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微軟正黑體" w:cs="微軟正黑體" w:eastAsia="微軟正黑體" w:hAnsi="微軟正黑體"/>
          <w:b/>
          <w:bCs/>
          <w:color w:val="1F497D"/>
          <w:sz w:val="48"/>
          <w:szCs w:val="48"/>
        </w:rPr>
        <w:t xml:space="preserve">委外人力排班作業平台</w:t>
      </w:r>
    </w:p>
    <w:p>
      <w:pPr>
        <w:spacing w:after="160"/>
        <w:jc w:val="center"/>
      </w:pPr>
      <w:r>
        <w:rPr>
          <w:rFonts w:ascii="微軟正黑體" w:cs="微軟正黑體" w:eastAsia="微軟正黑體" w:hAnsi="微軟正黑體"/>
          <w:color w:val="595959"/>
          <w:sz w:val="36"/>
          <w:szCs w:val="36"/>
        </w:rPr>
        <w:t xml:space="preserve">資料庫建置說明文件</w:t>
      </w:r>
    </w:p>
    <w:p>
      <w:pPr>
        <w:spacing w:after="600"/>
        <w:jc w:val="center"/>
      </w:pPr>
      <w:r>
        <w:rPr>
          <w:rFonts w:ascii="微軟正黑體" w:cs="微軟正黑體" w:eastAsia="微軟正黑體" w:hAnsi="微軟正黑體"/>
          <w:color w:val="595959"/>
          <w:sz w:val="22"/>
          <w:szCs w:val="22"/>
        </w:rPr>
        <w:t xml:space="preserve">Cloud SQL PostgreSQL 14+  ｜  v1.0  ｜  2026-07-15</w:t>
      </w:r>
    </w:p>
    <w:p>
      <w:pPr>
        <w:pStyle w:val="Heading1"/>
        <w:spacing w:after="120" w:before="320"/>
      </w:pPr>
      <w:r>
        <w:t xml:space="preserve">1. 系統背景說明</w:t>
      </w:r>
    </w:p>
    <w:p>
      <w:pPr>
        <w:spacing w:after="80"/>
      </w:pPr>
      <w:r>
        <w:rPr>
          <w:rFonts w:ascii="微軟正黑體" w:cs="微軟正黑體" w:eastAsia="微軟正黑體" w:hAnsi="微軟正黑體"/>
          <w:color w:val="000000"/>
          <w:sz w:val="22"/>
          <w:szCs w:val="22"/>
        </w:rPr>
        <w:t xml:space="preserve">本系統為「委外人力排班作業平台」，用於管理日翊各倉廠商委外人員的班表編排、每日點名、出勤統計等作業。</w:t>
      </w:r>
    </w:p>
    <w:p>
      <w:pPr>
        <w:spacing w:after="80"/>
      </w:pPr>
      <w:r>
        <w:rPr>
          <w:rFonts w:ascii="微軟正黑體" w:cs="微軟正黑體" w:eastAsia="微軟正黑體" w:hAnsi="微軟正黑體"/>
          <w:color w:val="000000"/>
          <w:sz w:val="22"/>
          <w:szCs w:val="22"/>
        </w:rPr>
        <w:t xml:space="preserve">目前前端以 React SPA + localStorage 運作，本次資料庫建置目的為將資料遷移至 Cloud SQL，以支援多用戶同時操作及集中管理。</w:t>
      </w:r>
    </w:p>
    <w:p>
      <w:pPr>
        <w:pStyle w:val="Heading1"/>
        <w:spacing w:after="120" w:before="320"/>
      </w:pPr>
      <w:r>
        <w:t xml:space="preserve">2. 環境需求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1F497D" w:color="auto" w:val="clea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4680"/>
            <w:shd w:fill="1F497D" w:color="auto" w:val="clea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規格</w:t>
            </w:r>
          </w:p>
        </w:tc>
      </w:tr>
      <w:tr>
        <w:tc>
          <w:tcPr>
            <w:tcW w:type="dxa" w:w="4680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資料庫類型</w:t>
            </w:r>
          </w:p>
        </w:tc>
        <w:tc>
          <w:tcPr>
            <w:tcW w:type="dxa" w:w="4680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Cloud SQL for PostgreSQL 14+</w:t>
            </w:r>
          </w:p>
        </w:tc>
      </w:tr>
      <w:tr>
        <w:tc>
          <w:tcPr>
            <w:tcW w:type="dxa" w:w="4680"/>
            <w:shd w:fill="F2F2F2" w:color="auto" w:val="clear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建議機型</w:t>
            </w:r>
          </w:p>
        </w:tc>
        <w:tc>
          <w:tcPr>
            <w:tcW w:type="dxa" w:w="4680"/>
            <w:shd w:fill="F2F2F2" w:color="auto" w:val="clear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db-g1-small（初期）或 db-n1-standard-1</w:t>
            </w:r>
          </w:p>
        </w:tc>
      </w:tr>
      <w:tr>
        <w:tc>
          <w:tcPr>
            <w:tcW w:type="dxa" w:w="4680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儲存空間</w:t>
            </w:r>
          </w:p>
        </w:tc>
        <w:tc>
          <w:tcPr>
            <w:tcW w:type="dxa" w:w="4680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SSD 20 GB，啟用自動擴充</w:t>
            </w:r>
          </w:p>
        </w:tc>
      </w:tr>
      <w:tr>
        <w:tc>
          <w:tcPr>
            <w:tcW w:type="dxa" w:w="4680"/>
            <w:shd w:fill="F2F2F2" w:color="auto" w:val="clear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區域</w:t>
            </w:r>
          </w:p>
        </w:tc>
        <w:tc>
          <w:tcPr>
            <w:tcW w:type="dxa" w:w="4680"/>
            <w:shd w:fill="F2F2F2" w:color="auto" w:val="clear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asia-east1（台灣/彰化）</w:t>
            </w:r>
          </w:p>
        </w:tc>
      </w:tr>
      <w:tr>
        <w:tc>
          <w:tcPr>
            <w:tcW w:type="dxa" w:w="4680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備份</w:t>
            </w:r>
          </w:p>
        </w:tc>
        <w:tc>
          <w:tcPr>
            <w:tcW w:type="dxa" w:w="4680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每日自動備份，保留 7 天</w:t>
            </w:r>
          </w:p>
        </w:tc>
      </w:tr>
      <w:tr>
        <w:tc>
          <w:tcPr>
            <w:tcW w:type="dxa" w:w="4680"/>
            <w:shd w:fill="F2F2F2" w:color="auto" w:val="clear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高可用性</w:t>
            </w:r>
          </w:p>
        </w:tc>
        <w:tc>
          <w:tcPr>
            <w:tcW w:type="dxa" w:w="4680"/>
            <w:shd w:fill="F2F2F2" w:color="auto" w:val="clear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視需求開啟 HA（建議生產環境啟用）</w:t>
            </w:r>
          </w:p>
        </w:tc>
      </w:tr>
      <w:tr>
        <w:tc>
          <w:tcPr>
            <w:tcW w:type="dxa" w:w="4680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字元集</w:t>
            </w:r>
          </w:p>
        </w:tc>
        <w:tc>
          <w:tcPr>
            <w:tcW w:type="dxa" w:w="4680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UTF8（建立時指定）</w:t>
            </w:r>
          </w:p>
        </w:tc>
      </w:tr>
      <w:tr>
        <w:tc>
          <w:tcPr>
            <w:tcW w:type="dxa" w:w="4680"/>
            <w:shd w:fill="F2F2F2" w:color="auto" w:val="clear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時區</w:t>
            </w:r>
          </w:p>
        </w:tc>
        <w:tc>
          <w:tcPr>
            <w:tcW w:type="dxa" w:w="4680"/>
            <w:shd w:fill="F2F2F2" w:color="auto" w:val="clear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Asia/Taipei</w:t>
            </w:r>
          </w:p>
        </w:tc>
      </w:tr>
    </w:tbl>
    <w:p>
      <w:pPr>
        <w:pStyle w:val="Heading1"/>
        <w:spacing w:after="120" w:before="320"/>
      </w:pPr>
      <w:r>
        <w:t xml:space="preserve">3. 資料庫建立步驟</w:t>
      </w:r>
    </w:p>
    <w:p>
      <w:pPr>
        <w:pStyle w:val="Heading2"/>
        <w:spacing w:after="80" w:before="240"/>
      </w:pPr>
      <w:r>
        <w:t xml:space="preserve">3.1 建立 Cloud SQL 執行個體</w:t>
      </w:r>
    </w:p>
    <w:p>
      <w:pPr>
        <w:spacing w:after="60"/>
        <w:ind w:left="3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• GCP Console → SQL → 建立執行個體 → 選 PostgreSQL</w:t>
      </w:r>
    </w:p>
    <w:p>
      <w:pPr>
        <w:spacing w:after="60"/>
        <w:ind w:left="3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• 執行個體 ID：sms-db（或依命名規則）</w:t>
      </w:r>
    </w:p>
    <w:p>
      <w:pPr>
        <w:spacing w:after="60"/>
        <w:ind w:left="3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• 資料庫版本：PostgreSQL 14</w:t>
      </w:r>
    </w:p>
    <w:p>
      <w:pPr>
        <w:spacing w:after="60"/>
        <w:ind w:left="3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• 密碼：設定 postgres 超級管理員密碼並妥善保管</w:t>
      </w:r>
    </w:p>
    <w:p>
      <w:pPr>
        <w:spacing w:after="60"/>
        <w:ind w:left="3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• 區域：asia-east1</w:t>
      </w:r>
    </w:p>
    <w:p>
      <w:pPr>
        <w:pStyle w:val="Heading2"/>
        <w:spacing w:after="80" w:before="240"/>
      </w:pPr>
      <w:r>
        <w:t xml:space="preserve">3.2 建立資料庫</w:t>
      </w:r>
    </w:p>
    <w:p>
      <w:pPr>
        <w:shd w:fill="F5F5F5" w:color="auto" w:val="clear"/>
        <w:spacing w:after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CREATE DATABASE sms_production</w:t>
      </w:r>
    </w:p>
    <w:p>
      <w:pPr>
        <w:shd w:fill="F5F5F5" w:color="auto" w:val="clear"/>
        <w:spacing w:after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ENCODING 'UTF8'</w:t>
      </w:r>
    </w:p>
    <w:p>
      <w:pPr>
        <w:shd w:fill="F5F5F5" w:color="auto" w:val="clear"/>
        <w:spacing w:after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LC_COLLATE 'zh_TW.UTF-8'</w:t>
      </w:r>
    </w:p>
    <w:p>
      <w:pPr>
        <w:shd w:fill="F5F5F5" w:color="auto" w:val="clear"/>
        <w:spacing w:after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LC_CTYPE   'zh_TW.UTF-8'</w:t>
      </w:r>
    </w:p>
    <w:p>
      <w:pPr>
        <w:shd w:fill="F5F5F5" w:color="auto" w:val="clear"/>
        <w:spacing w:after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TEMPLATE   template0;</w:t>
      </w:r>
    </w:p>
    <w:p>
      <w:pPr>
        <w:spacing w:after="60"/>
        <w:ind w:left="180"/>
      </w:pPr>
      <w:r>
        <w:rPr>
          <w:rFonts w:ascii="微軟正黑體" w:cs="微軟正黑體" w:eastAsia="微軟正黑體" w:hAnsi="微軟正黑體"/>
          <w:color w:val="7F7F7F"/>
          <w:sz w:val="20"/>
          <w:szCs w:val="20"/>
        </w:rPr>
        <w:t xml:space="preserve">※ 若 Cloud SQL 不支援 zh_TW.UTF-8，可改用 en_US.UTF-8；系統僅儲存 UTF8 字串，Collation 僅影響排序。</w:t>
      </w:r>
    </w:p>
    <w:p>
      <w:pPr>
        <w:pStyle w:val="Heading2"/>
        <w:spacing w:after="80" w:before="240"/>
      </w:pPr>
      <w:r>
        <w:t xml:space="preserve">3.3 建立應用程式帳號</w:t>
      </w:r>
    </w:p>
    <w:p>
      <w:pPr>
        <w:shd w:fill="F5F5F5" w:color="auto" w:val="clear"/>
        <w:spacing w:after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CREATE USER sms_app WITH PASSWORD '請輸入強密碼';</w:t>
      </w:r>
    </w:p>
    <w:p>
      <w:pPr>
        <w:shd w:fill="F5F5F5" w:color="auto" w:val="clear"/>
        <w:spacing w:after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GRANT CONNECT ON DATABASE sms_production TO sms_app;</w:t>
      </w:r>
    </w:p>
    <w:p>
      <w:pPr>
        <w:spacing w:after="60"/>
        <w:ind w:left="180"/>
      </w:pPr>
      <w:r>
        <w:rPr>
          <w:rFonts w:ascii="微軟正黑體" w:cs="微軟正黑體" w:eastAsia="微軟正黑體" w:hAnsi="微軟正黑體"/>
          <w:color w:val="7F7F7F"/>
          <w:sz w:val="20"/>
          <w:szCs w:val="20"/>
        </w:rPr>
        <w:t xml:space="preserve">※ 請勿使用 postgres 超級管理員帳號連線應用程式。</w:t>
      </w:r>
    </w:p>
    <w:p>
      <w:pPr>
        <w:pStyle w:val="Heading2"/>
        <w:spacing w:after="80" w:before="240"/>
      </w:pPr>
      <w:r>
        <w:t xml:space="preserve">3.4 執行 Schema SQL</w:t>
      </w:r>
    </w:p>
    <w:p>
      <w:pPr>
        <w:spacing w:after="80"/>
      </w:pPr>
      <w:r>
        <w:rPr>
          <w:rFonts w:ascii="微軟正黑體" w:cs="微軟正黑體" w:eastAsia="微軟正黑體" w:hAnsi="微軟正黑體"/>
          <w:color w:val="000000"/>
          <w:sz w:val="22"/>
          <w:szCs w:val="22"/>
        </w:rPr>
        <w:t xml:space="preserve">取得附件 schema_outsourced_shift.sql 後，以 psql 執行：</w:t>
      </w:r>
    </w:p>
    <w:p>
      <w:pPr>
        <w:shd w:fill="F5F5F5" w:color="auto" w:val="clear"/>
        <w:spacing w:after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psql -h &lt;CLOUD_SQL_IP&gt; -U postgres -d sms_production \</w:t>
      </w:r>
    </w:p>
    <w:p>
      <w:pPr>
        <w:shd w:fill="F5F5F5" w:color="auto" w:val="clear"/>
        <w:spacing w:after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-f schema_outsourced_shift.sql</w:t>
      </w:r>
    </w:p>
    <w:p>
      <w:pPr>
        <w:spacing w:after="80"/>
      </w:pPr>
      <w:r>
        <w:rPr>
          <w:rFonts w:ascii="微軟正黑體" w:cs="微軟正黑體" w:eastAsia="微軟正黑體" w:hAnsi="微軟正黑體"/>
          <w:color w:val="000000"/>
          <w:sz w:val="22"/>
          <w:szCs w:val="22"/>
        </w:rPr>
        <w:t xml:space="preserve">執行後授予應用程式帳號權限：</w:t>
      </w:r>
    </w:p>
    <w:p>
      <w:pPr>
        <w:shd w:fill="F5F5F5" w:color="auto" w:val="clear"/>
        <w:spacing w:after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GRANT USAGE  ON SCHEMA sms TO sms_app;</w:t>
      </w:r>
    </w:p>
    <w:p>
      <w:pPr>
        <w:shd w:fill="F5F5F5" w:color="auto" w:val="clear"/>
        <w:spacing w:after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GRANT SELECT, INSERT, UPDATE, DELETE</w:t>
      </w:r>
    </w:p>
    <w:p>
      <w:pPr>
        <w:shd w:fill="F5F5F5" w:color="auto" w:val="clear"/>
        <w:spacing w:after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ON ALL TABLES    IN SCHEMA sms TO sms_app;</w:t>
      </w:r>
    </w:p>
    <w:p>
      <w:pPr>
        <w:shd w:fill="F5F5F5" w:color="auto" w:val="clear"/>
        <w:spacing w:after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GRANT USAGE, SELECT</w:t>
      </w:r>
    </w:p>
    <w:p>
      <w:pPr>
        <w:shd w:fill="F5F5F5" w:color="auto" w:val="clear"/>
        <w:spacing w:after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ON ALL SEQUENCES IN SCHEMA sms TO sms_app;</w:t>
      </w:r>
    </w:p>
    <w:p>
      <w:pPr>
        <w:shd w:fill="F5F5F5" w:color="auto" w:val="clear"/>
        <w:spacing w:after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GRANT EXECUTE</w:t>
      </w:r>
    </w:p>
    <w:p>
      <w:pPr>
        <w:shd w:fill="F5F5F5" w:color="auto" w:val="clear"/>
        <w:spacing w:after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ON ALL FUNCTIONS IN SCHEMA sms TO sms_app;</w:t>
      </w:r>
    </w:p>
    <w:p>
      <w:pPr>
        <w:pStyle w:val="Heading1"/>
        <w:spacing w:after="120" w:before="320"/>
      </w:pPr>
      <w:r>
        <w:t xml:space="preserve">4. 資料表清單（共 18 張）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F497D" w:color="auto" w:val="clea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資料表名稱</w:t>
            </w:r>
          </w:p>
        </w:tc>
        <w:tc>
          <w:tcPr>
            <w:tcW w:type="dxa" w:w="3120"/>
            <w:shd w:fill="1F497D" w:color="auto" w:val="clea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  <w:tc>
          <w:tcPr>
            <w:tcW w:type="dxa" w:w="3120"/>
            <w:shd w:fill="1F497D" w:color="auto" w:val="clea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vendors</w:t>
            </w:r>
          </w:p>
        </w:tc>
        <w:tc>
          <w:tcPr>
            <w:tcW w:type="dxa" w:w="3120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廠商主檔</w:t>
            </w:r>
          </w:p>
        </w:tc>
        <w:tc>
          <w:tcPr>
            <w:tcW w:type="dxa" w:w="3120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廠商代碼、簡稱、全名</w:t>
            </w:r>
          </w:p>
        </w:tc>
      </w:tr>
      <w:tr>
        <w:tc>
          <w:tcPr>
            <w:tcW w:type="dxa" w:w="3120"/>
            <w:shd w:fill="F2F2F2" w:color="auto" w:val="clear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warehouses</w:t>
            </w:r>
          </w:p>
        </w:tc>
        <w:tc>
          <w:tcPr>
            <w:tcW w:type="dxa" w:w="3120"/>
            <w:shd w:fill="F2F2F2" w:color="auto" w:val="clear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倉別主檔</w:t>
            </w:r>
          </w:p>
        </w:tc>
        <w:tc>
          <w:tcPr>
            <w:tcW w:type="dxa" w:w="3120"/>
            <w:shd w:fill="F2F2F2" w:color="auto" w:val="clear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大溪/大肚/岡山倉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departments</w:t>
            </w:r>
          </w:p>
        </w:tc>
        <w:tc>
          <w:tcPr>
            <w:tcW w:type="dxa" w:w="3120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課別</w:t>
            </w:r>
          </w:p>
        </w:tc>
        <w:tc>
          <w:tcPr>
            <w:tcW w:type="dxa" w:w="3120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隸屬倉別，含課別代號(L027…)</w:t>
            </w:r>
          </w:p>
        </w:tc>
      </w:tr>
      <w:tr>
        <w:tc>
          <w:tcPr>
            <w:tcW w:type="dxa" w:w="3120"/>
            <w:shd w:fill="F2F2F2" w:color="auto" w:val="clear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groups</w:t>
            </w:r>
          </w:p>
        </w:tc>
        <w:tc>
          <w:tcPr>
            <w:tcW w:type="dxa" w:w="3120"/>
            <w:shd w:fill="F2F2F2" w:color="auto" w:val="clear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組別</w:t>
            </w:r>
          </w:p>
        </w:tc>
        <w:tc>
          <w:tcPr>
            <w:tcW w:type="dxa" w:w="3120"/>
            <w:shd w:fill="F2F2F2" w:color="auto" w:val="clear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隸屬課別，如日班-理貨一組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department_vendors</w:t>
            </w:r>
          </w:p>
        </w:tc>
        <w:tc>
          <w:tcPr>
            <w:tcW w:type="dxa" w:w="3120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課別廠商關聯</w:t>
            </w:r>
          </w:p>
        </w:tc>
        <w:tc>
          <w:tcPr>
            <w:tcW w:type="dxa" w:w="3120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多對多，記錄課別負責廠商</w:t>
            </w:r>
          </w:p>
        </w:tc>
      </w:tr>
      <w:tr>
        <w:tc>
          <w:tcPr>
            <w:tcW w:type="dxa" w:w="3120"/>
            <w:shd w:fill="F2F2F2" w:color="auto" w:val="clear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users</w:t>
            </w:r>
          </w:p>
        </w:tc>
        <w:tc>
          <w:tcPr>
            <w:tcW w:type="dxa" w:w="3120"/>
            <w:shd w:fill="F2F2F2" w:color="auto" w:val="clear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系統帳號</w:t>
            </w:r>
          </w:p>
        </w:tc>
        <w:tc>
          <w:tcPr>
            <w:tcW w:type="dxa" w:w="3120"/>
            <w:shd w:fill="F2F2F2" w:color="auto" w:val="clear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日翊管理員/幹部；含密碼 hash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user_warehouses</w:t>
            </w:r>
          </w:p>
        </w:tc>
        <w:tc>
          <w:tcPr>
            <w:tcW w:type="dxa" w:w="3120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帳號倉別授權</w:t>
            </w:r>
          </w:p>
        </w:tc>
        <w:tc>
          <w:tcPr>
            <w:tcW w:type="dxa" w:w="3120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AREA 角色限定倉別</w:t>
            </w:r>
          </w:p>
        </w:tc>
      </w:tr>
      <w:tr>
        <w:tc>
          <w:tcPr>
            <w:tcW w:type="dxa" w:w="3120"/>
            <w:shd w:fill="F2F2F2" w:color="auto" w:val="clear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user_vendors</w:t>
            </w:r>
          </w:p>
        </w:tc>
        <w:tc>
          <w:tcPr>
            <w:tcW w:type="dxa" w:w="3120"/>
            <w:shd w:fill="F2F2F2" w:color="auto" w:val="clear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帳號廠商授權</w:t>
            </w:r>
          </w:p>
        </w:tc>
        <w:tc>
          <w:tcPr>
            <w:tcW w:type="dxa" w:w="3120"/>
            <w:shd w:fill="F2F2F2" w:color="auto" w:val="clear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VENDOR 角色限定廠商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employees</w:t>
            </w:r>
          </w:p>
        </w:tc>
        <w:tc>
          <w:tcPr>
            <w:tcW w:type="dxa" w:w="3120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委外員工主檔</w:t>
            </w:r>
          </w:p>
        </w:tc>
        <w:tc>
          <w:tcPr>
            <w:tcW w:type="dxa" w:w="3120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員編=登入帳號</w:t>
            </w:r>
          </w:p>
        </w:tc>
      </w:tr>
      <w:tr>
        <w:tc>
          <w:tcPr>
            <w:tcW w:type="dxa" w:w="3120"/>
            <w:shd w:fill="F2F2F2" w:color="auto" w:val="clear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worker_passwords</w:t>
            </w:r>
          </w:p>
        </w:tc>
        <w:tc>
          <w:tcPr>
            <w:tcW w:type="dxa" w:w="3120"/>
            <w:shd w:fill="F2F2F2" w:color="auto" w:val="clear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委外人員密碼</w:t>
            </w:r>
          </w:p>
        </w:tc>
        <w:tc>
          <w:tcPr>
            <w:tcW w:type="dxa" w:w="3120"/>
            <w:shd w:fill="F2F2F2" w:color="auto" w:val="clear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首次改密後儲存 sha256 hash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schedules</w:t>
            </w:r>
          </w:p>
        </w:tc>
        <w:tc>
          <w:tcPr>
            <w:tcW w:type="dxa" w:w="3120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班表</w:t>
            </w:r>
          </w:p>
        </w:tc>
        <w:tc>
          <w:tcPr>
            <w:tcW w:type="dxa" w:w="3120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員工每日班別代號(V/休/例…)</w:t>
            </w:r>
          </w:p>
        </w:tc>
      </w:tr>
      <w:tr>
        <w:tc>
          <w:tcPr>
            <w:tcW w:type="dxa" w:w="3120"/>
            <w:shd w:fill="F2F2F2" w:color="auto" w:val="clear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attendance</w:t>
            </w:r>
          </w:p>
        </w:tc>
        <w:tc>
          <w:tcPr>
            <w:tcW w:type="dxa" w:w="3120"/>
            <w:shd w:fill="F2F2F2" w:color="auto" w:val="clear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正式員工點名</w:t>
            </w:r>
          </w:p>
        </w:tc>
        <w:tc>
          <w:tcPr>
            <w:tcW w:type="dxa" w:w="3120"/>
            <w:shd w:fill="F2F2F2" w:color="auto" w:val="clear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每日出勤布林值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attendance_extras</w:t>
            </w:r>
          </w:p>
        </w:tc>
        <w:tc>
          <w:tcPr>
            <w:tcW w:type="dxa" w:w="3120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臨時人力點名</w:t>
            </w:r>
          </w:p>
        </w:tc>
        <w:tc>
          <w:tcPr>
            <w:tcW w:type="dxa" w:w="3120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班表外臨時調度人員</w:t>
            </w:r>
          </w:p>
        </w:tc>
      </w:tr>
      <w:tr>
        <w:tc>
          <w:tcPr>
            <w:tcW w:type="dxa" w:w="3120"/>
            <w:shd w:fill="F2F2F2" w:color="auto" w:val="clear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schedule_ranges</w:t>
            </w:r>
          </w:p>
        </w:tc>
        <w:tc>
          <w:tcPr>
            <w:tcW w:type="dxa" w:w="3120"/>
            <w:shd w:fill="F2F2F2" w:color="auto" w:val="clear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排班區間設定</w:t>
            </w:r>
          </w:p>
        </w:tc>
        <w:tc>
          <w:tcPr>
            <w:tcW w:type="dxa" w:w="3120"/>
            <w:shd w:fill="F2F2F2" w:color="auto" w:val="clear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每月排班起訖日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holidays</w:t>
            </w:r>
          </w:p>
        </w:tc>
        <w:tc>
          <w:tcPr>
            <w:tcW w:type="dxa" w:w="3120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假日/開倉設定</w:t>
            </w:r>
          </w:p>
        </w:tc>
        <w:tc>
          <w:tcPr>
            <w:tcW w:type="dxa" w:w="3120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國定假日 + 開倉覆寫</w:t>
            </w:r>
          </w:p>
        </w:tc>
      </w:tr>
      <w:tr>
        <w:tc>
          <w:tcPr>
            <w:tcW w:type="dxa" w:w="3120"/>
            <w:shd w:fill="F2F2F2" w:color="auto" w:val="clear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shift_code_definitions</w:t>
            </w:r>
          </w:p>
        </w:tc>
        <w:tc>
          <w:tcPr>
            <w:tcW w:type="dxa" w:w="3120"/>
            <w:shd w:fill="F2F2F2" w:color="auto" w:val="clear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班別代號表</w:t>
            </w:r>
          </w:p>
        </w:tc>
        <w:tc>
          <w:tcPr>
            <w:tcW w:type="dxa" w:w="3120"/>
            <w:shd w:fill="F2F2F2" w:color="auto" w:val="clear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V/國/例/休/加/病/事/曠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system_settings</w:t>
            </w:r>
          </w:p>
        </w:tc>
        <w:tc>
          <w:tcPr>
            <w:tcW w:type="dxa" w:w="3120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系統設定 KV</w:t>
            </w:r>
          </w:p>
        </w:tc>
        <w:tc>
          <w:tcPr>
            <w:tcW w:type="dxa" w:w="3120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系統鎖定、廠商假日開關等</w:t>
            </w:r>
          </w:p>
        </w:tc>
      </w:tr>
      <w:tr>
        <w:tc>
          <w:tcPr>
            <w:tcW w:type="dxa" w:w="3120"/>
            <w:shd w:fill="F2F2F2" w:color="auto" w:val="clear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audit_logins</w:t>
            </w:r>
          </w:p>
        </w:tc>
        <w:tc>
          <w:tcPr>
            <w:tcW w:type="dxa" w:w="3120"/>
            <w:shd w:fill="F2F2F2" w:color="auto" w:val="clear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登入稽核日誌</w:t>
            </w:r>
          </w:p>
        </w:tc>
        <w:tc>
          <w:tcPr>
            <w:tcW w:type="dxa" w:w="3120"/>
            <w:shd w:fill="F2F2F2" w:color="auto" w:val="clear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成功/失敗記錄，保留 90 天</w:t>
            </w:r>
          </w:p>
        </w:tc>
      </w:tr>
    </w:tbl>
    <w:p>
      <w:pPr>
        <w:pStyle w:val="Heading1"/>
        <w:spacing w:after="120" w:before="320"/>
      </w:pPr>
      <w:r>
        <w:t xml:space="preserve">5. 主要資料表欄位說明</w:t>
      </w:r>
    </w:p>
    <w:p>
      <w:pPr>
        <w:pStyle w:val="Heading2"/>
        <w:spacing w:after="80" w:before="240"/>
      </w:pPr>
      <w:r>
        <w:t xml:space="preserve">5.1 vendors（廠商主檔）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F497D" w:color="auto" w:val="clea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欄位</w:t>
            </w:r>
          </w:p>
        </w:tc>
        <w:tc>
          <w:tcPr>
            <w:tcW w:type="dxa" w:w="3120"/>
            <w:shd w:fill="1F497D" w:color="auto" w:val="clea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型別</w:t>
            </w:r>
          </w:p>
        </w:tc>
        <w:tc>
          <w:tcPr>
            <w:tcW w:type="dxa" w:w="3120"/>
            <w:shd w:fill="1F497D" w:color="auto" w:val="clea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VARCHAR(20) PK</w:t>
            </w:r>
          </w:p>
        </w:tc>
        <w:tc>
          <w:tcPr>
            <w:tcW w:type="dxa" w:w="3120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廠商代碼前綴，e.g. vd_cs</w:t>
            </w:r>
          </w:p>
        </w:tc>
      </w:tr>
      <w:tr>
        <w:tc>
          <w:tcPr>
            <w:tcW w:type="dxa" w:w="3120"/>
            <w:shd w:fill="F2F2F2" w:color="auto" w:val="clear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code</w:t>
            </w:r>
          </w:p>
        </w:tc>
        <w:tc>
          <w:tcPr>
            <w:tcW w:type="dxa" w:w="3120"/>
            <w:shd w:fill="F2F2F2" w:color="auto" w:val="clear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VARCHAR(10) UNIQUE</w:t>
            </w:r>
          </w:p>
        </w:tc>
        <w:tc>
          <w:tcPr>
            <w:tcW w:type="dxa" w:w="3120"/>
            <w:shd w:fill="F2F2F2" w:color="auto" w:val="clear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英文代碼，e.g. CS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VARCHAR(50) UNIQUE</w:t>
            </w:r>
          </w:p>
        </w:tc>
        <w:tc>
          <w:tcPr>
            <w:tcW w:type="dxa" w:w="3120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廠商簡稱，e.g. 承杺</w:t>
            </w:r>
          </w:p>
        </w:tc>
      </w:tr>
      <w:tr>
        <w:tc>
          <w:tcPr>
            <w:tcW w:type="dxa" w:w="3120"/>
            <w:shd w:fill="F2F2F2" w:color="auto" w:val="clear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company_name</w:t>
            </w:r>
          </w:p>
        </w:tc>
        <w:tc>
          <w:tcPr>
            <w:tcW w:type="dxa" w:w="3120"/>
            <w:shd w:fill="F2F2F2" w:color="auto" w:val="clear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120"/>
            <w:shd w:fill="F2F2F2" w:color="auto" w:val="clear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廠商全名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120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120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建立時間</w:t>
            </w:r>
          </w:p>
        </w:tc>
      </w:tr>
    </w:tbl>
    <w:p>
      <w:pPr>
        <w:pStyle w:val="Heading2"/>
        <w:spacing w:after="80" w:before="240"/>
      </w:pPr>
      <w:r>
        <w:t xml:space="preserve">5.2 users（系統帳號）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F497D" w:color="auto" w:val="clea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欄位</w:t>
            </w:r>
          </w:p>
        </w:tc>
        <w:tc>
          <w:tcPr>
            <w:tcW w:type="dxa" w:w="3120"/>
            <w:shd w:fill="1F497D" w:color="auto" w:val="clea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型別</w:t>
            </w:r>
          </w:p>
        </w:tc>
        <w:tc>
          <w:tcPr>
            <w:tcW w:type="dxa" w:w="3120"/>
            <w:shd w:fill="1F497D" w:color="auto" w:val="clea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VARCHAR(20) PK</w:t>
            </w:r>
          </w:p>
        </w:tc>
        <w:tc>
          <w:tcPr>
            <w:tcW w:type="dxa" w:w="3120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帳號唯一 ID</w:t>
            </w:r>
          </w:p>
        </w:tc>
      </w:tr>
      <w:tr>
        <w:tc>
          <w:tcPr>
            <w:tcW w:type="dxa" w:w="3120"/>
            <w:shd w:fill="F2F2F2" w:color="auto" w:val="clear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username</w:t>
            </w:r>
          </w:p>
        </w:tc>
        <w:tc>
          <w:tcPr>
            <w:tcW w:type="dxa" w:w="3120"/>
            <w:shd w:fill="F2F2F2" w:color="auto" w:val="clear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VARCHAR(50) UNIQUE</w:t>
            </w:r>
          </w:p>
        </w:tc>
        <w:tc>
          <w:tcPr>
            <w:tcW w:type="dxa" w:w="3120"/>
            <w:shd w:fill="F2F2F2" w:color="auto" w:val="clear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登入帳號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3120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3120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sha256: 前綴的雜湊值</w:t>
            </w:r>
          </w:p>
        </w:tc>
      </w:tr>
      <w:tr>
        <w:tc>
          <w:tcPr>
            <w:tcW w:type="dxa" w:w="3120"/>
            <w:shd w:fill="F2F2F2" w:color="auto" w:val="clear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shd w:fill="F2F2F2" w:color="auto" w:val="clear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3120"/>
            <w:shd w:fill="F2F2F2" w:color="auto" w:val="clear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admin/area/vendor/worker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display_name</w:t>
            </w:r>
          </w:p>
        </w:tc>
        <w:tc>
          <w:tcPr>
            <w:tcW w:type="dxa" w:w="3120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3120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顯示名稱</w:t>
            </w:r>
          </w:p>
        </w:tc>
      </w:tr>
      <w:tr>
        <w:tc>
          <w:tcPr>
            <w:tcW w:type="dxa" w:w="3120"/>
            <w:shd w:fill="F2F2F2" w:color="auto" w:val="clear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is_system</w:t>
            </w:r>
          </w:p>
        </w:tc>
        <w:tc>
          <w:tcPr>
            <w:tcW w:type="dxa" w:w="3120"/>
            <w:shd w:fill="F2F2F2" w:color="auto" w:val="clear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BOOLEAN</w:t>
            </w:r>
          </w:p>
        </w:tc>
        <w:tc>
          <w:tcPr>
            <w:tcW w:type="dxa" w:w="3120"/>
            <w:shd w:fill="F2F2F2" w:color="auto" w:val="clear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TRUE=不可刪除/停用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must_change_password</w:t>
            </w:r>
          </w:p>
        </w:tc>
        <w:tc>
          <w:tcPr>
            <w:tcW w:type="dxa" w:w="3120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BOOLEAN</w:t>
            </w:r>
          </w:p>
        </w:tc>
        <w:tc>
          <w:tcPr>
            <w:tcW w:type="dxa" w:w="3120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TRUE=首次登入強制改密</w:t>
            </w:r>
          </w:p>
        </w:tc>
      </w:tr>
      <w:tr>
        <w:tc>
          <w:tcPr>
            <w:tcW w:type="dxa" w:w="3120"/>
            <w:shd w:fill="F2F2F2" w:color="auto" w:val="clear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last_login_at</w:t>
            </w:r>
          </w:p>
        </w:tc>
        <w:tc>
          <w:tcPr>
            <w:tcW w:type="dxa" w:w="3120"/>
            <w:shd w:fill="F2F2F2" w:color="auto" w:val="clear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120"/>
            <w:shd w:fill="F2F2F2" w:color="auto" w:val="clear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最後登入時間</w:t>
            </w:r>
          </w:p>
        </w:tc>
      </w:tr>
    </w:tbl>
    <w:p>
      <w:pPr>
        <w:pStyle w:val="Heading2"/>
        <w:spacing w:after="80" w:before="240"/>
      </w:pPr>
      <w:r>
        <w:t xml:space="preserve">5.3 employees（委外員工主檔）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F497D" w:color="auto" w:val="clea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欄位</w:t>
            </w:r>
          </w:p>
        </w:tc>
        <w:tc>
          <w:tcPr>
            <w:tcW w:type="dxa" w:w="3120"/>
            <w:shd w:fill="1F497D" w:color="auto" w:val="clea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型別</w:t>
            </w:r>
          </w:p>
        </w:tc>
        <w:tc>
          <w:tcPr>
            <w:tcW w:type="dxa" w:w="3120"/>
            <w:shd w:fill="1F497D" w:color="auto" w:val="clea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VARCHAR(20) PK</w:t>
            </w:r>
          </w:p>
        </w:tc>
        <w:tc>
          <w:tcPr>
            <w:tcW w:type="dxa" w:w="3120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系統內部 ID</w:t>
            </w:r>
          </w:p>
        </w:tc>
      </w:tr>
      <w:tr>
        <w:tc>
          <w:tcPr>
            <w:tcW w:type="dxa" w:w="3120"/>
            <w:shd w:fill="F2F2F2" w:color="auto" w:val="clear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emp_id</w:t>
            </w:r>
          </w:p>
        </w:tc>
        <w:tc>
          <w:tcPr>
            <w:tcW w:type="dxa" w:w="3120"/>
            <w:shd w:fill="F2F2F2" w:color="auto" w:val="clear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VARCHAR(20) UNIQUE</w:t>
            </w:r>
          </w:p>
        </w:tc>
        <w:tc>
          <w:tcPr>
            <w:tcW w:type="dxa" w:w="3120"/>
            <w:shd w:fill="F2F2F2" w:color="auto" w:val="clear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員工編號，同登入帳號（e.g. CS001）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3120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員工姓名</w:t>
            </w:r>
          </w:p>
        </w:tc>
      </w:tr>
      <w:tr>
        <w:tc>
          <w:tcPr>
            <w:tcW w:type="dxa" w:w="3120"/>
            <w:shd w:fill="F2F2F2" w:color="auto" w:val="clear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vendor_id</w:t>
            </w:r>
          </w:p>
        </w:tc>
        <w:tc>
          <w:tcPr>
            <w:tcW w:type="dxa" w:w="3120"/>
            <w:shd w:fill="F2F2F2" w:color="auto" w:val="clear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VARCHAR(20) FK</w:t>
            </w:r>
          </w:p>
        </w:tc>
        <w:tc>
          <w:tcPr>
            <w:tcW w:type="dxa" w:w="3120"/>
            <w:shd w:fill="F2F2F2" w:color="auto" w:val="clear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所屬廠商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dept_name</w:t>
            </w:r>
          </w:p>
        </w:tc>
        <w:tc>
          <w:tcPr>
            <w:tcW w:type="dxa" w:w="3120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3120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課別名稱（冗餘欄）</w:t>
            </w:r>
          </w:p>
        </w:tc>
      </w:tr>
      <w:tr>
        <w:tc>
          <w:tcPr>
            <w:tcW w:type="dxa" w:w="3120"/>
            <w:shd w:fill="F2F2F2" w:color="auto" w:val="clear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group_name</w:t>
            </w:r>
          </w:p>
        </w:tc>
        <w:tc>
          <w:tcPr>
            <w:tcW w:type="dxa" w:w="3120"/>
            <w:shd w:fill="F2F2F2" w:color="auto" w:val="clear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3120"/>
            <w:shd w:fill="F2F2F2" w:color="auto" w:val="clear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組別名稱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3120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在職/離職/留用</w:t>
            </w:r>
          </w:p>
        </w:tc>
      </w:tr>
    </w:tbl>
    <w:p>
      <w:pPr>
        <w:pStyle w:val="Heading2"/>
        <w:spacing w:after="80" w:before="240"/>
      </w:pPr>
      <w:r>
        <w:t xml:space="preserve">5.4 schedules（班表）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F497D" w:color="auto" w:val="clea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欄位</w:t>
            </w:r>
          </w:p>
        </w:tc>
        <w:tc>
          <w:tcPr>
            <w:tcW w:type="dxa" w:w="3120"/>
            <w:shd w:fill="1F497D" w:color="auto" w:val="clea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型別</w:t>
            </w:r>
          </w:p>
        </w:tc>
        <w:tc>
          <w:tcPr>
            <w:tcW w:type="dxa" w:w="3120"/>
            <w:shd w:fill="1F497D" w:color="auto" w:val="clea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BIGSERIAL PK</w:t>
            </w:r>
          </w:p>
        </w:tc>
        <w:tc>
          <w:tcPr>
            <w:tcW w:type="dxa" w:w="3120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自增流水號</w:t>
            </w:r>
          </w:p>
        </w:tc>
      </w:tr>
      <w:tr>
        <w:tc>
          <w:tcPr>
            <w:tcW w:type="dxa" w:w="3120"/>
            <w:shd w:fill="F2F2F2" w:color="auto" w:val="clear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employee_id</w:t>
            </w:r>
          </w:p>
        </w:tc>
        <w:tc>
          <w:tcPr>
            <w:tcW w:type="dxa" w:w="3120"/>
            <w:shd w:fill="F2F2F2" w:color="auto" w:val="clear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VARCHAR(20) FK</w:t>
            </w:r>
          </w:p>
        </w:tc>
        <w:tc>
          <w:tcPr>
            <w:tcW w:type="dxa" w:w="3120"/>
            <w:shd w:fill="F2F2F2" w:color="auto" w:val="clear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員工 ID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work_date</w:t>
            </w:r>
          </w:p>
        </w:tc>
        <w:tc>
          <w:tcPr>
            <w:tcW w:type="dxa" w:w="3120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DATE</w:t>
            </w:r>
          </w:p>
        </w:tc>
        <w:tc>
          <w:tcPr>
            <w:tcW w:type="dxa" w:w="3120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排班日期</w:t>
            </w:r>
          </w:p>
        </w:tc>
      </w:tr>
      <w:tr>
        <w:tc>
          <w:tcPr>
            <w:tcW w:type="dxa" w:w="3120"/>
            <w:shd w:fill="F2F2F2" w:color="auto" w:val="clear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shift_code</w:t>
            </w:r>
          </w:p>
        </w:tc>
        <w:tc>
          <w:tcPr>
            <w:tcW w:type="dxa" w:w="3120"/>
            <w:shd w:fill="F2F2F2" w:color="auto" w:val="clear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3120"/>
            <w:shd w:fill="F2F2F2" w:color="auto" w:val="clear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V/國/例/休/加/病/事/曠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year / month</w:t>
            </w:r>
          </w:p>
        </w:tc>
        <w:tc>
          <w:tcPr>
            <w:tcW w:type="dxa" w:w="3120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SMALLINT STORED</w:t>
            </w:r>
          </w:p>
        </w:tc>
        <w:tc>
          <w:tcPr>
            <w:tcW w:type="dxa" w:w="3120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由 work_date 自動計算</w:t>
            </w:r>
          </w:p>
        </w:tc>
      </w:tr>
    </w:tbl>
    <w:p>
      <w:pPr>
        <w:pStyle w:val="Heading2"/>
        <w:spacing w:after="80" w:before="240"/>
      </w:pPr>
      <w:r>
        <w:t xml:space="preserve">5.5 attendance（點名）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F497D" w:color="auto" w:val="clea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欄位</w:t>
            </w:r>
          </w:p>
        </w:tc>
        <w:tc>
          <w:tcPr>
            <w:tcW w:type="dxa" w:w="3120"/>
            <w:shd w:fill="1F497D" w:color="auto" w:val="clea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型別</w:t>
            </w:r>
          </w:p>
        </w:tc>
        <w:tc>
          <w:tcPr>
            <w:tcW w:type="dxa" w:w="3120"/>
            <w:shd w:fill="1F497D" w:color="auto" w:val="clea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employee_id</w:t>
            </w:r>
          </w:p>
        </w:tc>
        <w:tc>
          <w:tcPr>
            <w:tcW w:type="dxa" w:w="3120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VARCHAR(20) FK</w:t>
            </w:r>
          </w:p>
        </w:tc>
        <w:tc>
          <w:tcPr>
            <w:tcW w:type="dxa" w:w="3120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員工 ID</w:t>
            </w:r>
          </w:p>
        </w:tc>
      </w:tr>
      <w:tr>
        <w:tc>
          <w:tcPr>
            <w:tcW w:type="dxa" w:w="3120"/>
            <w:shd w:fill="F2F2F2" w:color="auto" w:val="clear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attend_date</w:t>
            </w:r>
          </w:p>
        </w:tc>
        <w:tc>
          <w:tcPr>
            <w:tcW w:type="dxa" w:w="3120"/>
            <w:shd w:fill="F2F2F2" w:color="auto" w:val="clear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DATE</w:t>
            </w:r>
          </w:p>
        </w:tc>
        <w:tc>
          <w:tcPr>
            <w:tcW w:type="dxa" w:w="3120"/>
            <w:shd w:fill="F2F2F2" w:color="auto" w:val="clear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點名日期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is_present</w:t>
            </w:r>
          </w:p>
        </w:tc>
        <w:tc>
          <w:tcPr>
            <w:tcW w:type="dxa" w:w="3120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BOOLEAN</w:t>
            </w:r>
          </w:p>
        </w:tc>
        <w:tc>
          <w:tcPr>
            <w:tcW w:type="dxa" w:w="3120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是否出勤（預設 FALSE）</w:t>
            </w:r>
          </w:p>
        </w:tc>
      </w:tr>
      <w:tr>
        <w:tc>
          <w:tcPr>
            <w:tcW w:type="dxa" w:w="3120"/>
            <w:shd w:fill="F2F2F2" w:color="auto" w:val="clear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note</w:t>
            </w:r>
          </w:p>
        </w:tc>
        <w:tc>
          <w:tcPr>
            <w:tcW w:type="dxa" w:w="3120"/>
            <w:shd w:fill="F2F2F2" w:color="auto" w:val="clear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shd w:fill="F2F2F2" w:color="auto" w:val="clear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3120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recorded_by</w:t>
            </w:r>
          </w:p>
        </w:tc>
        <w:tc>
          <w:tcPr>
            <w:tcW w:type="dxa" w:w="3120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VARCHAR(20) FK</w:t>
            </w:r>
          </w:p>
        </w:tc>
        <w:tc>
          <w:tcPr>
            <w:tcW w:type="dxa" w:w="3120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執行點名的帳號</w:t>
            </w:r>
          </w:p>
        </w:tc>
      </w:tr>
    </w:tbl>
    <w:p>
      <w:pPr>
        <w:pStyle w:val="Heading1"/>
        <w:spacing w:after="120" w:before="320"/>
      </w:pPr>
      <w:r>
        <w:t xml:space="preserve">6. 密碼儲存規則</w:t>
      </w:r>
    </w:p>
    <w:p>
      <w:pPr>
        <w:spacing w:after="80"/>
      </w:pPr>
      <w:r>
        <w:rPr>
          <w:rFonts w:ascii="微軟正黑體" w:cs="微軟正黑體" w:eastAsia="微軟正黑體" w:hAnsi="微軟正黑體"/>
          <w:color w:val="000000"/>
          <w:sz w:val="22"/>
          <w:szCs w:val="22"/>
        </w:rPr>
        <w:t xml:space="preserve">所有密碼均以 SHA-256 雜湊後加上 sha256: 前綴儲存，明文密碼不落地。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97D" w:color="auto" w:val="clea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2340"/>
            <w:shd w:fill="1F497D" w:color="auto" w:val="clea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首次密碼</w:t>
            </w:r>
          </w:p>
        </w:tc>
        <w:tc>
          <w:tcPr>
            <w:tcW w:type="dxa" w:w="2340"/>
            <w:shd w:fill="1F497D" w:color="auto" w:val="clea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儲存位置</w:t>
            </w:r>
          </w:p>
        </w:tc>
        <w:tc>
          <w:tcPr>
            <w:tcW w:type="dxa" w:w="2340"/>
            <w:shd w:fill="1F497D" w:color="auto" w:val="clea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admin / area</w:t>
            </w:r>
          </w:p>
        </w:tc>
        <w:tc>
          <w:tcPr>
            <w:tcW w:type="dxa" w:w="2340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系統設定（需複雜度）</w:t>
            </w:r>
          </w:p>
        </w:tc>
        <w:tc>
          <w:tcPr>
            <w:tcW w:type="dxa" w:w="2340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users.password_hash</w:t>
            </w:r>
          </w:p>
        </w:tc>
        <w:tc>
          <w:tcPr>
            <w:tcW w:type="dxa" w:w="2340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首次登入強制修改</w:t>
            </w:r>
          </w:p>
        </w:tc>
      </w:tr>
      <w:tr>
        <w:tc>
          <w:tcPr>
            <w:tcW w:type="dxa" w:w="2340"/>
            <w:shd w:fill="F2F2F2" w:color="auto" w:val="clear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vendor（廠商幹部）</w:t>
            </w:r>
          </w:p>
        </w:tc>
        <w:tc>
          <w:tcPr>
            <w:tcW w:type="dxa" w:w="2340"/>
            <w:shd w:fill="F2F2F2" w:color="auto" w:val="clear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由管理員建立</w:t>
            </w:r>
          </w:p>
        </w:tc>
        <w:tc>
          <w:tcPr>
            <w:tcW w:type="dxa" w:w="2340"/>
            <w:shd w:fill="F2F2F2" w:color="auto" w:val="clear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users.password_hash</w:t>
            </w:r>
          </w:p>
        </w:tc>
        <w:tc>
          <w:tcPr>
            <w:tcW w:type="dxa" w:w="2340"/>
            <w:shd w:fill="F2F2F2" w:color="auto" w:val="clear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首次登入強制修改</w:t>
            </w:r>
          </w:p>
        </w:tc>
      </w:tr>
      <w:tr>
        <w:tc>
          <w:tcPr>
            <w:tcW w:type="dxa" w:w="2340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worker（委外人員）</w:t>
            </w:r>
          </w:p>
        </w:tc>
        <w:tc>
          <w:tcPr>
            <w:tcW w:type="dxa" w:w="2340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員工編號</w:t>
            </w:r>
          </w:p>
        </w:tc>
        <w:tc>
          <w:tcPr>
            <w:tcW w:type="dxa" w:w="2340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worker_passwords.password_hash</w:t>
            </w:r>
          </w:p>
        </w:tc>
        <w:tc>
          <w:tcPr>
            <w:tcW w:type="dxa" w:w="2340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無記錄=使用員編驗證</w:t>
            </w:r>
          </w:p>
        </w:tc>
      </w:tr>
    </w:tbl>
    <w:p>
      <w:pPr>
        <w:pStyle w:val="Heading1"/>
        <w:spacing w:after="120" w:before="320"/>
      </w:pPr>
      <w:r>
        <w:t xml:space="preserve">7. 應用程式連線資訊（請提供給開發窗口）</w:t>
      </w:r>
    </w:p>
    <w:p>
      <w:pPr>
        <w:spacing w:after="80"/>
      </w:pPr>
      <w:r>
        <w:rPr>
          <w:rFonts w:ascii="微軟正黑體" w:cs="微軟正黑體" w:eastAsia="微軟正黑體" w:hAnsi="微軟正黑體"/>
          <w:color w:val="000000"/>
          <w:sz w:val="22"/>
          <w:szCs w:val="22"/>
        </w:rPr>
        <w:t xml:space="preserve">請於資料庫建置完成後，提供下列資訊給系統開發窗口：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1F497D" w:color="auto" w:val="clea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4680"/>
            <w:shd w:fill="1F497D" w:color="auto" w:val="clea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4680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Host（IP / Private IP）</w:t>
            </w:r>
          </w:p>
        </w:tc>
        <w:tc>
          <w:tcPr>
            <w:tcW w:type="dxa" w:w="4680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Cloud SQL 執行個體 IP 或 Private IP</w:t>
            </w:r>
          </w:p>
        </w:tc>
      </w:tr>
      <w:tr>
        <w:tc>
          <w:tcPr>
            <w:tcW w:type="dxa" w:w="4680"/>
            <w:shd w:fill="F2F2F2" w:color="auto" w:val="clear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Port</w:t>
            </w:r>
          </w:p>
        </w:tc>
        <w:tc>
          <w:tcPr>
            <w:tcW w:type="dxa" w:w="4680"/>
            <w:shd w:fill="F2F2F2" w:color="auto" w:val="clear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5432（PostgreSQL 預設）</w:t>
            </w:r>
          </w:p>
        </w:tc>
      </w:tr>
      <w:tr>
        <w:tc>
          <w:tcPr>
            <w:tcW w:type="dxa" w:w="4680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Database</w:t>
            </w:r>
          </w:p>
        </w:tc>
        <w:tc>
          <w:tcPr>
            <w:tcW w:type="dxa" w:w="4680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sms_production</w:t>
            </w:r>
          </w:p>
        </w:tc>
      </w:tr>
      <w:tr>
        <w:tc>
          <w:tcPr>
            <w:tcW w:type="dxa" w:w="4680"/>
            <w:shd w:fill="F2F2F2" w:color="auto" w:val="clear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Username</w:t>
            </w:r>
          </w:p>
        </w:tc>
        <w:tc>
          <w:tcPr>
            <w:tcW w:type="dxa" w:w="4680"/>
            <w:shd w:fill="F2F2F2" w:color="auto" w:val="clear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sms_app</w:t>
            </w:r>
          </w:p>
        </w:tc>
      </w:tr>
      <w:tr>
        <w:tc>
          <w:tcPr>
            <w:tcW w:type="dxa" w:w="4680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Password</w:t>
            </w:r>
          </w:p>
        </w:tc>
        <w:tc>
          <w:tcPr>
            <w:tcW w:type="dxa" w:w="4680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請以安全方式傳遞，勿明文寫入文件</w:t>
            </w:r>
          </w:p>
        </w:tc>
      </w:tr>
      <w:tr>
        <w:tc>
          <w:tcPr>
            <w:tcW w:type="dxa" w:w="4680"/>
            <w:shd w:fill="F2F2F2" w:color="auto" w:val="clear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SSL</w:t>
            </w:r>
          </w:p>
        </w:tc>
        <w:tc>
          <w:tcPr>
            <w:tcW w:type="dxa" w:w="4680"/>
            <w:shd w:fill="F2F2F2" w:color="auto" w:val="clear"/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建議啟用（require 模式）</w:t>
            </w:r>
          </w:p>
        </w:tc>
      </w:tr>
    </w:tbl>
    <w:p>
      <w:pPr>
        <w:spacing w:after="60"/>
        <w:ind w:left="180"/>
      </w:pPr>
      <w:r>
        <w:rPr>
          <w:rFonts w:ascii="微軟正黑體" w:cs="微軟正黑體" w:eastAsia="微軟正黑體" w:hAnsi="微軟正黑體"/>
          <w:color w:val="7F7F7F"/>
          <w:sz w:val="20"/>
          <w:szCs w:val="20"/>
        </w:rPr>
        <w:t xml:space="preserve">※ 建議將連線資訊儲存於 GCP Secret Manager，由應用程式於啟動時讀取，不寫入程式碼或版控。</w:t>
      </w:r>
    </w:p>
    <w:p>
      <w:pPr>
        <w:pStyle w:val="Heading1"/>
        <w:spacing w:after="120" w:before="320"/>
      </w:pPr>
      <w:r>
        <w:t xml:space="preserve">8. 附件</w:t>
      </w:r>
    </w:p>
    <w:p>
      <w:pPr>
        <w:spacing w:after="80"/>
      </w:pPr>
      <w:r>
        <w:rPr>
          <w:rFonts w:ascii="微軟正黑體" w:cs="微軟正黑體" w:eastAsia="微軟正黑體" w:hAnsi="微軟正黑體"/>
          <w:color w:val="000000"/>
          <w:sz w:val="22"/>
          <w:szCs w:val="22"/>
        </w:rPr>
        <w:t xml:space="preserve">請執行以下附件 SQL 檔案完成完整建置：</w:t>
      </w:r>
    </w:p>
    <w:p>
      <w:pPr>
        <w:spacing w:after="80"/>
      </w:pPr>
      <w:r>
        <w:rPr>
          <w:rFonts w:ascii="微軟正黑體" w:cs="微軟正黑體" w:eastAsia="微軟正黑體" w:hAnsi="微軟正黑體"/>
          <w:b/>
          <w:bCs/>
          <w:color w:val="000000"/>
          <w:sz w:val="22"/>
          <w:szCs w:val="22"/>
        </w:rPr>
        <w:t xml:space="preserve">schema_outsourced_shift.sql</w:t>
      </w:r>
    </w:p>
    <w:p>
      <w:pPr>
        <w:spacing w:after="80"/>
      </w:pPr>
      <w:r>
        <w:rPr>
          <w:rFonts w:ascii="微軟正黑體" w:cs="微軟正黑體" w:eastAsia="微軟正黑體" w:hAnsi="微軟正黑體"/>
          <w:color w:val="000000"/>
          <w:sz w:val="22"/>
          <w:szCs w:val="22"/>
        </w:rPr>
        <w:t xml:space="preserve">此檔案包含：CREATE TABLE、INDEX、TRIGGER、VIEW、SEED DATA（廠商/倉別/課別/組別/班別代號）</w:t>
      </w:r>
    </w:p>
    <w:p>
      <w:pPr>
        <w:spacing w:after="400"/>
      </w:pPr>
    </w:p>
    <w:p>
      <w:pPr>
        <w:jc w:val="center"/>
      </w:pPr>
      <w:r>
        <w:rPr>
          <w:rFonts w:ascii="微軟正黑體" w:cs="微軟正黑體" w:eastAsia="微軟正黑體" w:hAnsi="微軟正黑體"/>
          <w:color w:val="595959"/>
          <w:sz w:val="20"/>
          <w:szCs w:val="20"/>
        </w:rPr>
        <w:t xml:space="preserve">如有問題請聯絡：Grace@fme.com.tw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軟正黑體" w:cs="微軟正黑體" w:eastAsia="微軟正黑體" w:hAnsi="微軟正黑體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after="200" w:before="400"/>
    </w:pPr>
    <w:rPr>
      <w:rFonts w:ascii="微軟正黑體" w:cs="微軟正黑體" w:eastAsia="微軟正黑體" w:hAnsi="微軟正黑體"/>
      <w:b/>
      <w:bCs/>
      <w:color w:val="1F497D"/>
      <w:sz w:val="32"/>
      <w:szCs w:val="32"/>
    </w:rPr>
  </w:style>
  <w:style w:type="paragraph" w:styleId="Heading2">
    <w:name w:val="Heading 2"/>
    <w:basedOn w:val="Normal"/>
    <w:pPr>
      <w:spacing w:after="120" w:before="280"/>
    </w:pPr>
    <w:rPr>
      <w:rFonts w:ascii="微軟正黑體" w:cs="微軟正黑體" w:eastAsia="微軟正黑體" w:hAnsi="微軟正黑體"/>
      <w:b/>
      <w:bCs/>
      <w:color w:val="1F497D"/>
      <w:sz w:val="26"/>
      <w:szCs w:val="26"/>
    </w:rPr>
  </w:style>
  <w:style w:type="paragraph" w:styleId="Heading3">
    <w:name w:val="Heading 3"/>
    <w:basedOn w:val="Normal"/>
    <w:pPr>
      <w:spacing w:after="80" w:before="200"/>
    </w:pPr>
    <w:rPr>
      <w:rFonts w:ascii="微軟正黑體" w:cs="微軟正黑體" w:eastAsia="微軟正黑體" w:hAnsi="微軟正黑體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委外人力排班作業平台 — 資料庫建置說明</dc:title>
  <dc:creator>Grace / 日翊資訊</dc:creator>
  <cp:lastModifiedBy>Un-named</cp:lastModifiedBy>
  <cp:revision>1</cp:revision>
  <dcterms:created xsi:type="dcterms:W3CDTF">2026-07-15T05:15:47.670Z</dcterms:created>
  <dcterms:modified xsi:type="dcterms:W3CDTF">2026-07-15T05:15:47.671Z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