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本次異動（點名表臨時人員卡新增全選功能）：</w:t>
      </w:r>
    </w:p>
    <w:p>
      <w:r>
        <w:rPr>
          <w:sz w:val="22"/>
          <w:szCs w:val="22"/>
        </w:rPr>
        <w:t xml:space="preserve">  1. 臨時人員橘色 header 右側新增「全選」checkbox</w:t>
      </w:r>
    </w:p>
    <w:p>
      <w:r>
        <w:rPr>
          <w:sz w:val="22"/>
          <w:szCs w:val="22"/>
        </w:rPr>
        <w:t xml:space="preserve">     - 全部勾選時：checkbox 呈勾選狀態</w:t>
      </w:r>
    </w:p>
    <w:p>
      <w:r>
        <w:rPr>
          <w:sz w:val="22"/>
          <w:szCs w:val="22"/>
        </w:rPr>
        <w:t xml:space="preserve">     - 部分勾選時：checkbox 呈 indeterminate 狀態</w:t>
      </w:r>
    </w:p>
    <w:p>
      <w:r>
        <w:rPr>
          <w:sz w:val="22"/>
          <w:szCs w:val="22"/>
        </w:rPr>
        <w:t xml:space="preserve">     - 全部未勾選時：checkbox 空白</w:t>
      </w:r>
    </w:p>
    <w:p>
      <w:r>
        <w:rPr>
          <w:sz w:val="22"/>
          <w:szCs w:val="22"/>
        </w:rPr>
        <w:t xml:space="preserve">     - 點擊全選：對該廠商所有臨時人員呼叫 setExtraRecord({ present: true/false })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UI 功能新增，無安全影響，可直接部署。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補充說明：全選操作僅修改前端 extras state（本地點名記錄），</w:t>
      </w:r>
    </w:p>
    <w:p>
      <w:r>
        <w:rPr>
          <w:sz w:val="22"/>
          <w:szCs w:val="22"/>
        </w:rPr>
        <w:t xml:space="preserve">不引入新 API 路徑、不繞過任何驗證邏輯。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臨時人員卡新增全選 checkbox，支援 indeterminate 部分選取狀態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2026-08-04T07:25:39.833Z</dcterms:created>
  <dcterms:modified xsi:type="dcterms:W3CDTF">2026-08-04T07:25:39.835Z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