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掃描日期：2026-07-23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整體判斷：允許部署（僅 Low，無 Critical/High/Medium）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掃描範圍：server.cjs（後端）、ShiftSystem.jsx（前端）</w:t>
      </w:r>
    </w:p>
    <w:p>
      <w:r>
        <w:rPr>
          <w:sz w:val="22"/>
          <w:szCs w:val="22"/>
        </w:rPr>
        <w:t xml:space="preserve">本次異動：系統設定廠商公司抬頭整合、倉別×課別×廠商別前置依賴警告、帳號管理 AD 員工清單（Tab 1）、廠商帳號依倉別過濾（Tab 2）、委外人員搜尋（Tab 3）、後端 PUT /api/users/:id 新增 allowed_warehouses 欄位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部署建議：僅含 Low 漏洞（管理員操作，風險極低），可直接部署。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1200"/>
        <w:gridCol w:w="21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漏洞名稱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修復狀態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問題描述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修復建議</w:t>
            </w:r>
          </w:p>
        </w:tc>
      </w:tr>
      <w:tr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allowed_warehouses 缺少格式驗證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server.cjs PUT /api/users/:id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告知（Low 不修改）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allowed_warehouses 陣列內容未驗證是否為合法倉別 ID，可由管理員傳入任意字串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可加入白名單驗證：只接受已知倉別 ID（如 wh1/wh2/wh3），管理員操作風險低，建議後續補強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 Critical/High/Medium 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本次異動安全架構確認：</w:t>
      </w:r>
    </w:p>
    <w:p>
      <w:r>
        <w:rPr>
          <w:sz w:val="22"/>
          <w:szCs w:val="22"/>
        </w:rPr>
        <w:t xml:space="preserve">  ✅  PUT /api/users/:id allowed_warehouses 使用參數化查詢（$N），防止 SQL Injection</w:t>
      </w:r>
    </w:p>
    <w:p>
      <w:r>
        <w:rPr>
          <w:sz w:val="22"/>
          <w:szCs w:val="22"/>
        </w:rPr>
        <w:t xml:space="preserve">  ✅  fetch /api/users 及 PUT 皆帶有 Authorization Bearer token，需有效 JWT</w:t>
      </w:r>
    </w:p>
    <w:p>
      <w:r>
        <w:rPr>
          <w:sz w:val="22"/>
          <w:szCs w:val="22"/>
        </w:rPr>
        <w:t xml:space="preserve">  ✅  updateApiUserWh 傳入的倉別 ID 來自前端 warehouse 狀態（已由 DB 初始化），非使用者自由輸入</w:t>
      </w:r>
    </w:p>
    <w:p>
      <w:r>
        <w:rPr>
          <w:sz w:val="22"/>
          <w:szCs w:val="22"/>
        </w:rPr>
        <w:t xml:space="preserve">  ✅  委外人員搜尋為純前端 includes() 篩選，不涉及後端查詢</w:t>
      </w:r>
    </w:p>
    <w:p>
      <w:r>
        <w:rPr>
          <w:sz w:val="22"/>
          <w:szCs w:val="22"/>
        </w:rPr>
        <w:t xml:space="preserve">  ✅  廠商帳號 Tab 2 倉別過濾為前端 Set 比對，不影響後端存取控制</w:t>
      </w:r>
    </w:p>
    <w:p>
      <w:r>
        <w:rPr>
          <w:sz w:val="22"/>
          <w:szCs w:val="22"/>
        </w:rPr>
        <w:t xml:space="preserve">  ✅  廠商公司抬頭同步至 vendorCompanyNames 使用物件展開，無注入風險</w:t>
      </w:r>
    </w:p>
    <w:p>
      <w:r>
        <w:rPr>
          <w:sz w:val="22"/>
          <w:szCs w:val="22"/>
        </w:rPr>
        <w:t xml:space="preserve">  ⚠️  Low：allowed_warehouses 伺服器端缺白名單驗證（僅限管理員操作，建議後續補強）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2026-07-23T00:35:26.778Z</dcterms:created>
  <dcterms:modified xsi:type="dcterms:W3CDTF">2026-07-23T00:35:26.781Z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