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本次異動：修復廠商角色登入儀表板長期到班率顯示為 0 的問題</w:t>
      </w:r>
    </w:p>
    <w:p>
      <w:r>
        <w:rPr>
          <w:sz w:val="22"/>
          <w:szCs w:val="22"/>
        </w:rPr>
        <w:t xml:space="preserve">  根本原因：vendorStats 使用 visibleEmployees，vendor 角色只過濾自己廠商的員工</w:t>
      </w:r>
    </w:p>
    <w:p>
      <w:r>
        <w:rPr>
          <w:sz w:val="22"/>
          <w:szCs w:val="22"/>
        </w:rPr>
        <w:t xml:space="preserve">  extras（臨時人員）可含所有廠商資料，導致圖表與表格出現所有廠商</w:t>
      </w:r>
    </w:p>
    <w:p>
      <w:r>
        <w:rPr>
          <w:sz w:val="22"/>
          <w:szCs w:val="22"/>
        </w:rPr>
        <w:t xml:space="preserve">  但 longPresent/working 只有登入廠商自己的員工有值，其餘全 0</w:t>
      </w:r>
    </w:p>
    <w:p>
      <w:r>
        <w:rPr>
          <w:sz w:val="22"/>
          <w:szCs w:val="22"/>
        </w:rPr>
        <w:t xml:space="preserve">  修復方式：新增 dashEmployees（不過濾 vendor 角色），</w:t>
      </w:r>
    </w:p>
    <w:p>
      <w:r>
        <w:rPr>
          <w:sz w:val="22"/>
          <w:szCs w:val="22"/>
        </w:rPr>
        <w:t xml:space="preserve">  GROUP_COLS 與 vendorStats 改用 dashEmployees 計算長期人員統計</w:t>
      </w:r>
    </w:p>
    <w:p>
      <w:r>
        <w:rPr>
          <w:sz w:val="22"/>
          <w:szCs w:val="22"/>
        </w:rPr>
        <w:t xml:space="preserve">  vendor 角色仍只能在 AttendPane 操作自己的員工，權限不變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dashEmployees 僅用於儀表板統計顯示，不影響寫入權限</w:t>
      </w:r>
    </w:p>
    <w:p>
      <w:r>
        <w:rPr>
          <w:sz w:val="22"/>
          <w:szCs w:val="22"/>
        </w:rPr>
        <w:t xml:space="preserve">  - vendor 角色仍受後端 requireAuth 控制，只能 PUT 自己更新的資料</w:t>
      </w:r>
    </w:p>
    <w:p>
      <w:r>
        <w:rPr>
          <w:sz w:val="22"/>
          <w:szCs w:val="22"/>
        </w:rPr>
        <w:t xml:space="preserve">  - attendData 讀取為所有角色可讀（GET /api/attendance requireAuth）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dashEmployees 不過濾 vendor 角色，所有廠商長期人員都能正確計算</w:t>
      </w:r>
    </w:p>
    <w:p>
      <w:r>
        <w:rPr>
          <w:sz w:val="22"/>
          <w:szCs w:val="22"/>
        </w:rPr>
        <w:t xml:space="preserve">  ✅  vendor 寫入權限不變，後端仍以 JWT 角色控管</w:t>
      </w:r>
    </w:p>
    <w:p>
      <w:r>
        <w:rPr>
          <w:sz w:val="22"/>
          <w:szCs w:val="22"/>
        </w:rPr>
        <w:t xml:space="preserve">  ✅  圖表長期到班率（長）與臨時到班率（臨）資料來源一致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2026-08-04T15:24:21.507Z</dcterms:created>
  <dcterms:modified xsi:type="dcterms:W3CDTF">2026-08-04T15:24:21.508Z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