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掃描日期：2026-07-23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本次異動：申請廠商帳號表單新增倉別選擇器（依倉別過濾廠商下拉）、提示文字改紅色、allowedWarehouses 依申請倉別自動帶入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部署建議：純前端表單 UI 異動，無任何漏洞，可直接部署。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本次異動安全架構確認：</w:t>
      </w:r>
    </w:p>
    <w:p>
      <w:r>
        <w:rPr>
          <w:sz w:val="22"/>
          <w:szCs w:val="22"/>
        </w:rPr>
        <w:t xml:space="preserve">  ✅  倉別與廠商選項來自 warehouses 狀態（由 DB 初始化），非使用者自由輸入</w:t>
      </w:r>
    </w:p>
    <w:p>
      <w:r>
        <w:rPr>
          <w:sz w:val="22"/>
          <w:szCs w:val="22"/>
        </w:rPr>
        <w:t xml:space="preserve">  ✅  allowedWarehouses 帶入申請時選擇的倉別 ID，管理員核准前 approved=false</w:t>
      </w:r>
    </w:p>
    <w:p>
      <w:r>
        <w:rPr>
          <w:sz w:val="22"/>
          <w:szCs w:val="22"/>
        </w:rPr>
        <w:t xml:space="preserve">  ✅  廠商下拉依倉別課別綁定過濾，使用者無法選到不屬於該倉別的廠商</w:t>
      </w:r>
    </w:p>
    <w:p>
      <w:r>
        <w:rPr>
          <w:sz w:val="22"/>
          <w:szCs w:val="22"/>
        </w:rPr>
        <w:t xml:space="preserve">  ✅  倉別未選時廠商下拉 disabled，防止空值繞過驗證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2026-07-23T01:24:04.164Z</dcterms:created>
  <dcterms:modified xsi:type="dcterms:W3CDTF">2026-07-23T01:24:04.166Z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