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掃描日期：2026-08-07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本次異動：修正儀表板長條圖橙色覆蓋綠色長條的 Canvas 繪製 bug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問題現象：長期到班率（綠/青色長條）被橙色完全覆蓋，即使長期到班率為 100% 也看不到綠色長條。</w:t>
      </w:r>
    </w:p>
    <w:p>
      <w:r>
        <w:t xml:space="preserve"/>
      </w:r>
    </w:p>
    <w:p>
      <w:r>
        <w:rPr>
          <w:sz w:val="22"/>
          <w:szCs w:val="22"/>
        </w:rPr>
        <w:t xml:space="preserve">根本原因：</w:t>
      </w:r>
    </w:p>
    <w:p>
      <w:r>
        <w:rPr>
          <w:sz w:val="22"/>
          <w:szCs w:val="22"/>
        </w:rPr>
        <w:t xml:space="preserve">  roundRect() 輔助函式在 w &lt;= 0（零寬度）時，執行 ctx.rect(x, y, 0, h) 後直接 return，</w:t>
      </w:r>
    </w:p>
    <w:p>
      <w:r>
        <w:rPr>
          <w:sz w:val="22"/>
          <w:szCs w:val="22"/>
        </w:rPr>
        <w:t xml:space="preserve">  未先呼叫 ctx.beginPath() 清空路徑。</w:t>
      </w:r>
    </w:p>
    <w:p>
      <w:r>
        <w:rPr>
          <w:sz w:val="22"/>
          <w:szCs w:val="22"/>
        </w:rPr>
        <w:t xml:space="preserve">  此時 canvas context 仍保留前一個繪製物件（綠色長條）的路徑。</w:t>
      </w:r>
    </w:p>
    <w:p>
      <w:r>
        <w:rPr>
          <w:sz w:val="22"/>
          <w:szCs w:val="22"/>
        </w:rPr>
        <w:t xml:space="preserve">  接著程式將 fillStyle 改為橙色（#f97316）並呼叫 ctx.fill()，</w:t>
      </w:r>
    </w:p>
    <w:p>
      <w:r>
        <w:rPr>
          <w:sz w:val="22"/>
          <w:szCs w:val="22"/>
        </w:rPr>
        <w:t xml:space="preserve">  結果以橙色重新填滿了綠色長條的路徑形狀，將其完整覆蓋。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修改位置：ShiftSystem.jsx drawBar() 函式（約第 1565–1578 行）</w:t>
      </w:r>
    </w:p>
    <w:p>
      <w:r>
        <w:rPr>
          <w:sz w:val="22"/>
          <w:szCs w:val="22"/>
        </w:rPr>
        <w:t xml:space="preserve">修前：ctx.fillStyle = '#0d9488'; roundRect(...longW...); ctx.fill();</w:t>
      </w:r>
    </w:p>
    <w:p>
      <w:r>
        <w:rPr>
          <w:sz w:val="22"/>
          <w:szCs w:val="22"/>
        </w:rPr>
        <w:t xml:space="preserve">      ctx.fillStyle = '#f97316'; roundRect(...tempW...); ctx.fill();</w:t>
      </w:r>
    </w:p>
    <w:p>
      <w:r>
        <w:rPr>
          <w:sz w:val="22"/>
          <w:szCs w:val="22"/>
        </w:rPr>
        <w:t xml:space="preserve">      // 當 tempW=0 時，roundRect 未清空路徑，ctx.fill() 以橙色覆蓋綠色長條</w:t>
      </w:r>
    </w:p>
    <w:p>
      <w:r>
        <w:t xml:space="preserve"/>
      </w:r>
    </w:p>
    <w:p>
      <w:r>
        <w:rPr>
          <w:sz w:val="22"/>
          <w:szCs w:val="22"/>
        </w:rPr>
        <w:t xml:space="preserve">修後：if (longW &gt; 0) { ctx.fillStyle = '#0d9488'; roundRect(...); ctx.fill(); }</w:t>
      </w:r>
    </w:p>
    <w:p>
      <w:r>
        <w:rPr>
          <w:sz w:val="22"/>
          <w:szCs w:val="22"/>
        </w:rPr>
        <w:t xml:space="preserve">      if (tempW &gt; 0) { ctx.fillStyle = '#f97316'; roundRect(...); ctx.fill(); }</w:t>
      </w:r>
    </w:p>
    <w:p>
      <w:r>
        <w:rPr>
          <w:sz w:val="22"/>
          <w:szCs w:val="22"/>
        </w:rPr>
        <w:t xml:space="preserve">      // 寬度為 0 時跳過 fill，綠色長條不再被橙色覆蓋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加入 w &gt; 0 guard，防止零寬度 fill 覆蓋前一個路徑</w:t>
      </w:r>
    </w:p>
    <w:p>
      <w:r>
        <w:rPr>
          <w:sz w:val="22"/>
          <w:szCs w:val="22"/>
        </w:rPr>
        <w:t xml:space="preserve">  ✅  長期到班率（綠色長條）可正常顯示，不再被橙色覆蓋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2026-08-07T07:38:52.496Z</dcterms:created>
  <dcterms:modified xsi:type="dcterms:W3CDTF">2026-08-07T07:38:52.498Z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