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68956682"/>
        <w:docPartObj>
          <w:docPartGallery w:val="Cover Pages"/>
          <w:docPartUnique/>
        </w:docPartObj>
      </w:sdtPr>
      <w:sdtContent>
        <w:p w14:paraId="79E2F25D" w14:textId="77777777" w:rsidR="00661109" w:rsidRPr="00841014" w:rsidRDefault="00661109"/>
        <w:p w14:paraId="1278CAEE" w14:textId="77777777" w:rsidR="00661109" w:rsidRPr="00841014" w:rsidRDefault="007F75E1">
          <w:pPr>
            <w:spacing w:line="264" w:lineRule="auto"/>
            <w:jc w:val="left"/>
          </w:pPr>
          <w:r w:rsidRPr="00841014">
            <w:rPr>
              <w:noProof/>
            </w:rPr>
            <mc:AlternateContent>
              <mc:Choice Requires="wps">
                <w:drawing>
                  <wp:anchor distT="0" distB="0" distL="114300" distR="114300" simplePos="0" relativeHeight="251739136" behindDoc="0" locked="0" layoutInCell="1" allowOverlap="1" wp14:anchorId="45B46F9F" wp14:editId="2B48C297">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3848100"/>
                    <wp:effectExtent l="0" t="0" r="13335" b="0"/>
                    <wp:wrapSquare wrapText="bothSides"/>
                    <wp:docPr id="113" name="Textfeld 13"/>
                    <wp:cNvGraphicFramePr/>
                    <a:graphic xmlns:a="http://schemas.openxmlformats.org/drawingml/2006/main">
                      <a:graphicData uri="http://schemas.microsoft.com/office/word/2010/wordprocessingShape">
                        <wps:wsp>
                          <wps:cNvSpPr txBox="1"/>
                          <wps:spPr>
                            <a:xfrm>
                              <a:off x="0" y="0"/>
                              <a:ext cx="5753100" cy="3848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20DA89" w14:textId="77777777" w:rsidR="00661109" w:rsidRPr="00841014" w:rsidRDefault="00000000">
                                <w:pPr>
                                  <w:pStyle w:val="KeinLeerraum"/>
                                  <w:jc w:val="right"/>
                                  <w:rPr>
                                    <w:caps/>
                                    <w:color w:val="212C32" w:themeColor="text2" w:themeShade="BF"/>
                                    <w:sz w:val="52"/>
                                    <w:szCs w:val="52"/>
                                    <w:lang w:val="en-GB"/>
                                  </w:rPr>
                                </w:pPr>
                                <w:sdt>
                                  <w:sdtPr>
                                    <w:rPr>
                                      <w:caps/>
                                      <w:color w:val="212C32" w:themeColor="text2" w:themeShade="BF"/>
                                      <w:sz w:val="52"/>
                                      <w:szCs w:val="52"/>
                                      <w:lang w:val="en-GB"/>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841014">
                                      <w:rPr>
                                        <w:caps/>
                                        <w:color w:val="212C32" w:themeColor="text2" w:themeShade="BF"/>
                                        <w:sz w:val="52"/>
                                        <w:szCs w:val="52"/>
                                        <w:lang w:val="en-GB"/>
                                      </w:rPr>
                                      <w:t>Master Thesis</w:t>
                                    </w:r>
                                  </w:sdtContent>
                                </w:sdt>
                              </w:p>
                              <w:sdt>
                                <w:sdtPr>
                                  <w:rPr>
                                    <w:smallCaps/>
                                    <w:color w:val="2C3C43" w:themeColor="text2"/>
                                    <w:sz w:val="36"/>
                                    <w:szCs w:val="36"/>
                                    <w:lang w:val="en-GB"/>
                                  </w:rPr>
                                  <w:alias w:val="Untertitel"/>
                                  <w:tag w:val=""/>
                                  <w:id w:val="1615247542"/>
                                  <w:dataBinding w:prefixMappings="xmlns:ns0='http://purl.org/dc/elements/1.1/' xmlns:ns1='http://schemas.openxmlformats.org/package/2006/metadata/core-properties' " w:xpath="/ns1:coreProperties[1]/ns0:subject[1]" w:storeItemID="{6C3C8BC8-F283-45AE-878A-BAB7291924A1}"/>
                                  <w:text/>
                                </w:sdtPr>
                                <w:sdtContent>
                                  <w:sdt>
                                    <w:sdtPr>
                                      <w:rPr>
                                        <w:smallCaps/>
                                        <w:color w:val="2C3C43" w:themeColor="text2"/>
                                        <w:sz w:val="36"/>
                                        <w:szCs w:val="36"/>
                                        <w:lang w:val="en-GB"/>
                                      </w:rPr>
                                      <w:alias w:val="Untertitel"/>
                                      <w:tag w:val=""/>
                                      <w:id w:val="1569222917"/>
                                      <w:dataBinding w:prefixMappings="xmlns:ns0='http://purl.org/dc/elements/1.1/' xmlns:ns1='http://schemas.openxmlformats.org/package/2006/metadata/core-properties' " w:xpath="/ns1:coreProperties[1]/ns0:subject[1]" w:storeItemID="{6C3C8BC8-F283-45AE-878A-BAB7291924A1}"/>
                                      <w:text/>
                                    </w:sdtPr>
                                    <w:sdtContent>
                                      <w:p w14:paraId="266C8466" w14:textId="77777777" w:rsidR="00661109" w:rsidRPr="00841014" w:rsidRDefault="007F75E1">
                                        <w:pPr>
                                          <w:pStyle w:val="KeinLeerraum"/>
                                          <w:jc w:val="right"/>
                                          <w:rPr>
                                            <w:smallCaps/>
                                            <w:color w:val="2C3C43" w:themeColor="text2"/>
                                            <w:sz w:val="36"/>
                                            <w:szCs w:val="36"/>
                                            <w:lang w:val="en-GB"/>
                                          </w:rPr>
                                        </w:pPr>
                                        <w:r w:rsidRPr="00841014">
                                          <w:rPr>
                                            <w:smallCaps/>
                                            <w:color w:val="2C3C43" w:themeColor="text2"/>
                                            <w:sz w:val="36"/>
                                            <w:szCs w:val="36"/>
                                            <w:lang w:val="en-GB"/>
                                          </w:rPr>
                                          <w:t>Supervisor: Justyna Klejdysz, Ifo-Institute</w:t>
                                        </w:r>
                                      </w:p>
                                    </w:sdtContent>
                                  </w:sdt>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45B46F9F" id="_x0000_t202" coordsize="21600,21600" o:spt="202" path="m,l,21600r21600,l21600,xe">
                    <v:stroke joinstyle="miter"/>
                    <v:path gradientshapeok="t" o:connecttype="rect"/>
                  </v:shapetype>
                  <v:shape id="Textfeld 13" o:spid="_x0000_s1026" type="#_x0000_t202" style="position:absolute;margin-left:0;margin-top:0;width:453pt;height:303pt;z-index:251739136;visibility:visible;mso-wrap-style:square;mso-width-percent:734;mso-height-percent:0;mso-left-percent:150;mso-top-percent:455;mso-wrap-distance-left:9pt;mso-wrap-distance-top:0;mso-wrap-distance-right:9pt;mso-wrap-distance-bottom:0;mso-position-horizontal-relative:page;mso-position-vertical-relative:page;mso-width-percent:734;mso-height-percent:0;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" filled="f" stroked="f" strokeweight=".5pt">
                    <v:textbox inset="0,0,0,0">
                      <w:txbxContent>
                        <w:p w14:paraId="2B20DA89" w14:textId="77777777" w:rsidR="00661109" w:rsidRPr="00841014" w:rsidRDefault="00000000">
                          <w:pPr>
                            <w:pStyle w:val="KeinLeerraum"/>
                            <w:jc w:val="right"/>
                            <w:rPr>
                              <w:caps/>
                              <w:color w:val="212C32" w:themeColor="text2" w:themeShade="BF"/>
                              <w:sz w:val="52"/>
                              <w:szCs w:val="52"/>
                              <w:lang w:val="en-GB"/>
                            </w:rPr>
                          </w:pPr>
                          <w:sdt>
                            <w:sdtPr>
                              <w:rPr>
                                <w:caps/>
                                <w:color w:val="212C32" w:themeColor="text2" w:themeShade="BF"/>
                                <w:sz w:val="52"/>
                                <w:szCs w:val="52"/>
                                <w:lang w:val="en-GB"/>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841014">
                                <w:rPr>
                                  <w:caps/>
                                  <w:color w:val="212C32" w:themeColor="text2" w:themeShade="BF"/>
                                  <w:sz w:val="52"/>
                                  <w:szCs w:val="52"/>
                                  <w:lang w:val="en-GB"/>
                                </w:rPr>
                                <w:t>Master Thesis</w:t>
                              </w:r>
                            </w:sdtContent>
                          </w:sdt>
                        </w:p>
                        <w:sdt>
                          <w:sdtPr>
                            <w:rPr>
                              <w:smallCaps/>
                              <w:color w:val="2C3C43" w:themeColor="text2"/>
                              <w:sz w:val="36"/>
                              <w:szCs w:val="36"/>
                              <w:lang w:val="en-GB"/>
                            </w:rPr>
                            <w:alias w:val="Untertitel"/>
                            <w:tag w:val=""/>
                            <w:id w:val="1615247542"/>
                            <w:dataBinding w:prefixMappings="xmlns:ns0='http://purl.org/dc/elements/1.1/' xmlns:ns1='http://schemas.openxmlformats.org/package/2006/metadata/core-properties' " w:xpath="/ns1:coreProperties[1]/ns0:subject[1]" w:storeItemID="{6C3C8BC8-F283-45AE-878A-BAB7291924A1}"/>
                            <w:text/>
                          </w:sdtPr>
                          <w:sdtContent>
                            <w:sdt>
                              <w:sdtPr>
                                <w:rPr>
                                  <w:smallCaps/>
                                  <w:color w:val="2C3C43" w:themeColor="text2"/>
                                  <w:sz w:val="36"/>
                                  <w:szCs w:val="36"/>
                                  <w:lang w:val="en-GB"/>
                                </w:rPr>
                                <w:alias w:val="Untertitel"/>
                                <w:tag w:val=""/>
                                <w:id w:val="1569222917"/>
                                <w:dataBinding w:prefixMappings="xmlns:ns0='http://purl.org/dc/elements/1.1/' xmlns:ns1='http://schemas.openxmlformats.org/package/2006/metadata/core-properties' " w:xpath="/ns1:coreProperties[1]/ns0:subject[1]" w:storeItemID="{6C3C8BC8-F283-45AE-878A-BAB7291924A1}"/>
                                <w:text/>
                              </w:sdtPr>
                              <w:sdtContent>
                                <w:p w14:paraId="266C8466" w14:textId="77777777" w:rsidR="00661109" w:rsidRPr="00841014" w:rsidRDefault="007F75E1">
                                  <w:pPr>
                                    <w:pStyle w:val="KeinLeerraum"/>
                                    <w:jc w:val="right"/>
                                    <w:rPr>
                                      <w:smallCaps/>
                                      <w:color w:val="2C3C43" w:themeColor="text2"/>
                                      <w:sz w:val="36"/>
                                      <w:szCs w:val="36"/>
                                      <w:lang w:val="en-GB"/>
                                    </w:rPr>
                                  </w:pPr>
                                  <w:r w:rsidRPr="00841014">
                                    <w:rPr>
                                      <w:smallCaps/>
                                      <w:color w:val="2C3C43" w:themeColor="text2"/>
                                      <w:sz w:val="36"/>
                                      <w:szCs w:val="36"/>
                                      <w:lang w:val="en-GB"/>
                                    </w:rPr>
                                    <w:t>Supervisor: Justyna Klejdysz, Ifo-Institute</w:t>
                                  </w:r>
                                </w:p>
                              </w:sdtContent>
                            </w:sdt>
                          </w:sdtContent>
                        </w:sdt>
                      </w:txbxContent>
                    </v:textbox>
                    <w10:wrap type="square" anchorx="page" anchory="page"/>
                  </v:shape>
                </w:pict>
              </mc:Fallback>
            </mc:AlternateContent>
          </w:r>
          <w:r w:rsidRPr="00841014">
            <w:rPr>
              <w:noProof/>
            </w:rPr>
            <mc:AlternateContent>
              <mc:Choice Requires="wps">
                <w:drawing>
                  <wp:anchor distT="45720" distB="45720" distL="114300" distR="114300" simplePos="0" relativeHeight="251744256" behindDoc="0" locked="0" layoutInCell="1" allowOverlap="1" wp14:anchorId="60FE358D" wp14:editId="770C94F2">
                    <wp:simplePos x="0" y="0"/>
                    <wp:positionH relativeFrom="column">
                      <wp:posOffset>-164944</wp:posOffset>
                    </wp:positionH>
                    <wp:positionV relativeFrom="paragraph">
                      <wp:posOffset>7544370</wp:posOffset>
                    </wp:positionV>
                    <wp:extent cx="1496060" cy="1115695"/>
                    <wp:effectExtent l="0" t="0" r="8890" b="8255"/>
                    <wp:wrapNone/>
                    <wp:docPr id="2360934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6060" cy="1115695"/>
                            </a:xfrm>
                            <a:prstGeom prst="rect">
                              <a:avLst/>
                            </a:prstGeom>
                            <a:solidFill>
                              <a:srgbClr val="FFFFFF"/>
                            </a:solidFill>
                            <a:ln w="9525">
                              <a:noFill/>
                              <a:miter lim="800000"/>
                              <a:headEnd/>
                              <a:tailEnd/>
                            </a:ln>
                          </wps:spPr>
                          <wps:txbx>
                            <w:txbxContent>
                              <w:p w14:paraId="659CA68D" w14:textId="77777777" w:rsidR="00BE0B06" w:rsidRPr="00841014" w:rsidRDefault="00BE0B0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FE358D" id="_x0000_s1027" type="#_x0000_t202" style="position:absolute;margin-left:-13pt;margin-top:594.05pt;width:117.8pt;height:87.85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" stroked="f">
                    <v:textbox>
                      <w:txbxContent>
                        <w:p w14:paraId="659CA68D" w14:textId="77777777" w:rsidR="00BE0B06" w:rsidRPr="00841014" w:rsidRDefault="00BE0B06"/>
                      </w:txbxContent>
                    </v:textbox>
                  </v:shape>
                </w:pict>
              </mc:Fallback>
            </mc:AlternateContent>
          </w:r>
          <w:r w:rsidRPr="00841014">
            <w:rPr>
              <w:noProof/>
            </w:rPr>
            <mc:AlternateContent>
              <mc:Choice Requires="wps">
                <w:drawing>
                  <wp:anchor distT="0" distB="0" distL="114300" distR="114300" simplePos="0" relativeHeight="251741184" behindDoc="0" locked="0" layoutInCell="1" allowOverlap="1" wp14:anchorId="336C981B" wp14:editId="76E2D4DA">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feld 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12C32" w:themeColor="text2" w:themeShade="BF"/>
                                    <w:sz w:val="40"/>
                                    <w:szCs w:val="40"/>
                                    <w:lang w:val="en-GB"/>
                                  </w:rPr>
                                  <w:alias w:val="Veröffentlichungsdatum"/>
                                  <w:tag w:val=""/>
                                  <w:id w:val="400952559"/>
                                  <w:dataBinding w:prefixMappings="xmlns:ns0='http://schemas.microsoft.com/office/2006/coverPageProps' " w:xpath="/ns0:CoverPageProperties[1]/ns0:PublishDate[1]" w:storeItemID="{55AF091B-3C7A-41E3-B477-F2FDAA23CFDA}"/>
                                  <w:date w:fullDate="2026-07-31T00:00:00Z">
                                    <w:dateFormat w:val="d. MMMM yyyy"/>
                                    <w:lid w:val="de-DE"/>
                                    <w:storeMappedDataAs w:val="dateTime"/>
                                    <w:calendar w:val="gregorian"/>
                                  </w:date>
                                </w:sdtPr>
                                <w:sdtContent>
                                  <w:p w14:paraId="4E51CD27" w14:textId="77777777" w:rsidR="00661109" w:rsidRPr="00841014" w:rsidRDefault="005E545C">
                                    <w:pPr>
                                      <w:pStyle w:val="KeinLeerraum"/>
                                      <w:jc w:val="right"/>
                                      <w:rPr>
                                        <w:caps/>
                                        <w:color w:val="212C32" w:themeColor="text2" w:themeShade="BF"/>
                                        <w:sz w:val="40"/>
                                        <w:szCs w:val="40"/>
                                        <w:lang w:val="en-GB"/>
                                      </w:rPr>
                                    </w:pPr>
                                    <w:r w:rsidRPr="00841014">
                                      <w:rPr>
                                        <w:caps/>
                                        <w:color w:val="212C32" w:themeColor="text2" w:themeShade="BF"/>
                                        <w:sz w:val="40"/>
                                        <w:szCs w:val="40"/>
                                        <w:lang w:val="en-GB"/>
                                      </w:rPr>
                                      <w:t>31. Juli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336C981B" id="Textfeld 11" o:spid="_x0000_s1028" type="#_x0000_t202" style="position:absolute;margin-left:0;margin-top:0;width:288.25pt;height:287.5pt;z-index:251741184;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" filled="f" stroked="f" strokeweight=".5pt">
                    <v:textbox style="mso-fit-shape-to-text:t" inset="0,0,0,0">
                      <w:txbxContent>
                        <w:sdt>
                          <w:sdtPr>
                            <w:rPr>
                              <w:caps/>
                              <w:color w:val="212C32" w:themeColor="text2" w:themeShade="BF"/>
                              <w:sz w:val="40"/>
                              <w:szCs w:val="40"/>
                              <w:lang w:val="en-GB"/>
                            </w:rPr>
                            <w:alias w:val="Veröffentlichungsdatum"/>
                            <w:tag w:val=""/>
                            <w:id w:val="400952559"/>
                            <w:dataBinding w:prefixMappings="xmlns:ns0='http://schemas.microsoft.com/office/2006/coverPageProps' " w:xpath="/ns0:CoverPageProperties[1]/ns0:PublishDate[1]" w:storeItemID="{55AF091B-3C7A-41E3-B477-F2FDAA23CFDA}"/>
                            <w:date w:fullDate="2026-07-31T00:00:00Z">
                              <w:dateFormat w:val="d. MMMM yyyy"/>
                              <w:lid w:val="de-DE"/>
                              <w:storeMappedDataAs w:val="dateTime"/>
                              <w:calendar w:val="gregorian"/>
                            </w:date>
                          </w:sdtPr>
                          <w:sdtContent>
                            <w:p w14:paraId="4E51CD27" w14:textId="77777777" w:rsidR="00661109" w:rsidRPr="00841014" w:rsidRDefault="005E545C">
                              <w:pPr>
                                <w:pStyle w:val="KeinLeerraum"/>
                                <w:jc w:val="right"/>
                                <w:rPr>
                                  <w:caps/>
                                  <w:color w:val="212C32" w:themeColor="text2" w:themeShade="BF"/>
                                  <w:sz w:val="40"/>
                                  <w:szCs w:val="40"/>
                                  <w:lang w:val="en-GB"/>
                                </w:rPr>
                              </w:pPr>
                              <w:r w:rsidRPr="00841014">
                                <w:rPr>
                                  <w:caps/>
                                  <w:color w:val="212C32" w:themeColor="text2" w:themeShade="BF"/>
                                  <w:sz w:val="40"/>
                                  <w:szCs w:val="40"/>
                                  <w:lang w:val="en-GB"/>
                                </w:rPr>
                                <w:t>31. Juli 2026</w:t>
                              </w:r>
                            </w:p>
                          </w:sdtContent>
                        </w:sdt>
                      </w:txbxContent>
                    </v:textbox>
                    <w10:wrap type="square" anchorx="page" anchory="page"/>
                  </v:shape>
                </w:pict>
              </mc:Fallback>
            </mc:AlternateContent>
          </w:r>
          <w:r w:rsidRPr="00841014">
            <w:rPr>
              <w:noProof/>
            </w:rPr>
            <mc:AlternateContent>
              <mc:Choice Requires="wps">
                <w:drawing>
                  <wp:anchor distT="0" distB="0" distL="114300" distR="114300" simplePos="0" relativeHeight="251740160" behindDoc="0" locked="0" layoutInCell="1" allowOverlap="1" wp14:anchorId="65DC4552" wp14:editId="24E15108">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feld 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0AF3D321" w14:textId="77777777" w:rsidR="00661109" w:rsidRPr="006766AE" w:rsidRDefault="00BE0B06">
                                    <w:pPr>
                                      <w:pStyle w:val="KeinLeerraum"/>
                                      <w:jc w:val="right"/>
                                      <w:rPr>
                                        <w:caps/>
                                        <w:color w:val="262626" w:themeColor="text1" w:themeTint="D9"/>
                                        <w:sz w:val="28"/>
                                        <w:szCs w:val="28"/>
                                      </w:rPr>
                                    </w:pPr>
                                    <w:r w:rsidRPr="006766AE">
                                      <w:rPr>
                                        <w:caps/>
                                        <w:color w:val="262626" w:themeColor="text1" w:themeTint="D9"/>
                                        <w:sz w:val="28"/>
                                        <w:szCs w:val="28"/>
                                      </w:rPr>
                                      <w:t>Florian M. Katzmann, Matr.-Nr.: 12293439</w:t>
                                    </w:r>
                                  </w:p>
                                </w:sdtContent>
                              </w:sdt>
                              <w:p w14:paraId="46F74DD0" w14:textId="77777777" w:rsidR="00661109" w:rsidRPr="00841014" w:rsidRDefault="00000000">
                                <w:pPr>
                                  <w:pStyle w:val="KeinLeerraum"/>
                                  <w:jc w:val="right"/>
                                  <w:rPr>
                                    <w:caps/>
                                    <w:color w:val="262626" w:themeColor="text1" w:themeTint="D9"/>
                                    <w:sz w:val="20"/>
                                    <w:szCs w:val="20"/>
                                    <w:lang w:val="en-GB"/>
                                  </w:rPr>
                                </w:pPr>
                                <w:sdt>
                                  <w:sdtPr>
                                    <w:rPr>
                                      <w:color w:val="262626" w:themeColor="text1" w:themeTint="D9"/>
                                      <w:sz w:val="20"/>
                                      <w:szCs w:val="20"/>
                                      <w:lang w:val="en-GB"/>
                                    </w:rPr>
                                    <w:alias w:val="Adresse"/>
                                    <w:tag w:val=""/>
                                    <w:id w:val="171227497"/>
                                    <w:dataBinding w:prefixMappings="xmlns:ns0='http://schemas.microsoft.com/office/2006/coverPageProps' " w:xpath="/ns0:CoverPageProperties[1]/ns0:CompanyAddress[1]" w:storeItemID="{55AF091B-3C7A-41E3-B477-F2FDAA23CFDA}"/>
                                    <w:text/>
                                  </w:sdtPr>
                                  <w:sdtContent>
                                    <w:r w:rsidRPr="00841014">
                                      <w:rPr>
                                        <w:color w:val="262626" w:themeColor="text1" w:themeTint="D9"/>
                                        <w:sz w:val="20"/>
                                        <w:szCs w:val="20"/>
                                        <w:lang w:val="en-GB"/>
                                      </w:rPr>
                                      <w:t>Semester 4, Master, Economics</w:t>
                                    </w:r>
                                  </w:sdtContent>
                                </w:sdt>
                                <w:r w:rsidRPr="00841014">
                                  <w:rPr>
                                    <w:color w:val="262626" w:themeColor="text1" w:themeTint="D9"/>
                                    <w:sz w:val="20"/>
                                    <w:szCs w:val="20"/>
                                    <w:lang w:val="en-GB"/>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5DC4552" id="Textfeld 12" o:spid="_x0000_s1029" type="#_x0000_t202" style="position:absolute;margin-left:0;margin-top:0;width:453pt;height:51.4pt;z-index:251740160;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0AF3D321" w14:textId="77777777" w:rsidR="00661109" w:rsidRPr="006766AE" w:rsidRDefault="00BE0B06">
                              <w:pPr>
                                <w:pStyle w:val="KeinLeerraum"/>
                                <w:jc w:val="right"/>
                                <w:rPr>
                                  <w:caps/>
                                  <w:color w:val="262626" w:themeColor="text1" w:themeTint="D9"/>
                                  <w:sz w:val="28"/>
                                  <w:szCs w:val="28"/>
                                </w:rPr>
                              </w:pPr>
                              <w:r w:rsidRPr="006766AE">
                                <w:rPr>
                                  <w:caps/>
                                  <w:color w:val="262626" w:themeColor="text1" w:themeTint="D9"/>
                                  <w:sz w:val="28"/>
                                  <w:szCs w:val="28"/>
                                </w:rPr>
                                <w:t>Florian M. Katzmann, Matr.-Nr.: 12293439</w:t>
                              </w:r>
                            </w:p>
                          </w:sdtContent>
                        </w:sdt>
                        <w:p w14:paraId="46F74DD0" w14:textId="77777777" w:rsidR="00661109" w:rsidRPr="00841014" w:rsidRDefault="00000000">
                          <w:pPr>
                            <w:pStyle w:val="KeinLeerraum"/>
                            <w:jc w:val="right"/>
                            <w:rPr>
                              <w:caps/>
                              <w:color w:val="262626" w:themeColor="text1" w:themeTint="D9"/>
                              <w:sz w:val="20"/>
                              <w:szCs w:val="20"/>
                              <w:lang w:val="en-GB"/>
                            </w:rPr>
                          </w:pPr>
                          <w:sdt>
                            <w:sdtPr>
                              <w:rPr>
                                <w:color w:val="262626" w:themeColor="text1" w:themeTint="D9"/>
                                <w:sz w:val="20"/>
                                <w:szCs w:val="20"/>
                                <w:lang w:val="en-GB"/>
                              </w:rPr>
                              <w:alias w:val="Adresse"/>
                              <w:tag w:val=""/>
                              <w:id w:val="171227497"/>
                              <w:dataBinding w:prefixMappings="xmlns:ns0='http://schemas.microsoft.com/office/2006/coverPageProps' " w:xpath="/ns0:CoverPageProperties[1]/ns0:CompanyAddress[1]" w:storeItemID="{55AF091B-3C7A-41E3-B477-F2FDAA23CFDA}"/>
                              <w:text/>
                            </w:sdtPr>
                            <w:sdtContent>
                              <w:r w:rsidRPr="00841014">
                                <w:rPr>
                                  <w:color w:val="262626" w:themeColor="text1" w:themeTint="D9"/>
                                  <w:sz w:val="20"/>
                                  <w:szCs w:val="20"/>
                                  <w:lang w:val="en-GB"/>
                                </w:rPr>
                                <w:t>Semester 4, Master, Economics</w:t>
                              </w:r>
                            </w:sdtContent>
                          </w:sdt>
                          <w:r w:rsidRPr="00841014">
                            <w:rPr>
                              <w:color w:val="262626" w:themeColor="text1" w:themeTint="D9"/>
                              <w:sz w:val="20"/>
                              <w:szCs w:val="20"/>
                              <w:lang w:val="en-GB"/>
                            </w:rPr>
                            <w:t xml:space="preserve"> </w:t>
                          </w:r>
                        </w:p>
                      </w:txbxContent>
                    </v:textbox>
                    <w10:wrap type="square" anchorx="page" anchory="page"/>
                  </v:shape>
                </w:pict>
              </mc:Fallback>
            </mc:AlternateContent>
          </w:r>
          <w:r w:rsidRPr="00841014">
            <w:rPr>
              <w:noProof/>
            </w:rPr>
            <mc:AlternateContent>
              <mc:Choice Requires="wpg">
                <w:drawing>
                  <wp:anchor distT="0" distB="0" distL="114300" distR="114300" simplePos="0" relativeHeight="251738112" behindDoc="0" locked="0" layoutInCell="1" allowOverlap="1" wp14:anchorId="2AA0672C" wp14:editId="0278B4EE">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pe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hteck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hteck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A45AD7E" id="Gruppe 114" o:spid="_x0000_s1026" style="position:absolute;margin-left:0;margin-top:0;width:18pt;height:10in;z-index:2517381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xFA0IwMAAMMKAAAOAAAAZHJzL2Uyb0RvYy54bWzsVltP2zAUfp+0/2D5fSSpaCkRKarKQJMq hoCJZ+M4TYRje7bblP36neNcgFLxwKZJk3gJvpzr1+98+OR0W0uyEdZVWmU0OYgpEYrrvFKrjP64 Pf8ypcR5pnImtRIZfRSOns4+fzppTCpGutQyF5ZAEOXSxmS09N6kUeR4KWrmDrQRCi4LbWvmYWtX UW5ZA9FrGY3ieBI12ubGai6cg9Oz9pLOQvyiENx/LwonPJEZhdp8+NrwvcdvNDth6coyU1a8K4O9 o4qaVQqSDqHOmGdkbatXoeqKW+104Q+4riNdFBUXoQfoJol3urmwem1CL6u0WZkBJoB2B6d3h+WX mwtrbsyVBSQaswIswg572Ra2xr9QJdkGyB4HyMTWEw6Ho9F0EgOwHK6Ok8PDGDYBU14C8K/cePn1 bceoTxu9KKYxQA/3hID7MwRuSmZEANalgMCVJVUO7E3GlChWA02vBS+94A8EzwIywXDAyaUOIHsP SNOj6SgeB5CGXllqrPMXQtcEFxm1wNtAJ7ZZOg/5wbQ3waROyyo/r6QMG5wVsZCWbBiwnHEulB9h 1eD1wlIqtFcaPdtrPAGk+3bCyj9KgXZSXYsCgMFfORQThnI3UdJelSwXbf4xUKBvb/AItYSAGLmA /EPsLsC+JpKuic4eXUWY6cE5fquwtsXBI2TWyg/OdaW03RdA+iFza9+D1EKDKN3r/BFoY3WrKM7w 8wp+uiVz/opZkBCYCZBF/x0+hdRNRnW3oqTU9te+c7QHXsMtJQ1IUkbdzzWzghL5TQHjw3yBhoXN 4fhoBDns85v75zdqXS808CEBATY8LNHey35ZWF3fgXrOMStcMcUhd0a5t/1m4VupBP3lYj4PZqBb hvmlujEcgyOqSM3b7R2zpuOvB3m41P2UsXSHxq0teio9X3tdVIHjT7h2eMPEoyj9k9Gf7Bn9yc7o Y8XOLDV/cETpRcnUSsydgWFFJJBuWCwICupEW/mbMjE9TsagmOgJzN4jjJ26tkTu5bgXgr+mFT3Z P7TiQyv+b60IjwZ4KYV/N92rDp9iz/dhSp/enrPfAAAA//8DAFBLAwQUAAYACAAAACEAvdF3w9oA AAAFAQAADwAAAGRycy9kb3ducmV2LnhtbEyPzU7DMBCE70h9B2srcaN2f1RBGqeqkOgNASkHenPi JYmw11HstuHtWbjQy0qjGc1+k29H78QZh9gF0jCfKRBIdbAdNRreD0939yBiMmSNC4QavjHCtpjc 5Caz4UJveC5TI7iEYmY0tCn1mZSxbtGbOAs9EnufYfAmsRwaaQdz4XLv5EKptfSmI/7Qmh4fW6y/ ypPXQPJg97588R/L9FAujq+Ve95XWt9Ox90GRMIx/YfhF5/RoWCmKpzIRuE08JD0d9lbrllVnFmt lAJZ5PKavvgBAAD//wMAUEsBAi0AFAAGAAgAAAAhALaDOJL+AAAA4QEAABMAAAAAAAAAAAAAAAAA AAAAAFtDb250ZW50X1R5cGVzXS54bWxQSwECLQAUAAYACAAAACEAOP0h/9YAAACUAQAACwAAAAAA AAAAAAAAAAAvAQAAX3JlbHMvLnJlbHNQSwECLQAUAAYACAAAACEAFsRQNCMDAADDCgAADgAAAAAA AAAAAAAAAAAuAgAAZHJzL2Uyb0RvYy54bWxQSwECLQAUAAYACAAAACEAvdF3w9oAAAAFAQAADwAA AAAAAAAAAAAAAAB9BQAAZHJzL2Rvd25yZXYueG1sUEsFBgAAAAAEAAQA8wAAAIQGAAAAAA== ">
                    <v:rect id="Rechteck 115" o:spid="_x0000_s1027" style="position:absolute;width:2286;height:8782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z1BBwgAAANwAAAAPAAAAZHJzL2Rvd25yZXYueG1sRE/bisIw EH0X/Icwwr5tUxUXqUYRQVBY91IVX4dmbIvNpCRRu3+/WVjwbQ7nOvNlZxpxJ+drywqGSQqCuLC6 5lLB8bB5nYLwAVljY5kU/JCH5aLfm2Om7YO/6Z6HUsQQ9hkqqEJoMyl9UZFBn9iWOHIX6wyGCF0p tcNHDDeNHKXpmzRYc2yosKV1RcU1vxkF55MZf+zazy7fvN8cpyfe519jpV4G3WoGIlAXnuJ/91bH +cMJ/D0TL5CLXwAAAP//AwBQSwECLQAUAAYACAAAACEA2+H2y+4AAACFAQAAEwAAAAAAAAAAAAAA AAAAAAAAW0NvbnRlbnRfVHlwZXNdLnhtbFBLAQItABQABgAIAAAAIQBa9CxbvwAAABUBAAALAAAA AAAAAAAAAAAAAB8BAABfcmVscy8ucmVsc1BLAQItABQABgAIAAAAIQCUz1BBwgAAANwAAAAPAAAA AAAAAAAAAAAAAAcCAABkcnMvZG93bnJldi54bWxQSwUGAAAAAAMAAwC3AAAA9gIAAAAA " fillcolor="red [3205]" stroked="f" strokeweight="1.5pt"/>
                    <v:rect id="Rechteck 116" o:spid="_x0000_s1028" style="position:absolute;top:89154;width:2286;height:2286;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QrirwwAAANwAAAAPAAAAZHJzL2Rvd25yZXYueG1sRE9Li8Iw EL4L+x/CLHjT1MUX1ShlRVDBg24Fj0MztsVmUpuo3X+/EYS9zcf3nPmyNZV4UONKywoG/QgEcWZ1 ybmC9Gfdm4JwHlljZZkU/JKD5eKjM8dY2ycf6HH0uQgh7GJUUHhfx1K6rCCDrm9r4sBdbGPQB9jk Ujf4DOGmkl9RNJYGSw4NBdb0XVB2Pd6NglHiDqdkv0u2w/Nqta/TSZTeJkp1P9tkBsJT6//Fb/dG h/mDMbyeCRfIxR8AAAD//wMAUEsBAi0AFAAGAAgAAAAhANvh9svuAAAAhQEAABMAAAAAAAAAAAAA AAAAAAAAAFtDb250ZW50X1R5cGVzXS54bWxQSwECLQAUAAYACAAAACEAWvQsW78AAAAVAQAACwAA AAAAAAAAAAAAAAAfAQAAX3JlbHMvLnJlbHNQSwECLQAUAAYACAAAACEAoEK4q8MAAADcAAAADwAA AAAAAAAAAAAAAAAHAgAAZHJzL2Rvd25yZXYueG1sUEsFBgAAAAADAAMAtwAAAPcCAAAAAA== " fillcolor="#c00000 [3204]" stroked="f" strokeweight="1.5pt">
                      <o:lock v:ext="edit" aspectratio="t"/>
                    </v:rect>
                    <w10:wrap anchorx="page" anchory="page"/>
                  </v:group>
                </w:pict>
              </mc:Fallback>
            </mc:AlternateContent>
          </w:r>
          <w:r w:rsidRPr="00841014">
            <w:br w:type="page"/>
          </w:r>
        </w:p>
      </w:sdtContent>
    </w:sdt>
    <w:sdt>
      <w:sdtPr>
        <w:rPr>
          <w:rFonts w:asciiTheme="minorHAnsi" w:eastAsiaTheme="minorEastAsia" w:hAnsiTheme="minorHAnsi" w:cstheme="minorBidi"/>
          <w:color w:val="auto"/>
          <w:sz w:val="24"/>
          <w:szCs w:val="21"/>
        </w:rPr>
        <w:id w:val="-2058774072"/>
        <w:docPartObj>
          <w:docPartGallery w:val="Table of Contents"/>
          <w:docPartUnique/>
        </w:docPartObj>
      </w:sdtPr>
      <w:sdtEndPr>
        <w:rPr>
          <w:b/>
          <w:bCs/>
        </w:rPr>
      </w:sdtEndPr>
      <w:sdtContent>
        <w:p w14:paraId="3F0DCABA" w14:textId="77777777" w:rsidR="00917960" w:rsidRPr="00841014" w:rsidRDefault="008C598B">
          <w:pPr>
            <w:pStyle w:val="Inhaltsverzeichnisberschrift"/>
          </w:pPr>
          <w:r w:rsidRPr="00841014">
            <w:t>Table of Contents</w:t>
          </w:r>
        </w:p>
        <w:p w14:paraId="4A5728F1" w14:textId="128FBD11" w:rsidR="00567043" w:rsidRDefault="00917960">
          <w:pPr>
            <w:pStyle w:val="Verzeichnis1"/>
            <w:tabs>
              <w:tab w:val="right" w:leader="dot" w:pos="9062"/>
            </w:tabs>
            <w:rPr>
              <w:noProof/>
              <w:kern w:val="2"/>
              <w:szCs w:val="24"/>
              <w:lang w:val="de-DE" w:eastAsia="de-DE"/>
              <w14:ligatures w14:val="standardContextual"/>
            </w:rPr>
          </w:pPr>
          <w:r w:rsidRPr="00841014">
            <w:fldChar w:fldCharType="begin"/>
          </w:r>
          <w:r w:rsidRPr="00841014">
            <w:instrText xml:space="preserve"> TOC \o "1-3" \h \z \u </w:instrText>
          </w:r>
          <w:r w:rsidRPr="00841014">
            <w:fldChar w:fldCharType="separate"/>
          </w:r>
          <w:hyperlink w:anchor="_Toc236411400" w:history="1">
            <w:r w:rsidR="00567043" w:rsidRPr="00DC4EDC">
              <w:rPr>
                <w:rStyle w:val="Hyperlink"/>
                <w:noProof/>
              </w:rPr>
              <w:t>Introduction</w:t>
            </w:r>
            <w:r w:rsidR="00567043">
              <w:rPr>
                <w:noProof/>
                <w:webHidden/>
              </w:rPr>
              <w:tab/>
            </w:r>
            <w:r w:rsidR="00567043">
              <w:rPr>
                <w:noProof/>
                <w:webHidden/>
              </w:rPr>
              <w:fldChar w:fldCharType="begin"/>
            </w:r>
            <w:r w:rsidR="00567043">
              <w:rPr>
                <w:noProof/>
                <w:webHidden/>
              </w:rPr>
              <w:instrText xml:space="preserve"> PAGEREF _Toc236411400 \h </w:instrText>
            </w:r>
            <w:r w:rsidR="00567043">
              <w:rPr>
                <w:noProof/>
                <w:webHidden/>
              </w:rPr>
            </w:r>
            <w:r w:rsidR="00567043">
              <w:rPr>
                <w:noProof/>
                <w:webHidden/>
              </w:rPr>
              <w:fldChar w:fldCharType="separate"/>
            </w:r>
            <w:r w:rsidR="00567043">
              <w:rPr>
                <w:noProof/>
                <w:webHidden/>
              </w:rPr>
              <w:t>4</w:t>
            </w:r>
            <w:r w:rsidR="00567043">
              <w:rPr>
                <w:noProof/>
                <w:webHidden/>
              </w:rPr>
              <w:fldChar w:fldCharType="end"/>
            </w:r>
          </w:hyperlink>
        </w:p>
        <w:p w14:paraId="0CCA88D6" w14:textId="6AD7F906" w:rsidR="00567043" w:rsidRDefault="00567043">
          <w:pPr>
            <w:pStyle w:val="Verzeichnis1"/>
            <w:tabs>
              <w:tab w:val="right" w:leader="dot" w:pos="9062"/>
            </w:tabs>
            <w:rPr>
              <w:noProof/>
              <w:kern w:val="2"/>
              <w:szCs w:val="24"/>
              <w:lang w:val="de-DE" w:eastAsia="de-DE"/>
              <w14:ligatures w14:val="standardContextual"/>
            </w:rPr>
          </w:pPr>
          <w:hyperlink w:anchor="_Toc236411401" w:history="1">
            <w:r w:rsidRPr="00DC4EDC">
              <w:rPr>
                <w:rStyle w:val="Hyperlink"/>
                <w:noProof/>
              </w:rPr>
              <w:t>Literature</w:t>
            </w:r>
            <w:r w:rsidRPr="00DC4EDC">
              <w:rPr>
                <w:rStyle w:val="Hyperlink"/>
                <w:rFonts w:eastAsia="Calibri"/>
                <w:noProof/>
              </w:rPr>
              <w:t xml:space="preserve"> Review</w:t>
            </w:r>
            <w:r>
              <w:rPr>
                <w:noProof/>
                <w:webHidden/>
              </w:rPr>
              <w:tab/>
            </w:r>
            <w:r>
              <w:rPr>
                <w:noProof/>
                <w:webHidden/>
              </w:rPr>
              <w:fldChar w:fldCharType="begin"/>
            </w:r>
            <w:r>
              <w:rPr>
                <w:noProof/>
                <w:webHidden/>
              </w:rPr>
              <w:instrText xml:space="preserve"> PAGEREF _Toc236411401 \h </w:instrText>
            </w:r>
            <w:r>
              <w:rPr>
                <w:noProof/>
                <w:webHidden/>
              </w:rPr>
            </w:r>
            <w:r>
              <w:rPr>
                <w:noProof/>
                <w:webHidden/>
              </w:rPr>
              <w:fldChar w:fldCharType="separate"/>
            </w:r>
            <w:r>
              <w:rPr>
                <w:noProof/>
                <w:webHidden/>
              </w:rPr>
              <w:t>8</w:t>
            </w:r>
            <w:r>
              <w:rPr>
                <w:noProof/>
                <w:webHidden/>
              </w:rPr>
              <w:fldChar w:fldCharType="end"/>
            </w:r>
          </w:hyperlink>
        </w:p>
        <w:p w14:paraId="50F020B4" w14:textId="18DC7C95" w:rsidR="00567043" w:rsidRDefault="00567043">
          <w:pPr>
            <w:pStyle w:val="Verzeichnis2"/>
            <w:tabs>
              <w:tab w:val="right" w:leader="dot" w:pos="9062"/>
            </w:tabs>
            <w:rPr>
              <w:noProof/>
              <w:kern w:val="2"/>
              <w:szCs w:val="24"/>
              <w:lang w:val="de-DE" w:eastAsia="de-DE"/>
              <w14:ligatures w14:val="standardContextual"/>
            </w:rPr>
          </w:pPr>
          <w:hyperlink w:anchor="_Toc236411402" w:history="1">
            <w:r w:rsidRPr="00DC4EDC">
              <w:rPr>
                <w:rStyle w:val="Hyperlink"/>
                <w:rFonts w:eastAsia="Calibri"/>
                <w:noProof/>
              </w:rPr>
              <w:t xml:space="preserve">2.1 Issue </w:t>
            </w:r>
            <w:r w:rsidRPr="00DC4EDC">
              <w:rPr>
                <w:rStyle w:val="Hyperlink"/>
                <w:noProof/>
              </w:rPr>
              <w:t>Competition</w:t>
            </w:r>
            <w:r w:rsidRPr="00DC4EDC">
              <w:rPr>
                <w:rStyle w:val="Hyperlink"/>
                <w:rFonts w:eastAsia="Calibri"/>
                <w:noProof/>
              </w:rPr>
              <w:t>, Salience and Ownership</w:t>
            </w:r>
            <w:r>
              <w:rPr>
                <w:noProof/>
                <w:webHidden/>
              </w:rPr>
              <w:tab/>
            </w:r>
            <w:r>
              <w:rPr>
                <w:noProof/>
                <w:webHidden/>
              </w:rPr>
              <w:fldChar w:fldCharType="begin"/>
            </w:r>
            <w:r>
              <w:rPr>
                <w:noProof/>
                <w:webHidden/>
              </w:rPr>
              <w:instrText xml:space="preserve"> PAGEREF _Toc236411402 \h </w:instrText>
            </w:r>
            <w:r>
              <w:rPr>
                <w:noProof/>
                <w:webHidden/>
              </w:rPr>
            </w:r>
            <w:r>
              <w:rPr>
                <w:noProof/>
                <w:webHidden/>
              </w:rPr>
              <w:fldChar w:fldCharType="separate"/>
            </w:r>
            <w:r>
              <w:rPr>
                <w:noProof/>
                <w:webHidden/>
              </w:rPr>
              <w:t>8</w:t>
            </w:r>
            <w:r>
              <w:rPr>
                <w:noProof/>
                <w:webHidden/>
              </w:rPr>
              <w:fldChar w:fldCharType="end"/>
            </w:r>
          </w:hyperlink>
        </w:p>
        <w:p w14:paraId="2723849D" w14:textId="7A0CB8ED" w:rsidR="00567043" w:rsidRDefault="00567043">
          <w:pPr>
            <w:pStyle w:val="Verzeichnis2"/>
            <w:tabs>
              <w:tab w:val="right" w:leader="dot" w:pos="9062"/>
            </w:tabs>
            <w:rPr>
              <w:noProof/>
              <w:kern w:val="2"/>
              <w:szCs w:val="24"/>
              <w:lang w:val="de-DE" w:eastAsia="de-DE"/>
              <w14:ligatures w14:val="standardContextual"/>
            </w:rPr>
          </w:pPr>
          <w:hyperlink w:anchor="_Toc236411403" w:history="1">
            <w:r w:rsidRPr="00DC4EDC">
              <w:rPr>
                <w:rStyle w:val="Hyperlink"/>
                <w:rFonts w:eastAsia="Calibri"/>
                <w:noProof/>
              </w:rPr>
              <w:t>2.2 The Manifesto and the Plenary Arena</w:t>
            </w:r>
            <w:r>
              <w:rPr>
                <w:noProof/>
                <w:webHidden/>
              </w:rPr>
              <w:tab/>
            </w:r>
            <w:r>
              <w:rPr>
                <w:noProof/>
                <w:webHidden/>
              </w:rPr>
              <w:fldChar w:fldCharType="begin"/>
            </w:r>
            <w:r>
              <w:rPr>
                <w:noProof/>
                <w:webHidden/>
              </w:rPr>
              <w:instrText xml:space="preserve"> PAGEREF _Toc236411403 \h </w:instrText>
            </w:r>
            <w:r>
              <w:rPr>
                <w:noProof/>
                <w:webHidden/>
              </w:rPr>
            </w:r>
            <w:r>
              <w:rPr>
                <w:noProof/>
                <w:webHidden/>
              </w:rPr>
              <w:fldChar w:fldCharType="separate"/>
            </w:r>
            <w:r>
              <w:rPr>
                <w:noProof/>
                <w:webHidden/>
              </w:rPr>
              <w:t>10</w:t>
            </w:r>
            <w:r>
              <w:rPr>
                <w:noProof/>
                <w:webHidden/>
              </w:rPr>
              <w:fldChar w:fldCharType="end"/>
            </w:r>
          </w:hyperlink>
        </w:p>
        <w:p w14:paraId="18A3521B" w14:textId="2EBD4C60" w:rsidR="00567043" w:rsidRDefault="00567043">
          <w:pPr>
            <w:pStyle w:val="Verzeichnis2"/>
            <w:tabs>
              <w:tab w:val="right" w:leader="dot" w:pos="9062"/>
            </w:tabs>
            <w:rPr>
              <w:noProof/>
              <w:kern w:val="2"/>
              <w:szCs w:val="24"/>
              <w:lang w:val="de-DE" w:eastAsia="de-DE"/>
              <w14:ligatures w14:val="standardContextual"/>
            </w:rPr>
          </w:pPr>
          <w:hyperlink w:anchor="_Toc236411404" w:history="1">
            <w:r w:rsidRPr="00DC4EDC">
              <w:rPr>
                <w:rStyle w:val="Hyperlink"/>
                <w:rFonts w:eastAsia="Calibri"/>
                <w:noProof/>
              </w:rPr>
              <w:t xml:space="preserve">2.3 From </w:t>
            </w:r>
            <w:r w:rsidRPr="00DC4EDC">
              <w:rPr>
                <w:rStyle w:val="Hyperlink"/>
                <w:noProof/>
              </w:rPr>
              <w:t>Programmes</w:t>
            </w:r>
            <w:r w:rsidRPr="00DC4EDC">
              <w:rPr>
                <w:rStyle w:val="Hyperlink"/>
                <w:rFonts w:eastAsia="Calibri"/>
                <w:noProof/>
              </w:rPr>
              <w:t xml:space="preserve"> to Parliamentary Speech</w:t>
            </w:r>
            <w:r>
              <w:rPr>
                <w:noProof/>
                <w:webHidden/>
              </w:rPr>
              <w:tab/>
            </w:r>
            <w:r>
              <w:rPr>
                <w:noProof/>
                <w:webHidden/>
              </w:rPr>
              <w:fldChar w:fldCharType="begin"/>
            </w:r>
            <w:r>
              <w:rPr>
                <w:noProof/>
                <w:webHidden/>
              </w:rPr>
              <w:instrText xml:space="preserve"> PAGEREF _Toc236411404 \h </w:instrText>
            </w:r>
            <w:r>
              <w:rPr>
                <w:noProof/>
                <w:webHidden/>
              </w:rPr>
            </w:r>
            <w:r>
              <w:rPr>
                <w:noProof/>
                <w:webHidden/>
              </w:rPr>
              <w:fldChar w:fldCharType="separate"/>
            </w:r>
            <w:r>
              <w:rPr>
                <w:noProof/>
                <w:webHidden/>
              </w:rPr>
              <w:t>11</w:t>
            </w:r>
            <w:r>
              <w:rPr>
                <w:noProof/>
                <w:webHidden/>
              </w:rPr>
              <w:fldChar w:fldCharType="end"/>
            </w:r>
          </w:hyperlink>
        </w:p>
        <w:p w14:paraId="4C918BD5" w14:textId="26E853B2" w:rsidR="00567043" w:rsidRDefault="00567043">
          <w:pPr>
            <w:pStyle w:val="Verzeichnis2"/>
            <w:tabs>
              <w:tab w:val="right" w:leader="dot" w:pos="9062"/>
            </w:tabs>
            <w:rPr>
              <w:noProof/>
              <w:kern w:val="2"/>
              <w:szCs w:val="24"/>
              <w:lang w:val="de-DE" w:eastAsia="de-DE"/>
              <w14:ligatures w14:val="standardContextual"/>
            </w:rPr>
          </w:pPr>
          <w:hyperlink w:anchor="_Toc236411405" w:history="1">
            <w:r w:rsidRPr="00DC4EDC">
              <w:rPr>
                <w:rStyle w:val="Hyperlink"/>
                <w:rFonts w:eastAsia="Calibri"/>
                <w:noProof/>
              </w:rPr>
              <w:t xml:space="preserve">2.4 Party System </w:t>
            </w:r>
            <w:r w:rsidRPr="00DC4EDC">
              <w:rPr>
                <w:rStyle w:val="Hyperlink"/>
                <w:noProof/>
              </w:rPr>
              <w:t>Change</w:t>
            </w:r>
            <w:r w:rsidRPr="00DC4EDC">
              <w:rPr>
                <w:rStyle w:val="Hyperlink"/>
                <w:rFonts w:eastAsia="Calibri"/>
                <w:noProof/>
              </w:rPr>
              <w:t xml:space="preserve"> and the Politicisation of Europe</w:t>
            </w:r>
            <w:r>
              <w:rPr>
                <w:noProof/>
                <w:webHidden/>
              </w:rPr>
              <w:tab/>
            </w:r>
            <w:r>
              <w:rPr>
                <w:noProof/>
                <w:webHidden/>
              </w:rPr>
              <w:fldChar w:fldCharType="begin"/>
            </w:r>
            <w:r>
              <w:rPr>
                <w:noProof/>
                <w:webHidden/>
              </w:rPr>
              <w:instrText xml:space="preserve"> PAGEREF _Toc236411405 \h </w:instrText>
            </w:r>
            <w:r>
              <w:rPr>
                <w:noProof/>
                <w:webHidden/>
              </w:rPr>
            </w:r>
            <w:r>
              <w:rPr>
                <w:noProof/>
                <w:webHidden/>
              </w:rPr>
              <w:fldChar w:fldCharType="separate"/>
            </w:r>
            <w:r>
              <w:rPr>
                <w:noProof/>
                <w:webHidden/>
              </w:rPr>
              <w:t>14</w:t>
            </w:r>
            <w:r>
              <w:rPr>
                <w:noProof/>
                <w:webHidden/>
              </w:rPr>
              <w:fldChar w:fldCharType="end"/>
            </w:r>
          </w:hyperlink>
        </w:p>
        <w:p w14:paraId="06AE42CC" w14:textId="54C26307" w:rsidR="00567043" w:rsidRDefault="00567043">
          <w:pPr>
            <w:pStyle w:val="Verzeichnis2"/>
            <w:tabs>
              <w:tab w:val="right" w:leader="dot" w:pos="9062"/>
            </w:tabs>
            <w:rPr>
              <w:noProof/>
              <w:kern w:val="2"/>
              <w:szCs w:val="24"/>
              <w:lang w:val="de-DE" w:eastAsia="de-DE"/>
              <w14:ligatures w14:val="standardContextual"/>
            </w:rPr>
          </w:pPr>
          <w:hyperlink w:anchor="_Toc236411406" w:history="1">
            <w:r w:rsidRPr="00DC4EDC">
              <w:rPr>
                <w:rStyle w:val="Hyperlink"/>
                <w:rFonts w:eastAsia="Calibri"/>
                <w:noProof/>
              </w:rPr>
              <w:t xml:space="preserve">2.5 </w:t>
            </w:r>
            <w:r w:rsidRPr="00DC4EDC">
              <w:rPr>
                <w:rStyle w:val="Hyperlink"/>
                <w:noProof/>
              </w:rPr>
              <w:t>Expectations and Hypotheses</w:t>
            </w:r>
            <w:r>
              <w:rPr>
                <w:noProof/>
                <w:webHidden/>
              </w:rPr>
              <w:tab/>
            </w:r>
            <w:r>
              <w:rPr>
                <w:noProof/>
                <w:webHidden/>
              </w:rPr>
              <w:fldChar w:fldCharType="begin"/>
            </w:r>
            <w:r>
              <w:rPr>
                <w:noProof/>
                <w:webHidden/>
              </w:rPr>
              <w:instrText xml:space="preserve"> PAGEREF _Toc236411406 \h </w:instrText>
            </w:r>
            <w:r>
              <w:rPr>
                <w:noProof/>
                <w:webHidden/>
              </w:rPr>
            </w:r>
            <w:r>
              <w:rPr>
                <w:noProof/>
                <w:webHidden/>
              </w:rPr>
              <w:fldChar w:fldCharType="separate"/>
            </w:r>
            <w:r>
              <w:rPr>
                <w:noProof/>
                <w:webHidden/>
              </w:rPr>
              <w:t>17</w:t>
            </w:r>
            <w:r>
              <w:rPr>
                <w:noProof/>
                <w:webHidden/>
              </w:rPr>
              <w:fldChar w:fldCharType="end"/>
            </w:r>
          </w:hyperlink>
        </w:p>
        <w:p w14:paraId="66454C79" w14:textId="6B5EF1A5" w:rsidR="00567043" w:rsidRDefault="00567043">
          <w:pPr>
            <w:pStyle w:val="Verzeichnis1"/>
            <w:tabs>
              <w:tab w:val="right" w:leader="dot" w:pos="9062"/>
            </w:tabs>
            <w:rPr>
              <w:noProof/>
              <w:kern w:val="2"/>
              <w:szCs w:val="24"/>
              <w:lang w:val="de-DE" w:eastAsia="de-DE"/>
              <w14:ligatures w14:val="standardContextual"/>
            </w:rPr>
          </w:pPr>
          <w:hyperlink w:anchor="_Toc236411407" w:history="1">
            <w:r w:rsidRPr="00DC4EDC">
              <w:rPr>
                <w:rStyle w:val="Hyperlink"/>
                <w:noProof/>
              </w:rPr>
              <w:t>Data</w:t>
            </w:r>
            <w:r>
              <w:rPr>
                <w:noProof/>
                <w:webHidden/>
              </w:rPr>
              <w:tab/>
            </w:r>
            <w:r>
              <w:rPr>
                <w:noProof/>
                <w:webHidden/>
              </w:rPr>
              <w:fldChar w:fldCharType="begin"/>
            </w:r>
            <w:r>
              <w:rPr>
                <w:noProof/>
                <w:webHidden/>
              </w:rPr>
              <w:instrText xml:space="preserve"> PAGEREF _Toc236411407 \h </w:instrText>
            </w:r>
            <w:r>
              <w:rPr>
                <w:noProof/>
                <w:webHidden/>
              </w:rPr>
            </w:r>
            <w:r>
              <w:rPr>
                <w:noProof/>
                <w:webHidden/>
              </w:rPr>
              <w:fldChar w:fldCharType="separate"/>
            </w:r>
            <w:r>
              <w:rPr>
                <w:noProof/>
                <w:webHidden/>
              </w:rPr>
              <w:t>18</w:t>
            </w:r>
            <w:r>
              <w:rPr>
                <w:noProof/>
                <w:webHidden/>
              </w:rPr>
              <w:fldChar w:fldCharType="end"/>
            </w:r>
          </w:hyperlink>
        </w:p>
        <w:p w14:paraId="0B9398EC" w14:textId="40BF42F5" w:rsidR="00567043" w:rsidRDefault="00567043">
          <w:pPr>
            <w:pStyle w:val="Verzeichnis2"/>
            <w:tabs>
              <w:tab w:val="right" w:leader="dot" w:pos="9062"/>
            </w:tabs>
            <w:rPr>
              <w:noProof/>
              <w:kern w:val="2"/>
              <w:szCs w:val="24"/>
              <w:lang w:val="de-DE" w:eastAsia="de-DE"/>
              <w14:ligatures w14:val="standardContextual"/>
            </w:rPr>
          </w:pPr>
          <w:hyperlink w:anchor="_Toc236411408" w:history="1">
            <w:r w:rsidRPr="00DC4EDC">
              <w:rPr>
                <w:rStyle w:val="Hyperlink"/>
                <w:noProof/>
              </w:rPr>
              <w:t>3.1 GermaParl2</w:t>
            </w:r>
            <w:r>
              <w:rPr>
                <w:noProof/>
                <w:webHidden/>
              </w:rPr>
              <w:tab/>
            </w:r>
            <w:r>
              <w:rPr>
                <w:noProof/>
                <w:webHidden/>
              </w:rPr>
              <w:fldChar w:fldCharType="begin"/>
            </w:r>
            <w:r>
              <w:rPr>
                <w:noProof/>
                <w:webHidden/>
              </w:rPr>
              <w:instrText xml:space="preserve"> PAGEREF _Toc236411408 \h </w:instrText>
            </w:r>
            <w:r>
              <w:rPr>
                <w:noProof/>
                <w:webHidden/>
              </w:rPr>
            </w:r>
            <w:r>
              <w:rPr>
                <w:noProof/>
                <w:webHidden/>
              </w:rPr>
              <w:fldChar w:fldCharType="separate"/>
            </w:r>
            <w:r>
              <w:rPr>
                <w:noProof/>
                <w:webHidden/>
              </w:rPr>
              <w:t>18</w:t>
            </w:r>
            <w:r>
              <w:rPr>
                <w:noProof/>
                <w:webHidden/>
              </w:rPr>
              <w:fldChar w:fldCharType="end"/>
            </w:r>
          </w:hyperlink>
        </w:p>
        <w:p w14:paraId="385E5CD8" w14:textId="1EACFB11" w:rsidR="00567043" w:rsidRDefault="00567043">
          <w:pPr>
            <w:pStyle w:val="Verzeichnis2"/>
            <w:tabs>
              <w:tab w:val="right" w:leader="dot" w:pos="9062"/>
            </w:tabs>
            <w:rPr>
              <w:noProof/>
              <w:kern w:val="2"/>
              <w:szCs w:val="24"/>
              <w:lang w:val="de-DE" w:eastAsia="de-DE"/>
              <w14:ligatures w14:val="standardContextual"/>
            </w:rPr>
          </w:pPr>
          <w:hyperlink w:anchor="_Toc236411409" w:history="1">
            <w:r w:rsidRPr="00DC4EDC">
              <w:rPr>
                <w:rStyle w:val="Hyperlink"/>
                <w:noProof/>
              </w:rPr>
              <w:t>3.2 Party Manifestos: MARPOR</w:t>
            </w:r>
            <w:r>
              <w:rPr>
                <w:noProof/>
                <w:webHidden/>
              </w:rPr>
              <w:tab/>
            </w:r>
            <w:r>
              <w:rPr>
                <w:noProof/>
                <w:webHidden/>
              </w:rPr>
              <w:fldChar w:fldCharType="begin"/>
            </w:r>
            <w:r>
              <w:rPr>
                <w:noProof/>
                <w:webHidden/>
              </w:rPr>
              <w:instrText xml:space="preserve"> PAGEREF _Toc236411409 \h </w:instrText>
            </w:r>
            <w:r>
              <w:rPr>
                <w:noProof/>
                <w:webHidden/>
              </w:rPr>
            </w:r>
            <w:r>
              <w:rPr>
                <w:noProof/>
                <w:webHidden/>
              </w:rPr>
              <w:fldChar w:fldCharType="separate"/>
            </w:r>
            <w:r>
              <w:rPr>
                <w:noProof/>
                <w:webHidden/>
              </w:rPr>
              <w:t>19</w:t>
            </w:r>
            <w:r>
              <w:rPr>
                <w:noProof/>
                <w:webHidden/>
              </w:rPr>
              <w:fldChar w:fldCharType="end"/>
            </w:r>
          </w:hyperlink>
        </w:p>
        <w:p w14:paraId="171C8C69" w14:textId="457713D4" w:rsidR="00567043" w:rsidRDefault="00567043">
          <w:pPr>
            <w:pStyle w:val="Verzeichnis2"/>
            <w:tabs>
              <w:tab w:val="right" w:leader="dot" w:pos="9062"/>
            </w:tabs>
            <w:rPr>
              <w:noProof/>
              <w:kern w:val="2"/>
              <w:szCs w:val="24"/>
              <w:lang w:val="de-DE" w:eastAsia="de-DE"/>
              <w14:ligatures w14:val="standardContextual"/>
            </w:rPr>
          </w:pPr>
          <w:hyperlink w:anchor="_Toc236411410" w:history="1">
            <w:r w:rsidRPr="00DC4EDC">
              <w:rPr>
                <w:rStyle w:val="Hyperlink"/>
                <w:noProof/>
              </w:rPr>
              <w:t>3.3 Linking and the Analysis Sample</w:t>
            </w:r>
            <w:r>
              <w:rPr>
                <w:noProof/>
                <w:webHidden/>
              </w:rPr>
              <w:tab/>
            </w:r>
            <w:r>
              <w:rPr>
                <w:noProof/>
                <w:webHidden/>
              </w:rPr>
              <w:fldChar w:fldCharType="begin"/>
            </w:r>
            <w:r>
              <w:rPr>
                <w:noProof/>
                <w:webHidden/>
              </w:rPr>
              <w:instrText xml:space="preserve"> PAGEREF _Toc236411410 \h </w:instrText>
            </w:r>
            <w:r>
              <w:rPr>
                <w:noProof/>
                <w:webHidden/>
              </w:rPr>
            </w:r>
            <w:r>
              <w:rPr>
                <w:noProof/>
                <w:webHidden/>
              </w:rPr>
              <w:fldChar w:fldCharType="separate"/>
            </w:r>
            <w:r>
              <w:rPr>
                <w:noProof/>
                <w:webHidden/>
              </w:rPr>
              <w:t>20</w:t>
            </w:r>
            <w:r>
              <w:rPr>
                <w:noProof/>
                <w:webHidden/>
              </w:rPr>
              <w:fldChar w:fldCharType="end"/>
            </w:r>
          </w:hyperlink>
        </w:p>
        <w:p w14:paraId="3D4345A0" w14:textId="3A2DF64D" w:rsidR="00567043" w:rsidRDefault="00567043">
          <w:pPr>
            <w:pStyle w:val="Verzeichnis1"/>
            <w:tabs>
              <w:tab w:val="right" w:leader="dot" w:pos="9062"/>
            </w:tabs>
            <w:rPr>
              <w:noProof/>
              <w:kern w:val="2"/>
              <w:szCs w:val="24"/>
              <w:lang w:val="de-DE" w:eastAsia="de-DE"/>
              <w14:ligatures w14:val="standardContextual"/>
            </w:rPr>
          </w:pPr>
          <w:hyperlink w:anchor="_Toc236411411" w:history="1">
            <w:r w:rsidRPr="00DC4EDC">
              <w:rPr>
                <w:rStyle w:val="Hyperlink"/>
                <w:noProof/>
              </w:rPr>
              <w:t>Methods</w:t>
            </w:r>
            <w:r>
              <w:rPr>
                <w:noProof/>
                <w:webHidden/>
              </w:rPr>
              <w:tab/>
            </w:r>
            <w:r>
              <w:rPr>
                <w:noProof/>
                <w:webHidden/>
              </w:rPr>
              <w:fldChar w:fldCharType="begin"/>
            </w:r>
            <w:r>
              <w:rPr>
                <w:noProof/>
                <w:webHidden/>
              </w:rPr>
              <w:instrText xml:space="preserve"> PAGEREF _Toc236411411 \h </w:instrText>
            </w:r>
            <w:r>
              <w:rPr>
                <w:noProof/>
                <w:webHidden/>
              </w:rPr>
            </w:r>
            <w:r>
              <w:rPr>
                <w:noProof/>
                <w:webHidden/>
              </w:rPr>
              <w:fldChar w:fldCharType="separate"/>
            </w:r>
            <w:r>
              <w:rPr>
                <w:noProof/>
                <w:webHidden/>
              </w:rPr>
              <w:t>20</w:t>
            </w:r>
            <w:r>
              <w:rPr>
                <w:noProof/>
                <w:webHidden/>
              </w:rPr>
              <w:fldChar w:fldCharType="end"/>
            </w:r>
          </w:hyperlink>
        </w:p>
        <w:p w14:paraId="58D2EEC7" w14:textId="36BEEDA2" w:rsidR="00567043" w:rsidRDefault="00567043">
          <w:pPr>
            <w:pStyle w:val="Verzeichnis2"/>
            <w:tabs>
              <w:tab w:val="right" w:leader="dot" w:pos="9062"/>
            </w:tabs>
            <w:rPr>
              <w:noProof/>
              <w:kern w:val="2"/>
              <w:szCs w:val="24"/>
              <w:lang w:val="de-DE" w:eastAsia="de-DE"/>
              <w14:ligatures w14:val="standardContextual"/>
            </w:rPr>
          </w:pPr>
          <w:hyperlink w:anchor="_Toc236411412" w:history="1">
            <w:r w:rsidRPr="00DC4EDC">
              <w:rPr>
                <w:rStyle w:val="Hyperlink"/>
                <w:noProof/>
              </w:rPr>
              <w:t>4.1 Unit of Analysis and Comparison Logic</w:t>
            </w:r>
            <w:r>
              <w:rPr>
                <w:noProof/>
                <w:webHidden/>
              </w:rPr>
              <w:tab/>
            </w:r>
            <w:r>
              <w:rPr>
                <w:noProof/>
                <w:webHidden/>
              </w:rPr>
              <w:fldChar w:fldCharType="begin"/>
            </w:r>
            <w:r>
              <w:rPr>
                <w:noProof/>
                <w:webHidden/>
              </w:rPr>
              <w:instrText xml:space="preserve"> PAGEREF _Toc236411412 \h </w:instrText>
            </w:r>
            <w:r>
              <w:rPr>
                <w:noProof/>
                <w:webHidden/>
              </w:rPr>
            </w:r>
            <w:r>
              <w:rPr>
                <w:noProof/>
                <w:webHidden/>
              </w:rPr>
              <w:fldChar w:fldCharType="separate"/>
            </w:r>
            <w:r>
              <w:rPr>
                <w:noProof/>
                <w:webHidden/>
              </w:rPr>
              <w:t>20</w:t>
            </w:r>
            <w:r>
              <w:rPr>
                <w:noProof/>
                <w:webHidden/>
              </w:rPr>
              <w:fldChar w:fldCharType="end"/>
            </w:r>
          </w:hyperlink>
        </w:p>
        <w:p w14:paraId="2F1F3876" w14:textId="3EDA8640" w:rsidR="00567043" w:rsidRDefault="00567043">
          <w:pPr>
            <w:pStyle w:val="Verzeichnis2"/>
            <w:tabs>
              <w:tab w:val="right" w:leader="dot" w:pos="9062"/>
            </w:tabs>
            <w:rPr>
              <w:noProof/>
              <w:kern w:val="2"/>
              <w:szCs w:val="24"/>
              <w:lang w:val="de-DE" w:eastAsia="de-DE"/>
              <w14:ligatures w14:val="standardContextual"/>
            </w:rPr>
          </w:pPr>
          <w:hyperlink w:anchor="_Toc236411413" w:history="1">
            <w:r w:rsidRPr="00DC4EDC">
              <w:rPr>
                <w:rStyle w:val="Hyperlink"/>
                <w:noProof/>
              </w:rPr>
              <w:t>4.2 Pre-Commitment Architecture</w:t>
            </w:r>
            <w:r>
              <w:rPr>
                <w:noProof/>
                <w:webHidden/>
              </w:rPr>
              <w:tab/>
            </w:r>
            <w:r>
              <w:rPr>
                <w:noProof/>
                <w:webHidden/>
              </w:rPr>
              <w:fldChar w:fldCharType="begin"/>
            </w:r>
            <w:r>
              <w:rPr>
                <w:noProof/>
                <w:webHidden/>
              </w:rPr>
              <w:instrText xml:space="preserve"> PAGEREF _Toc236411413 \h </w:instrText>
            </w:r>
            <w:r>
              <w:rPr>
                <w:noProof/>
                <w:webHidden/>
              </w:rPr>
            </w:r>
            <w:r>
              <w:rPr>
                <w:noProof/>
                <w:webHidden/>
              </w:rPr>
              <w:fldChar w:fldCharType="separate"/>
            </w:r>
            <w:r>
              <w:rPr>
                <w:noProof/>
                <w:webHidden/>
              </w:rPr>
              <w:t>21</w:t>
            </w:r>
            <w:r>
              <w:rPr>
                <w:noProof/>
                <w:webHidden/>
              </w:rPr>
              <w:fldChar w:fldCharType="end"/>
            </w:r>
          </w:hyperlink>
        </w:p>
        <w:p w14:paraId="5BC5DD7C" w14:textId="6C0EEE99" w:rsidR="00567043" w:rsidRDefault="00567043">
          <w:pPr>
            <w:pStyle w:val="Verzeichnis2"/>
            <w:tabs>
              <w:tab w:val="right" w:leader="dot" w:pos="9062"/>
            </w:tabs>
            <w:rPr>
              <w:noProof/>
              <w:kern w:val="2"/>
              <w:szCs w:val="24"/>
              <w:lang w:val="de-DE" w:eastAsia="de-DE"/>
              <w14:ligatures w14:val="standardContextual"/>
            </w:rPr>
          </w:pPr>
          <w:hyperlink w:anchor="_Toc236411414" w:history="1">
            <w:r w:rsidRPr="00DC4EDC">
              <w:rPr>
                <w:rStyle w:val="Hyperlink"/>
                <w:noProof/>
              </w:rPr>
              <w:t>4.3 Speech-Side Preprocessing</w:t>
            </w:r>
            <w:r>
              <w:rPr>
                <w:noProof/>
                <w:webHidden/>
              </w:rPr>
              <w:tab/>
            </w:r>
            <w:r>
              <w:rPr>
                <w:noProof/>
                <w:webHidden/>
              </w:rPr>
              <w:fldChar w:fldCharType="begin"/>
            </w:r>
            <w:r>
              <w:rPr>
                <w:noProof/>
                <w:webHidden/>
              </w:rPr>
              <w:instrText xml:space="preserve"> PAGEREF _Toc236411414 \h </w:instrText>
            </w:r>
            <w:r>
              <w:rPr>
                <w:noProof/>
                <w:webHidden/>
              </w:rPr>
            </w:r>
            <w:r>
              <w:rPr>
                <w:noProof/>
                <w:webHidden/>
              </w:rPr>
              <w:fldChar w:fldCharType="separate"/>
            </w:r>
            <w:r>
              <w:rPr>
                <w:noProof/>
                <w:webHidden/>
              </w:rPr>
              <w:t>21</w:t>
            </w:r>
            <w:r>
              <w:rPr>
                <w:noProof/>
                <w:webHidden/>
              </w:rPr>
              <w:fldChar w:fldCharType="end"/>
            </w:r>
          </w:hyperlink>
        </w:p>
        <w:p w14:paraId="50CEB6FC" w14:textId="3B05F114" w:rsidR="00567043" w:rsidRDefault="00567043">
          <w:pPr>
            <w:pStyle w:val="Verzeichnis3"/>
            <w:tabs>
              <w:tab w:val="right" w:leader="dot" w:pos="9062"/>
            </w:tabs>
            <w:rPr>
              <w:noProof/>
              <w:kern w:val="2"/>
              <w:szCs w:val="24"/>
              <w:lang w:val="de-DE" w:eastAsia="de-DE"/>
              <w14:ligatures w14:val="standardContextual"/>
            </w:rPr>
          </w:pPr>
          <w:hyperlink w:anchor="_Toc236411415" w:history="1">
            <w:r w:rsidRPr="00DC4EDC">
              <w:rPr>
                <w:rStyle w:val="Hyperlink"/>
                <w:noProof/>
              </w:rPr>
              <w:t>4.3.1 Sentence Segmentation (SoMaJo)</w:t>
            </w:r>
            <w:r>
              <w:rPr>
                <w:noProof/>
                <w:webHidden/>
              </w:rPr>
              <w:tab/>
            </w:r>
            <w:r>
              <w:rPr>
                <w:noProof/>
                <w:webHidden/>
              </w:rPr>
              <w:fldChar w:fldCharType="begin"/>
            </w:r>
            <w:r>
              <w:rPr>
                <w:noProof/>
                <w:webHidden/>
              </w:rPr>
              <w:instrText xml:space="preserve"> PAGEREF _Toc236411415 \h </w:instrText>
            </w:r>
            <w:r>
              <w:rPr>
                <w:noProof/>
                <w:webHidden/>
              </w:rPr>
            </w:r>
            <w:r>
              <w:rPr>
                <w:noProof/>
                <w:webHidden/>
              </w:rPr>
              <w:fldChar w:fldCharType="separate"/>
            </w:r>
            <w:r>
              <w:rPr>
                <w:noProof/>
                <w:webHidden/>
              </w:rPr>
              <w:t>21</w:t>
            </w:r>
            <w:r>
              <w:rPr>
                <w:noProof/>
                <w:webHidden/>
              </w:rPr>
              <w:fldChar w:fldCharType="end"/>
            </w:r>
          </w:hyperlink>
        </w:p>
        <w:p w14:paraId="254ED2B1" w14:textId="531311D1" w:rsidR="00567043" w:rsidRDefault="00567043">
          <w:pPr>
            <w:pStyle w:val="Verzeichnis3"/>
            <w:tabs>
              <w:tab w:val="right" w:leader="dot" w:pos="9062"/>
            </w:tabs>
            <w:rPr>
              <w:noProof/>
              <w:kern w:val="2"/>
              <w:szCs w:val="24"/>
              <w:lang w:val="de-DE" w:eastAsia="de-DE"/>
              <w14:ligatures w14:val="standardContextual"/>
            </w:rPr>
          </w:pPr>
          <w:hyperlink w:anchor="_Toc236411416" w:history="1">
            <w:r w:rsidRPr="00DC4EDC">
              <w:rPr>
                <w:rStyle w:val="Hyperlink"/>
                <w:noProof/>
              </w:rPr>
              <w:t>4.3.2 Procedural-Sentence Filter</w:t>
            </w:r>
            <w:r>
              <w:rPr>
                <w:noProof/>
                <w:webHidden/>
              </w:rPr>
              <w:tab/>
            </w:r>
            <w:r>
              <w:rPr>
                <w:noProof/>
                <w:webHidden/>
              </w:rPr>
              <w:fldChar w:fldCharType="begin"/>
            </w:r>
            <w:r>
              <w:rPr>
                <w:noProof/>
                <w:webHidden/>
              </w:rPr>
              <w:instrText xml:space="preserve"> PAGEREF _Toc236411416 \h </w:instrText>
            </w:r>
            <w:r>
              <w:rPr>
                <w:noProof/>
                <w:webHidden/>
              </w:rPr>
            </w:r>
            <w:r>
              <w:rPr>
                <w:noProof/>
                <w:webHidden/>
              </w:rPr>
              <w:fldChar w:fldCharType="separate"/>
            </w:r>
            <w:r>
              <w:rPr>
                <w:noProof/>
                <w:webHidden/>
              </w:rPr>
              <w:t>23</w:t>
            </w:r>
            <w:r>
              <w:rPr>
                <w:noProof/>
                <w:webHidden/>
              </w:rPr>
              <w:fldChar w:fldCharType="end"/>
            </w:r>
          </w:hyperlink>
        </w:p>
        <w:p w14:paraId="5BF58E6A" w14:textId="0692D811" w:rsidR="00567043" w:rsidRDefault="00567043">
          <w:pPr>
            <w:pStyle w:val="Verzeichnis2"/>
            <w:tabs>
              <w:tab w:val="right" w:leader="dot" w:pos="9062"/>
            </w:tabs>
            <w:rPr>
              <w:noProof/>
              <w:kern w:val="2"/>
              <w:szCs w:val="24"/>
              <w:lang w:val="de-DE" w:eastAsia="de-DE"/>
              <w14:ligatures w14:val="standardContextual"/>
            </w:rPr>
          </w:pPr>
          <w:hyperlink w:anchor="_Toc236411417" w:history="1">
            <w:r w:rsidRPr="00DC4EDC">
              <w:rPr>
                <w:rStyle w:val="Hyperlink"/>
                <w:noProof/>
              </w:rPr>
              <w:t>4.4 Automated Classification (ManifestoBERTa)</w:t>
            </w:r>
            <w:r>
              <w:rPr>
                <w:noProof/>
                <w:webHidden/>
              </w:rPr>
              <w:tab/>
            </w:r>
            <w:r>
              <w:rPr>
                <w:noProof/>
                <w:webHidden/>
              </w:rPr>
              <w:fldChar w:fldCharType="begin"/>
            </w:r>
            <w:r>
              <w:rPr>
                <w:noProof/>
                <w:webHidden/>
              </w:rPr>
              <w:instrText xml:space="preserve"> PAGEREF _Toc236411417 \h </w:instrText>
            </w:r>
            <w:r>
              <w:rPr>
                <w:noProof/>
                <w:webHidden/>
              </w:rPr>
            </w:r>
            <w:r>
              <w:rPr>
                <w:noProof/>
                <w:webHidden/>
              </w:rPr>
              <w:fldChar w:fldCharType="separate"/>
            </w:r>
            <w:r>
              <w:rPr>
                <w:noProof/>
                <w:webHidden/>
              </w:rPr>
              <w:t>24</w:t>
            </w:r>
            <w:r>
              <w:rPr>
                <w:noProof/>
                <w:webHidden/>
              </w:rPr>
              <w:fldChar w:fldCharType="end"/>
            </w:r>
          </w:hyperlink>
        </w:p>
        <w:p w14:paraId="76656899" w14:textId="6DEFD1C9" w:rsidR="00567043" w:rsidRDefault="00567043">
          <w:pPr>
            <w:pStyle w:val="Verzeichnis2"/>
            <w:tabs>
              <w:tab w:val="right" w:leader="dot" w:pos="9062"/>
            </w:tabs>
            <w:rPr>
              <w:noProof/>
              <w:kern w:val="2"/>
              <w:szCs w:val="24"/>
              <w:lang w:val="de-DE" w:eastAsia="de-DE"/>
              <w14:ligatures w14:val="standardContextual"/>
            </w:rPr>
          </w:pPr>
          <w:hyperlink w:anchor="_Toc236411418" w:history="1">
            <w:r w:rsidRPr="00DC4EDC">
              <w:rPr>
                <w:rStyle w:val="Hyperlink"/>
                <w:noProof/>
              </w:rPr>
              <w:t>4.5 Validation</w:t>
            </w:r>
            <w:r>
              <w:rPr>
                <w:noProof/>
                <w:webHidden/>
              </w:rPr>
              <w:tab/>
            </w:r>
            <w:r>
              <w:rPr>
                <w:noProof/>
                <w:webHidden/>
              </w:rPr>
              <w:fldChar w:fldCharType="begin"/>
            </w:r>
            <w:r>
              <w:rPr>
                <w:noProof/>
                <w:webHidden/>
              </w:rPr>
              <w:instrText xml:space="preserve"> PAGEREF _Toc236411418 \h </w:instrText>
            </w:r>
            <w:r>
              <w:rPr>
                <w:noProof/>
                <w:webHidden/>
              </w:rPr>
            </w:r>
            <w:r>
              <w:rPr>
                <w:noProof/>
                <w:webHidden/>
              </w:rPr>
              <w:fldChar w:fldCharType="separate"/>
            </w:r>
            <w:r>
              <w:rPr>
                <w:noProof/>
                <w:webHidden/>
              </w:rPr>
              <w:t>27</w:t>
            </w:r>
            <w:r>
              <w:rPr>
                <w:noProof/>
                <w:webHidden/>
              </w:rPr>
              <w:fldChar w:fldCharType="end"/>
            </w:r>
          </w:hyperlink>
        </w:p>
        <w:p w14:paraId="2B6AAB98" w14:textId="2C370C5F" w:rsidR="00567043" w:rsidRDefault="00567043">
          <w:pPr>
            <w:pStyle w:val="Verzeichnis3"/>
            <w:tabs>
              <w:tab w:val="right" w:leader="dot" w:pos="9062"/>
            </w:tabs>
            <w:rPr>
              <w:noProof/>
              <w:kern w:val="2"/>
              <w:szCs w:val="24"/>
              <w:lang w:val="de-DE" w:eastAsia="de-DE"/>
              <w14:ligatures w14:val="standardContextual"/>
            </w:rPr>
          </w:pPr>
          <w:hyperlink w:anchor="_Toc236411419" w:history="1">
            <w:r w:rsidRPr="00DC4EDC">
              <w:rPr>
                <w:rStyle w:val="Hyperlink"/>
                <w:noProof/>
              </w:rPr>
              <w:t>4.5.1 Gold-Standard Validation</w:t>
            </w:r>
            <w:r>
              <w:rPr>
                <w:noProof/>
                <w:webHidden/>
              </w:rPr>
              <w:tab/>
            </w:r>
            <w:r>
              <w:rPr>
                <w:noProof/>
                <w:webHidden/>
              </w:rPr>
              <w:fldChar w:fldCharType="begin"/>
            </w:r>
            <w:r>
              <w:rPr>
                <w:noProof/>
                <w:webHidden/>
              </w:rPr>
              <w:instrText xml:space="preserve"> PAGEREF _Toc236411419 \h </w:instrText>
            </w:r>
            <w:r>
              <w:rPr>
                <w:noProof/>
                <w:webHidden/>
              </w:rPr>
            </w:r>
            <w:r>
              <w:rPr>
                <w:noProof/>
                <w:webHidden/>
              </w:rPr>
              <w:fldChar w:fldCharType="separate"/>
            </w:r>
            <w:r>
              <w:rPr>
                <w:noProof/>
                <w:webHidden/>
              </w:rPr>
              <w:t>28</w:t>
            </w:r>
            <w:r>
              <w:rPr>
                <w:noProof/>
                <w:webHidden/>
              </w:rPr>
              <w:fldChar w:fldCharType="end"/>
            </w:r>
          </w:hyperlink>
        </w:p>
        <w:p w14:paraId="3645C35B" w14:textId="46A32B61" w:rsidR="00567043" w:rsidRDefault="00567043">
          <w:pPr>
            <w:pStyle w:val="Verzeichnis3"/>
            <w:tabs>
              <w:tab w:val="right" w:leader="dot" w:pos="9062"/>
            </w:tabs>
            <w:rPr>
              <w:noProof/>
              <w:kern w:val="2"/>
              <w:szCs w:val="24"/>
              <w:lang w:val="de-DE" w:eastAsia="de-DE"/>
              <w14:ligatures w14:val="standardContextual"/>
            </w:rPr>
          </w:pPr>
          <w:hyperlink w:anchor="_Toc236411420" w:history="1">
            <w:r w:rsidRPr="00DC4EDC">
              <w:rPr>
                <w:rStyle w:val="Hyperlink"/>
                <w:noProof/>
              </w:rPr>
              <w:t>4.5.2 Silver-Standard Validation</w:t>
            </w:r>
            <w:r>
              <w:rPr>
                <w:noProof/>
                <w:webHidden/>
              </w:rPr>
              <w:tab/>
            </w:r>
            <w:r>
              <w:rPr>
                <w:noProof/>
                <w:webHidden/>
              </w:rPr>
              <w:fldChar w:fldCharType="begin"/>
            </w:r>
            <w:r>
              <w:rPr>
                <w:noProof/>
                <w:webHidden/>
              </w:rPr>
              <w:instrText xml:space="preserve"> PAGEREF _Toc236411420 \h </w:instrText>
            </w:r>
            <w:r>
              <w:rPr>
                <w:noProof/>
                <w:webHidden/>
              </w:rPr>
            </w:r>
            <w:r>
              <w:rPr>
                <w:noProof/>
                <w:webHidden/>
              </w:rPr>
              <w:fldChar w:fldCharType="separate"/>
            </w:r>
            <w:r>
              <w:rPr>
                <w:noProof/>
                <w:webHidden/>
              </w:rPr>
              <w:t>30</w:t>
            </w:r>
            <w:r>
              <w:rPr>
                <w:noProof/>
                <w:webHidden/>
              </w:rPr>
              <w:fldChar w:fldCharType="end"/>
            </w:r>
          </w:hyperlink>
        </w:p>
        <w:p w14:paraId="2D644B6F" w14:textId="054BB98E" w:rsidR="00567043" w:rsidRDefault="00567043">
          <w:pPr>
            <w:pStyle w:val="Verzeichnis3"/>
            <w:tabs>
              <w:tab w:val="right" w:leader="dot" w:pos="9062"/>
            </w:tabs>
            <w:rPr>
              <w:noProof/>
              <w:kern w:val="2"/>
              <w:szCs w:val="24"/>
              <w:lang w:val="de-DE" w:eastAsia="de-DE"/>
              <w14:ligatures w14:val="standardContextual"/>
            </w:rPr>
          </w:pPr>
          <w:hyperlink w:anchor="_Toc236411421" w:history="1">
            <w:r w:rsidRPr="00DC4EDC">
              <w:rPr>
                <w:rStyle w:val="Hyperlink"/>
                <w:noProof/>
              </w:rPr>
              <w:t>4.5.3 Diagnosis</w:t>
            </w:r>
            <w:r>
              <w:rPr>
                <w:noProof/>
                <w:webHidden/>
              </w:rPr>
              <w:tab/>
            </w:r>
            <w:r>
              <w:rPr>
                <w:noProof/>
                <w:webHidden/>
              </w:rPr>
              <w:fldChar w:fldCharType="begin"/>
            </w:r>
            <w:r>
              <w:rPr>
                <w:noProof/>
                <w:webHidden/>
              </w:rPr>
              <w:instrText xml:space="preserve"> PAGEREF _Toc236411421 \h </w:instrText>
            </w:r>
            <w:r>
              <w:rPr>
                <w:noProof/>
                <w:webHidden/>
              </w:rPr>
            </w:r>
            <w:r>
              <w:rPr>
                <w:noProof/>
                <w:webHidden/>
              </w:rPr>
              <w:fldChar w:fldCharType="separate"/>
            </w:r>
            <w:r>
              <w:rPr>
                <w:noProof/>
                <w:webHidden/>
              </w:rPr>
              <w:t>32</w:t>
            </w:r>
            <w:r>
              <w:rPr>
                <w:noProof/>
                <w:webHidden/>
              </w:rPr>
              <w:fldChar w:fldCharType="end"/>
            </w:r>
          </w:hyperlink>
        </w:p>
        <w:p w14:paraId="7BAE9ED6" w14:textId="19705EF4" w:rsidR="00567043" w:rsidRDefault="00567043">
          <w:pPr>
            <w:pStyle w:val="Verzeichnis2"/>
            <w:tabs>
              <w:tab w:val="right" w:leader="dot" w:pos="9062"/>
            </w:tabs>
            <w:rPr>
              <w:noProof/>
              <w:kern w:val="2"/>
              <w:szCs w:val="24"/>
              <w:lang w:val="de-DE" w:eastAsia="de-DE"/>
              <w14:ligatures w14:val="standardContextual"/>
            </w:rPr>
          </w:pPr>
          <w:hyperlink w:anchor="_Toc236411422" w:history="1">
            <w:r w:rsidRPr="00DC4EDC">
              <w:rPr>
                <w:rStyle w:val="Hyperlink"/>
                <w:noProof/>
              </w:rPr>
              <w:t>4.6 Corrections</w:t>
            </w:r>
            <w:r>
              <w:rPr>
                <w:noProof/>
                <w:webHidden/>
              </w:rPr>
              <w:tab/>
            </w:r>
            <w:r>
              <w:rPr>
                <w:noProof/>
                <w:webHidden/>
              </w:rPr>
              <w:fldChar w:fldCharType="begin"/>
            </w:r>
            <w:r>
              <w:rPr>
                <w:noProof/>
                <w:webHidden/>
              </w:rPr>
              <w:instrText xml:space="preserve"> PAGEREF _Toc236411422 \h </w:instrText>
            </w:r>
            <w:r>
              <w:rPr>
                <w:noProof/>
                <w:webHidden/>
              </w:rPr>
            </w:r>
            <w:r>
              <w:rPr>
                <w:noProof/>
                <w:webHidden/>
              </w:rPr>
              <w:fldChar w:fldCharType="separate"/>
            </w:r>
            <w:r>
              <w:rPr>
                <w:noProof/>
                <w:webHidden/>
              </w:rPr>
              <w:t>34</w:t>
            </w:r>
            <w:r>
              <w:rPr>
                <w:noProof/>
                <w:webHidden/>
              </w:rPr>
              <w:fldChar w:fldCharType="end"/>
            </w:r>
          </w:hyperlink>
        </w:p>
        <w:p w14:paraId="75107CD0" w14:textId="5C19594B" w:rsidR="00567043" w:rsidRDefault="00567043">
          <w:pPr>
            <w:pStyle w:val="Verzeichnis3"/>
            <w:tabs>
              <w:tab w:val="right" w:leader="dot" w:pos="9062"/>
            </w:tabs>
            <w:rPr>
              <w:noProof/>
              <w:kern w:val="2"/>
              <w:szCs w:val="24"/>
              <w:lang w:val="de-DE" w:eastAsia="de-DE"/>
              <w14:ligatures w14:val="standardContextual"/>
            </w:rPr>
          </w:pPr>
          <w:hyperlink w:anchor="_Toc236411423" w:history="1">
            <w:r w:rsidRPr="00DC4EDC">
              <w:rPr>
                <w:rStyle w:val="Hyperlink"/>
                <w:noProof/>
              </w:rPr>
              <w:t>4.6.1 Non-Codable Sentences Filter (gbert-000)</w:t>
            </w:r>
            <w:r>
              <w:rPr>
                <w:noProof/>
                <w:webHidden/>
              </w:rPr>
              <w:tab/>
            </w:r>
            <w:r>
              <w:rPr>
                <w:noProof/>
                <w:webHidden/>
              </w:rPr>
              <w:fldChar w:fldCharType="begin"/>
            </w:r>
            <w:r>
              <w:rPr>
                <w:noProof/>
                <w:webHidden/>
              </w:rPr>
              <w:instrText xml:space="preserve"> PAGEREF _Toc236411423 \h </w:instrText>
            </w:r>
            <w:r>
              <w:rPr>
                <w:noProof/>
                <w:webHidden/>
              </w:rPr>
            </w:r>
            <w:r>
              <w:rPr>
                <w:noProof/>
                <w:webHidden/>
              </w:rPr>
              <w:fldChar w:fldCharType="separate"/>
            </w:r>
            <w:r>
              <w:rPr>
                <w:noProof/>
                <w:webHidden/>
              </w:rPr>
              <w:t>34</w:t>
            </w:r>
            <w:r>
              <w:rPr>
                <w:noProof/>
                <w:webHidden/>
              </w:rPr>
              <w:fldChar w:fldCharType="end"/>
            </w:r>
          </w:hyperlink>
        </w:p>
        <w:p w14:paraId="1491282F" w14:textId="772373A4" w:rsidR="00567043" w:rsidRDefault="00567043">
          <w:pPr>
            <w:pStyle w:val="Verzeichnis3"/>
            <w:tabs>
              <w:tab w:val="right" w:leader="dot" w:pos="9062"/>
            </w:tabs>
            <w:rPr>
              <w:noProof/>
              <w:kern w:val="2"/>
              <w:szCs w:val="24"/>
              <w:lang w:val="de-DE" w:eastAsia="de-DE"/>
              <w14:ligatures w14:val="standardContextual"/>
            </w:rPr>
          </w:pPr>
          <w:hyperlink w:anchor="_Toc236411424" w:history="1">
            <w:r w:rsidRPr="00DC4EDC">
              <w:rPr>
                <w:rStyle w:val="Hyperlink"/>
                <w:noProof/>
              </w:rPr>
              <w:t>4.6.2 Exclusion of Code 305</w:t>
            </w:r>
            <w:r>
              <w:rPr>
                <w:noProof/>
                <w:webHidden/>
              </w:rPr>
              <w:tab/>
            </w:r>
            <w:r>
              <w:rPr>
                <w:noProof/>
                <w:webHidden/>
              </w:rPr>
              <w:fldChar w:fldCharType="begin"/>
            </w:r>
            <w:r>
              <w:rPr>
                <w:noProof/>
                <w:webHidden/>
              </w:rPr>
              <w:instrText xml:space="preserve"> PAGEREF _Toc236411424 \h </w:instrText>
            </w:r>
            <w:r>
              <w:rPr>
                <w:noProof/>
                <w:webHidden/>
              </w:rPr>
            </w:r>
            <w:r>
              <w:rPr>
                <w:noProof/>
                <w:webHidden/>
              </w:rPr>
              <w:fldChar w:fldCharType="separate"/>
            </w:r>
            <w:r>
              <w:rPr>
                <w:noProof/>
                <w:webHidden/>
              </w:rPr>
              <w:t>36</w:t>
            </w:r>
            <w:r>
              <w:rPr>
                <w:noProof/>
                <w:webHidden/>
              </w:rPr>
              <w:fldChar w:fldCharType="end"/>
            </w:r>
          </w:hyperlink>
        </w:p>
        <w:p w14:paraId="1FBF46DA" w14:textId="0BF5A3B9" w:rsidR="00567043" w:rsidRDefault="00567043">
          <w:pPr>
            <w:pStyle w:val="Verzeichnis2"/>
            <w:tabs>
              <w:tab w:val="right" w:leader="dot" w:pos="9062"/>
            </w:tabs>
            <w:rPr>
              <w:noProof/>
              <w:kern w:val="2"/>
              <w:szCs w:val="24"/>
              <w:lang w:val="de-DE" w:eastAsia="de-DE"/>
              <w14:ligatures w14:val="standardContextual"/>
            </w:rPr>
          </w:pPr>
          <w:hyperlink w:anchor="_Toc236411425" w:history="1">
            <w:r w:rsidRPr="00DC4EDC">
              <w:rPr>
                <w:rStyle w:val="Hyperlink"/>
                <w:rFonts w:ascii="Times New Roman" w:eastAsia="Times New Roman" w:hAnsi="Times New Roman" w:cs="Times New Roman"/>
                <w:b/>
                <w:bCs/>
                <w:noProof/>
              </w:rPr>
              <w:t>4.7 Aggregation</w:t>
            </w:r>
            <w:r w:rsidRPr="00DC4EDC">
              <w:rPr>
                <w:rStyle w:val="Hyperlink"/>
                <w:rFonts w:ascii="Times New Roman" w:eastAsia="Times New Roman" w:hAnsi="Times New Roman" w:cs="Times New Roman"/>
                <w:b/>
                <w:bCs/>
                <w:noProof/>
              </w:rPr>
              <w:t xml:space="preserve"> </w:t>
            </w:r>
            <w:r w:rsidRPr="00DC4EDC">
              <w:rPr>
                <w:rStyle w:val="Hyperlink"/>
                <w:rFonts w:ascii="Times New Roman" w:eastAsia="Times New Roman" w:hAnsi="Times New Roman" w:cs="Times New Roman"/>
                <w:b/>
                <w:bCs/>
                <w:noProof/>
              </w:rPr>
              <w:t>and Measurement</w:t>
            </w:r>
            <w:r>
              <w:rPr>
                <w:noProof/>
                <w:webHidden/>
              </w:rPr>
              <w:tab/>
            </w:r>
            <w:r>
              <w:rPr>
                <w:noProof/>
                <w:webHidden/>
              </w:rPr>
              <w:fldChar w:fldCharType="begin"/>
            </w:r>
            <w:r>
              <w:rPr>
                <w:noProof/>
                <w:webHidden/>
              </w:rPr>
              <w:instrText xml:space="preserve"> PAGEREF _Toc236411425 \h </w:instrText>
            </w:r>
            <w:r>
              <w:rPr>
                <w:noProof/>
                <w:webHidden/>
              </w:rPr>
            </w:r>
            <w:r>
              <w:rPr>
                <w:noProof/>
                <w:webHidden/>
              </w:rPr>
              <w:fldChar w:fldCharType="separate"/>
            </w:r>
            <w:r>
              <w:rPr>
                <w:noProof/>
                <w:webHidden/>
              </w:rPr>
              <w:t>37</w:t>
            </w:r>
            <w:r>
              <w:rPr>
                <w:noProof/>
                <w:webHidden/>
              </w:rPr>
              <w:fldChar w:fldCharType="end"/>
            </w:r>
          </w:hyperlink>
        </w:p>
        <w:p w14:paraId="080DE062" w14:textId="52126DC1" w:rsidR="00567043" w:rsidRDefault="00567043">
          <w:pPr>
            <w:pStyle w:val="Verzeichnis3"/>
            <w:tabs>
              <w:tab w:val="right" w:leader="dot" w:pos="9062"/>
            </w:tabs>
            <w:rPr>
              <w:noProof/>
              <w:kern w:val="2"/>
              <w:szCs w:val="24"/>
              <w:lang w:val="de-DE" w:eastAsia="de-DE"/>
              <w14:ligatures w14:val="standardContextual"/>
            </w:rPr>
          </w:pPr>
          <w:hyperlink w:anchor="_Toc236411426" w:history="1">
            <w:r w:rsidRPr="00DC4EDC">
              <w:rPr>
                <w:rStyle w:val="Hyperlink"/>
                <w:rFonts w:ascii="Times New Roman" w:eastAsia="Times New Roman" w:hAnsi="Times New Roman" w:cs="Times New Roman"/>
                <w:b/>
                <w:bCs/>
                <w:noProof/>
              </w:rPr>
              <w:t>4.7.1 Topic Buckets</w:t>
            </w:r>
            <w:r>
              <w:rPr>
                <w:noProof/>
                <w:webHidden/>
              </w:rPr>
              <w:tab/>
            </w:r>
            <w:r>
              <w:rPr>
                <w:noProof/>
                <w:webHidden/>
              </w:rPr>
              <w:fldChar w:fldCharType="begin"/>
            </w:r>
            <w:r>
              <w:rPr>
                <w:noProof/>
                <w:webHidden/>
              </w:rPr>
              <w:instrText xml:space="preserve"> PAGEREF _Toc236411426 \h </w:instrText>
            </w:r>
            <w:r>
              <w:rPr>
                <w:noProof/>
                <w:webHidden/>
              </w:rPr>
            </w:r>
            <w:r>
              <w:rPr>
                <w:noProof/>
                <w:webHidden/>
              </w:rPr>
              <w:fldChar w:fldCharType="separate"/>
            </w:r>
            <w:r>
              <w:rPr>
                <w:noProof/>
                <w:webHidden/>
              </w:rPr>
              <w:t>37</w:t>
            </w:r>
            <w:r>
              <w:rPr>
                <w:noProof/>
                <w:webHidden/>
              </w:rPr>
              <w:fldChar w:fldCharType="end"/>
            </w:r>
          </w:hyperlink>
        </w:p>
        <w:p w14:paraId="1765B225" w14:textId="0DB443FA" w:rsidR="00567043" w:rsidRDefault="00567043">
          <w:pPr>
            <w:pStyle w:val="Verzeichnis3"/>
            <w:tabs>
              <w:tab w:val="right" w:leader="dot" w:pos="9062"/>
            </w:tabs>
            <w:rPr>
              <w:noProof/>
              <w:kern w:val="2"/>
              <w:szCs w:val="24"/>
              <w:lang w:val="de-DE" w:eastAsia="de-DE"/>
              <w14:ligatures w14:val="standardContextual"/>
            </w:rPr>
          </w:pPr>
          <w:hyperlink w:anchor="_Toc236411427" w:history="1">
            <w:r w:rsidRPr="00DC4EDC">
              <w:rPr>
                <w:rStyle w:val="Hyperlink"/>
                <w:rFonts w:ascii="Times New Roman" w:eastAsia="Times New Roman" w:hAnsi="Times New Roman" w:cs="Times New Roman"/>
                <w:b/>
                <w:bCs/>
                <w:noProof/>
              </w:rPr>
              <w:t>4.7.2 Speech-Side Aggregation and the Primary Specification</w:t>
            </w:r>
            <w:r>
              <w:rPr>
                <w:noProof/>
                <w:webHidden/>
              </w:rPr>
              <w:tab/>
            </w:r>
            <w:r>
              <w:rPr>
                <w:noProof/>
                <w:webHidden/>
              </w:rPr>
              <w:fldChar w:fldCharType="begin"/>
            </w:r>
            <w:r>
              <w:rPr>
                <w:noProof/>
                <w:webHidden/>
              </w:rPr>
              <w:instrText xml:space="preserve"> PAGEREF _Toc236411427 \h </w:instrText>
            </w:r>
            <w:r>
              <w:rPr>
                <w:noProof/>
                <w:webHidden/>
              </w:rPr>
            </w:r>
            <w:r>
              <w:rPr>
                <w:noProof/>
                <w:webHidden/>
              </w:rPr>
              <w:fldChar w:fldCharType="separate"/>
            </w:r>
            <w:r>
              <w:rPr>
                <w:noProof/>
                <w:webHidden/>
              </w:rPr>
              <w:t>38</w:t>
            </w:r>
            <w:r>
              <w:rPr>
                <w:noProof/>
                <w:webHidden/>
              </w:rPr>
              <w:fldChar w:fldCharType="end"/>
            </w:r>
          </w:hyperlink>
        </w:p>
        <w:p w14:paraId="3370052B" w14:textId="426ABF58" w:rsidR="00567043" w:rsidRDefault="00567043">
          <w:pPr>
            <w:pStyle w:val="Verzeichnis3"/>
            <w:tabs>
              <w:tab w:val="right" w:leader="dot" w:pos="9062"/>
            </w:tabs>
            <w:rPr>
              <w:noProof/>
              <w:kern w:val="2"/>
              <w:szCs w:val="24"/>
              <w:lang w:val="de-DE" w:eastAsia="de-DE"/>
              <w14:ligatures w14:val="standardContextual"/>
            </w:rPr>
          </w:pPr>
          <w:hyperlink w:anchor="_Toc236411428" w:history="1">
            <w:r w:rsidRPr="00DC4EDC">
              <w:rPr>
                <w:rStyle w:val="Hyperlink"/>
                <w:rFonts w:ascii="Times New Roman" w:eastAsia="Times New Roman" w:hAnsi="Times New Roman" w:cs="Times New Roman"/>
                <w:b/>
                <w:bCs/>
                <w:noProof/>
              </w:rPr>
              <w:t>4.7.3 The Jensen–Shannon Divergence</w:t>
            </w:r>
            <w:r>
              <w:rPr>
                <w:noProof/>
                <w:webHidden/>
              </w:rPr>
              <w:tab/>
            </w:r>
            <w:r>
              <w:rPr>
                <w:noProof/>
                <w:webHidden/>
              </w:rPr>
              <w:fldChar w:fldCharType="begin"/>
            </w:r>
            <w:r>
              <w:rPr>
                <w:noProof/>
                <w:webHidden/>
              </w:rPr>
              <w:instrText xml:space="preserve"> PAGEREF _Toc236411428 \h </w:instrText>
            </w:r>
            <w:r>
              <w:rPr>
                <w:noProof/>
                <w:webHidden/>
              </w:rPr>
            </w:r>
            <w:r>
              <w:rPr>
                <w:noProof/>
                <w:webHidden/>
              </w:rPr>
              <w:fldChar w:fldCharType="separate"/>
            </w:r>
            <w:r>
              <w:rPr>
                <w:noProof/>
                <w:webHidden/>
              </w:rPr>
              <w:t>40</w:t>
            </w:r>
            <w:r>
              <w:rPr>
                <w:noProof/>
                <w:webHidden/>
              </w:rPr>
              <w:fldChar w:fldCharType="end"/>
            </w:r>
          </w:hyperlink>
        </w:p>
        <w:p w14:paraId="6B830049" w14:textId="45DB7D9B" w:rsidR="00567043" w:rsidRDefault="00567043">
          <w:pPr>
            <w:pStyle w:val="Verzeichnis3"/>
            <w:tabs>
              <w:tab w:val="right" w:leader="dot" w:pos="9062"/>
            </w:tabs>
            <w:rPr>
              <w:noProof/>
              <w:kern w:val="2"/>
              <w:szCs w:val="24"/>
              <w:lang w:val="de-DE" w:eastAsia="de-DE"/>
              <w14:ligatures w14:val="standardContextual"/>
            </w:rPr>
          </w:pPr>
          <w:hyperlink w:anchor="_Toc236411429" w:history="1">
            <w:r w:rsidRPr="00DC4EDC">
              <w:rPr>
                <w:rStyle w:val="Hyperlink"/>
                <w:rFonts w:ascii="Times New Roman" w:eastAsia="Times New Roman" w:hAnsi="Times New Roman" w:cs="Times New Roman"/>
                <w:b/>
                <w:bCs/>
                <w:noProof/>
              </w:rPr>
              <w:t>4.7.4 The Sentence Bootstrap</w:t>
            </w:r>
            <w:r>
              <w:rPr>
                <w:noProof/>
                <w:webHidden/>
              </w:rPr>
              <w:tab/>
            </w:r>
            <w:r>
              <w:rPr>
                <w:noProof/>
                <w:webHidden/>
              </w:rPr>
              <w:fldChar w:fldCharType="begin"/>
            </w:r>
            <w:r>
              <w:rPr>
                <w:noProof/>
                <w:webHidden/>
              </w:rPr>
              <w:instrText xml:space="preserve"> PAGEREF _Toc236411429 \h </w:instrText>
            </w:r>
            <w:r>
              <w:rPr>
                <w:noProof/>
                <w:webHidden/>
              </w:rPr>
            </w:r>
            <w:r>
              <w:rPr>
                <w:noProof/>
                <w:webHidden/>
              </w:rPr>
              <w:fldChar w:fldCharType="separate"/>
            </w:r>
            <w:r>
              <w:rPr>
                <w:noProof/>
                <w:webHidden/>
              </w:rPr>
              <w:t>41</w:t>
            </w:r>
            <w:r>
              <w:rPr>
                <w:noProof/>
                <w:webHidden/>
              </w:rPr>
              <w:fldChar w:fldCharType="end"/>
            </w:r>
          </w:hyperlink>
        </w:p>
        <w:p w14:paraId="1BAEDD2B" w14:textId="793712CF" w:rsidR="00567043" w:rsidRDefault="00567043">
          <w:pPr>
            <w:pStyle w:val="Verzeichnis2"/>
            <w:tabs>
              <w:tab w:val="right" w:leader="dot" w:pos="9062"/>
            </w:tabs>
            <w:rPr>
              <w:noProof/>
              <w:kern w:val="2"/>
              <w:szCs w:val="24"/>
              <w:lang w:val="de-DE" w:eastAsia="de-DE"/>
              <w14:ligatures w14:val="standardContextual"/>
            </w:rPr>
          </w:pPr>
          <w:hyperlink w:anchor="_Toc236411430" w:history="1">
            <w:r w:rsidRPr="00DC4EDC">
              <w:rPr>
                <w:rStyle w:val="Hyperlink"/>
                <w:noProof/>
              </w:rPr>
              <w:t>4.8 Empirical Strategy</w:t>
            </w:r>
            <w:r>
              <w:rPr>
                <w:noProof/>
                <w:webHidden/>
              </w:rPr>
              <w:tab/>
            </w:r>
            <w:r>
              <w:rPr>
                <w:noProof/>
                <w:webHidden/>
              </w:rPr>
              <w:fldChar w:fldCharType="begin"/>
            </w:r>
            <w:r>
              <w:rPr>
                <w:noProof/>
                <w:webHidden/>
              </w:rPr>
              <w:instrText xml:space="preserve"> PAGEREF _Toc236411430 \h </w:instrText>
            </w:r>
            <w:r>
              <w:rPr>
                <w:noProof/>
                <w:webHidden/>
              </w:rPr>
            </w:r>
            <w:r>
              <w:rPr>
                <w:noProof/>
                <w:webHidden/>
              </w:rPr>
              <w:fldChar w:fldCharType="separate"/>
            </w:r>
            <w:r>
              <w:rPr>
                <w:noProof/>
                <w:webHidden/>
              </w:rPr>
              <w:t>41</w:t>
            </w:r>
            <w:r>
              <w:rPr>
                <w:noProof/>
                <w:webHidden/>
              </w:rPr>
              <w:fldChar w:fldCharType="end"/>
            </w:r>
          </w:hyperlink>
        </w:p>
        <w:p w14:paraId="1E677CC9" w14:textId="46D20368" w:rsidR="00567043" w:rsidRDefault="00567043">
          <w:pPr>
            <w:pStyle w:val="Verzeichnis3"/>
            <w:tabs>
              <w:tab w:val="right" w:leader="dot" w:pos="9062"/>
            </w:tabs>
            <w:rPr>
              <w:noProof/>
              <w:kern w:val="2"/>
              <w:szCs w:val="24"/>
              <w:lang w:val="de-DE" w:eastAsia="de-DE"/>
              <w14:ligatures w14:val="standardContextual"/>
            </w:rPr>
          </w:pPr>
          <w:hyperlink w:anchor="_Toc236411431" w:history="1">
            <w:r w:rsidRPr="00DC4EDC">
              <w:rPr>
                <w:rStyle w:val="Hyperlink"/>
                <w:noProof/>
              </w:rPr>
              <w:t>4.8.1 Hypothesis H1</w:t>
            </w:r>
            <w:r>
              <w:rPr>
                <w:noProof/>
                <w:webHidden/>
              </w:rPr>
              <w:tab/>
            </w:r>
            <w:r>
              <w:rPr>
                <w:noProof/>
                <w:webHidden/>
              </w:rPr>
              <w:fldChar w:fldCharType="begin"/>
            </w:r>
            <w:r>
              <w:rPr>
                <w:noProof/>
                <w:webHidden/>
              </w:rPr>
              <w:instrText xml:space="preserve"> PAGEREF _Toc236411431 \h </w:instrText>
            </w:r>
            <w:r>
              <w:rPr>
                <w:noProof/>
                <w:webHidden/>
              </w:rPr>
            </w:r>
            <w:r>
              <w:rPr>
                <w:noProof/>
                <w:webHidden/>
              </w:rPr>
              <w:fldChar w:fldCharType="separate"/>
            </w:r>
            <w:r>
              <w:rPr>
                <w:noProof/>
                <w:webHidden/>
              </w:rPr>
              <w:t>42</w:t>
            </w:r>
            <w:r>
              <w:rPr>
                <w:noProof/>
                <w:webHidden/>
              </w:rPr>
              <w:fldChar w:fldCharType="end"/>
            </w:r>
          </w:hyperlink>
        </w:p>
        <w:p w14:paraId="032AED69" w14:textId="11CEEAC6" w:rsidR="00567043" w:rsidRDefault="00567043">
          <w:pPr>
            <w:pStyle w:val="Verzeichnis3"/>
            <w:tabs>
              <w:tab w:val="right" w:leader="dot" w:pos="9062"/>
            </w:tabs>
            <w:rPr>
              <w:noProof/>
              <w:kern w:val="2"/>
              <w:szCs w:val="24"/>
              <w:lang w:val="de-DE" w:eastAsia="de-DE"/>
              <w14:ligatures w14:val="standardContextual"/>
            </w:rPr>
          </w:pPr>
          <w:hyperlink w:anchor="_Toc236411432" w:history="1">
            <w:r w:rsidRPr="00DC4EDC">
              <w:rPr>
                <w:rStyle w:val="Hyperlink"/>
                <w:noProof/>
              </w:rPr>
              <w:t>4.8.2 Hypothesis H2</w:t>
            </w:r>
            <w:r>
              <w:rPr>
                <w:noProof/>
                <w:webHidden/>
              </w:rPr>
              <w:tab/>
            </w:r>
            <w:r>
              <w:rPr>
                <w:noProof/>
                <w:webHidden/>
              </w:rPr>
              <w:fldChar w:fldCharType="begin"/>
            </w:r>
            <w:r>
              <w:rPr>
                <w:noProof/>
                <w:webHidden/>
              </w:rPr>
              <w:instrText xml:space="preserve"> PAGEREF _Toc236411432 \h </w:instrText>
            </w:r>
            <w:r>
              <w:rPr>
                <w:noProof/>
                <w:webHidden/>
              </w:rPr>
            </w:r>
            <w:r>
              <w:rPr>
                <w:noProof/>
                <w:webHidden/>
              </w:rPr>
              <w:fldChar w:fldCharType="separate"/>
            </w:r>
            <w:r>
              <w:rPr>
                <w:noProof/>
                <w:webHidden/>
              </w:rPr>
              <w:t>43</w:t>
            </w:r>
            <w:r>
              <w:rPr>
                <w:noProof/>
                <w:webHidden/>
              </w:rPr>
              <w:fldChar w:fldCharType="end"/>
            </w:r>
          </w:hyperlink>
        </w:p>
        <w:p w14:paraId="20E28613" w14:textId="169F294C" w:rsidR="00567043" w:rsidRDefault="00567043">
          <w:pPr>
            <w:pStyle w:val="Verzeichnis3"/>
            <w:tabs>
              <w:tab w:val="right" w:leader="dot" w:pos="9062"/>
            </w:tabs>
            <w:rPr>
              <w:noProof/>
              <w:kern w:val="2"/>
              <w:szCs w:val="24"/>
              <w:lang w:val="de-DE" w:eastAsia="de-DE"/>
              <w14:ligatures w14:val="standardContextual"/>
            </w:rPr>
          </w:pPr>
          <w:hyperlink w:anchor="_Toc236411433" w:history="1">
            <w:r w:rsidRPr="00DC4EDC">
              <w:rPr>
                <w:rStyle w:val="Hyperlink"/>
                <w:noProof/>
              </w:rPr>
              <w:t>4.8.3 Hypothesis H3</w:t>
            </w:r>
            <w:r>
              <w:rPr>
                <w:noProof/>
                <w:webHidden/>
              </w:rPr>
              <w:tab/>
            </w:r>
            <w:r>
              <w:rPr>
                <w:noProof/>
                <w:webHidden/>
              </w:rPr>
              <w:fldChar w:fldCharType="begin"/>
            </w:r>
            <w:r>
              <w:rPr>
                <w:noProof/>
                <w:webHidden/>
              </w:rPr>
              <w:instrText xml:space="preserve"> PAGEREF _Toc236411433 \h </w:instrText>
            </w:r>
            <w:r>
              <w:rPr>
                <w:noProof/>
                <w:webHidden/>
              </w:rPr>
            </w:r>
            <w:r>
              <w:rPr>
                <w:noProof/>
                <w:webHidden/>
              </w:rPr>
              <w:fldChar w:fldCharType="separate"/>
            </w:r>
            <w:r>
              <w:rPr>
                <w:noProof/>
                <w:webHidden/>
              </w:rPr>
              <w:t>44</w:t>
            </w:r>
            <w:r>
              <w:rPr>
                <w:noProof/>
                <w:webHidden/>
              </w:rPr>
              <w:fldChar w:fldCharType="end"/>
            </w:r>
          </w:hyperlink>
        </w:p>
        <w:p w14:paraId="2D3E51D6" w14:textId="62E0D95E" w:rsidR="00567043" w:rsidRDefault="00567043">
          <w:pPr>
            <w:pStyle w:val="Verzeichnis3"/>
            <w:tabs>
              <w:tab w:val="right" w:leader="dot" w:pos="9062"/>
            </w:tabs>
            <w:rPr>
              <w:noProof/>
              <w:kern w:val="2"/>
              <w:szCs w:val="24"/>
              <w:lang w:val="de-DE" w:eastAsia="de-DE"/>
              <w14:ligatures w14:val="standardContextual"/>
            </w:rPr>
          </w:pPr>
          <w:hyperlink w:anchor="_Toc236411434" w:history="1">
            <w:r w:rsidRPr="00DC4EDC">
              <w:rPr>
                <w:rStyle w:val="Hyperlink"/>
                <w:noProof/>
              </w:rPr>
              <w:t>4.8.4 Analysis Overview</w:t>
            </w:r>
            <w:r>
              <w:rPr>
                <w:noProof/>
                <w:webHidden/>
              </w:rPr>
              <w:tab/>
            </w:r>
            <w:r>
              <w:rPr>
                <w:noProof/>
                <w:webHidden/>
              </w:rPr>
              <w:fldChar w:fldCharType="begin"/>
            </w:r>
            <w:r>
              <w:rPr>
                <w:noProof/>
                <w:webHidden/>
              </w:rPr>
              <w:instrText xml:space="preserve"> PAGEREF _Toc236411434 \h </w:instrText>
            </w:r>
            <w:r>
              <w:rPr>
                <w:noProof/>
                <w:webHidden/>
              </w:rPr>
            </w:r>
            <w:r>
              <w:rPr>
                <w:noProof/>
                <w:webHidden/>
              </w:rPr>
              <w:fldChar w:fldCharType="separate"/>
            </w:r>
            <w:r>
              <w:rPr>
                <w:noProof/>
                <w:webHidden/>
              </w:rPr>
              <w:t>45</w:t>
            </w:r>
            <w:r>
              <w:rPr>
                <w:noProof/>
                <w:webHidden/>
              </w:rPr>
              <w:fldChar w:fldCharType="end"/>
            </w:r>
          </w:hyperlink>
        </w:p>
        <w:p w14:paraId="4AD63B6F" w14:textId="7FCFD193" w:rsidR="00567043" w:rsidRDefault="00567043">
          <w:pPr>
            <w:pStyle w:val="Verzeichnis2"/>
            <w:tabs>
              <w:tab w:val="right" w:leader="dot" w:pos="9062"/>
            </w:tabs>
            <w:rPr>
              <w:noProof/>
              <w:kern w:val="2"/>
              <w:szCs w:val="24"/>
              <w:lang w:val="de-DE" w:eastAsia="de-DE"/>
              <w14:ligatures w14:val="standardContextual"/>
            </w:rPr>
          </w:pPr>
          <w:hyperlink w:anchor="_Toc236411435" w:history="1">
            <w:r w:rsidRPr="00DC4EDC">
              <w:rPr>
                <w:rStyle w:val="Hyperlink"/>
                <w:noProof/>
              </w:rPr>
              <w:t>4.9 Robustness Design</w:t>
            </w:r>
            <w:r>
              <w:rPr>
                <w:noProof/>
                <w:webHidden/>
              </w:rPr>
              <w:tab/>
            </w:r>
            <w:r>
              <w:rPr>
                <w:noProof/>
                <w:webHidden/>
              </w:rPr>
              <w:fldChar w:fldCharType="begin"/>
            </w:r>
            <w:r>
              <w:rPr>
                <w:noProof/>
                <w:webHidden/>
              </w:rPr>
              <w:instrText xml:space="preserve"> PAGEREF _Toc236411435 \h </w:instrText>
            </w:r>
            <w:r>
              <w:rPr>
                <w:noProof/>
                <w:webHidden/>
              </w:rPr>
            </w:r>
            <w:r>
              <w:rPr>
                <w:noProof/>
                <w:webHidden/>
              </w:rPr>
              <w:fldChar w:fldCharType="separate"/>
            </w:r>
            <w:r>
              <w:rPr>
                <w:noProof/>
                <w:webHidden/>
              </w:rPr>
              <w:t>46</w:t>
            </w:r>
            <w:r>
              <w:rPr>
                <w:noProof/>
                <w:webHidden/>
              </w:rPr>
              <w:fldChar w:fldCharType="end"/>
            </w:r>
          </w:hyperlink>
        </w:p>
        <w:p w14:paraId="17B2F01C" w14:textId="60C16BA8" w:rsidR="00567043" w:rsidRDefault="00567043">
          <w:pPr>
            <w:pStyle w:val="Verzeichnis1"/>
            <w:tabs>
              <w:tab w:val="right" w:leader="dot" w:pos="9062"/>
            </w:tabs>
            <w:rPr>
              <w:noProof/>
              <w:kern w:val="2"/>
              <w:szCs w:val="24"/>
              <w:lang w:val="de-DE" w:eastAsia="de-DE"/>
              <w14:ligatures w14:val="standardContextual"/>
            </w:rPr>
          </w:pPr>
          <w:hyperlink w:anchor="_Toc236411436" w:history="1">
            <w:r w:rsidRPr="00DC4EDC">
              <w:rPr>
                <w:rStyle w:val="Hyperlink"/>
                <w:noProof/>
              </w:rPr>
              <w:t>Results</w:t>
            </w:r>
            <w:r>
              <w:rPr>
                <w:noProof/>
                <w:webHidden/>
              </w:rPr>
              <w:tab/>
            </w:r>
            <w:r>
              <w:rPr>
                <w:noProof/>
                <w:webHidden/>
              </w:rPr>
              <w:fldChar w:fldCharType="begin"/>
            </w:r>
            <w:r>
              <w:rPr>
                <w:noProof/>
                <w:webHidden/>
              </w:rPr>
              <w:instrText xml:space="preserve"> PAGEREF _Toc236411436 \h </w:instrText>
            </w:r>
            <w:r>
              <w:rPr>
                <w:noProof/>
                <w:webHidden/>
              </w:rPr>
            </w:r>
            <w:r>
              <w:rPr>
                <w:noProof/>
                <w:webHidden/>
              </w:rPr>
              <w:fldChar w:fldCharType="separate"/>
            </w:r>
            <w:r>
              <w:rPr>
                <w:noProof/>
                <w:webHidden/>
              </w:rPr>
              <w:t>47</w:t>
            </w:r>
            <w:r>
              <w:rPr>
                <w:noProof/>
                <w:webHidden/>
              </w:rPr>
              <w:fldChar w:fldCharType="end"/>
            </w:r>
          </w:hyperlink>
        </w:p>
        <w:p w14:paraId="46B23365" w14:textId="38B82B6A" w:rsidR="00567043" w:rsidRDefault="00567043">
          <w:pPr>
            <w:pStyle w:val="Verzeichnis2"/>
            <w:tabs>
              <w:tab w:val="right" w:leader="dot" w:pos="9062"/>
            </w:tabs>
            <w:rPr>
              <w:noProof/>
              <w:kern w:val="2"/>
              <w:szCs w:val="24"/>
              <w:lang w:val="de-DE" w:eastAsia="de-DE"/>
              <w14:ligatures w14:val="standardContextual"/>
            </w:rPr>
          </w:pPr>
          <w:hyperlink w:anchor="_Toc236411437" w:history="1">
            <w:r w:rsidRPr="00DC4EDC">
              <w:rPr>
                <w:rStyle w:val="Hyperlink"/>
                <w:noProof/>
              </w:rPr>
              <w:t>5.1 Analysis Base and Reading Conventions</w:t>
            </w:r>
            <w:r>
              <w:rPr>
                <w:noProof/>
                <w:webHidden/>
              </w:rPr>
              <w:tab/>
            </w:r>
            <w:r>
              <w:rPr>
                <w:noProof/>
                <w:webHidden/>
              </w:rPr>
              <w:fldChar w:fldCharType="begin"/>
            </w:r>
            <w:r>
              <w:rPr>
                <w:noProof/>
                <w:webHidden/>
              </w:rPr>
              <w:instrText xml:space="preserve"> PAGEREF _Toc236411437 \h </w:instrText>
            </w:r>
            <w:r>
              <w:rPr>
                <w:noProof/>
                <w:webHidden/>
              </w:rPr>
            </w:r>
            <w:r>
              <w:rPr>
                <w:noProof/>
                <w:webHidden/>
              </w:rPr>
              <w:fldChar w:fldCharType="separate"/>
            </w:r>
            <w:r>
              <w:rPr>
                <w:noProof/>
                <w:webHidden/>
              </w:rPr>
              <w:t>47</w:t>
            </w:r>
            <w:r>
              <w:rPr>
                <w:noProof/>
                <w:webHidden/>
              </w:rPr>
              <w:fldChar w:fldCharType="end"/>
            </w:r>
          </w:hyperlink>
        </w:p>
        <w:p w14:paraId="3D6A7FA2" w14:textId="4B0DD68F" w:rsidR="00567043" w:rsidRDefault="00567043">
          <w:pPr>
            <w:pStyle w:val="Verzeichnis2"/>
            <w:tabs>
              <w:tab w:val="right" w:leader="dot" w:pos="9062"/>
            </w:tabs>
            <w:rPr>
              <w:noProof/>
              <w:kern w:val="2"/>
              <w:szCs w:val="24"/>
              <w:lang w:val="de-DE" w:eastAsia="de-DE"/>
              <w14:ligatures w14:val="standardContextual"/>
            </w:rPr>
          </w:pPr>
          <w:hyperlink w:anchor="_Toc236411438" w:history="1">
            <w:r w:rsidRPr="00DC4EDC">
              <w:rPr>
                <w:rStyle w:val="Hyperlink"/>
                <w:noProof/>
              </w:rPr>
              <w:t>5.2 Agenda Congruence (H1)</w:t>
            </w:r>
            <w:r>
              <w:rPr>
                <w:noProof/>
                <w:webHidden/>
              </w:rPr>
              <w:tab/>
            </w:r>
            <w:r>
              <w:rPr>
                <w:noProof/>
                <w:webHidden/>
              </w:rPr>
              <w:fldChar w:fldCharType="begin"/>
            </w:r>
            <w:r>
              <w:rPr>
                <w:noProof/>
                <w:webHidden/>
              </w:rPr>
              <w:instrText xml:space="preserve"> PAGEREF _Toc236411438 \h </w:instrText>
            </w:r>
            <w:r>
              <w:rPr>
                <w:noProof/>
                <w:webHidden/>
              </w:rPr>
            </w:r>
            <w:r>
              <w:rPr>
                <w:noProof/>
                <w:webHidden/>
              </w:rPr>
              <w:fldChar w:fldCharType="separate"/>
            </w:r>
            <w:r>
              <w:rPr>
                <w:noProof/>
                <w:webHidden/>
              </w:rPr>
              <w:t>48</w:t>
            </w:r>
            <w:r>
              <w:rPr>
                <w:noProof/>
                <w:webHidden/>
              </w:rPr>
              <w:fldChar w:fldCharType="end"/>
            </w:r>
          </w:hyperlink>
        </w:p>
        <w:p w14:paraId="39AF50CE" w14:textId="5D291ADD" w:rsidR="00567043" w:rsidRDefault="00567043">
          <w:pPr>
            <w:pStyle w:val="Verzeichnis3"/>
            <w:tabs>
              <w:tab w:val="right" w:leader="dot" w:pos="9062"/>
            </w:tabs>
            <w:rPr>
              <w:noProof/>
              <w:kern w:val="2"/>
              <w:szCs w:val="24"/>
              <w:lang w:val="de-DE" w:eastAsia="de-DE"/>
              <w14:ligatures w14:val="standardContextual"/>
            </w:rPr>
          </w:pPr>
          <w:hyperlink w:anchor="_Toc236411439" w:history="1">
            <w:r w:rsidRPr="00DC4EDC">
              <w:rPr>
                <w:rStyle w:val="Hyperlink"/>
                <w:noProof/>
              </w:rPr>
              <w:t>5.2.1 H1a</w:t>
            </w:r>
            <w:r>
              <w:rPr>
                <w:noProof/>
                <w:webHidden/>
              </w:rPr>
              <w:tab/>
            </w:r>
            <w:r>
              <w:rPr>
                <w:noProof/>
                <w:webHidden/>
              </w:rPr>
              <w:fldChar w:fldCharType="begin"/>
            </w:r>
            <w:r>
              <w:rPr>
                <w:noProof/>
                <w:webHidden/>
              </w:rPr>
              <w:instrText xml:space="preserve"> PAGEREF _Toc236411439 \h </w:instrText>
            </w:r>
            <w:r>
              <w:rPr>
                <w:noProof/>
                <w:webHidden/>
              </w:rPr>
            </w:r>
            <w:r>
              <w:rPr>
                <w:noProof/>
                <w:webHidden/>
              </w:rPr>
              <w:fldChar w:fldCharType="separate"/>
            </w:r>
            <w:r>
              <w:rPr>
                <w:noProof/>
                <w:webHidden/>
              </w:rPr>
              <w:t>48</w:t>
            </w:r>
            <w:r>
              <w:rPr>
                <w:noProof/>
                <w:webHidden/>
              </w:rPr>
              <w:fldChar w:fldCharType="end"/>
            </w:r>
          </w:hyperlink>
        </w:p>
        <w:p w14:paraId="15BBB858" w14:textId="313A1D3B" w:rsidR="00567043" w:rsidRDefault="00567043">
          <w:pPr>
            <w:pStyle w:val="Verzeichnis3"/>
            <w:tabs>
              <w:tab w:val="right" w:leader="dot" w:pos="9062"/>
            </w:tabs>
            <w:rPr>
              <w:noProof/>
              <w:kern w:val="2"/>
              <w:szCs w:val="24"/>
              <w:lang w:val="de-DE" w:eastAsia="de-DE"/>
              <w14:ligatures w14:val="standardContextual"/>
            </w:rPr>
          </w:pPr>
          <w:hyperlink w:anchor="_Toc236411440" w:history="1">
            <w:r w:rsidRPr="00DC4EDC">
              <w:rPr>
                <w:rStyle w:val="Hyperlink"/>
                <w:noProof/>
              </w:rPr>
              <w:t>5.2.2 H1b</w:t>
            </w:r>
            <w:r>
              <w:rPr>
                <w:noProof/>
                <w:webHidden/>
              </w:rPr>
              <w:tab/>
            </w:r>
            <w:r>
              <w:rPr>
                <w:noProof/>
                <w:webHidden/>
              </w:rPr>
              <w:fldChar w:fldCharType="begin"/>
            </w:r>
            <w:r>
              <w:rPr>
                <w:noProof/>
                <w:webHidden/>
              </w:rPr>
              <w:instrText xml:space="preserve"> PAGEREF _Toc236411440 \h </w:instrText>
            </w:r>
            <w:r>
              <w:rPr>
                <w:noProof/>
                <w:webHidden/>
              </w:rPr>
            </w:r>
            <w:r>
              <w:rPr>
                <w:noProof/>
                <w:webHidden/>
              </w:rPr>
              <w:fldChar w:fldCharType="separate"/>
            </w:r>
            <w:r>
              <w:rPr>
                <w:noProof/>
                <w:webHidden/>
              </w:rPr>
              <w:t>52</w:t>
            </w:r>
            <w:r>
              <w:rPr>
                <w:noProof/>
                <w:webHidden/>
              </w:rPr>
              <w:fldChar w:fldCharType="end"/>
            </w:r>
          </w:hyperlink>
        </w:p>
        <w:p w14:paraId="5D9BC2B6" w14:textId="57155178" w:rsidR="00567043" w:rsidRDefault="00567043">
          <w:pPr>
            <w:pStyle w:val="Verzeichnis2"/>
            <w:tabs>
              <w:tab w:val="right" w:leader="dot" w:pos="9062"/>
            </w:tabs>
            <w:rPr>
              <w:noProof/>
              <w:kern w:val="2"/>
              <w:szCs w:val="24"/>
              <w:lang w:val="de-DE" w:eastAsia="de-DE"/>
              <w14:ligatures w14:val="standardContextual"/>
            </w:rPr>
          </w:pPr>
          <w:hyperlink w:anchor="_Toc236411441" w:history="1">
            <w:r w:rsidRPr="00DC4EDC">
              <w:rPr>
                <w:rStyle w:val="Hyperlink"/>
                <w:noProof/>
              </w:rPr>
              <w:t>5.3 What Drives and Moderates Divergence (H2)</w:t>
            </w:r>
            <w:r>
              <w:rPr>
                <w:noProof/>
                <w:webHidden/>
              </w:rPr>
              <w:tab/>
            </w:r>
            <w:r>
              <w:rPr>
                <w:noProof/>
                <w:webHidden/>
              </w:rPr>
              <w:fldChar w:fldCharType="begin"/>
            </w:r>
            <w:r>
              <w:rPr>
                <w:noProof/>
                <w:webHidden/>
              </w:rPr>
              <w:instrText xml:space="preserve"> PAGEREF _Toc236411441 \h </w:instrText>
            </w:r>
            <w:r>
              <w:rPr>
                <w:noProof/>
                <w:webHidden/>
              </w:rPr>
            </w:r>
            <w:r>
              <w:rPr>
                <w:noProof/>
                <w:webHidden/>
              </w:rPr>
              <w:fldChar w:fldCharType="separate"/>
            </w:r>
            <w:r>
              <w:rPr>
                <w:noProof/>
                <w:webHidden/>
              </w:rPr>
              <w:t>54</w:t>
            </w:r>
            <w:r>
              <w:rPr>
                <w:noProof/>
                <w:webHidden/>
              </w:rPr>
              <w:fldChar w:fldCharType="end"/>
            </w:r>
          </w:hyperlink>
        </w:p>
        <w:p w14:paraId="3B89A98B" w14:textId="1569E323" w:rsidR="00567043" w:rsidRDefault="00567043">
          <w:pPr>
            <w:pStyle w:val="Verzeichnis3"/>
            <w:tabs>
              <w:tab w:val="right" w:leader="dot" w:pos="9062"/>
            </w:tabs>
            <w:rPr>
              <w:noProof/>
              <w:kern w:val="2"/>
              <w:szCs w:val="24"/>
              <w:lang w:val="de-DE" w:eastAsia="de-DE"/>
              <w14:ligatures w14:val="standardContextual"/>
            </w:rPr>
          </w:pPr>
          <w:hyperlink w:anchor="_Toc236411442" w:history="1">
            <w:r w:rsidRPr="00DC4EDC">
              <w:rPr>
                <w:rStyle w:val="Hyperlink"/>
                <w:noProof/>
              </w:rPr>
              <w:t>5.3.1 H2a</w:t>
            </w:r>
            <w:r>
              <w:rPr>
                <w:noProof/>
                <w:webHidden/>
              </w:rPr>
              <w:tab/>
            </w:r>
            <w:r>
              <w:rPr>
                <w:noProof/>
                <w:webHidden/>
              </w:rPr>
              <w:fldChar w:fldCharType="begin"/>
            </w:r>
            <w:r>
              <w:rPr>
                <w:noProof/>
                <w:webHidden/>
              </w:rPr>
              <w:instrText xml:space="preserve"> PAGEREF _Toc236411442 \h </w:instrText>
            </w:r>
            <w:r>
              <w:rPr>
                <w:noProof/>
                <w:webHidden/>
              </w:rPr>
            </w:r>
            <w:r>
              <w:rPr>
                <w:noProof/>
                <w:webHidden/>
              </w:rPr>
              <w:fldChar w:fldCharType="separate"/>
            </w:r>
            <w:r>
              <w:rPr>
                <w:noProof/>
                <w:webHidden/>
              </w:rPr>
              <w:t>55</w:t>
            </w:r>
            <w:r>
              <w:rPr>
                <w:noProof/>
                <w:webHidden/>
              </w:rPr>
              <w:fldChar w:fldCharType="end"/>
            </w:r>
          </w:hyperlink>
        </w:p>
        <w:p w14:paraId="2B3A02C7" w14:textId="740B90CC" w:rsidR="00567043" w:rsidRDefault="00567043">
          <w:pPr>
            <w:pStyle w:val="Verzeichnis3"/>
            <w:tabs>
              <w:tab w:val="right" w:leader="dot" w:pos="9062"/>
            </w:tabs>
            <w:rPr>
              <w:noProof/>
              <w:kern w:val="2"/>
              <w:szCs w:val="24"/>
              <w:lang w:val="de-DE" w:eastAsia="de-DE"/>
              <w14:ligatures w14:val="standardContextual"/>
            </w:rPr>
          </w:pPr>
          <w:hyperlink w:anchor="_Toc236411443" w:history="1">
            <w:r w:rsidRPr="00DC4EDC">
              <w:rPr>
                <w:rStyle w:val="Hyperlink"/>
                <w:noProof/>
              </w:rPr>
              <w:t>5.3.2 H2b</w:t>
            </w:r>
            <w:r>
              <w:rPr>
                <w:noProof/>
                <w:webHidden/>
              </w:rPr>
              <w:tab/>
            </w:r>
            <w:r>
              <w:rPr>
                <w:noProof/>
                <w:webHidden/>
              </w:rPr>
              <w:fldChar w:fldCharType="begin"/>
            </w:r>
            <w:r>
              <w:rPr>
                <w:noProof/>
                <w:webHidden/>
              </w:rPr>
              <w:instrText xml:space="preserve"> PAGEREF _Toc236411443 \h </w:instrText>
            </w:r>
            <w:r>
              <w:rPr>
                <w:noProof/>
                <w:webHidden/>
              </w:rPr>
            </w:r>
            <w:r>
              <w:rPr>
                <w:noProof/>
                <w:webHidden/>
              </w:rPr>
              <w:fldChar w:fldCharType="separate"/>
            </w:r>
            <w:r>
              <w:rPr>
                <w:noProof/>
                <w:webHidden/>
              </w:rPr>
              <w:t>57</w:t>
            </w:r>
            <w:r>
              <w:rPr>
                <w:noProof/>
                <w:webHidden/>
              </w:rPr>
              <w:fldChar w:fldCharType="end"/>
            </w:r>
          </w:hyperlink>
        </w:p>
        <w:p w14:paraId="6B89587E" w14:textId="0789EDFC" w:rsidR="00567043" w:rsidRDefault="00567043">
          <w:pPr>
            <w:pStyle w:val="Verzeichnis3"/>
            <w:tabs>
              <w:tab w:val="right" w:leader="dot" w:pos="9062"/>
            </w:tabs>
            <w:rPr>
              <w:noProof/>
              <w:kern w:val="2"/>
              <w:szCs w:val="24"/>
              <w:lang w:val="de-DE" w:eastAsia="de-DE"/>
              <w14:ligatures w14:val="standardContextual"/>
            </w:rPr>
          </w:pPr>
          <w:hyperlink w:anchor="_Toc236411444" w:history="1">
            <w:r w:rsidRPr="00DC4EDC">
              <w:rPr>
                <w:rStyle w:val="Hyperlink"/>
                <w:noProof/>
              </w:rPr>
              <w:t>5.3.3 H2c</w:t>
            </w:r>
            <w:r>
              <w:rPr>
                <w:noProof/>
                <w:webHidden/>
              </w:rPr>
              <w:tab/>
            </w:r>
            <w:r>
              <w:rPr>
                <w:noProof/>
                <w:webHidden/>
              </w:rPr>
              <w:fldChar w:fldCharType="begin"/>
            </w:r>
            <w:r>
              <w:rPr>
                <w:noProof/>
                <w:webHidden/>
              </w:rPr>
              <w:instrText xml:space="preserve"> PAGEREF _Toc236411444 \h </w:instrText>
            </w:r>
            <w:r>
              <w:rPr>
                <w:noProof/>
                <w:webHidden/>
              </w:rPr>
            </w:r>
            <w:r>
              <w:rPr>
                <w:noProof/>
                <w:webHidden/>
              </w:rPr>
              <w:fldChar w:fldCharType="separate"/>
            </w:r>
            <w:r>
              <w:rPr>
                <w:noProof/>
                <w:webHidden/>
              </w:rPr>
              <w:t>60</w:t>
            </w:r>
            <w:r>
              <w:rPr>
                <w:noProof/>
                <w:webHidden/>
              </w:rPr>
              <w:fldChar w:fldCharType="end"/>
            </w:r>
          </w:hyperlink>
        </w:p>
        <w:p w14:paraId="0F14CF90" w14:textId="0F02E8D1" w:rsidR="00567043" w:rsidRDefault="00567043">
          <w:pPr>
            <w:pStyle w:val="Verzeichnis2"/>
            <w:tabs>
              <w:tab w:val="right" w:leader="dot" w:pos="9062"/>
            </w:tabs>
            <w:rPr>
              <w:noProof/>
              <w:kern w:val="2"/>
              <w:szCs w:val="24"/>
              <w:lang w:val="de-DE" w:eastAsia="de-DE"/>
              <w14:ligatures w14:val="standardContextual"/>
            </w:rPr>
          </w:pPr>
          <w:hyperlink w:anchor="_Toc236411445" w:history="1">
            <w:r w:rsidRPr="00DC4EDC">
              <w:rPr>
                <w:rStyle w:val="Hyperlink"/>
                <w:noProof/>
              </w:rPr>
              <w:t>5.4 Polarisation over Time (H3)</w:t>
            </w:r>
            <w:r>
              <w:rPr>
                <w:noProof/>
                <w:webHidden/>
              </w:rPr>
              <w:tab/>
            </w:r>
            <w:r>
              <w:rPr>
                <w:noProof/>
                <w:webHidden/>
              </w:rPr>
              <w:fldChar w:fldCharType="begin"/>
            </w:r>
            <w:r>
              <w:rPr>
                <w:noProof/>
                <w:webHidden/>
              </w:rPr>
              <w:instrText xml:space="preserve"> PAGEREF _Toc236411445 \h </w:instrText>
            </w:r>
            <w:r>
              <w:rPr>
                <w:noProof/>
                <w:webHidden/>
              </w:rPr>
            </w:r>
            <w:r>
              <w:rPr>
                <w:noProof/>
                <w:webHidden/>
              </w:rPr>
              <w:fldChar w:fldCharType="separate"/>
            </w:r>
            <w:r>
              <w:rPr>
                <w:noProof/>
                <w:webHidden/>
              </w:rPr>
              <w:t>62</w:t>
            </w:r>
            <w:r>
              <w:rPr>
                <w:noProof/>
                <w:webHidden/>
              </w:rPr>
              <w:fldChar w:fldCharType="end"/>
            </w:r>
          </w:hyperlink>
        </w:p>
        <w:p w14:paraId="2C6B8F78" w14:textId="0A98EC63" w:rsidR="00567043" w:rsidRDefault="00567043">
          <w:pPr>
            <w:pStyle w:val="Verzeichnis2"/>
            <w:tabs>
              <w:tab w:val="right" w:leader="dot" w:pos="9062"/>
            </w:tabs>
            <w:rPr>
              <w:noProof/>
              <w:kern w:val="2"/>
              <w:szCs w:val="24"/>
              <w:lang w:val="de-DE" w:eastAsia="de-DE"/>
              <w14:ligatures w14:val="standardContextual"/>
            </w:rPr>
          </w:pPr>
          <w:hyperlink w:anchor="_Toc236411446" w:history="1">
            <w:r w:rsidRPr="00DC4EDC">
              <w:rPr>
                <w:rStyle w:val="Hyperlink"/>
                <w:noProof/>
              </w:rPr>
              <w:t>5.5 Robustness</w:t>
            </w:r>
            <w:r>
              <w:rPr>
                <w:noProof/>
                <w:webHidden/>
              </w:rPr>
              <w:tab/>
            </w:r>
            <w:r>
              <w:rPr>
                <w:noProof/>
                <w:webHidden/>
              </w:rPr>
              <w:fldChar w:fldCharType="begin"/>
            </w:r>
            <w:r>
              <w:rPr>
                <w:noProof/>
                <w:webHidden/>
              </w:rPr>
              <w:instrText xml:space="preserve"> PAGEREF _Toc236411446 \h </w:instrText>
            </w:r>
            <w:r>
              <w:rPr>
                <w:noProof/>
                <w:webHidden/>
              </w:rPr>
            </w:r>
            <w:r>
              <w:rPr>
                <w:noProof/>
                <w:webHidden/>
              </w:rPr>
              <w:fldChar w:fldCharType="separate"/>
            </w:r>
            <w:r>
              <w:rPr>
                <w:noProof/>
                <w:webHidden/>
              </w:rPr>
              <w:t>68</w:t>
            </w:r>
            <w:r>
              <w:rPr>
                <w:noProof/>
                <w:webHidden/>
              </w:rPr>
              <w:fldChar w:fldCharType="end"/>
            </w:r>
          </w:hyperlink>
        </w:p>
        <w:p w14:paraId="356BC55D" w14:textId="54776C1B" w:rsidR="00567043" w:rsidRDefault="00567043">
          <w:pPr>
            <w:pStyle w:val="Verzeichnis2"/>
            <w:tabs>
              <w:tab w:val="right" w:leader="dot" w:pos="9062"/>
            </w:tabs>
            <w:rPr>
              <w:noProof/>
              <w:kern w:val="2"/>
              <w:szCs w:val="24"/>
              <w:lang w:val="de-DE" w:eastAsia="de-DE"/>
              <w14:ligatures w14:val="standardContextual"/>
            </w:rPr>
          </w:pPr>
          <w:hyperlink w:anchor="_Toc236411447" w:history="1">
            <w:r w:rsidRPr="00DC4EDC">
              <w:rPr>
                <w:rStyle w:val="Hyperlink"/>
                <w:noProof/>
              </w:rPr>
              <w:t>5.6 Summary of Findings</w:t>
            </w:r>
            <w:r>
              <w:rPr>
                <w:noProof/>
                <w:webHidden/>
              </w:rPr>
              <w:tab/>
            </w:r>
            <w:r>
              <w:rPr>
                <w:noProof/>
                <w:webHidden/>
              </w:rPr>
              <w:fldChar w:fldCharType="begin"/>
            </w:r>
            <w:r>
              <w:rPr>
                <w:noProof/>
                <w:webHidden/>
              </w:rPr>
              <w:instrText xml:space="preserve"> PAGEREF _Toc236411447 \h </w:instrText>
            </w:r>
            <w:r>
              <w:rPr>
                <w:noProof/>
                <w:webHidden/>
              </w:rPr>
            </w:r>
            <w:r>
              <w:rPr>
                <w:noProof/>
                <w:webHidden/>
              </w:rPr>
              <w:fldChar w:fldCharType="separate"/>
            </w:r>
            <w:r>
              <w:rPr>
                <w:noProof/>
                <w:webHidden/>
              </w:rPr>
              <w:t>70</w:t>
            </w:r>
            <w:r>
              <w:rPr>
                <w:noProof/>
                <w:webHidden/>
              </w:rPr>
              <w:fldChar w:fldCharType="end"/>
            </w:r>
          </w:hyperlink>
        </w:p>
        <w:p w14:paraId="027F414D" w14:textId="0236F572" w:rsidR="00567043" w:rsidRDefault="00567043">
          <w:pPr>
            <w:pStyle w:val="Verzeichnis1"/>
            <w:tabs>
              <w:tab w:val="right" w:leader="dot" w:pos="9062"/>
            </w:tabs>
            <w:rPr>
              <w:noProof/>
              <w:kern w:val="2"/>
              <w:szCs w:val="24"/>
              <w:lang w:val="de-DE" w:eastAsia="de-DE"/>
              <w14:ligatures w14:val="standardContextual"/>
            </w:rPr>
          </w:pPr>
          <w:hyperlink w:anchor="_Toc236411448" w:history="1">
            <w:r w:rsidRPr="00DC4EDC">
              <w:rPr>
                <w:rStyle w:val="Hyperlink"/>
                <w:noProof/>
              </w:rPr>
              <w:t>Conclusion</w:t>
            </w:r>
            <w:r>
              <w:rPr>
                <w:noProof/>
                <w:webHidden/>
              </w:rPr>
              <w:tab/>
            </w:r>
            <w:r>
              <w:rPr>
                <w:noProof/>
                <w:webHidden/>
              </w:rPr>
              <w:fldChar w:fldCharType="begin"/>
            </w:r>
            <w:r>
              <w:rPr>
                <w:noProof/>
                <w:webHidden/>
              </w:rPr>
              <w:instrText xml:space="preserve"> PAGEREF _Toc236411448 \h </w:instrText>
            </w:r>
            <w:r>
              <w:rPr>
                <w:noProof/>
                <w:webHidden/>
              </w:rPr>
            </w:r>
            <w:r>
              <w:rPr>
                <w:noProof/>
                <w:webHidden/>
              </w:rPr>
              <w:fldChar w:fldCharType="separate"/>
            </w:r>
            <w:r>
              <w:rPr>
                <w:noProof/>
                <w:webHidden/>
              </w:rPr>
              <w:t>70</w:t>
            </w:r>
            <w:r>
              <w:rPr>
                <w:noProof/>
                <w:webHidden/>
              </w:rPr>
              <w:fldChar w:fldCharType="end"/>
            </w:r>
          </w:hyperlink>
        </w:p>
        <w:p w14:paraId="66F8E982" w14:textId="7DC8E9B4" w:rsidR="00567043" w:rsidRDefault="00567043">
          <w:pPr>
            <w:pStyle w:val="Verzeichnis1"/>
            <w:tabs>
              <w:tab w:val="right" w:leader="dot" w:pos="9062"/>
            </w:tabs>
            <w:rPr>
              <w:noProof/>
              <w:kern w:val="2"/>
              <w:szCs w:val="24"/>
              <w:lang w:val="de-DE" w:eastAsia="de-DE"/>
              <w14:ligatures w14:val="standardContextual"/>
            </w:rPr>
          </w:pPr>
          <w:hyperlink w:anchor="_Toc236411449" w:history="1">
            <w:r w:rsidRPr="00DC4EDC">
              <w:rPr>
                <w:rStyle w:val="Hyperlink"/>
                <w:noProof/>
                <w:lang w:val="de-DE"/>
              </w:rPr>
              <w:t>Erklärung an Eidesstatt</w:t>
            </w:r>
            <w:r>
              <w:rPr>
                <w:noProof/>
                <w:webHidden/>
              </w:rPr>
              <w:tab/>
            </w:r>
            <w:r>
              <w:rPr>
                <w:noProof/>
                <w:webHidden/>
              </w:rPr>
              <w:fldChar w:fldCharType="begin"/>
            </w:r>
            <w:r>
              <w:rPr>
                <w:noProof/>
                <w:webHidden/>
              </w:rPr>
              <w:instrText xml:space="preserve"> PAGEREF _Toc236411449 \h </w:instrText>
            </w:r>
            <w:r>
              <w:rPr>
                <w:noProof/>
                <w:webHidden/>
              </w:rPr>
            </w:r>
            <w:r>
              <w:rPr>
                <w:noProof/>
                <w:webHidden/>
              </w:rPr>
              <w:fldChar w:fldCharType="separate"/>
            </w:r>
            <w:r>
              <w:rPr>
                <w:noProof/>
                <w:webHidden/>
              </w:rPr>
              <w:t>76</w:t>
            </w:r>
            <w:r>
              <w:rPr>
                <w:noProof/>
                <w:webHidden/>
              </w:rPr>
              <w:fldChar w:fldCharType="end"/>
            </w:r>
          </w:hyperlink>
        </w:p>
        <w:p w14:paraId="76230574" w14:textId="545D6AA9" w:rsidR="00567043" w:rsidRDefault="00567043">
          <w:pPr>
            <w:pStyle w:val="Verzeichnis2"/>
            <w:tabs>
              <w:tab w:val="right" w:leader="dot" w:pos="9062"/>
            </w:tabs>
            <w:rPr>
              <w:noProof/>
              <w:kern w:val="2"/>
              <w:szCs w:val="24"/>
              <w:lang w:val="de-DE" w:eastAsia="de-DE"/>
              <w14:ligatures w14:val="standardContextual"/>
            </w:rPr>
          </w:pPr>
          <w:hyperlink w:anchor="_Toc236411450" w:history="1">
            <w:r w:rsidRPr="00DC4EDC">
              <w:rPr>
                <w:rStyle w:val="Hyperlink"/>
                <w:noProof/>
                <w:lang w:val="de-DE"/>
              </w:rPr>
              <w:t>Übersicht verwendeter Hilfsmittel</w:t>
            </w:r>
            <w:r>
              <w:rPr>
                <w:noProof/>
                <w:webHidden/>
              </w:rPr>
              <w:tab/>
            </w:r>
            <w:r>
              <w:rPr>
                <w:noProof/>
                <w:webHidden/>
              </w:rPr>
              <w:fldChar w:fldCharType="begin"/>
            </w:r>
            <w:r>
              <w:rPr>
                <w:noProof/>
                <w:webHidden/>
              </w:rPr>
              <w:instrText xml:space="preserve"> PAGEREF _Toc236411450 \h </w:instrText>
            </w:r>
            <w:r>
              <w:rPr>
                <w:noProof/>
                <w:webHidden/>
              </w:rPr>
            </w:r>
            <w:r>
              <w:rPr>
                <w:noProof/>
                <w:webHidden/>
              </w:rPr>
              <w:fldChar w:fldCharType="separate"/>
            </w:r>
            <w:r>
              <w:rPr>
                <w:noProof/>
                <w:webHidden/>
              </w:rPr>
              <w:t>76</w:t>
            </w:r>
            <w:r>
              <w:rPr>
                <w:noProof/>
                <w:webHidden/>
              </w:rPr>
              <w:fldChar w:fldCharType="end"/>
            </w:r>
          </w:hyperlink>
        </w:p>
        <w:p w14:paraId="38953332" w14:textId="6BE0921D" w:rsidR="00567043" w:rsidRDefault="00567043">
          <w:pPr>
            <w:pStyle w:val="Verzeichnis2"/>
            <w:tabs>
              <w:tab w:val="right" w:leader="dot" w:pos="9062"/>
            </w:tabs>
            <w:rPr>
              <w:noProof/>
              <w:kern w:val="2"/>
              <w:szCs w:val="24"/>
              <w:lang w:val="de-DE" w:eastAsia="de-DE"/>
              <w14:ligatures w14:val="standardContextual"/>
            </w:rPr>
          </w:pPr>
          <w:hyperlink w:anchor="_Toc236411451" w:history="1">
            <w:r w:rsidRPr="00DC4EDC">
              <w:rPr>
                <w:rStyle w:val="Hyperlink"/>
                <w:noProof/>
              </w:rPr>
              <w:t>Ehrenwörtliche Erklärung</w:t>
            </w:r>
            <w:r>
              <w:rPr>
                <w:noProof/>
                <w:webHidden/>
              </w:rPr>
              <w:tab/>
            </w:r>
            <w:r>
              <w:rPr>
                <w:noProof/>
                <w:webHidden/>
              </w:rPr>
              <w:fldChar w:fldCharType="begin"/>
            </w:r>
            <w:r>
              <w:rPr>
                <w:noProof/>
                <w:webHidden/>
              </w:rPr>
              <w:instrText xml:space="preserve"> PAGEREF _Toc236411451 \h </w:instrText>
            </w:r>
            <w:r>
              <w:rPr>
                <w:noProof/>
                <w:webHidden/>
              </w:rPr>
            </w:r>
            <w:r>
              <w:rPr>
                <w:noProof/>
                <w:webHidden/>
              </w:rPr>
              <w:fldChar w:fldCharType="separate"/>
            </w:r>
            <w:r>
              <w:rPr>
                <w:noProof/>
                <w:webHidden/>
              </w:rPr>
              <w:t>78</w:t>
            </w:r>
            <w:r>
              <w:rPr>
                <w:noProof/>
                <w:webHidden/>
              </w:rPr>
              <w:fldChar w:fldCharType="end"/>
            </w:r>
          </w:hyperlink>
        </w:p>
        <w:p w14:paraId="4ED9C8F9" w14:textId="708E9F3C" w:rsidR="00567043" w:rsidRDefault="00567043">
          <w:pPr>
            <w:pStyle w:val="Verzeichnis1"/>
            <w:tabs>
              <w:tab w:val="right" w:leader="dot" w:pos="9062"/>
            </w:tabs>
            <w:rPr>
              <w:noProof/>
              <w:kern w:val="2"/>
              <w:szCs w:val="24"/>
              <w:lang w:val="de-DE" w:eastAsia="de-DE"/>
              <w14:ligatures w14:val="standardContextual"/>
            </w:rPr>
          </w:pPr>
          <w:hyperlink w:anchor="_Toc236411452" w:history="1">
            <w:r w:rsidRPr="00DC4EDC">
              <w:rPr>
                <w:rStyle w:val="Hyperlink"/>
                <w:noProof/>
              </w:rPr>
              <w:t>Bibliography</w:t>
            </w:r>
            <w:r>
              <w:rPr>
                <w:noProof/>
                <w:webHidden/>
              </w:rPr>
              <w:tab/>
            </w:r>
            <w:r>
              <w:rPr>
                <w:noProof/>
                <w:webHidden/>
              </w:rPr>
              <w:fldChar w:fldCharType="begin"/>
            </w:r>
            <w:r>
              <w:rPr>
                <w:noProof/>
                <w:webHidden/>
              </w:rPr>
              <w:instrText xml:space="preserve"> PAGEREF _Toc236411452 \h </w:instrText>
            </w:r>
            <w:r>
              <w:rPr>
                <w:noProof/>
                <w:webHidden/>
              </w:rPr>
            </w:r>
            <w:r>
              <w:rPr>
                <w:noProof/>
                <w:webHidden/>
              </w:rPr>
              <w:fldChar w:fldCharType="separate"/>
            </w:r>
            <w:r>
              <w:rPr>
                <w:noProof/>
                <w:webHidden/>
              </w:rPr>
              <w:t>79</w:t>
            </w:r>
            <w:r>
              <w:rPr>
                <w:noProof/>
                <w:webHidden/>
              </w:rPr>
              <w:fldChar w:fldCharType="end"/>
            </w:r>
          </w:hyperlink>
        </w:p>
        <w:p w14:paraId="13FFE10F" w14:textId="009DA007" w:rsidR="00567043" w:rsidRDefault="00567043">
          <w:pPr>
            <w:pStyle w:val="Verzeichnis1"/>
            <w:tabs>
              <w:tab w:val="right" w:leader="dot" w:pos="9062"/>
            </w:tabs>
            <w:rPr>
              <w:noProof/>
              <w:kern w:val="2"/>
              <w:szCs w:val="24"/>
              <w:lang w:val="de-DE" w:eastAsia="de-DE"/>
              <w14:ligatures w14:val="standardContextual"/>
            </w:rPr>
          </w:pPr>
          <w:hyperlink w:anchor="_Toc236411453" w:history="1">
            <w:r w:rsidRPr="00DC4EDC">
              <w:rPr>
                <w:rStyle w:val="Hyperlink"/>
                <w:noProof/>
              </w:rPr>
              <w:t>Appendix</w:t>
            </w:r>
            <w:r>
              <w:rPr>
                <w:noProof/>
                <w:webHidden/>
              </w:rPr>
              <w:tab/>
            </w:r>
            <w:r>
              <w:rPr>
                <w:noProof/>
                <w:webHidden/>
              </w:rPr>
              <w:fldChar w:fldCharType="begin"/>
            </w:r>
            <w:r>
              <w:rPr>
                <w:noProof/>
                <w:webHidden/>
              </w:rPr>
              <w:instrText xml:space="preserve"> PAGEREF _Toc236411453 \h </w:instrText>
            </w:r>
            <w:r>
              <w:rPr>
                <w:noProof/>
                <w:webHidden/>
              </w:rPr>
            </w:r>
            <w:r>
              <w:rPr>
                <w:noProof/>
                <w:webHidden/>
              </w:rPr>
              <w:fldChar w:fldCharType="separate"/>
            </w:r>
            <w:r>
              <w:rPr>
                <w:noProof/>
                <w:webHidden/>
              </w:rPr>
              <w:t>86</w:t>
            </w:r>
            <w:r>
              <w:rPr>
                <w:noProof/>
                <w:webHidden/>
              </w:rPr>
              <w:fldChar w:fldCharType="end"/>
            </w:r>
          </w:hyperlink>
        </w:p>
        <w:p w14:paraId="5A69C5CD" w14:textId="325B296A" w:rsidR="00567043" w:rsidRDefault="00567043">
          <w:pPr>
            <w:pStyle w:val="Verzeichnis2"/>
            <w:tabs>
              <w:tab w:val="right" w:leader="dot" w:pos="9062"/>
            </w:tabs>
            <w:rPr>
              <w:noProof/>
              <w:kern w:val="2"/>
              <w:szCs w:val="24"/>
              <w:lang w:val="de-DE" w:eastAsia="de-DE"/>
              <w14:ligatures w14:val="standardContextual"/>
            </w:rPr>
          </w:pPr>
          <w:hyperlink w:anchor="_Toc236411454" w:history="1">
            <w:r w:rsidRPr="00DC4EDC">
              <w:rPr>
                <w:rStyle w:val="Hyperlink"/>
                <w:noProof/>
              </w:rPr>
              <w:t>Appendix A: Speech-Side Sentence Segmentation — Implementation Details (cf. Section 4.3.1)</w:t>
            </w:r>
            <w:r>
              <w:rPr>
                <w:noProof/>
                <w:webHidden/>
              </w:rPr>
              <w:tab/>
            </w:r>
            <w:r>
              <w:rPr>
                <w:noProof/>
                <w:webHidden/>
              </w:rPr>
              <w:fldChar w:fldCharType="begin"/>
            </w:r>
            <w:r>
              <w:rPr>
                <w:noProof/>
                <w:webHidden/>
              </w:rPr>
              <w:instrText xml:space="preserve"> PAGEREF _Toc236411454 \h </w:instrText>
            </w:r>
            <w:r>
              <w:rPr>
                <w:noProof/>
                <w:webHidden/>
              </w:rPr>
            </w:r>
            <w:r>
              <w:rPr>
                <w:noProof/>
                <w:webHidden/>
              </w:rPr>
              <w:fldChar w:fldCharType="separate"/>
            </w:r>
            <w:r>
              <w:rPr>
                <w:noProof/>
                <w:webHidden/>
              </w:rPr>
              <w:t>86</w:t>
            </w:r>
            <w:r>
              <w:rPr>
                <w:noProof/>
                <w:webHidden/>
              </w:rPr>
              <w:fldChar w:fldCharType="end"/>
            </w:r>
          </w:hyperlink>
        </w:p>
        <w:p w14:paraId="26D64302" w14:textId="27365A67" w:rsidR="00567043" w:rsidRDefault="00567043">
          <w:pPr>
            <w:pStyle w:val="Verzeichnis2"/>
            <w:tabs>
              <w:tab w:val="right" w:leader="dot" w:pos="9062"/>
            </w:tabs>
            <w:rPr>
              <w:noProof/>
              <w:kern w:val="2"/>
              <w:szCs w:val="24"/>
              <w:lang w:val="de-DE" w:eastAsia="de-DE"/>
              <w14:ligatures w14:val="standardContextual"/>
            </w:rPr>
          </w:pPr>
          <w:hyperlink w:anchor="_Toc236411455" w:history="1">
            <w:r w:rsidRPr="00DC4EDC">
              <w:rPr>
                <w:rStyle w:val="Hyperlink"/>
                <w:noProof/>
              </w:rPr>
              <w:t>Appendix B: Procedural-Sentence Filter — Hand-Coded Typology</w:t>
            </w:r>
            <w:r>
              <w:rPr>
                <w:noProof/>
                <w:webHidden/>
              </w:rPr>
              <w:tab/>
            </w:r>
            <w:r>
              <w:rPr>
                <w:noProof/>
                <w:webHidden/>
              </w:rPr>
              <w:fldChar w:fldCharType="begin"/>
            </w:r>
            <w:r>
              <w:rPr>
                <w:noProof/>
                <w:webHidden/>
              </w:rPr>
              <w:instrText xml:space="preserve"> PAGEREF _Toc236411455 \h </w:instrText>
            </w:r>
            <w:r>
              <w:rPr>
                <w:noProof/>
                <w:webHidden/>
              </w:rPr>
            </w:r>
            <w:r>
              <w:rPr>
                <w:noProof/>
                <w:webHidden/>
              </w:rPr>
              <w:fldChar w:fldCharType="separate"/>
            </w:r>
            <w:r>
              <w:rPr>
                <w:noProof/>
                <w:webHidden/>
              </w:rPr>
              <w:t>87</w:t>
            </w:r>
            <w:r>
              <w:rPr>
                <w:noProof/>
                <w:webHidden/>
              </w:rPr>
              <w:fldChar w:fldCharType="end"/>
            </w:r>
          </w:hyperlink>
        </w:p>
        <w:p w14:paraId="04D56F09" w14:textId="329A9AF7" w:rsidR="00567043" w:rsidRDefault="00567043">
          <w:pPr>
            <w:pStyle w:val="Verzeichnis2"/>
            <w:tabs>
              <w:tab w:val="right" w:leader="dot" w:pos="9062"/>
            </w:tabs>
            <w:rPr>
              <w:noProof/>
              <w:kern w:val="2"/>
              <w:szCs w:val="24"/>
              <w:lang w:val="de-DE" w:eastAsia="de-DE"/>
              <w14:ligatures w14:val="standardContextual"/>
            </w:rPr>
          </w:pPr>
          <w:hyperlink w:anchor="_Toc236411456" w:history="1">
            <w:r w:rsidRPr="00DC4EDC">
              <w:rPr>
                <w:rStyle w:val="Hyperlink"/>
                <w:noProof/>
              </w:rPr>
              <w:t>Appendix C: Realised Distribution of the Gold Sample across Strata</w:t>
            </w:r>
            <w:r>
              <w:rPr>
                <w:noProof/>
                <w:webHidden/>
              </w:rPr>
              <w:tab/>
            </w:r>
            <w:r>
              <w:rPr>
                <w:noProof/>
                <w:webHidden/>
              </w:rPr>
              <w:fldChar w:fldCharType="begin"/>
            </w:r>
            <w:r>
              <w:rPr>
                <w:noProof/>
                <w:webHidden/>
              </w:rPr>
              <w:instrText xml:space="preserve"> PAGEREF _Toc236411456 \h </w:instrText>
            </w:r>
            <w:r>
              <w:rPr>
                <w:noProof/>
                <w:webHidden/>
              </w:rPr>
            </w:r>
            <w:r>
              <w:rPr>
                <w:noProof/>
                <w:webHidden/>
              </w:rPr>
              <w:fldChar w:fldCharType="separate"/>
            </w:r>
            <w:r>
              <w:rPr>
                <w:noProof/>
                <w:webHidden/>
              </w:rPr>
              <w:t>101</w:t>
            </w:r>
            <w:r>
              <w:rPr>
                <w:noProof/>
                <w:webHidden/>
              </w:rPr>
              <w:fldChar w:fldCharType="end"/>
            </w:r>
          </w:hyperlink>
        </w:p>
        <w:p w14:paraId="0B114E71" w14:textId="28C3DE78" w:rsidR="00567043" w:rsidRDefault="00567043">
          <w:pPr>
            <w:pStyle w:val="Verzeichnis2"/>
            <w:tabs>
              <w:tab w:val="right" w:leader="dot" w:pos="9062"/>
            </w:tabs>
            <w:rPr>
              <w:noProof/>
              <w:kern w:val="2"/>
              <w:szCs w:val="24"/>
              <w:lang w:val="de-DE" w:eastAsia="de-DE"/>
              <w14:ligatures w14:val="standardContextual"/>
            </w:rPr>
          </w:pPr>
          <w:hyperlink w:anchor="_Toc236411457" w:history="1">
            <w:r w:rsidRPr="00DC4EDC">
              <w:rPr>
                <w:rStyle w:val="Hyperlink"/>
                <w:noProof/>
              </w:rPr>
              <w:t>Appendix D: Silver-Standard Prompt</w:t>
            </w:r>
            <w:r>
              <w:rPr>
                <w:noProof/>
                <w:webHidden/>
              </w:rPr>
              <w:tab/>
            </w:r>
            <w:r>
              <w:rPr>
                <w:noProof/>
                <w:webHidden/>
              </w:rPr>
              <w:fldChar w:fldCharType="begin"/>
            </w:r>
            <w:r>
              <w:rPr>
                <w:noProof/>
                <w:webHidden/>
              </w:rPr>
              <w:instrText xml:space="preserve"> PAGEREF _Toc236411457 \h </w:instrText>
            </w:r>
            <w:r>
              <w:rPr>
                <w:noProof/>
                <w:webHidden/>
              </w:rPr>
            </w:r>
            <w:r>
              <w:rPr>
                <w:noProof/>
                <w:webHidden/>
              </w:rPr>
              <w:fldChar w:fldCharType="separate"/>
            </w:r>
            <w:r>
              <w:rPr>
                <w:noProof/>
                <w:webHidden/>
              </w:rPr>
              <w:t>103</w:t>
            </w:r>
            <w:r>
              <w:rPr>
                <w:noProof/>
                <w:webHidden/>
              </w:rPr>
              <w:fldChar w:fldCharType="end"/>
            </w:r>
          </w:hyperlink>
        </w:p>
        <w:p w14:paraId="31FAF1EF" w14:textId="477BA48C" w:rsidR="00567043" w:rsidRDefault="00567043">
          <w:pPr>
            <w:pStyle w:val="Verzeichnis2"/>
            <w:tabs>
              <w:tab w:val="right" w:leader="dot" w:pos="9062"/>
            </w:tabs>
            <w:rPr>
              <w:noProof/>
              <w:kern w:val="2"/>
              <w:szCs w:val="24"/>
              <w:lang w:val="de-DE" w:eastAsia="de-DE"/>
              <w14:ligatures w14:val="standardContextual"/>
            </w:rPr>
          </w:pPr>
          <w:hyperlink w:anchor="_Toc236411458" w:history="1">
            <w:r w:rsidRPr="00DC4EDC">
              <w:rPr>
                <w:rStyle w:val="Hyperlink"/>
                <w:noProof/>
              </w:rPr>
              <w:t>Appendix E: Code-to-Bucket Crosswalk</w:t>
            </w:r>
            <w:r>
              <w:rPr>
                <w:noProof/>
                <w:webHidden/>
              </w:rPr>
              <w:tab/>
            </w:r>
            <w:r>
              <w:rPr>
                <w:noProof/>
                <w:webHidden/>
              </w:rPr>
              <w:fldChar w:fldCharType="begin"/>
            </w:r>
            <w:r>
              <w:rPr>
                <w:noProof/>
                <w:webHidden/>
              </w:rPr>
              <w:instrText xml:space="preserve"> PAGEREF _Toc236411458 \h </w:instrText>
            </w:r>
            <w:r>
              <w:rPr>
                <w:noProof/>
                <w:webHidden/>
              </w:rPr>
            </w:r>
            <w:r>
              <w:rPr>
                <w:noProof/>
                <w:webHidden/>
              </w:rPr>
              <w:fldChar w:fldCharType="separate"/>
            </w:r>
            <w:r>
              <w:rPr>
                <w:noProof/>
                <w:webHidden/>
              </w:rPr>
              <w:t>120</w:t>
            </w:r>
            <w:r>
              <w:rPr>
                <w:noProof/>
                <w:webHidden/>
              </w:rPr>
              <w:fldChar w:fldCharType="end"/>
            </w:r>
          </w:hyperlink>
        </w:p>
        <w:p w14:paraId="03203019" w14:textId="41AF5A14" w:rsidR="00567043" w:rsidRDefault="00567043">
          <w:pPr>
            <w:pStyle w:val="Verzeichnis2"/>
            <w:tabs>
              <w:tab w:val="right" w:leader="dot" w:pos="9062"/>
            </w:tabs>
            <w:rPr>
              <w:noProof/>
              <w:kern w:val="2"/>
              <w:szCs w:val="24"/>
              <w:lang w:val="de-DE" w:eastAsia="de-DE"/>
              <w14:ligatures w14:val="standardContextual"/>
            </w:rPr>
          </w:pPr>
          <w:hyperlink w:anchor="_Toc236411459" w:history="1">
            <w:r w:rsidRPr="00DC4EDC">
              <w:rPr>
                <w:rStyle w:val="Hyperlink"/>
                <w:rFonts w:eastAsia="Calibri"/>
                <w:noProof/>
              </w:rPr>
              <w:t>Appendix F: Supplementary Results and Robustness Tables</w:t>
            </w:r>
            <w:r>
              <w:rPr>
                <w:noProof/>
                <w:webHidden/>
              </w:rPr>
              <w:tab/>
            </w:r>
            <w:r>
              <w:rPr>
                <w:noProof/>
                <w:webHidden/>
              </w:rPr>
              <w:fldChar w:fldCharType="begin"/>
            </w:r>
            <w:r>
              <w:rPr>
                <w:noProof/>
                <w:webHidden/>
              </w:rPr>
              <w:instrText xml:space="preserve"> PAGEREF _Toc236411459 \h </w:instrText>
            </w:r>
            <w:r>
              <w:rPr>
                <w:noProof/>
                <w:webHidden/>
              </w:rPr>
            </w:r>
            <w:r>
              <w:rPr>
                <w:noProof/>
                <w:webHidden/>
              </w:rPr>
              <w:fldChar w:fldCharType="separate"/>
            </w:r>
            <w:r>
              <w:rPr>
                <w:noProof/>
                <w:webHidden/>
              </w:rPr>
              <w:t>124</w:t>
            </w:r>
            <w:r>
              <w:rPr>
                <w:noProof/>
                <w:webHidden/>
              </w:rPr>
              <w:fldChar w:fldCharType="end"/>
            </w:r>
          </w:hyperlink>
        </w:p>
        <w:p w14:paraId="04E1F37F" w14:textId="756AFC08" w:rsidR="00567043" w:rsidRDefault="00567043">
          <w:pPr>
            <w:pStyle w:val="Verzeichnis3"/>
            <w:tabs>
              <w:tab w:val="right" w:leader="dot" w:pos="9062"/>
            </w:tabs>
            <w:rPr>
              <w:noProof/>
              <w:kern w:val="2"/>
              <w:szCs w:val="24"/>
              <w:lang w:val="de-DE" w:eastAsia="de-DE"/>
              <w14:ligatures w14:val="standardContextual"/>
            </w:rPr>
          </w:pPr>
          <w:hyperlink w:anchor="_Toc236411460" w:history="1">
            <w:r w:rsidRPr="00DC4EDC">
              <w:rPr>
                <w:rStyle w:val="Hyperlink"/>
                <w:noProof/>
              </w:rPr>
              <w:t>F.1 Redundancy Test of the Two Corrections</w:t>
            </w:r>
            <w:r>
              <w:rPr>
                <w:noProof/>
                <w:webHidden/>
              </w:rPr>
              <w:tab/>
            </w:r>
            <w:r>
              <w:rPr>
                <w:noProof/>
                <w:webHidden/>
              </w:rPr>
              <w:fldChar w:fldCharType="begin"/>
            </w:r>
            <w:r>
              <w:rPr>
                <w:noProof/>
                <w:webHidden/>
              </w:rPr>
              <w:instrText xml:space="preserve"> PAGEREF _Toc236411460 \h </w:instrText>
            </w:r>
            <w:r>
              <w:rPr>
                <w:noProof/>
                <w:webHidden/>
              </w:rPr>
            </w:r>
            <w:r>
              <w:rPr>
                <w:noProof/>
                <w:webHidden/>
              </w:rPr>
              <w:fldChar w:fldCharType="separate"/>
            </w:r>
            <w:r>
              <w:rPr>
                <w:noProof/>
                <w:webHidden/>
              </w:rPr>
              <w:t>124</w:t>
            </w:r>
            <w:r>
              <w:rPr>
                <w:noProof/>
                <w:webHidden/>
              </w:rPr>
              <w:fldChar w:fldCharType="end"/>
            </w:r>
          </w:hyperlink>
        </w:p>
        <w:p w14:paraId="6B46FC65" w14:textId="3D025978" w:rsidR="00567043" w:rsidRDefault="00567043">
          <w:pPr>
            <w:pStyle w:val="Verzeichnis3"/>
            <w:tabs>
              <w:tab w:val="right" w:leader="dot" w:pos="9062"/>
            </w:tabs>
            <w:rPr>
              <w:noProof/>
              <w:kern w:val="2"/>
              <w:szCs w:val="24"/>
              <w:lang w:val="de-DE" w:eastAsia="de-DE"/>
              <w14:ligatures w14:val="standardContextual"/>
            </w:rPr>
          </w:pPr>
          <w:hyperlink w:anchor="_Toc236411461" w:history="1">
            <w:r w:rsidRPr="00DC4EDC">
              <w:rPr>
                <w:rStyle w:val="Hyperlink"/>
                <w:rFonts w:eastAsia="Calibri"/>
                <w:noProof/>
              </w:rPr>
              <w:t>F.2 Per-cell salience divergence (H1a) with bootstrap intervals</w:t>
            </w:r>
            <w:r>
              <w:rPr>
                <w:noProof/>
                <w:webHidden/>
              </w:rPr>
              <w:tab/>
            </w:r>
            <w:r>
              <w:rPr>
                <w:noProof/>
                <w:webHidden/>
              </w:rPr>
              <w:fldChar w:fldCharType="begin"/>
            </w:r>
            <w:r>
              <w:rPr>
                <w:noProof/>
                <w:webHidden/>
              </w:rPr>
              <w:instrText xml:space="preserve"> PAGEREF _Toc236411461 \h </w:instrText>
            </w:r>
            <w:r>
              <w:rPr>
                <w:noProof/>
                <w:webHidden/>
              </w:rPr>
            </w:r>
            <w:r>
              <w:rPr>
                <w:noProof/>
                <w:webHidden/>
              </w:rPr>
              <w:fldChar w:fldCharType="separate"/>
            </w:r>
            <w:r>
              <w:rPr>
                <w:noProof/>
                <w:webHidden/>
              </w:rPr>
              <w:t>126</w:t>
            </w:r>
            <w:r>
              <w:rPr>
                <w:noProof/>
                <w:webHidden/>
              </w:rPr>
              <w:fldChar w:fldCharType="end"/>
            </w:r>
          </w:hyperlink>
        </w:p>
        <w:p w14:paraId="1D4D9470" w14:textId="1278D621" w:rsidR="00567043" w:rsidRDefault="00567043">
          <w:pPr>
            <w:pStyle w:val="Verzeichnis3"/>
            <w:tabs>
              <w:tab w:val="right" w:leader="dot" w:pos="9062"/>
            </w:tabs>
            <w:rPr>
              <w:noProof/>
              <w:kern w:val="2"/>
              <w:szCs w:val="24"/>
              <w:lang w:val="de-DE" w:eastAsia="de-DE"/>
              <w14:ligatures w14:val="standardContextual"/>
            </w:rPr>
          </w:pPr>
          <w:hyperlink w:anchor="_Toc236411462" w:history="1">
            <w:r w:rsidRPr="00DC4EDC">
              <w:rPr>
                <w:rStyle w:val="Hyperlink"/>
                <w:rFonts w:eastAsia="Calibri"/>
                <w:noProof/>
              </w:rPr>
              <w:t>F.3 The code-305 correction: six specification bands (robustness arm 3)</w:t>
            </w:r>
            <w:r>
              <w:rPr>
                <w:noProof/>
                <w:webHidden/>
              </w:rPr>
              <w:tab/>
            </w:r>
            <w:r>
              <w:rPr>
                <w:noProof/>
                <w:webHidden/>
              </w:rPr>
              <w:fldChar w:fldCharType="begin"/>
            </w:r>
            <w:r>
              <w:rPr>
                <w:noProof/>
                <w:webHidden/>
              </w:rPr>
              <w:instrText xml:space="preserve"> PAGEREF _Toc236411462 \h </w:instrText>
            </w:r>
            <w:r>
              <w:rPr>
                <w:noProof/>
                <w:webHidden/>
              </w:rPr>
            </w:r>
            <w:r>
              <w:rPr>
                <w:noProof/>
                <w:webHidden/>
              </w:rPr>
              <w:fldChar w:fldCharType="separate"/>
            </w:r>
            <w:r>
              <w:rPr>
                <w:noProof/>
                <w:webHidden/>
              </w:rPr>
              <w:t>128</w:t>
            </w:r>
            <w:r>
              <w:rPr>
                <w:noProof/>
                <w:webHidden/>
              </w:rPr>
              <w:fldChar w:fldCharType="end"/>
            </w:r>
          </w:hyperlink>
        </w:p>
        <w:p w14:paraId="44444AA7" w14:textId="70707790" w:rsidR="00567043" w:rsidRDefault="00567043">
          <w:pPr>
            <w:pStyle w:val="Verzeichnis3"/>
            <w:tabs>
              <w:tab w:val="right" w:leader="dot" w:pos="9062"/>
            </w:tabs>
            <w:rPr>
              <w:noProof/>
              <w:kern w:val="2"/>
              <w:szCs w:val="24"/>
              <w:lang w:val="de-DE" w:eastAsia="de-DE"/>
              <w14:ligatures w14:val="standardContextual"/>
            </w:rPr>
          </w:pPr>
          <w:hyperlink w:anchor="_Toc236411463" w:history="1">
            <w:r w:rsidRPr="00DC4EDC">
              <w:rPr>
                <w:rStyle w:val="Hyperlink"/>
                <w:rFonts w:eastAsia="Calibri"/>
                <w:noProof/>
              </w:rPr>
              <w:t>F.4 Nearest-manifesto benchmark (identification of the own programme)</w:t>
            </w:r>
            <w:r>
              <w:rPr>
                <w:noProof/>
                <w:webHidden/>
              </w:rPr>
              <w:tab/>
            </w:r>
            <w:r>
              <w:rPr>
                <w:noProof/>
                <w:webHidden/>
              </w:rPr>
              <w:fldChar w:fldCharType="begin"/>
            </w:r>
            <w:r>
              <w:rPr>
                <w:noProof/>
                <w:webHidden/>
              </w:rPr>
              <w:instrText xml:space="preserve"> PAGEREF _Toc236411463 \h </w:instrText>
            </w:r>
            <w:r>
              <w:rPr>
                <w:noProof/>
                <w:webHidden/>
              </w:rPr>
            </w:r>
            <w:r>
              <w:rPr>
                <w:noProof/>
                <w:webHidden/>
              </w:rPr>
              <w:fldChar w:fldCharType="separate"/>
            </w:r>
            <w:r>
              <w:rPr>
                <w:noProof/>
                <w:webHidden/>
              </w:rPr>
              <w:t>132</w:t>
            </w:r>
            <w:r>
              <w:rPr>
                <w:noProof/>
                <w:webHidden/>
              </w:rPr>
              <w:fldChar w:fldCharType="end"/>
            </w:r>
          </w:hyperlink>
        </w:p>
        <w:p w14:paraId="0AF0CAD4" w14:textId="303B7F03" w:rsidR="00567043" w:rsidRDefault="00567043">
          <w:pPr>
            <w:pStyle w:val="Verzeichnis3"/>
            <w:tabs>
              <w:tab w:val="right" w:leader="dot" w:pos="9062"/>
            </w:tabs>
            <w:rPr>
              <w:noProof/>
              <w:kern w:val="2"/>
              <w:szCs w:val="24"/>
              <w:lang w:val="de-DE" w:eastAsia="de-DE"/>
              <w14:ligatures w14:val="standardContextual"/>
            </w:rPr>
          </w:pPr>
          <w:hyperlink w:anchor="_Toc236411464" w:history="1">
            <w:r w:rsidRPr="00DC4EDC">
              <w:rPr>
                <w:rStyle w:val="Hyperlink"/>
                <w:rFonts w:eastAsia="Calibri"/>
                <w:noProof/>
              </w:rPr>
              <w:t>F.5 Pairwise between-party reference scale</w:t>
            </w:r>
            <w:r>
              <w:rPr>
                <w:noProof/>
                <w:webHidden/>
              </w:rPr>
              <w:tab/>
            </w:r>
            <w:r>
              <w:rPr>
                <w:noProof/>
                <w:webHidden/>
              </w:rPr>
              <w:fldChar w:fldCharType="begin"/>
            </w:r>
            <w:r>
              <w:rPr>
                <w:noProof/>
                <w:webHidden/>
              </w:rPr>
              <w:instrText xml:space="preserve"> PAGEREF _Toc236411464 \h </w:instrText>
            </w:r>
            <w:r>
              <w:rPr>
                <w:noProof/>
                <w:webHidden/>
              </w:rPr>
            </w:r>
            <w:r>
              <w:rPr>
                <w:noProof/>
                <w:webHidden/>
              </w:rPr>
              <w:fldChar w:fldCharType="separate"/>
            </w:r>
            <w:r>
              <w:rPr>
                <w:noProof/>
                <w:webHidden/>
              </w:rPr>
              <w:t>135</w:t>
            </w:r>
            <w:r>
              <w:rPr>
                <w:noProof/>
                <w:webHidden/>
              </w:rPr>
              <w:fldChar w:fldCharType="end"/>
            </w:r>
          </w:hyperlink>
        </w:p>
        <w:p w14:paraId="52A1D88B" w14:textId="71E4105E" w:rsidR="00567043" w:rsidRDefault="00567043">
          <w:pPr>
            <w:pStyle w:val="Verzeichnis3"/>
            <w:tabs>
              <w:tab w:val="right" w:leader="dot" w:pos="9062"/>
            </w:tabs>
            <w:rPr>
              <w:noProof/>
              <w:kern w:val="2"/>
              <w:szCs w:val="24"/>
              <w:lang w:val="de-DE" w:eastAsia="de-DE"/>
              <w14:ligatures w14:val="standardContextual"/>
            </w:rPr>
          </w:pPr>
          <w:hyperlink w:anchor="_Toc236411465" w:history="1">
            <w:r w:rsidRPr="00DC4EDC">
              <w:rPr>
                <w:rStyle w:val="Hyperlink"/>
                <w:rFonts w:eastAsia="Calibri"/>
                <w:noProof/>
              </w:rPr>
              <w:t>F.6 Decoding-temperature sweep (robustness arm 1)</w:t>
            </w:r>
            <w:r>
              <w:rPr>
                <w:noProof/>
                <w:webHidden/>
              </w:rPr>
              <w:tab/>
            </w:r>
            <w:r>
              <w:rPr>
                <w:noProof/>
                <w:webHidden/>
              </w:rPr>
              <w:fldChar w:fldCharType="begin"/>
            </w:r>
            <w:r>
              <w:rPr>
                <w:noProof/>
                <w:webHidden/>
              </w:rPr>
              <w:instrText xml:space="preserve"> PAGEREF _Toc236411465 \h </w:instrText>
            </w:r>
            <w:r>
              <w:rPr>
                <w:noProof/>
                <w:webHidden/>
              </w:rPr>
            </w:r>
            <w:r>
              <w:rPr>
                <w:noProof/>
                <w:webHidden/>
              </w:rPr>
              <w:fldChar w:fldCharType="separate"/>
            </w:r>
            <w:r>
              <w:rPr>
                <w:noProof/>
                <w:webHidden/>
              </w:rPr>
              <w:t>135</w:t>
            </w:r>
            <w:r>
              <w:rPr>
                <w:noProof/>
                <w:webHidden/>
              </w:rPr>
              <w:fldChar w:fldCharType="end"/>
            </w:r>
          </w:hyperlink>
        </w:p>
        <w:p w14:paraId="25FD28CF" w14:textId="32C5B716" w:rsidR="00567043" w:rsidRDefault="00567043">
          <w:pPr>
            <w:pStyle w:val="Verzeichnis3"/>
            <w:tabs>
              <w:tab w:val="right" w:leader="dot" w:pos="9062"/>
            </w:tabs>
            <w:rPr>
              <w:noProof/>
              <w:kern w:val="2"/>
              <w:szCs w:val="24"/>
              <w:lang w:val="de-DE" w:eastAsia="de-DE"/>
              <w14:ligatures w14:val="standardContextual"/>
            </w:rPr>
          </w:pPr>
          <w:hyperlink w:anchor="_Toc236411466" w:history="1">
            <w:r w:rsidRPr="00DC4EDC">
              <w:rPr>
                <w:rStyle w:val="Hyperlink"/>
                <w:rFonts w:eastAsia="Calibri"/>
                <w:noProof/>
              </w:rPr>
              <w:t>F.7 Soft-assignment versus hard-threshold classification (robustness arm 2)</w:t>
            </w:r>
            <w:r>
              <w:rPr>
                <w:noProof/>
                <w:webHidden/>
              </w:rPr>
              <w:tab/>
            </w:r>
            <w:r>
              <w:rPr>
                <w:noProof/>
                <w:webHidden/>
              </w:rPr>
              <w:fldChar w:fldCharType="begin"/>
            </w:r>
            <w:r>
              <w:rPr>
                <w:noProof/>
                <w:webHidden/>
              </w:rPr>
              <w:instrText xml:space="preserve"> PAGEREF _Toc236411466 \h </w:instrText>
            </w:r>
            <w:r>
              <w:rPr>
                <w:noProof/>
                <w:webHidden/>
              </w:rPr>
            </w:r>
            <w:r>
              <w:rPr>
                <w:noProof/>
                <w:webHidden/>
              </w:rPr>
              <w:fldChar w:fldCharType="separate"/>
            </w:r>
            <w:r>
              <w:rPr>
                <w:noProof/>
                <w:webHidden/>
              </w:rPr>
              <w:t>137</w:t>
            </w:r>
            <w:r>
              <w:rPr>
                <w:noProof/>
                <w:webHidden/>
              </w:rPr>
              <w:fldChar w:fldCharType="end"/>
            </w:r>
          </w:hyperlink>
        </w:p>
        <w:p w14:paraId="7C135EA5" w14:textId="2FD7EB7B" w:rsidR="00567043" w:rsidRDefault="00567043">
          <w:pPr>
            <w:pStyle w:val="Verzeichnis3"/>
            <w:tabs>
              <w:tab w:val="right" w:leader="dot" w:pos="9062"/>
            </w:tabs>
            <w:rPr>
              <w:noProof/>
              <w:kern w:val="2"/>
              <w:szCs w:val="24"/>
              <w:lang w:val="de-DE" w:eastAsia="de-DE"/>
              <w14:ligatures w14:val="standardContextual"/>
            </w:rPr>
          </w:pPr>
          <w:hyperlink w:anchor="_Toc236411467" w:history="1">
            <w:r w:rsidRPr="00DC4EDC">
              <w:rPr>
                <w:rStyle w:val="Hyperlink"/>
                <w:rFonts w:eastAsia="Calibri"/>
                <w:noProof/>
              </w:rPr>
              <w:t>F.8 Migration re-split (H1b, multiculturalism-only axis 608 vs 607; robustness arm 5)</w:t>
            </w:r>
            <w:r>
              <w:rPr>
                <w:noProof/>
                <w:webHidden/>
              </w:rPr>
              <w:tab/>
            </w:r>
            <w:r>
              <w:rPr>
                <w:noProof/>
                <w:webHidden/>
              </w:rPr>
              <w:fldChar w:fldCharType="begin"/>
            </w:r>
            <w:r>
              <w:rPr>
                <w:noProof/>
                <w:webHidden/>
              </w:rPr>
              <w:instrText xml:space="preserve"> PAGEREF _Toc236411467 \h </w:instrText>
            </w:r>
            <w:r>
              <w:rPr>
                <w:noProof/>
                <w:webHidden/>
              </w:rPr>
            </w:r>
            <w:r>
              <w:rPr>
                <w:noProof/>
                <w:webHidden/>
              </w:rPr>
              <w:fldChar w:fldCharType="separate"/>
            </w:r>
            <w:r>
              <w:rPr>
                <w:noProof/>
                <w:webHidden/>
              </w:rPr>
              <w:t>139</w:t>
            </w:r>
            <w:r>
              <w:rPr>
                <w:noProof/>
                <w:webHidden/>
              </w:rPr>
              <w:fldChar w:fldCharType="end"/>
            </w:r>
          </w:hyperlink>
        </w:p>
        <w:p w14:paraId="0E22CACB" w14:textId="65A24EF7" w:rsidR="00567043" w:rsidRDefault="00567043">
          <w:pPr>
            <w:pStyle w:val="Verzeichnis3"/>
            <w:tabs>
              <w:tab w:val="right" w:leader="dot" w:pos="9062"/>
            </w:tabs>
            <w:rPr>
              <w:noProof/>
              <w:kern w:val="2"/>
              <w:szCs w:val="24"/>
              <w:lang w:val="de-DE" w:eastAsia="de-DE"/>
              <w14:ligatures w14:val="standardContextual"/>
            </w:rPr>
          </w:pPr>
          <w:hyperlink w:anchor="_Toc236411468" w:history="1">
            <w:r w:rsidRPr="00DC4EDC">
              <w:rPr>
                <w:rStyle w:val="Hyperlink"/>
                <w:rFonts w:eastAsia="Calibri"/>
                <w:noProof/>
              </w:rPr>
              <w:t>F.9 Supplementary directional figures</w:t>
            </w:r>
            <w:r>
              <w:rPr>
                <w:noProof/>
                <w:webHidden/>
              </w:rPr>
              <w:tab/>
            </w:r>
            <w:r>
              <w:rPr>
                <w:noProof/>
                <w:webHidden/>
              </w:rPr>
              <w:fldChar w:fldCharType="begin"/>
            </w:r>
            <w:r>
              <w:rPr>
                <w:noProof/>
                <w:webHidden/>
              </w:rPr>
              <w:instrText xml:space="preserve"> PAGEREF _Toc236411468 \h </w:instrText>
            </w:r>
            <w:r>
              <w:rPr>
                <w:noProof/>
                <w:webHidden/>
              </w:rPr>
            </w:r>
            <w:r>
              <w:rPr>
                <w:noProof/>
                <w:webHidden/>
              </w:rPr>
              <w:fldChar w:fldCharType="separate"/>
            </w:r>
            <w:r>
              <w:rPr>
                <w:noProof/>
                <w:webHidden/>
              </w:rPr>
              <w:t>140</w:t>
            </w:r>
            <w:r>
              <w:rPr>
                <w:noProof/>
                <w:webHidden/>
              </w:rPr>
              <w:fldChar w:fldCharType="end"/>
            </w:r>
          </w:hyperlink>
        </w:p>
        <w:p w14:paraId="67CA821E" w14:textId="387472C9" w:rsidR="00567043" w:rsidRDefault="00567043">
          <w:pPr>
            <w:pStyle w:val="Verzeichnis3"/>
            <w:tabs>
              <w:tab w:val="right" w:leader="dot" w:pos="9062"/>
            </w:tabs>
            <w:rPr>
              <w:noProof/>
              <w:kern w:val="2"/>
              <w:szCs w:val="24"/>
              <w:lang w:val="de-DE" w:eastAsia="de-DE"/>
              <w14:ligatures w14:val="standardContextual"/>
            </w:rPr>
          </w:pPr>
          <w:hyperlink w:anchor="_Toc236411469" w:history="1">
            <w:r w:rsidRPr="00DC4EDC">
              <w:rPr>
                <w:rStyle w:val="Hyperlink"/>
                <w:rFonts w:eastAsia="Calibri"/>
                <w:noProof/>
              </w:rPr>
              <w:t>F.10 The LP-13 elevation: a manifesto-side, window-boundary diagnostic</w:t>
            </w:r>
            <w:r>
              <w:rPr>
                <w:noProof/>
                <w:webHidden/>
              </w:rPr>
              <w:tab/>
            </w:r>
            <w:r>
              <w:rPr>
                <w:noProof/>
                <w:webHidden/>
              </w:rPr>
              <w:fldChar w:fldCharType="begin"/>
            </w:r>
            <w:r>
              <w:rPr>
                <w:noProof/>
                <w:webHidden/>
              </w:rPr>
              <w:instrText xml:space="preserve"> PAGEREF _Toc236411469 \h </w:instrText>
            </w:r>
            <w:r>
              <w:rPr>
                <w:noProof/>
                <w:webHidden/>
              </w:rPr>
            </w:r>
            <w:r>
              <w:rPr>
                <w:noProof/>
                <w:webHidden/>
              </w:rPr>
              <w:fldChar w:fldCharType="separate"/>
            </w:r>
            <w:r>
              <w:rPr>
                <w:noProof/>
                <w:webHidden/>
              </w:rPr>
              <w:t>142</w:t>
            </w:r>
            <w:r>
              <w:rPr>
                <w:noProof/>
                <w:webHidden/>
              </w:rPr>
              <w:fldChar w:fldCharType="end"/>
            </w:r>
          </w:hyperlink>
        </w:p>
        <w:p w14:paraId="5EEEB7D3" w14:textId="32349A7C" w:rsidR="00567043" w:rsidRDefault="00567043">
          <w:pPr>
            <w:pStyle w:val="Verzeichnis2"/>
            <w:tabs>
              <w:tab w:val="right" w:leader="dot" w:pos="9062"/>
            </w:tabs>
            <w:rPr>
              <w:noProof/>
              <w:kern w:val="2"/>
              <w:szCs w:val="24"/>
              <w:lang w:val="de-DE" w:eastAsia="de-DE"/>
              <w14:ligatures w14:val="standardContextual"/>
            </w:rPr>
          </w:pPr>
          <w:hyperlink w:anchor="_Toc236411470" w:history="1">
            <w:r w:rsidRPr="00DC4EDC">
              <w:rPr>
                <w:rStyle w:val="Hyperlink"/>
                <w:rFonts w:eastAsia="Times New Roman"/>
                <w:noProof/>
              </w:rPr>
              <w:t>Appendix G: Software, Runbook and Integrity Checks</w:t>
            </w:r>
            <w:r>
              <w:rPr>
                <w:noProof/>
                <w:webHidden/>
              </w:rPr>
              <w:tab/>
            </w:r>
            <w:r>
              <w:rPr>
                <w:noProof/>
                <w:webHidden/>
              </w:rPr>
              <w:fldChar w:fldCharType="begin"/>
            </w:r>
            <w:r>
              <w:rPr>
                <w:noProof/>
                <w:webHidden/>
              </w:rPr>
              <w:instrText xml:space="preserve"> PAGEREF _Toc236411470 \h </w:instrText>
            </w:r>
            <w:r>
              <w:rPr>
                <w:noProof/>
                <w:webHidden/>
              </w:rPr>
            </w:r>
            <w:r>
              <w:rPr>
                <w:noProof/>
                <w:webHidden/>
              </w:rPr>
              <w:fldChar w:fldCharType="separate"/>
            </w:r>
            <w:r>
              <w:rPr>
                <w:noProof/>
                <w:webHidden/>
              </w:rPr>
              <w:t>145</w:t>
            </w:r>
            <w:r>
              <w:rPr>
                <w:noProof/>
                <w:webHidden/>
              </w:rPr>
              <w:fldChar w:fldCharType="end"/>
            </w:r>
          </w:hyperlink>
        </w:p>
        <w:p w14:paraId="1A5A7F4C" w14:textId="070F0E52" w:rsidR="00F9680A" w:rsidRPr="00841014" w:rsidRDefault="00917960" w:rsidP="00F16EEF">
          <w:pPr>
            <w:rPr>
              <w:b/>
              <w:bCs/>
            </w:rPr>
          </w:pPr>
          <w:r w:rsidRPr="00841014">
            <w:rPr>
              <w:b/>
              <w:bCs/>
            </w:rPr>
            <w:fldChar w:fldCharType="end"/>
          </w:r>
        </w:p>
      </w:sdtContent>
    </w:sdt>
    <w:p w14:paraId="1CD24600" w14:textId="77777777" w:rsidR="00F9680A" w:rsidRPr="00841014" w:rsidRDefault="00F9680A" w:rsidP="00827EB6">
      <w:pPr>
        <w:pStyle w:val="berschrift1"/>
      </w:pPr>
      <w:r w:rsidRPr="00841014">
        <w:br w:type="page"/>
      </w:r>
      <w:bookmarkStart w:id="0" w:name="_Toc236411400"/>
      <w:r w:rsidRPr="00841014">
        <w:lastRenderedPageBreak/>
        <w:t>Introduction</w:t>
      </w:r>
      <w:bookmarkEnd w:id="0"/>
    </w:p>
    <w:p w14:paraId="49D43B1A" w14:textId="77777777" w:rsidR="00FC4D7C" w:rsidRPr="00841014" w:rsidRDefault="00CF7896" w:rsidP="00827EB6">
      <w:r w:rsidRPr="00841014">
        <w:t>Elections are built on promises, promises parties make in a time of intense competition and fierce rivalry. The clearest form these</w:t>
      </w:r>
      <w:r w:rsidR="00FF2CCD" w:rsidRPr="00841014">
        <w:t xml:space="preserve"> </w:t>
      </w:r>
      <w:r w:rsidRPr="00841014">
        <w:t>take is the party manifesto, the document in which a party sets out what it promises, what it prioritises and what it stands for. Against it stands a suspicion as old as party democracy, that what is announced before an election bears little relation to what follows it, and that such announcements serve to soothe an expectant public rather than to bind the party that makes them. Where the suspicion can be checked against the record, the evidence runs the other way: parties that reach office keep considerably more of their pledges, at least in part, than their reputation allows, although how many depends on whether they govern alone or share power with others (</w:t>
      </w:r>
      <w:hyperlink w:anchor="Ref_Thomson_2017" w:tooltip="Thomson, R., Royed, T., Naurin, E., Artés, J., Costello, R., Ennser-Jedenastik, L., ... &amp; Praprotnik, K. (2017). The fulfillment of parties’ election pledges: A comparative study on the impact of power sharing. American Journal of Political Science, " w:history="1">
        <w:r w:rsidRPr="00841014">
          <w:rPr>
            <w:rStyle w:val="Zitatverweis"/>
          </w:rPr>
          <w:t>Thomson et al., 2017</w:t>
        </w:r>
      </w:hyperlink>
      <w:r w:rsidRPr="00841014">
        <w:t>). That record is read off legislation and policy outputs. But what about the arena in between, the plenary chamber? This thesis asks whether parties practise in parliament what they announce in their programmes. At issue is not the fate of single pledges, but whether the emphasis a party sets out on paper returns in what it chooses to talk about on the floor. To our knowledge, that comparison has not been made systematically for Germany.</w:t>
      </w:r>
    </w:p>
    <w:p w14:paraId="6DEC2AC3" w14:textId="77777777" w:rsidR="00F26A10" w:rsidRPr="00841014" w:rsidRDefault="00094C86" w:rsidP="003C0E09">
      <w:r w:rsidRPr="00841014">
        <w:t xml:space="preserve">In the literature the consensus is that the attention profiles in the political arena are a reputational asset. By prioritising </w:t>
      </w:r>
      <w:r w:rsidR="00FF2CCD" w:rsidRPr="00841014">
        <w:t xml:space="preserve">issues </w:t>
      </w:r>
      <w:r w:rsidRPr="00841014">
        <w:t>the individual party forms a recognisable profile, which motivates it to keep emphasising its preferred topics (</w:t>
      </w:r>
      <w:proofErr w:type="spellStart"/>
      <w:r>
        <w:fldChar w:fldCharType="begin"/>
      </w:r>
      <w:r>
        <w:instrText>HYPERLINK \l "Ref_Petrocik_1996" \o "Petrocik, J. R. (1996). Issue ownership in presidential elections, with a 1980 case study. American journal of political science, 825-850."</w:instrText>
      </w:r>
      <w:r>
        <w:fldChar w:fldCharType="separate"/>
      </w:r>
      <w:r w:rsidRPr="00841014">
        <w:rPr>
          <w:rStyle w:val="Zitatverweis"/>
        </w:rPr>
        <w:t>Petrocik</w:t>
      </w:r>
      <w:proofErr w:type="spellEnd"/>
      <w:r w:rsidRPr="00841014">
        <w:rPr>
          <w:rStyle w:val="Zitatverweis"/>
        </w:rPr>
        <w:t>, 1996</w:t>
      </w:r>
      <w:r>
        <w:fldChar w:fldCharType="end"/>
      </w:r>
      <w:r w:rsidRPr="00841014">
        <w:t xml:space="preserve">). This would mean that manifestos should be recognisable in a party's </w:t>
      </w:r>
      <w:r w:rsidR="00FF2CCD" w:rsidRPr="00841014">
        <w:t>shared parliamentary</w:t>
      </w:r>
      <w:r w:rsidRPr="00841014">
        <w:t xml:space="preserve"> agenda. But another angle, also well documented in the literature, is that there is a party-system agenda in parliament to which all parties are subject. While each party takes an active part in its formation, the democratic nature of th</w:t>
      </w:r>
      <w:r w:rsidR="00487AC5" w:rsidRPr="00841014">
        <w:t>e formation of this party-system agenda</w:t>
      </w:r>
      <w:r w:rsidRPr="00841014">
        <w:t>, especially in the German system, binds all parties to a jointly negotiated order of business (</w:t>
      </w:r>
      <w:hyperlink w:anchor="Ref_GreenPedersen_2010" w:tooltip="Green-Pedersen, C., &amp; Mortensen, P. B. (2010). Who sets the agenda and who responds to it in the Danish parliament? A new model of issue competition and agenda-setting. European Journal of Political Research, 49(2), 257-281." w:history="1">
        <w:r w:rsidRPr="00841014">
          <w:rPr>
            <w:rStyle w:val="Zitatverweis"/>
          </w:rPr>
          <w:t>Green-Pedersen and Mortensen, 2010</w:t>
        </w:r>
      </w:hyperlink>
      <w:r w:rsidRPr="00841014">
        <w:t xml:space="preserve">; </w:t>
      </w:r>
      <w:hyperlink w:anchor="Ref_Sieberer_2006" w:tooltip="Sieberer, U. (2006). Agenda setting in the German Bundestag: A weak government in a consensus democracy. German Politics, 15(1), 49-72." w:history="1">
        <w:proofErr w:type="spellStart"/>
        <w:r w:rsidRPr="00841014">
          <w:rPr>
            <w:rStyle w:val="Zitatverweis"/>
          </w:rPr>
          <w:t>Sieberer</w:t>
        </w:r>
        <w:proofErr w:type="spellEnd"/>
        <w:r w:rsidRPr="00841014">
          <w:rPr>
            <w:rStyle w:val="Zitatverweis"/>
          </w:rPr>
          <w:t>, 2006</w:t>
        </w:r>
      </w:hyperlink>
      <w:r w:rsidRPr="00841014">
        <w:t xml:space="preserve">). This means that party </w:t>
      </w:r>
      <w:r w:rsidR="00A13B17" w:rsidRPr="00841014">
        <w:t xml:space="preserve">speech </w:t>
      </w:r>
      <w:r w:rsidRPr="00841014">
        <w:t>agendas as represented by their</w:t>
      </w:r>
      <w:r w:rsidR="00A13B17" w:rsidRPr="00841014">
        <w:t xml:space="preserve"> MPs</w:t>
      </w:r>
      <w:r w:rsidRPr="00841014">
        <w:t xml:space="preserve"> speeches </w:t>
      </w:r>
      <w:r w:rsidR="00A13B17" w:rsidRPr="00841014">
        <w:t xml:space="preserve">taken together </w:t>
      </w:r>
      <w:r w:rsidRPr="00841014">
        <w:t xml:space="preserve">must be subject to this </w:t>
      </w:r>
      <w:r w:rsidR="00487AC5" w:rsidRPr="00841014">
        <w:t>party-system</w:t>
      </w:r>
      <w:r w:rsidRPr="00841014">
        <w:t xml:space="preserve"> agenda and cannot be fully individually adjusted. We therefore take programmatic differentiation as the ceiling of the divergence between the two channels, since the distance between programmes is the largest one parties deliberately create, and the differentiation between </w:t>
      </w:r>
      <w:r w:rsidR="00FF2CCD" w:rsidRPr="00841014">
        <w:t>speech</w:t>
      </w:r>
      <w:r w:rsidRPr="00841014">
        <w:t xml:space="preserve"> agendas as its floor, since a shared order of business keeps any party from bringing its speeches fully into line with its programme. How far apart, then, do the announced and the practised agenda of the same party lie? In an attempt to quantify this </w:t>
      </w:r>
      <w:r w:rsidR="00487AC5" w:rsidRPr="00841014">
        <w:t>divergence,</w:t>
      </w:r>
      <w:r w:rsidRPr="00841014">
        <w:t xml:space="preserve"> we will analyse how far apart the two channels are and where those divergences lie across the political domains.</w:t>
      </w:r>
    </w:p>
    <w:p w14:paraId="18315E46" w14:textId="77777777" w:rsidR="00390B14" w:rsidRPr="00841014" w:rsidRDefault="00390B14" w:rsidP="003C0E09">
      <w:r w:rsidRPr="00841014">
        <w:lastRenderedPageBreak/>
        <w:t>This thesis measures the agendas of both channels in the same category space, by using the manifesto categories of the MARPOR coding scheme (</w:t>
      </w:r>
      <w:hyperlink w:anchor="Ref_Lehmann_2025" w:tooltip="Lehmann, P., Franzmann, S., Al-Gaddooa, D., Burst, T., Ivanusch, C., Lewandowski, J., ... &amp; Zehnter, L. (2025). Manifesto Main Dataset. Version: 2025-1." w:history="1">
        <w:r w:rsidRPr="00841014">
          <w:rPr>
            <w:rStyle w:val="Zitatverweis"/>
          </w:rPr>
          <w:t>Lehmann et al., 2025</w:t>
        </w:r>
      </w:hyperlink>
      <w:r w:rsidRPr="00841014">
        <w:t>) to classify speeches thematically. This is implemented by using a classifier model, ManifestoBERTa (</w:t>
      </w:r>
      <w:hyperlink w:anchor="Ref_Burst_2024" w:tooltip="Burst, Tobias / Lehmann, Pola / Franzmann, Simon / Al-Gaddooa, Denise / Ivanusch, Christoph / Regel, Sven / Riethmüller, Felicia / Weßels, Bernhard / Zehnter, Lisa (2024): manifestoberta. Version 56topics.context.2024.1.1. Berlin: Wissenschaftszentru" w:history="1">
        <w:r w:rsidRPr="00841014">
          <w:rPr>
            <w:rStyle w:val="Zitatverweis"/>
          </w:rPr>
          <w:t>Burst et al., 2024</w:t>
        </w:r>
      </w:hyperlink>
      <w:r w:rsidRPr="00841014">
        <w:t>), fine-tuned on hand-coded quasi-sentences from the Manifesto Corpus, to classify plenary speeches from GermaParl2 (</w:t>
      </w:r>
      <w:proofErr w:type="spellStart"/>
      <w:r>
        <w:fldChar w:fldCharType="begin"/>
      </w:r>
      <w:r>
        <w:instrText>HYPERLINK \l "Ref_Blaette_2025" \o "Blaette, A., &amp; Leonhardt, C. (2025). GermaParl corpus of plenary protocols (v2.3.0-rc1) [Data set]. Zenodo. https://doi.org/10.5281/zenodo.15495748"</w:instrText>
      </w:r>
      <w:r>
        <w:fldChar w:fldCharType="separate"/>
      </w:r>
      <w:r w:rsidRPr="00841014">
        <w:rPr>
          <w:rStyle w:val="Zitatverweis"/>
        </w:rPr>
        <w:t>Blaette</w:t>
      </w:r>
      <w:proofErr w:type="spellEnd"/>
      <w:r w:rsidRPr="00841014">
        <w:rPr>
          <w:rStyle w:val="Zitatverweis"/>
        </w:rPr>
        <w:t xml:space="preserve"> and Leonhardt, 2025</w:t>
      </w:r>
      <w:r>
        <w:fldChar w:fldCharType="end"/>
      </w:r>
      <w:r w:rsidRPr="00841014">
        <w:t xml:space="preserve">) sentence by sentence, while the manifesto side enters directly from the project's main dataset. In total the plenary speech corpus classified in this way holds more than six million sentences, aggregated to 38 party-period cells over eight legislative periods from 1994 onwards. The measure we use to quantify the divergence is the Jensen–Shannon divergence between the two distributions over the nine political domain buckets into which we aggregate the 56-code MARPOR scheme, so what is measured is a distance in emphasis and not in position. As a JSD value carries no absolute reading of its own, the values are read against a double reference: as a floor the mean divergence between parties' </w:t>
      </w:r>
      <w:r w:rsidR="00FF2CCD" w:rsidRPr="00841014">
        <w:t>speech</w:t>
      </w:r>
      <w:r w:rsidRPr="00841014">
        <w:t xml:space="preserve"> agendas and as a ceiling the divergence between their manifestos, and against a second benchmark, whether the nearest programme to a party's speech agenda is its own. To further differentiate directional signals, we implement a second directional aggregation scheme separating economy, welfare, migration and European integration into sub-buckets. The analysis using this aggregation is read with more caution throughout, for reasons the validation establishes. We find two structural failure modes when employing a manifesto-trained classifier for speech classification, which are diagnosed and corrected before any result is read, as discussed in Chapter 4. The observation window also holds an opportunity, since a Eurosceptic challenger, the AfD, enters the Bundestag within it in 2017, and because the system quantities are recomputed without that party, a change in them can be traced either to its arrival or to movement among the parties already present. Chapter 2 derives three expectations from this literature, that the two agendas are systematically linked, that the divergence which remains is shaped by the institution rather than spread evenly, and that polarisation moves with the arrival of the challenger, and Section 2.5 states them as hypotheses.</w:t>
      </w:r>
    </w:p>
    <w:p w14:paraId="38FA5868" w14:textId="77777777" w:rsidR="004544B6" w:rsidRPr="00841014" w:rsidRDefault="00602AC2" w:rsidP="003C0E09">
      <w:r w:rsidRPr="00841014">
        <w:t xml:space="preserve">We find that the answer has two sides. Parties do adhere to the priorities they put forth in their manifestos, but this adherence is bounded by the agenda they share in the chamber. To put this in perspective, parties' speeches diverge on average roughly four times as much from their manifestos as their </w:t>
      </w:r>
      <w:r w:rsidR="00487AC5" w:rsidRPr="00841014">
        <w:t>speech</w:t>
      </w:r>
      <w:r w:rsidRPr="00841014">
        <w:t xml:space="preserve"> agendas do from one another, and only 0.57 times as much as the manifestos of different parties diverge from each other. The congruence is therefore real and at the same time capped by the institution. Concretely, the manifesto of the respective party is the nearest to the speech agenda in 42.1% of cells, against a chance baseline of 21.1%. This differs </w:t>
      </w:r>
      <w:r w:rsidRPr="00841014">
        <w:lastRenderedPageBreak/>
        <w:t>strongly between parties. The AfD and the FDP are always nearest to their own manifesto, the Linke never is, the CDU/CSU and the SPD are in only a few cells and the Grüne in half of theirs, a spread that does not sort along ideological lines.</w:t>
      </w:r>
    </w:p>
    <w:p w14:paraId="771E515D" w14:textId="77777777" w:rsidR="004544B6" w:rsidRPr="00841014" w:rsidRDefault="00B428B1" w:rsidP="003C0E09">
      <w:r w:rsidRPr="00841014">
        <w:t>The part of a party's agenda that does not carry into the chamber has a shape of its own: it is not noise but structure. In the speech channel, content on governance and on foreign policy and defence is systematically over-weighted. On average, speech agendas raise their share of Democracy &amp; Political System content from about 15% to about 20% relative to manifestos, and Foreign Policy content from about 7% to about 12%. This increase holds in every one of the six parties, and these are the only two domains on which all of them move the same way. Other domains are under-weighted, and in many cases it is the domain a party emphasises most in its manifesto that is given less room in its speech agenda, so that wide programmatic spreads narrow into a common band, a good example of the institutional filter levelling attention rather than positions. Furthermore, under the directional aggregation, speech positions follow manifesto positions with slopes well below one, meaning that the order of party positions stays the same while the parties move closer to one another. This decrease in dispersion holds in all four directional domains. What is interesting is that migration alone adds a level shift to this compression, moving from a liberal manifesto mean to a speech mean on the restrictive side. But part of this may be a known artefact of the classifier. Taken together, these shifts leave the chamber with an agenda profile of its own, one in which governance and the economy carry more weight than welfare and migration do. No single programme resembles that profile as closely as the FDP's, which comes nearest in 18 of the 38 cells, a claim about the topics that get emphasis and not about the positions taken on them.</w:t>
      </w:r>
    </w:p>
    <w:p w14:paraId="612456D7" w14:textId="77777777" w:rsidR="00B428B1" w:rsidRPr="00841014" w:rsidRDefault="00ED198E" w:rsidP="003C0E09">
      <w:r w:rsidRPr="00841014">
        <w:t xml:space="preserve">Taking a closer look at system-level polarisation, by looking at the party-strength-weighted spread of the position scores, we also find that there are strongly heterogeneous trends across domains, described here rather than tested. While the economy shows a rising trend in polarisation on the speech side over the observation period, welfare becomes less polarised in the manifestos over time, and both movements survive a refit of the trends that leaves the AfD out. For Europe an interesting mechanism can be seen. In 1994 the programmes hardly differ on Europe at all, so the axis of conflict forms inside the observation window, and over its course polarisation rises in both channels, with most of the movement falling in the final two periods. Refitting without the AfD, however, reverses the manifesto trend from +0.0769 to −0.0079 and cuts the speech trend to roughly a quarter of its size. This rise almost fully stems from the arrival of a pole, as the established parties do not move apart on this domain. On migration a slowly increasing </w:t>
      </w:r>
      <w:r w:rsidRPr="00841014">
        <w:lastRenderedPageBreak/>
        <w:t xml:space="preserve">polarisation can be seen on the speech side, and it is not the AfD story one might have expected, since it sets in before the party exists and only part of it drops out under that refit, the rest being a fanning out among the parties already present. A rising polarisation curve alone cannot tell a new pole from parties drifting apart, which is why the </w:t>
      </w:r>
      <w:proofErr w:type="spellStart"/>
      <w:r w:rsidRPr="00841014">
        <w:t>recomputation</w:t>
      </w:r>
      <w:proofErr w:type="spellEnd"/>
      <w:r w:rsidRPr="00841014">
        <w:t xml:space="preserve"> without the entrant belongs to the design and not to the robustness battery.</w:t>
      </w:r>
    </w:p>
    <w:p w14:paraId="4A247243" w14:textId="77777777" w:rsidR="004544B6" w:rsidRPr="00841014" w:rsidRDefault="00DD528E" w:rsidP="003C0E09">
      <w:r w:rsidRPr="00841014">
        <w:t>The mandate literature this thesis joins has concentrated its efforts at the far end of the chain, following programmes into laws, executive programmes and parliamentary questions, and for Germany the closest study traces manifesto priorities into the legislative agenda across three decades (</w:t>
      </w:r>
      <w:proofErr w:type="spellStart"/>
      <w:r>
        <w:fldChar w:fldCharType="begin"/>
      </w:r>
      <w:r>
        <w:instrText>HYPERLINK \l "Ref_Guinaudeau_2023" \o "Guinaudeau, B., &amp; Guinaudeau, I. (2023). (When) do electoral mandates set the agenda? Government capacity and mandate responsiveness in Germany. European Journal of Political Research, 62(4), 1212-1234."</w:instrText>
      </w:r>
      <w:r>
        <w:fldChar w:fldCharType="separate"/>
      </w:r>
      <w:r w:rsidRPr="00841014">
        <w:rPr>
          <w:rStyle w:val="Zitatverweis"/>
        </w:rPr>
        <w:t>Guinaudeau</w:t>
      </w:r>
      <w:proofErr w:type="spellEnd"/>
      <w:r w:rsidRPr="00841014">
        <w:rPr>
          <w:rStyle w:val="Zitatverweis"/>
        </w:rPr>
        <w:t xml:space="preserve"> and </w:t>
      </w:r>
      <w:proofErr w:type="spellStart"/>
      <w:r w:rsidRPr="00841014">
        <w:rPr>
          <w:rStyle w:val="Zitatverweis"/>
        </w:rPr>
        <w:t>Guinaudeau</w:t>
      </w:r>
      <w:proofErr w:type="spellEnd"/>
      <w:r w:rsidRPr="00841014">
        <w:rPr>
          <w:rStyle w:val="Zitatverweis"/>
        </w:rPr>
        <w:t>, 2023</w:t>
      </w:r>
      <w:r>
        <w:fldChar w:fldCharType="end"/>
      </w:r>
      <w:r w:rsidRPr="00841014">
        <w:t xml:space="preserve">). The designs that come nearest to the comparison made here each supply part of what it needs. </w:t>
      </w:r>
      <w:hyperlink w:anchor="Ref_Louwerse_2011" w:tooltip="Louwerse, T. (2011). The spatial approach to the party mandate. Parliamentary Affairs, 64(3), 425-447." w:history="1">
        <w:proofErr w:type="spellStart"/>
        <w:r w:rsidRPr="002F07F5">
          <w:rPr>
            <w:color w:val="000000" w:themeColor="text1"/>
          </w:rPr>
          <w:t>Louwerse</w:t>
        </w:r>
        <w:proofErr w:type="spellEnd"/>
        <w:r w:rsidRPr="002F07F5">
          <w:rPr>
            <w:color w:val="000000" w:themeColor="text1"/>
          </w:rPr>
          <w:t xml:space="preserve"> </w:t>
        </w:r>
        <w:r w:rsidRPr="00841014">
          <w:rPr>
            <w:color w:val="000000" w:themeColor="text1"/>
          </w:rPr>
          <w:t>(</w:t>
        </w:r>
        <w:r w:rsidRPr="00841014">
          <w:rPr>
            <w:rStyle w:val="Zitatverweis"/>
          </w:rPr>
          <w:t>2011</w:t>
        </w:r>
      </w:hyperlink>
      <w:r w:rsidRPr="00841014">
        <w:t xml:space="preserve">, </w:t>
      </w:r>
      <w:hyperlink w:anchor="Ref_Louwerse_2012" w:tooltip="Louwerse, T. (2012). Mechanisms of issue congruence: The democratic party mandate. West European Politics, 35(6), 1249-1271." w:history="1">
        <w:r w:rsidRPr="00841014">
          <w:rPr>
            <w:rStyle w:val="Zitatverweis"/>
          </w:rPr>
          <w:t>2012</w:t>
        </w:r>
      </w:hyperlink>
      <w:r w:rsidRPr="00841014">
        <w:t xml:space="preserve">) treats mandate fulfilment as manifesto-to-speech congruence, but positionally and for one election per decade. </w:t>
      </w:r>
      <w:hyperlink w:anchor="Ref_Osnabrgge_2023" w:tooltip="Osnabrügge, M., Ash, E., &amp; Morelli, M. (2023). Cross-domain topic classification for political texts. Political Analysis, 31(1), 59-80." w:history="1">
        <w:proofErr w:type="spellStart"/>
        <w:r w:rsidRPr="002F07F5">
          <w:rPr>
            <w:color w:val="000000" w:themeColor="text1"/>
          </w:rPr>
          <w:t>Osnabrügge</w:t>
        </w:r>
        <w:proofErr w:type="spellEnd"/>
        <w:r w:rsidRPr="002F07F5">
          <w:rPr>
            <w:color w:val="000000" w:themeColor="text1"/>
          </w:rPr>
          <w:t xml:space="preserve"> et al.</w:t>
        </w:r>
        <w:r w:rsidRPr="00841014">
          <w:rPr>
            <w:color w:val="000000" w:themeColor="text1"/>
          </w:rPr>
          <w:t xml:space="preserve"> (</w:t>
        </w:r>
        <w:r w:rsidRPr="00841014">
          <w:rPr>
            <w:rStyle w:val="Zitatverweis"/>
          </w:rPr>
          <w:t>2023</w:t>
        </w:r>
        <w:r w:rsidRPr="00841014">
          <w:rPr>
            <w:color w:val="000000" w:themeColor="text1"/>
          </w:rPr>
          <w:t>)</w:t>
        </w:r>
      </w:hyperlink>
      <w:r w:rsidRPr="00841014">
        <w:t xml:space="preserve"> supply the transfer template, a manifesto-trained classifier carried over to plenary speech and validated against human coding, and name the comparison of priorities across a party's channels as the programme their method opens. </w:t>
      </w:r>
      <w:hyperlink w:anchor="Ref_Ivanusch_2025" w:tooltip="Ivanusch, C. (2025). Where do parties talk about what? Party issue salience across communication channels. West European Politics, 48(3), 618-644." w:history="1">
        <w:proofErr w:type="spellStart"/>
        <w:r w:rsidRPr="002F07F5">
          <w:rPr>
            <w:color w:val="000000" w:themeColor="text1"/>
          </w:rPr>
          <w:t>Ivanusch</w:t>
        </w:r>
        <w:proofErr w:type="spellEnd"/>
        <w:r w:rsidRPr="002F07F5">
          <w:rPr>
            <w:color w:val="000000" w:themeColor="text1"/>
          </w:rPr>
          <w:t xml:space="preserve"> </w:t>
        </w:r>
        <w:r w:rsidRPr="00841014">
          <w:rPr>
            <w:color w:val="000000" w:themeColor="text1"/>
          </w:rPr>
          <w:t>(</w:t>
        </w:r>
        <w:r w:rsidRPr="00841014">
          <w:rPr>
            <w:rStyle w:val="Zitatverweis"/>
          </w:rPr>
          <w:t>2025</w:t>
        </w:r>
        <w:r w:rsidRPr="00841014">
          <w:rPr>
            <w:color w:val="000000" w:themeColor="text1"/>
          </w:rPr>
          <w:t>)</w:t>
        </w:r>
      </w:hyperlink>
      <w:r w:rsidRPr="00841014">
        <w:t xml:space="preserve"> makes such a comparison for press releases, social media and parliamentary speech, in a cross-section built to compare channels rather than to follow parties over a longer horizon. What the question asked here needs is all three at once: one category space on both sides, the party and the legislative period as the unit of observation, and a window wide enough to take in the arrival of a challenger. Supplying that combination is the first contribution of this thesis, and to our knowledge no one has yet set what a German party announces against what it practises in the chamber in this way.</w:t>
      </w:r>
    </w:p>
    <w:p w14:paraId="73404D5A" w14:textId="77777777" w:rsidR="004544B6" w:rsidRPr="00841014" w:rsidRDefault="00DD528E" w:rsidP="003C0E09">
      <w:r w:rsidRPr="00841014">
        <w:t>The second contribution is a pair of instruments that outlast the case. The double reference answers a question every text-distance measure runs into, namely when a distance counts as large, and it answers it with quantities the parties themselves provide rather than with a threshold set from outside. The decomposition of system polarisation into the arrival of a pole and movement among those already present does the same service for polarisation series. The third contribution is diagnostic. A classifier trained on manifestos and turned loose on parliamentary language fails in two systematic ways. It is forced to assign a code where its label space holds no null class, and the category that absorbs those forced codes swells accordingly. Both are named, quantified and corrected before any agenda is compared, and we are not aware of either being documented elsewhere in this literature. Both follow from the training design rather than from the particular model, which is reason to expect them wherever a manifesto-trained classifier meets parliamentary language.</w:t>
      </w:r>
    </w:p>
    <w:p w14:paraId="04E46DCF" w14:textId="77777777" w:rsidR="00743373" w:rsidRPr="00841014" w:rsidRDefault="00743373" w:rsidP="00743373">
      <w:r w:rsidRPr="00841014">
        <w:lastRenderedPageBreak/>
        <w:t>Chapter 2 develops the two strands of literature whose opposing pulls keep the question open and condenses them into the hypotheses, two that carry the argument and four that deepen it. Chapter 3 introduces the two corpora and the analysis sample. Chapter 4 builds the measurement chain from the raw protocols to the cell distributions, validates the transfer of the classifier to parliamentary language, diagnoses and corrects its two failure modes, and fixes every specification before any result is read. Chapter 5 reports the findings along the hypotheses and puts them through a battery of robustness checks. Chapter 6 draws the results together, reads them against the literature they came from, states the limits of what the design can carry and sketches where the question goes next.</w:t>
      </w:r>
    </w:p>
    <w:p w14:paraId="4A555845" w14:textId="77777777" w:rsidR="00C105BF" w:rsidRPr="00841014" w:rsidRDefault="00C105BF" w:rsidP="00C105BF">
      <w:pPr>
        <w:pStyle w:val="berschrift1"/>
      </w:pPr>
      <w:bookmarkStart w:id="1" w:name="_Toc236411401"/>
      <w:r w:rsidRPr="00841014">
        <w:t>Literature</w:t>
      </w:r>
      <w:r w:rsidRPr="00841014">
        <w:rPr>
          <w:rFonts w:eastAsia="Calibri"/>
        </w:rPr>
        <w:t xml:space="preserve"> Review</w:t>
      </w:r>
      <w:bookmarkEnd w:id="1"/>
    </w:p>
    <w:p w14:paraId="47282024" w14:textId="77777777" w:rsidR="00C105BF" w:rsidRPr="00841014" w:rsidRDefault="00C105BF" w:rsidP="00C105BF">
      <w:r w:rsidRPr="00841014">
        <w:rPr>
          <w:rFonts w:eastAsia="Calibri"/>
        </w:rPr>
        <w:t>This chapter locates the thesis in the literature for which the congruence between a party's announced and practised agenda is a theoretically meaningful quantity. Section 2.1 introduces the theory of issue competition, Section 2.2 develops the institutional asymmetry of the two arenas we compare, and Section 2.3 reviews the direct evidence linking programmes to parliaments. Section 2.4 turns to the dynamics of challenger entry and the politicisation of Europe. Section 2.5 condenses the argument into three substantive expectations and hands over to the research design.</w:t>
      </w:r>
    </w:p>
    <w:p w14:paraId="6965CD15" w14:textId="77777777" w:rsidR="00C105BF" w:rsidRPr="00841014" w:rsidRDefault="00C105BF" w:rsidP="00C105BF">
      <w:pPr>
        <w:pStyle w:val="berschrift2"/>
      </w:pPr>
      <w:bookmarkStart w:id="2" w:name="_Toc236411402"/>
      <w:r w:rsidRPr="00841014">
        <w:rPr>
          <w:rFonts w:eastAsia="Calibri"/>
        </w:rPr>
        <w:t xml:space="preserve">2.1 Issue </w:t>
      </w:r>
      <w:r w:rsidRPr="00841014">
        <w:t>Competition</w:t>
      </w:r>
      <w:r w:rsidRPr="00841014">
        <w:rPr>
          <w:rFonts w:eastAsia="Calibri"/>
        </w:rPr>
        <w:t>, Salience and Ownership</w:t>
      </w:r>
      <w:bookmarkEnd w:id="2"/>
    </w:p>
    <w:p w14:paraId="01798DD4" w14:textId="77777777" w:rsidR="00C105BF" w:rsidRPr="00841014" w:rsidRDefault="00C105BF" w:rsidP="00C105BF">
      <w:r w:rsidRPr="00841014">
        <w:rPr>
          <w:rFonts w:eastAsia="Calibri"/>
        </w:rPr>
        <w:t xml:space="preserve">One of the early models that established the basis for the modern study of party competition is the spatial model of parties and the electorate. Formulating a purely theoretical "economic theory of democracy", </w:t>
      </w:r>
      <w:hyperlink w:anchor="Ref_Downs_1957" w:tooltip="Downs, A. (1957). An economic theory of democracy. Harper." w:history="1">
        <w:r w:rsidRPr="00841014">
          <w:rPr>
            <w:rFonts w:eastAsia="Calibri"/>
            <w:color w:val="000000" w:themeColor="text1"/>
          </w:rPr>
          <w:t>Downs (</w:t>
        </w:r>
        <w:r w:rsidRPr="00841014">
          <w:rPr>
            <w:rStyle w:val="Zitatverweis"/>
            <w:rFonts w:eastAsia="Calibri"/>
          </w:rPr>
          <w:t>1957</w:t>
        </w:r>
        <w:r w:rsidRPr="00841014">
          <w:rPr>
            <w:rFonts w:eastAsia="Calibri"/>
            <w:color w:val="000000" w:themeColor="text1"/>
          </w:rPr>
          <w:t>)</w:t>
        </w:r>
      </w:hyperlink>
      <w:r w:rsidRPr="00841014">
        <w:rPr>
          <w:rFonts w:eastAsia="Calibri"/>
        </w:rPr>
        <w:t xml:space="preserve"> develops a model in which parties as rational actors compete for votes by taking positions on a shared policy dimension and voters maximise their utility by choosing the platform closest to their own preferences, which in two-party competition drives both parties towards the median voter. </w:t>
      </w:r>
      <w:hyperlink w:anchor="Ref_Stokes_1963" w:tooltip="Stokes, D. E. (1963). Spatial models of party competition. American Political Science Review, 57(2), 368-377." w:history="1">
        <w:r w:rsidRPr="00841014">
          <w:rPr>
            <w:rFonts w:eastAsia="Calibri"/>
            <w:color w:val="000000" w:themeColor="text1"/>
          </w:rPr>
          <w:t>Stokes (</w:t>
        </w:r>
        <w:r w:rsidRPr="00841014">
          <w:rPr>
            <w:rStyle w:val="Zitatverweis"/>
            <w:rFonts w:eastAsia="Calibri"/>
          </w:rPr>
          <w:t>1963</w:t>
        </w:r>
        <w:r w:rsidRPr="00841014">
          <w:rPr>
            <w:rFonts w:eastAsia="Calibri"/>
            <w:color w:val="000000" w:themeColor="text1"/>
          </w:rPr>
          <w:t>)</w:t>
        </w:r>
      </w:hyperlink>
      <w:r w:rsidRPr="00841014">
        <w:rPr>
          <w:rFonts w:eastAsia="Calibri"/>
        </w:rPr>
        <w:t xml:space="preserve"> objected that this model quietly rests on several assumptions that do not hold empirically. One of these is the assumption of a conflict space that is stable and shared across actors and over time, against which he argued that the dimensions salient to voters change over time. As a second objection, he introduced the concept of valence issues, topics on which there is effectively only one position a party can take: voters broadly agree on the desirable outcome, and the conflict between parties is over who takes this position more convincingly. What is needed, Stokes concluded, is "language that would express the fact that different weights should be given different dimensions at different times" (</w:t>
      </w:r>
      <w:hyperlink w:anchor="Ref_Stokes_1963" w:tooltip="Stokes, D. E. (1963). Spatial models of party competition. American Political Science Review, 57(2), 368-377." w:history="1">
        <w:r w:rsidRPr="00841014">
          <w:rPr>
            <w:rStyle w:val="Zitatverweis"/>
            <w:rFonts w:eastAsia="Calibri"/>
          </w:rPr>
          <w:t>Stokes, 1963</w:t>
        </w:r>
      </w:hyperlink>
      <w:r w:rsidRPr="00841014">
        <w:rPr>
          <w:rFonts w:eastAsia="Calibri"/>
        </w:rPr>
        <w:t xml:space="preserve">, p. 372). Saliency theory turned this </w:t>
      </w:r>
      <w:r w:rsidRPr="00841014">
        <w:rPr>
          <w:rFonts w:eastAsia="Calibri"/>
        </w:rPr>
        <w:lastRenderedPageBreak/>
        <w:t>objection into a model of inter-party competition in its own right. Parties are less prone to confronting each other than to selectively emphasising the topics they are positively associated with, keeping quiet on other topics (</w:t>
      </w:r>
      <w:hyperlink w:anchor="Ref_Robertson_1976" w:tooltip="Robertson, D. (1976). A theory of party competition. John Wiley &amp; Sons." w:history="1">
        <w:r w:rsidRPr="00841014">
          <w:rPr>
            <w:rStyle w:val="Zitatverweis"/>
            <w:rFonts w:eastAsia="Calibri"/>
          </w:rPr>
          <w:t>Robertson, 1976</w:t>
        </w:r>
      </w:hyperlink>
      <w:r w:rsidRPr="00841014">
        <w:rPr>
          <w:rFonts w:eastAsia="Calibri"/>
        </w:rPr>
        <w:t xml:space="preserve">; </w:t>
      </w:r>
      <w:hyperlink w:anchor="Ref_Budge_1983" w:tooltip="Budge, I., &amp; Farlie, D. J. (1983). Explaining and predicting elections: Issue effects and party strategies in twenty-three democracies. George Allen &amp; Unwin." w:history="1">
        <w:r w:rsidRPr="00841014">
          <w:rPr>
            <w:rStyle w:val="Zitatverweis"/>
            <w:rFonts w:eastAsia="Calibri"/>
          </w:rPr>
          <w:t>Budge and Farlie, 1983</w:t>
        </w:r>
      </w:hyperlink>
      <w:r w:rsidRPr="00841014">
        <w:rPr>
          <w:rFonts w:eastAsia="Calibri"/>
        </w:rPr>
        <w:t xml:space="preserve">; for a conceptual overview, </w:t>
      </w:r>
      <w:hyperlink w:anchor="Ref_Budge_2015" w:tooltip="Budge, I. (2015). Issue emphases, saliency theory and issue ownership: A historical and conceptual analysis. West European Politics, 38(4), 761-777." w:history="1">
        <w:r w:rsidRPr="00841014">
          <w:rPr>
            <w:rStyle w:val="Zitatverweis"/>
            <w:rFonts w:eastAsia="Calibri"/>
          </w:rPr>
          <w:t>Budge, 2015</w:t>
        </w:r>
      </w:hyperlink>
      <w:r w:rsidRPr="00841014">
        <w:rPr>
          <w:rFonts w:eastAsia="Calibri"/>
        </w:rPr>
        <w:t>). The real competition then lies not in the confrontation with other parties but in control over which topics are on the agenda in the first place. This theoretical approach supplied the intellectual foundation of the Comparative Manifesto Project and its successor MARPOR, whose category scheme we use as the common measurement language of both channels. If competition takes place on the agenda-setting dimension, then the composition of that agenda, and the congruence between the agenda a party announces and the agenda it practises, become measurements with theoretical importance.</w:t>
      </w:r>
    </w:p>
    <w:p w14:paraId="2F42A069" w14:textId="77777777" w:rsidR="00C105BF" w:rsidRPr="00841014" w:rsidRDefault="00C105BF" w:rsidP="00C105BF">
      <w:r w:rsidRPr="00841014">
        <w:rPr>
          <w:rFonts w:eastAsia="Calibri"/>
        </w:rPr>
        <w:t xml:space="preserve">Issue ownership explains why these attention profiles are stable enough to be measured. </w:t>
      </w:r>
      <w:hyperlink w:anchor="Ref_Petrocik_1996" w:tooltip="Petrocik, J. R. (1996). Issue ownership in presidential elections, with a 1980 case study. American journal of political science, 825-850." w:history="1">
        <w:proofErr w:type="spellStart"/>
        <w:r w:rsidRPr="00841014">
          <w:rPr>
            <w:rFonts w:eastAsia="Calibri"/>
            <w:color w:val="000000" w:themeColor="text1"/>
          </w:rPr>
          <w:t>Petrocik</w:t>
        </w:r>
        <w:proofErr w:type="spellEnd"/>
        <w:r w:rsidRPr="00841014">
          <w:rPr>
            <w:rFonts w:eastAsia="Calibri"/>
            <w:color w:val="000000" w:themeColor="text1"/>
          </w:rPr>
          <w:t xml:space="preserve"> (</w:t>
        </w:r>
        <w:r w:rsidRPr="00841014">
          <w:rPr>
            <w:rStyle w:val="Zitatverweis"/>
            <w:rFonts w:eastAsia="Calibri"/>
          </w:rPr>
          <w:t>1996</w:t>
        </w:r>
        <w:r w:rsidRPr="00841014">
          <w:rPr>
            <w:rFonts w:eastAsia="Calibri"/>
            <w:color w:val="000000" w:themeColor="text1"/>
          </w:rPr>
          <w:t>)</w:t>
        </w:r>
      </w:hyperlink>
      <w:r w:rsidRPr="00841014">
        <w:rPr>
          <w:rFonts w:eastAsia="Calibri"/>
        </w:rPr>
        <w:t xml:space="preserve"> defines ownership as a reputation for handling an issue, produced by a party's history of attention and initiative on it. Later work separates this competence dimension from an associative one, the spontaneous association of a party with an issue irrespective of perceived competence, and shows that the two are conceptually and empirically distinct (</w:t>
      </w:r>
      <w:hyperlink w:anchor="Ref_Walgrave_2015" w:tooltip="Walgrave, S., Tresch, A., &amp; Lefevere, J. (2015). The conceptualisation and measurement of issue ownership. West European Politics, 38(4), 778-796." w:history="1">
        <w:r w:rsidRPr="00841014">
          <w:rPr>
            <w:rStyle w:val="Zitatverweis"/>
            <w:rFonts w:eastAsia="Calibri"/>
          </w:rPr>
          <w:t>Walgrave, Tresch and Lefevere, 2015</w:t>
        </w:r>
      </w:hyperlink>
      <w:r w:rsidRPr="00841014">
        <w:rPr>
          <w:rFonts w:eastAsia="Calibri"/>
        </w:rPr>
        <w:t>). Ownership so understood is a long-term asset: comparative evidence finds it stable over time and similar across countries rather than fluid and context-bound (</w:t>
      </w:r>
      <w:hyperlink w:anchor="Ref_Seeberg_2017" w:tooltip="Seeberg, H. B. (2017). How stable is political parties' issue ownership? A cross-time, cross-national analysis. Political Studies, 65(2), 475-492." w:history="1">
        <w:r w:rsidRPr="00841014">
          <w:rPr>
            <w:rStyle w:val="Zitatverweis"/>
            <w:rFonts w:eastAsia="Calibri"/>
          </w:rPr>
          <w:t>Seeberg, 2017</w:t>
        </w:r>
      </w:hyperlink>
      <w:r w:rsidRPr="00841014">
        <w:rPr>
          <w:rFonts w:eastAsia="Calibri"/>
        </w:rPr>
        <w:t>). It also disciplines behaviour. Parties prioritise their owned issues in campaigns and in office (</w:t>
      </w:r>
      <w:hyperlink w:anchor="Ref_Egan_2013" w:tooltip="Egan, P. J. (2013). Partisan priorities: How issue ownership drives and distorts American politics. Cambridge University Press." w:history="1">
        <w:r w:rsidRPr="00841014">
          <w:rPr>
            <w:rStyle w:val="Zitatverweis"/>
            <w:rFonts w:eastAsia="Calibri"/>
          </w:rPr>
          <w:t>Egan, 2013</w:t>
        </w:r>
      </w:hyperlink>
      <w:r w:rsidRPr="00841014">
        <w:rPr>
          <w:rFonts w:eastAsia="Calibri"/>
        </w:rPr>
        <w:t>), and how strongly a party leans on its best issues, as opposed to riding the wave of current concerns, varies systematically with its organisation and resources (</w:t>
      </w:r>
      <w:hyperlink w:anchor="Ref_Wagner_2014" w:tooltip="Wagner, M., &amp; Meyer, T. M. (2014). Which issues do parties emphasise? Salience strategies and party organisation in multiparty systems. West European Politics, 37(5), 1019-1045." w:history="1">
        <w:r w:rsidRPr="00841014">
          <w:rPr>
            <w:rStyle w:val="Zitatverweis"/>
            <w:rFonts w:eastAsia="Calibri"/>
          </w:rPr>
          <w:t>Wagner and Meyer, 2014</w:t>
        </w:r>
      </w:hyperlink>
      <w:r w:rsidRPr="00841014">
        <w:rPr>
          <w:rFonts w:eastAsia="Calibri"/>
        </w:rPr>
        <w:t>). But the saliency prediction is not a law. In a direct test with independent measures of salience and positions, parties do disproportionately emphasise the issues they own, yet they engage one another on the same issues far more often than saliency theory allows (</w:t>
      </w:r>
      <w:hyperlink w:anchor="Ref_Dolezal_2014" w:tooltip="Dolezal, M., Ennser-Jedenastik, L., Müller, W. C., &amp; Winkler, A. K. (2014). How parties compete for votes: A test of saliency theory. European Journal of Political Research, 53(1), 57-76." w:history="1">
        <w:r w:rsidRPr="00841014">
          <w:rPr>
            <w:rStyle w:val="Zitatverweis"/>
            <w:rFonts w:eastAsia="Calibri"/>
          </w:rPr>
          <w:t>Dolezal et al., 2014</w:t>
        </w:r>
      </w:hyperlink>
      <w:r w:rsidRPr="00841014">
        <w:rPr>
          <w:rFonts w:eastAsia="Calibri"/>
        </w:rPr>
        <w:t>). Ownership also reaches beyond the campaign: issue reputations shape executive and legislative agendas once parties govern (</w:t>
      </w:r>
      <w:hyperlink w:anchor="Ref_Green_2019" w:tooltip="Green, J., &amp; Jennings, W. (2019). Party reputations and policy priorities: How issue ownership shapes executive and legislative agendas. British Journal of Political Science, 49(2), 443-466." w:history="1">
        <w:r w:rsidRPr="00841014">
          <w:rPr>
            <w:rStyle w:val="Zitatverweis"/>
            <w:rFonts w:eastAsia="Calibri"/>
          </w:rPr>
          <w:t>Green and Jennings, 2019</w:t>
        </w:r>
      </w:hyperlink>
      <w:r w:rsidRPr="00841014">
        <w:rPr>
          <w:rFonts w:eastAsia="Calibri"/>
        </w:rPr>
        <w:t>). A party's profile of attention is thus to a considerable degree a reputational asset it carries across contexts, not a choice it makes anew in each arena.</w:t>
      </w:r>
    </w:p>
    <w:p w14:paraId="2A109DEF" w14:textId="77777777" w:rsidR="00C105BF" w:rsidRPr="00841014" w:rsidRDefault="00C105BF" w:rsidP="00C105BF">
      <w:r w:rsidRPr="00841014">
        <w:rPr>
          <w:rFonts w:eastAsia="Calibri"/>
        </w:rPr>
        <w:t>Stable profiles do not, however, add up to segregated agendas. In United States presidential campaigns between 1960 and 2000, a high degree of similarity in the issue emphases of the two sides was the norm rather than the exception (</w:t>
      </w:r>
      <w:proofErr w:type="spellStart"/>
      <w:r>
        <w:fldChar w:fldCharType="begin"/>
      </w:r>
      <w:r>
        <w:instrText>HYPERLINK \l "Ref_Sigelman_2004" \o "Sigelman, L., &amp; Buell, E. H., Jr. (2004). Avoidance or engagement? Issue convergence in U.S. presidential campaigns, 1960-2000. American Journal of Political Science, 48(4), 650-661."</w:instrText>
      </w:r>
      <w:r>
        <w:fldChar w:fldCharType="separate"/>
      </w:r>
      <w:r w:rsidRPr="00841014">
        <w:rPr>
          <w:rStyle w:val="Zitatverweis"/>
          <w:rFonts w:eastAsia="Calibri"/>
        </w:rPr>
        <w:t>Sigelman</w:t>
      </w:r>
      <w:proofErr w:type="spellEnd"/>
      <w:r w:rsidRPr="00841014">
        <w:rPr>
          <w:rStyle w:val="Zitatverweis"/>
          <w:rFonts w:eastAsia="Calibri"/>
        </w:rPr>
        <w:t xml:space="preserve"> and Buell, 2004</w:t>
      </w:r>
      <w:r>
        <w:fldChar w:fldCharType="end"/>
      </w:r>
      <w:r w:rsidRPr="00841014">
        <w:rPr>
          <w:rFonts w:eastAsia="Calibri"/>
        </w:rPr>
        <w:t>). This holds even though the experimental evidence gives candidates no reward for synchronising their messages with the news agenda, and rewards them instead for advertising on the issues they own (</w:t>
      </w:r>
      <w:hyperlink w:anchor="Ref_Ansolabehere_1994" w:tooltip="Ansolabehere, S., &amp; Iyengar, S. (1994). Riding the wave and claiming ownership over issues: The joint effects of advertising and news coverage in campaigns. Public Opinion Quarterly, 58(3), 335-357." w:history="1">
        <w:r w:rsidRPr="00841014">
          <w:rPr>
            <w:rStyle w:val="Zitatverweis"/>
            <w:rFonts w:eastAsia="Calibri"/>
          </w:rPr>
          <w:t>Ansolabehere and Iyengar, 1994</w:t>
        </w:r>
      </w:hyperlink>
      <w:r w:rsidRPr="00841014">
        <w:rPr>
          <w:rFonts w:eastAsia="Calibri"/>
        </w:rPr>
        <w:t>).</w:t>
      </w:r>
    </w:p>
    <w:p w14:paraId="5A87AB3C" w14:textId="77777777" w:rsidR="00C105BF" w:rsidRPr="00841014" w:rsidRDefault="00C105BF" w:rsidP="00C105BF">
      <w:r w:rsidRPr="00841014">
        <w:rPr>
          <w:rFonts w:eastAsia="Calibri"/>
        </w:rPr>
        <w:lastRenderedPageBreak/>
        <w:t>European party research reaches the same conclusion from a different direction. Issue competition, the contest over what the party-political agenda should be about, has become a defining feature of West European party competition (</w:t>
      </w:r>
      <w:hyperlink w:anchor="Ref_GreenPedersen_2007" w:tooltip="Green-Pedersen, C. (2007). The growing importance of issue competition: The changing nature of party competition in Western Europe. Political Studies, 55(3), 607-628." w:history="1">
        <w:r w:rsidRPr="00841014">
          <w:rPr>
            <w:rStyle w:val="Zitatverweis"/>
            <w:rFonts w:eastAsia="Calibri"/>
          </w:rPr>
          <w:t>Green-Pedersen, 2007</w:t>
        </w:r>
      </w:hyperlink>
      <w:r w:rsidRPr="00841014">
        <w:rPr>
          <w:rFonts w:eastAsia="Calibri"/>
        </w:rPr>
        <w:t>), and parties engage with the issues of their competitors far more than a pure avoidance logic predicts, in patterns structured by party family and party size (</w:t>
      </w:r>
      <w:hyperlink w:anchor="Ref_GreenPedersen_2015" w:tooltip="Green-Pedersen, C., &amp; Mortensen, P. B. (2015). Avoidance and engagement: Issue competition in multiparty systems. Political Studies, 63(4), 747-764." w:history="1">
        <w:r w:rsidRPr="00841014">
          <w:rPr>
            <w:rStyle w:val="Zitatverweis"/>
            <w:rFonts w:eastAsia="Calibri"/>
          </w:rPr>
          <w:t>Green-Pedersen and Mortensen, 2015</w:t>
        </w:r>
      </w:hyperlink>
      <w:r w:rsidRPr="00841014">
        <w:rPr>
          <w:rFonts w:eastAsia="Calibri"/>
        </w:rPr>
        <w:t>). The reason is that no party competes in a vacuum. Drawing on the agenda-setting tradition (</w:t>
      </w:r>
      <w:hyperlink w:anchor="Ref_Baumgartner_1993" w:tooltip="Baumgartner, F. R., &amp; Jones, B. D. (1993). Agendas and instability in American politics. University of Chicago Press." w:history="1">
        <w:r w:rsidRPr="00841014">
          <w:rPr>
            <w:rStyle w:val="Zitatverweis"/>
            <w:rFonts w:eastAsia="Calibri"/>
          </w:rPr>
          <w:t>Baumgartner and Jones, 1993</w:t>
        </w:r>
      </w:hyperlink>
      <w:r w:rsidRPr="00841014">
        <w:rPr>
          <w:rFonts w:eastAsia="Calibri"/>
        </w:rPr>
        <w:t xml:space="preserve">), </w:t>
      </w:r>
      <w:hyperlink w:anchor="Ref_GreenPedersen_2010" w:tooltip="Green-Pedersen, C., &amp; Mortensen, P. B. (2010). Who sets the agenda and who responds to it in the Danish parliament? A new model of issue competition and agenda-setting. European Journal of Political Research, 49(2), 257-281." w:history="1">
        <w:r w:rsidRPr="00841014">
          <w:rPr>
            <w:rFonts w:eastAsia="Calibri"/>
            <w:color w:val="000000" w:themeColor="text1"/>
          </w:rPr>
          <w:t>Green-Pedersen and Mortensen (</w:t>
        </w:r>
        <w:r w:rsidRPr="00841014">
          <w:rPr>
            <w:rStyle w:val="Zitatverweis"/>
            <w:rFonts w:eastAsia="Calibri"/>
          </w:rPr>
          <w:t>2010</w:t>
        </w:r>
        <w:r w:rsidRPr="00841014">
          <w:rPr>
            <w:rFonts w:eastAsia="Calibri"/>
            <w:color w:val="000000" w:themeColor="text1"/>
          </w:rPr>
          <w:t>)</w:t>
        </w:r>
      </w:hyperlink>
      <w:r w:rsidRPr="00841014">
        <w:rPr>
          <w:rFonts w:eastAsia="Calibri"/>
        </w:rPr>
        <w:t xml:space="preserve"> model a party-system agenda, a common stock of salient issues that no party can ignore. In twenty-five years of Danish data they find that opposition parties remain freer to stay on the issues that favour them, while governing parties are the ones repeatedly forced to respond. Party issue profiles are thus sticky enough to be recognisable, yet observed agendas overlap far more than a pure ownership logic predicts. The congruence between a party's announced and its practised agenda is therefore an empirical quantity, not settled in advance.</w:t>
      </w:r>
    </w:p>
    <w:p w14:paraId="21C0F0FB" w14:textId="77777777" w:rsidR="00C105BF" w:rsidRPr="00841014" w:rsidRDefault="00C105BF" w:rsidP="00C105BF">
      <w:pPr>
        <w:pStyle w:val="berschrift2"/>
      </w:pPr>
      <w:bookmarkStart w:id="3" w:name="_Toc236411403"/>
      <w:r w:rsidRPr="00841014">
        <w:rPr>
          <w:rFonts w:eastAsia="Calibri"/>
        </w:rPr>
        <w:t>2.2 The Manifesto and the Plenary Arena</w:t>
      </w:r>
      <w:bookmarkEnd w:id="3"/>
    </w:p>
    <w:p w14:paraId="01E9969E" w14:textId="77777777" w:rsidR="00C105BF" w:rsidRPr="00841014" w:rsidRDefault="00C105BF" w:rsidP="00C105BF">
      <w:r w:rsidRPr="00841014">
        <w:rPr>
          <w:rFonts w:eastAsia="Calibri"/>
        </w:rPr>
        <w:t>The two channels we compare differ in who controls their agenda. The manifesto side is the clearest case: the manifesto is the one major channel whose agenda a party authors alone. Manifestos are programmatic documents that a party authorises as a collective actor, even though the drafting process itself varies with party organisation and government status (</w:t>
      </w:r>
      <w:hyperlink w:anchor="Ref_Dolezal_2012" w:tooltip="Dolezal, M., Ennser-Jedenastik, L., Müller, W. C., &amp; Winkler, A. K. (2012). The life cycle of party manifestos: The Austrian case. West European Politics, 35(4), 869-895." w:history="1">
        <w:r w:rsidRPr="00841014">
          <w:rPr>
            <w:rStyle w:val="Zitatverweis"/>
            <w:rFonts w:eastAsia="Calibri"/>
          </w:rPr>
          <w:t>Dolezal et al., 2012</w:t>
        </w:r>
      </w:hyperlink>
      <w:r w:rsidRPr="00841014">
        <w:rPr>
          <w:rFonts w:eastAsia="Calibri"/>
        </w:rPr>
        <w:t>). Their functions reach beyond advertising: candidates treat the manifesto as the compendium of valid party positions, as a device that streamlines the campaign, and as campaign material (</w:t>
      </w:r>
      <w:hyperlink w:anchor="Ref_Eder_2017" w:tooltip="Eder, N., Jenny, M., &amp; Müller, W. C. (2017). Manifesto functions: How party candidates view and use their party's central policy document. Electoral Studies, 45, 75-87." w:history="1">
        <w:r w:rsidRPr="00841014">
          <w:rPr>
            <w:rStyle w:val="Zitatverweis"/>
            <w:rFonts w:eastAsia="Calibri"/>
          </w:rPr>
          <w:t>Eder, Jenny and Müller, 2017</w:t>
        </w:r>
      </w:hyperlink>
      <w:r w:rsidRPr="00841014">
        <w:rPr>
          <w:rFonts w:eastAsia="Calibri"/>
        </w:rPr>
        <w:t>). The production and purposes of manifestos have become objects of comparative study in their own right (</w:t>
      </w:r>
      <w:hyperlink w:anchor="Ref_Harmel_2018" w:tooltip="Harmel, R. (2018). The how's and why's of party manifestos: Some guidance for a cross-national research agenda. Party Politics, 24(3), 229-239." w:history="1">
        <w:r w:rsidRPr="00841014">
          <w:rPr>
            <w:rStyle w:val="Zitatverweis"/>
            <w:rFonts w:eastAsia="Calibri"/>
          </w:rPr>
          <w:t>Harmel, 2018</w:t>
        </w:r>
      </w:hyperlink>
      <w:r w:rsidRPr="00841014">
        <w:rPr>
          <w:rFonts w:eastAsia="Calibri"/>
        </w:rPr>
        <w:t>). In the mandate tradition, the manifesto counts as the most authoritative expression of what a party asks to be elected for (</w:t>
      </w:r>
      <w:hyperlink w:anchor="Ref_Klingemann_1994" w:tooltip="Klingemann, H.-D., Hofferbert, R. I., &amp; Budge, I. (1994). Parties, policies, and democracy. Westview Press." w:history="1">
        <w:r w:rsidRPr="00841014">
          <w:rPr>
            <w:rStyle w:val="Zitatverweis"/>
            <w:rFonts w:eastAsia="Calibri"/>
          </w:rPr>
          <w:t>Klingemann, Hofferbert and Budge, 1994</w:t>
        </w:r>
      </w:hyperlink>
      <w:r w:rsidRPr="00841014">
        <w:rPr>
          <w:rFonts w:eastAsia="Calibri"/>
        </w:rPr>
        <w:t>). We return to this role in Section 2.3. For present purposes one property matters most: on the manifesto side the agenda is essentially unconstrained. External events and rival parties shape what a party considers worth addressing, but the weight it ultimately gives each issue is its own choice.</w:t>
      </w:r>
    </w:p>
    <w:p w14:paraId="7943DF2C" w14:textId="77777777" w:rsidR="00C105BF" w:rsidRPr="00841014" w:rsidRDefault="00C105BF" w:rsidP="00C105BF">
      <w:r w:rsidRPr="00841014">
        <w:rPr>
          <w:rFonts w:eastAsia="Calibri"/>
        </w:rPr>
        <w:t>Plenary speech follows a different logic. In the comparative theory of legislative debate, floor time is a scarce party resource: where electoral success runs through the party label, as in Germany, party leaderships control access to the floor and allocate it in the service of the party's message (</w:t>
      </w:r>
      <w:hyperlink w:anchor="Ref_Proksch_2012" w:tooltip="Proksch, S.-O., &amp; Slapin, J. B. (2012). Institutional foundations of legislative speech. American Journal of Political Science, 56(3), 520-537." w:history="1">
        <w:r w:rsidRPr="00841014">
          <w:rPr>
            <w:rStyle w:val="Zitatverweis"/>
            <w:rFonts w:eastAsia="Calibri"/>
          </w:rPr>
          <w:t xml:space="preserve">Proksch and </w:t>
        </w:r>
        <w:proofErr w:type="spellStart"/>
        <w:r w:rsidRPr="00841014">
          <w:rPr>
            <w:rStyle w:val="Zitatverweis"/>
            <w:rFonts w:eastAsia="Calibri"/>
          </w:rPr>
          <w:t>Slapin</w:t>
        </w:r>
        <w:proofErr w:type="spellEnd"/>
        <w:r w:rsidRPr="00841014">
          <w:rPr>
            <w:rStyle w:val="Zitatverweis"/>
            <w:rFonts w:eastAsia="Calibri"/>
          </w:rPr>
          <w:t>, 2012</w:t>
        </w:r>
      </w:hyperlink>
      <w:r w:rsidRPr="00841014">
        <w:rPr>
          <w:rFonts w:eastAsia="Calibri"/>
        </w:rPr>
        <w:t>). Debates are staged as position-taking before an audience (</w:t>
      </w:r>
      <w:hyperlink w:anchor="Ref_Proksch_2015" w:tooltip="Proksch, S.-O., &amp; Slapin, J. B. (2015). The politics of parliamentary debate: Parties, rebels and representation. Cambridge University Press." w:history="1">
        <w:r w:rsidRPr="00841014">
          <w:rPr>
            <w:rStyle w:val="Zitatverweis"/>
            <w:rFonts w:eastAsia="Calibri"/>
          </w:rPr>
          <w:t xml:space="preserve">Proksch and </w:t>
        </w:r>
        <w:proofErr w:type="spellStart"/>
        <w:r w:rsidRPr="00841014">
          <w:rPr>
            <w:rStyle w:val="Zitatverweis"/>
            <w:rFonts w:eastAsia="Calibri"/>
          </w:rPr>
          <w:t>Slapin</w:t>
        </w:r>
        <w:proofErr w:type="spellEnd"/>
        <w:r w:rsidRPr="00841014">
          <w:rPr>
            <w:rStyle w:val="Zitatverweis"/>
            <w:rFonts w:eastAsia="Calibri"/>
          </w:rPr>
          <w:t>, 2015</w:t>
        </w:r>
      </w:hyperlink>
      <w:r w:rsidRPr="00841014">
        <w:rPr>
          <w:rFonts w:eastAsia="Calibri"/>
        </w:rPr>
        <w:t>), in ways that vary systematically across parliaments (</w:t>
      </w:r>
      <w:hyperlink w:anchor="Ref_Bck_2016" w:tooltip="Bäck, H., &amp; Debus, M. (2016). Political parties, parliaments and legislative speechmaking. Palgrave Macmillan." w:history="1">
        <w:r w:rsidRPr="00841014">
          <w:rPr>
            <w:rStyle w:val="Zitatverweis"/>
            <w:rFonts w:eastAsia="Calibri"/>
          </w:rPr>
          <w:t>Bäck and Debus, 2016</w:t>
        </w:r>
      </w:hyperlink>
      <w:r w:rsidRPr="00841014">
        <w:rPr>
          <w:rFonts w:eastAsia="Calibri"/>
        </w:rPr>
        <w:t xml:space="preserve">). What is spoken about is constrained before any speaker rises: the agenda of the </w:t>
      </w:r>
      <w:r w:rsidRPr="00841014">
        <w:rPr>
          <w:rFonts w:eastAsia="Calibri"/>
        </w:rPr>
        <w:lastRenderedPageBreak/>
        <w:t>Bundestag is set consensually, negotiated in the Council of Elders with unanimity as the working rule, and government control over it is weak by design (</w:t>
      </w:r>
      <w:proofErr w:type="spellStart"/>
      <w:r>
        <w:fldChar w:fldCharType="begin"/>
      </w:r>
      <w:r>
        <w:instrText>HYPERLINK \l "Ref_Sieberer_2006" \o "Sieberer, U. (2006). Agenda setting in the German Bundestag: A weak government in a consensus democracy. German Politics, 15(1), 49-72."</w:instrText>
      </w:r>
      <w:r>
        <w:fldChar w:fldCharType="separate"/>
      </w:r>
      <w:r w:rsidRPr="00841014">
        <w:rPr>
          <w:rStyle w:val="Zitatverweis"/>
          <w:rFonts w:eastAsia="Calibri"/>
        </w:rPr>
        <w:t>Sieberer</w:t>
      </w:r>
      <w:proofErr w:type="spellEnd"/>
      <w:r w:rsidRPr="00841014">
        <w:rPr>
          <w:rStyle w:val="Zitatverweis"/>
          <w:rFonts w:eastAsia="Calibri"/>
        </w:rPr>
        <w:t>, 2006</w:t>
      </w:r>
      <w:r>
        <w:fldChar w:fldCharType="end"/>
      </w:r>
      <w:r w:rsidRPr="00841014">
        <w:rPr>
          <w:rFonts w:eastAsia="Calibri"/>
        </w:rPr>
        <w:t>). Governing adds pressures of its own, since coalition parties balance programmatic differentiation against the demonstration of unity across the electoral cycle (</w:t>
      </w:r>
      <w:proofErr w:type="spellStart"/>
      <w:r>
        <w:fldChar w:fldCharType="begin"/>
      </w:r>
      <w:r>
        <w:instrText>HYPERLINK \l "Ref_Sagarzazu_2017" \o "Sagarzazu, I., &amp; Klüver, H. (2017). Coalition governments and party competition: Political communication strategies of coalition parties. Political Science Research and Methods, 5(2), 333-349."</w:instrText>
      </w:r>
      <w:r>
        <w:fldChar w:fldCharType="separate"/>
      </w:r>
      <w:r w:rsidRPr="00841014">
        <w:rPr>
          <w:rStyle w:val="Zitatverweis"/>
          <w:rFonts w:eastAsia="Calibri"/>
        </w:rPr>
        <w:t>Sagarzazu</w:t>
      </w:r>
      <w:proofErr w:type="spellEnd"/>
      <w:r w:rsidRPr="00841014">
        <w:rPr>
          <w:rStyle w:val="Zitatverweis"/>
          <w:rFonts w:eastAsia="Calibri"/>
        </w:rPr>
        <w:t xml:space="preserve"> and Klüver, 2017</w:t>
      </w:r>
      <w:r>
        <w:fldChar w:fldCharType="end"/>
      </w:r>
      <w:r w:rsidRPr="00841014">
        <w:rPr>
          <w:rFonts w:eastAsia="Calibri"/>
        </w:rPr>
        <w:t>). Governments must also attend to problems as they arise rather than only to their announced priorities, a point we develop in Section 2.3.</w:t>
      </w:r>
    </w:p>
    <w:p w14:paraId="3BD58888" w14:textId="77777777" w:rsidR="00C105BF" w:rsidRPr="00841014" w:rsidRDefault="00C105BF" w:rsidP="00C105BF">
      <w:r w:rsidRPr="00841014">
        <w:rPr>
          <w:rFonts w:eastAsia="Calibri"/>
        </w:rPr>
        <w:t>Direct channel comparisons make the resulting asymmetry visible. Across parliamentary speeches, press releases and social media in Germany, Austria and Switzerland, channel characteristics moderate how much of its ideal agenda, the agenda of its manifesto, a party can communicate. That share is smallest in channels that operate under a pre-given agenda, of which plenary speech is the model case (</w:t>
      </w:r>
      <w:proofErr w:type="spellStart"/>
      <w:r>
        <w:fldChar w:fldCharType="begin"/>
      </w:r>
      <w:r>
        <w:instrText>HYPERLINK \l "Ref_Ivanusch_2025" \o "Ivanusch, C. (2025). Where do parties talk about what? Party issue salience across communication channels. West European Politics, 48(3), 618-644."</w:instrText>
      </w:r>
      <w:r>
        <w:fldChar w:fldCharType="separate"/>
      </w:r>
      <w:r w:rsidRPr="00841014">
        <w:rPr>
          <w:rStyle w:val="Zitatverweis"/>
          <w:rFonts w:eastAsia="Calibri"/>
        </w:rPr>
        <w:t>Ivanusch</w:t>
      </w:r>
      <w:proofErr w:type="spellEnd"/>
      <w:r w:rsidRPr="00841014">
        <w:rPr>
          <w:rStyle w:val="Zitatverweis"/>
          <w:rFonts w:eastAsia="Calibri"/>
        </w:rPr>
        <w:t>, 2025</w:t>
      </w:r>
      <w:r>
        <w:fldChar w:fldCharType="end"/>
      </w:r>
      <w:r w:rsidRPr="00841014">
        <w:rPr>
          <w:rFonts w:eastAsia="Calibri"/>
        </w:rPr>
        <w:t xml:space="preserve">). Within a single chamber, parties still put considerable emphasis on their issue preferences in speeches, but how much depends on their agenda-setting power, as evidence from the Austrian </w:t>
      </w:r>
      <w:proofErr w:type="spellStart"/>
      <w:r w:rsidRPr="00841014">
        <w:rPr>
          <w:rFonts w:eastAsia="Calibri"/>
        </w:rPr>
        <w:t>Nationalrat</w:t>
      </w:r>
      <w:proofErr w:type="spellEnd"/>
      <w:r w:rsidRPr="00841014">
        <w:rPr>
          <w:rFonts w:eastAsia="Calibri"/>
        </w:rPr>
        <w:t xml:space="preserve"> shows (</w:t>
      </w:r>
      <w:proofErr w:type="spellStart"/>
      <w:r>
        <w:fldChar w:fldCharType="begin"/>
      </w:r>
      <w:r>
        <w:instrText>HYPERLINK \l "Ref_Ivanusch_2024" \o "Ivanusch, C. (2024). Issue competition in parliamentary speeches? A computer-based content analysis of legislative debates in the Austrian Nationalrat. Legislative Studies Quarterly, 49(1), 203-221."</w:instrText>
      </w:r>
      <w:r>
        <w:fldChar w:fldCharType="separate"/>
      </w:r>
      <w:r w:rsidRPr="00841014">
        <w:rPr>
          <w:rStyle w:val="Zitatverweis"/>
          <w:rFonts w:eastAsia="Calibri"/>
        </w:rPr>
        <w:t>Ivanusch</w:t>
      </w:r>
      <w:proofErr w:type="spellEnd"/>
      <w:r w:rsidRPr="00841014">
        <w:rPr>
          <w:rStyle w:val="Zitatverweis"/>
          <w:rFonts w:eastAsia="Calibri"/>
        </w:rPr>
        <w:t>, 2024</w:t>
      </w:r>
      <w:r>
        <w:fldChar w:fldCharType="end"/>
      </w:r>
      <w:r w:rsidRPr="00841014">
        <w:rPr>
          <w:rFonts w:eastAsia="Calibri"/>
        </w:rPr>
        <w:t>). Positions, by contrast, travel across arenas and measurement sources more robustly than salience profiles do (</w:t>
      </w:r>
      <w:hyperlink w:anchor="Ref_Helbling_2011" w:tooltip="Helbling, M., &amp; Tresch, A. (2011). Measuring party positions and issue salience from media coverage: Discussing and cross-validating new indicators. Electoral Studies, 30(1), 174-183." w:history="1">
        <w:r w:rsidRPr="00841014">
          <w:rPr>
            <w:rStyle w:val="Zitatverweis"/>
            <w:rFonts w:eastAsia="Calibri"/>
          </w:rPr>
          <w:t>Helbling and Tresch, 2011</w:t>
        </w:r>
      </w:hyperlink>
      <w:r w:rsidRPr="00841014">
        <w:rPr>
          <w:rFonts w:eastAsia="Calibri"/>
        </w:rPr>
        <w:t xml:space="preserve">; </w:t>
      </w:r>
      <w:hyperlink w:anchor="Ref_Gessler_2026" w:tooltip="Gessler, T., &amp; Hutter, S. (2026). Measuring party positions and issue salience with mass media and manifesto data: Comparing PolDem with Manifesto Project data. Party Politics. Advance online publication. https://doi.org/10.1177/13540688261415753" w:history="1">
        <w:r w:rsidRPr="00841014">
          <w:rPr>
            <w:rStyle w:val="Zitatverweis"/>
            <w:rFonts w:eastAsia="Calibri"/>
          </w:rPr>
          <w:t>Gessler and Hutter, 2026</w:t>
        </w:r>
      </w:hyperlink>
      <w:r w:rsidRPr="00841014">
        <w:rPr>
          <w:rFonts w:eastAsia="Calibri"/>
        </w:rPr>
        <w:t>), which marks the agenda as the channel-sensitive layer of party communication. In the Bundestag, floor time is a party resource allocated under a pre-set agenda. Plenary speech therefore measures a party agenda after the institution has filtered it.</w:t>
      </w:r>
    </w:p>
    <w:p w14:paraId="09E3A965" w14:textId="77777777" w:rsidR="00C105BF" w:rsidRPr="00841014" w:rsidRDefault="00C105BF" w:rsidP="00C105BF">
      <w:r w:rsidRPr="00841014">
        <w:rPr>
          <w:rFonts w:eastAsia="Calibri"/>
        </w:rPr>
        <w:t xml:space="preserve">Together, the two arguments spelled out above bound what congruence between the channels can look like. Section 2.1 established that programmatic differentiation is real and strategically intended, with parties cultivating distinctive profiles of attention and association. Based on this, the distance between programmes can be taken as the outer bound of the divergence we measure. Furthermore, Section 2.2 showed the restrictions on differentiation in the plenary arena, where each party's speech agenda is strongly bound by the shared parliamentary agenda. While each party can exert some influence on that shared agenda, precisely its shared character limits each party's ability to align its </w:t>
      </w:r>
      <w:r w:rsidR="00487AC5" w:rsidRPr="00841014">
        <w:rPr>
          <w:rFonts w:eastAsia="Calibri"/>
        </w:rPr>
        <w:t>speech</w:t>
      </w:r>
      <w:r w:rsidRPr="00841014">
        <w:rPr>
          <w:rFonts w:eastAsia="Calibri"/>
        </w:rPr>
        <w:t xml:space="preserve"> agenda fully with its own programme. Programmatic differentiation sets the ceiling of the divergence a channel switch could produce, and the shared parliamentary agenda sets the floor of the congruence a party can reach, which is why we later read manifesto-to-speech distances against both references rather than against an absolute standard (Section 4.8).</w:t>
      </w:r>
    </w:p>
    <w:p w14:paraId="7DE62EF3" w14:textId="77777777" w:rsidR="00C105BF" w:rsidRPr="00841014" w:rsidRDefault="00C105BF" w:rsidP="00C105BF">
      <w:pPr>
        <w:pStyle w:val="berschrift2"/>
      </w:pPr>
      <w:bookmarkStart w:id="4" w:name="_Toc236411404"/>
      <w:r w:rsidRPr="00841014">
        <w:rPr>
          <w:rFonts w:eastAsia="Calibri"/>
        </w:rPr>
        <w:t xml:space="preserve">2.3 From </w:t>
      </w:r>
      <w:r w:rsidRPr="00841014">
        <w:t>Programmes</w:t>
      </w:r>
      <w:r w:rsidRPr="00841014">
        <w:rPr>
          <w:rFonts w:eastAsia="Calibri"/>
        </w:rPr>
        <w:t xml:space="preserve"> to Parliamentary Speech</w:t>
      </w:r>
      <w:bookmarkEnd w:id="4"/>
    </w:p>
    <w:p w14:paraId="02A42761" w14:textId="77777777" w:rsidR="00C105BF" w:rsidRPr="00841014" w:rsidRDefault="00C105BF" w:rsidP="00C105BF">
      <w:r w:rsidRPr="00841014">
        <w:rPr>
          <w:rFonts w:eastAsia="Calibri"/>
        </w:rPr>
        <w:t xml:space="preserve">That programmes matter beyond the campaign is one of the older findings of comparative party research: across ten democracies, the emphases of election programmes systematically </w:t>
      </w:r>
      <w:r w:rsidRPr="00841014">
        <w:rPr>
          <w:rFonts w:eastAsia="Calibri"/>
        </w:rPr>
        <w:lastRenderedPageBreak/>
        <w:t>prefigure the policy priorities of the governments that follow (</w:t>
      </w:r>
      <w:hyperlink w:anchor="Ref_Klingemann_1994" w:tooltip="Klingemann, H.-D., Hofferbert, R. I., &amp; Budge, I. (1994). Parties, policies, and democracy. Westview Press." w:history="1">
        <w:r w:rsidRPr="00841014">
          <w:rPr>
            <w:rStyle w:val="Zitatverweis"/>
            <w:rFonts w:eastAsia="Calibri"/>
          </w:rPr>
          <w:t>Klingemann, Hofferbert and Budge, 1994</w:t>
        </w:r>
      </w:hyperlink>
      <w:r w:rsidRPr="00841014">
        <w:rPr>
          <w:rFonts w:eastAsia="Calibri"/>
        </w:rPr>
        <w:t xml:space="preserve">). The dominant strand of the mandate literature has since become the pledge approach, which codes specific, testable commitments and traces their enactment. The approach goes back to </w:t>
      </w:r>
      <w:hyperlink w:anchor="Ref_Royed_1996" w:tooltip="Royed, T. J. (1996). Testing the mandate model in Britain and the United States: Evidence from the Reagan and Thatcher eras. British Journal of Political Science, 26(1), 45-80." w:history="1">
        <w:r w:rsidRPr="00841014">
          <w:rPr>
            <w:rFonts w:eastAsia="Calibri"/>
            <w:color w:val="000000" w:themeColor="text1"/>
          </w:rPr>
          <w:t>Royed (</w:t>
        </w:r>
        <w:r w:rsidRPr="00841014">
          <w:rPr>
            <w:rStyle w:val="Zitatverweis"/>
            <w:rFonts w:eastAsia="Calibri"/>
          </w:rPr>
          <w:t>1996</w:t>
        </w:r>
        <w:r w:rsidRPr="00841014">
          <w:rPr>
            <w:rFonts w:eastAsia="Calibri"/>
            <w:color w:val="000000" w:themeColor="text1"/>
          </w:rPr>
          <w:t>)</w:t>
        </w:r>
      </w:hyperlink>
      <w:r w:rsidRPr="00841014">
        <w:rPr>
          <w:rFonts w:eastAsia="Calibri"/>
        </w:rPr>
        <w:t>, who traced individual pledges under Reagan and Thatcher and found fulfilment markedly higher in Britain — an institutional difference rather than a partisan one. In the largest comparative study, spanning thousands of pledges in twelve countries, governing parties fulfil far more of their promises than their public reputation suggests, conditional on how power is shared (</w:t>
      </w:r>
      <w:hyperlink w:anchor="Ref_Thomson_2017" w:tooltip="Thomson, R., Royed, T., Naurin, E., Artés, J., Costello, R., Ennser-Jedenastik, L., ... &amp; Praprotnik, K. (2017). The fulfillment of parties’ election pledges: A comparative study on the impact of power sharing. American Journal of Political Science, " w:history="1">
        <w:r w:rsidRPr="00841014">
          <w:rPr>
            <w:rStyle w:val="Zitatverweis"/>
            <w:rFonts w:eastAsia="Calibri"/>
          </w:rPr>
          <w:t>Thomson et al., 2017</w:t>
        </w:r>
      </w:hyperlink>
      <w:r w:rsidRPr="00841014">
        <w:rPr>
          <w:rFonts w:eastAsia="Calibri"/>
        </w:rPr>
        <w:t xml:space="preserve">; </w:t>
      </w:r>
      <w:hyperlink w:anchor="Ref_Naurin_2019" w:tooltip="Naurin, E., Royed, T. J., &amp; Thomson, R. (Eds.). (2019). Party mandates and democracy: Making, breaking, and keeping election pledges in twelve countries. University of Michigan Press." w:history="1">
        <w:proofErr w:type="spellStart"/>
        <w:r w:rsidRPr="00841014">
          <w:rPr>
            <w:rStyle w:val="Zitatverweis"/>
            <w:rFonts w:eastAsia="Calibri"/>
          </w:rPr>
          <w:t>Naurin</w:t>
        </w:r>
        <w:proofErr w:type="spellEnd"/>
        <w:r w:rsidRPr="00841014">
          <w:rPr>
            <w:rStyle w:val="Zitatverweis"/>
            <w:rFonts w:eastAsia="Calibri"/>
          </w:rPr>
          <w:t>, Royed and Thomson, 2019</w:t>
        </w:r>
      </w:hyperlink>
      <w:r w:rsidRPr="00841014">
        <w:rPr>
          <w:rFonts w:eastAsia="Calibri"/>
        </w:rPr>
        <w:t>). We ask a related but distinct question: not whether individual promises are kept, but whether the allocation of attention announced in the programme recurs in a party's communication.</w:t>
      </w:r>
    </w:p>
    <w:p w14:paraId="6E875488" w14:textId="77777777" w:rsidR="00C105BF" w:rsidRPr="00841014" w:rsidRDefault="00C105BF" w:rsidP="00C105BF">
      <w:r w:rsidRPr="00841014">
        <w:rPr>
          <w:rFonts w:eastAsia="Calibri"/>
        </w:rPr>
        <w:t>This attention-based reading of the mandate has a literature of its own. In Britain, the legislative programme of governments follows the priorities of the governing party's platform, but competes with an anticipatory agenda that responds to public concern and to unforeseen problems (</w:t>
      </w:r>
      <w:hyperlink w:anchor="Ref_Froio_2017" w:tooltip="Froio, C., Bevan, S., &amp; Jennings, W. (2017). Party mandates and the politics of attention: Party platforms, public priorities and the policy agenda in Britain. Party Politics, 23(6), 692-703." w:history="1">
        <w:r w:rsidRPr="00841014">
          <w:rPr>
            <w:rStyle w:val="Zitatverweis"/>
            <w:rFonts w:eastAsia="Calibri"/>
          </w:rPr>
          <w:t>Froio, Bevan and Jennings, 2017</w:t>
        </w:r>
      </w:hyperlink>
      <w:r w:rsidRPr="00841014">
        <w:rPr>
          <w:rFonts w:eastAsia="Calibri"/>
        </w:rPr>
        <w:t>). The sovereign debt crisis raised the weight of current voter priorities in Southern European parliaments without displacing the party mandate (</w:t>
      </w:r>
      <w:proofErr w:type="spellStart"/>
      <w:r>
        <w:fldChar w:fldCharType="begin"/>
      </w:r>
      <w:r>
        <w:instrText>HYPERLINK \l "Ref_Borghetto_2018" \o "Borghetto, E., &amp; Russo, F. (2018). From agenda setters to agenda takers? The determinants of party issue attention in times of crisis. Party Politics, 24(1), 65-77."</w:instrText>
      </w:r>
      <w:r>
        <w:fldChar w:fldCharType="separate"/>
      </w:r>
      <w:r w:rsidRPr="00841014">
        <w:rPr>
          <w:rStyle w:val="Zitatverweis"/>
          <w:rFonts w:eastAsia="Calibri"/>
        </w:rPr>
        <w:t>Borghetto</w:t>
      </w:r>
      <w:proofErr w:type="spellEnd"/>
      <w:r w:rsidRPr="00841014">
        <w:rPr>
          <w:rStyle w:val="Zitatverweis"/>
          <w:rFonts w:eastAsia="Calibri"/>
        </w:rPr>
        <w:t xml:space="preserve"> and Russo, 2018</w:t>
      </w:r>
      <w:r>
        <w:fldChar w:fldCharType="end"/>
      </w:r>
      <w:r w:rsidRPr="00841014">
        <w:rPr>
          <w:rFonts w:eastAsia="Calibri"/>
        </w:rPr>
        <w:t>), and comparatively, electoral priorities shape policy agendas across Western Europe without amounting to partisan mandates in the conventional sense (</w:t>
      </w:r>
      <w:hyperlink w:anchor="Ref_Grossman_2022" w:tooltip="Grossman, E., &amp; Guinaudeau, I. (2022). Do elections (still) matter? Mandates, institutions, and policies in Western Europe. Oxford University Press." w:history="1">
        <w:r w:rsidRPr="00841014">
          <w:rPr>
            <w:rStyle w:val="Zitatverweis"/>
            <w:rFonts w:eastAsia="Calibri"/>
          </w:rPr>
          <w:t>Grossman and Guinaudeau, 2022</w:t>
        </w:r>
      </w:hyperlink>
      <w:r w:rsidRPr="00841014">
        <w:rPr>
          <w:rFonts w:eastAsia="Calibri"/>
        </w:rPr>
        <w:t>). For Germany, the closest study finds the legislative agenda from 1983 to 2016 markedly responsive to manifesto priorities, though again conditional on government capacity. A one per cent rise in a topic's manifesto salience goes with some 2.8 per cent more legislation on the topic in a given month (</w:t>
      </w:r>
      <w:proofErr w:type="spellStart"/>
      <w:r>
        <w:fldChar w:fldCharType="begin"/>
      </w:r>
      <w:r>
        <w:instrText>HYPERLINK \l "Ref_Guinaudeau_2023" \o "Guinaudeau, B., &amp; Guinaudeau, I. (2023). (When) do electoral mandates set the agenda? Government capacity and mandate responsiveness in Germany. European Journal of Political Research, 62(4), 1212-1234."</w:instrText>
      </w:r>
      <w:r>
        <w:fldChar w:fldCharType="separate"/>
      </w:r>
      <w:r w:rsidRPr="00841014">
        <w:rPr>
          <w:rStyle w:val="Zitatverweis"/>
          <w:rFonts w:eastAsia="Calibri"/>
        </w:rPr>
        <w:t>Guinaudeau</w:t>
      </w:r>
      <w:proofErr w:type="spellEnd"/>
      <w:r w:rsidRPr="00841014">
        <w:rPr>
          <w:rStyle w:val="Zitatverweis"/>
          <w:rFonts w:eastAsia="Calibri"/>
        </w:rPr>
        <w:t xml:space="preserve"> and </w:t>
      </w:r>
      <w:proofErr w:type="spellStart"/>
      <w:r w:rsidRPr="00841014">
        <w:rPr>
          <w:rStyle w:val="Zitatverweis"/>
          <w:rFonts w:eastAsia="Calibri"/>
        </w:rPr>
        <w:t>Guinaudeau</w:t>
      </w:r>
      <w:proofErr w:type="spellEnd"/>
      <w:r w:rsidRPr="00841014">
        <w:rPr>
          <w:rStyle w:val="Zitatverweis"/>
          <w:rFonts w:eastAsia="Calibri"/>
        </w:rPr>
        <w:t>, 2023</w:t>
      </w:r>
      <w:r>
        <w:fldChar w:fldCharType="end"/>
      </w:r>
      <w:r w:rsidRPr="00841014">
        <w:rPr>
          <w:rFonts w:eastAsia="Calibri"/>
        </w:rPr>
        <w:t>). Nearly all of this evidence ends at policy outputs: laws, questions, executive programmes. Between the programme and the statute sits plenary speech, the arena in which parties actually spend their words. On this arena, the mandate literature is thinnest.</w:t>
      </w:r>
    </w:p>
    <w:p w14:paraId="58C2CA43" w14:textId="77777777" w:rsidR="00C105BF" w:rsidRPr="00841014" w:rsidRDefault="00C105BF" w:rsidP="00C105BF">
      <w:r w:rsidRPr="00841014">
        <w:rPr>
          <w:rFonts w:eastAsia="Calibri"/>
        </w:rPr>
        <w:t xml:space="preserve">Four designs come closest to the one adopted here. </w:t>
      </w:r>
      <w:hyperlink w:anchor="Ref_Louwerse_2011" w:tooltip="Louwerse, T. (2011). The spatial approach to the party mandate. Parliamentary Affairs, 64(3), 425-447." w:history="1">
        <w:proofErr w:type="spellStart"/>
        <w:r w:rsidRPr="00841014">
          <w:rPr>
            <w:rFonts w:eastAsia="Calibri"/>
            <w:color w:val="000000" w:themeColor="text1"/>
          </w:rPr>
          <w:t>Louwerse</w:t>
        </w:r>
        <w:proofErr w:type="spellEnd"/>
        <w:r w:rsidRPr="00841014">
          <w:rPr>
            <w:rFonts w:eastAsia="Calibri"/>
            <w:color w:val="000000" w:themeColor="text1"/>
          </w:rPr>
          <w:t xml:space="preserve"> (</w:t>
        </w:r>
        <w:r w:rsidRPr="00841014">
          <w:rPr>
            <w:rStyle w:val="Zitatverweis"/>
            <w:rFonts w:eastAsia="Calibri"/>
          </w:rPr>
          <w:t>2011</w:t>
        </w:r>
      </w:hyperlink>
      <w:r w:rsidRPr="00841014">
        <w:rPr>
          <w:rFonts w:eastAsia="Calibri"/>
        </w:rPr>
        <w:t xml:space="preserve">, </w:t>
      </w:r>
      <w:hyperlink w:anchor="Ref_Louwerse_2012" w:tooltip="Louwerse, T. (2012). Mechanisms of issue congruence: The democratic party mandate. West European Politics, 35(6), 1249-1271." w:history="1">
        <w:r w:rsidRPr="00841014">
          <w:rPr>
            <w:rStyle w:val="Zitatverweis"/>
            <w:rFonts w:eastAsia="Calibri"/>
          </w:rPr>
          <w:t>2012</w:t>
        </w:r>
      </w:hyperlink>
      <w:r w:rsidRPr="00841014">
        <w:rPr>
          <w:rFonts w:eastAsia="Calibri"/>
        </w:rPr>
        <w:t xml:space="preserve">) reads collective mandate fulfilment as congruence between manifestos and parliamentary speeches, for one election per decade between 1950 and 2010 in the Netherlands and the United Kingdom. He finds no difference in mandate fulfilment between the consensus and the majoritarian democracy. His congruence, however, is positional: within issue areas, texts are scaled into party positions, so what is compared are spatial configurations rather than distributions of attention in one shared coding scheme. </w:t>
      </w:r>
      <w:hyperlink w:anchor="Ref_Osnabrgge_2023" w:tooltip="Osnabrügge, M., Ash, E., &amp; Morelli, M. (2023). Cross-domain topic classification for political texts. Political Analysis, 31(1), 59-80." w:history="1">
        <w:proofErr w:type="spellStart"/>
        <w:r w:rsidRPr="00841014">
          <w:rPr>
            <w:rFonts w:eastAsia="Calibri"/>
            <w:color w:val="000000" w:themeColor="text1"/>
          </w:rPr>
          <w:t>Osnabrügge</w:t>
        </w:r>
        <w:proofErr w:type="spellEnd"/>
        <w:r w:rsidRPr="00841014">
          <w:rPr>
            <w:rFonts w:eastAsia="Calibri"/>
            <w:color w:val="000000" w:themeColor="text1"/>
          </w:rPr>
          <w:t>, Ash and Morelli (</w:t>
        </w:r>
        <w:r w:rsidRPr="00841014">
          <w:rPr>
            <w:rStyle w:val="Zitatverweis"/>
            <w:rFonts w:eastAsia="Calibri"/>
          </w:rPr>
          <w:t>2023</w:t>
        </w:r>
        <w:r w:rsidRPr="00841014">
          <w:rPr>
            <w:rFonts w:eastAsia="Calibri"/>
            <w:color w:val="000000" w:themeColor="text1"/>
          </w:rPr>
          <w:t>)</w:t>
        </w:r>
      </w:hyperlink>
      <w:r w:rsidRPr="00841014">
        <w:rPr>
          <w:rFonts w:eastAsia="Calibri"/>
        </w:rPr>
        <w:t xml:space="preserve"> supply the transfer template. They train a classifier on coded manifestos, apply it to the plenary speeches of the New Zealand Parliament from 1987 to 2002, and validate the transfer against human coding. </w:t>
      </w:r>
      <w:r w:rsidRPr="00841014">
        <w:rPr>
          <w:rFonts w:eastAsia="Calibri"/>
        </w:rPr>
        <w:lastRenderedPageBreak/>
        <w:t xml:space="preserve">They also explicitly name the systematic comparison of priorities across manifestos, speeches and other party documents as a research programme their method opens. </w:t>
      </w:r>
      <w:hyperlink w:anchor="Ref_Ivanusch_2025" w:tooltip="Ivanusch, C. (2025). Where do parties talk about what? Party issue salience across communication channels. West European Politics, 48(3), 618-644." w:history="1">
        <w:proofErr w:type="spellStart"/>
        <w:r w:rsidRPr="00841014">
          <w:rPr>
            <w:rFonts w:eastAsia="Calibri"/>
            <w:color w:val="000000" w:themeColor="text1"/>
          </w:rPr>
          <w:t>Ivanusch</w:t>
        </w:r>
        <w:proofErr w:type="spellEnd"/>
        <w:r w:rsidRPr="00841014">
          <w:rPr>
            <w:rFonts w:eastAsia="Calibri"/>
            <w:color w:val="000000" w:themeColor="text1"/>
          </w:rPr>
          <w:t xml:space="preserve"> (</w:t>
        </w:r>
        <w:r w:rsidRPr="00841014">
          <w:rPr>
            <w:rStyle w:val="Zitatverweis"/>
            <w:rFonts w:eastAsia="Calibri"/>
          </w:rPr>
          <w:t>2025</w:t>
        </w:r>
        <w:r w:rsidRPr="00841014">
          <w:rPr>
            <w:rFonts w:eastAsia="Calibri"/>
            <w:color w:val="000000" w:themeColor="text1"/>
          </w:rPr>
          <w:t>)</w:t>
        </w:r>
      </w:hyperlink>
      <w:r w:rsidRPr="00841014">
        <w:rPr>
          <w:rFonts w:eastAsia="Calibri"/>
        </w:rPr>
        <w:t xml:space="preserve"> carries out a first such comparison at scale, classifying speeches, press releases and tweets from Germany, Austria and Switzerland with a manifesto-trained model, and shows that channel characteristics moderate how much of its ideal agenda a party communicates. His design is a cross-section of the years 2019 to 2021, built to compare channels, not to measure congruence per party and legislative period over a long horizon. For the Bundestag itself, </w:t>
      </w:r>
      <w:hyperlink w:anchor="Ref_Rauh_2015" w:tooltip="Rauh, C. (2015). Communicating supranational governance? The salience of EU affairs in the German Bundestag, 1991-2013. European Union Politics, 16(1), 116-138." w:history="1">
        <w:r w:rsidRPr="00841014">
          <w:rPr>
            <w:rFonts w:eastAsia="Calibri"/>
            <w:color w:val="000000" w:themeColor="text1"/>
          </w:rPr>
          <w:t>Rauh (</w:t>
        </w:r>
        <w:r w:rsidRPr="00841014">
          <w:rPr>
            <w:rStyle w:val="Zitatverweis"/>
            <w:rFonts w:eastAsia="Calibri"/>
          </w:rPr>
          <w:t>2015</w:t>
        </w:r>
        <w:r w:rsidRPr="00841014">
          <w:rPr>
            <w:rFonts w:eastAsia="Calibri"/>
            <w:color w:val="000000" w:themeColor="text1"/>
          </w:rPr>
          <w:t>)</w:t>
        </w:r>
      </w:hyperlink>
      <w:r w:rsidRPr="00841014">
        <w:rPr>
          <w:rFonts w:eastAsia="Calibri"/>
        </w:rPr>
        <w:t xml:space="preserve"> demonstrates for European Union affairs that issue salience in the plenary is measurable and can be explained institutionally. We return to this study in Section 2.4. Each of these studies supplies one element our design needs: a shared category space, a manifesto-to-speech comparison, or a long horizon. None supplies all three at once. Table 2.1 gives an overview of the comparison with neighbouring studies.</w:t>
      </w:r>
    </w:p>
    <w:p w14:paraId="43D649A0" w14:textId="77777777" w:rsidR="00C105BF" w:rsidRPr="00841014" w:rsidRDefault="00C105BF" w:rsidP="00C105BF">
      <w:r w:rsidRPr="00841014">
        <w:rPr>
          <w:rFonts w:eastAsia="Calibri"/>
        </w:rPr>
        <w:t>What is missing is a design that measures manifestos and plenary speech in one categorical space, at the level of the party and the legislative period, across a horizon long enough to contain the entry of a challenger party. We provide that design for Germany, over eight legislative periods from 1994 onwards. To our knowledge, it is the first systematic measurement of agenda congruence between programmes and plenary speech for the German party system. We extend the comparison by a directional reading of the same texts and by the polarisation dynamics motivated in Section 2.4. Transferring a manifesto-trained classifier to parliamentary language does require corrections of its own, which Chapter 4 sets out.</w:t>
      </w:r>
    </w:p>
    <w:p w14:paraId="0ED35E70" w14:textId="77777777" w:rsidR="00C105BF" w:rsidRPr="00841014" w:rsidRDefault="00C105BF" w:rsidP="00C105BF">
      <w:r w:rsidRPr="00841014">
        <w:rPr>
          <w:rFonts w:eastAsia="Calibri"/>
        </w:rPr>
        <w:t>Table 2.1: Direct predecessors: manifesto-to-parliament agenda linkage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500"/>
        <w:gridCol w:w="1620"/>
        <w:gridCol w:w="1400"/>
        <w:gridCol w:w="1630"/>
        <w:gridCol w:w="1626"/>
      </w:tblGrid>
      <w:tr w:rsidR="00C105BF" w:rsidRPr="00841014" w14:paraId="3BB3020E" w14:textId="77777777" w:rsidTr="00A94F4E">
        <w:tc>
          <w:tcPr>
            <w:tcW w:w="1250" w:type="dxa"/>
            <w:shd w:val="clear" w:color="auto" w:fill="F2F2F2"/>
            <w:tcMar>
              <w:top w:w="40" w:type="dxa"/>
              <w:left w:w="80" w:type="dxa"/>
              <w:bottom w:w="40" w:type="dxa"/>
              <w:right w:w="80" w:type="dxa"/>
            </w:tcMar>
          </w:tcPr>
          <w:p w14:paraId="5DDAA3F6" w14:textId="77777777" w:rsidR="00C105BF" w:rsidRPr="00841014" w:rsidRDefault="00C105BF" w:rsidP="00C105BF">
            <w:r w:rsidRPr="00841014">
              <w:rPr>
                <w:rFonts w:eastAsia="Calibri"/>
                <w:sz w:val="16"/>
                <w:szCs w:val="16"/>
              </w:rPr>
              <w:t>Study</w:t>
            </w:r>
          </w:p>
        </w:tc>
        <w:tc>
          <w:tcPr>
            <w:tcW w:w="1500" w:type="dxa"/>
            <w:shd w:val="clear" w:color="auto" w:fill="F2F2F2"/>
            <w:tcMar>
              <w:top w:w="40" w:type="dxa"/>
              <w:left w:w="80" w:type="dxa"/>
              <w:bottom w:w="40" w:type="dxa"/>
              <w:right w:w="80" w:type="dxa"/>
            </w:tcMar>
          </w:tcPr>
          <w:p w14:paraId="27D0F3D4" w14:textId="77777777" w:rsidR="00C105BF" w:rsidRPr="00841014" w:rsidRDefault="00C105BF" w:rsidP="00C105BF">
            <w:r w:rsidRPr="00841014">
              <w:rPr>
                <w:rFonts w:eastAsia="Calibri"/>
                <w:sz w:val="16"/>
                <w:szCs w:val="16"/>
              </w:rPr>
              <w:t>Country and period</w:t>
            </w:r>
          </w:p>
        </w:tc>
        <w:tc>
          <w:tcPr>
            <w:tcW w:w="1620" w:type="dxa"/>
            <w:shd w:val="clear" w:color="auto" w:fill="F2F2F2"/>
            <w:tcMar>
              <w:top w:w="40" w:type="dxa"/>
              <w:left w:w="80" w:type="dxa"/>
              <w:bottom w:w="40" w:type="dxa"/>
              <w:right w:w="80" w:type="dxa"/>
            </w:tcMar>
          </w:tcPr>
          <w:p w14:paraId="1626CF3B" w14:textId="77777777" w:rsidR="00C105BF" w:rsidRPr="00841014" w:rsidRDefault="00C105BF" w:rsidP="00C105BF">
            <w:r w:rsidRPr="00841014">
              <w:rPr>
                <w:rFonts w:eastAsia="Calibri"/>
                <w:sz w:val="16"/>
                <w:szCs w:val="16"/>
              </w:rPr>
              <w:t>Channels linked</w:t>
            </w:r>
          </w:p>
        </w:tc>
        <w:tc>
          <w:tcPr>
            <w:tcW w:w="1400" w:type="dxa"/>
            <w:shd w:val="clear" w:color="auto" w:fill="F2F2F2"/>
            <w:tcMar>
              <w:top w:w="40" w:type="dxa"/>
              <w:left w:w="80" w:type="dxa"/>
              <w:bottom w:w="40" w:type="dxa"/>
              <w:right w:w="80" w:type="dxa"/>
            </w:tcMar>
          </w:tcPr>
          <w:p w14:paraId="69E8BB49" w14:textId="77777777" w:rsidR="00C105BF" w:rsidRPr="00841014" w:rsidRDefault="00C105BF" w:rsidP="00C105BF">
            <w:r w:rsidRPr="00841014">
              <w:rPr>
                <w:rFonts w:eastAsia="Calibri"/>
                <w:sz w:val="16"/>
                <w:szCs w:val="16"/>
              </w:rPr>
              <w:t>Category space</w:t>
            </w:r>
          </w:p>
        </w:tc>
        <w:tc>
          <w:tcPr>
            <w:tcW w:w="1630" w:type="dxa"/>
            <w:shd w:val="clear" w:color="auto" w:fill="F2F2F2"/>
            <w:tcMar>
              <w:top w:w="40" w:type="dxa"/>
              <w:left w:w="80" w:type="dxa"/>
              <w:bottom w:w="40" w:type="dxa"/>
              <w:right w:w="80" w:type="dxa"/>
            </w:tcMar>
          </w:tcPr>
          <w:p w14:paraId="2065C9D8" w14:textId="77777777" w:rsidR="00C105BF" w:rsidRPr="00841014" w:rsidRDefault="00C105BF" w:rsidP="00C105BF">
            <w:r w:rsidRPr="00841014">
              <w:rPr>
                <w:rFonts w:eastAsia="Calibri"/>
                <w:sz w:val="16"/>
                <w:szCs w:val="16"/>
              </w:rPr>
              <w:t>Congruence concept</w:t>
            </w:r>
          </w:p>
        </w:tc>
        <w:tc>
          <w:tcPr>
            <w:tcW w:w="1626" w:type="dxa"/>
            <w:shd w:val="clear" w:color="auto" w:fill="F2F2F2"/>
            <w:tcMar>
              <w:top w:w="40" w:type="dxa"/>
              <w:left w:w="80" w:type="dxa"/>
              <w:bottom w:w="40" w:type="dxa"/>
              <w:right w:w="80" w:type="dxa"/>
            </w:tcMar>
          </w:tcPr>
          <w:p w14:paraId="7BFD33A4" w14:textId="77777777" w:rsidR="00C105BF" w:rsidRPr="00841014" w:rsidRDefault="00C105BF" w:rsidP="00C105BF">
            <w:r w:rsidRPr="00841014">
              <w:rPr>
                <w:rFonts w:eastAsia="Calibri"/>
                <w:sz w:val="16"/>
                <w:szCs w:val="16"/>
              </w:rPr>
              <w:t>What remains open</w:t>
            </w:r>
          </w:p>
        </w:tc>
      </w:tr>
      <w:tr w:rsidR="00C105BF" w:rsidRPr="00841014" w14:paraId="29C4EF58" w14:textId="77777777" w:rsidTr="00A94F4E">
        <w:tc>
          <w:tcPr>
            <w:tcW w:w="1250" w:type="dxa"/>
            <w:tcMar>
              <w:top w:w="40" w:type="dxa"/>
              <w:left w:w="80" w:type="dxa"/>
              <w:bottom w:w="40" w:type="dxa"/>
              <w:right w:w="80" w:type="dxa"/>
            </w:tcMar>
          </w:tcPr>
          <w:p w14:paraId="5D62A714" w14:textId="77777777" w:rsidR="00C105BF" w:rsidRPr="00841014" w:rsidRDefault="00C105BF" w:rsidP="00C105BF">
            <w:hyperlink w:anchor="Ref_Louwerse_2011" w:tooltip="Louwerse, T. (2011). The spatial approach to the party mandate. Parliamentary Affairs, 64(3), 425-447." w:history="1">
              <w:proofErr w:type="spellStart"/>
              <w:r w:rsidRPr="00841014">
                <w:rPr>
                  <w:rFonts w:eastAsia="Calibri"/>
                  <w:color w:val="000000" w:themeColor="text1"/>
                  <w:sz w:val="16"/>
                  <w:szCs w:val="16"/>
                </w:rPr>
                <w:t>Louwerse</w:t>
              </w:r>
              <w:proofErr w:type="spellEnd"/>
              <w:r w:rsidRPr="00841014">
                <w:rPr>
                  <w:rFonts w:eastAsia="Calibri"/>
                  <w:color w:val="000000" w:themeColor="text1"/>
                  <w:sz w:val="16"/>
                  <w:szCs w:val="16"/>
                </w:rPr>
                <w:t xml:space="preserve"> (</w:t>
              </w:r>
              <w:r w:rsidRPr="00841014">
                <w:rPr>
                  <w:rStyle w:val="Zitatverweis"/>
                  <w:rFonts w:eastAsia="Calibri"/>
                  <w:sz w:val="16"/>
                  <w:szCs w:val="16"/>
                </w:rPr>
                <w:t>2011</w:t>
              </w:r>
            </w:hyperlink>
            <w:r w:rsidRPr="00841014">
              <w:rPr>
                <w:rFonts w:eastAsia="Calibri"/>
                <w:sz w:val="16"/>
                <w:szCs w:val="16"/>
              </w:rPr>
              <w:t xml:space="preserve">, </w:t>
            </w:r>
            <w:hyperlink w:anchor="Ref_Louwerse_2012" w:tooltip="Louwerse, T. (2012). Mechanisms of issue congruence: The democratic party mandate. West European Politics, 35(6), 1249-1271." w:history="1">
              <w:r w:rsidRPr="00841014">
                <w:rPr>
                  <w:rStyle w:val="Zitatverweis"/>
                  <w:rFonts w:eastAsia="Calibri"/>
                  <w:sz w:val="16"/>
                  <w:szCs w:val="16"/>
                </w:rPr>
                <w:t>2012</w:t>
              </w:r>
            </w:hyperlink>
            <w:r w:rsidRPr="00841014">
              <w:rPr>
                <w:rFonts w:eastAsia="Calibri"/>
                <w:sz w:val="16"/>
                <w:szCs w:val="16"/>
              </w:rPr>
              <w:t>)</w:t>
            </w:r>
          </w:p>
        </w:tc>
        <w:tc>
          <w:tcPr>
            <w:tcW w:w="1500" w:type="dxa"/>
            <w:tcMar>
              <w:top w:w="40" w:type="dxa"/>
              <w:left w:w="80" w:type="dxa"/>
              <w:bottom w:w="40" w:type="dxa"/>
              <w:right w:w="80" w:type="dxa"/>
            </w:tcMar>
          </w:tcPr>
          <w:p w14:paraId="2CB09BDC" w14:textId="77777777" w:rsidR="00C105BF" w:rsidRPr="00841014" w:rsidRDefault="00C105BF" w:rsidP="00C105BF">
            <w:r w:rsidRPr="00841014">
              <w:rPr>
                <w:rFonts w:eastAsia="Calibri"/>
                <w:sz w:val="16"/>
                <w:szCs w:val="16"/>
              </w:rPr>
              <w:t>NL and UK, one election per decade, 1950 to 2010</w:t>
            </w:r>
          </w:p>
        </w:tc>
        <w:tc>
          <w:tcPr>
            <w:tcW w:w="1620" w:type="dxa"/>
            <w:tcMar>
              <w:top w:w="40" w:type="dxa"/>
              <w:left w:w="80" w:type="dxa"/>
              <w:bottom w:w="40" w:type="dxa"/>
              <w:right w:w="80" w:type="dxa"/>
            </w:tcMar>
          </w:tcPr>
          <w:p w14:paraId="0E58087D" w14:textId="77777777" w:rsidR="00C105BF" w:rsidRPr="00841014" w:rsidRDefault="00C105BF" w:rsidP="00C105BF">
            <w:r w:rsidRPr="00841014">
              <w:rPr>
                <w:rFonts w:eastAsia="Calibri"/>
                <w:sz w:val="16"/>
                <w:szCs w:val="16"/>
              </w:rPr>
              <w:t>Manifestos and plenary speeches</w:t>
            </w:r>
          </w:p>
        </w:tc>
        <w:tc>
          <w:tcPr>
            <w:tcW w:w="1400" w:type="dxa"/>
            <w:tcMar>
              <w:top w:w="40" w:type="dxa"/>
              <w:left w:w="80" w:type="dxa"/>
              <w:bottom w:w="40" w:type="dxa"/>
              <w:right w:w="80" w:type="dxa"/>
            </w:tcMar>
          </w:tcPr>
          <w:p w14:paraId="624A5469" w14:textId="77777777" w:rsidR="00C105BF" w:rsidRPr="00841014" w:rsidRDefault="00C105BF" w:rsidP="00C105BF">
            <w:r w:rsidRPr="00841014">
              <w:rPr>
                <w:rFonts w:eastAsia="Calibri"/>
                <w:sz w:val="16"/>
                <w:szCs w:val="16"/>
              </w:rPr>
              <w:t xml:space="preserve">Issue areas with positions scaled by </w:t>
            </w:r>
            <w:proofErr w:type="spellStart"/>
            <w:r w:rsidRPr="00841014">
              <w:rPr>
                <w:rFonts w:eastAsia="Calibri"/>
                <w:sz w:val="16"/>
                <w:szCs w:val="16"/>
              </w:rPr>
              <w:t>Wordfish</w:t>
            </w:r>
            <w:proofErr w:type="spellEnd"/>
          </w:p>
        </w:tc>
        <w:tc>
          <w:tcPr>
            <w:tcW w:w="1630" w:type="dxa"/>
            <w:tcMar>
              <w:top w:w="40" w:type="dxa"/>
              <w:left w:w="80" w:type="dxa"/>
              <w:bottom w:w="40" w:type="dxa"/>
              <w:right w:w="80" w:type="dxa"/>
            </w:tcMar>
          </w:tcPr>
          <w:p w14:paraId="58953867" w14:textId="77777777" w:rsidR="00C105BF" w:rsidRPr="00841014" w:rsidRDefault="00C105BF" w:rsidP="00C105BF">
            <w:r w:rsidRPr="00841014">
              <w:rPr>
                <w:rFonts w:eastAsia="Calibri"/>
                <w:sz w:val="16"/>
                <w:szCs w:val="16"/>
              </w:rPr>
              <w:t>Positional congruence of electoral and parliamentary competition</w:t>
            </w:r>
          </w:p>
        </w:tc>
        <w:tc>
          <w:tcPr>
            <w:tcW w:w="1626" w:type="dxa"/>
            <w:tcMar>
              <w:top w:w="40" w:type="dxa"/>
              <w:left w:w="80" w:type="dxa"/>
              <w:bottom w:w="40" w:type="dxa"/>
              <w:right w:w="80" w:type="dxa"/>
            </w:tcMar>
          </w:tcPr>
          <w:p w14:paraId="6FA1B5B6" w14:textId="77777777" w:rsidR="00C105BF" w:rsidRPr="00841014" w:rsidRDefault="00C105BF" w:rsidP="00C105BF">
            <w:r w:rsidRPr="00841014">
              <w:rPr>
                <w:rFonts w:eastAsia="Calibri"/>
                <w:sz w:val="16"/>
                <w:szCs w:val="16"/>
              </w:rPr>
              <w:t>Salience distributions; one shared coding scheme on both sides</w:t>
            </w:r>
          </w:p>
        </w:tc>
      </w:tr>
      <w:tr w:rsidR="00C105BF" w:rsidRPr="00841014" w14:paraId="7B629BE2" w14:textId="77777777" w:rsidTr="00A94F4E">
        <w:tc>
          <w:tcPr>
            <w:tcW w:w="1250" w:type="dxa"/>
            <w:tcMar>
              <w:top w:w="40" w:type="dxa"/>
              <w:left w:w="80" w:type="dxa"/>
              <w:bottom w:w="40" w:type="dxa"/>
              <w:right w:w="80" w:type="dxa"/>
            </w:tcMar>
          </w:tcPr>
          <w:p w14:paraId="031ECFED" w14:textId="77777777" w:rsidR="00C105BF" w:rsidRPr="00841014" w:rsidRDefault="00C105BF" w:rsidP="00C105BF">
            <w:hyperlink w:anchor="Ref_Froio_2017" w:tooltip="Froio, C., Bevan, S., &amp; Jennings, W. (2017). Party mandates and the politics of attention: Party platforms, public priorities and the policy agenda in Britain. Party Politics, 23(6), 692-703." w:history="1">
              <w:r w:rsidRPr="00841014">
                <w:rPr>
                  <w:rFonts w:eastAsia="Calibri"/>
                  <w:color w:val="000000" w:themeColor="text1"/>
                  <w:sz w:val="16"/>
                  <w:szCs w:val="16"/>
                </w:rPr>
                <w:t>Froio, Bevan and Jennings (</w:t>
              </w:r>
              <w:r w:rsidRPr="00841014">
                <w:rPr>
                  <w:rStyle w:val="Zitatverweis"/>
                  <w:rFonts w:eastAsia="Calibri"/>
                  <w:sz w:val="16"/>
                  <w:szCs w:val="16"/>
                </w:rPr>
                <w:t>2017</w:t>
              </w:r>
              <w:r w:rsidRPr="00841014">
                <w:rPr>
                  <w:rFonts w:eastAsia="Calibri"/>
                  <w:color w:val="000000" w:themeColor="text1"/>
                  <w:sz w:val="16"/>
                  <w:szCs w:val="16"/>
                </w:rPr>
                <w:t>)</w:t>
              </w:r>
            </w:hyperlink>
          </w:p>
        </w:tc>
        <w:tc>
          <w:tcPr>
            <w:tcW w:w="1500" w:type="dxa"/>
            <w:tcMar>
              <w:top w:w="40" w:type="dxa"/>
              <w:left w:w="80" w:type="dxa"/>
              <w:bottom w:w="40" w:type="dxa"/>
              <w:right w:w="80" w:type="dxa"/>
            </w:tcMar>
          </w:tcPr>
          <w:p w14:paraId="501B591D" w14:textId="77777777" w:rsidR="00C105BF" w:rsidRPr="00841014" w:rsidRDefault="00C105BF" w:rsidP="00C105BF">
            <w:r w:rsidRPr="00841014">
              <w:rPr>
                <w:rFonts w:eastAsia="Calibri"/>
                <w:sz w:val="16"/>
                <w:szCs w:val="16"/>
              </w:rPr>
              <w:t>UK, 1983 to 2008</w:t>
            </w:r>
          </w:p>
        </w:tc>
        <w:tc>
          <w:tcPr>
            <w:tcW w:w="1620" w:type="dxa"/>
            <w:tcMar>
              <w:top w:w="40" w:type="dxa"/>
              <w:left w:w="80" w:type="dxa"/>
              <w:bottom w:w="40" w:type="dxa"/>
              <w:right w:w="80" w:type="dxa"/>
            </w:tcMar>
          </w:tcPr>
          <w:p w14:paraId="44369936" w14:textId="77777777" w:rsidR="00C105BF" w:rsidRPr="00841014" w:rsidRDefault="00C105BF" w:rsidP="00C105BF">
            <w:r w:rsidRPr="00841014">
              <w:rPr>
                <w:rFonts w:eastAsia="Calibri"/>
                <w:sz w:val="16"/>
                <w:szCs w:val="16"/>
              </w:rPr>
              <w:t>Manifestos and the government's legislative programme</w:t>
            </w:r>
          </w:p>
        </w:tc>
        <w:tc>
          <w:tcPr>
            <w:tcW w:w="1400" w:type="dxa"/>
            <w:tcMar>
              <w:top w:w="40" w:type="dxa"/>
              <w:left w:w="80" w:type="dxa"/>
              <w:bottom w:w="40" w:type="dxa"/>
              <w:right w:w="80" w:type="dxa"/>
            </w:tcMar>
          </w:tcPr>
          <w:p w14:paraId="7DA077C4" w14:textId="77777777" w:rsidR="00C105BF" w:rsidRPr="00841014" w:rsidRDefault="00C105BF" w:rsidP="00C105BF">
            <w:r w:rsidRPr="00841014">
              <w:rPr>
                <w:rFonts w:eastAsia="Calibri"/>
                <w:sz w:val="16"/>
                <w:szCs w:val="16"/>
              </w:rPr>
              <w:t>CAP topics</w:t>
            </w:r>
          </w:p>
        </w:tc>
        <w:tc>
          <w:tcPr>
            <w:tcW w:w="1630" w:type="dxa"/>
            <w:tcMar>
              <w:top w:w="40" w:type="dxa"/>
              <w:left w:w="80" w:type="dxa"/>
              <w:bottom w:w="40" w:type="dxa"/>
              <w:right w:w="80" w:type="dxa"/>
            </w:tcMar>
          </w:tcPr>
          <w:p w14:paraId="101FA187" w14:textId="77777777" w:rsidR="00C105BF" w:rsidRPr="00841014" w:rsidRDefault="00C105BF" w:rsidP="00C105BF">
            <w:r w:rsidRPr="00841014">
              <w:rPr>
                <w:rFonts w:eastAsia="Calibri"/>
                <w:sz w:val="16"/>
                <w:szCs w:val="16"/>
              </w:rPr>
              <w:t>Attention responsiveness (promissory versus anticipatory agenda)</w:t>
            </w:r>
          </w:p>
        </w:tc>
        <w:tc>
          <w:tcPr>
            <w:tcW w:w="1626" w:type="dxa"/>
            <w:tcMar>
              <w:top w:w="40" w:type="dxa"/>
              <w:left w:w="80" w:type="dxa"/>
              <w:bottom w:w="40" w:type="dxa"/>
              <w:right w:w="80" w:type="dxa"/>
            </w:tcMar>
          </w:tcPr>
          <w:p w14:paraId="28846D52" w14:textId="77777777" w:rsidR="00C105BF" w:rsidRPr="00841014" w:rsidRDefault="00C105BF" w:rsidP="00C105BF">
            <w:r w:rsidRPr="00841014">
              <w:rPr>
                <w:rFonts w:eastAsia="Calibri"/>
                <w:sz w:val="16"/>
                <w:szCs w:val="16"/>
              </w:rPr>
              <w:t>The speech channel; congruence at the party level</w:t>
            </w:r>
          </w:p>
        </w:tc>
      </w:tr>
      <w:tr w:rsidR="00C105BF" w:rsidRPr="00841014" w14:paraId="31636920" w14:textId="77777777" w:rsidTr="00A94F4E">
        <w:tc>
          <w:tcPr>
            <w:tcW w:w="1250" w:type="dxa"/>
            <w:tcMar>
              <w:top w:w="40" w:type="dxa"/>
              <w:left w:w="80" w:type="dxa"/>
              <w:bottom w:w="40" w:type="dxa"/>
              <w:right w:w="80" w:type="dxa"/>
            </w:tcMar>
          </w:tcPr>
          <w:p w14:paraId="110316AE" w14:textId="77777777" w:rsidR="00C105BF" w:rsidRPr="00841014" w:rsidRDefault="00C105BF" w:rsidP="00C105BF">
            <w:hyperlink w:anchor="Ref_Brouard_2018" w:tooltip="Brouard, S., Grossman, E., Guinaudeau, I., Persico, S., &amp; Froio, C. (2018). Do party manifestos matter in policy-making? Capacities, incentives and outcomes of electoral programmes in France. Political Studies, 66(4), 903-921." w:history="1">
              <w:r w:rsidRPr="00841014">
                <w:rPr>
                  <w:rFonts w:eastAsia="Calibri"/>
                  <w:color w:val="000000" w:themeColor="text1"/>
                  <w:sz w:val="16"/>
                  <w:szCs w:val="16"/>
                </w:rPr>
                <w:t>Brouard et al. (</w:t>
              </w:r>
              <w:r w:rsidRPr="00841014">
                <w:rPr>
                  <w:rStyle w:val="Zitatverweis"/>
                  <w:rFonts w:eastAsia="Calibri"/>
                  <w:sz w:val="16"/>
                  <w:szCs w:val="16"/>
                </w:rPr>
                <w:t>2018</w:t>
              </w:r>
              <w:r w:rsidRPr="00841014">
                <w:rPr>
                  <w:rFonts w:eastAsia="Calibri"/>
                  <w:color w:val="000000" w:themeColor="text1"/>
                  <w:sz w:val="16"/>
                  <w:szCs w:val="16"/>
                </w:rPr>
                <w:t>)</w:t>
              </w:r>
            </w:hyperlink>
          </w:p>
        </w:tc>
        <w:tc>
          <w:tcPr>
            <w:tcW w:w="1500" w:type="dxa"/>
            <w:tcMar>
              <w:top w:w="40" w:type="dxa"/>
              <w:left w:w="80" w:type="dxa"/>
              <w:bottom w:w="40" w:type="dxa"/>
              <w:right w:w="80" w:type="dxa"/>
            </w:tcMar>
          </w:tcPr>
          <w:p w14:paraId="3E89C224" w14:textId="77777777" w:rsidR="00C105BF" w:rsidRPr="00841014" w:rsidRDefault="00C105BF" w:rsidP="00C105BF">
            <w:r w:rsidRPr="00841014">
              <w:rPr>
                <w:rFonts w:eastAsia="Calibri"/>
                <w:sz w:val="16"/>
                <w:szCs w:val="16"/>
              </w:rPr>
              <w:t>France, 1981 to 2012</w:t>
            </w:r>
          </w:p>
        </w:tc>
        <w:tc>
          <w:tcPr>
            <w:tcW w:w="1620" w:type="dxa"/>
            <w:tcMar>
              <w:top w:w="40" w:type="dxa"/>
              <w:left w:w="80" w:type="dxa"/>
              <w:bottom w:w="40" w:type="dxa"/>
              <w:right w:w="80" w:type="dxa"/>
            </w:tcMar>
          </w:tcPr>
          <w:p w14:paraId="45E9AA02" w14:textId="77777777" w:rsidR="00C105BF" w:rsidRPr="00841014" w:rsidRDefault="00C105BF" w:rsidP="00C105BF">
            <w:r w:rsidRPr="00841014">
              <w:rPr>
                <w:rFonts w:eastAsia="Calibri"/>
                <w:sz w:val="16"/>
                <w:szCs w:val="16"/>
              </w:rPr>
              <w:t>Manifestos and legislation</w:t>
            </w:r>
          </w:p>
        </w:tc>
        <w:tc>
          <w:tcPr>
            <w:tcW w:w="1400" w:type="dxa"/>
            <w:tcMar>
              <w:top w:w="40" w:type="dxa"/>
              <w:left w:w="80" w:type="dxa"/>
              <w:bottom w:w="40" w:type="dxa"/>
              <w:right w:w="80" w:type="dxa"/>
            </w:tcMar>
          </w:tcPr>
          <w:p w14:paraId="302BDAC8" w14:textId="77777777" w:rsidR="00C105BF" w:rsidRPr="00841014" w:rsidRDefault="00C105BF" w:rsidP="00C105BF">
            <w:r w:rsidRPr="00841014">
              <w:rPr>
                <w:rFonts w:eastAsia="Calibri"/>
                <w:sz w:val="16"/>
                <w:szCs w:val="16"/>
              </w:rPr>
              <w:t>CAP topics</w:t>
            </w:r>
          </w:p>
        </w:tc>
        <w:tc>
          <w:tcPr>
            <w:tcW w:w="1630" w:type="dxa"/>
            <w:tcMar>
              <w:top w:w="40" w:type="dxa"/>
              <w:left w:w="80" w:type="dxa"/>
              <w:bottom w:w="40" w:type="dxa"/>
              <w:right w:w="80" w:type="dxa"/>
            </w:tcMar>
          </w:tcPr>
          <w:p w14:paraId="1D74EC25" w14:textId="77777777" w:rsidR="00C105BF" w:rsidRPr="00841014" w:rsidRDefault="00C105BF" w:rsidP="00C105BF">
            <w:r w:rsidRPr="00841014">
              <w:rPr>
                <w:rFonts w:eastAsia="Calibri"/>
                <w:sz w:val="16"/>
                <w:szCs w:val="16"/>
              </w:rPr>
              <w:t>Conditional programme-to-policy attention linkage</w:t>
            </w:r>
          </w:p>
        </w:tc>
        <w:tc>
          <w:tcPr>
            <w:tcW w:w="1626" w:type="dxa"/>
            <w:tcMar>
              <w:top w:w="40" w:type="dxa"/>
              <w:left w:w="80" w:type="dxa"/>
              <w:bottom w:w="40" w:type="dxa"/>
              <w:right w:w="80" w:type="dxa"/>
            </w:tcMar>
          </w:tcPr>
          <w:p w14:paraId="299417D7" w14:textId="77777777" w:rsidR="00C105BF" w:rsidRPr="00841014" w:rsidRDefault="00C105BF" w:rsidP="00C105BF">
            <w:r w:rsidRPr="00841014">
              <w:rPr>
                <w:rFonts w:eastAsia="Calibri"/>
                <w:sz w:val="16"/>
                <w:szCs w:val="16"/>
              </w:rPr>
              <w:t>The speech channel</w:t>
            </w:r>
          </w:p>
        </w:tc>
      </w:tr>
      <w:tr w:rsidR="00C105BF" w:rsidRPr="00841014" w14:paraId="5C97582D" w14:textId="77777777" w:rsidTr="00A94F4E">
        <w:tc>
          <w:tcPr>
            <w:tcW w:w="1250" w:type="dxa"/>
            <w:tcMar>
              <w:top w:w="40" w:type="dxa"/>
              <w:left w:w="80" w:type="dxa"/>
              <w:bottom w:w="40" w:type="dxa"/>
              <w:right w:w="80" w:type="dxa"/>
            </w:tcMar>
          </w:tcPr>
          <w:p w14:paraId="4DC4B82E" w14:textId="77777777" w:rsidR="00C105BF" w:rsidRPr="00841014" w:rsidRDefault="00C105BF" w:rsidP="00C105BF">
            <w:hyperlink w:anchor="Ref_Borghetto_2018" w:tooltip="Borghetto, E., &amp; Russo, F. (2018). From agenda setters to agenda takers? The determinants of party issue attention in times of crisis. Party Politics, 24(1), 65-77." w:history="1">
              <w:proofErr w:type="spellStart"/>
              <w:r w:rsidRPr="00841014">
                <w:rPr>
                  <w:rFonts w:eastAsia="Calibri"/>
                  <w:color w:val="000000" w:themeColor="text1"/>
                  <w:sz w:val="16"/>
                  <w:szCs w:val="16"/>
                </w:rPr>
                <w:t>Borghetto</w:t>
              </w:r>
              <w:proofErr w:type="spellEnd"/>
              <w:r w:rsidRPr="00841014">
                <w:rPr>
                  <w:rFonts w:eastAsia="Calibri"/>
                  <w:color w:val="000000" w:themeColor="text1"/>
                  <w:sz w:val="16"/>
                  <w:szCs w:val="16"/>
                </w:rPr>
                <w:t xml:space="preserve"> and Russo (</w:t>
              </w:r>
              <w:r w:rsidRPr="00841014">
                <w:rPr>
                  <w:rStyle w:val="Zitatverweis"/>
                  <w:rFonts w:eastAsia="Calibri"/>
                  <w:sz w:val="16"/>
                  <w:szCs w:val="16"/>
                </w:rPr>
                <w:t>2018</w:t>
              </w:r>
              <w:r w:rsidRPr="00841014">
                <w:rPr>
                  <w:rFonts w:eastAsia="Calibri"/>
                  <w:color w:val="000000" w:themeColor="text1"/>
                  <w:sz w:val="16"/>
                  <w:szCs w:val="16"/>
                </w:rPr>
                <w:t>)</w:t>
              </w:r>
            </w:hyperlink>
          </w:p>
        </w:tc>
        <w:tc>
          <w:tcPr>
            <w:tcW w:w="1500" w:type="dxa"/>
            <w:tcMar>
              <w:top w:w="40" w:type="dxa"/>
              <w:left w:w="80" w:type="dxa"/>
              <w:bottom w:w="40" w:type="dxa"/>
              <w:right w:w="80" w:type="dxa"/>
            </w:tcMar>
          </w:tcPr>
          <w:p w14:paraId="0EDAA876" w14:textId="77777777" w:rsidR="00C105BF" w:rsidRPr="00841014" w:rsidRDefault="00C105BF" w:rsidP="00C105BF">
            <w:r w:rsidRPr="00841014">
              <w:rPr>
                <w:rFonts w:eastAsia="Calibri"/>
                <w:sz w:val="16"/>
                <w:szCs w:val="16"/>
              </w:rPr>
              <w:t>Italy, Portugal, Spain, 2003 to 2014</w:t>
            </w:r>
          </w:p>
        </w:tc>
        <w:tc>
          <w:tcPr>
            <w:tcW w:w="1620" w:type="dxa"/>
            <w:tcMar>
              <w:top w:w="40" w:type="dxa"/>
              <w:left w:w="80" w:type="dxa"/>
              <w:bottom w:w="40" w:type="dxa"/>
              <w:right w:w="80" w:type="dxa"/>
            </w:tcMar>
          </w:tcPr>
          <w:p w14:paraId="757D71FC" w14:textId="77777777" w:rsidR="00C105BF" w:rsidRPr="00841014" w:rsidRDefault="00C105BF" w:rsidP="00C105BF">
            <w:r w:rsidRPr="00841014">
              <w:rPr>
                <w:rFonts w:eastAsia="Calibri"/>
                <w:sz w:val="16"/>
                <w:szCs w:val="16"/>
              </w:rPr>
              <w:t>Manifestos and parliamentary oral questions</w:t>
            </w:r>
          </w:p>
        </w:tc>
        <w:tc>
          <w:tcPr>
            <w:tcW w:w="1400" w:type="dxa"/>
            <w:tcMar>
              <w:top w:w="40" w:type="dxa"/>
              <w:left w:w="80" w:type="dxa"/>
              <w:bottom w:w="40" w:type="dxa"/>
              <w:right w:w="80" w:type="dxa"/>
            </w:tcMar>
          </w:tcPr>
          <w:p w14:paraId="688AB672" w14:textId="77777777" w:rsidR="00C105BF" w:rsidRPr="00841014" w:rsidRDefault="00C105BF" w:rsidP="00C105BF">
            <w:r w:rsidRPr="00841014">
              <w:rPr>
                <w:rFonts w:eastAsia="Calibri"/>
                <w:sz w:val="16"/>
                <w:szCs w:val="16"/>
              </w:rPr>
              <w:t>CAP topics</w:t>
            </w:r>
          </w:p>
        </w:tc>
        <w:tc>
          <w:tcPr>
            <w:tcW w:w="1630" w:type="dxa"/>
            <w:tcMar>
              <w:top w:w="40" w:type="dxa"/>
              <w:left w:w="80" w:type="dxa"/>
              <w:bottom w:w="40" w:type="dxa"/>
              <w:right w:w="80" w:type="dxa"/>
            </w:tcMar>
          </w:tcPr>
          <w:p w14:paraId="2C8634D1" w14:textId="77777777" w:rsidR="00C105BF" w:rsidRPr="00841014" w:rsidRDefault="00C105BF" w:rsidP="00C105BF">
            <w:r w:rsidRPr="00841014">
              <w:rPr>
                <w:rFonts w:eastAsia="Calibri"/>
                <w:sz w:val="16"/>
                <w:szCs w:val="16"/>
              </w:rPr>
              <w:t>Issue attention balancing mandate and current voter priorities</w:t>
            </w:r>
          </w:p>
        </w:tc>
        <w:tc>
          <w:tcPr>
            <w:tcW w:w="1626" w:type="dxa"/>
            <w:tcMar>
              <w:top w:w="40" w:type="dxa"/>
              <w:left w:w="80" w:type="dxa"/>
              <w:bottom w:w="40" w:type="dxa"/>
              <w:right w:w="80" w:type="dxa"/>
            </w:tcMar>
          </w:tcPr>
          <w:p w14:paraId="33A50401" w14:textId="77777777" w:rsidR="00C105BF" w:rsidRPr="00841014" w:rsidRDefault="00C105BF" w:rsidP="00C105BF">
            <w:r w:rsidRPr="00841014">
              <w:rPr>
                <w:rFonts w:eastAsia="Calibri"/>
                <w:sz w:val="16"/>
                <w:szCs w:val="16"/>
              </w:rPr>
              <w:t>Plenary speech; distribution-level congruence</w:t>
            </w:r>
          </w:p>
        </w:tc>
      </w:tr>
      <w:tr w:rsidR="00C105BF" w:rsidRPr="00841014" w14:paraId="7AF08093" w14:textId="77777777" w:rsidTr="00A94F4E">
        <w:tc>
          <w:tcPr>
            <w:tcW w:w="1250" w:type="dxa"/>
            <w:tcMar>
              <w:top w:w="40" w:type="dxa"/>
              <w:left w:w="80" w:type="dxa"/>
              <w:bottom w:w="40" w:type="dxa"/>
              <w:right w:w="80" w:type="dxa"/>
            </w:tcMar>
          </w:tcPr>
          <w:p w14:paraId="351EB0EE" w14:textId="77777777" w:rsidR="00C105BF" w:rsidRPr="00841014" w:rsidRDefault="00C105BF" w:rsidP="00C105BF">
            <w:hyperlink w:anchor="Ref_Guinaudeau_2023" w:tooltip="Guinaudeau, B., &amp; Guinaudeau, I. (2023). (When) do electoral mandates set the agenda? Government capacity and mandate responsiveness in Germany. European Journal of Political Research, 62(4), 1212-1234." w:history="1">
              <w:proofErr w:type="spellStart"/>
              <w:r w:rsidRPr="00841014">
                <w:rPr>
                  <w:rFonts w:eastAsia="Calibri"/>
                  <w:color w:val="000000" w:themeColor="text1"/>
                  <w:sz w:val="16"/>
                  <w:szCs w:val="16"/>
                </w:rPr>
                <w:t>Guinaudeau</w:t>
              </w:r>
              <w:proofErr w:type="spellEnd"/>
              <w:r w:rsidRPr="00841014">
                <w:rPr>
                  <w:rFonts w:eastAsia="Calibri"/>
                  <w:color w:val="000000" w:themeColor="text1"/>
                  <w:sz w:val="16"/>
                  <w:szCs w:val="16"/>
                </w:rPr>
                <w:t xml:space="preserve"> and </w:t>
              </w:r>
              <w:proofErr w:type="spellStart"/>
              <w:r w:rsidRPr="00841014">
                <w:rPr>
                  <w:rFonts w:eastAsia="Calibri"/>
                  <w:color w:val="000000" w:themeColor="text1"/>
                  <w:sz w:val="16"/>
                  <w:szCs w:val="16"/>
                </w:rPr>
                <w:t>Guinaudeau</w:t>
              </w:r>
              <w:proofErr w:type="spellEnd"/>
              <w:r w:rsidRPr="00841014">
                <w:rPr>
                  <w:rFonts w:eastAsia="Calibri"/>
                  <w:color w:val="000000" w:themeColor="text1"/>
                  <w:sz w:val="16"/>
                  <w:szCs w:val="16"/>
                </w:rPr>
                <w:t xml:space="preserve"> (</w:t>
              </w:r>
              <w:r w:rsidRPr="00841014">
                <w:rPr>
                  <w:rStyle w:val="Zitatverweis"/>
                  <w:rFonts w:eastAsia="Calibri"/>
                  <w:sz w:val="16"/>
                  <w:szCs w:val="16"/>
                </w:rPr>
                <w:t>2023</w:t>
              </w:r>
              <w:r w:rsidRPr="00841014">
                <w:rPr>
                  <w:rFonts w:eastAsia="Calibri"/>
                  <w:color w:val="000000" w:themeColor="text1"/>
                  <w:sz w:val="16"/>
                  <w:szCs w:val="16"/>
                </w:rPr>
                <w:t>)</w:t>
              </w:r>
            </w:hyperlink>
          </w:p>
        </w:tc>
        <w:tc>
          <w:tcPr>
            <w:tcW w:w="1500" w:type="dxa"/>
            <w:tcMar>
              <w:top w:w="40" w:type="dxa"/>
              <w:left w:w="80" w:type="dxa"/>
              <w:bottom w:w="40" w:type="dxa"/>
              <w:right w:w="80" w:type="dxa"/>
            </w:tcMar>
          </w:tcPr>
          <w:p w14:paraId="75767A97" w14:textId="77777777" w:rsidR="00C105BF" w:rsidRPr="00841014" w:rsidRDefault="00C105BF" w:rsidP="00C105BF">
            <w:r w:rsidRPr="00841014">
              <w:rPr>
                <w:rFonts w:eastAsia="Calibri"/>
                <w:sz w:val="16"/>
                <w:szCs w:val="16"/>
              </w:rPr>
              <w:t>Germany, 1983 to 2016</w:t>
            </w:r>
          </w:p>
        </w:tc>
        <w:tc>
          <w:tcPr>
            <w:tcW w:w="1620" w:type="dxa"/>
            <w:tcMar>
              <w:top w:w="40" w:type="dxa"/>
              <w:left w:w="80" w:type="dxa"/>
              <w:bottom w:w="40" w:type="dxa"/>
              <w:right w:w="80" w:type="dxa"/>
            </w:tcMar>
          </w:tcPr>
          <w:p w14:paraId="5D49F4C8" w14:textId="77777777" w:rsidR="00C105BF" w:rsidRPr="00841014" w:rsidRDefault="00C105BF" w:rsidP="00C105BF">
            <w:r w:rsidRPr="00841014">
              <w:rPr>
                <w:rFonts w:eastAsia="Calibri"/>
                <w:sz w:val="16"/>
                <w:szCs w:val="16"/>
              </w:rPr>
              <w:t>Manifestos and legislation</w:t>
            </w:r>
          </w:p>
        </w:tc>
        <w:tc>
          <w:tcPr>
            <w:tcW w:w="1400" w:type="dxa"/>
            <w:tcMar>
              <w:top w:w="40" w:type="dxa"/>
              <w:left w:w="80" w:type="dxa"/>
              <w:bottom w:w="40" w:type="dxa"/>
              <w:right w:w="80" w:type="dxa"/>
            </w:tcMar>
          </w:tcPr>
          <w:p w14:paraId="7940754B" w14:textId="77777777" w:rsidR="00C105BF" w:rsidRPr="00841014" w:rsidRDefault="00C105BF" w:rsidP="00C105BF">
            <w:r w:rsidRPr="00841014">
              <w:rPr>
                <w:rFonts w:eastAsia="Calibri"/>
                <w:sz w:val="16"/>
                <w:szCs w:val="16"/>
              </w:rPr>
              <w:t>CAP topics</w:t>
            </w:r>
          </w:p>
        </w:tc>
        <w:tc>
          <w:tcPr>
            <w:tcW w:w="1630" w:type="dxa"/>
            <w:tcMar>
              <w:top w:w="40" w:type="dxa"/>
              <w:left w:w="80" w:type="dxa"/>
              <w:bottom w:w="40" w:type="dxa"/>
              <w:right w:w="80" w:type="dxa"/>
            </w:tcMar>
          </w:tcPr>
          <w:p w14:paraId="38E0B9E1" w14:textId="77777777" w:rsidR="00C105BF" w:rsidRPr="00841014" w:rsidRDefault="00C105BF" w:rsidP="00C105BF">
            <w:r w:rsidRPr="00841014">
              <w:rPr>
                <w:rFonts w:eastAsia="Calibri"/>
                <w:sz w:val="16"/>
                <w:szCs w:val="16"/>
              </w:rPr>
              <w:t>Mandate responsiveness, conditional on government capacity</w:t>
            </w:r>
          </w:p>
        </w:tc>
        <w:tc>
          <w:tcPr>
            <w:tcW w:w="1626" w:type="dxa"/>
            <w:tcMar>
              <w:top w:w="40" w:type="dxa"/>
              <w:left w:w="80" w:type="dxa"/>
              <w:bottom w:w="40" w:type="dxa"/>
              <w:right w:w="80" w:type="dxa"/>
            </w:tcMar>
          </w:tcPr>
          <w:p w14:paraId="2047BB7D" w14:textId="77777777" w:rsidR="00C105BF" w:rsidRPr="00841014" w:rsidRDefault="00C105BF" w:rsidP="00C105BF">
            <w:r w:rsidRPr="00841014">
              <w:rPr>
                <w:rFonts w:eastAsia="Calibri"/>
                <w:sz w:val="16"/>
                <w:szCs w:val="16"/>
              </w:rPr>
              <w:t>The speech channel; congruence per party and legislative period</w:t>
            </w:r>
          </w:p>
        </w:tc>
      </w:tr>
      <w:tr w:rsidR="00C105BF" w:rsidRPr="00841014" w14:paraId="7981C7B2" w14:textId="77777777" w:rsidTr="00A94F4E">
        <w:tc>
          <w:tcPr>
            <w:tcW w:w="1250" w:type="dxa"/>
            <w:tcMar>
              <w:top w:w="40" w:type="dxa"/>
              <w:left w:w="80" w:type="dxa"/>
              <w:bottom w:w="40" w:type="dxa"/>
              <w:right w:w="80" w:type="dxa"/>
            </w:tcMar>
          </w:tcPr>
          <w:p w14:paraId="77818341" w14:textId="77777777" w:rsidR="00C105BF" w:rsidRPr="00841014" w:rsidRDefault="00C105BF" w:rsidP="00C105BF">
            <w:hyperlink w:anchor="Ref_Osnabrgge_2023" w:tooltip="Osnabrügge, M., Ash, E., &amp; Morelli, M. (2023). Cross-domain topic classification for political texts. Political Analysis, 31(1), 59-80." w:history="1">
              <w:proofErr w:type="spellStart"/>
              <w:r w:rsidRPr="00841014">
                <w:rPr>
                  <w:rFonts w:eastAsia="Calibri"/>
                  <w:color w:val="000000" w:themeColor="text1"/>
                  <w:sz w:val="16"/>
                  <w:szCs w:val="16"/>
                </w:rPr>
                <w:t>Osnabrügge</w:t>
              </w:r>
              <w:proofErr w:type="spellEnd"/>
              <w:r w:rsidRPr="00841014">
                <w:rPr>
                  <w:rFonts w:eastAsia="Calibri"/>
                  <w:color w:val="000000" w:themeColor="text1"/>
                  <w:sz w:val="16"/>
                  <w:szCs w:val="16"/>
                </w:rPr>
                <w:t>, Ash and Morelli (</w:t>
              </w:r>
              <w:r w:rsidRPr="00841014">
                <w:rPr>
                  <w:rStyle w:val="Zitatverweis"/>
                  <w:rFonts w:eastAsia="Calibri"/>
                  <w:sz w:val="16"/>
                  <w:szCs w:val="16"/>
                </w:rPr>
                <w:t>2023</w:t>
              </w:r>
              <w:r w:rsidRPr="00841014">
                <w:rPr>
                  <w:rFonts w:eastAsia="Calibri"/>
                  <w:color w:val="000000" w:themeColor="text1"/>
                  <w:sz w:val="16"/>
                  <w:szCs w:val="16"/>
                </w:rPr>
                <w:t>)</w:t>
              </w:r>
            </w:hyperlink>
          </w:p>
        </w:tc>
        <w:tc>
          <w:tcPr>
            <w:tcW w:w="1500" w:type="dxa"/>
            <w:tcMar>
              <w:top w:w="40" w:type="dxa"/>
              <w:left w:w="80" w:type="dxa"/>
              <w:bottom w:w="40" w:type="dxa"/>
              <w:right w:w="80" w:type="dxa"/>
            </w:tcMar>
          </w:tcPr>
          <w:p w14:paraId="3E955E8F" w14:textId="77777777" w:rsidR="00C105BF" w:rsidRPr="00841014" w:rsidRDefault="00C105BF" w:rsidP="00C105BF">
            <w:r w:rsidRPr="00841014">
              <w:rPr>
                <w:rFonts w:eastAsia="Calibri"/>
                <w:sz w:val="16"/>
                <w:szCs w:val="16"/>
              </w:rPr>
              <w:t>New Zealand, speeches 1987 to 2002</w:t>
            </w:r>
          </w:p>
        </w:tc>
        <w:tc>
          <w:tcPr>
            <w:tcW w:w="1620" w:type="dxa"/>
            <w:tcMar>
              <w:top w:w="40" w:type="dxa"/>
              <w:left w:w="80" w:type="dxa"/>
              <w:bottom w:w="40" w:type="dxa"/>
              <w:right w:w="80" w:type="dxa"/>
            </w:tcMar>
          </w:tcPr>
          <w:p w14:paraId="035956DD" w14:textId="77777777" w:rsidR="00C105BF" w:rsidRPr="00841014" w:rsidRDefault="00C105BF" w:rsidP="00C105BF">
            <w:r w:rsidRPr="00841014">
              <w:rPr>
                <w:rFonts w:eastAsia="Calibri"/>
                <w:sz w:val="16"/>
                <w:szCs w:val="16"/>
              </w:rPr>
              <w:t>Manifesto-trained classifier applied to plenary speeches</w:t>
            </w:r>
          </w:p>
        </w:tc>
        <w:tc>
          <w:tcPr>
            <w:tcW w:w="1400" w:type="dxa"/>
            <w:tcMar>
              <w:top w:w="40" w:type="dxa"/>
              <w:left w:w="80" w:type="dxa"/>
              <w:bottom w:w="40" w:type="dxa"/>
              <w:right w:w="80" w:type="dxa"/>
            </w:tcMar>
          </w:tcPr>
          <w:p w14:paraId="156617A2" w14:textId="77777777" w:rsidR="00C105BF" w:rsidRPr="00841014" w:rsidRDefault="00C105BF" w:rsidP="00C105BF">
            <w:r w:rsidRPr="00841014">
              <w:rPr>
                <w:rFonts w:eastAsia="Calibri"/>
                <w:sz w:val="16"/>
                <w:szCs w:val="16"/>
              </w:rPr>
              <w:t>Manifesto-derived topics (44 and 8 categories)</w:t>
            </w:r>
          </w:p>
        </w:tc>
        <w:tc>
          <w:tcPr>
            <w:tcW w:w="1630" w:type="dxa"/>
            <w:tcMar>
              <w:top w:w="40" w:type="dxa"/>
              <w:left w:w="80" w:type="dxa"/>
              <w:bottom w:w="40" w:type="dxa"/>
              <w:right w:w="80" w:type="dxa"/>
            </w:tcMar>
          </w:tcPr>
          <w:p w14:paraId="08A54FF0" w14:textId="77777777" w:rsidR="00C105BF" w:rsidRPr="00841014" w:rsidRDefault="00C105BF" w:rsidP="00C105BF">
            <w:r w:rsidRPr="00841014">
              <w:rPr>
                <w:rFonts w:eastAsia="Calibri"/>
                <w:sz w:val="16"/>
                <w:szCs w:val="16"/>
              </w:rPr>
              <w:t>Method precedent; cross-channel priority comparison named as future research</w:t>
            </w:r>
          </w:p>
        </w:tc>
        <w:tc>
          <w:tcPr>
            <w:tcW w:w="1626" w:type="dxa"/>
            <w:tcMar>
              <w:top w:w="40" w:type="dxa"/>
              <w:left w:w="80" w:type="dxa"/>
              <w:bottom w:w="40" w:type="dxa"/>
              <w:right w:w="80" w:type="dxa"/>
            </w:tcMar>
          </w:tcPr>
          <w:p w14:paraId="48F85280" w14:textId="77777777" w:rsidR="00C105BF" w:rsidRPr="00841014" w:rsidRDefault="00C105BF" w:rsidP="00C105BF">
            <w:r w:rsidRPr="00841014">
              <w:rPr>
                <w:rFonts w:eastAsia="Calibri"/>
                <w:sz w:val="16"/>
                <w:szCs w:val="16"/>
              </w:rPr>
              <w:t>Germany; a long panel; congruence as the quantity of interest; a directional layer</w:t>
            </w:r>
          </w:p>
        </w:tc>
      </w:tr>
      <w:tr w:rsidR="00C105BF" w:rsidRPr="00841014" w14:paraId="540DA758" w14:textId="77777777" w:rsidTr="00A94F4E">
        <w:tc>
          <w:tcPr>
            <w:tcW w:w="1250" w:type="dxa"/>
            <w:tcMar>
              <w:top w:w="40" w:type="dxa"/>
              <w:left w:w="80" w:type="dxa"/>
              <w:bottom w:w="40" w:type="dxa"/>
              <w:right w:w="80" w:type="dxa"/>
            </w:tcMar>
          </w:tcPr>
          <w:p w14:paraId="02D6F7A5" w14:textId="77777777" w:rsidR="00C105BF" w:rsidRPr="00841014" w:rsidRDefault="00C105BF" w:rsidP="00C105BF">
            <w:hyperlink w:anchor="Ref_Ivanusch_2025" w:tooltip="Ivanusch, C. (2025). Where do parties talk about what? Party issue salience across communication channels. West European Politics, 48(3), 618-644." w:history="1">
              <w:proofErr w:type="spellStart"/>
              <w:r w:rsidRPr="00841014">
                <w:rPr>
                  <w:rFonts w:eastAsia="Calibri"/>
                  <w:color w:val="000000" w:themeColor="text1"/>
                  <w:sz w:val="16"/>
                  <w:szCs w:val="16"/>
                </w:rPr>
                <w:t>Ivanusch</w:t>
              </w:r>
              <w:proofErr w:type="spellEnd"/>
              <w:r w:rsidRPr="00841014">
                <w:rPr>
                  <w:rFonts w:eastAsia="Calibri"/>
                  <w:color w:val="000000" w:themeColor="text1"/>
                  <w:sz w:val="16"/>
                  <w:szCs w:val="16"/>
                </w:rPr>
                <w:t xml:space="preserve"> (</w:t>
              </w:r>
              <w:r w:rsidRPr="00841014">
                <w:rPr>
                  <w:rStyle w:val="Zitatverweis"/>
                  <w:rFonts w:eastAsia="Calibri"/>
                  <w:sz w:val="16"/>
                  <w:szCs w:val="16"/>
                </w:rPr>
                <w:t>2025</w:t>
              </w:r>
              <w:r w:rsidRPr="00841014">
                <w:rPr>
                  <w:rFonts w:eastAsia="Calibri"/>
                  <w:color w:val="000000" w:themeColor="text1"/>
                  <w:sz w:val="16"/>
                  <w:szCs w:val="16"/>
                </w:rPr>
                <w:t>)</w:t>
              </w:r>
            </w:hyperlink>
          </w:p>
        </w:tc>
        <w:tc>
          <w:tcPr>
            <w:tcW w:w="1500" w:type="dxa"/>
            <w:tcMar>
              <w:top w:w="40" w:type="dxa"/>
              <w:left w:w="80" w:type="dxa"/>
              <w:bottom w:w="40" w:type="dxa"/>
              <w:right w:w="80" w:type="dxa"/>
            </w:tcMar>
          </w:tcPr>
          <w:p w14:paraId="0BE731B6" w14:textId="77777777" w:rsidR="00C105BF" w:rsidRPr="00841014" w:rsidRDefault="00C105BF" w:rsidP="00C105BF">
            <w:r w:rsidRPr="00841014">
              <w:rPr>
                <w:rFonts w:eastAsia="Calibri"/>
                <w:sz w:val="16"/>
                <w:szCs w:val="16"/>
              </w:rPr>
              <w:t>Germany, Austria, Switzerland, 2019 to 2021</w:t>
            </w:r>
          </w:p>
        </w:tc>
        <w:tc>
          <w:tcPr>
            <w:tcW w:w="1620" w:type="dxa"/>
            <w:tcMar>
              <w:top w:w="40" w:type="dxa"/>
              <w:left w:w="80" w:type="dxa"/>
              <w:bottom w:w="40" w:type="dxa"/>
              <w:right w:w="80" w:type="dxa"/>
            </w:tcMar>
          </w:tcPr>
          <w:p w14:paraId="3F6AD282" w14:textId="77777777" w:rsidR="00C105BF" w:rsidRPr="00841014" w:rsidRDefault="00C105BF" w:rsidP="00C105BF">
            <w:r w:rsidRPr="00841014">
              <w:rPr>
                <w:rFonts w:eastAsia="Calibri"/>
                <w:sz w:val="16"/>
                <w:szCs w:val="16"/>
              </w:rPr>
              <w:t>Manifesto-trained model applied to speeches, press releases, tweets</w:t>
            </w:r>
          </w:p>
        </w:tc>
        <w:tc>
          <w:tcPr>
            <w:tcW w:w="1400" w:type="dxa"/>
            <w:tcMar>
              <w:top w:w="40" w:type="dxa"/>
              <w:left w:w="80" w:type="dxa"/>
              <w:bottom w:w="40" w:type="dxa"/>
              <w:right w:w="80" w:type="dxa"/>
            </w:tcMar>
          </w:tcPr>
          <w:p w14:paraId="001AA953" w14:textId="77777777" w:rsidR="00C105BF" w:rsidRPr="00841014" w:rsidRDefault="00C105BF" w:rsidP="00C105BF">
            <w:r w:rsidRPr="00841014">
              <w:rPr>
                <w:rFonts w:eastAsia="Calibri"/>
                <w:sz w:val="16"/>
                <w:szCs w:val="16"/>
              </w:rPr>
              <w:t>Manifesto-derived issue categories (20)</w:t>
            </w:r>
          </w:p>
        </w:tc>
        <w:tc>
          <w:tcPr>
            <w:tcW w:w="1630" w:type="dxa"/>
            <w:tcMar>
              <w:top w:w="40" w:type="dxa"/>
              <w:left w:w="80" w:type="dxa"/>
              <w:bottom w:w="40" w:type="dxa"/>
              <w:right w:w="80" w:type="dxa"/>
            </w:tcMar>
          </w:tcPr>
          <w:p w14:paraId="19DE931F" w14:textId="77777777" w:rsidR="00C105BF" w:rsidRPr="00841014" w:rsidRDefault="00C105BF" w:rsidP="00C105BF">
            <w:r w:rsidRPr="00841014">
              <w:rPr>
                <w:rFonts w:eastAsia="Calibri"/>
                <w:sz w:val="16"/>
                <w:szCs w:val="16"/>
              </w:rPr>
              <w:t>Channel moderation of the ideal agenda</w:t>
            </w:r>
          </w:p>
        </w:tc>
        <w:tc>
          <w:tcPr>
            <w:tcW w:w="1626" w:type="dxa"/>
            <w:tcMar>
              <w:top w:w="40" w:type="dxa"/>
              <w:left w:w="80" w:type="dxa"/>
              <w:bottom w:w="40" w:type="dxa"/>
              <w:right w:w="80" w:type="dxa"/>
            </w:tcMar>
          </w:tcPr>
          <w:p w14:paraId="0ABEC80F" w14:textId="77777777" w:rsidR="00C105BF" w:rsidRPr="00841014" w:rsidRDefault="00C105BF" w:rsidP="00C105BF">
            <w:r w:rsidRPr="00841014">
              <w:rPr>
                <w:rFonts w:eastAsia="Calibri"/>
                <w:sz w:val="16"/>
                <w:szCs w:val="16"/>
              </w:rPr>
              <w:t>A long horizon; congruence per party and legislative period; challenger entry</w:t>
            </w:r>
          </w:p>
        </w:tc>
      </w:tr>
    </w:tbl>
    <w:p w14:paraId="2AD9BA56" w14:textId="77777777" w:rsidR="00C105BF" w:rsidRPr="00841014" w:rsidRDefault="00C105BF" w:rsidP="00C105BF">
      <w:r w:rsidRPr="00841014">
        <w:rPr>
          <w:rFonts w:eastAsia="Calibri"/>
        </w:rPr>
        <w:t>Note: The final column records design differences relative to the present study, not a quality assessment of the works listed.</w:t>
      </w:r>
    </w:p>
    <w:p w14:paraId="7DCE3959" w14:textId="77777777" w:rsidR="00C105BF" w:rsidRPr="00841014" w:rsidRDefault="00C105BF" w:rsidP="00DD528E">
      <w:pPr>
        <w:pStyle w:val="berschrift2"/>
      </w:pPr>
      <w:bookmarkStart w:id="5" w:name="_Toc236411405"/>
      <w:r w:rsidRPr="00841014">
        <w:rPr>
          <w:rFonts w:eastAsia="Calibri"/>
        </w:rPr>
        <w:t xml:space="preserve">2.4 Party System </w:t>
      </w:r>
      <w:r w:rsidRPr="00841014">
        <w:t>Change</w:t>
      </w:r>
      <w:r w:rsidRPr="00841014">
        <w:rPr>
          <w:rFonts w:eastAsia="Calibri"/>
        </w:rPr>
        <w:t xml:space="preserve"> and the Politicisation of Europe</w:t>
      </w:r>
      <w:bookmarkEnd w:id="5"/>
    </w:p>
    <w:p w14:paraId="6B7B0FCE" w14:textId="77777777" w:rsidR="00C105BF" w:rsidRPr="00841014" w:rsidRDefault="00C105BF" w:rsidP="00C105BF">
      <w:r w:rsidRPr="00841014">
        <w:rPr>
          <w:rFonts w:eastAsia="Calibri"/>
        </w:rPr>
        <w:t>How party systems change when a new competitor arrives is a question the literature has answered mostly for the electoral arena. Niche and challenger parties compete by politicising issues the mainstream neglects or consciously suppresses, and their fate depends on how the established parties respond. Mainstream strategies of ignoring, accommodating or attacking the newcomer's issue shift that issue's salience and ownership, and with them the challenger's electoral fortunes (</w:t>
      </w:r>
      <w:hyperlink w:anchor="Ref_Meguid_2005" w:tooltip="Meguid, B. M. (2005). Competition between unequals: The role of mainstream party strategy in niche party success. American Political Science Review, 99(3), 347-359." w:history="1">
        <w:r w:rsidRPr="00841014">
          <w:rPr>
            <w:rStyle w:val="Zitatverweis"/>
            <w:rFonts w:eastAsia="Calibri"/>
          </w:rPr>
          <w:t>Meguid, 2005</w:t>
        </w:r>
      </w:hyperlink>
      <w:r w:rsidRPr="00841014">
        <w:rPr>
          <w:rFonts w:eastAsia="Calibri"/>
        </w:rPr>
        <w:t xml:space="preserve">, </w:t>
      </w:r>
      <w:hyperlink w:anchor="Ref_Meguid_2008" w:tooltip="Meguid, B. M. (2008). Party competition between unequals: Strategies and electoral fortunes in Western Europe. Cambridge University Press." w:history="1">
        <w:r w:rsidRPr="00841014">
          <w:rPr>
            <w:rStyle w:val="Zitatverweis"/>
            <w:rFonts w:eastAsia="Calibri"/>
          </w:rPr>
          <w:t>2008</w:t>
        </w:r>
      </w:hyperlink>
      <w:r w:rsidRPr="00841014">
        <w:rPr>
          <w:rFonts w:eastAsia="Calibri"/>
        </w:rPr>
        <w:t>). Challengers act, in this reading, as issue entrepreneurs who challenge the established order by mobilising around an underrepresented topic. Parties that lose on the dominant dimension of competition have the strongest incentive to mobilise new issues, most prominently European integration (</w:t>
      </w:r>
      <w:hyperlink w:anchor="Ref_Hobolt_2015" w:tooltip="Hobolt, S. B., &amp; de Vries, C. E. (2015). Issue entrepreneurship and multiparty competition. Comparative Political Studies, 48(9), 1159-1185." w:history="1">
        <w:r w:rsidRPr="00841014">
          <w:rPr>
            <w:rStyle w:val="Zitatverweis"/>
            <w:rFonts w:eastAsia="Calibri"/>
          </w:rPr>
          <w:t>Hobolt and de Vries, 2015</w:t>
        </w:r>
      </w:hyperlink>
      <w:r w:rsidRPr="00841014">
        <w:rPr>
          <w:rFonts w:eastAsia="Calibri"/>
        </w:rPr>
        <w:t xml:space="preserve">; </w:t>
      </w:r>
      <w:hyperlink w:anchor="Ref_DeVries_2020" w:tooltip="De Vries, C. E., &amp; Hobolt, S. B. (2020). Political entrepreneurs: The rise of challenger parties in Europe. Princeton University Press." w:history="1">
        <w:r w:rsidRPr="00841014">
          <w:rPr>
            <w:rStyle w:val="Zitatverweis"/>
            <w:rFonts w:eastAsia="Calibri"/>
          </w:rPr>
          <w:t>De Vries and Hobolt, 2020</w:t>
        </w:r>
      </w:hyperlink>
      <w:r w:rsidRPr="00841014">
        <w:rPr>
          <w:rFonts w:eastAsia="Calibri"/>
        </w:rPr>
        <w:t>).</w:t>
      </w:r>
    </w:p>
    <w:p w14:paraId="6B1A3111" w14:textId="77777777" w:rsidR="00C105BF" w:rsidRPr="00841014" w:rsidRDefault="00C105BF" w:rsidP="00C105BF">
      <w:r w:rsidRPr="00841014">
        <w:rPr>
          <w:rFonts w:eastAsia="Calibri"/>
        </w:rPr>
        <w:t>The responses of the established side are real but heterogeneous. Radical right success causes mainstream parties on the left and the right to shift their positions on the cultural dimension, as a regression discontinuity design around electoral thresholds shows (</w:t>
      </w:r>
      <w:hyperlink w:anchor="Ref_AbouChadi_2020" w:tooltip="Abou-Chadi, T., &amp; Krause, W. (2020). The causal effect of radical right success on mainstream parties’ policy positions: A regression discontinuity approach. British Journal of Political Science, 50(3), 829-847." w:history="1">
        <w:r w:rsidRPr="00841014">
          <w:rPr>
            <w:rStyle w:val="Zitatverweis"/>
            <w:rFonts w:eastAsia="Calibri"/>
          </w:rPr>
          <w:t>Abou-Chadi and Krause, 2020</w:t>
        </w:r>
      </w:hyperlink>
      <w:r w:rsidRPr="00841014">
        <w:rPr>
          <w:rFonts w:eastAsia="Calibri"/>
        </w:rPr>
        <w:t>). The effect differs by challenger type: radical right success raises anti-immigrant emphasis, while green success leads established parties to de-emphasise the environment (</w:t>
      </w:r>
      <w:hyperlink w:anchor="Ref_AbouChadi_2016" w:tooltip="Abou-Chadi, T. (2016). Niche party success and mainstream party policy shifts – how green and radical right parties differ in their impact. British Journal of Political Science, 46(2), 417-436." w:history="1">
        <w:r w:rsidRPr="00841014">
          <w:rPr>
            <w:rStyle w:val="Zitatverweis"/>
            <w:rFonts w:eastAsia="Calibri"/>
          </w:rPr>
          <w:t>Abou-Chadi, 2016</w:t>
        </w:r>
      </w:hyperlink>
      <w:r w:rsidRPr="00841014">
        <w:rPr>
          <w:rFonts w:eastAsia="Calibri"/>
        </w:rPr>
        <w:t>). Anti-immigration parties also exert a contagion effect on immigration positions across entire party systems, with opposition parties more vulnerable than governing ones (</w:t>
      </w:r>
      <w:hyperlink w:anchor="Ref_vanSpanje_2010" w:tooltip="van Spanje, J. (2010). Contagious parties: Anti-immigration parties and their impact on other parties' immigration stances in contemporary Western Europe. Party Politics, 16(5), 563-586." w:history="1">
        <w:r w:rsidRPr="00841014">
          <w:rPr>
            <w:rStyle w:val="Zitatverweis"/>
            <w:rFonts w:eastAsia="Calibri"/>
          </w:rPr>
          <w:t xml:space="preserve">van </w:t>
        </w:r>
        <w:proofErr w:type="spellStart"/>
        <w:r w:rsidRPr="00841014">
          <w:rPr>
            <w:rStyle w:val="Zitatverweis"/>
            <w:rFonts w:eastAsia="Calibri"/>
          </w:rPr>
          <w:t>Spanje</w:t>
        </w:r>
        <w:proofErr w:type="spellEnd"/>
        <w:r w:rsidRPr="00841014">
          <w:rPr>
            <w:rStyle w:val="Zitatverweis"/>
            <w:rFonts w:eastAsia="Calibri"/>
          </w:rPr>
          <w:t>, 2010</w:t>
        </w:r>
      </w:hyperlink>
      <w:r w:rsidRPr="00841014">
        <w:rPr>
          <w:rFonts w:eastAsia="Calibri"/>
        </w:rPr>
        <w:t xml:space="preserve">). Two features of this literature matter for our design: it is </w:t>
      </w:r>
      <w:r w:rsidRPr="00841014">
        <w:rPr>
          <w:rFonts w:eastAsia="Calibri"/>
        </w:rPr>
        <w:lastRenderedPageBreak/>
        <w:t>predominantly about positions, and it is predominantly about electoral competition. How the entry of a challenger reshapes agendas and speech inside parliament has been studied far less. Challenger parties thus change party systems in two ways: through what they say themselves, and through what they make everyone else say.</w:t>
      </w:r>
    </w:p>
    <w:p w14:paraId="66D95448" w14:textId="77777777" w:rsidR="00C105BF" w:rsidRPr="00841014" w:rsidRDefault="00C105BF" w:rsidP="00C105BF">
      <w:r w:rsidRPr="00841014">
        <w:rPr>
          <w:rFonts w:eastAsia="Calibri"/>
        </w:rPr>
        <w:t xml:space="preserve">Of the four domains we read directionally, Europe is the one whose place needs an argument. Economy, welfare and migration are standing axes of German party competition, whereas the conflict structure of the European domain forms within the observation window itself, which is what makes it theoretically interesting here. Integration was long explained by the functional pressures of interdependence and settled among elites, while publics looked on with indifference. The </w:t>
      </w:r>
      <w:proofErr w:type="spellStart"/>
      <w:r w:rsidRPr="00841014">
        <w:rPr>
          <w:rFonts w:eastAsia="Calibri"/>
        </w:rPr>
        <w:t>postfunctionalist</w:t>
      </w:r>
      <w:proofErr w:type="spellEnd"/>
      <w:r w:rsidRPr="00841014">
        <w:rPr>
          <w:rFonts w:eastAsia="Calibri"/>
        </w:rPr>
        <w:t xml:space="preserve"> account, which breaks with that functional logic, holds that this permissive consensus is gone: integration is now contested in elections and referendums, and the contestation runs on national identity rather than on economic efficiency. Governments must therefore anticipate opposition at home before conceding further competences, a condition </w:t>
      </w:r>
      <w:hyperlink w:anchor="Ref_Hooghe_2009" w:tooltip="Hooghe, L., &amp; Marks, G. (2009). A postfunctionalist theory of European integration: From permissive consensus to constraining dissensus. British Journal of Political Science, 39(1), 1-23." w:history="1">
        <w:proofErr w:type="spellStart"/>
        <w:r w:rsidRPr="00841014">
          <w:rPr>
            <w:rFonts w:eastAsia="Calibri"/>
            <w:color w:val="000000" w:themeColor="text1"/>
          </w:rPr>
          <w:t>Hooghe</w:t>
        </w:r>
        <w:proofErr w:type="spellEnd"/>
        <w:r w:rsidRPr="00841014">
          <w:rPr>
            <w:rFonts w:eastAsia="Calibri"/>
            <w:color w:val="000000" w:themeColor="text1"/>
          </w:rPr>
          <w:t xml:space="preserve"> and Marks (</w:t>
        </w:r>
        <w:r w:rsidRPr="00841014">
          <w:rPr>
            <w:rStyle w:val="Zitatverweis"/>
            <w:rFonts w:eastAsia="Calibri"/>
          </w:rPr>
          <w:t>2009</w:t>
        </w:r>
        <w:r w:rsidRPr="00841014">
          <w:rPr>
            <w:rFonts w:eastAsia="Calibri"/>
            <w:color w:val="000000" w:themeColor="text1"/>
          </w:rPr>
          <w:t>)</w:t>
        </w:r>
      </w:hyperlink>
      <w:r w:rsidRPr="00841014">
        <w:rPr>
          <w:rFonts w:eastAsia="Calibri"/>
        </w:rPr>
        <w:t xml:space="preserve"> call a constraining dissensus. The reaction against European and transnational integration has since been read as a new transnational cleavage, which transforms party systems through rising parties rather than through the conversion of programmatically inflexible established ones (</w:t>
      </w:r>
      <w:proofErr w:type="spellStart"/>
      <w:r>
        <w:fldChar w:fldCharType="begin"/>
      </w:r>
      <w:r>
        <w:instrText>HYPERLINK \l "Ref_Hooghe_2018" \o "Hooghe, L., &amp; Marks, G. (2018). Cleavage theory meets Europe's crises: Lipset, Rokkan, and the transnational cleavage. Journal of European Public Policy, 25(1), 109-135."</w:instrText>
      </w:r>
      <w:r>
        <w:fldChar w:fldCharType="separate"/>
      </w:r>
      <w:r w:rsidRPr="00841014">
        <w:rPr>
          <w:rStyle w:val="Zitatverweis"/>
          <w:rFonts w:eastAsia="Calibri"/>
        </w:rPr>
        <w:t>Hooghe</w:t>
      </w:r>
      <w:proofErr w:type="spellEnd"/>
      <w:r w:rsidRPr="00841014">
        <w:rPr>
          <w:rStyle w:val="Zitatverweis"/>
          <w:rFonts w:eastAsia="Calibri"/>
        </w:rPr>
        <w:t xml:space="preserve"> and Marks, 2018</w:t>
      </w:r>
      <w:r>
        <w:fldChar w:fldCharType="end"/>
      </w:r>
      <w:r w:rsidRPr="00841014">
        <w:rPr>
          <w:rFonts w:eastAsia="Calibri"/>
        </w:rPr>
        <w:t>).</w:t>
      </w:r>
    </w:p>
    <w:p w14:paraId="3A8338C8" w14:textId="77777777" w:rsidR="00C105BF" w:rsidRPr="00841014" w:rsidRDefault="00C105BF" w:rsidP="00C105BF">
      <w:r w:rsidRPr="00841014">
        <w:rPr>
          <w:rFonts w:eastAsia="Calibri"/>
        </w:rPr>
        <w:t>The empirical politicisation research qualifies this picture. Politicisation of Europe is episodic and crisis-driven rather than secular, varies strongly across countries, and is carried above all by populist challengers of the mainstream. Mainstream parties themselves, bound by coalition considerations and internal divisions, often have incentives to keep the issue off the agenda (</w:t>
      </w:r>
      <w:hyperlink w:anchor="Ref_Hutter_2016" w:tooltip="Hutter, S., Grande, E., &amp; Kriesi, H. (Eds.). (2016). Politicising Europe: Integration and mass politics. Cambridge University Press." w:history="1">
        <w:r w:rsidRPr="00841014">
          <w:rPr>
            <w:rStyle w:val="Zitatverweis"/>
            <w:rFonts w:eastAsia="Calibri"/>
          </w:rPr>
          <w:t xml:space="preserve">Hutter, Grande and </w:t>
        </w:r>
        <w:proofErr w:type="spellStart"/>
        <w:r w:rsidRPr="00841014">
          <w:rPr>
            <w:rStyle w:val="Zitatverweis"/>
            <w:rFonts w:eastAsia="Calibri"/>
          </w:rPr>
          <w:t>Kriesi</w:t>
        </w:r>
        <w:proofErr w:type="spellEnd"/>
        <w:r w:rsidRPr="00841014">
          <w:rPr>
            <w:rStyle w:val="Zitatverweis"/>
            <w:rFonts w:eastAsia="Calibri"/>
          </w:rPr>
          <w:t>, 2016</w:t>
        </w:r>
      </w:hyperlink>
      <w:r w:rsidRPr="00841014">
        <w:rPr>
          <w:rFonts w:eastAsia="Calibri"/>
        </w:rPr>
        <w:t xml:space="preserve">; </w:t>
      </w:r>
      <w:hyperlink w:anchor="Ref_Dolezal_2016" w:tooltip="Dolezal, M., &amp; Hellström, J. (2016). The radical right as driving force in the electoral arena? In S. Hutter, E. Grande, &amp; H. Kriesi (Eds.), Politicising Europe: Integration and mass politics (pp. 156-180). Cambridge University Press." w:history="1">
        <w:r w:rsidRPr="00841014">
          <w:rPr>
            <w:rStyle w:val="Zitatverweis"/>
            <w:rFonts w:eastAsia="Calibri"/>
          </w:rPr>
          <w:t>Dolezal and Hellström, 2016</w:t>
        </w:r>
      </w:hyperlink>
      <w:r w:rsidRPr="00841014">
        <w:rPr>
          <w:rFonts w:eastAsia="Calibri"/>
        </w:rPr>
        <w:t xml:space="preserve">; </w:t>
      </w:r>
      <w:hyperlink w:anchor="Ref_Hutter_2019" w:tooltip="Hutter, S., &amp; Kriesi, H. (2019). Politicizing Europe in times of crisis. Journal of European Public Policy, 26(7), 996-1017." w:history="1">
        <w:r w:rsidRPr="00841014">
          <w:rPr>
            <w:rStyle w:val="Zitatverweis"/>
            <w:rFonts w:eastAsia="Calibri"/>
          </w:rPr>
          <w:t>Hutter and Kriesi, 2019</w:t>
        </w:r>
      </w:hyperlink>
      <w:r w:rsidRPr="00841014">
        <w:rPr>
          <w:rFonts w:eastAsia="Calibri"/>
        </w:rPr>
        <w:t>). Across Europe the issue has nonetheless remained a giant fast asleep, rarely politicised because mainstream parties had little incentive to raise it (</w:t>
      </w:r>
      <w:hyperlink w:anchor="Ref_GreenPedersen_2012" w:tooltip="Green-Pedersen, C. (2012). A giant fast asleep? Party incentives and the politicisation of European integration. Political Studies, 60(1), 115-130." w:history="1">
        <w:r w:rsidRPr="00841014">
          <w:rPr>
            <w:rStyle w:val="Zitatverweis"/>
            <w:rFonts w:eastAsia="Calibri"/>
          </w:rPr>
          <w:t>Green-Pedersen, 2012</w:t>
        </w:r>
      </w:hyperlink>
      <w:r w:rsidRPr="00841014">
        <w:rPr>
          <w:rFonts w:eastAsia="Calibri"/>
        </w:rPr>
        <w:t>). Germany fits that pattern. In the Bundestag between 1991 and 2013, attention to European Union affairs grew with the transfers of authority to the European level and was pushed by the mainstream and particularly the governing parties, not by challengers (</w:t>
      </w:r>
      <w:hyperlink w:anchor="Ref_Rauh_2015" w:tooltip="Rauh, C. (2015). Communicating supranational governance? The salience of EU affairs in the German Bundestag, 1991-2013. European Union Politics, 16(1), 116-138." w:history="1">
        <w:r w:rsidRPr="00841014">
          <w:rPr>
            <w:rStyle w:val="Zitatverweis"/>
            <w:rFonts w:eastAsia="Calibri"/>
          </w:rPr>
          <w:t>Rauh, 2015</w:t>
        </w:r>
      </w:hyperlink>
      <w:r w:rsidRPr="00841014">
        <w:rPr>
          <w:rFonts w:eastAsia="Calibri"/>
        </w:rPr>
        <w:t>). Until the euro crisis, Europe in German politics was a mainstream project with little partisan contestation, which is why the arrival of a Eurosceptic challenger is the sharpest available test of how entry reshapes a domain.</w:t>
      </w:r>
    </w:p>
    <w:p w14:paraId="57261657" w14:textId="77777777" w:rsidR="00C105BF" w:rsidRPr="00841014" w:rsidRDefault="00C105BF" w:rsidP="00C105BF">
      <w:r w:rsidRPr="00841014">
        <w:rPr>
          <w:rFonts w:eastAsia="Calibri"/>
        </w:rPr>
        <w:t>That challenger arrived in two steps. The Alternative for Germany (AfD) was founded in 2013 as an anti-euro party. On the evidence of its early programmatic material, it was positioned at the far right of the German party system but neither populist nor radical right, and is best classified as soft Eurosceptic (</w:t>
      </w:r>
      <w:proofErr w:type="spellStart"/>
      <w:r>
        <w:fldChar w:fldCharType="begin"/>
      </w:r>
      <w:r>
        <w:instrText>HYPERLINK \l "Ref_Arzheimer_2015" \o "Arzheimer, K. (2015). The AfD: Finally a successful right-wing populist Eurosceptic party for Germany? West European Politics, 38(3), 535-556."</w:instrText>
      </w:r>
      <w:r>
        <w:fldChar w:fldCharType="separate"/>
      </w:r>
      <w:r w:rsidRPr="00841014">
        <w:rPr>
          <w:rStyle w:val="Zitatverweis"/>
          <w:rFonts w:eastAsia="Calibri"/>
        </w:rPr>
        <w:t>Arzheimer</w:t>
      </w:r>
      <w:proofErr w:type="spellEnd"/>
      <w:r w:rsidRPr="00841014">
        <w:rPr>
          <w:rStyle w:val="Zitatverweis"/>
          <w:rFonts w:eastAsia="Calibri"/>
        </w:rPr>
        <w:t>, 2015</w:t>
      </w:r>
      <w:r>
        <w:fldChar w:fldCharType="end"/>
      </w:r>
      <w:r w:rsidRPr="00841014">
        <w:rPr>
          <w:rFonts w:eastAsia="Calibri"/>
        </w:rPr>
        <w:t xml:space="preserve">). By its parliamentary entry in 2017, the party </w:t>
      </w:r>
      <w:r w:rsidRPr="00841014">
        <w:rPr>
          <w:rFonts w:eastAsia="Calibri"/>
        </w:rPr>
        <w:lastRenderedPageBreak/>
        <w:t>had transformed into a radical right party, with general right-wing views and negative attitudes towards immigration as the main motivation of its electorate (</w:t>
      </w:r>
      <w:proofErr w:type="spellStart"/>
      <w:r>
        <w:fldChar w:fldCharType="begin"/>
      </w:r>
      <w:r>
        <w:instrText>HYPERLINK \l "Ref_Arzheimer_2019" \o "Arzheimer, K., &amp; Berning, C. C. (2019). How the Alternative for Germany (AfD) and their voters veered to the radical right, 2013–2017. Electoral Studies, 60, 102040."</w:instrText>
      </w:r>
      <w:r>
        <w:fldChar w:fldCharType="separate"/>
      </w:r>
      <w:r w:rsidRPr="00841014">
        <w:rPr>
          <w:rStyle w:val="Zitatverweis"/>
          <w:rFonts w:eastAsia="Calibri"/>
        </w:rPr>
        <w:t>Arzheimer</w:t>
      </w:r>
      <w:proofErr w:type="spellEnd"/>
      <w:r w:rsidRPr="00841014">
        <w:rPr>
          <w:rStyle w:val="Zitatverweis"/>
          <w:rFonts w:eastAsia="Calibri"/>
        </w:rPr>
        <w:t xml:space="preserve"> and Berning, 2019</w:t>
      </w:r>
      <w:r>
        <w:fldChar w:fldCharType="end"/>
      </w:r>
      <w:r w:rsidRPr="00841014">
        <w:rPr>
          <w:rFonts w:eastAsia="Calibri"/>
        </w:rPr>
        <w:t>). What populist challengers do once inside parliament is documented mostly beyond Germany: in the Netherlands, populist opposition parties favour scrutiny of the government over participation in policy-making (</w:t>
      </w:r>
      <w:proofErr w:type="spellStart"/>
      <w:r>
        <w:fldChar w:fldCharType="begin"/>
      </w:r>
      <w:r>
        <w:instrText>HYPERLINK \l "Ref_Louwerse_2019" \o "Louwerse, T., &amp; Otjes, S. (2019). How populists wage opposition: Parliamentary opposition behaviour and populism in Netherlands. Political Studies, 67(2), 479-495."</w:instrText>
      </w:r>
      <w:r>
        <w:fldChar w:fldCharType="separate"/>
      </w:r>
      <w:r w:rsidRPr="00841014">
        <w:rPr>
          <w:rStyle w:val="Zitatverweis"/>
          <w:rFonts w:eastAsia="Calibri"/>
        </w:rPr>
        <w:t>Louwerse</w:t>
      </w:r>
      <w:proofErr w:type="spellEnd"/>
      <w:r w:rsidRPr="00841014">
        <w:rPr>
          <w:rStyle w:val="Zitatverweis"/>
          <w:rFonts w:eastAsia="Calibri"/>
        </w:rPr>
        <w:t xml:space="preserve"> and </w:t>
      </w:r>
      <w:proofErr w:type="spellStart"/>
      <w:r w:rsidRPr="00841014">
        <w:rPr>
          <w:rStyle w:val="Zitatverweis"/>
          <w:rFonts w:eastAsia="Calibri"/>
        </w:rPr>
        <w:t>Otjes</w:t>
      </w:r>
      <w:proofErr w:type="spellEnd"/>
      <w:r w:rsidRPr="00841014">
        <w:rPr>
          <w:rStyle w:val="Zitatverweis"/>
          <w:rFonts w:eastAsia="Calibri"/>
        </w:rPr>
        <w:t>, 2019</w:t>
      </w:r>
      <w:r>
        <w:fldChar w:fldCharType="end"/>
      </w:r>
      <w:r w:rsidRPr="00841014">
        <w:rPr>
          <w:rFonts w:eastAsia="Calibri"/>
        </w:rPr>
        <w:t xml:space="preserve">). For the Bundestag itself, the closest study scales plenary debates around the entries of the Greens, the PDS, the Left Party and the AfD with </w:t>
      </w:r>
      <w:proofErr w:type="spellStart"/>
      <w:r w:rsidRPr="00841014">
        <w:rPr>
          <w:rFonts w:eastAsia="Calibri"/>
        </w:rPr>
        <w:t>Wordfish</w:t>
      </w:r>
      <w:proofErr w:type="spellEnd"/>
      <w:r w:rsidRPr="00841014">
        <w:rPr>
          <w:rFonts w:eastAsia="Calibri"/>
        </w:rPr>
        <w:t>, a positional method. It finds that new parties often use populist language, but that the arrival of new contesters does not necessarily increase polarisation on their core issues: the established parties distance themselves from the newcomer's framing rather than converge on it (</w:t>
      </w:r>
      <w:hyperlink w:anchor="Ref_Lewandowsky_2022" w:tooltip="Lewandowsky, M., Schwanholz, J., Leonhardt, C., &amp; Blätte, A. (2022). New parties, populism, and parliamentary polarization: Evidence from plenary debates in the German Bundestag. In M. Oswald (Ed.), The Palgrave handbook of populism (pp. 611-627). Pa" w:history="1">
        <w:r w:rsidRPr="00841014">
          <w:rPr>
            <w:rStyle w:val="Zitatverweis"/>
            <w:rFonts w:eastAsia="Calibri"/>
          </w:rPr>
          <w:t>Lewandowsky et al., 2022</w:t>
        </w:r>
      </w:hyperlink>
      <w:r w:rsidRPr="00841014">
        <w:rPr>
          <w:rFonts w:eastAsia="Calibri"/>
        </w:rPr>
        <w:t>). That finding is positional and rests on a different measurement logic than an agenda-based design, but it sharpens the question we put to the data. Whether the entry of a challenger polarises a parliament is not settled by its arrival alone. It depends on whether the established parties move.</w:t>
      </w:r>
    </w:p>
    <w:p w14:paraId="6B33DE98" w14:textId="77777777" w:rsidR="00C105BF" w:rsidRPr="00841014" w:rsidRDefault="00C105BF" w:rsidP="00C105BF">
      <w:r w:rsidRPr="00841014">
        <w:rPr>
          <w:rFonts w:eastAsia="Calibri"/>
        </w:rPr>
        <w:t>Before polarisation can be traced, it needs a concept. At the level of the party system, polarisation is understood as the dispersion of party positions around the system's centre of gravity, weighted by party strength (</w:t>
      </w:r>
      <w:hyperlink w:anchor="Ref_Dalton_2008" w:tooltip="Dalton, R. J. (2008). The quantity and the quality of party systems: Party system polarization, its measurement, and its consequences. Comparative political studies, 41(7), 899-920." w:history="1">
        <w:r w:rsidRPr="00841014">
          <w:rPr>
            <w:rStyle w:val="Zitatverweis"/>
            <w:rFonts w:eastAsia="Calibri"/>
          </w:rPr>
          <w:t>Dalton, 2008</w:t>
        </w:r>
      </w:hyperlink>
      <w:r w:rsidRPr="00841014">
        <w:rPr>
          <w:rFonts w:eastAsia="Calibri"/>
        </w:rPr>
        <w:t>). Dispersion of this kind can also be measured in parliamentary speech and interpreted over time. For the United Kingdom, the separability of the two main parties' speech tracks polarisation across 78 years of House of Commons debates and places today's Westminster at roughly the level of the mid-1960s (</w:t>
      </w:r>
      <w:hyperlink w:anchor="Ref_Peterson_2018" w:tooltip="Peterson, A., &amp; Spirling, A. (2018). Classification accuracy as a substantive quantity of interest: Measuring polarization in Westminster systems. Political Analysis, 26(1), 120-128." w:history="1">
        <w:r w:rsidRPr="00841014">
          <w:rPr>
            <w:rStyle w:val="Zitatverweis"/>
            <w:rFonts w:eastAsia="Calibri"/>
          </w:rPr>
          <w:t xml:space="preserve">Peterson and </w:t>
        </w:r>
        <w:proofErr w:type="spellStart"/>
        <w:r w:rsidRPr="00841014">
          <w:rPr>
            <w:rStyle w:val="Zitatverweis"/>
            <w:rFonts w:eastAsia="Calibri"/>
          </w:rPr>
          <w:t>Spirling</w:t>
        </w:r>
        <w:proofErr w:type="spellEnd"/>
        <w:r w:rsidRPr="00841014">
          <w:rPr>
            <w:rStyle w:val="Zitatverweis"/>
            <w:rFonts w:eastAsia="Calibri"/>
          </w:rPr>
          <w:t>, 2018</w:t>
        </w:r>
      </w:hyperlink>
      <w:r w:rsidRPr="00841014">
        <w:rPr>
          <w:rFonts w:eastAsia="Calibri"/>
        </w:rPr>
        <w:t>). In the econometric literature on language divergence between groups, the partisanship of United States congressional speech is far higher today than through most of the preceding century and has risen sharply from the early 1990s (</w:t>
      </w:r>
      <w:hyperlink w:anchor="Ref_Gentzkow_2019" w:tooltip="Gentzkow, M., Shapiro, J. M., &amp; Taddy, M. (2019). Measuring group differences in high-dimensional choices: Method and application to congressional speech. Econometrica, 87(4), 1307-1340." w:history="1">
        <w:r w:rsidRPr="00841014">
          <w:rPr>
            <w:rStyle w:val="Zitatverweis"/>
            <w:rFonts w:eastAsia="Calibri"/>
          </w:rPr>
          <w:t>Gentzkow, Shapiro and Taddy, 2019</w:t>
        </w:r>
      </w:hyperlink>
      <w:r w:rsidRPr="00841014">
        <w:rPr>
          <w:rFonts w:eastAsia="Calibri"/>
        </w:rPr>
        <w:t xml:space="preserve">). One identification problem is central for what follows. When a new party enters and system polarisation rises, the rise can have two observationally equivalent sources at the trend level. The first is contagion, in which the established parties move apart, the mechanism of the accommodation literature above. The second is composition, in which a new pole is added while the established parties stand still. Separating the two requires recomputing the system quantity without the entering party, and that </w:t>
      </w:r>
      <w:proofErr w:type="spellStart"/>
      <w:r w:rsidRPr="00841014">
        <w:rPr>
          <w:rFonts w:eastAsia="Calibri"/>
        </w:rPr>
        <w:t>recomputation</w:t>
      </w:r>
      <w:proofErr w:type="spellEnd"/>
      <w:r w:rsidRPr="00841014">
        <w:rPr>
          <w:rFonts w:eastAsia="Calibri"/>
        </w:rPr>
        <w:t xml:space="preserve"> is therefore built into our design rather than added as an afterthought. A polarisation trend that disappears once the entering party is excluded identifies composition, one that persists identifies contagion, that is, movement among the established parties. The exclusion separates the arrival of a pole from movement among the parties already present, but not the direction of that movement, for which the weighted mean position has to be read alongside the dispersion.</w:t>
      </w:r>
    </w:p>
    <w:p w14:paraId="3FEF6900" w14:textId="77777777" w:rsidR="00C105BF" w:rsidRPr="00841014" w:rsidRDefault="00C105BF" w:rsidP="00DD528E">
      <w:pPr>
        <w:pStyle w:val="berschrift2"/>
      </w:pPr>
      <w:bookmarkStart w:id="6" w:name="_Toc236411406"/>
      <w:r w:rsidRPr="00841014">
        <w:rPr>
          <w:rFonts w:eastAsia="Calibri"/>
        </w:rPr>
        <w:lastRenderedPageBreak/>
        <w:t xml:space="preserve">2.5 </w:t>
      </w:r>
      <w:r w:rsidRPr="00841014">
        <w:t>Expectations and Hypotheses</w:t>
      </w:r>
      <w:bookmarkEnd w:id="6"/>
    </w:p>
    <w:p w14:paraId="5E9C0189" w14:textId="77777777" w:rsidR="00F24DF6" w:rsidRPr="00841014" w:rsidRDefault="00F24DF6" w:rsidP="00F24DF6">
      <w:pPr>
        <w:rPr>
          <w:rFonts w:eastAsia="Calibri"/>
        </w:rPr>
      </w:pPr>
      <w:r w:rsidRPr="00841014">
        <w:rPr>
          <w:rFonts w:eastAsia="Calibri"/>
        </w:rPr>
        <w:t>From the literature we discussed above, we derive three distinct substantive expectations, stated below as six hypotheses. Two of them carry the main argument, H1a on the topics parties raise and H2a on where the two agendas come apart, and four deepen it on the directional layer, on which the validation of Section 4.5 sets a weaker floor.</w:t>
      </w:r>
    </w:p>
    <w:p w14:paraId="21F3CB20" w14:textId="77777777" w:rsidR="00F24DF6" w:rsidRPr="00841014" w:rsidRDefault="00F24DF6" w:rsidP="00F24DF6">
      <w:pPr>
        <w:rPr>
          <w:rFonts w:eastAsia="Calibri"/>
        </w:rPr>
      </w:pPr>
      <w:r w:rsidRPr="00841014">
        <w:rPr>
          <w:rFonts w:eastAsia="Calibri"/>
        </w:rPr>
        <w:t>First, we expect manifesto and speech agendas of the same party to be systematically linked: close relative to how strongly programmes differ across parties, and recognisable among the other parties' manifestos at a rate above chance, if not uniformly so, yet never so congruent that the institution in between would leave no mark. This follows from the mandate evidence of Section 2.3 read through the ownership logic of Section 2.1: if a party's attention profile is a reputational asset built for association and the manifesto its authoritative announcement, then speeches should resemble the announced agenda closely enough to be recognised, but, as discussed in Section 2.2, only within the limits the institution sets. To the extent that direction can be recovered from text, the same logic extends to the directional composition of what parties say within a policy domain.</w:t>
      </w:r>
    </w:p>
    <w:p w14:paraId="20C442C0" w14:textId="77777777" w:rsidR="00F24DF6" w:rsidRPr="00841014" w:rsidRDefault="00F24DF6" w:rsidP="00F24DF6">
      <w:pPr>
        <w:rPr>
          <w:rFonts w:eastAsia="Calibri"/>
        </w:rPr>
      </w:pPr>
      <w:r w:rsidRPr="00841014">
        <w:rPr>
          <w:rFonts w:eastAsia="Calibri"/>
        </w:rPr>
        <w:t>H1a: Parties speak in parliament about the topics their election programmes emphasise. A party's speech agenda stands closer to its own programme than party programmes stand to one another, and is identifiable among the other parties' programmes at a rate well above chance.</w:t>
      </w:r>
    </w:p>
    <w:p w14:paraId="2441751A" w14:textId="77777777" w:rsidR="00F24DF6" w:rsidRPr="00841014" w:rsidRDefault="00F24DF6" w:rsidP="00F24DF6">
      <w:pPr>
        <w:rPr>
          <w:rFonts w:eastAsia="Calibri"/>
        </w:rPr>
      </w:pPr>
      <w:r w:rsidRPr="00841014">
        <w:rPr>
          <w:rFonts w:eastAsia="Calibri"/>
        </w:rPr>
        <w:t>H1b: The same holds for the side a party takes. Within a policy domain, the balance a party strikes between opposing positions in parliament resembles the balance struck in its own programme.</w:t>
      </w:r>
    </w:p>
    <w:p w14:paraId="7E362681" w14:textId="77777777" w:rsidR="00F24DF6" w:rsidRPr="00841014" w:rsidRDefault="00F24DF6" w:rsidP="00F24DF6">
      <w:pPr>
        <w:rPr>
          <w:rFonts w:eastAsia="Calibri"/>
        </w:rPr>
      </w:pPr>
      <w:r w:rsidRPr="00841014">
        <w:rPr>
          <w:rFonts w:eastAsia="Calibri"/>
        </w:rPr>
        <w:t>Second, if the institution drives the remaining divergence, then that divergence should look much the same for every party. It should hold content attributable to the parliamentary setting itself, such as the workings of the political system, the conduct of government and reactions to external events, rather than spreading evenly across the respective party agendas, and it should point in the same direction for every party. Where directional content can be recovered, speeches should show attenuated positions, moderated by the shared agenda towards a negotiable middle position. And across parties, speech positions should lie closer together than programme positions do, showing convergence across the channel within a period, not convergence over time.</w:t>
      </w:r>
    </w:p>
    <w:p w14:paraId="7E702EAD" w14:textId="77777777" w:rsidR="00F24DF6" w:rsidRPr="00841014" w:rsidRDefault="00F24DF6" w:rsidP="00F24DF6">
      <w:pPr>
        <w:rPr>
          <w:rFonts w:eastAsia="Calibri"/>
        </w:rPr>
      </w:pPr>
      <w:r w:rsidRPr="00841014">
        <w:rPr>
          <w:rFonts w:eastAsia="Calibri"/>
        </w:rPr>
        <w:lastRenderedPageBreak/>
        <w:t>H2a: Where speech and programme diverge, the divergence is concentrated on a few topics rather than spread evenly across the agenda, and it is largest on the Democracy &amp; Political System domain. It also points the same way for every party.</w:t>
      </w:r>
    </w:p>
    <w:p w14:paraId="30BBA0F4" w14:textId="77777777" w:rsidR="00F24DF6" w:rsidRPr="00841014" w:rsidRDefault="00F24DF6" w:rsidP="00F24DF6">
      <w:pPr>
        <w:rPr>
          <w:rFonts w:eastAsia="Calibri"/>
        </w:rPr>
      </w:pPr>
      <w:r w:rsidRPr="00841014">
        <w:rPr>
          <w:rFonts w:eastAsia="Calibri"/>
        </w:rPr>
        <w:t>H2b: Parties argue less one-sidedly in parliament than in their programmes. A party that argues strongly for one side of an issue in its programme strikes a more even balance in plenary speech.</w:t>
      </w:r>
    </w:p>
    <w:p w14:paraId="291A7F18" w14:textId="77777777" w:rsidR="00F24DF6" w:rsidRPr="00841014" w:rsidRDefault="00F24DF6" w:rsidP="00F24DF6">
      <w:pPr>
        <w:rPr>
          <w:rFonts w:eastAsia="Calibri"/>
        </w:rPr>
      </w:pPr>
      <w:r w:rsidRPr="00841014">
        <w:rPr>
          <w:rFonts w:eastAsia="Calibri"/>
        </w:rPr>
        <w:t>H2c: Party positions lie closer together in parliamentary speech than in party programmes, within the same period rather than as a development over time.</w:t>
      </w:r>
    </w:p>
    <w:p w14:paraId="788A7603" w14:textId="77777777" w:rsidR="00F24DF6" w:rsidRPr="00841014" w:rsidRDefault="00F24DF6" w:rsidP="00F24DF6">
      <w:pPr>
        <w:rPr>
          <w:rFonts w:eastAsia="Calibri"/>
        </w:rPr>
      </w:pPr>
      <w:r w:rsidRPr="00841014">
        <w:rPr>
          <w:rFonts w:eastAsia="Calibri"/>
        </w:rPr>
        <w:t>H2b and H2c follow from the same mechanism but are not the same claim, since a flatter mapping of manifesto onto speech positions compresses the individual party while the spread across parties can stay where it is, and a shift that moves every party alike changes the mapping without changing that spread at all.</w:t>
      </w:r>
    </w:p>
    <w:p w14:paraId="72DE3711" w14:textId="77777777" w:rsidR="00F24DF6" w:rsidRPr="00841014" w:rsidRDefault="00F24DF6" w:rsidP="00F24DF6">
      <w:pPr>
        <w:rPr>
          <w:rFonts w:eastAsia="Calibri"/>
        </w:rPr>
      </w:pPr>
      <w:r w:rsidRPr="00841014">
        <w:rPr>
          <w:rFonts w:eastAsia="Calibri"/>
        </w:rPr>
        <w:t xml:space="preserve">Third, we expect polarisation in the European domain to rise in both channels once the AfD becomes part of them, which happens with its 2013 programme on the manifesto side and with its entry into the Bundestag in 2017 on the speech side, and the same logic extends to the migration domain, on which the </w:t>
      </w:r>
      <w:proofErr w:type="spellStart"/>
      <w:r w:rsidRPr="00841014">
        <w:rPr>
          <w:rFonts w:eastAsia="Calibri"/>
        </w:rPr>
        <w:t>AfD's</w:t>
      </w:r>
      <w:proofErr w:type="spellEnd"/>
      <w:r w:rsidRPr="00841014">
        <w:rPr>
          <w:rFonts w:eastAsia="Calibri"/>
        </w:rPr>
        <w:t xml:space="preserve"> radicalisation centred. Whether such a rise reflects only the entrant or also movement among the established parties is the fork discussed in Section 2.4: the arrival of a polarising challenger does not by itself settle how the established parties react. The design therefore separates the two sources by recomputing the system quantity without the AfD. On the speech side, this expectation inherits the conditionality of the directional layer, holding to the extent that direction can be recovered from text.</w:t>
      </w:r>
    </w:p>
    <w:p w14:paraId="51F36942" w14:textId="77777777" w:rsidR="00F24DF6" w:rsidRPr="00841014" w:rsidRDefault="00F24DF6" w:rsidP="00F24DF6">
      <w:pPr>
        <w:rPr>
          <w:rFonts w:eastAsia="Calibri"/>
        </w:rPr>
      </w:pPr>
      <w:r w:rsidRPr="00841014">
        <w:rPr>
          <w:rFonts w:eastAsia="Calibri"/>
        </w:rPr>
        <w:t xml:space="preserve">H3: Over the observation window the positions of the parties move further apart, in particular on Europe and migration, and around the </w:t>
      </w:r>
      <w:proofErr w:type="spellStart"/>
      <w:r w:rsidRPr="00841014">
        <w:rPr>
          <w:rFonts w:eastAsia="Calibri"/>
        </w:rPr>
        <w:t>AfD's</w:t>
      </w:r>
      <w:proofErr w:type="spellEnd"/>
      <w:r w:rsidRPr="00841014">
        <w:rPr>
          <w:rFonts w:eastAsia="Calibri"/>
        </w:rPr>
        <w:t xml:space="preserve"> entry into parliament in 2017.</w:t>
      </w:r>
    </w:p>
    <w:p w14:paraId="0219D9FA" w14:textId="77777777" w:rsidR="00F24DF6" w:rsidRPr="00841014" w:rsidRDefault="00F24DF6" w:rsidP="00F24DF6">
      <w:r w:rsidRPr="00841014">
        <w:rPr>
          <w:rFonts w:eastAsia="Calibri"/>
        </w:rPr>
        <w:t>The measurement decisions behind every term used here follow in Chapter 4, and Section 4.8 restates each hypothesis in the form in which it is taken to the data.</w:t>
      </w:r>
    </w:p>
    <w:p w14:paraId="34CC0CDC" w14:textId="77777777" w:rsidR="00A12FB9" w:rsidRPr="00841014" w:rsidRDefault="00F9680A" w:rsidP="00A13B17">
      <w:pPr>
        <w:pStyle w:val="berschrift1"/>
      </w:pPr>
      <w:bookmarkStart w:id="7" w:name="_Toc236411407"/>
      <w:r w:rsidRPr="00841014">
        <w:t>Data</w:t>
      </w:r>
      <w:bookmarkEnd w:id="7"/>
    </w:p>
    <w:p w14:paraId="131620E1" w14:textId="77777777" w:rsidR="00A12FB9" w:rsidRPr="00841014" w:rsidRDefault="00A12FB9" w:rsidP="00A12FB9">
      <w:pPr>
        <w:pStyle w:val="berschrift2"/>
      </w:pPr>
      <w:bookmarkStart w:id="8" w:name="_Toc236411408"/>
      <w:r w:rsidRPr="00841014">
        <w:t>3.1 GermaParl2</w:t>
      </w:r>
      <w:bookmarkEnd w:id="8"/>
    </w:p>
    <w:p w14:paraId="52F810C2" w14:textId="77777777" w:rsidR="009D4442" w:rsidRPr="00841014" w:rsidRDefault="00647B71" w:rsidP="00F533D9">
      <w:r w:rsidRPr="00841014">
        <w:t>The speech side draws on GermaParl2, a linguistically and structurally annotated corpus of Bundestag plenary protocols covering debates since 1949, designed for the quantitative study of parliamentary speech (</w:t>
      </w:r>
      <w:proofErr w:type="spellStart"/>
      <w:r>
        <w:fldChar w:fldCharType="begin"/>
      </w:r>
      <w:r>
        <w:instrText>HYPERLINK \l "Ref_Bltte_2018" \o "Blätte, A., &amp; Blessing, A. (2018, May). The GermaParl corpus of parliamentary protocols. In proceedings of the eleventh international conference on language resources and evaluation (LREC 2018)."</w:instrText>
      </w:r>
      <w:r>
        <w:fldChar w:fldCharType="separate"/>
      </w:r>
      <w:r w:rsidRPr="00841014">
        <w:rPr>
          <w:rStyle w:val="Zitatverweis"/>
        </w:rPr>
        <w:t>Blätte</w:t>
      </w:r>
      <w:proofErr w:type="spellEnd"/>
      <w:r w:rsidRPr="00841014">
        <w:rPr>
          <w:rStyle w:val="Zitatverweis"/>
        </w:rPr>
        <w:t xml:space="preserve"> and Blessing, 2018</w:t>
      </w:r>
      <w:r>
        <w:fldChar w:fldCharType="end"/>
      </w:r>
      <w:r w:rsidRPr="00841014">
        <w:t>); we use release v2.3.0-rc1 (</w:t>
      </w:r>
      <w:proofErr w:type="spellStart"/>
      <w:r>
        <w:fldChar w:fldCharType="begin"/>
      </w:r>
      <w:r>
        <w:instrText>HYPERLINK \l "Ref_Blaette_2025" \o "Blaette, A., &amp; Leonhardt, C. (2025). GermaParl corpus of plenary protocols (v2.3.0-rc1) [Data set]. Zenodo. https://doi.org/10.5281/zenodo.15495748"</w:instrText>
      </w:r>
      <w:r>
        <w:fldChar w:fldCharType="separate"/>
      </w:r>
      <w:r w:rsidRPr="00841014">
        <w:rPr>
          <w:rStyle w:val="Zitatverweis"/>
        </w:rPr>
        <w:t>Blaette</w:t>
      </w:r>
      <w:proofErr w:type="spellEnd"/>
      <w:r w:rsidRPr="00841014">
        <w:rPr>
          <w:rStyle w:val="Zitatverweis"/>
        </w:rPr>
        <w:t xml:space="preserve"> and Leonhardt, 2025</w:t>
      </w:r>
      <w:r>
        <w:fldChar w:fldCharType="end"/>
      </w:r>
      <w:r w:rsidRPr="00841014">
        <w:t xml:space="preserve">). The corpus is distributed in Corpus Workbench (CWB) format and accessed </w:t>
      </w:r>
      <w:r w:rsidRPr="00841014">
        <w:lastRenderedPageBreak/>
        <w:t xml:space="preserve">through </w:t>
      </w:r>
      <w:proofErr w:type="spellStart"/>
      <w:r w:rsidRPr="00841014">
        <w:t>polmineR</w:t>
      </w:r>
      <w:proofErr w:type="spellEnd"/>
      <w:r w:rsidRPr="00841014">
        <w:t xml:space="preserve">, whose structural attributes (legislative period, date, speaker role, party) drive the extraction described below. Our window covers LPs 13 to 20, from 1994 to the present, as a design choice on comparability grounds: three decades give the time dimension enough variation, while reaching further back would import a party system and political discourse increasingly remote from the periods under study. Among available alternatives, notably </w:t>
      </w:r>
      <w:proofErr w:type="spellStart"/>
      <w:r w:rsidRPr="00841014">
        <w:t>ParlSpeech</w:t>
      </w:r>
      <w:proofErr w:type="spellEnd"/>
      <w:r w:rsidRPr="00841014">
        <w:t xml:space="preserve"> V2 (</w:t>
      </w:r>
      <w:hyperlink w:anchor="Ref_Rauh_2020" w:tooltip="Rauh, C., &amp; Schwalbach, J. (2020). The ParlSpeech V2 data set: Full-text corpora of 6.3 million parliamentary speeches in the key legislative chambers of nine representative democracies. Harvard Dataverse, 1(1)." w:history="1">
        <w:r w:rsidRPr="00841014">
          <w:rPr>
            <w:rStyle w:val="Zitatverweis"/>
          </w:rPr>
          <w:t>Rauh and Schwalbach, 2020</w:t>
        </w:r>
      </w:hyperlink>
      <w:r w:rsidRPr="00841014">
        <w:t>), GermaParl2 offers the annotation depth and CWB structure this pipeline requires.</w:t>
      </w:r>
    </w:p>
    <w:p w14:paraId="11A7C516" w14:textId="77777777" w:rsidR="00647B71" w:rsidRPr="00841014" w:rsidRDefault="00647B71" w:rsidP="00F533D9">
      <w:r w:rsidRPr="00841014">
        <w:t>We extract only plenary contributions tagged as speech and made by an MP or member of the federal government, which excludes chair and presidium interventions. Interjections or Annotations like applause enter the corpus as parenetical annotations, we strip them from the speech text. We then count the words and drop all speeches below a word count of 100 after clearing. We restrict attention to plenary speech, the party-controlled, fully documented, and cross-party comparable arena of parliamentary communication (</w:t>
      </w:r>
      <w:hyperlink w:anchor="Ref_Proksch_2015" w:tooltip="Proksch, S.-O., &amp; Slapin, J. B. (2015). The politics of parliamentary debate: Parties, rebels and representation. Cambridge University Press." w:history="1">
        <w:r w:rsidRPr="00841014">
          <w:rPr>
            <w:rStyle w:val="Zitatverweis"/>
          </w:rPr>
          <w:t xml:space="preserve">Proksch and </w:t>
        </w:r>
        <w:proofErr w:type="spellStart"/>
        <w:r w:rsidRPr="00841014">
          <w:rPr>
            <w:rStyle w:val="Zitatverweis"/>
          </w:rPr>
          <w:t>Slapin</w:t>
        </w:r>
        <w:proofErr w:type="spellEnd"/>
        <w:r w:rsidRPr="00841014">
          <w:rPr>
            <w:rStyle w:val="Zitatverweis"/>
          </w:rPr>
          <w:t>, 2015</w:t>
        </w:r>
      </w:hyperlink>
      <w:r w:rsidRPr="00841014">
        <w:t>).</w:t>
      </w:r>
    </w:p>
    <w:p w14:paraId="6C4091F7" w14:textId="77777777" w:rsidR="00496690" w:rsidRPr="00841014" w:rsidRDefault="00496690" w:rsidP="00F533D9">
      <w:pPr>
        <w:pStyle w:val="berschrift2"/>
      </w:pPr>
      <w:bookmarkStart w:id="9" w:name="_Toc236411409"/>
      <w:r w:rsidRPr="00841014">
        <w:t>3.2 Party Manifestos: MARPOR</w:t>
      </w:r>
      <w:bookmarkEnd w:id="9"/>
    </w:p>
    <w:p w14:paraId="042C9AAF" w14:textId="77777777" w:rsidR="00496690" w:rsidRPr="00841014" w:rsidRDefault="00496690" w:rsidP="00F533D9">
      <w:pPr>
        <w:rPr>
          <w:rFonts w:eastAsiaTheme="majorEastAsia"/>
        </w:rPr>
      </w:pPr>
      <w:r w:rsidRPr="00841014">
        <w:rPr>
          <w:rFonts w:eastAsiaTheme="majorEastAsia"/>
        </w:rPr>
        <w:t xml:space="preserve">The Manifesto Project (MARPOR; </w:t>
      </w:r>
      <w:hyperlink w:anchor="Ref_Lehmann_2025" w:tooltip="Lehmann, P., Franzmann, S., Al-Gaddooa, D., Burst, T., Ivanusch, C., Lewandowski, J., ... &amp; Zehnter, L. (2025). Manifesto Main Dataset. Version: 2025-1." w:history="1">
        <w:r w:rsidRPr="00841014">
          <w:rPr>
            <w:rStyle w:val="Zitatverweis"/>
            <w:rFonts w:eastAsiaTheme="majorEastAsia"/>
          </w:rPr>
          <w:t>Lehmann et al., 2025</w:t>
        </w:r>
      </w:hyperlink>
      <w:r w:rsidRPr="00841014">
        <w:rPr>
          <w:rFonts w:eastAsiaTheme="majorEastAsia"/>
        </w:rPr>
        <w:t xml:space="preserve">) provides human-coded content analyses of party manifestos since 1945. Trained coders split each manifesto into quasi-sentences, i.e. sentence sub-parts carrying one distinct political statement, and assign each quasi-sentence to one of the 56 policy categories of the project's coding scheme (Handbook 4; </w:t>
      </w:r>
      <w:hyperlink w:anchor="Ref_Werner_2011" w:tooltip="Werner, A., Lacewell, O., &amp; Volkens, A. (2011). Manifesto coding instructions (4th fully revised edition). Wissenschaftszentrum Berlin für Sozialforschung (WZB)." w:history="1">
        <w:r w:rsidRPr="00841014">
          <w:rPr>
            <w:rStyle w:val="Zitatverweis"/>
            <w:rFonts w:eastAsiaTheme="majorEastAsia"/>
          </w:rPr>
          <w:t>Werner et al., 2011</w:t>
        </w:r>
      </w:hyperlink>
      <w:r w:rsidRPr="00841014">
        <w:rPr>
          <w:rFonts w:eastAsiaTheme="majorEastAsia"/>
        </w:rPr>
        <w:t>). The scheme is constructed on salience-theoretic grounds, which makes it a natural measurement language for an agenda comparison (</w:t>
      </w:r>
      <w:hyperlink w:anchor="Ref_Budge_2001" w:tooltip="Budge, I., Klingemann, H.-D., Volkens, A., Bara, J., &amp; Tanenbaum, E. (2001). Mapping policy preferences: estimates for parties, electors, and governments, 1945-1998 (Vol. 1). Oxford University Press." w:history="1">
        <w:r w:rsidRPr="00841014">
          <w:rPr>
            <w:rStyle w:val="Zitatverweis"/>
            <w:rFonts w:eastAsiaTheme="majorEastAsia"/>
          </w:rPr>
          <w:t>Budge et al., 2001</w:t>
        </w:r>
      </w:hyperlink>
      <w:r w:rsidRPr="00841014">
        <w:rPr>
          <w:rFonts w:eastAsiaTheme="majorEastAsia"/>
        </w:rPr>
        <w:t xml:space="preserve">; </w:t>
      </w:r>
      <w:hyperlink w:anchor="Ref_Klingemann_2006" w:tooltip="Klingemann, H.-D., Volkens, A., Bara, J., Budge, I., &amp; McDonald, M. D. (2006). Mapping policy preferences II: estimates for parties, electors, and governments in Eastern Europe, European Union, and OECD 1990-2003 (Vol. 2). Oxford University Press." w:history="1">
        <w:r w:rsidRPr="00841014">
          <w:rPr>
            <w:rStyle w:val="Zitatverweis"/>
            <w:rFonts w:eastAsiaTheme="majorEastAsia"/>
          </w:rPr>
          <w:t>Klingemann et al., 2006</w:t>
        </w:r>
      </w:hyperlink>
      <w:r w:rsidRPr="00841014">
        <w:rPr>
          <w:rFonts w:eastAsiaTheme="majorEastAsia"/>
        </w:rPr>
        <w:t>). For every party-LP pair this yields an observed distribution over the 56 categories directly: on the manifesto side, no classification step is required.</w:t>
      </w:r>
    </w:p>
    <w:p w14:paraId="3E36D90E" w14:textId="77777777" w:rsidR="00496690" w:rsidRPr="00841014" w:rsidRDefault="00496690" w:rsidP="00F533D9">
      <w:pPr>
        <w:rPr>
          <w:rFonts w:eastAsiaTheme="majorEastAsia"/>
        </w:rPr>
      </w:pPr>
      <w:r w:rsidRPr="00841014">
        <w:rPr>
          <w:rFonts w:eastAsiaTheme="majorEastAsia"/>
        </w:rPr>
        <w:t>The speech side carries no such annotation</w:t>
      </w:r>
      <w:r w:rsidR="009A56CA" w:rsidRPr="00841014">
        <w:rPr>
          <w:rFonts w:eastAsiaTheme="majorEastAsia"/>
        </w:rPr>
        <w:t xml:space="preserve"> and </w:t>
      </w:r>
      <w:r w:rsidRPr="00841014">
        <w:rPr>
          <w:rFonts w:eastAsiaTheme="majorEastAsia"/>
        </w:rPr>
        <w:t>Sections 4.3 to 4.6 spell out how we close this asymmetry. We use the project's main dataset of aggregated category shares rather than its annotated corpus, whose quasi-sentence texts cover only a subset of our party-LP cells</w:t>
      </w:r>
      <w:r w:rsidR="009A56CA" w:rsidRPr="00841014">
        <w:rPr>
          <w:rFonts w:eastAsiaTheme="majorEastAsia"/>
        </w:rPr>
        <w:t>.</w:t>
      </w:r>
      <w:r w:rsidRPr="00841014">
        <w:rPr>
          <w:rFonts w:eastAsiaTheme="majorEastAsia"/>
        </w:rPr>
        <w:t xml:space="preserve"> </w:t>
      </w:r>
      <w:r w:rsidR="009A56CA" w:rsidRPr="00841014">
        <w:rPr>
          <w:rFonts w:eastAsiaTheme="majorEastAsia"/>
        </w:rPr>
        <w:t>T</w:t>
      </w:r>
      <w:r w:rsidRPr="00841014">
        <w:rPr>
          <w:rFonts w:eastAsiaTheme="majorEastAsia"/>
        </w:rPr>
        <w:t>he permutation procedure originally specified on pooled sentences was dropped with this choice. Category shares are renormalised to sum to one per manifesto. Two properties of the manifesto side matter later: MARPOR codes the CDU and CSU jointly as one programmatic actor, which matches their treatment as one parliamentary party on the speech side, and only Handbook 4 three-digit categories are available, without directional sub-codes</w:t>
      </w:r>
      <w:r w:rsidR="009A56CA" w:rsidRPr="00841014">
        <w:rPr>
          <w:rFonts w:eastAsiaTheme="majorEastAsia"/>
        </w:rPr>
        <w:t>, as have been introduced in Handbook 5</w:t>
      </w:r>
      <w:r w:rsidRPr="00841014">
        <w:rPr>
          <w:rFonts w:eastAsiaTheme="majorEastAsia"/>
        </w:rPr>
        <w:t>, a constraint Section 4.7.1 returns to. Human coding is itself imperfect at the fine-code level (</w:t>
      </w:r>
      <w:hyperlink w:anchor="Ref_Mikhaylov_2012" w:tooltip="Mikhaylov, S., Laver, M., &amp; Benoit, K. R. (2012). Coder reliability and misclassification in the human coding of party manifestos. Political analysis, 20(1), 78-91." w:history="1">
        <w:r w:rsidRPr="00841014">
          <w:rPr>
            <w:rStyle w:val="Zitatverweis"/>
            <w:rFonts w:eastAsiaTheme="majorEastAsia"/>
          </w:rPr>
          <w:t>Mikhaylov</w:t>
        </w:r>
        <w:r w:rsidR="009A56CA" w:rsidRPr="00841014">
          <w:rPr>
            <w:rStyle w:val="Zitatverweis"/>
            <w:rFonts w:eastAsiaTheme="majorEastAsia"/>
          </w:rPr>
          <w:t xml:space="preserve"> et al.</w:t>
        </w:r>
        <w:r w:rsidRPr="00841014">
          <w:rPr>
            <w:rStyle w:val="Zitatverweis"/>
            <w:rFonts w:eastAsiaTheme="majorEastAsia"/>
          </w:rPr>
          <w:t>, 2012</w:t>
        </w:r>
      </w:hyperlink>
      <w:r w:rsidRPr="00841014">
        <w:rPr>
          <w:rFonts w:eastAsiaTheme="majorEastAsia"/>
        </w:rPr>
        <w:t>)</w:t>
      </w:r>
      <w:r w:rsidR="009A56CA" w:rsidRPr="00841014">
        <w:rPr>
          <w:rFonts w:eastAsiaTheme="majorEastAsia"/>
        </w:rPr>
        <w:t>.</w:t>
      </w:r>
      <w:r w:rsidRPr="00841014">
        <w:rPr>
          <w:rFonts w:eastAsiaTheme="majorEastAsia"/>
        </w:rPr>
        <w:t xml:space="preserve"> </w:t>
      </w:r>
      <w:r w:rsidR="009A56CA" w:rsidRPr="00841014">
        <w:rPr>
          <w:rFonts w:eastAsiaTheme="majorEastAsia"/>
        </w:rPr>
        <w:t>T</w:t>
      </w:r>
      <w:r w:rsidRPr="00841014">
        <w:rPr>
          <w:rFonts w:eastAsiaTheme="majorEastAsia"/>
        </w:rPr>
        <w:t>his is the accepted field standard, and the bucket aggregation of Section 4.7.1 smooths fine-code noise.</w:t>
      </w:r>
    </w:p>
    <w:p w14:paraId="5931D1BD" w14:textId="77777777" w:rsidR="00496690" w:rsidRPr="00841014" w:rsidRDefault="00496690" w:rsidP="00F533D9">
      <w:pPr>
        <w:pStyle w:val="berschrift2"/>
      </w:pPr>
      <w:bookmarkStart w:id="10" w:name="_Toc236411410"/>
      <w:r w:rsidRPr="00841014">
        <w:lastRenderedPageBreak/>
        <w:t>3.3 Linking and the Analysis Sample</w:t>
      </w:r>
      <w:bookmarkEnd w:id="10"/>
    </w:p>
    <w:p w14:paraId="67482FD3" w14:textId="77777777" w:rsidR="00A12FB9" w:rsidRPr="00841014" w:rsidRDefault="00496690" w:rsidP="00F533D9">
      <w:r w:rsidRPr="00841014">
        <w:rPr>
          <w:rFonts w:eastAsiaTheme="majorEastAsia"/>
        </w:rPr>
        <w:t>Each legislative period is paired with the manifesto of the election from which it emerged: the programme states the announcement, the speeches that follow are read against it</w:t>
      </w:r>
      <w:r w:rsidR="009A56CA" w:rsidRPr="00841014">
        <w:rPr>
          <w:rFonts w:eastAsiaTheme="majorEastAsia"/>
        </w:rPr>
        <w:t>.</w:t>
      </w:r>
      <w:r w:rsidRPr="00841014">
        <w:rPr>
          <w:rFonts w:eastAsiaTheme="majorEastAsia"/>
        </w:rPr>
        <w:t xml:space="preserve"> </w:t>
      </w:r>
      <w:r w:rsidR="009A56CA" w:rsidRPr="00841014">
        <w:rPr>
          <w:rFonts w:eastAsiaTheme="majorEastAsia"/>
        </w:rPr>
        <w:t>P</w:t>
      </w:r>
      <w:r w:rsidRPr="00841014">
        <w:rPr>
          <w:rFonts w:eastAsiaTheme="majorEastAsia"/>
        </w:rPr>
        <w:t>airing with the following election's manifesto would invert this logic. Which of the party-LP combinations enter the analysis, and why, is declared once in Section 4.8; the resulting sample comprises 38 valid cells.</w:t>
      </w:r>
    </w:p>
    <w:p w14:paraId="575FAEA2" w14:textId="77777777" w:rsidR="007B3D19" w:rsidRPr="00841014" w:rsidRDefault="00F533D9" w:rsidP="00F533D9">
      <w:pPr>
        <w:pStyle w:val="berschrift1"/>
      </w:pPr>
      <w:bookmarkStart w:id="11" w:name="_Toc236411411"/>
      <w:r w:rsidRPr="00841014">
        <w:t>Methods</w:t>
      </w:r>
      <w:bookmarkEnd w:id="11"/>
    </w:p>
    <w:p w14:paraId="0CBB55CB" w14:textId="77777777" w:rsidR="00F9680A" w:rsidRPr="00841014" w:rsidRDefault="00452E6C" w:rsidP="00E62C95">
      <w:pPr>
        <w:pStyle w:val="Textkrper"/>
      </w:pPr>
      <w:r w:rsidRPr="00841014">
        <w:t>The essential conception of the thesis is to measure the congruence between the proposed agenda of a given party represented by the manifesto of the election from which a legislative period (LP) emerges and the practised agenda in the form of plenary speeches in that LP. This congruence between the manifesto and speech as distance between topic distributions measured as the Jensen–Shannon divergence (Section 4.7.3). To this end we work with a small set of politically distinct topic buckets. We also include a sub-aggregation to some of these categories allowing a directional analysis (Section 4.7.1). The analysis is conducted at the party-period cell level. The chain runs from speech to sentence to MARPOR category to topic bucket to distribution to divergence.</w:t>
      </w:r>
    </w:p>
    <w:p w14:paraId="09D71787" w14:textId="77777777" w:rsidR="00A12FB9" w:rsidRPr="00841014" w:rsidRDefault="009B7DAB" w:rsidP="00E62C95">
      <w:pPr>
        <w:pStyle w:val="Textkrper"/>
      </w:pPr>
      <w:r w:rsidRPr="00841014">
        <w:t>The Primary specification and acceptance criteria were fixed before the analysis, Section 4.2. We will first discuss the two data sources (Chapter 3), then the research design (4.1 and 4.2), then speech-side preprocessing (4.3), followed by classification (4.4), validation (4.5), corrections (4.6), aggregation and measurement (4.7), then empirical strategy (4.8) and at last we discuss the robustness design (4.9).</w:t>
      </w:r>
    </w:p>
    <w:p w14:paraId="1BAE5429" w14:textId="77777777" w:rsidR="00F533D9" w:rsidRPr="00841014" w:rsidRDefault="00F533D9" w:rsidP="00F533D9">
      <w:pPr>
        <w:pStyle w:val="berschrift2"/>
      </w:pPr>
      <w:bookmarkStart w:id="12" w:name="_Toc236411412"/>
      <w:r w:rsidRPr="00841014">
        <w:t>4.1 Unit of Analysis and Comparison Logic</w:t>
      </w:r>
      <w:bookmarkEnd w:id="12"/>
    </w:p>
    <w:p w14:paraId="09DF72A1" w14:textId="77777777" w:rsidR="00C12F76" w:rsidRPr="00841014" w:rsidRDefault="00C12F76" w:rsidP="00C12F76">
      <w:r w:rsidRPr="00841014">
        <w:t>The unit of analysis is the party-period cell, one party observed over one legislative period. For each cell we derive two probability distributions over the same topic buckets (Section 4.7.1), one from the party's manifesto (m) and one from its parliamentary speeches (s). Congruence is then read as the closeness of s to m, measured by the Jensen–Shannon divergence (Section 4.7.3). The divergence summarises in a single number how differently the two distributions spread their attention, and runs from zero, where they are identical, to one, where they place their mass on entirely separate buckets.</w:t>
      </w:r>
    </w:p>
    <w:p w14:paraId="5C3D33C6" w14:textId="77777777" w:rsidR="00C12F76" w:rsidRPr="00841014" w:rsidRDefault="00C12F76" w:rsidP="00C12F76">
      <w:r w:rsidRPr="00841014">
        <w:t xml:space="preserve">Speaking time in parliament is budgeted: attention devoted to one issue is unavailable to another, so the scarce resource a party allocates is relative attention. The full distribution of that </w:t>
      </w:r>
      <w:r w:rsidRPr="00841014">
        <w:lastRenderedPageBreak/>
        <w:t>attention across topic buckets, rather than any single statement or position, is therefore the level at which an announced and a practised agenda can be compared (Chapter 2). What the comparison measures is accordingly salience and not position. The divergence responds to how much attention each bucket receives and not to what is said inside it, so a manifesto and a speech that give migration the same share of attention agree on that bucket even when one argues for restriction and the other against it. The directional sub-aggregation of Section 4.7.1 recovers part of that positional content, but it rests on the weaker validation floor of Section 4.5 and is read with corresponding caution throughout.</w:t>
      </w:r>
    </w:p>
    <w:p w14:paraId="32F80FFE" w14:textId="77777777" w:rsidR="0030068E" w:rsidRPr="00841014" w:rsidRDefault="0030068E" w:rsidP="0030068E">
      <w:pPr>
        <w:pStyle w:val="berschrift2"/>
      </w:pPr>
      <w:bookmarkStart w:id="13" w:name="_Toc236411413"/>
      <w:r w:rsidRPr="00841014">
        <w:t>4.2 Pre-Commitment Architecture</w:t>
      </w:r>
      <w:bookmarkEnd w:id="13"/>
    </w:p>
    <w:p w14:paraId="718A4DAD" w14:textId="77777777" w:rsidR="0030068E" w:rsidRPr="00841014" w:rsidRDefault="00381A2D" w:rsidP="0030068E">
      <w:r w:rsidRPr="00841014">
        <w:rPr>
          <w:rFonts w:eastAsiaTheme="majorEastAsia"/>
        </w:rPr>
        <w:t>If analytic choices are made after seeing the data, nominal inference loses its meaning even without intentional p-hacking (</w:t>
      </w:r>
      <w:hyperlink w:anchor="Ref_Gelman_2014" w:tooltip="Gelman, A., &amp; Loken, E. (2014). The statistical crisis in science. American Scientist, 102(6), 460-465." w:history="1">
        <w:r w:rsidRPr="00841014">
          <w:rPr>
            <w:rStyle w:val="Zitatverweis"/>
            <w:rFonts w:eastAsiaTheme="majorEastAsia"/>
          </w:rPr>
          <w:t>Gelman and Loken, 2014</w:t>
        </w:r>
      </w:hyperlink>
      <w:r w:rsidRPr="00841014">
        <w:rPr>
          <w:rFonts w:eastAsiaTheme="majorEastAsia"/>
        </w:rPr>
        <w:t>). The accepted answer in automated text analysis is to fix design decisions before results are inspected (</w:t>
      </w:r>
      <w:proofErr w:type="spellStart"/>
      <w:r>
        <w:fldChar w:fldCharType="begin"/>
      </w:r>
      <w:r>
        <w:instrText>HYPERLINK \l "Ref_Barber_2021" \o "Barberá, P., Boydstun, A. E., Linn, S., McMahon, R., &amp; Nagler, J. (2021). Automated text classification of news articles: A practical guide. Political Analysis, 29(1), 19-42."</w:instrText>
      </w:r>
      <w:r>
        <w:fldChar w:fldCharType="separate"/>
      </w:r>
      <w:r w:rsidRPr="00841014">
        <w:rPr>
          <w:rStyle w:val="Zitatverweis"/>
          <w:rFonts w:eastAsiaTheme="majorEastAsia"/>
        </w:rPr>
        <w:t>Barberá</w:t>
      </w:r>
      <w:proofErr w:type="spellEnd"/>
      <w:r w:rsidRPr="00841014">
        <w:rPr>
          <w:rStyle w:val="Zitatverweis"/>
          <w:rFonts w:eastAsiaTheme="majorEastAsia"/>
        </w:rPr>
        <w:t xml:space="preserve"> et al., 2021</w:t>
      </w:r>
      <w:r>
        <w:fldChar w:fldCharType="end"/>
      </w:r>
      <w:r w:rsidRPr="00841014">
        <w:rPr>
          <w:rFonts w:eastAsiaTheme="majorEastAsia"/>
        </w:rPr>
        <w:t xml:space="preserve">; </w:t>
      </w:r>
      <w:hyperlink w:anchor="Ref_Grimmer_2022" w:tooltip="Grimmer, J., Roberts, M. E., &amp; Stewart, B. M. (2022). Text as data: A new framework for machine learning and the social sciences. Princeton University Press." w:history="1">
        <w:r w:rsidRPr="00841014">
          <w:rPr>
            <w:rStyle w:val="Zitatverweis"/>
            <w:rFonts w:eastAsiaTheme="majorEastAsia"/>
          </w:rPr>
          <w:t>Grimmer, Roberts and Stewart, 2022</w:t>
        </w:r>
      </w:hyperlink>
      <w:r w:rsidRPr="00841014">
        <w:rPr>
          <w:rFonts w:eastAsiaTheme="majorEastAsia"/>
        </w:rPr>
        <w:t>). We follow this approach without a formal external registry: the decision rules were fixed in code and project documents before we inspected the primary results. Five choices carry the design: the primary specification and the aggregation scheme (Section 4.7.2), the procedural-sentence typology, decided on formal grounds before its effects were inspected (Section 4.3.2), the acceptance criteria of the robustness battery (Section 4.9), the thresholds of the redundancy verdict on the two corrections (Section 4.6.2), and the frozen gold-standard sample (Section 4.5.1). The sections of this chapter document each of these choices in the order of the measurement chain.</w:t>
      </w:r>
    </w:p>
    <w:p w14:paraId="61D2CDD9" w14:textId="77777777" w:rsidR="00505282" w:rsidRPr="00841014" w:rsidRDefault="00505282" w:rsidP="00505282">
      <w:pPr>
        <w:pStyle w:val="berschrift2"/>
      </w:pPr>
      <w:bookmarkStart w:id="14" w:name="_Toc236411414"/>
      <w:r w:rsidRPr="00841014">
        <w:t>4.3 Speech-Side Preprocessing</w:t>
      </w:r>
      <w:bookmarkEnd w:id="14"/>
    </w:p>
    <w:p w14:paraId="6F2FDC2A" w14:textId="77777777" w:rsidR="00505282" w:rsidRPr="00841014" w:rsidRDefault="00505282" w:rsidP="00561754">
      <w:pPr>
        <w:pStyle w:val="berschrift3"/>
      </w:pPr>
      <w:bookmarkStart w:id="15" w:name="_Toc236411415"/>
      <w:r w:rsidRPr="00841014">
        <w:t>4.3.1 Sentence Segmentation (</w:t>
      </w:r>
      <w:proofErr w:type="spellStart"/>
      <w:r w:rsidRPr="00841014">
        <w:t>SoMaJo</w:t>
      </w:r>
      <w:proofErr w:type="spellEnd"/>
      <w:r w:rsidRPr="00841014">
        <w:t>)</w:t>
      </w:r>
      <w:bookmarkEnd w:id="15"/>
    </w:p>
    <w:p w14:paraId="1A1E2B66" w14:textId="77777777" w:rsidR="00183776" w:rsidRPr="00841014" w:rsidRDefault="00505282" w:rsidP="00E62C95">
      <w:pPr>
        <w:pStyle w:val="Textkrper"/>
      </w:pPr>
      <w:r w:rsidRPr="00841014">
        <w:t xml:space="preserve">The speech side is classified sentence by sentence. The classifier used (ManifestoBERTa) takes a single sentence as its input unit. Thus, the sentence is the atomic classification unit on the speech side. Manifestos are classified by quasi-sentences, i.e. partial sentences that carry independent coding-relevant statements, as determined by the human coders. Because quasi-sentence boundaries reflect subjective human-coder decisions, this segmentation cannot be reproduced on the speech side, and we are restricted to the sentence as unit of measurement. As discussed in 4.1, the unit of analysis is the party – LP cell, and in that the probabilities are aggregated over all speeches in the given LP by a given party. Therefore, the comparison is never made at the unit (sentence to quasi-sentence) level but done as a distributional average over the whole cell mass. Although the quasi-sentence coding allows a more granular analysis, </w:t>
      </w:r>
      <w:r w:rsidRPr="00841014">
        <w:lastRenderedPageBreak/>
        <w:t>the granularity difference cannot be assumed to be uncorrelated with topic. The soft aggregation of Section 4.7.2 spreads each sentence's posterior across categories, so a sentence touching several topics does register on more than one of them, but its total weight stays at one under the inclusive specification</w:t>
      </w:r>
      <w:r w:rsidR="008308CF" w:rsidRPr="00841014">
        <w:t>, and this is more a representation of classifier uncertainty than the classifier assigning more than one topic</w:t>
      </w:r>
      <w:r w:rsidRPr="00841014">
        <w:t xml:space="preserve">. A manifesto sentence that a coder splits into three quasi-sentences contributes three coded units instead. Content that typically enters as a subordinate statement may therefore carry less relative mass on the speech side than the same content carries in a manifesto. The classifier is also trained on quasi-sentences each carrying a single code, so the spread of its posterior expresses uncertainty about which one code applies rather than a mixture of topics. We treat this as a limitation of the transfer design rather than as a difference that averages out, and three considerations bound its weight. The validation of the speech corpus is conducted on the same sentence basis, in both the gold- and the silver-standard step, so the reliability figures are measured under the same unit constraint the analysis operates under. </w:t>
      </w:r>
      <w:hyperlink w:anchor="Ref_Dubler_2012" w:tooltip="Däubler, T., Benoit, K., Mikhaylov, S., &amp; Laver, M. (2012). Natural sentences as valid units for coded political texts. British Journal of Political Science, 42(4), 937-951." w:history="1">
        <w:proofErr w:type="spellStart"/>
        <w:r w:rsidRPr="00841014">
          <w:rPr>
            <w:color w:val="000000" w:themeColor="text1"/>
          </w:rPr>
          <w:t>Däubler</w:t>
        </w:r>
        <w:proofErr w:type="spellEnd"/>
        <w:r w:rsidRPr="00841014">
          <w:rPr>
            <w:color w:val="000000" w:themeColor="text1"/>
          </w:rPr>
          <w:t xml:space="preserve"> et al. (</w:t>
        </w:r>
        <w:r w:rsidRPr="00841014">
          <w:rPr>
            <w:rStyle w:val="Zitatverweis"/>
          </w:rPr>
          <w:t>2012</w:t>
        </w:r>
        <w:r w:rsidRPr="00841014">
          <w:rPr>
            <w:color w:val="000000" w:themeColor="text1"/>
          </w:rPr>
          <w:t>)</w:t>
        </w:r>
      </w:hyperlink>
      <w:r w:rsidRPr="00841014">
        <w:t xml:space="preserve"> question quasi-sentence unitisation on the grounds that human identification of quasi-sentence boundaries is itself unreliable, and argue for natural sentences as an exogenous, reproducible coding unit. And the threshold arm of Section 4.9 replaces the soft aggregation with argmax assignment, and on the salience layer the cell rankings survive that replacement up to a level shift, so the salience results do not turn on how the posterior is read. The essential discrepancy is nevertheless acknowledged, which is why inference is restricted to cell-level distributions. Because the sentence is the measurement unit, segmentation quality is itself measurement-relevant and non-trivial for German texts. The period is an overloaded character: phrases like “1. Oktober” and “Art. 5 Abs. 1” make a naive splitting of sentences on punctuation insufficiently accurate. We account for this by utilising </w:t>
      </w:r>
      <w:proofErr w:type="spellStart"/>
      <w:r w:rsidRPr="00841014">
        <w:t>SoMaJo</w:t>
      </w:r>
      <w:proofErr w:type="spellEnd"/>
      <w:r w:rsidRPr="00841014">
        <w:t xml:space="preserve"> (</w:t>
      </w:r>
      <w:proofErr w:type="spellStart"/>
      <w:r>
        <w:fldChar w:fldCharType="begin"/>
      </w:r>
      <w:r>
        <w:instrText>HYPERLINK \l "Ref_Proisl_2016" \o "Proisl, T., &amp; Uhrig, P. (2016). SoMaJo: State-of-the-art tokenization for German web and social media texts. In Proceedings of the 10th Web as Corpus Workshop (WAC-X) and the EmpiriST Shared Task (pp. 57-62). Association for Computational Linguistics"</w:instrText>
      </w:r>
      <w:r>
        <w:fldChar w:fldCharType="separate"/>
      </w:r>
      <w:r w:rsidRPr="00841014">
        <w:rPr>
          <w:rStyle w:val="Zitatverweis"/>
        </w:rPr>
        <w:t>Proisl</w:t>
      </w:r>
      <w:proofErr w:type="spellEnd"/>
      <w:r w:rsidRPr="00841014">
        <w:rPr>
          <w:rStyle w:val="Zitatverweis"/>
        </w:rPr>
        <w:t xml:space="preserve"> and Uhrig, 2016</w:t>
      </w:r>
      <w:r>
        <w:fldChar w:fldCharType="end"/>
      </w:r>
      <w:r w:rsidRPr="00841014">
        <w:t xml:space="preserve">) for corpus segmentation, which is a rule-based, deterministic </w:t>
      </w:r>
      <w:proofErr w:type="spellStart"/>
      <w:r w:rsidRPr="00841014">
        <w:t>tokeniser</w:t>
      </w:r>
      <w:proofErr w:type="spellEnd"/>
      <w:r w:rsidRPr="00841014">
        <w:t xml:space="preserve"> and sentence splitter for German using the “</w:t>
      </w:r>
      <w:proofErr w:type="spellStart"/>
      <w:r w:rsidRPr="00841014">
        <w:t>de_CMC</w:t>
      </w:r>
      <w:proofErr w:type="spellEnd"/>
      <w:r w:rsidRPr="00841014">
        <w:t>” model.</w:t>
      </w:r>
      <w:r w:rsidRPr="00841014">
        <w:rPr>
          <w:rStyle w:val="Funotenzeichen"/>
        </w:rPr>
        <w:footnoteReference w:id="1"/>
      </w:r>
      <w:r w:rsidRPr="00841014">
        <w:t xml:space="preserve"> It relies on hand-crafted rules and curated abbreviation lists rather than a statistical language model, making its output deterministic and, at a pinned version, fully reproducible, with no learned parameters or random seed.</w:t>
      </w:r>
      <w:r w:rsidRPr="00841014">
        <w:rPr>
          <w:rStyle w:val="Funotenzeichen"/>
        </w:rPr>
        <w:footnoteReference w:id="2"/>
      </w:r>
      <w:r w:rsidRPr="00841014">
        <w:t xml:space="preserve"> </w:t>
      </w:r>
      <w:proofErr w:type="spellStart"/>
      <w:r w:rsidRPr="00841014">
        <w:t>SoMaJo</w:t>
      </w:r>
      <w:proofErr w:type="spellEnd"/>
      <w:r w:rsidRPr="00841014">
        <w:t xml:space="preserve"> tokenises the text and sets sentence boundaries; each sentence surface is then reconstructed from the token stream via the </w:t>
      </w:r>
      <w:proofErr w:type="spellStart"/>
      <w:r w:rsidRPr="00841014">
        <w:t>space_after</w:t>
      </w:r>
      <w:proofErr w:type="spellEnd"/>
      <w:r w:rsidRPr="00841014">
        <w:t xml:space="preserve"> annotation, which reattaches the punctuation that the CWB representation stores as detached tokens. Sentences that after splitting hold only non-alphabetic contents are removed from the corpus, e.g. numbers, </w:t>
      </w:r>
      <w:r w:rsidRPr="00841014">
        <w:lastRenderedPageBreak/>
        <w:t xml:space="preserve">punctuation etc. The criterion is alphabetic content rather than length, so short but genuine sentences (‘Ja.’, ‘Nein.’) are retained; genre-specific but linguistic material such as salutations remain in place and are handled by the procedural filter (Section 4.3.2). Overall, the segmentation of sentences utilising </w:t>
      </w:r>
      <w:proofErr w:type="spellStart"/>
      <w:r w:rsidRPr="00841014">
        <w:t>SoMaJo</w:t>
      </w:r>
      <w:proofErr w:type="spellEnd"/>
      <w:r w:rsidRPr="00841014">
        <w:t xml:space="preserve"> yields a total number of sentences of 6,139,035, discarding 3.2% as non-linguistic residue. </w:t>
      </w:r>
      <w:proofErr w:type="spellStart"/>
      <w:r w:rsidRPr="00841014">
        <w:t>Proisl</w:t>
      </w:r>
      <w:proofErr w:type="spellEnd"/>
      <w:r w:rsidRPr="00841014">
        <w:t xml:space="preserve"> and Uhrig report an F1 of 99.57 for </w:t>
      </w:r>
      <w:proofErr w:type="spellStart"/>
      <w:r w:rsidRPr="00841014">
        <w:t>SoMaJo</w:t>
      </w:r>
      <w:proofErr w:type="spellEnd"/>
      <w:r w:rsidRPr="00841014">
        <w:t>, but on tokenisation of web text rather than sentence splitting of parliamentary speech</w:t>
      </w:r>
      <w:r w:rsidR="000551FC" w:rsidRPr="00841014">
        <w:t>.</w:t>
      </w:r>
      <w:r w:rsidRPr="00841014">
        <w:t xml:space="preserve"> </w:t>
      </w:r>
      <w:r w:rsidR="000551FC" w:rsidRPr="00841014">
        <w:t>W</w:t>
      </w:r>
      <w:r w:rsidRPr="00841014">
        <w:t>e therefore validate segmentation quality internally. The silver annotation scheme included a dedicated mis-segmentation category, so each sentence was explicitly checked for mis-segmentation</w:t>
      </w:r>
      <w:r w:rsidR="000551FC" w:rsidRPr="00841014">
        <w:t>.</w:t>
      </w:r>
      <w:r w:rsidRPr="00841014">
        <w:t xml:space="preserve"> </w:t>
      </w:r>
      <w:r w:rsidR="000551FC" w:rsidRPr="00841014">
        <w:t>T</w:t>
      </w:r>
      <w:r w:rsidRPr="00841014">
        <w:t xml:space="preserve">he mis-segmentation rate under </w:t>
      </w:r>
      <w:proofErr w:type="spellStart"/>
      <w:r w:rsidRPr="00841014">
        <w:t>SoMaJo</w:t>
      </w:r>
      <w:proofErr w:type="spellEnd"/>
      <w:r w:rsidRPr="00841014">
        <w:t xml:space="preserve"> is 0.895% on this sample</w:t>
      </w:r>
      <w:r w:rsidR="000551FC" w:rsidRPr="00841014">
        <w:t>, which is</w:t>
      </w:r>
      <w:r w:rsidRPr="00841014">
        <w:t xml:space="preserve"> small enough not to shift the cell-level distributions on which inference is built. We acknowledge that the silver sample is based on an AI model (Sonnet 4.6) and represents only a fractional sample of the full corpus; it is nonetheless large enough</w:t>
      </w:r>
      <w:r w:rsidR="000551FC" w:rsidRPr="00841014">
        <w:t xml:space="preserve"> (at n = 10,000)</w:t>
      </w:r>
      <w:r w:rsidRPr="00841014">
        <w:t xml:space="preserve"> to support these claims. Implementation details of the segmentation are documented in </w:t>
      </w:r>
      <w:hyperlink w:anchor="_Appendix_A:_Speech-Side" w:history="1">
        <w:r w:rsidRPr="00841014">
          <w:rPr>
            <w:rStyle w:val="Hyperlink"/>
          </w:rPr>
          <w:t>Appendix A</w:t>
        </w:r>
      </w:hyperlink>
      <w:r w:rsidRPr="00841014">
        <w:t>.</w:t>
      </w:r>
    </w:p>
    <w:p w14:paraId="1273B083" w14:textId="77777777" w:rsidR="00505282" w:rsidRPr="00841014" w:rsidRDefault="00C7269F" w:rsidP="00C7269F">
      <w:pPr>
        <w:pStyle w:val="berschrift3"/>
      </w:pPr>
      <w:bookmarkStart w:id="16" w:name="_Toc236411416"/>
      <w:r w:rsidRPr="00841014">
        <w:t>4.3.2 Procedural-Sentence Filter</w:t>
      </w:r>
      <w:bookmarkEnd w:id="16"/>
    </w:p>
    <w:p w14:paraId="7B475DDD" w14:textId="77777777" w:rsidR="00C7269F" w:rsidRPr="00841014" w:rsidRDefault="008741FD" w:rsidP="00E62C95">
      <w:pPr>
        <w:pStyle w:val="Textkrper"/>
      </w:pPr>
      <w:r w:rsidRPr="00841014">
        <w:t>In contrast to manifestos, parliamentary speeches have additional genre specific language e.g. procedural language, greeting and closing remarks etc (</w:t>
      </w:r>
      <w:hyperlink w:anchor="Ref_Proksch_2015" w:tooltip="Proksch, S.-O., &amp; Slapin, J. B. (2015). The politics of parliamentary debate: Parties, rebels and representation. Cambridge University Press." w:history="1">
        <w:r w:rsidRPr="00841014">
          <w:rPr>
            <w:rStyle w:val="Zitatverweis"/>
          </w:rPr>
          <w:t xml:space="preserve">Proksch and </w:t>
        </w:r>
        <w:proofErr w:type="spellStart"/>
        <w:r w:rsidRPr="00841014">
          <w:rPr>
            <w:rStyle w:val="Zitatverweis"/>
          </w:rPr>
          <w:t>Slapin</w:t>
        </w:r>
        <w:proofErr w:type="spellEnd"/>
        <w:r w:rsidRPr="00841014">
          <w:rPr>
            <w:rStyle w:val="Zitatverweis"/>
          </w:rPr>
          <w:t>, 2015</w:t>
        </w:r>
      </w:hyperlink>
      <w:r w:rsidRPr="00841014">
        <w:t xml:space="preserve">). This difference creates a significant problem in the context of cross domain topic classification as the classifier trained on manifestos only simply has no category for this type of language but is designed to assign a category to every sentence. Hence, it systematically misclassifies sentences of this type. To remove </w:t>
      </w:r>
      <w:r w:rsidR="004A624F" w:rsidRPr="00841014">
        <w:t xml:space="preserve">some of these sentences </w:t>
      </w:r>
      <w:r w:rsidRPr="00841014">
        <w:t>we built a dictionary of procedural sentence forms. We compiled a corpus-wide frequency list of normalised sentence forms and hand-coded the 500 most frequent, flagging 221 of them across five types: salutations, thanks and closing formulas, structuring markers, interjections and the short exchanges that accompany an intervention.</w:t>
      </w:r>
      <w:r w:rsidRPr="00841014">
        <w:rPr>
          <w:rStyle w:val="Funotenzeichen"/>
        </w:rPr>
        <w:footnoteReference w:id="3"/>
      </w:r>
      <w:r w:rsidRPr="00841014">
        <w:t xml:space="preserve"> Because normalisation masks names, one entry covers all of its surface variants, so '</w:t>
      </w:r>
      <w:proofErr w:type="spellStart"/>
      <w:r w:rsidRPr="00841014">
        <w:t>herr</w:t>
      </w:r>
      <w:proofErr w:type="spellEnd"/>
      <w:r w:rsidRPr="00841014">
        <w:t xml:space="preserve"> &lt;name&gt;' matches 'Herr </w:t>
      </w:r>
      <w:proofErr w:type="spellStart"/>
      <w:r w:rsidRPr="00841014">
        <w:t>Präsident</w:t>
      </w:r>
      <w:proofErr w:type="spellEnd"/>
      <w:r w:rsidRPr="00841014">
        <w:t>!' as well as any address to a named member, while '</w:t>
      </w:r>
      <w:proofErr w:type="spellStart"/>
      <w:r w:rsidRPr="00841014">
        <w:t>vielen</w:t>
      </w:r>
      <w:proofErr w:type="spellEnd"/>
      <w:r w:rsidRPr="00841014">
        <w:t xml:space="preserve"> dank' covers the closing formula in its most frequent form. A sentence is flagged as procedural when its normalised form exactly matches a dictionary entry. The primary specification then keeps only the non-flagged sentences, while the full corpus is retained for robustness checks. Because the entire corpus is already classified, flagging rather than deleting lets both the filtered specification and the unfiltered robustness arm derive from the same basis, requiring no re-classification. This procedural sentence filter in total excludes 354,364 </w:t>
      </w:r>
      <w:r w:rsidRPr="00841014">
        <w:lastRenderedPageBreak/>
        <w:t xml:space="preserve">sentences, 5.77% of the full corpus after sentence segmentation. The procedural filter and the 000-filter discussed in 4.6.1 are complementary rather than redundant, as the 000-filter also catches procedural sentences outside of the most common sentences forms but still without political information and would be misclassified, while the surface filter catches procedural sentences to which the classifier assigns a spurious substantive label, which would thus survive the 000-filter. We have nevertheless to acknowledge that by coding only the 500 most common normalised sentence forms of the corpus the long tail of such sentences is not caught and remains in the corpus; the residual mass is small, partly absorbed by the 000-filter and the unfiltered robustness arm confirms the results are stable with or without the filter. The full hand-coded typology is reproduced in </w:t>
      </w:r>
      <w:hyperlink w:anchor="_Appendix_B:_Procedural-Sentence" w:history="1">
        <w:r w:rsidRPr="00841014">
          <w:rPr>
            <w:rStyle w:val="Hyperlink"/>
          </w:rPr>
          <w:t>Appendix B</w:t>
        </w:r>
      </w:hyperlink>
      <w:r w:rsidRPr="00841014">
        <w:t>.</w:t>
      </w:r>
    </w:p>
    <w:p w14:paraId="7BE8E40A" w14:textId="77777777" w:rsidR="00822999" w:rsidRPr="00841014" w:rsidRDefault="00822999" w:rsidP="00822999">
      <w:pPr>
        <w:pStyle w:val="berschrift2"/>
      </w:pPr>
      <w:bookmarkStart w:id="17" w:name="_Toc236411417"/>
      <w:r w:rsidRPr="00841014">
        <w:t>4.4 Automated Classification (ManifestoBERTa)</w:t>
      </w:r>
      <w:bookmarkEnd w:id="17"/>
    </w:p>
    <w:p w14:paraId="30813E1B" w14:textId="77777777" w:rsidR="00112244" w:rsidRPr="00841014" w:rsidRDefault="00112244" w:rsidP="00E65EBD">
      <w:r w:rsidRPr="00841014">
        <w:t>Classifying 6,139,035 sentences by topic is only feasible through automated classification. Transfer learning with models of the BERT family has been established as a standard approach for such tasks in political science (</w:t>
      </w:r>
      <w:hyperlink w:anchor="Ref_Laurer_2024" w:tooltip="Laurer, M., Van Atteveldt, W., Casas, A., &amp; Welbers, K. (2024). Less annotating, more classifying: Addressing the data scarcity issue of supervised machine learning with deep transfer learning and bert-nli. Political Analysis, 32(1), 84-100." w:history="1">
        <w:r w:rsidRPr="00841014">
          <w:rPr>
            <w:rStyle w:val="Zitatverweis"/>
          </w:rPr>
          <w:t>Laurer et al., 2024</w:t>
        </w:r>
      </w:hyperlink>
      <w:r w:rsidRPr="00841014">
        <w:t>). We decided on using a transformer encoder model based on the XLM-</w:t>
      </w:r>
      <w:proofErr w:type="spellStart"/>
      <w:r w:rsidRPr="00841014">
        <w:t>RoBERTa</w:t>
      </w:r>
      <w:proofErr w:type="spellEnd"/>
      <w:r w:rsidRPr="00841014">
        <w:t>-large architecture, a multilingual model pretrained by Facebook AI (</w:t>
      </w:r>
      <w:proofErr w:type="spellStart"/>
      <w:r>
        <w:fldChar w:fldCharType="begin"/>
      </w:r>
      <w:r>
        <w:instrText>HYPERLINK \l "Ref_Conneau_2020" \o "Conneau, A., Khandelwal, K., Goyal, N., Chaudhary, V., Wenzek, G., Guzmán, F., ... &amp; Stoyanov, V. (2020, July). Unsupervised cross-lingual representation learning at scale. In Proceedings of the 58th annual meeting of the association for computationa"</w:instrText>
      </w:r>
      <w:r>
        <w:fldChar w:fldCharType="separate"/>
      </w:r>
      <w:r w:rsidRPr="00841014">
        <w:rPr>
          <w:rStyle w:val="Zitatverweis"/>
        </w:rPr>
        <w:t>Conneau</w:t>
      </w:r>
      <w:proofErr w:type="spellEnd"/>
      <w:r w:rsidRPr="00841014">
        <w:rPr>
          <w:rStyle w:val="Zitatverweis"/>
        </w:rPr>
        <w:t xml:space="preserve"> et al., 2020</w:t>
      </w:r>
      <w:r>
        <w:fldChar w:fldCharType="end"/>
      </w:r>
      <w:r w:rsidRPr="00841014">
        <w:t>).</w:t>
      </w:r>
      <w:r w:rsidRPr="00841014">
        <w:rPr>
          <w:rStyle w:val="Funotenzeichen"/>
        </w:rPr>
        <w:footnoteReference w:id="4"/>
      </w:r>
    </w:p>
    <w:p w14:paraId="69386FFE" w14:textId="77777777" w:rsidR="00112244" w:rsidRPr="00841014" w:rsidRDefault="00112244" w:rsidP="00E65EBD">
      <w:r w:rsidRPr="00841014">
        <w:t>We use an adaptation of this model called ManifestoBERTa (</w:t>
      </w:r>
      <w:hyperlink w:anchor="Ref_Burst_2024" w:tooltip="Burst, Tobias / Lehmann, Pola / Franzmann, Simon / Al-Gaddooa, Denise / Ivanusch, Christoph / Regel, Sven / Riethmüller, Felicia / Weßels, Bernhard / Zehnter, Lisa (2024): manifestoberta. Version 56topics.context.2024.1.1. Berlin: Wissenschaftszentru" w:history="1">
        <w:r w:rsidRPr="00841014">
          <w:rPr>
            <w:rStyle w:val="Zitatverweis"/>
          </w:rPr>
          <w:t>Burst et al., 2024</w:t>
        </w:r>
      </w:hyperlink>
      <w:r w:rsidRPr="00841014">
        <w:t>), which has been fine-tuned in a supervised fashion on 1,691,707 hand-coded quasi-sentences of the Manifesto Corpus, version 2024a (</w:t>
      </w:r>
      <w:hyperlink w:anchor="Ref_Merz_2016" w:tooltip="Merz, N., Regel, S., &amp; Lewandowski, J. (2016). The Manifesto Corpus: A new resource for research on political parties and quantitative text analysis. Research &amp; Politics, 3(2), Article 2053168016643346." w:history="1">
        <w:r w:rsidRPr="00841014">
          <w:rPr>
            <w:rStyle w:val="Zitatverweis"/>
          </w:rPr>
          <w:t>Merz et al., 2016</w:t>
        </w:r>
      </w:hyperlink>
      <w:r w:rsidRPr="00841014">
        <w:t>), covering manifestos in 38 languages. Each quasi-sentence is coded into exactly one of the 56 three-digit Handbook-4 codes of the MARPOR scheme, as discussed in detail in 3.2.</w:t>
      </w:r>
      <w:r w:rsidRPr="00841014">
        <w:rPr>
          <w:rStyle w:val="Funotenzeichen"/>
        </w:rPr>
        <w:footnoteReference w:id="5"/>
      </w:r>
    </w:p>
    <w:p w14:paraId="352D497A" w14:textId="77777777" w:rsidR="00112244" w:rsidRPr="00841014" w:rsidRDefault="00112244" w:rsidP="00E65EBD">
      <w:r w:rsidRPr="00841014">
        <w:t>There are two model types of ManifestoBERTa, a context and a sentence-only one</w:t>
      </w:r>
      <w:r w:rsidR="00E65EBD" w:rsidRPr="00841014">
        <w:t>.</w:t>
      </w:r>
      <w:r w:rsidRPr="00841014">
        <w:t xml:space="preserve"> </w:t>
      </w:r>
      <w:r w:rsidR="00E65EBD" w:rsidRPr="00841014">
        <w:t>T</w:t>
      </w:r>
      <w:r w:rsidRPr="00841014">
        <w:t xml:space="preserve">he version used is 56topics.context.2024.1.1. </w:t>
      </w:r>
      <w:r w:rsidR="00E65EBD" w:rsidRPr="00841014">
        <w:t>In</w:t>
      </w:r>
      <w:r w:rsidRPr="00841014">
        <w:t xml:space="preserve"> the context variant, the input is a sentence pair: the sentence to be classified, and a context block in which the sentence is embedded in its surrounding text. During training, this context was greedily filled up to 200 tokens. In the authors’ held-out evaluation, the context variant achieves an accuracy of 0.64, compared to 0.57 </w:t>
      </w:r>
      <w:r w:rsidRPr="00841014">
        <w:lastRenderedPageBreak/>
        <w:t>for the sentence-only variant.</w:t>
      </w:r>
      <w:r w:rsidRPr="00841014">
        <w:rPr>
          <w:rStyle w:val="Funotenzeichen"/>
        </w:rPr>
        <w:footnoteReference w:id="6"/>
      </w:r>
      <w:r w:rsidRPr="00841014">
        <w:t xml:space="preserve"> Our implementation, however, differs from the training convention: we construct the context as the immediately preceding and following sentence only, rather than filling the 200-token budget, a mild train–inference discrepancy; the model card explicitly anticipates variable context lengths, and we return to the point in the limitations. Context is constructed strictly within speech boundaries. The model is used as released on Hugging Face with frozen weights which are not changed at any point in the process.</w:t>
      </w:r>
      <w:r w:rsidRPr="00841014">
        <w:rPr>
          <w:rStyle w:val="Funotenzeichen"/>
        </w:rPr>
        <w:footnoteReference w:id="7"/>
      </w:r>
      <w:r w:rsidRPr="00841014">
        <w:t xml:space="preserve"> All corrections applied in this thesis operate downstream of the frozen model.</w:t>
      </w:r>
    </w:p>
    <w:p w14:paraId="25689DDF" w14:textId="77777777" w:rsidR="00112244" w:rsidRPr="00841014" w:rsidRDefault="00112244" w:rsidP="00E65EBD">
      <w:r w:rsidRPr="00841014">
        <w:t>The output we save from the classification run is the full 56-dimensional softmax vector, from which the top-1 category and its probability are derived. The full vector of probabilities is retained because reducing each sentence to its argmax would discard information about certainty of the assignment. Two sentences with distributions of (.35, .33, .32, …) and (.95, .03, .02, …) are indistinguishable using an argmax decision, whilst differing substantially in certainty of prediction. This allows the inference to be built on soft aggregation (4.7.2), robustness checks such as temperature scaling and hard assignment under confidence thresholds (4.9), and the diagnosis of confidence (4.5.3).</w:t>
      </w:r>
    </w:p>
    <w:p w14:paraId="397D319A" w14:textId="77777777" w:rsidR="00112244" w:rsidRPr="00841014" w:rsidRDefault="00112244" w:rsidP="00E65EBD">
      <w:r w:rsidRPr="00841014">
        <w:t xml:space="preserve">To make a meaningful comparison between manifestos and Bundestag speeches, we need to measure both channels in the same categorical space. Because the ManifestoBERTa model is trained to predict into the very scheme on which manifestos are coded, both distributions live in the same 56-category space. Without using the same scheme for both channels a crosswalk has to be made between two schemes. Any such mapping introduces an additional, unvalidated measurement assumption: because the two schemes are not </w:t>
      </w:r>
      <w:r w:rsidR="00BB43F4" w:rsidRPr="00841014">
        <w:t>matching</w:t>
      </w:r>
      <w:r w:rsidRPr="00841014">
        <w:t xml:space="preserve">, part of the divergence one measures could originate in the mapping rather than in the texts themselves. This makes the shared coding inside the MARPOR scheme not a convenience but a design requirement. </w:t>
      </w:r>
      <w:hyperlink w:anchor="Ref_Osnabrgge_2023" w:tooltip="Osnabrügge, M., Ash, E., &amp; Morelli, M. (2023). Cross-domain topic classification for political texts. Political Analysis, 31(1), 59-80." w:history="1">
        <w:proofErr w:type="spellStart"/>
        <w:r w:rsidRPr="00841014">
          <w:rPr>
            <w:color w:val="000000" w:themeColor="text1"/>
          </w:rPr>
          <w:t>Osnabrügge</w:t>
        </w:r>
        <w:proofErr w:type="spellEnd"/>
        <w:r w:rsidRPr="00841014">
          <w:rPr>
            <w:color w:val="000000" w:themeColor="text1"/>
          </w:rPr>
          <w:t xml:space="preserve"> et al. (</w:t>
        </w:r>
        <w:r w:rsidRPr="00841014">
          <w:rPr>
            <w:rStyle w:val="Zitatverweis"/>
          </w:rPr>
          <w:t>2023</w:t>
        </w:r>
        <w:r w:rsidRPr="00841014">
          <w:rPr>
            <w:color w:val="000000" w:themeColor="text1"/>
          </w:rPr>
          <w:t>)</w:t>
        </w:r>
      </w:hyperlink>
      <w:r w:rsidRPr="00841014">
        <w:t xml:space="preserve"> establish a precedent for this approach, applying a manifesto-trained classifier to parliamentary speech and validating it against expert coding. Their finding that accuracy varies considerably by topic anticipates the category-specific diagnostics we undertake in Section 4.5.</w:t>
      </w:r>
    </w:p>
    <w:p w14:paraId="12E4C6A0" w14:textId="77777777" w:rsidR="00C569D1" w:rsidRPr="00841014" w:rsidRDefault="00112244" w:rsidP="00E65EBD">
      <w:r w:rsidRPr="00841014">
        <w:lastRenderedPageBreak/>
        <w:t>While the approach of zero-shot domain transfer has practical merit and avoids the mapping problem set out above, it introduces two structural risks that follow directly from the difference between the two domains.</w:t>
      </w:r>
    </w:p>
    <w:p w14:paraId="6DA4AE41" w14:textId="77777777" w:rsidR="00112244" w:rsidRPr="00841014" w:rsidRDefault="00112244" w:rsidP="00E65EBD">
      <w:r w:rsidRPr="00841014">
        <w:t xml:space="preserve">Risk one has its origin in the general difference in genres that are being compared. On the one hand there are manifestos, written documents aimed strictly at conveying a political program; on the other hand, Bundestag speeches, also vehicles of political messages but in a very different format, shaped by the spoken word and the debate culture of the institution. Examples would be the voicing of subjective feelings on a given topic and direct attacks on political opponents. This means that the classifier, which has been trained on manifestos alone, has to classify speech texts and their unfamiliar style into categories learned from manifesto-style texts. The risk that follows is that the classifier has learned to look for specific signals in syntax and rhetoric in manifestos for a given topic which then leads to misclassifications in speeches as some signals simply do not exist or are typical of a different topic in this domain. All accuracy figures mentioned above are from in-domain tests, as the model card reports no numbers on cross-domain validity of any sort. Our setting is what </w:t>
      </w:r>
      <w:hyperlink w:anchor="Ref_Ramponi_2020" w:tooltip="Ramponi, A., &amp; Plank, B. (2020, December). Neural unsupervised domain adaptation in NLP—A survey. In Proceedings of the 28th international conference on computational linguistics (pp. 6838-6855)." w:history="1">
        <w:r w:rsidRPr="00841014">
          <w:rPr>
            <w:color w:val="000000" w:themeColor="text1"/>
          </w:rPr>
          <w:t>Ramponi and Plank (</w:t>
        </w:r>
        <w:r w:rsidRPr="00841014">
          <w:rPr>
            <w:rStyle w:val="Zitatverweis"/>
          </w:rPr>
          <w:t>2020</w:t>
        </w:r>
        <w:r w:rsidRPr="00841014">
          <w:rPr>
            <w:color w:val="000000" w:themeColor="text1"/>
          </w:rPr>
          <w:t>)</w:t>
        </w:r>
      </w:hyperlink>
      <w:r w:rsidRPr="00841014">
        <w:t xml:space="preserve"> describe as unsupervised domain adaptation: application to a target domain for which no labelled data exists. Their survey documents domain shift as an established methodological problem in NLP. Evidence from related PLM-based (Pretrained language model) classifiers shows this concern to be more than theoretical: </w:t>
      </w:r>
      <w:hyperlink w:anchor="Ref_Roussinov_2023" w:tooltip="Roussinov, D., &amp; Sharoff, S. (2023, December). BERT goes off-topic: Investigating the domain transfer challenge using genre classification. In Findings of the Association for Computational Linguistics: EMNLP 2023 (pp. 468-483)" w:history="1">
        <w:proofErr w:type="spellStart"/>
        <w:r w:rsidRPr="00841014">
          <w:rPr>
            <w:color w:val="000000" w:themeColor="text1"/>
          </w:rPr>
          <w:t>Roussinov</w:t>
        </w:r>
        <w:proofErr w:type="spellEnd"/>
        <w:r w:rsidRPr="00841014">
          <w:rPr>
            <w:color w:val="000000" w:themeColor="text1"/>
          </w:rPr>
          <w:t xml:space="preserve"> and Sharoff (</w:t>
        </w:r>
        <w:r w:rsidRPr="00841014">
          <w:rPr>
            <w:rStyle w:val="Zitatverweis"/>
          </w:rPr>
          <w:t>2023</w:t>
        </w:r>
        <w:r w:rsidRPr="00841014">
          <w:rPr>
            <w:color w:val="000000" w:themeColor="text1"/>
          </w:rPr>
          <w:t>)</w:t>
        </w:r>
      </w:hyperlink>
      <w:r w:rsidRPr="00841014">
        <w:t xml:space="preserve"> report F1 drops of 20–30 percentage points for BERT- and </w:t>
      </w:r>
      <w:proofErr w:type="spellStart"/>
      <w:r w:rsidRPr="00841014">
        <w:t>RoBERTa</w:t>
      </w:r>
      <w:proofErr w:type="spellEnd"/>
      <w:r w:rsidRPr="00841014">
        <w:t xml:space="preserve">-large under distributional shift between training and application. Their configuration is the inverse of ours. Genre is the target and topic varies, whereas here topic is the target and genre varies, but the underlying entanglement of topic and style is the same. Crucially, this degradation in accuracy is unlikely to be uniform across categories: both </w:t>
      </w:r>
      <w:hyperlink w:anchor="Ref_Osnabrgge_2023" w:tooltip="Osnabrügge, M., Ash, E., &amp; Morelli, M. (2023). Cross-domain topic classification for political texts. Political Analysis, 31(1), 59-80." w:history="1">
        <w:proofErr w:type="spellStart"/>
        <w:r w:rsidRPr="00841014">
          <w:rPr>
            <w:color w:val="000000" w:themeColor="text1"/>
          </w:rPr>
          <w:t>Osnabrügge</w:t>
        </w:r>
        <w:proofErr w:type="spellEnd"/>
        <w:r w:rsidRPr="00841014">
          <w:rPr>
            <w:color w:val="000000" w:themeColor="text1"/>
          </w:rPr>
          <w:t xml:space="preserve"> et al. (</w:t>
        </w:r>
        <w:r w:rsidRPr="00841014">
          <w:rPr>
            <w:rStyle w:val="Zitatverweis"/>
          </w:rPr>
          <w:t>2023</w:t>
        </w:r>
        <w:r w:rsidRPr="00841014">
          <w:rPr>
            <w:color w:val="000000" w:themeColor="text1"/>
          </w:rPr>
          <w:t>)</w:t>
        </w:r>
      </w:hyperlink>
      <w:r w:rsidRPr="00841014">
        <w:t xml:space="preserve"> and </w:t>
      </w:r>
      <w:hyperlink w:anchor="Ref_Roussinov_2023" w:tooltip="Roussinov, D., &amp; Sharoff, S. (2023, December). BERT goes off-topic: Investigating the domain transfer challenge using genre classification. In Findings of the Association for Computational Linguistics: EMNLP 2023 (pp. 468-483)" w:history="1">
        <w:proofErr w:type="spellStart"/>
        <w:r w:rsidRPr="00841014">
          <w:rPr>
            <w:color w:val="000000" w:themeColor="text1"/>
          </w:rPr>
          <w:t>Roussinov</w:t>
        </w:r>
        <w:proofErr w:type="spellEnd"/>
        <w:r w:rsidRPr="00841014">
          <w:rPr>
            <w:color w:val="000000" w:themeColor="text1"/>
          </w:rPr>
          <w:t xml:space="preserve"> and Sharoff (</w:t>
        </w:r>
        <w:r w:rsidRPr="00841014">
          <w:rPr>
            <w:rStyle w:val="Zitatverweis"/>
          </w:rPr>
          <w:t>2023</w:t>
        </w:r>
        <w:r w:rsidRPr="00841014">
          <w:rPr>
            <w:color w:val="000000" w:themeColor="text1"/>
          </w:rPr>
          <w:t>)</w:t>
        </w:r>
      </w:hyperlink>
      <w:r w:rsidRPr="00841014">
        <w:t xml:space="preserve"> find that the size of the performance drop varies substantially across topics. An aggregate accuracy figure would thus conceal rather than reveal the problem, which is why the validation in Section 4.5 evaluates the classifier at the category level.</w:t>
      </w:r>
    </w:p>
    <w:p w14:paraId="61BDF46A" w14:textId="77777777" w:rsidR="00112244" w:rsidRPr="00841014" w:rsidRDefault="00112244" w:rsidP="00E65EBD">
      <w:r w:rsidRPr="00841014">
        <w:t>The second potential risk discussed above is the absence of a residual category. Although manifestos in hand coding do have a 000 category for non-codable content (</w:t>
      </w:r>
      <w:hyperlink w:anchor="Ref_Werner_2011" w:tooltip="Werner, A., Lacewell, O., &amp; Volkens, A. (2011). Manifesto coding instructions (4th fully revised edition). Wissenschaftszentrum Berlin für Sozialforschung (WZB)." w:history="1">
        <w:r w:rsidRPr="00841014">
          <w:rPr>
            <w:rStyle w:val="Zitatverweis"/>
          </w:rPr>
          <w:t>Werner et al., 2011</w:t>
        </w:r>
      </w:hyperlink>
      <w:r w:rsidRPr="00841014">
        <w:t>), the classifier’s label space comprises only the 56 political categories (</w:t>
      </w:r>
      <w:hyperlink w:anchor="Ref_Burst_2024" w:tooltip="Burst, Tobias / Lehmann, Pola / Franzmann, Simon / Al-Gaddooa, Denise / Ivanusch, Christoph / Regel, Sven / Riethmüller, Felicia / Weßels, Bernhard / Zehnter, Lisa (2024): manifestoberta. Version 56topics.context.2024.1.1. Berlin: Wissenschaftszentru" w:history="1">
        <w:r w:rsidRPr="00841014">
          <w:rPr>
            <w:rStyle w:val="Zitatverweis"/>
          </w:rPr>
          <w:t>Burst et al., 2024</w:t>
        </w:r>
      </w:hyperlink>
      <w:r w:rsidRPr="00841014">
        <w:t xml:space="preserve">). The model card states that training used all quasi-sentences of the corpus yet does not document how 000-coded quasi-sentences were handled. In the speech domain there is a considerable part of text that has no inherent political meaning. These genre-specific elements range from </w:t>
      </w:r>
      <w:r w:rsidRPr="00841014">
        <w:lastRenderedPageBreak/>
        <w:t>procedural content, to voicing of disdain or disagreement, to greetings and thanks. The procedural filter introduced in Section 4.3.2 removes part of this material, but only on the procedural side. By construction, however, it cannot exhaust it: a rule-based surface filter only detects what it matches. Non-codable content that follows no fixed formula leaves no surface signature to match on, passes the filter, and reaches the classifier, which, lacking a residual category, must assign it one of the 56 codes. This is a phenomenon discussed in the literature as the closed-world assumption (</w:t>
      </w:r>
      <w:hyperlink w:anchor="Ref_Scheirer_2013" w:tooltip="Scheirer, W. J., de Rezende Rocha, A., Sapkota, A., &amp; Boult, T. E. (2013). Toward open set recognition. IEEE transactions on pattern analysis and machine intelligence, 35(7), 1757-1772." w:history="1">
        <w:r w:rsidRPr="00841014">
          <w:rPr>
            <w:rStyle w:val="Zitatverweis"/>
          </w:rPr>
          <w:t>Scheirer et al., 2013</w:t>
        </w:r>
      </w:hyperlink>
      <w:r w:rsidRPr="00841014">
        <w:t>): the softmax mass over the 56 categories must sum to one, even if the classified sentence does not fit any of them. This forced assignment does not announce itself as uncertainty. Neural classifiers of this type have been shown to be systematically overconfident</w:t>
      </w:r>
      <w:r w:rsidR="00C569D1" w:rsidRPr="00841014">
        <w:t>, as it has been shown that</w:t>
      </w:r>
      <w:r w:rsidRPr="00841014">
        <w:t xml:space="preserve"> their softmax probabilities overstate the empirical accuracy of their predictions (</w:t>
      </w:r>
      <w:hyperlink w:anchor="Ref_Guo_2017" w:tooltip="Guo, C., Pleiss, G., Sun, Y., &amp; Weinberger, K. Q. (2017, July). On calibration of modern neural networks. In International conference on machine learning (pp. 1321-1330). PMLR." w:history="1">
        <w:r w:rsidRPr="00841014">
          <w:rPr>
            <w:rStyle w:val="Zitatverweis"/>
          </w:rPr>
          <w:t>Guo et al., 2017</w:t>
        </w:r>
      </w:hyperlink>
      <w:r w:rsidRPr="00841014">
        <w:t xml:space="preserve">). A code assigned in the absence of any fitting category will therefore appear in the output as a confident prediction. Because the misdirected probability mass is concentrated rather than dispersed, it does not average out across a cell: it shifts the topic distribution in a systematic direction. Consequently, the classifier’s own confidence cannot serve as a signal for detecting non-codable sentences: identifying them requires a signal independent of </w:t>
      </w:r>
      <w:proofErr w:type="spellStart"/>
      <w:r w:rsidRPr="00841014">
        <w:t>ManifestoBERTa’s</w:t>
      </w:r>
      <w:proofErr w:type="spellEnd"/>
      <w:r w:rsidRPr="00841014">
        <w:t xml:space="preserve"> posterior.</w:t>
      </w:r>
    </w:p>
    <w:p w14:paraId="4F5669A3" w14:textId="77777777" w:rsidR="00112244" w:rsidRPr="00841014" w:rsidRDefault="00112244" w:rsidP="00E65EBD">
      <w:r w:rsidRPr="00841014">
        <w:t>The two risks discussed above are logically distinct. The first concerns codable sentences assigned to the wrong category, which is a failure of the mapping from surface to category. The second risk concerns sentences being forced into a wrong category by the classifier, which is a failure of the output range. Neither is remedied by resolving the other: a perfectly genre-adapted classifier would still have no code for a procedural announcement, and a classifier equipped with a residual category would still misread the rhetoric of a hostile intervention. Whether these risks materialise, and how strongly, is an empirical question that Section 4.5 will address.</w:t>
      </w:r>
    </w:p>
    <w:p w14:paraId="411F77F8" w14:textId="77777777" w:rsidR="00512D53" w:rsidRPr="00841014" w:rsidRDefault="00512D53" w:rsidP="00512D53">
      <w:pPr>
        <w:pStyle w:val="berschrift2"/>
      </w:pPr>
      <w:bookmarkStart w:id="18" w:name="_Toc236411418"/>
      <w:r w:rsidRPr="00841014">
        <w:t>4.5 Validation</w:t>
      </w:r>
      <w:bookmarkEnd w:id="18"/>
    </w:p>
    <w:p w14:paraId="6F4A3231" w14:textId="77777777" w:rsidR="00112244" w:rsidRPr="00841014" w:rsidRDefault="00667C9A" w:rsidP="00E65EBD">
      <w:r w:rsidRPr="00841014">
        <w:t>Because automated text-classification methods carry no context-free guarantee of accuracy, they require validation against the specific task to which they are applied (</w:t>
      </w:r>
      <w:hyperlink w:anchor="Ref_Grimmer_2013" w:tooltip="Grimmer, J., &amp; Stewart, B. M. (2013). Text as data: The promise and pitfalls of automatic content analysis methods for political texts. Political analysis, 21(3), 267-297." w:history="1">
        <w:r w:rsidRPr="00841014">
          <w:rPr>
            <w:rStyle w:val="Zitatverweis"/>
          </w:rPr>
          <w:t>Grimmer and Stewart, 2013</w:t>
        </w:r>
      </w:hyperlink>
      <w:r w:rsidRPr="00841014">
        <w:t>). To validate the results from the classification two complementary validation instruments are implemented. First a gold-standard sample, which has been hand coded by a human coder, allowing us to measure per-class reliability and targeted precision estimation (esp. code 305)</w:t>
      </w:r>
      <w:r w:rsidR="00E402B6">
        <w:t>, which is</w:t>
      </w:r>
      <w:r w:rsidRPr="00841014">
        <w:t xml:space="preserve"> deliberately not corpus-proportional. Second, a silver-standard validation sample, that has been blind coded by Anthropic Claude Sonnet 4.6, to allow us to measure corpus-weighted consistency based of two independent automatic coders. These two </w:t>
      </w:r>
      <w:r w:rsidRPr="00841014">
        <w:lastRenderedPageBreak/>
        <w:t>instruments together allow the assessing of the two risks discussed in Section 4.4. The purpose of this section is diagnosis</w:t>
      </w:r>
      <w:r w:rsidR="00E402B6">
        <w:t>,</w:t>
      </w:r>
      <w:r w:rsidRPr="00841014">
        <w:t xml:space="preserve"> the solutions will be discussed in 4.6.</w:t>
      </w:r>
    </w:p>
    <w:p w14:paraId="0C747E7C" w14:textId="77777777" w:rsidR="00667C9A" w:rsidRPr="00841014" w:rsidRDefault="00667C9A" w:rsidP="002054BE">
      <w:pPr>
        <w:pStyle w:val="berschrift3"/>
      </w:pPr>
      <w:bookmarkStart w:id="19" w:name="_Toc236411419"/>
      <w:r w:rsidRPr="00841014">
        <w:t>4.5.1 Gold-Standard Validation</w:t>
      </w:r>
      <w:bookmarkEnd w:id="19"/>
    </w:p>
    <w:p w14:paraId="6C25181C" w14:textId="77777777" w:rsidR="00853288" w:rsidRPr="00841014" w:rsidRDefault="00541095" w:rsidP="00E65EBD">
      <w:r w:rsidRPr="00841014">
        <w:t>The purpose of the gold-standard validation is per-class validation and precision estimation; the sample is therefore by design not proportional to the corpus. The gold sample comprises 259 sentences, stratified on the model's predicted bucket at the finest level the analysis distinguishes: the B-bucket where the predicted code carries one, the A-bucket otherwise. This yields 16 strata, consisting of the nine B-buckets, the five non-directional A-buckets, and two residual strata for Economy and Welfare codes that carry no B-assignment. For each category the sample is drawn randomly but must contain at least 10 observations. Furthermore, as early checks indicated, that the DPS-bucket</w:t>
      </w:r>
      <w:r w:rsidR="00932FB2">
        <w:t xml:space="preserve"> </w:t>
      </w:r>
      <w:r w:rsidRPr="00841014">
        <w:t xml:space="preserve">(Democracy &amp; Political System) and, in particular the code 305 is over-assigned by the classifier, likely for procedural content. The DPS bucket is therefore deliberately oversampled (n=56. Readers seeking corpus-representative rates must turn to 4.5.2. The realised allocation of the gold sample across the strata is documented in </w:t>
      </w:r>
      <w:hyperlink w:anchor="_Appendix_C:_Realised" w:history="1">
        <w:r w:rsidRPr="002F07F5">
          <w:rPr>
            <w:rStyle w:val="Hyperlink"/>
          </w:rPr>
          <w:t>Appendix C</w:t>
        </w:r>
      </w:hyperlink>
      <w:r w:rsidRPr="00841014">
        <w:t>.</w:t>
      </w:r>
    </w:p>
    <w:p w14:paraId="661AEBCC" w14:textId="77777777" w:rsidR="009419B0" w:rsidRPr="00841014" w:rsidRDefault="009419B0" w:rsidP="00E65EBD">
      <w:r w:rsidRPr="00841014">
        <w:t xml:space="preserve">The human coding was done by one human coder relying on the MARPOR codebook 4, identically to the coding scheme ManifestoBERTa is trained with. The </w:t>
      </w:r>
      <w:proofErr w:type="spellStart"/>
      <w:r w:rsidRPr="00841014">
        <w:t>labeling</w:t>
      </w:r>
      <w:proofErr w:type="spellEnd"/>
      <w:r w:rsidRPr="00841014">
        <w:t xml:space="preserve"> was done blind to classifier labels, and metadata. It is done by first assigning A bucket labels, and then the B bucket where the assigned A bucket is one of the four directional domains. Agreement is thus estimated at the levels the analysis uses, not at the 56-code level the pipeline never reports. This decision is supported by the literature, in concrete by the finding of </w:t>
      </w:r>
      <w:hyperlink w:anchor="Ref_Mikhaylov_2012" w:tooltip="Mikhaylov, S., Laver, M., &amp; Benoit, K. R. (2012). Coder reliability and misclassification in the human coding of party manifestos. Political analysis, 20(1), 78-91." w:history="1">
        <w:r w:rsidRPr="00841014">
          <w:rPr>
            <w:color w:val="000000" w:themeColor="text1"/>
          </w:rPr>
          <w:t>Mikhaylov, Laver and Benoit (</w:t>
        </w:r>
        <w:r w:rsidRPr="00841014">
          <w:rPr>
            <w:rStyle w:val="Zitatverweis"/>
          </w:rPr>
          <w:t>2012</w:t>
        </w:r>
        <w:r w:rsidRPr="00841014">
          <w:rPr>
            <w:color w:val="000000" w:themeColor="text1"/>
          </w:rPr>
          <w:t>)</w:t>
        </w:r>
      </w:hyperlink>
      <w:r w:rsidRPr="00841014">
        <w:t>, which report that MARPOR trained coders show only medium reliability on the 56-category scheme. Validating at the 56-code level would therefore measure the granularity of the scheme rather than the performance of the classifier, which inherits that ceiling from its training labels. As the coding has been done by a single human coder, what is measured here is human-versus-model agreement with the human as reference, not inter-coder reliability.</w:t>
      </w:r>
    </w:p>
    <w:p w14:paraId="31D4D43E" w14:textId="77777777" w:rsidR="00980E89" w:rsidRDefault="00B2093A" w:rsidP="00E65EBD">
      <w:r w:rsidRPr="00841014">
        <w:t>Ten of the 259 coded sentences could not be matched to the final corpus version and are excluded, leaving 249, with two strata thereby falling to nine.</w:t>
      </w:r>
      <w:r w:rsidRPr="00841014">
        <w:rPr>
          <w:rStyle w:val="Funotenzeichen"/>
        </w:rPr>
        <w:footnoteReference w:id="8"/>
      </w:r>
      <w:r w:rsidRPr="00841014">
        <w:t xml:space="preserve"> The coder-vs-model agreement is measured between the A-bucket carrying the classifier's argmax code and the A-bucket label the coder assigned. The comparison is made using Cohen's κ. Cohen's κ reports agreement corrected for the agreement expected by chance alone, so a value of zero indicates performance </w:t>
      </w:r>
      <w:r w:rsidRPr="00841014">
        <w:lastRenderedPageBreak/>
        <w:t xml:space="preserve">at chance and a value of one perfect correspondence. The κ(A) measured on the 249 sentences is 0.562 with raw agreement of 0.614. Since the classifier has no category in which it could ever express the human coder's judgement of 000, i.e. a non-codable sentence not fitting any of the 56 categories, every such sentence enters the comparison as a disagreement by construction, and agreement is therefore reported a second time with them removed. Restricted to the 226 sentences the human coder identified as codable, κ(A) rises to 0.630 at a raw agreement of 0.677. </w:t>
      </w:r>
      <w:proofErr w:type="spellStart"/>
      <w:r w:rsidRPr="00841014">
        <w:t>Krippendorff's</w:t>
      </w:r>
      <w:proofErr w:type="spellEnd"/>
      <w:r w:rsidRPr="00841014">
        <w:t xml:space="preserve"> α returns 0.561 and 0.630</w:t>
      </w:r>
      <w:r w:rsidR="00980E89">
        <w:t xml:space="preserve"> (codable sentences)</w:t>
      </w:r>
      <w:r w:rsidRPr="00841014">
        <w:t xml:space="preserve"> respectively, so neither figure is an artefact of the κ statistic. Against the conventional interpretive bands (</w:t>
      </w:r>
      <w:hyperlink w:anchor="Ref_Landis_1977" w:tooltip="Landis, J. R., &amp; Koch, G. G. (1977). A one-way components of variance model for categorical data. Biometrics, 671-679." w:history="1">
        <w:r w:rsidRPr="00841014">
          <w:rPr>
            <w:rStyle w:val="Zitatverweis"/>
          </w:rPr>
          <w:t>Landis and Koch, 1977</w:t>
        </w:r>
      </w:hyperlink>
      <w:r w:rsidRPr="00841014">
        <w:t>), the results fall at the upper end of the moderate range and the lower end of the substantial range respectively, but those bounds are general convention rather than grounded in test theory.</w:t>
      </w:r>
    </w:p>
    <w:p w14:paraId="4CDF0DEA" w14:textId="77777777" w:rsidR="005B4C03" w:rsidRPr="00841014" w:rsidRDefault="00B2093A" w:rsidP="00E65EBD">
      <w:r w:rsidRPr="00841014">
        <w:t>The gap between the two figures is structural rather than noise. The 23 sentences (9.2 per cent) the human marked as not assignable cannot be matched by the classifier, because code 000 is not included among the 56 categories and every sentence must therefore receive one of them. κ(A) thus contains a category that only one of the two coders can ever use. Section 4.5.3 returns to what follows from this. The codable-only figure is not a licence to disregard those sentences, as in the corpus they are not identifiable in advance, and the classifier assigns them a code regardless. Section 4.6.1 addresses this. κ(A) scores the argmax label alone, whereas the analysis aggregates over the full posterior (Section 4.7.2). The figure reported here is therefore a conservative floor rather than a summary of the classifier's fitness for the use it is put to.</w:t>
      </w:r>
    </w:p>
    <w:p w14:paraId="2425971C" w14:textId="77777777" w:rsidR="00A36DD3" w:rsidRPr="00841014" w:rsidRDefault="00A36DD3" w:rsidP="00E65EBD">
      <w:r w:rsidRPr="006766AE">
        <w:t>The gold sample was further designed to estimate precision for code 305, which is why the DPS bucket was oversampled</w:t>
      </w:r>
      <w:r w:rsidR="00980E89" w:rsidRPr="006766AE">
        <w:t>. B</w:t>
      </w:r>
      <w:r w:rsidRPr="006766AE">
        <w:t xml:space="preserve">ecause it is stratified on the classifier's predicted bucket rather than on the coder's judgement, precision is the quantity it delivers. The classifier assigns code 305 to 28 of the 249 sentences, of which 23 survive the procedural filter. Precision </w:t>
      </w:r>
      <w:r w:rsidRPr="00841014">
        <w:t>is reported on those 23, so that the estimate rests on the procedurally filtered corpus rather than on the raw classifier output (Section 4.3.2). This works against the exclusion argued in Section 4.6.2 rather than for it: not one of the five procedurally flagged sentences is confirmed by the coder, and their inclusion would lower precision from 43.5 to 35.7 per cent. The null-class filter of Section 4.6.1 is not applied here, since this validation is what motivates it</w:t>
      </w:r>
      <w:r w:rsidR="006766AE">
        <w:t>.</w:t>
      </w:r>
      <w:r w:rsidRPr="00841014">
        <w:t xml:space="preserve"> </w:t>
      </w:r>
      <w:r w:rsidR="006766AE">
        <w:t>B</w:t>
      </w:r>
      <w:r w:rsidRPr="00841014">
        <w:t xml:space="preserve">ecause that filter removes precisely the kind of sentence the coder marks as non-codable, applying it would raise the reported precision further, so the figure also sits below what the primary specification would yield. Of the 23, the coder placed 10 (43.5 per cent) in the DPS bucket and 10 (43.5 per cent) in the non-codable category, the remaining three elsewhere. That as many of these sentences </w:t>
      </w:r>
      <w:r w:rsidRPr="00841014">
        <w:lastRenderedPageBreak/>
        <w:t>carry no codable content as carry content on democracy and the political system is the forced assignment of Section 4.4 surfacing in the gold data.</w:t>
      </w:r>
    </w:p>
    <w:p w14:paraId="5122E37D" w14:textId="77777777" w:rsidR="00773CD6" w:rsidRPr="00841014" w:rsidRDefault="00A36DD3" w:rsidP="00E65EBD">
      <w:r w:rsidRPr="00841014">
        <w:t>Two qualifications bound the figure. Confirmation here is bucket-level: the coder assigned the sentence to the DPS bucket, which contains nine codes, so a sentence genuinely belonging to code 301 counts as confirmed although the classifier's 305 is wrong. The 43.5 per cent is therefore an upper bound on precision for code 305 itself. And with n = 23 the estimate is correspondingly imprecise. Section 4.6.2 takes up what follows for the treatment of code 305.</w:t>
      </w:r>
      <w:r w:rsidR="006766AE">
        <w:t xml:space="preserve"> </w:t>
      </w:r>
      <w:r w:rsidRPr="00841014">
        <w:t>Directional agreement is measured on the B-buckets, comparing the direction the coder assigned to the B-bucket carrying the classifier's argmax code. Since direction is defined only within the four directional domains, the comparison is restricted to the 98 sentences to which the coder assigned one; κ(B) is 0.4560 at a raw agreement of 0.500. Direction is thus recovered less reliably than domain, which is the reason for our decision to read findings on the B level with more caution.</w:t>
      </w:r>
    </w:p>
    <w:p w14:paraId="427E15D7" w14:textId="77777777" w:rsidR="00A36DD3" w:rsidRPr="00841014" w:rsidRDefault="00A36DD3" w:rsidP="00A36DD3">
      <w:pPr>
        <w:pStyle w:val="berschrift3"/>
      </w:pPr>
      <w:bookmarkStart w:id="20" w:name="_Toc236411420"/>
      <w:r w:rsidRPr="00841014">
        <w:t>4.5.2 Silver-Standard Validation</w:t>
      </w:r>
      <w:bookmarkEnd w:id="20"/>
    </w:p>
    <w:p w14:paraId="7A18B45D" w14:textId="77777777" w:rsidR="00955C1A" w:rsidRPr="00841014" w:rsidRDefault="001B4741" w:rsidP="002054BE">
      <w:r w:rsidRPr="00841014">
        <w:t xml:space="preserve">The gold-standard sample validation provides insights into precision but, being stratified on the classifier's predictions, it cannot support corpus-representative claims about distributions. That is why we designed a silver-standard validation, for which we used </w:t>
      </w:r>
      <w:proofErr w:type="spellStart"/>
      <w:r w:rsidRPr="00841014">
        <w:t>Anthropic’s</w:t>
      </w:r>
      <w:proofErr w:type="spellEnd"/>
      <w:r w:rsidRPr="00841014">
        <w:t xml:space="preserve"> Claude Sonnet 4.6 to categorise a simple random sample of 10,000 sentences drawn from the full classified speech corpus, a design choice supported by evidence that LLM annotation of political text matches or exceeds crowd-coder quality (</w:t>
      </w:r>
      <w:hyperlink w:anchor="Ref_Gilardi_2023" w:tooltip="Gilardi, F., Alizadeh, M., &amp; Kubli, M. (2023). ChatGPT outperforms crowd workers for text-annotation tasks. Proceedings of the National Academy of Sciences, 120(30), e2305016120." w:history="1">
        <w:r w:rsidRPr="00841014">
          <w:rPr>
            <w:rStyle w:val="Zitatverweis"/>
          </w:rPr>
          <w:t>Gilardi et al., 2023</w:t>
        </w:r>
      </w:hyperlink>
      <w:r w:rsidRPr="00841014">
        <w:t>).</w:t>
      </w:r>
      <w:r w:rsidRPr="00841014">
        <w:rPr>
          <w:rStyle w:val="Funotenzeichen"/>
        </w:rPr>
        <w:footnoteReference w:id="9"/>
      </w:r>
      <w:r w:rsidRPr="00841014">
        <w:t xml:space="preserve"> The coding is based on a prompt that has been modelled on the MARPOR Handbook 4 (</w:t>
      </w:r>
      <w:hyperlink w:anchor="Ref_Werner_2011" w:tooltip="Werner, A., Lacewell, O., &amp; Volkens, A. (2011). Manifesto coding instructions (4th fully revised edition). Wissenschaftszentrum Berlin für Sozialforschung (WZB)." w:history="1">
        <w:r w:rsidRPr="00841014">
          <w:rPr>
            <w:rStyle w:val="Zitatverweis"/>
          </w:rPr>
          <w:t>Werner et al., 2011</w:t>
        </w:r>
      </w:hyperlink>
      <w:r w:rsidRPr="00841014">
        <w:t>), the same scheme on which the classifier is trained.</w:t>
      </w:r>
      <w:r w:rsidRPr="00841014">
        <w:rPr>
          <w:rStyle w:val="Funotenzeichen"/>
        </w:rPr>
        <w:footnoteReference w:id="10"/>
      </w:r>
      <w:r w:rsidRPr="00841014">
        <w:t xml:space="preserve"> With one essential distinction: we explicitly instructed the model to assign all non-codable sentences to a non-codable class. This allows us to make an estimate of the corpus-wide share of non-codable sentences. The model received only the sentence in question together with the previous and following sentence, so here too the classification is done blind, as in Section 4.5.1, without metadata or classifier labels.</w:t>
      </w:r>
    </w:p>
    <w:p w14:paraId="20CC5D22" w14:textId="77777777" w:rsidR="00941207" w:rsidRPr="00841014" w:rsidRDefault="0054558C" w:rsidP="002054BE">
      <w:r w:rsidRPr="00841014">
        <w:t xml:space="preserve">What the silver sample measures has to be stated precisely: it captures the corpus-weighted consistency of two independent automated coders, not validity in the strict sense. Claude Sonnet is no ground truth, and agreement between two models could in principle reflect shared error rather than shared accuracy. What lends it credibility as a reference in this comparison is its own anchoring in the gold sample: against the human coder, Sonnet reaches a κ(A) of 0.710 on </w:t>
      </w:r>
      <w:r w:rsidRPr="00841014">
        <w:lastRenderedPageBreak/>
        <w:t>the full gold sample and 0.693 restricted to the sentences the human coder identified as codable, and thereby exceeds the classifier's 0.562 and 0.630 on the same sentences (Section 4.5.1). The silver sample therefore does not replace the human validation but extends it. The gold anchor establishes which of the two automated coders is the more reliable one; the silver sample then projects that comparison onto the corpus-representative basis that 249 gold sentences structurally cannot provide. Two limitations bound this construction. First, the annotation quality of LLMs varies strongly across tasks, and performance on one annotation task does not predict performance on another (</w:t>
      </w:r>
      <w:hyperlink w:anchor="Ref_Ziems_2024" w:tooltip="Ziems, C., Held, W., Shaikh, O., Chen, J., Zhang, Z., &amp; Yang, D. (2024). Can large language models transform computational social science? Computational Linguistics, 50(1), 237-291." w:history="1">
        <w:r w:rsidRPr="00841014">
          <w:rPr>
            <w:rStyle w:val="Zitatverweis"/>
          </w:rPr>
          <w:t>Ziems et al., 2024</w:t>
        </w:r>
      </w:hyperlink>
      <w:r w:rsidRPr="00841014">
        <w:t xml:space="preserve">; </w:t>
      </w:r>
      <w:hyperlink w:anchor="Ref_Pangakis_2023" w:tooltip="Pangakis, N., Wolken, S., &amp; Fasching, N. (2023). Automated annotation with generative AI requires validation (arXiv:2306.00176) [Preprint]. arXiv. https://doi.org/10.48550/arXiv.2306.00176" w:history="1">
        <w:proofErr w:type="spellStart"/>
        <w:r w:rsidRPr="00841014">
          <w:rPr>
            <w:rStyle w:val="Zitatverweis"/>
          </w:rPr>
          <w:t>Pangakis</w:t>
        </w:r>
        <w:proofErr w:type="spellEnd"/>
        <w:r w:rsidRPr="00841014">
          <w:rPr>
            <w:rStyle w:val="Zitatverweis"/>
          </w:rPr>
          <w:t xml:space="preserve"> et al., 2023</w:t>
        </w:r>
      </w:hyperlink>
      <w:r w:rsidRPr="00841014">
        <w:t>). Benchmark results from other applications therefore carry no guarantee for MARPOR coding of parliamentary speech, which is why the instrument is validated against human labels for this specific application, as discussed above. Second, a proprietary model can be modified or withdrawn by its provider, so that the same request may not return the same output at a later point (</w:t>
      </w:r>
      <w:proofErr w:type="spellStart"/>
      <w:r>
        <w:fldChar w:fldCharType="begin"/>
      </w:r>
      <w:r>
        <w:instrText>HYPERLINK \l "Ref_Ollion_2024" \o "Ollion, É., Shen, R., Macanovic, A., &amp; Chatelain, A. (2024). The dangers of using proprietary LLMs for research. Nature Machine Intelligence, 6(1), 4-5."</w:instrText>
      </w:r>
      <w:r>
        <w:fldChar w:fldCharType="separate"/>
      </w:r>
      <w:r w:rsidRPr="00841014">
        <w:rPr>
          <w:rStyle w:val="Zitatverweis"/>
        </w:rPr>
        <w:t>Ollion</w:t>
      </w:r>
      <w:proofErr w:type="spellEnd"/>
      <w:r w:rsidRPr="00841014">
        <w:rPr>
          <w:rStyle w:val="Zitatverweis"/>
        </w:rPr>
        <w:t xml:space="preserve"> et al., 2024</w:t>
      </w:r>
      <w:r>
        <w:fldChar w:fldCharType="end"/>
      </w:r>
      <w:r w:rsidRPr="00841014">
        <w:t xml:space="preserve">). Full reproducibility can therefore not be guaranteed; what can be fixed is fixed: the exact model identifier and the coding instructions, documented verbatim in </w:t>
      </w:r>
      <w:hyperlink w:anchor="_Appendix_D:_Silver-Standard" w:history="1">
        <w:r w:rsidRPr="002F07F5">
          <w:rPr>
            <w:rStyle w:val="Hyperlink"/>
          </w:rPr>
          <w:t>Appendix D</w:t>
        </w:r>
      </w:hyperlink>
      <w:r w:rsidRPr="00841014">
        <w:t>.</w:t>
      </w:r>
    </w:p>
    <w:p w14:paraId="5B1D92E1" w14:textId="77777777" w:rsidR="00413613" w:rsidRPr="00841014" w:rsidRDefault="00BD4371" w:rsidP="002054BE">
      <w:r w:rsidRPr="00841014">
        <w:t xml:space="preserve">The results of the silver-standard validation are reported in the same way as the gold-standard results. On the domain level, κ(A) is 0.429 across all 10,000 sentences and rises to 0.583 once the comparison is restricted to the 7,711 sentences Sonnet identifies as codable. </w:t>
      </w:r>
      <w:proofErr w:type="spellStart"/>
      <w:r w:rsidRPr="00841014">
        <w:t>Krippendorff's</w:t>
      </w:r>
      <w:proofErr w:type="spellEnd"/>
      <w:r w:rsidRPr="00841014">
        <w:t xml:space="preserve"> α is 0.408 on all and 0.579 on codable sentences, ruling out the possibility that these figures are artefacts of the κ statistic. The gap between the two figures is not noise but the first corpus-scale symptom of the missing null class anticipated in Section 4.4; Section 4.5.3 traces where those sentences go. On the directional level, the two automated coders reach a κ(B) of 0.698 on the 2,576 sentences Sonnet assigns to a directional domain. Conditional on the domain placement, agreement on the direction is therefore higher than agreement on the domain itself.</w:t>
      </w:r>
      <w:r w:rsidRPr="00841014">
        <w:rPr>
          <w:rStyle w:val="Funotenzeichen"/>
        </w:rPr>
        <w:footnoteReference w:id="11"/>
      </w:r>
      <w:r w:rsidRPr="00841014">
        <w:t xml:space="preserve"> This consistency does not revise the assessment of the B level in Section 4.5.1, since agreement between two automated coders cannot substitute for the thin human anchor on which that decision rests. On the fine-code level, the consistency of the two automated coders drops to a κ(F) of 0.363 across all 56 categories, one reason the analysis proceeds on aggregated buckets rather than on raw categories (Section 4.7.1).</w:t>
      </w:r>
    </w:p>
    <w:p w14:paraId="18989E0D" w14:textId="77777777" w:rsidR="002054BE" w:rsidRPr="00841014" w:rsidRDefault="00BD4371" w:rsidP="002054BE">
      <w:r w:rsidRPr="00841014">
        <w:t xml:space="preserve">Beyond validation, the silver sample serves a second purpose: it provides the training labels for the text-based null-class classifier introduced in Section 4.6.1. For this purpose, we coded a second, disjointly drawn random sample of 10,000 sentences under the same </w:t>
      </w:r>
      <w:r w:rsidRPr="00640E51">
        <w:t xml:space="preserve">specifications; all </w:t>
      </w:r>
      <w:r w:rsidRPr="00640E51">
        <w:lastRenderedPageBreak/>
        <w:t>reliability figures reported in this section rest on the first sample alone. That second sample also provides an unplanned check on the reproducibility caveat above. Coded independently under the same instructions, it returns a null-class share of 23.0% against 22.9% in the first sample, a domain-level κ(A) of 0.429 against 0.429, and 0.583 against 0.583 once the comparison is restricted to codable sentences. The one difference that reaches conventional significance is Sonnet's own use of code 305, at 3.4% against 4.1%, which widens rather than narrows the discrepancy reported in Section 4.5.3. The figures of this section are therefore not an artefact of a single coding run.</w:t>
      </w:r>
    </w:p>
    <w:p w14:paraId="31F42A2C" w14:textId="77777777" w:rsidR="00CA5DCC" w:rsidRPr="00841014" w:rsidRDefault="00CA5DCC" w:rsidP="00763DE6">
      <w:pPr>
        <w:pStyle w:val="berschrift3"/>
      </w:pPr>
      <w:bookmarkStart w:id="21" w:name="_Toc236411421"/>
      <w:r w:rsidRPr="00841014">
        <w:t>4.5.3 Diagnosis</w:t>
      </w:r>
      <w:bookmarkEnd w:id="21"/>
    </w:p>
    <w:p w14:paraId="7F029E77" w14:textId="77777777" w:rsidR="00763DE6" w:rsidRPr="00841014" w:rsidRDefault="00763DE6" w:rsidP="00763DE6">
      <w:r w:rsidRPr="00841014">
        <w:t>The validation results of the two preceding sections point to two distinct failure modes of the cross-domain transfer. One is the null-class gap, anticipated as the second risk in Section 4.4. Sonnet, whose label space includes the 000 category, assigns it to 22.9% of the corpus-representative sample, 2,289 of the 10,000 sentences. ManifestoBERTa assigns it to none of them. This is not a difference in judgement but a structural property: the category does not exist in the classifier's label space, so every sentence receives one of the 56 substantive codes regardless of whether it carries codable content. The silver sample shows where these forced codes go. On the code level, 54.2% of the sentences Sonnet deems non-codable (1,240 of 2,289) receive code 305, and on the bucket level 68.6% end up in the Democracy &amp; Political System bucket. These misassignments do not announce themselves as uncertain. The classifier's median confidence on the very sentences that Sonnet codes as 000 and that the classifier codes as 305 is 0.746, a confident error rather than a hesitant one. A confidence threshold can therefore not close the gap: 9.4% of the non-codable sentences receive codes other than 305 at confidences above 0.7, so any cutoff strict enough to catch the forced codes would discard correct predictions wholesale. The gap is a property of the label space, not of calibration, which is why Section 4.6.1 introduces a text-based null-class classifier rather than a confidence filter.</w:t>
      </w:r>
    </w:p>
    <w:p w14:paraId="22863C2F" w14:textId="77777777" w:rsidR="007A4223" w:rsidRDefault="00763DE6" w:rsidP="00763DE6">
      <w:r w:rsidRPr="00841014">
        <w:t>The other, sink-category inflation, concerns code 305 itself. Across the silver sample, the classifier assigns 305 to 24.9% of the sentences, while Sonnet assigns it to 4.1% of the same sentences. Because both coders read the same speeches under the same scheme, the discrepancy cannot be a property of the genre or of the coding scheme and must lie with one of the two coders. Given the gold anchoring established in Section 4.5.2, it lies with the classifier. That accuracy varies strongly by topic in this kind of transfer is documented (</w:t>
      </w:r>
      <w:proofErr w:type="spellStart"/>
      <w:r>
        <w:fldChar w:fldCharType="begin"/>
      </w:r>
      <w:r>
        <w:instrText>HYPERLINK \l "Ref_Osnabrgge_2023" \o "Osnabrügge, M., Ash, E., &amp; Morelli, M. (2023). Cross-domain topic classification for political texts. Political Analysis, 31(1), 59-80."</w:instrText>
      </w:r>
      <w:r>
        <w:fldChar w:fldCharType="separate"/>
      </w:r>
      <w:r w:rsidRPr="00841014">
        <w:rPr>
          <w:rStyle w:val="Zitatverweis"/>
        </w:rPr>
        <w:t>Osnabrügge</w:t>
      </w:r>
      <w:proofErr w:type="spellEnd"/>
      <w:r w:rsidRPr="00841014">
        <w:rPr>
          <w:rStyle w:val="Zitatverweis"/>
        </w:rPr>
        <w:t xml:space="preserve"> et al., 2023</w:t>
      </w:r>
      <w:r>
        <w:fldChar w:fldCharType="end"/>
      </w:r>
      <w:r w:rsidRPr="00841014">
        <w:t xml:space="preserve">), but the direction does not carry over: in their English-language application political authority is one of the better-performing categories, which is why the inflation observed here </w:t>
      </w:r>
      <w:r w:rsidRPr="00841014">
        <w:lastRenderedPageBreak/>
        <w:t>has to be established on this corpus rather than assumed from theirs. Diagnosing the inflation requires the silver sample. Although the gold design deliberately oversamples the DPS bucket (Section 4.5.1), code 305 enters the gold sample at only 11.2% against its 24.9% corpus rate, so the inflation rate is structurally invisible there. What the gold sample contributes is precision: only 43.5% of the classifier's 305 assignments are confirmed by the human coder (n = 23, Section 4.5.1), a figure computed over all of them, including those the coder marks as non-codable. The two failure modes are connected but not identical. The forced codes of the null-class gap feed the inflation, since 54.2% of them land on 305, yet 305 remains over-assigned even among the sentences both coders consider codable, which is the residual the null-class filter cannot reach and which Section 4.6.1 quantifies. Neither correction can therefore substitute for the other.</w:t>
      </w:r>
    </w:p>
    <w:p w14:paraId="12BFA1C8" w14:textId="77777777" w:rsidR="00763DE6" w:rsidRPr="00841014" w:rsidRDefault="00763DE6" w:rsidP="00763DE6">
      <w:r w:rsidRPr="00841014">
        <w:t>The two modes do not stand in one-to-one correspondence with the two risks of Section 4.4. The null-class risk materialises in both of them, whereas the genre risk has no mode of its own</w:t>
      </w:r>
      <w:r w:rsidR="007A4223">
        <w:t>,</w:t>
      </w:r>
      <w:r w:rsidRPr="00841014">
        <w:t xml:space="preserve"> surfac</w:t>
      </w:r>
      <w:r w:rsidR="007A4223">
        <w:t>ing</w:t>
      </w:r>
      <w:r w:rsidRPr="00841014">
        <w:t xml:space="preserve"> here only as the part of the 305 inflation that survives among codable sentences, and otherwise in the category-level agreement figures rather than in any single displaced category. That is why it receives no correction but bounds how the results are read. A diffuse loss of accuracy cannot be subtracted, only measured, which is what the category-level design of Section 4.5 is for and why the directional layer is held to the weaker floor throughout.</w:t>
      </w:r>
    </w:p>
    <w:p w14:paraId="5CAE2CCD" w14:textId="77777777" w:rsidR="00763DE6" w:rsidRPr="00841014" w:rsidRDefault="00763DE6" w:rsidP="00763DE6">
      <w:r w:rsidRPr="00841014">
        <w:t>Both failure modes are instances of the domain-shift problem discussed in Section 4.4 (</w:t>
      </w:r>
      <w:hyperlink w:anchor="Ref_Ramponi_2020" w:tooltip="Ramponi, A., &amp; Plank, B. (2020, December). Neural unsupervised domain adaptation in NLP—A survey. In Proceedings of the 28th international conference on computational linguistics (pp. 6838-6855)." w:history="1">
        <w:r w:rsidRPr="00841014">
          <w:rPr>
            <w:rStyle w:val="Zitatverweis"/>
          </w:rPr>
          <w:t>Ramponi and Plank, 2020</w:t>
        </w:r>
      </w:hyperlink>
      <w:r w:rsidRPr="00841014">
        <w:t xml:space="preserve">). As named and quantified failure modes, however, forced assignment through a missing null class and sink-category inflation have, to our knowledge, not been documented in political science applications of manifesto-trained classifiers. </w:t>
      </w:r>
      <w:hyperlink w:anchor="Ref_Osnabrgge_2023" w:tooltip="Osnabrügge, M., Ash, E., &amp; Morelli, M. (2023). Cross-domain topic classification for political texts. Political Analysis, 31(1), 59-80." w:history="1">
        <w:proofErr w:type="spellStart"/>
        <w:r w:rsidRPr="00841014">
          <w:rPr>
            <w:color w:val="000000" w:themeColor="text1"/>
          </w:rPr>
          <w:t>Osnabrügge</w:t>
        </w:r>
        <w:proofErr w:type="spellEnd"/>
        <w:r w:rsidRPr="00841014">
          <w:rPr>
            <w:color w:val="000000" w:themeColor="text1"/>
          </w:rPr>
          <w:t xml:space="preserve"> et al. (</w:t>
        </w:r>
        <w:r w:rsidRPr="00841014">
          <w:rPr>
            <w:rStyle w:val="Zitatverweis"/>
          </w:rPr>
          <w:t>2023</w:t>
        </w:r>
        <w:r w:rsidRPr="00841014">
          <w:rPr>
            <w:color w:val="000000" w:themeColor="text1"/>
          </w:rPr>
          <w:t>)</w:t>
        </w:r>
      </w:hyperlink>
      <w:r w:rsidRPr="00841014">
        <w:t xml:space="preserve"> document topic-dependent accuracy and propose diagnostics for it, but neither mode is named or measured there. The diagnosis is therefore a contribution in its own right, and the corrections in Section 4.6 rest directly on it.</w:t>
      </w:r>
    </w:p>
    <w:p w14:paraId="20F9A8B0" w14:textId="77777777" w:rsidR="00763DE6" w:rsidRPr="00841014" w:rsidRDefault="00763DE6" w:rsidP="00763DE6">
      <w:r w:rsidRPr="00841014">
        <w:t xml:space="preserve">Values of κ around 0.6 on the domain level carry aggregated distributional claims, which is what the research design requires. Every Jensen–Shannon divergence in the analysis compares thematic distributions in which each party–LP cell on the speech side aggregates between 41,562 and 279,947 sentences, so random classification noise averages out at this scale. Systematic error does not average out, and the two failure modes described above are systematic, which is why they receive corrections in Section 4.6 rather than caveats. What the figures do not carry are sentence-level claims, fine-grained statements about individual cells, and the directional B level, for which Section 4.5.1 sets the weaker floor. The per-axis </w:t>
      </w:r>
      <w:r w:rsidRPr="00841014">
        <w:lastRenderedPageBreak/>
        <w:t xml:space="preserve">decomposition of the silver sample shows why this designation stands even though the pooled κ(B) of 0.698 appears solid: agreement ranges from an F1 of 0.848 for welfare expansion and 0.800 for the Pro-EU direction down to 0.148 for the limitation of the welfare state, so the pooled figure conceals axes that differ by more than half the scale. The weakest of them is also the thinnest. It rests on 33 reference sentences, and the second silver sample returns 0.310 on 38, so the point estimate itself carries little precision. Both readings place the axis far below every other one, which is what the designation rests on. </w:t>
      </w:r>
      <w:hyperlink w:anchor="Ref_Landis_1977" w:tooltip="Landis, J. R., &amp; Koch, G. G. (1977). A one-way components of variance model for categorical data. Biometrics, 671-679." w:history="1">
        <w:r w:rsidRPr="00841014">
          <w:rPr>
            <w:color w:val="000000" w:themeColor="text1"/>
          </w:rPr>
          <w:t>Landis and Koch (</w:t>
        </w:r>
        <w:r w:rsidRPr="00841014">
          <w:rPr>
            <w:rStyle w:val="Zitatverweis"/>
          </w:rPr>
          <w:t>1977</w:t>
        </w:r>
        <w:r w:rsidRPr="00841014">
          <w:rPr>
            <w:color w:val="000000" w:themeColor="text1"/>
          </w:rPr>
          <w:t>)</w:t>
        </w:r>
      </w:hyperlink>
      <w:r w:rsidRPr="00841014">
        <w:t xml:space="preserve"> locate the domain-level values in the moderate to substantial range. We cite the convention as orientation rather than as a licence, because what matters is not the label but what the </w:t>
      </w:r>
      <w:proofErr w:type="spellStart"/>
      <w:r w:rsidRPr="00841014">
        <w:t>estimand</w:t>
      </w:r>
      <w:proofErr w:type="spellEnd"/>
      <w:r w:rsidRPr="00841014">
        <w:t xml:space="preserve"> requires.</w:t>
      </w:r>
    </w:p>
    <w:p w14:paraId="24C93737" w14:textId="77777777" w:rsidR="00541095" w:rsidRPr="00841014" w:rsidRDefault="000E2991" w:rsidP="00AA4B6C">
      <w:pPr>
        <w:pStyle w:val="berschrift2"/>
      </w:pPr>
      <w:bookmarkStart w:id="22" w:name="_Toc236411422"/>
      <w:r w:rsidRPr="00841014">
        <w:t>4.6 Corrections</w:t>
      </w:r>
      <w:bookmarkEnd w:id="22"/>
    </w:p>
    <w:p w14:paraId="5657F333" w14:textId="77777777" w:rsidR="009C5D03" w:rsidRPr="00841014" w:rsidRDefault="009C5D03" w:rsidP="009C5D03">
      <w:r w:rsidRPr="00841014">
        <w:t>The validation diagnosed two failure modes of the classification (Section 4.5.3). In the following, we propose and implement one correction for each.</w:t>
      </w:r>
    </w:p>
    <w:p w14:paraId="0719CA8A" w14:textId="77777777" w:rsidR="00292431" w:rsidRPr="00841014" w:rsidRDefault="00292431" w:rsidP="00292431">
      <w:pPr>
        <w:pStyle w:val="berschrift3"/>
      </w:pPr>
      <w:bookmarkStart w:id="23" w:name="_Toc236411423"/>
      <w:r w:rsidRPr="00841014">
        <w:t>4.6.1 Non-Codable Sentences Filter (gbert-000)</w:t>
      </w:r>
      <w:bookmarkEnd w:id="23"/>
    </w:p>
    <w:p w14:paraId="037BCFE7" w14:textId="77777777" w:rsidR="009810C5" w:rsidRPr="009810C5" w:rsidRDefault="009810C5" w:rsidP="009810C5">
      <w:r w:rsidRPr="009810C5">
        <w:t xml:space="preserve">The goal of this instrument is to alleviate the null-class gap diagnosed in Section 4.5.3. The classifier has no null class, so sentences that carry no codable policy content are nonetheless forced into a substantive category. To address this, we trained a </w:t>
      </w:r>
      <w:proofErr w:type="spellStart"/>
      <w:r w:rsidRPr="009810C5">
        <w:t>deepset</w:t>
      </w:r>
      <w:proofErr w:type="spellEnd"/>
      <w:r w:rsidRPr="009810C5">
        <w:t>/</w:t>
      </w:r>
      <w:proofErr w:type="spellStart"/>
      <w:r w:rsidRPr="009810C5">
        <w:t>gbert</w:t>
      </w:r>
      <w:proofErr w:type="spellEnd"/>
      <w:r w:rsidRPr="009810C5">
        <w:t>-large model (</w:t>
      </w:r>
      <w:hyperlink w:anchor="Ref_Chan_2020" w:tooltip="Chan, B., Schweter, S., &amp; Möller, T. (2020, December). German’s next language model. In Proceedings of the 28th international conference on computational linguistics (pp. 6788-6796)." w:history="1">
        <w:r w:rsidRPr="009810C5">
          <w:rPr>
            <w:rStyle w:val="Zitatverweis"/>
          </w:rPr>
          <w:t>Chan et al., 2020</w:t>
        </w:r>
      </w:hyperlink>
      <w:r w:rsidRPr="009810C5">
        <w:t xml:space="preserve">) to predict whether a sentence is codable or non-codable. Its training data are the 20,000 randomly drawn sentences of the two silver samples, and its label is the code Claude Sonnet assigned to each of them under the coding instructions shown in </w:t>
      </w:r>
      <w:hyperlink w:anchor="_Appendix_D:_Silver-Standard" w:history="1">
        <w:r w:rsidRPr="002F07F5">
          <w:rPr>
            <w:rStyle w:val="Hyperlink"/>
          </w:rPr>
          <w:t>Appendix D</w:t>
        </w:r>
      </w:hyperlink>
      <w:r w:rsidRPr="009810C5">
        <w:t>. This allows a preselection of the corpus, so that results are computed on the sentences the filter labels codable. The use of LLM labels for training a student classifier follows established precedent (</w:t>
      </w:r>
      <w:proofErr w:type="spellStart"/>
      <w:r>
        <w:fldChar w:fldCharType="begin"/>
      </w:r>
      <w:r>
        <w:instrText>HYPERLINK \l "Ref_Pangakis_2024" \o "Pangakis, N., &amp; Wolken, S. (2024). Knowledge distillation in automated annotation: Supervised text classification with LLM-generated training labels. In Proceedings of the Sixth Workshop on Natural Language Processing and Computational Social Science"</w:instrText>
      </w:r>
      <w:r>
        <w:fldChar w:fldCharType="separate"/>
      </w:r>
      <w:r w:rsidRPr="009810C5">
        <w:rPr>
          <w:rStyle w:val="Zitatverweis"/>
        </w:rPr>
        <w:t>Pangakis</w:t>
      </w:r>
      <w:proofErr w:type="spellEnd"/>
      <w:r w:rsidRPr="009810C5">
        <w:rPr>
          <w:rStyle w:val="Zitatverweis"/>
        </w:rPr>
        <w:t xml:space="preserve"> and Wolken, 2024</w:t>
      </w:r>
      <w:r>
        <w:fldChar w:fldCharType="end"/>
      </w:r>
      <w:r w:rsidRPr="009810C5">
        <w:t>) and rests on the gold validation of the labelling model itself (Section 4.5.2).</w:t>
      </w:r>
    </w:p>
    <w:p w14:paraId="3FE37422" w14:textId="77777777" w:rsidR="009810C5" w:rsidRPr="009810C5" w:rsidRDefault="009810C5" w:rsidP="009810C5">
      <w:r w:rsidRPr="009810C5">
        <w:t>The filter was evaluated out-of-fold by stratified five-fold cross-validation on the 19,821 usable sentences of the two silver samples, 4,414 of which Sonnet coded as 000. The production model applied to the corpus was subsequently retrained on the full labelled sample. Across all thresholds, the filter reaches a PR-AUC of 0.845 and a ROC-AUC of 0.931.</w:t>
      </w:r>
      <w:r>
        <w:rPr>
          <w:rStyle w:val="Funotenzeichen"/>
        </w:rPr>
        <w:footnoteReference w:id="12"/>
      </w:r>
      <w:r w:rsidRPr="009810C5">
        <w:t xml:space="preserve"> At the operating point of 0.5, precision is 0.801 and recall 0.716 (F1 = 0.756), which means that four in five flagged sentences carry the non-codable label and that roughly seven in ten of the sentences carrying it are caught. The operating point is justified on the quantity that matters. Under the </w:t>
      </w:r>
      <w:r w:rsidRPr="009810C5">
        <w:lastRenderedPageBreak/>
        <w:t xml:space="preserve">filter, the DPS share in the classifier's coding of the evaluation sample falls from 40.0% to 32.2%, almost exactly the oracle value of 31.7% that a direct adoption of the Sonnet labels would yield. What this establishes is that the filter reproduces its training target closely at this threshold, not that the target is itself correct. That second claim rests on the gold anchoring of Section 4.5.2. Applied to all 6,139,035 classified sentences, the filter flags 19.34% (1,187,584 sentences) as non-codable. This is not a recovery of the corpus-representative silver rate of 22.9% reported in Section 4.5.3, nor should it be. At the cross-validated recall of 0.716 and precision of 0.801, that rate implies a flag rate of about 20.5%, which is what the corpus figure approaches. Nothing is removed at this stage. The flag takes effect as the third step of the filter axis at aggregation time (Section 4.7.2), which keeps the unfiltered robustness arm available without reclassification. The effect of the filter on the individual buckets is reported in </w:t>
      </w:r>
      <w:hyperlink w:anchor="_F.3_The_code-305" w:history="1">
        <w:r w:rsidRPr="002F07F5">
          <w:rPr>
            <w:rStyle w:val="Hyperlink"/>
          </w:rPr>
          <w:t>Appendix F.3</w:t>
        </w:r>
      </w:hyperlink>
      <w:r w:rsidRPr="009810C5">
        <w:t xml:space="preserve"> alongside the same diagnostic for the code-305 correction. Measured on the analysis sample, it removes a quarter of the Democracy &amp; Political System bucket against an overall rate of 14.5%, and no other bucket lies above that overall rate.</w:t>
      </w:r>
    </w:p>
    <w:p w14:paraId="13EB246E" w14:textId="77777777" w:rsidR="009810C5" w:rsidRDefault="009810C5" w:rsidP="009810C5">
      <w:r w:rsidRPr="009810C5">
        <w:t>The filter is not trained on human labels but on labels assigned by a model, so non-codability is defined operationally here. What the filter learns is Sonnet's notion of what counts as non-codable, and its anchoring in human judgement runs indirectly, through the gold validation of Sonnet itself (Section 4.5.2). We checked the filter against the gold sample directly, and report the result as it stands. Of the 23 sentences the human coder marked as non-codable across the whole gold sample, the filter catches 15, a recall of 0.652 against 0.716 in cross-validation, at a false-positive rate of 6.6%. The stratification of the gold sample lowers the share of non-codable sentences and with it the precision of the flags, which is why no precision figure is reported for the gold check. Recall and the false-positive rate are invariant to class shares, but the gold sample is stratified on the classifier's predicted bucket rather than on the class itself, and 68.6% of non-codable sentences are routed to the Democracy &amp; Political System bucket (Section 4.5.3), so the 23 gold non-</w:t>
      </w:r>
      <w:proofErr w:type="spellStart"/>
      <w:r w:rsidRPr="009810C5">
        <w:t>codables</w:t>
      </w:r>
      <w:proofErr w:type="spellEnd"/>
      <w:r w:rsidRPr="009810C5">
        <w:t xml:space="preserve"> over-represent that route. With n = 23 the recall estimate spans roughly 0.45 to 0.81 at 95% confidence. We therefore read the check as a plausibility test that finds no contradiction, not as an independent estimate of corpus recall.</w:t>
      </w:r>
      <w:r>
        <w:rPr>
          <w:rStyle w:val="Funotenzeichen"/>
        </w:rPr>
        <w:footnoteReference w:id="13"/>
      </w:r>
      <w:r w:rsidRPr="009810C5">
        <w:t xml:space="preserve"> What the filter cannot reach are the codable sentences themselves. Even with every non-codable sentence perfectly removed, the classifier's DPS share would stand at 31.7% against the 19.3% Sonnet assigns to the same sentences. This remaining gap is sink-category inflation at work </w:t>
      </w:r>
      <w:r w:rsidRPr="009810C5">
        <w:lastRenderedPageBreak/>
        <w:t>among codable sentences, and it is the reason the filter cannot substitute for the correction of Section 4.6.2.</w:t>
      </w:r>
    </w:p>
    <w:p w14:paraId="3EE14EE7" w14:textId="77777777" w:rsidR="00B93E29" w:rsidRPr="00841014" w:rsidRDefault="00B93E29" w:rsidP="009810C5">
      <w:pPr>
        <w:pStyle w:val="berschrift3"/>
      </w:pPr>
      <w:bookmarkStart w:id="24" w:name="_Toc236411424"/>
      <w:r w:rsidRPr="00841014">
        <w:t>4.6.2 Exclusion of Code 305</w:t>
      </w:r>
      <w:bookmarkEnd w:id="24"/>
    </w:p>
    <w:p w14:paraId="649CBD92" w14:textId="77777777" w:rsidR="00465B8B" w:rsidRPr="00841014" w:rsidRDefault="00465B8B" w:rsidP="00AE270F">
      <w:r w:rsidRPr="00841014">
        <w:t xml:space="preserve">Code 305, political authority, covers claims about a party's or a leader's competence to govern, including the lack of it in others, together with favourable mentions of strong and stable government. In scheme A </w:t>
      </w:r>
      <w:proofErr w:type="spellStart"/>
      <w:r w:rsidRPr="00841014">
        <w:t>it</w:t>
      </w:r>
      <w:proofErr w:type="spellEnd"/>
      <w:r w:rsidRPr="00841014">
        <w:t xml:space="preserve"> maps to the Democracy &amp; Political System bucket (</w:t>
      </w:r>
      <w:hyperlink w:anchor="_Appendix_E:_Code-to-Bucket" w:history="1">
        <w:r w:rsidRPr="002F07F5">
          <w:rPr>
            <w:rStyle w:val="Hyperlink"/>
          </w:rPr>
          <w:t>Appendix E</w:t>
        </w:r>
      </w:hyperlink>
      <w:r w:rsidRPr="00841014">
        <w:t xml:space="preserve">). </w:t>
      </w:r>
      <w:r w:rsidR="00F85002" w:rsidRPr="00841014">
        <w:t xml:space="preserve">To alleviate sink-category inflation, we exclude code 305 from the per-cell distributions in the primary specification. </w:t>
      </w:r>
      <w:r w:rsidRPr="00841014">
        <w:t xml:space="preserve">As Section 4.5.3 established, this mode draws on two sources: the forced codes of the null-class gap, of which 54.2% land on 305, and the over-assignment of 305 that persists among the sentences both coders consider codable. The null-class filter reaches only the first of these. Three arguments underpin the exclusion, and they answer three different questions: what the filter leaves behind, whose behaviour that residue reflects, and how much of it is confirmed. First, the residue is substantial and general. Even after the non-codable sentences filter, the speech-side share of code 305 exceeds the manifesto share of 305-coded sentences in the 38 cells by 0.132 on average, and the excess is positive in every cell. The oracle comparison of Section 4.6.1 makes the same point from the other side, since even a perfect removal of non-codable sentences would leave the classifier's share of the Democracy &amp; Political System bucket well above the share Sonnet assigns to the same sentences. Second, the residue is the classifier's. ManifestoBERTa assigns code 305 to 24.9% of the silver sentences where Sonnet assigns it to 4.1% of the same sentences, and the gold anchoring of Section 4.5.2 locates the discrepancy with the classifier rather than with the reference. Measured before the filter, this figure bounds the phenomenon as a whole rather than the residue alone. Third, little of the residue is confirmed. Of the 23 gold sentences ManifestoBERTa classified as 305, the human coder placed only 10 (43.5%) in the Democracy &amp; Political System bucket, and because confirmation is bucket-level, no claim is possible about how many of those carry code 305 rather than another code of that bucket, so the figure is an upper bound. The bound gains force from the remaining sentences: the coder identified 10 of the 23 as non-codable, which is the artefact sink of Section 4.5.3 surfacing in the gold data. </w:t>
      </w:r>
      <w:r w:rsidR="008517E9" w:rsidRPr="008517E9">
        <w:t>The measure is therefore applied on both the speech and the manifesto side, with the distributions renormalised afterwards.</w:t>
      </w:r>
      <w:r w:rsidRPr="00841014">
        <w:t xml:space="preserve"> Part of the excess may well be genuine, as parliamentary speech plausibly carries more claims to political authority than manifestos do. The exclusion does not deny this: it removes a category whose confirmed share is a minority and whose artefactual channel is identified, and the inclusive specification runs alongside as robustness (Section 4.9).</w:t>
      </w:r>
    </w:p>
    <w:p w14:paraId="6C217915" w14:textId="77777777" w:rsidR="008E1CD0" w:rsidRPr="00841014" w:rsidRDefault="00AE270F" w:rsidP="00AE270F">
      <w:r w:rsidRPr="00841014">
        <w:lastRenderedPageBreak/>
        <w:t>An obvious objection is that the two corrections might be redundant, since 54.2% of the forced codes land on 305 and the null-class filter removes many of them already. This question was anticipated, and two criteria were declared before the results were known (Section 4.2). The exclusion would have counted as redundant only if both had been met: an additional removal of less than 15% of DPS-driven divergence on top of what the null-class filter removes, and agreement of the new primary with the previously corrected primary to within 15% of the correction magnitude. Neither is met. On top of what the filter removes, the exclusion removes a further 115.2% of that amount, and the two primaries differ by 49.8% (</w:t>
      </w:r>
      <w:hyperlink w:anchor="_F.1_Redundancy_Test" w:history="1">
        <w:r w:rsidRPr="008517E9">
          <w:rPr>
            <w:rStyle w:val="Hyperlink"/>
          </w:rPr>
          <w:t>Appendix F.1</w:t>
        </w:r>
      </w:hyperlink>
      <w:r w:rsidRPr="00841014">
        <w:t>). The two corrections are therefore complements rather than substitutes. This is the quantitative counterpart of the gap left by the filter in Section 4.6.1. The scope of the exclusion has to be stated precisely. It defines the primary specification on the A level, where the salience distributions of H1a and H2a are compared. The B level runs inclusive, because code 305 maps to no directional sub-bucket. Its mass sits in the residual category and drops out when the directional buckets are renormalised, so the exclusion has nothing to act on, which is consistent with the weaker validation of that level (Section 4.5.1). A final alternative deserves an answer. Reclassifying the affected sentences instead of excluding the category would require a target label for every sentence, and no such label exists. The diagnosis establishes that the codes are wrong in the majority of cases, not what would be correct in their place, which is why exclusion with renormalisation is the conservative and transparent operation.</w:t>
      </w:r>
    </w:p>
    <w:p w14:paraId="5B2EFBCF" w14:textId="77777777" w:rsidR="00B25053" w:rsidRPr="00567043" w:rsidRDefault="00000000" w:rsidP="00567043">
      <w:pPr>
        <w:pStyle w:val="berschrift2"/>
      </w:pPr>
      <w:bookmarkStart w:id="25" w:name="_Toc236411425"/>
      <w:r w:rsidRPr="00567043">
        <w:t>4.7 Aggregation and Measurement</w:t>
      </w:r>
      <w:bookmarkEnd w:id="25"/>
    </w:p>
    <w:p w14:paraId="347F24AB" w14:textId="77777777" w:rsidR="00B25053" w:rsidRDefault="00000000" w:rsidP="00567043">
      <w:pPr>
        <w:pStyle w:val="berschrift3"/>
      </w:pPr>
      <w:bookmarkStart w:id="26" w:name="_Toc236411426"/>
      <w:r>
        <w:rPr>
          <w:rFonts w:eastAsia="Times New Roman"/>
        </w:rPr>
        <w:t xml:space="preserve">4.7.1 </w:t>
      </w:r>
      <w:r w:rsidRPr="00567043">
        <w:t>Topic</w:t>
      </w:r>
      <w:r>
        <w:rPr>
          <w:rFonts w:eastAsia="Times New Roman"/>
        </w:rPr>
        <w:t xml:space="preserve"> Buckets</w:t>
      </w:r>
      <w:bookmarkEnd w:id="26"/>
    </w:p>
    <w:p w14:paraId="0CAE8040" w14:textId="77777777" w:rsidR="00B25053" w:rsidRDefault="00000000" w:rsidP="00567043">
      <w:r>
        <w:rPr>
          <w:rFonts w:eastAsia="Times New Roman"/>
        </w:rPr>
        <w:t>The analysis proceeds on a level above the 56 MARPOR categories, which are aggregated into nine substantively defined buckets. We call this scheme Aggregation A. The nine buckets are Foreign Policy &amp; Defence, European Integration, Democracy &amp; Political System, Economy, Welfare &amp; Social Policy, Environment, Law &amp; Order and National Identity, Migration and Social Groups (</w:t>
      </w:r>
      <w:hyperlink w:anchor="_Appendix_E:_Code-to-Bucket">
        <w:r>
          <w:rPr>
            <w:rStyle w:val="Hyperlink"/>
          </w:rPr>
          <w:t>see Appendix E</w:t>
        </w:r>
      </w:hyperlink>
      <w:r>
        <w:rPr>
          <w:rFonts w:eastAsia="Times New Roman"/>
        </w:rPr>
        <w:t>).</w:t>
      </w:r>
    </w:p>
    <w:p w14:paraId="1D7ADFB5" w14:textId="77777777" w:rsidR="00B25053" w:rsidRDefault="00000000" w:rsidP="00567043">
      <w:r>
        <w:rPr>
          <w:rFonts w:eastAsia="Times New Roman"/>
        </w:rPr>
        <w:t xml:space="preserve">Two considerations motivate the aggregation. The first is the low reliability of the fine-grained codes. In the silver-standard validation, κ(F) reaches only 0.363 (Section 4.5.2), which is insufficient for substantive claims, and </w:t>
      </w:r>
      <w:hyperlink w:anchor="Ref_Mikhaylov_2012">
        <w:r>
          <w:rPr>
            <w:rStyle w:val="Hyperlink"/>
          </w:rPr>
          <w:t>Mikhaylov, Laver and Benoit (2012)</w:t>
        </w:r>
      </w:hyperlink>
      <w:r>
        <w:rPr>
          <w:rFonts w:eastAsia="Times New Roman"/>
        </w:rPr>
        <w:t xml:space="preserve"> show that fine-code misclassification is substantial even among trained human coders. The second is that many of the codes encode directional positions, for example 108 (Pro-EU) against 110 (Contra-EU). A salience measure has to be blind to direction, so codes that differ only in the sign of the position they express belong in the same bucket.</w:t>
      </w:r>
    </w:p>
    <w:p w14:paraId="0DE4EF09" w14:textId="77777777" w:rsidR="00B25053" w:rsidRDefault="00000000" w:rsidP="00567043">
      <w:r>
        <w:rPr>
          <w:rFonts w:eastAsia="Times New Roman"/>
        </w:rPr>
        <w:lastRenderedPageBreak/>
        <w:t>The directional analysis rests on a second scheme, called Aggregation B, which redefines four domains as directional sub-buckets and assigns everything else to a residual category. Economy is divided into market liberalism (401, 402, 407, 414) and state intervention (403, 404, 405, 409, 412, 413), together with a third, non-directional bucket for general economic content (408, 410, 411), which remains of interest for the directional analysis even though it carries no ideological direction. Welfare is divided into expansion (503, 504, 506) and retrenchment (505, 507), migration into restrictive (601, 608) and liberal (602, 607), and Europe into pro-EU (108) and contra-EU (110). Aggregation B is not a refinement of Aggregation A. Three codes that Aggregation A places inside these domains carry no direction on the relevant axis and fall into the residual as well, namely 406, 415 and 502, so Aggregation B covers 24 of the 56 codes across nine directional sub-buckets and leaves the remaining 32 in the residual (</w:t>
      </w:r>
      <w:hyperlink w:anchor="_Appendix_E:_Code-to-Bucket">
        <w:r>
          <w:rPr>
            <w:rStyle w:val="Hyperlink"/>
          </w:rPr>
          <w:t>see Appendix E</w:t>
        </w:r>
      </w:hyperlink>
      <w:r>
        <w:rPr>
          <w:rFonts w:eastAsia="Times New Roman"/>
        </w:rPr>
        <w:t>).</w:t>
      </w:r>
    </w:p>
    <w:p w14:paraId="22B2DC4D" w14:textId="77777777" w:rsidR="00B25053" w:rsidRDefault="00000000" w:rsidP="00567043">
      <w:r>
        <w:rPr>
          <w:rFonts w:eastAsia="Times New Roman"/>
        </w:rPr>
        <w:t xml:space="preserve">One limitation of this directional scheme has to be stated openly. Handbook 4 provides no subcodes, so categories 601 and 602 bundle general appeals to the national way of life with genuine migration positions. The bundling is symmetric in design but not in effect, because 601 is considerably more frequent than 602, so the restrictive bucket absorbs the larger share of content that is not about migration at all. We therefore pre-committed a sensitivity arm that re-splits the migration axis to the clean multiculturalism pair alone, with 608 as the restrictive and 607 as the liberal pole. Its design is fixed here, and its results are reported as arm (5) of the robustness battery (Section 4.9) and in </w:t>
      </w:r>
      <w:hyperlink w:anchor="_F.8_Migration_re-split">
        <w:r>
          <w:rPr>
            <w:rStyle w:val="Hyperlink"/>
          </w:rPr>
          <w:t>Appendix F.8</w:t>
        </w:r>
      </w:hyperlink>
      <w:r>
        <w:rPr>
          <w:rFonts w:eastAsia="Times New Roman"/>
        </w:rPr>
        <w:t>.</w:t>
      </w:r>
    </w:p>
    <w:p w14:paraId="42BA3A02" w14:textId="77777777" w:rsidR="00B25053" w:rsidRDefault="00000000" w:rsidP="00567043">
      <w:pPr>
        <w:pStyle w:val="berschrift3"/>
      </w:pPr>
      <w:bookmarkStart w:id="27" w:name="_Toc236411427"/>
      <w:r>
        <w:rPr>
          <w:rFonts w:eastAsia="Times New Roman"/>
        </w:rPr>
        <w:t>4.7.2 Speech-Side Aggregation and the Primary Specification</w:t>
      </w:r>
      <w:bookmarkEnd w:id="27"/>
    </w:p>
    <w:p w14:paraId="7D5035DD" w14:textId="77777777" w:rsidR="00B25053" w:rsidRDefault="00000000" w:rsidP="00567043">
      <w:r>
        <w:rPr>
          <w:rFonts w:eastAsia="Times New Roman"/>
        </w:rPr>
        <w:t xml:space="preserve">With the buckets fixed, the aggregation from sentence-level classifier output to per-cell distributions can now be stated. The unit of analysis is the cell, a party × legislative-period combination. Let </w:t>
      </w:r>
      <w:proofErr w:type="spellStart"/>
      <w:r>
        <w:rPr>
          <w:rFonts w:eastAsia="Times New Roman"/>
          <w:i/>
          <w:iCs/>
        </w:rPr>
        <w:t>p</w:t>
      </w:r>
      <w:r>
        <w:rPr>
          <w:rFonts w:eastAsia="Times New Roman"/>
          <w:i/>
          <w:iCs/>
          <w:vertAlign w:val="subscript"/>
        </w:rPr>
        <w:t>s</w:t>
      </w:r>
      <w:proofErr w:type="spellEnd"/>
      <w:r>
        <w:rPr>
          <w:rFonts w:eastAsia="Times New Roman"/>
        </w:rPr>
        <w:t xml:space="preserve"> denote, as a column vector, the 56-dimensional posterior distribution ManifestoBERTa assigns to sentence </w:t>
      </w:r>
      <w:r>
        <w:rPr>
          <w:rFonts w:eastAsia="Times New Roman"/>
          <w:i/>
          <w:iCs/>
        </w:rPr>
        <w:t>s</w:t>
      </w:r>
      <w:r>
        <w:rPr>
          <w:rFonts w:eastAsia="Times New Roman"/>
        </w:rPr>
        <w:t xml:space="preserve"> (Section 4.4), and let </w:t>
      </w:r>
      <w:r>
        <w:rPr>
          <w:rFonts w:eastAsia="Times New Roman"/>
          <w:i/>
          <w:iCs/>
        </w:rPr>
        <w:t>S</w:t>
      </w:r>
      <w:r>
        <w:rPr>
          <w:rFonts w:eastAsia="Times New Roman"/>
          <w:i/>
          <w:iCs/>
          <w:vertAlign w:val="subscript"/>
        </w:rPr>
        <w:t>c</w:t>
      </w:r>
      <w:r>
        <w:rPr>
          <w:rFonts w:eastAsia="Times New Roman"/>
        </w:rPr>
        <w:t xml:space="preserve"> be the set of sentences of cell </w:t>
      </w:r>
      <w:r>
        <w:rPr>
          <w:rFonts w:eastAsia="Times New Roman"/>
          <w:i/>
          <w:iCs/>
        </w:rPr>
        <w:t>c</w:t>
      </w:r>
      <w:r>
        <w:rPr>
          <w:rFonts w:eastAsia="Times New Roman"/>
        </w:rPr>
        <w:t xml:space="preserve"> that pass the active filter, which under the primary specification are the sentences that are neither procedural (Section 4.3.2) nor non-codable (Section 4.6.1). Let </w:t>
      </w:r>
      <w:proofErr w:type="spellStart"/>
      <w:r>
        <w:rPr>
          <w:rFonts w:eastAsia="Times New Roman"/>
          <w:i/>
          <w:iCs/>
        </w:rPr>
        <w:t>M</w:t>
      </w:r>
      <w:proofErr w:type="spellEnd"/>
      <w:r>
        <w:rPr>
          <w:rFonts w:eastAsia="Times New Roman"/>
        </w:rPr>
        <w:t xml:space="preserve"> be the 56 × 9 indicator matrix of Aggregation A, each of whose rows carries a single one, in the column of the bucket to which that code belongs. The speech-side agenda of cell </w:t>
      </w:r>
      <w:r>
        <w:rPr>
          <w:rFonts w:eastAsia="Times New Roman"/>
          <w:i/>
          <w:iCs/>
        </w:rPr>
        <w:t>c</w:t>
      </w:r>
      <w:r>
        <w:rPr>
          <w:rFonts w:eastAsia="Times New Roman"/>
        </w:rPr>
        <w:t xml:space="preserve"> is then the bucket-mapped sentence mass of the cell, normalised to sum to one:</w:t>
      </w:r>
    </w:p>
    <w:p w14:paraId="092F6902" w14:textId="77777777" w:rsidR="00B25053" w:rsidRDefault="00000000">
      <m:oMathPara>
        <m:oMath>
          <m:sSub>
            <m:sSubPr>
              <m:ctrlPr>
                <w:rPr>
                  <w:rFonts w:ascii="Cambria Math" w:hAnsi="Cambria Math"/>
                </w:rPr>
              </m:ctrlPr>
            </m:sSubPr>
            <m:e>
              <m:r>
                <w:rPr>
                  <w:rFonts w:ascii="Cambria Math" w:hAnsi="Cambria Math"/>
                </w:rPr>
                <m:t>π</m:t>
              </m:r>
            </m:e>
            <m:sub>
              <m:r>
                <w:rPr>
                  <w:rFonts w:ascii="Cambria Math" w:hAnsi="Cambria Math"/>
                </w:rPr>
                <m:t>c</m:t>
              </m:r>
            </m:sub>
          </m:sSub>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c</m:t>
                      </m:r>
                    </m:sub>
                  </m:sSub>
                </m:sub>
                <m:sup/>
                <m:e>
                  <m:sSup>
                    <m:sSupPr>
                      <m:ctrlPr>
                        <w:rPr>
                          <w:rFonts w:ascii="Cambria Math" w:hAnsi="Cambria Math"/>
                        </w:rPr>
                      </m:ctrlPr>
                    </m:sSupPr>
                    <m:e>
                      <m:r>
                        <w:rPr>
                          <w:rFonts w:ascii="Cambria Math" w:hAnsi="Cambria Math"/>
                        </w:rPr>
                        <m:t>M</m:t>
                      </m:r>
                    </m:e>
                    <m:sup>
                      <m:r>
                        <w:rPr>
                          <w:rFonts w:ascii="Cambria Math" w:hAnsi="Cambria Math"/>
                        </w:rPr>
                        <m:t>T</m:t>
                      </m:r>
                    </m:sup>
                  </m:sSup>
                  <m:sSub>
                    <m:sSubPr>
                      <m:ctrlPr>
                        <w:rPr>
                          <w:rFonts w:ascii="Cambria Math" w:hAnsi="Cambria Math"/>
                        </w:rPr>
                      </m:ctrlPr>
                    </m:sSubPr>
                    <m:e>
                      <m:r>
                        <w:rPr>
                          <w:rFonts w:ascii="Cambria Math" w:hAnsi="Cambria Math"/>
                        </w:rPr>
                        <m:t>p</m:t>
                      </m:r>
                    </m:e>
                    <m:sub>
                      <m:r>
                        <w:rPr>
                          <w:rFonts w:ascii="Cambria Math" w:hAnsi="Cambria Math"/>
                        </w:rPr>
                        <m:t>s</m:t>
                      </m:r>
                    </m:sub>
                  </m:sSub>
                </m:e>
              </m:nary>
            </m:num>
            <m:den>
              <m:sSup>
                <m:sSupPr>
                  <m:ctrlPr>
                    <w:rPr>
                      <w:rFonts w:ascii="Cambria Math" w:hAnsi="Cambria Math"/>
                    </w:rPr>
                  </m:ctrlPr>
                </m:sSupPr>
                <m:e>
                  <m:r>
                    <m:rPr>
                      <m:sty m:val="b"/>
                    </m:rPr>
                    <w:rPr>
                      <w:rFonts w:ascii="Cambria Math" w:hAnsi="Cambria Math"/>
                    </w:rPr>
                    <m:t>1</m:t>
                  </m:r>
                </m:e>
                <m:sup>
                  <m:r>
                    <w:rPr>
                      <w:rFonts w:ascii="Cambria Math" w:hAnsi="Cambria Math"/>
                    </w:rPr>
                    <m:t>T</m:t>
                  </m:r>
                </m:sup>
              </m:sSup>
              <m:nary>
                <m:naryPr>
                  <m:chr m:val="∑"/>
                  <m:limLoc m:val="undOvr"/>
                  <m:supHide m:val="1"/>
                  <m:ctrlPr>
                    <w:rPr>
                      <w:rFonts w:ascii="Cambria Math" w:hAnsi="Cambria Math"/>
                    </w:rPr>
                  </m:ctrlPr>
                </m:naryPr>
                <m:sub>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c</m:t>
                      </m:r>
                    </m:sub>
                  </m:sSub>
                </m:sub>
                <m:sup/>
                <m:e>
                  <m:sSup>
                    <m:sSupPr>
                      <m:ctrlPr>
                        <w:rPr>
                          <w:rFonts w:ascii="Cambria Math" w:hAnsi="Cambria Math"/>
                        </w:rPr>
                      </m:ctrlPr>
                    </m:sSupPr>
                    <m:e>
                      <m:r>
                        <w:rPr>
                          <w:rFonts w:ascii="Cambria Math" w:hAnsi="Cambria Math"/>
                        </w:rPr>
                        <m:t>M</m:t>
                      </m:r>
                    </m:e>
                    <m:sup>
                      <m:r>
                        <w:rPr>
                          <w:rFonts w:ascii="Cambria Math" w:hAnsi="Cambria Math"/>
                        </w:rPr>
                        <m:t>T</m:t>
                      </m:r>
                    </m:sup>
                  </m:sSup>
                  <m:sSub>
                    <m:sSubPr>
                      <m:ctrlPr>
                        <w:rPr>
                          <w:rFonts w:ascii="Cambria Math" w:hAnsi="Cambria Math"/>
                        </w:rPr>
                      </m:ctrlPr>
                    </m:sSubPr>
                    <m:e>
                      <m:r>
                        <w:rPr>
                          <w:rFonts w:ascii="Cambria Math" w:hAnsi="Cambria Math"/>
                        </w:rPr>
                        <m:t>p</m:t>
                      </m:r>
                    </m:e>
                    <m:sub>
                      <m:r>
                        <w:rPr>
                          <w:rFonts w:ascii="Cambria Math" w:hAnsi="Cambria Math"/>
                        </w:rPr>
                        <m:t>s</m:t>
                      </m:r>
                    </m:sub>
                  </m:sSub>
                </m:e>
              </m:nary>
            </m:den>
          </m:f>
        </m:oMath>
      </m:oMathPara>
    </w:p>
    <w:p w14:paraId="7ADC1FCE" w14:textId="77777777" w:rsidR="00B25053" w:rsidRDefault="00000000" w:rsidP="00567043">
      <w:r>
        <w:rPr>
          <w:rFonts w:eastAsia="Times New Roman"/>
        </w:rPr>
        <w:lastRenderedPageBreak/>
        <w:t xml:space="preserve">where </w:t>
      </w:r>
      <w:r>
        <w:rPr>
          <w:rFonts w:eastAsia="Times New Roman"/>
          <w:b/>
          <w:bCs/>
        </w:rPr>
        <w:t>1</w:t>
      </w:r>
      <w:r>
        <w:rPr>
          <w:rFonts w:eastAsia="Times New Roman"/>
        </w:rPr>
        <w:t xml:space="preserve"> is the vector of ones, so that the denominator is the total mass of the numerator. Because </w:t>
      </w:r>
      <w:r>
        <w:rPr>
          <w:rFonts w:eastAsia="Times New Roman"/>
          <w:i/>
          <w:iCs/>
        </w:rPr>
        <w:t>M</w:t>
      </w:r>
      <w:r>
        <w:rPr>
          <w:rFonts w:eastAsia="Times New Roman"/>
        </w:rPr>
        <w:t xml:space="preserve"> assigns every code to exactly one bucket, each mapped posterior is itself a distribution over the nine buckets. The denominator therefore equals the number of sentences in the cell, and </w:t>
      </w:r>
      <w:r>
        <w:rPr>
          <w:rFonts w:eastAsia="Times New Roman"/>
          <w:i/>
          <w:iCs/>
        </w:rPr>
        <w:t>π</w:t>
      </w:r>
      <w:r>
        <w:rPr>
          <w:rFonts w:eastAsia="Times New Roman"/>
          <w:i/>
          <w:iCs/>
          <w:vertAlign w:val="subscript"/>
        </w:rPr>
        <w:t>c</w:t>
      </w:r>
      <w:r>
        <w:rPr>
          <w:rFonts w:eastAsia="Times New Roman"/>
        </w:rPr>
        <w:t xml:space="preserve"> is the simple mean of the sentence-level bucket vectors. This holds in every arm in which no mass is removed in bucket space, both temperature arms and all three filter levels included. Under Aggregation B the same construction applies with a 56 × 10 matrix whose tenth column is the residual category of Section 4.7.1.</w:t>
      </w:r>
    </w:p>
    <w:p w14:paraId="69BD16DF" w14:textId="77777777" w:rsidR="00B25053" w:rsidRDefault="00000000" w:rsidP="00567043">
      <w:r>
        <w:rPr>
          <w:rFonts w:eastAsia="Times New Roman"/>
        </w:rPr>
        <w:t xml:space="preserve">The normalisation acquires content only under the 305 exclusion, which subtracts each sentence’s probability mass on code 305 from its Democracy &amp; Political System entry, and under Aggregation B from the residual, before the cell-level normalisation (Section 4.6.2). Each sentence then enters with mass 1 − </w:t>
      </w:r>
      <w:proofErr w:type="spellStart"/>
      <w:r>
        <w:rPr>
          <w:rFonts w:eastAsia="Times New Roman"/>
          <w:i/>
          <w:iCs/>
        </w:rPr>
        <w:t>p</w:t>
      </w:r>
      <w:r>
        <w:rPr>
          <w:rFonts w:eastAsia="Times New Roman"/>
          <w:i/>
          <w:iCs/>
          <w:vertAlign w:val="subscript"/>
        </w:rPr>
        <w:t>s</w:t>
      </w:r>
      <w:proofErr w:type="spellEnd"/>
      <w:r>
        <w:rPr>
          <w:rFonts w:eastAsia="Times New Roman"/>
        </w:rPr>
        <w:t xml:space="preserve">(305) rather than one, so that </w:t>
      </w:r>
      <w:r>
        <w:rPr>
          <w:rFonts w:eastAsia="Times New Roman"/>
          <w:i/>
          <w:iCs/>
        </w:rPr>
        <w:t>π</w:t>
      </w:r>
      <w:r>
        <w:rPr>
          <w:rFonts w:eastAsia="Times New Roman"/>
          <w:i/>
          <w:iCs/>
          <w:vertAlign w:val="subscript"/>
        </w:rPr>
        <w:t>c</w:t>
      </w:r>
      <w:r>
        <w:rPr>
          <w:rFonts w:eastAsia="Times New Roman"/>
        </w:rPr>
        <w:t xml:space="preserve"> becomes the mean of the sentence-level bucket vectors weighted by their non-305 mass. A sentence that is almost entirely political-authority language contributes almost nothing, rather than contributing its remaining mass at full sentence weight. This is the intended reading of the exclusion, and it is the operation applied to the manifesto side as well. The buckets themselves are unchanged. </w:t>
      </w:r>
      <w:r>
        <w:rPr>
          <w:rFonts w:eastAsia="Times New Roman"/>
          <w:i/>
          <w:iCs/>
        </w:rPr>
        <w:t>π</w:t>
      </w:r>
      <w:r>
        <w:rPr>
          <w:rFonts w:eastAsia="Times New Roman"/>
          <w:i/>
          <w:iCs/>
          <w:vertAlign w:val="subscript"/>
        </w:rPr>
        <w:t>c</w:t>
      </w:r>
      <w:r>
        <w:rPr>
          <w:rFonts w:eastAsia="Times New Roman"/>
        </w:rPr>
        <w:t xml:space="preserve"> remains a point in the nine-bucket simplex, and only the Democracy &amp; Political System bucket is now spanned by eight codes rather than nine.</w:t>
      </w:r>
    </w:p>
    <w:p w14:paraId="16235EBA" w14:textId="77777777" w:rsidR="00B25053" w:rsidRDefault="00000000" w:rsidP="00567043">
      <w:r>
        <w:rPr>
          <w:rFonts w:eastAsia="Times New Roman"/>
        </w:rPr>
        <w:t>The temperature arms rescale each posterior before the mapping by applying a softmax with temperature τ to its log probabilities. Because log probabilities and logits differ only by a row constant, this is exactly a tempering of the classifier’s logits. The native τ = 1 leaves the posteriors unchanged and defines the primary specification, while the sharpened (τ = 0.5) and the flattened (τ = 2.0) variants run as robustness arms (Section 4.9). Two properties of this arm have to be stated. Tempering acts on the 56 codes and does not commute with the bucket mapping, so it redistributes mass according to how widely a posterior is spread within a bucket. In the limit of full flattening every sentence approaches the distribution of codes across buckets, 26.8 per cent for the fifteen-code Economy bucket against 3.6 per cent for the two-code Environment bucket, rather than the uniform distribution over the buckets themselves. And because the manifesto side carries no posteriors, the arm perturbs only one side of the divergence. It is therefore a bounded sensitivity check on the confidence profile of the speech measurement. Its limit as τ approaches zero is the argmax assignment, which places the sharpened arm on the same axis as the hard-assignment check of Section 4.9 rather than beside it as an independent one.</w:t>
      </w:r>
    </w:p>
    <w:p w14:paraId="65F5C6C2" w14:textId="77777777" w:rsidR="00B25053" w:rsidRDefault="00000000" w:rsidP="00567043">
      <w:r>
        <w:rPr>
          <w:rFonts w:eastAsia="Times New Roman"/>
        </w:rPr>
        <w:lastRenderedPageBreak/>
        <w:t>Aggregating full posteriors rather than argmax labels is the defining choice of this step. Its justification is aggregate rather than sentence-level. As Section 4.3.1 notes, the spread of a posterior expresses uncertainty about which single code applies and not a mixture of topics. The sum of posterior mass in a bucket is nevertheless the expected number of the cell’s sentences belonging to it, so the soft sum estimates the cell’s bucket composition directly. Argmax discards precisely the information that separates a sentence the classifier is certain about from one it is not, and across 56 classes it biases the resulting counts towards the categories the classifier favours a priori. What the soft sum carries into the measurement is therefore the expected category frequency and not the uncertainty itself, which is quantified separately in Section 4.7.4.</w:t>
      </w:r>
    </w:p>
    <w:p w14:paraId="20D6DB5E" w14:textId="77777777" w:rsidR="00B25053" w:rsidRDefault="00000000" w:rsidP="00567043">
      <w:r>
        <w:rPr>
          <w:rFonts w:eastAsia="Times New Roman"/>
        </w:rPr>
        <w:t>There are three corpus-wide specification decisions that together span the primary and the robustness specifications of the speech side. The first is the filter, which has three levels. The unfiltered corpus retains every sentence, the procedural filter removes procedural sentences (Section 4.3.2), and the full filter additionally removes non-codable ones (Section 4.6.1). The ladder isolates the marginal effect of each filter. The second is the treatment of code 305, which is either included or excluded (Section 4.6.2). We refer to the two levels as the inclusive and the exclusive specification. The third is the decoding temperature, at 0.5, 1 or 2. All combinations are computed in a single pass over the corpus, which yields eighteen specifications per cell and scheme. The primary specification, declared ex ante (Section 4.2), is the full filter with code 305 excluded at the native temperature for scheme A, and the full filter with code 305 included at the native temperature for scheme B, because code 305 maps to no directional sub-bucket and drops out when the directional buckets are renormalised.</w:t>
      </w:r>
    </w:p>
    <w:p w14:paraId="6DAA6549" w14:textId="77777777" w:rsidR="00B25053" w:rsidRDefault="00000000" w:rsidP="00567043">
      <w:r>
        <w:rPr>
          <w:rFonts w:eastAsia="Times New Roman"/>
        </w:rPr>
        <w:t xml:space="preserve">The manifesto side requires none of these decisions except the treatment of code 305. Manifestos carry human-assigned MARPOR codes rather than classifier posteriors, so there is no temperature to apply. The non-codable share of a manifesto is already removed by the coding procedure itself, since MARPOR leaves uncoded quasi-sentences out of the per-category percentages and the remainder is renormalised to sum to one, so there is no filter axis either. The null-class filter of Section 4.6.1 is the speech-side counterpart of that step. The per-cell manifesto distribution is therefore the observed share of quasi-sentences per code, renormalised across the 56 codes and mapped into bucket space by the same indicator matrix as the speech side. Which manifesto belongs to which cell is fixed by the pairing rule of Section 3.3. The treatment of code 305, however, applies to both sides identically. Under the exclusive specification, code 305 is removed from the manifesto distribution as well and both sides are </w:t>
      </w:r>
      <w:r>
        <w:rPr>
          <w:rFonts w:eastAsia="Times New Roman"/>
        </w:rPr>
        <w:lastRenderedPageBreak/>
        <w:t>renormalised, so that speech and manifesto distributions are formed on the same reduced code base (Section 4.6.2). This leaves two manifesto variants against the eighteen speech-side specifications.</w:t>
      </w:r>
    </w:p>
    <w:p w14:paraId="3CFC8DF1" w14:textId="77777777" w:rsidR="00B25053" w:rsidRDefault="00000000" w:rsidP="00567043">
      <w:pPr>
        <w:pStyle w:val="berschrift3"/>
      </w:pPr>
      <w:bookmarkStart w:id="28" w:name="_Toc236411428"/>
      <w:r>
        <w:rPr>
          <w:rFonts w:eastAsia="Times New Roman"/>
        </w:rPr>
        <w:t>4.7.3 The Jensen–</w:t>
      </w:r>
      <w:r w:rsidRPr="00567043">
        <w:t>Shannon</w:t>
      </w:r>
      <w:r>
        <w:rPr>
          <w:rFonts w:eastAsia="Times New Roman"/>
        </w:rPr>
        <w:t xml:space="preserve"> Divergence</w:t>
      </w:r>
      <w:bookmarkEnd w:id="28"/>
    </w:p>
    <w:p w14:paraId="3FDE2A19" w14:textId="77777777" w:rsidR="00B25053" w:rsidRDefault="00000000" w:rsidP="00567043">
      <w:r>
        <w:rPr>
          <w:rFonts w:eastAsia="Times New Roman"/>
        </w:rPr>
        <w:t xml:space="preserve">With the per-cell distributions defined, the comparison of speech and manifesto agendas requires a measure of distance between two distributions over the same buckets. Writing </w:t>
      </w:r>
      <w:r>
        <w:rPr>
          <w:rFonts w:eastAsia="Times New Roman"/>
          <w:i/>
          <w:iCs/>
        </w:rPr>
        <w:t>p</w:t>
      </w:r>
      <w:r>
        <w:rPr>
          <w:rFonts w:eastAsia="Times New Roman"/>
        </w:rPr>
        <w:t xml:space="preserve"> for the speech-side distribution </w:t>
      </w:r>
      <w:r>
        <w:rPr>
          <w:rFonts w:eastAsia="Times New Roman"/>
          <w:i/>
          <w:iCs/>
        </w:rPr>
        <w:t>π</w:t>
      </w:r>
      <w:r>
        <w:rPr>
          <w:rFonts w:eastAsia="Times New Roman"/>
          <w:i/>
          <w:iCs/>
          <w:vertAlign w:val="subscript"/>
        </w:rPr>
        <w:t>c</w:t>
      </w:r>
      <w:r>
        <w:rPr>
          <w:rFonts w:eastAsia="Times New Roman"/>
        </w:rPr>
        <w:t xml:space="preserve"> of a cell and </w:t>
      </w:r>
      <w:r>
        <w:rPr>
          <w:rFonts w:eastAsia="Times New Roman"/>
          <w:i/>
          <w:iCs/>
        </w:rPr>
        <w:t>q</w:t>
      </w:r>
      <w:r>
        <w:rPr>
          <w:rFonts w:eastAsia="Times New Roman"/>
        </w:rPr>
        <w:t xml:space="preserve"> for the manifesto distribution of the same cell, we use the Jensen–Shannon divergence:</w:t>
      </w:r>
    </w:p>
    <w:p w14:paraId="4901C8DD" w14:textId="77777777" w:rsidR="00B25053" w:rsidRDefault="00000000" w:rsidP="00567043">
      <m:oMathPara>
        <m:oMath>
          <m:r>
            <m:rPr>
              <m:sty m:val="p"/>
            </m:rPr>
            <w:rPr>
              <w:rFonts w:ascii="Cambria Math" w:hAnsi="Cambria Math"/>
            </w:rPr>
            <m:t>JSD</m:t>
          </m:r>
          <m:d>
            <m:dPr>
              <m:ctrlPr>
                <w:rPr>
                  <w:rFonts w:ascii="Cambria Math" w:hAnsi="Cambria Math"/>
                </w:rPr>
              </m:ctrlPr>
            </m:dPr>
            <m:e>
              <m:r>
                <w:rPr>
                  <w:rFonts w:ascii="Cambria Math" w:hAnsi="Cambria Math"/>
                </w:rPr>
                <m:t>p,q</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KL</m:t>
          </m:r>
          <m:d>
            <m:dPr>
              <m:ctrlPr>
                <w:rPr>
                  <w:rFonts w:ascii="Cambria Math" w:hAnsi="Cambria Math"/>
                </w:rPr>
              </m:ctrlPr>
            </m:dPr>
            <m:e>
              <m:r>
                <w:rPr>
                  <w:rFonts w:ascii="Cambria Math" w:hAnsi="Cambria Math"/>
                </w:rPr>
                <m:t>p∥m</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KL</m:t>
          </m:r>
          <m:d>
            <m:dPr>
              <m:ctrlPr>
                <w:rPr>
                  <w:rFonts w:ascii="Cambria Math" w:hAnsi="Cambria Math"/>
                </w:rPr>
              </m:ctrlPr>
            </m:dPr>
            <m:e>
              <m:r>
                <w:rPr>
                  <w:rFonts w:ascii="Cambria Math" w:hAnsi="Cambria Math"/>
                </w:rPr>
                <m:t>q∥m</m:t>
              </m:r>
            </m:e>
          </m:d>
          <m:r>
            <w:rPr>
              <w:rFonts w:ascii="Cambria Math" w:hAnsi="Cambria Math"/>
            </w:rPr>
            <m:t>, </m:t>
          </m:r>
          <m:r>
            <m:rPr>
              <m:sty m:val="p"/>
            </m:rPr>
            <w:rPr>
              <w:rFonts w:ascii="Cambria Math" w:hAnsi="Cambria Math"/>
            </w:rPr>
            <m:t>with</m:t>
          </m:r>
          <m:r>
            <w:rPr>
              <w:rFonts w:ascii="Cambria Math" w:hAnsi="Cambria Math"/>
            </w:rPr>
            <m:t> m=</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p+q</m:t>
              </m:r>
            </m:e>
          </m:d>
        </m:oMath>
      </m:oMathPara>
    </w:p>
    <w:p w14:paraId="6483A092" w14:textId="77777777" w:rsidR="00B25053" w:rsidRDefault="00000000" w:rsidP="00567043">
      <w:r>
        <w:rPr>
          <w:rFonts w:eastAsia="Times New Roman"/>
        </w:rPr>
        <w:t xml:space="preserve">Here KL denotes the </w:t>
      </w:r>
      <w:proofErr w:type="spellStart"/>
      <w:r>
        <w:rPr>
          <w:rFonts w:eastAsia="Times New Roman"/>
        </w:rPr>
        <w:t>Kullback</w:t>
      </w:r>
      <w:proofErr w:type="spellEnd"/>
      <w:r>
        <w:rPr>
          <w:rFonts w:eastAsia="Times New Roman"/>
        </w:rPr>
        <w:t>–Leibler divergence, and both inputs are renormalised to sum to one before the computation, which matters under the exclusive specification (Section 4.7.2). Computed with the base-2 logarithm, the measure is bounded between 0 and 1 (</w:t>
      </w:r>
      <w:hyperlink w:anchor="Ref_Lin_1991">
        <w:r>
          <w:rPr>
            <w:rStyle w:val="Hyperlink"/>
          </w:rPr>
          <w:t>Lin, 1991</w:t>
        </w:r>
      </w:hyperlink>
      <w:r>
        <w:rPr>
          <w:rFonts w:eastAsia="Times New Roman"/>
        </w:rPr>
        <w:t>).</w:t>
      </w:r>
    </w:p>
    <w:p w14:paraId="28B3FC86" w14:textId="77777777" w:rsidR="00B25053" w:rsidRDefault="00000000" w:rsidP="00567043">
      <w:r>
        <w:rPr>
          <w:rFonts w:eastAsia="Times New Roman"/>
        </w:rPr>
        <w:t xml:space="preserve">Three properties motivate this choice. First, the divergence is symmetric, so neither side is privileged as the true distribution, which fits a comparison in which speech and manifesto are equally measured quantities. Second, it remains finite when one side assigns zero mass to a bucket, a case in which the </w:t>
      </w:r>
      <w:proofErr w:type="spellStart"/>
      <w:r>
        <w:rPr>
          <w:rFonts w:eastAsia="Times New Roman"/>
        </w:rPr>
        <w:t>Kullback</w:t>
      </w:r>
      <w:proofErr w:type="spellEnd"/>
      <w:r>
        <w:rPr>
          <w:rFonts w:eastAsia="Times New Roman"/>
        </w:rPr>
        <w:t>–Leibler divergence itself diverges. Under soft aggregation the speech side never assigns exactly zero, so the case arises on the manifesto side, and it is the rule rather than the exception on the directional layer, where the contra-EU bucket rests on a single code. Third, the bound makes values comparable across cells, parties and legislative periods measured on the same bucket set. The measure additionally decomposes into per-bucket contributions that are individually non-negative and sum exactly to the total, which is the instrument for H2a, because it makes visible which topics drive the divergence of a cell.</w:t>
      </w:r>
    </w:p>
    <w:p w14:paraId="1BEB6158" w14:textId="77777777" w:rsidR="00B25053" w:rsidRDefault="00000000" w:rsidP="00567043">
      <w:r>
        <w:rPr>
          <w:rFonts w:eastAsia="Times New Roman"/>
        </w:rPr>
        <w:t xml:space="preserve">It has to be acknowledged that no canonical measure of agenda congruence between programmatic and parliamentary text has established itself in the field, which is why the choice is justified by these properties rather than by precedent. The closest established relative is the issue convergence index of </w:t>
      </w:r>
      <w:hyperlink w:anchor="Ref_Sigelman_2004">
        <w:proofErr w:type="spellStart"/>
        <w:r>
          <w:rPr>
            <w:rStyle w:val="Hyperlink"/>
          </w:rPr>
          <w:t>Sigelman</w:t>
        </w:r>
        <w:proofErr w:type="spellEnd"/>
        <w:r>
          <w:rPr>
            <w:rStyle w:val="Hyperlink"/>
          </w:rPr>
          <w:t xml:space="preserve"> and Buell (2004)</w:t>
        </w:r>
      </w:hyperlink>
      <w:r>
        <w:rPr>
          <w:rFonts w:eastAsia="Times New Roman"/>
        </w:rPr>
        <w:t xml:space="preserve">, which subtracts the summed absolute differences in issue shares from a fixed maximum and is, like the Jensen–Shannon divergence, bounded and additive across issues. The two differ in how they weight a given gap. Their index counts an absolute difference equally wherever it occurs, whereas the divergence used here scales it to the mass of the bucket in which it occurs, so that a gap of two percentage points between shares of five and three per cent contributes roughly eight times what the same gap </w:t>
      </w:r>
      <w:r>
        <w:rPr>
          <w:rFonts w:eastAsia="Times New Roman"/>
        </w:rPr>
        <w:lastRenderedPageBreak/>
        <w:t>contributes between thirty-two and thirty per cent. Since the buckets differ by an order of magnitude in the mass they carry, this is the property the comparison needs.</w:t>
      </w:r>
    </w:p>
    <w:p w14:paraId="30023D71" w14:textId="77777777" w:rsidR="00B25053" w:rsidRDefault="00000000" w:rsidP="00567043">
      <w:r>
        <w:rPr>
          <w:rFonts w:eastAsia="Times New Roman"/>
        </w:rPr>
        <w:t>A single divergence value carries no absolute interpretation. The scale is therefore provided empirically, by the distribution of divergences between different parties, which Section 4.8 introduces as the reference frame for H1a.</w:t>
      </w:r>
    </w:p>
    <w:p w14:paraId="60FBF509" w14:textId="77777777" w:rsidR="00B25053" w:rsidRDefault="00000000" w:rsidP="00567043">
      <w:pPr>
        <w:pStyle w:val="berschrift3"/>
      </w:pPr>
      <w:bookmarkStart w:id="29" w:name="_Toc236411429"/>
      <w:r>
        <w:rPr>
          <w:rFonts w:eastAsia="Times New Roman"/>
        </w:rPr>
        <w:t xml:space="preserve">4.7.4 The </w:t>
      </w:r>
      <w:r w:rsidRPr="00567043">
        <w:t>Sentence</w:t>
      </w:r>
      <w:r>
        <w:rPr>
          <w:rFonts w:eastAsia="Times New Roman"/>
        </w:rPr>
        <w:t xml:space="preserve"> Bootstrap</w:t>
      </w:r>
      <w:bookmarkEnd w:id="29"/>
    </w:p>
    <w:p w14:paraId="3CF44412" w14:textId="77777777" w:rsidR="00B25053" w:rsidRDefault="00000000" w:rsidP="00567043">
      <w:r>
        <w:rPr>
          <w:rFonts w:eastAsia="Times New Roman"/>
        </w:rPr>
        <w:t xml:space="preserve">Each divergence value is a point estimate based on a finite set of sentences. We quantify the sampling uncertainty of the speech side by a nonparametric bootstrap within cells. For each of 1,000 draws, the sentences of a cell are resampled with replacement, the bucket distribution is re-aggregated as specified in Section 4.7.2, and the divergence against the fixed manifesto distribution is recomputed. The 95% confidence interval is the percentile interval of these draws, and a fixed seed makes the procedure deterministic. We report the interval of the primary specification. The intervals of the remaining filter and 305 combinations are reported in </w:t>
      </w:r>
      <w:hyperlink w:anchor="_F.3_The_code-305">
        <w:r>
          <w:rPr>
            <w:rStyle w:val="Hyperlink"/>
          </w:rPr>
          <w:t>Appendix F.3</w:t>
        </w:r>
      </w:hyperlink>
      <w:r>
        <w:rPr>
          <w:rFonts w:eastAsia="Times New Roman"/>
        </w:rPr>
        <w:t>, which shows that neither correction inflates them.</w:t>
      </w:r>
    </w:p>
    <w:p w14:paraId="01E42C4D" w14:textId="77777777" w:rsidR="00B25053" w:rsidRDefault="00000000" w:rsidP="00567043">
      <w:r>
        <w:rPr>
          <w:rFonts w:eastAsia="Times New Roman"/>
        </w:rPr>
        <w:t>The scope of these intervals has to be stated precisely. They capture the sentence sampling uncertainty of the speech side, conditional on the classification and on the manifesto. The manifesto side is treated as fixed, so the uncertainty of the human coding is not propagated (</w:t>
      </w:r>
      <w:hyperlink w:anchor="Ref_Benoit_2009">
        <w:r>
          <w:rPr>
            <w:rStyle w:val="Hyperlink"/>
          </w:rPr>
          <w:t>Benoit, Laver and Mikhaylov, 2009</w:t>
        </w:r>
      </w:hyperlink>
      <w:r>
        <w:rPr>
          <w:rFonts w:eastAsia="Times New Roman"/>
        </w:rPr>
        <w:t>). The classification enters only through the posteriors of Section 4.7.2, which the bootstrap holds fixed, so classifier uncertainty is not resampled either. And the procedure treats sentences as independent draws, whereas sentences cluster within speeches and within speakers, so a block bootstrap at the speech level would widen the intervals further. All three omissions point in the same direction. The intervals are therefore lower bounds on the total uncertainty, and we read them as such.</w:t>
      </w:r>
    </w:p>
    <w:p w14:paraId="29843D92" w14:textId="77777777" w:rsidR="00B25053" w:rsidRDefault="00000000" w:rsidP="00567043">
      <w:r>
        <w:rPr>
          <w:rFonts w:eastAsia="Times New Roman"/>
        </w:rPr>
        <w:t xml:space="preserve">With this, the measurement pipeline is complete. The final specification confronts the validation findings rather than evading them. Both failure modes diagnosed in Section 4.5.3 are structurally addressed, and the reliability evidence carries the aggregate level on which the analysis proceeds. Independent computation paths agree to within a numerical tolerance of 10⁻⁶, and row-sum checks run over every cell and specification. The details are documented in </w:t>
      </w:r>
      <w:hyperlink w:anchor="_Appendix_G:_Software,">
        <w:r>
          <w:rPr>
            <w:rStyle w:val="Hyperlink"/>
          </w:rPr>
          <w:t>Appendix G</w:t>
        </w:r>
      </w:hyperlink>
      <w:r>
        <w:rPr>
          <w:rFonts w:eastAsia="Times New Roman"/>
        </w:rPr>
        <w:t>. Section 4.8 states, for each hypothesis, the exact quantities and benchmarks that are computed.</w:t>
      </w:r>
    </w:p>
    <w:p w14:paraId="513ADB56" w14:textId="77777777" w:rsidR="009A59FF" w:rsidRPr="00841014" w:rsidRDefault="009A59FF" w:rsidP="009A59FF">
      <w:pPr>
        <w:pStyle w:val="berschrift2"/>
      </w:pPr>
      <w:bookmarkStart w:id="30" w:name="_Toc236411430"/>
      <w:r w:rsidRPr="00841014">
        <w:lastRenderedPageBreak/>
        <w:t>4.8 Empirical Strategy</w:t>
      </w:r>
      <w:bookmarkEnd w:id="30"/>
    </w:p>
    <w:p w14:paraId="59FD6628" w14:textId="77777777" w:rsidR="00F74E27" w:rsidRPr="00841014" w:rsidRDefault="00F74E27" w:rsidP="00F74E27">
      <w:r w:rsidRPr="00841014">
        <w:t>This section states, for each hypothesis, the objects computed, the benchmarks against which they are read, and the group to which each belongs. The base of every analysis is the set of party-period cells. Six parties over eight legislative periods (LPs 13 to 20) span 48 mechanical combinations, of which 42 carry speech data, as the AfD, founded in 2013, missed the five per cent threshold that year with 4.7% of the vote and entered the Bundestag only in 2017, which leaves its first six cells structurally empty. Two exclusions reduce this set further. The FDP was not represented in the 18th Bundestag, so its LP 18 cell is excluded and the few sentences attributed to it are treated as misattributions. The Linke cells of LPs 13 to 15 are excluded as a party-continuity decision rather than a data constraint. Coded PDS manifestos exist for 1994 to 2002, but we do not treat the PDS and Die Linke, which emerged from the merger of the PDS and the WASG (</w:t>
      </w:r>
      <w:hyperlink w:anchor="Ref_Decker_2026" w:tooltip="Decker, F. (2026, May 28). Etappen der Parteigeschichte der Linken. Bundeszentrale für politische Bildung. https://www.bpb.de/themen/parteien/parteien-in-deutschland/die-linke/42130/etappen-der-parteigeschichte-der-linken/" w:history="1">
        <w:r w:rsidRPr="00841014">
          <w:rPr>
            <w:rStyle w:val="Zitatverweis"/>
          </w:rPr>
          <w:t>Decker, 2026</w:t>
        </w:r>
      </w:hyperlink>
      <w:r w:rsidRPr="00841014">
        <w:t>), as the same programmatic actor, a break that the MARPOR party list itself draws with separate party ids and that the merger literature documents substantively (</w:t>
      </w:r>
      <w:hyperlink w:anchor="Ref_Olsen_2007" w:tooltip="Olsen, J. (2007). The merger of the PDS and WASG: From Eastern German regional party to national radical left party?. German Politics, 16(2), 205-221." w:history="1">
        <w:r w:rsidRPr="00841014">
          <w:rPr>
            <w:rStyle w:val="Zitatverweis"/>
          </w:rPr>
          <w:t>Olsen, 2007</w:t>
        </w:r>
      </w:hyperlink>
      <w:r w:rsidRPr="00841014">
        <w:t>). This leaves n = 38 valid cells (CDU/CSU 8, SPD 8, Grüne 8, FDP 7, Linke 5, AfD 2). Under the full filter, the speech side of a valid cell comprises between 41,562 and 279,947 sentences (median 106,641), and cells enter the analysis only above a pre-specified floor of 1,000 sentences after the procedural filter, which the smallest cell clears by a factor of more than forty. At these counts the random component of the sentence-level error averages out, while the two systematic failure modes diagnosed in Section 4.5.3 do not, which is why they are corrected at source in Section 4.6 rather than absorbed by the aggregation. The analysis therefore proceeds on the aggregate level.</w:t>
      </w:r>
    </w:p>
    <w:p w14:paraId="6944E64B" w14:textId="77777777" w:rsidR="00342FC5" w:rsidRPr="00841014" w:rsidRDefault="00DD2AB0" w:rsidP="00342FC5">
      <w:pPr>
        <w:pStyle w:val="berschrift3"/>
      </w:pPr>
      <w:bookmarkStart w:id="31" w:name="_Toc236411431"/>
      <w:r w:rsidRPr="00841014">
        <w:t>4.8.1 Hypothesis H1</w:t>
      </w:r>
      <w:bookmarkEnd w:id="31"/>
    </w:p>
    <w:p w14:paraId="1343BC51" w14:textId="77777777" w:rsidR="00E57DD9" w:rsidRPr="00841014" w:rsidRDefault="00705232" w:rsidP="004D01FC">
      <w:r w:rsidRPr="00841014">
        <w:t xml:space="preserve">H1a states that a party's speech agenda stands close to its own manifesto relative to how far party programmes stand apart, and that it is identifiable among the other parties' manifestos above chance (Section 2.5). Its first object is the per-cell JSD between the speech and manifesto distributions under the primary specification (Section 4.7.2), reported with the 95% percentile bootstrap interval of Section 4.7.4 (1,000 draws; the per-cell seeds are derived deterministically from the base seed 20260507). The full table of all 38 cells is given in </w:t>
      </w:r>
      <w:hyperlink w:anchor="_F.2_Per-cell_salience" w:history="1">
        <w:r w:rsidRPr="002F07F5">
          <w:rPr>
            <w:rStyle w:val="Hyperlink"/>
          </w:rPr>
          <w:t>Appendix F.2</w:t>
        </w:r>
      </w:hyperlink>
      <w:r w:rsidRPr="00841014">
        <w:t xml:space="preserve">, and the intervals are read as lower bounds on the total uncertainty. We read these values against two benchmarks fixed in advance. The first is a nearest-manifesto test. For each cell, the speech distribution is compared against the manifestos of all parties that hold a valid cell in the same legislative period, and we record whether the own manifesto is the nearest and which rank it takes among the four to six candidates. Both baselines of this test are derived rather than </w:t>
      </w:r>
      <w:r w:rsidRPr="00841014">
        <w:lastRenderedPageBreak/>
        <w:t>simulated. Under random assignment, the own manifesto is identified with probability 21.1%, and its expected rank is 2.95. The second benchmark is a double reference computed on the same specification and cell base as H1a itself. It comprises all unordered pairwise between-party JSDs, once on the speech side and once on the manifesto side (n = 74 pairs each). The speech-side reference states the floor that a shared parliamentary agenda imposes on any distance between agendas. The manifesto-side reference states the ceiling that programmatic differentiation makes available. The reference is a scale for what counts as a large agenda distance, not a second measurement of the same quantity. It compares speech with speech and manifesto with manifesto, while H1a compares speech with manifesto.</w:t>
      </w:r>
    </w:p>
    <w:p w14:paraId="289C2693" w14:textId="77777777" w:rsidR="00E57DD9" w:rsidRPr="00841014" w:rsidRDefault="00E57DD9" w:rsidP="004D01FC">
      <w:r w:rsidRPr="00841014">
        <w:t xml:space="preserve">H1b extends the consistency claim of H1a to the directional layer. Within the four directional domains, the composition of parliamentary speech across directional sub-buckets is expected to resemble the composition of the same party's manifesto (Section 2.5). As diagnosed in Section 4.5.3, all analyses on scheme B rest on the weaker validation floor and are read with more caution throughout. The objects of H1b are the per-cell divergence across the nine directional sub-buckets, computed after the residual category is dropped and the remainder renormalised, and the within-domain composition of each of the four domains. The migration domain additionally carries a within-domain divergence, which is the quantity the re-split of arm (5) varies. H1b is read as a composition claim, and no nearest-manifesto counterpart is computed for it. Code 305 requires no treatment on this layer, as its mass drops out under the within-domain renormalisation (Section 4.7.2). Migration values are defined only for cells that carry migration mass on both sides, which yields n = 37 for the baseline and n = 36 under the 608/607 re-split. The re-split was fixed as a sensitivity arm in Section 4.7.1 and appears as arm (5) in Section 4.9.</w:t>
      </w:r>
    </w:p>
    <w:p w14:paraId="0980A342" w14:textId="77777777" w:rsidR="00E57DD9" w:rsidRPr="00841014" w:rsidRDefault="00E57DD9" w:rsidP="00E57DD9">
      <w:pPr>
        <w:pStyle w:val="berschrift3"/>
      </w:pPr>
      <w:bookmarkStart w:id="32" w:name="_Toc236411432"/>
      <w:r w:rsidRPr="00841014">
        <w:t>4.8.2 Hypothesis H2</w:t>
      </w:r>
      <w:bookmarkEnd w:id="32"/>
    </w:p>
    <w:p w14:paraId="2703C3E4" w14:textId="77777777" w:rsidR="00AB3ABA" w:rsidRPr="00841014" w:rsidRDefault="00AB3ABA" w:rsidP="00AB3ABA">
      <w:r w:rsidRPr="00841014">
        <w:t xml:space="preserve">H2a states that manifesto–speech divergence is not uniform across topics but concentrates in identifiable buckets, with the largest contributions expected in the institutionally driven Democracy &amp; Political System domain, and that it points in the same direction for every party (Section 2.5). Its first object is the per-bucket decomposition introduced in Section 4.7.3, computed per cell and aggregated across cells. Because the nine contributions sum exactly to the cell JSD, concentration can be read off directly. Part of the remaining contribution of the Democracy &amp; Political System bucket is plausibly genuine after the corrections, as argued in Section 4.6.2. The second object records the direction of the divergence. The signed per-bucket differences between speech and manifesto shares, in percentage points, state whether plenary </w:t>
      </w:r>
      <w:r w:rsidRPr="00841014">
        <w:lastRenderedPageBreak/>
        <w:t>speech over- or under-weights a bucket relative to the manifesto. The intervention ladder of Section 4.6, which crosses the filter with the code-305 treatment, remains diagnostic material for the corrections and is not an object of H2a; its results are reported in Appendices F.1 and F.3.</w:t>
      </w:r>
    </w:p>
    <w:p w14:paraId="567EBC0C" w14:textId="77777777" w:rsidR="00AB3ABA" w:rsidRPr="00841014" w:rsidRDefault="00AB3ABA" w:rsidP="00AB3ABA">
      <w:r w:rsidRPr="00841014">
        <w:t>H2b states that parties moderate their directional positions in parliamentary speech relative to their manifestos (Section 2.5), and like every analysis on scheme B it carries the caution Section 4.5.1 sets out. H2b, H2c, and H3 all rely on the same polarisation score, defined here once. Per domain and side, the score is the share of the positive pole minus the share of the negative pole, divided by the sum of the two, so that it is signed and bounded in [−1, 1], with positive values denoting the market-liberal, retrenchment, restrictive, and EU-sceptic poles. The general-economy bucket does not enter the denominator of the Economy score, and a cell without mass on either pole of a domain carries no score rather than a zero. H2b then fits an OLS of speech position on manifesto position per domain (n = 38; migration n = 37, Section 4.8.1) and reports slope and intercept. A slope below one against the 45-degree reference is the descriptive signature of compression, read as the between-party differences carrying over only in part, and the intercept states where the compressed positions sit. The two are read together, since compression towards a shifted level is not the same as compression towards a balanced position, and neither is read as a test.</w:t>
      </w:r>
    </w:p>
    <w:p w14:paraId="5700F75E" w14:textId="77777777" w:rsidR="00E57DD9" w:rsidRPr="00841014" w:rsidRDefault="00AB3ABA" w:rsidP="00AB3ABA">
      <w:r>
        <w:t>H2c states that directional positions disperse less across parties in plenary speech than in their manifestos, the cross-channel convergence claim (Section 2.5), and it carries the same caution; measuring polarisation from what politicians say has established precedent (</w:t>
      </w:r>
      <w:hyperlink w:anchor="Ref_Gentzkow_2019">
        <w:r>
          <w:rPr>
            <w:rStyle w:val="Hyperlink"/>
          </w:rPr>
          <w:t>Gentzkow, Shapiro and Taddy, 2019</w:t>
        </w:r>
      </w:hyperlink>
      <w:r>
        <w:t>). Its object is the Dalton-weighted standard deviation of position scores per legislative period, domain, and channel, defined in Section 4.8.3, compared between the two channels as levels, together with a compositional decomposition of system dispersion with and without the AfD. The two channels do not cover the same party set in every period, which matters here as it does for the trends of Section 4.8.3: in LP 18 the manifesto channel carries six parties against four in the speech channel, and the two additional programmes are those of the AfD and the FDP, so part of any cross-channel gap in that period is compositional rather than substantive. H2c owns the comparison of levels, H3 the change of those levels over time, and H2b the mapping of one channel onto the other within a party. A slope below one and a narrower spread are not the same finding, since a flatter mapping compresses the individual party while residual variation can leave the spread across parties where it was (Section 2.5).</w:t>
      </w:r>
    </w:p>
    <w:p w14:paraId="5B1EB746" w14:textId="77777777" w:rsidR="00CF5A65" w:rsidRPr="00841014" w:rsidRDefault="00CF5A65" w:rsidP="00CF5A65">
      <w:pPr>
        <w:pStyle w:val="berschrift3"/>
      </w:pPr>
      <w:bookmarkStart w:id="33" w:name="_Toc236411433"/>
      <w:r w:rsidRPr="00841014">
        <w:lastRenderedPageBreak/>
        <w:t>4.8.3 Hypothesis H3</w:t>
      </w:r>
      <w:bookmarkEnd w:id="33"/>
    </w:p>
    <w:p w14:paraId="4469E85F" w14:textId="77777777" w:rsidR="00CF5A65" w:rsidRPr="00841014" w:rsidRDefault="00CF5A65" w:rsidP="00CF5A65">
      <w:r w:rsidRPr="00841014">
        <w:t xml:space="preserve">H3 describes how the polarisation of the party system evolves over time, with an increase expected in particular in the Europe and Migration domains and around the </w:t>
      </w:r>
      <w:proofErr w:type="spellStart"/>
      <w:r w:rsidRPr="00841014">
        <w:t>AfD's</w:t>
      </w:r>
      <w:proofErr w:type="spellEnd"/>
      <w:r w:rsidRPr="00841014">
        <w:t xml:space="preserve"> parliamentary entry in 2017 (Section 2.5). As an analysis of directional positions, it runs on scheme B and is read as a description of trends rather than as a test. System-level polarisation is the Dalton-weighted standard deviation of the party position scores defined in Section 4.8.2. Per legislative period, domain, and channel, the weights are renormalised to sum to one and polarisation is the square root of the weighted variance around the weighted mean position (</w:t>
      </w:r>
      <w:hyperlink w:anchor="Ref_Dalton_2008" w:tooltip="Dalton, R. J. (2008). The quantity and the quality of party systems: Party system polarization, its measurement, and its consequences. Comparative political studies, 41(7), 899-920." w:history="1">
        <w:r w:rsidRPr="00841014">
          <w:rPr>
            <w:rStyle w:val="Zitatverweis"/>
          </w:rPr>
          <w:t>Dalton, 2008</w:t>
        </w:r>
      </w:hyperlink>
      <w:r w:rsidRPr="00841014">
        <w:t>). The quantity is undefined where fewer than two parties carry a score. Because the same formula returns the weighted mean position as the centre of that dispersion, we read the two together, the dispersion stating how far apart the parties stand and the mean stating where the system as a whole sits. The manifesto channel is weighted by party-list vote shares at the respective election and the speech channel by seat shares at the start of the legislative period, before any defections, so that each channel weights a position by the weight the party actually carried there (</w:t>
      </w:r>
      <w:proofErr w:type="spellStart"/>
      <w:r>
        <w:fldChar w:fldCharType="begin"/>
      </w:r>
      <w:r>
        <w:instrText>HYPERLINK \l "Ref_Bundeswahlleiterin_2025" \o "Bundeswahlleiterin. (2025). Ergebnisse früherer Bundestagswahlen. Retrieved July 20, 2026, from https://www.bundeswahlleiterin.de/dam/jcr/397735e3-0585-46f6-a0b5-2c60c5b83de6/btw_ab49_gesamt.pdf"</w:instrText>
      </w:r>
      <w:r>
        <w:fldChar w:fldCharType="separate"/>
      </w:r>
      <w:r w:rsidRPr="00841014">
        <w:rPr>
          <w:rStyle w:val="Zitatverweis"/>
        </w:rPr>
        <w:t>Bundeswahlleiterin</w:t>
      </w:r>
      <w:proofErr w:type="spellEnd"/>
      <w:r w:rsidRPr="00841014">
        <w:rPr>
          <w:rStyle w:val="Zitatverweis"/>
        </w:rPr>
        <w:t>, 2025</w:t>
      </w:r>
      <w:r>
        <w:fldChar w:fldCharType="end"/>
      </w:r>
      <w:r w:rsidRPr="00841014">
        <w:t xml:space="preserve">; </w:t>
      </w:r>
      <w:hyperlink w:anchor="Ref_DeutscherBundestag_nd" w:tooltip="Deutscher Bundestag. (n.d.). Datenhandbuch zur Geschichte des Deutschen Bundestages: Kapitel 1, Wahlen zum Deutschen Bundestag. Retrieved July 20, 2026, from https://www.bundestag.de/dokumente/parlamentsarchiv/datenhandbuch/01" w:history="1">
        <w:r w:rsidRPr="00841014">
          <w:rPr>
            <w:rStyle w:val="Zitatverweis"/>
          </w:rPr>
          <w:t>Deutscher Bundestag, n.d.</w:t>
        </w:r>
      </w:hyperlink>
      <w:r w:rsidRPr="00841014">
        <w:t>). The two channels do not cover the same party set in every period, which matters for every pre/post comparison. The AfD enters the manifesto channel in LP 18, with a 2013 manifesto and a vote share of 4.7%, but the speech channel only in LP 19, so LP 18 counts six parties in the manifesto channel and four in the speech channel.</w:t>
      </w:r>
    </w:p>
    <w:p w14:paraId="2E046C97" w14:textId="77777777" w:rsidR="00CF5A65" w:rsidRPr="00841014" w:rsidRDefault="00CF5A65" w:rsidP="00CF5A65">
      <w:r w:rsidRPr="00841014">
        <w:t>The evolution over time is then described by two complementary objects. First, we fit an OLS trend of polarisation on legislative period per domain and channel and report slope, standard error, and p as descriptive quantities, with eight data points each. No significance language attaches to them. Second, a pre/post-2017 contrast compares mean polarisation across LPs 13 to 18 with LPs 19 to 20, an openly unbalanced split of six against two periods. Finally, the trends are refit without the AfD, with the weights of the remaining parties renormalised, as the pre-committed sensitivity arm (6) of Section 4.9. Published work finds that the success of a radical right competitor also moves the established parties (</w:t>
      </w:r>
      <w:hyperlink w:anchor="Ref_AbouChadi_2020" w:tooltip="Abou-Chadi, T., &amp; Krause, W. (2020). The causal effect of radical right success on mainstream parties’ policy positions: A regression discontinuity approach. British Journal of Political Science, 50(3), 829-847." w:history="1">
        <w:r w:rsidRPr="00841014">
          <w:rPr>
            <w:rStyle w:val="Zitatverweis"/>
          </w:rPr>
          <w:t>Abou-Chadi and Krause, 2020</w:t>
        </w:r>
      </w:hyperlink>
      <w:r w:rsidRPr="00841014">
        <w:t xml:space="preserve">), so the refit cannot separate the two sources. What it isolates is the compositional part, the contribution the </w:t>
      </w:r>
      <w:proofErr w:type="spellStart"/>
      <w:r w:rsidRPr="00841014">
        <w:t>AfD's</w:t>
      </w:r>
      <w:proofErr w:type="spellEnd"/>
      <w:r w:rsidRPr="00841014">
        <w:t xml:space="preserve"> own position and weight make to a trend, while whatever its entry set in motion among the other parties remains in the refit and is not attributed to it. A causal design around that threshold is beyond the scope of this thesis.</w:t>
      </w:r>
    </w:p>
    <w:p w14:paraId="7AC69BCB" w14:textId="77777777" w:rsidR="00CF5A65" w:rsidRPr="00841014" w:rsidRDefault="00CF5A65" w:rsidP="003E6FC7">
      <w:pPr>
        <w:pStyle w:val="berschrift3"/>
      </w:pPr>
      <w:bookmarkStart w:id="34" w:name="_Toc236411434"/>
      <w:r w:rsidRPr="00841014">
        <w:lastRenderedPageBreak/>
        <w:t>4.8.4 Analysis Overview</w:t>
      </w:r>
      <w:bookmarkEnd w:id="34"/>
    </w:p>
    <w:p w14:paraId="3053AAC4" w14:textId="77777777" w:rsidR="003E6FC7" w:rsidRPr="00841014" w:rsidRDefault="003E6FC7" w:rsidP="003E6FC7">
      <w:pPr>
        <w:rPr>
          <w:b/>
          <w:bCs/>
        </w:rPr>
      </w:pPr>
      <w:r w:rsidRPr="00841014">
        <w:t xml:space="preserve">Table 4.1 summarises the declarations of this section, giving for each analysis its layer, objects, benchmark, specification, and group. The grouping binds the remainder of the thesis. Chapter 5 reports every analysis under the group declared here, and no analysis is moved between groups after the fact. The per-cell values and intervals behind H1a are tabulated in </w:t>
      </w:r>
      <w:hyperlink w:anchor="_F.2_Per-cell_salience" w:history="1">
        <w:r w:rsidRPr="002F07F5">
          <w:rPr>
            <w:rStyle w:val="Hyperlink"/>
          </w:rPr>
          <w:t>Appendix F.2,</w:t>
        </w:r>
      </w:hyperlink>
      <w:r w:rsidRPr="00841014">
        <w:t xml:space="preserve"> the six bootstrap bands of the specification cross in </w:t>
      </w:r>
      <w:hyperlink w:anchor="_F.3_The_code-305" w:history="1">
        <w:r w:rsidRPr="002F07F5">
          <w:rPr>
            <w:rStyle w:val="Hyperlink"/>
          </w:rPr>
          <w:t>Appendix F.3</w:t>
        </w:r>
      </w:hyperlink>
      <w:r w:rsidRPr="00841014">
        <w:t xml:space="preserve">, and the benchmark tables in </w:t>
      </w:r>
      <w:hyperlink w:anchor="_F.4_Nearest-manifesto_benchmark" w:history="1">
        <w:r w:rsidRPr="002F07F5">
          <w:rPr>
            <w:rStyle w:val="Hyperlink"/>
          </w:rPr>
          <w:t>Appendices F.4</w:t>
        </w:r>
      </w:hyperlink>
      <w:r w:rsidRPr="00841014">
        <w:t xml:space="preserve"> and </w:t>
      </w:r>
      <w:hyperlink w:anchor="_F.5_Pairwise_between-party" w:history="1">
        <w:r w:rsidRPr="002F07F5">
          <w:rPr>
            <w:rStyle w:val="Hyperlink"/>
          </w:rPr>
          <w:t>F.5</w:t>
        </w:r>
      </w:hyperlink>
      <w:r w:rsidRPr="00841014">
        <w:t>.</w:t>
      </w:r>
    </w:p>
    <w:p w14:paraId="14CAE9F6" w14:textId="77777777" w:rsidR="003E6FC7" w:rsidRPr="00841014" w:rsidRDefault="003E6FC7" w:rsidP="003E6FC7">
      <w:pPr>
        <w:spacing w:before="160" w:after="80"/>
      </w:pPr>
      <w:r w:rsidRPr="00841014">
        <w:rPr>
          <w:rFonts w:ascii="Times New Roman" w:eastAsia="Times New Roman" w:hAnsi="Times New Roman" w:cs="Times New Roman"/>
          <w:b/>
          <w:bCs/>
          <w:sz w:val="22"/>
          <w:szCs w:val="22"/>
        </w:rPr>
        <w:t>Table 4.1: Analysis overview</w:t>
      </w:r>
      <w:r w:rsidRPr="00841014">
        <w:rPr>
          <w:rFonts w:ascii="Times New Roman" w:eastAsia="Times New Roman" w:hAnsi="Times New Roman" w:cs="Times New Roman"/>
          <w:sz w:val="22"/>
          <w:szCs w:val="22"/>
        </w:rPr>
        <w:t>: layer, objects, benchmarks, specification, and group per analysis.</w:t>
      </w:r>
    </w:p>
    <w:tbl>
      <w:tblPr>
        <w:tblStyle w:val="Tabellenraster"/>
        <w:tblW w:w="9026" w:type="dxa"/>
        <w:tblLook w:val="04A0" w:firstRow="1" w:lastRow="0" w:firstColumn="1" w:lastColumn="0" w:noHBand="0" w:noVBand="1"/>
      </w:tblPr>
      <w:tblGrid>
        <w:gridCol w:w="880"/>
        <w:gridCol w:w="680"/>
        <w:gridCol w:w="2350"/>
        <w:gridCol w:w="2300"/>
        <w:gridCol w:w="1600"/>
        <w:gridCol w:w="1216"/>
      </w:tblGrid>
      <w:tr w:rsidR="003E6FC7" w:rsidRPr="00841014" w14:paraId="209927D8" w14:textId="77777777" w:rsidTr="009B5BDC">
        <w:tc>
          <w:tcPr>
            <w:tcW w:w="880" w:type="dxa"/>
          </w:tcPr>
          <w:p w14:paraId="477E4427" w14:textId="77777777" w:rsidR="003E6FC7" w:rsidRPr="00841014" w:rsidRDefault="003E6FC7" w:rsidP="008811EA">
            <w:pPr>
              <w:rPr>
                <w:sz w:val="16"/>
                <w:szCs w:val="16"/>
              </w:rPr>
            </w:pPr>
            <w:r w:rsidRPr="00841014">
              <w:rPr>
                <w:rFonts w:ascii="Times New Roman" w:eastAsia="Times New Roman" w:hAnsi="Times New Roman" w:cs="Times New Roman"/>
                <w:b/>
                <w:bCs/>
                <w:sz w:val="16"/>
                <w:szCs w:val="16"/>
              </w:rPr>
              <w:t>Analysis</w:t>
            </w:r>
          </w:p>
        </w:tc>
        <w:tc>
          <w:tcPr>
            <w:tcW w:w="680" w:type="dxa"/>
          </w:tcPr>
          <w:p w14:paraId="52097870" w14:textId="77777777" w:rsidR="003E6FC7" w:rsidRPr="00841014" w:rsidRDefault="003E6FC7" w:rsidP="008811EA">
            <w:pPr>
              <w:rPr>
                <w:sz w:val="16"/>
                <w:szCs w:val="16"/>
              </w:rPr>
            </w:pPr>
            <w:r w:rsidRPr="00841014">
              <w:rPr>
                <w:rFonts w:ascii="Times New Roman" w:eastAsia="Times New Roman" w:hAnsi="Times New Roman" w:cs="Times New Roman"/>
                <w:b/>
                <w:bCs/>
                <w:sz w:val="16"/>
                <w:szCs w:val="16"/>
              </w:rPr>
              <w:t>Layer</w:t>
            </w:r>
          </w:p>
        </w:tc>
        <w:tc>
          <w:tcPr>
            <w:tcW w:w="2350" w:type="dxa"/>
          </w:tcPr>
          <w:p w14:paraId="505E4C95" w14:textId="77777777" w:rsidR="003E6FC7" w:rsidRPr="00841014" w:rsidRDefault="003E6FC7" w:rsidP="008811EA">
            <w:pPr>
              <w:rPr>
                <w:sz w:val="16"/>
                <w:szCs w:val="16"/>
              </w:rPr>
            </w:pPr>
            <w:r w:rsidRPr="00841014">
              <w:rPr>
                <w:rFonts w:ascii="Times New Roman" w:eastAsia="Times New Roman" w:hAnsi="Times New Roman" w:cs="Times New Roman"/>
                <w:b/>
                <w:bCs/>
                <w:sz w:val="16"/>
                <w:szCs w:val="16"/>
              </w:rPr>
              <w:t>Object</w:t>
            </w:r>
          </w:p>
        </w:tc>
        <w:tc>
          <w:tcPr>
            <w:tcW w:w="2300" w:type="dxa"/>
          </w:tcPr>
          <w:p w14:paraId="4CACDF8C" w14:textId="77777777" w:rsidR="003E6FC7" w:rsidRPr="00841014" w:rsidRDefault="003E6FC7" w:rsidP="008811EA">
            <w:pPr>
              <w:rPr>
                <w:sz w:val="16"/>
                <w:szCs w:val="16"/>
              </w:rPr>
            </w:pPr>
            <w:r w:rsidRPr="00841014">
              <w:rPr>
                <w:rFonts w:ascii="Times New Roman" w:eastAsia="Times New Roman" w:hAnsi="Times New Roman" w:cs="Times New Roman"/>
                <w:b/>
                <w:bCs/>
                <w:sz w:val="16"/>
                <w:szCs w:val="16"/>
              </w:rPr>
              <w:t>Benchmark / reference</w:t>
            </w:r>
          </w:p>
        </w:tc>
        <w:tc>
          <w:tcPr>
            <w:tcW w:w="1600" w:type="dxa"/>
          </w:tcPr>
          <w:p w14:paraId="1F08DB86" w14:textId="77777777" w:rsidR="003E6FC7" w:rsidRPr="00841014" w:rsidRDefault="003E6FC7" w:rsidP="008811EA">
            <w:pPr>
              <w:rPr>
                <w:sz w:val="16"/>
                <w:szCs w:val="16"/>
              </w:rPr>
            </w:pPr>
            <w:r w:rsidRPr="00841014">
              <w:rPr>
                <w:rFonts w:ascii="Times New Roman" w:eastAsia="Times New Roman" w:hAnsi="Times New Roman" w:cs="Times New Roman"/>
                <w:b/>
                <w:bCs/>
                <w:sz w:val="16"/>
                <w:szCs w:val="16"/>
              </w:rPr>
              <w:t>Specification</w:t>
            </w:r>
          </w:p>
        </w:tc>
        <w:tc>
          <w:tcPr>
            <w:tcW w:w="1216" w:type="dxa"/>
          </w:tcPr>
          <w:p w14:paraId="31DA591B" w14:textId="77777777" w:rsidR="003E6FC7" w:rsidRPr="00841014" w:rsidRDefault="003E6FC7" w:rsidP="008811EA">
            <w:pPr>
              <w:rPr>
                <w:sz w:val="16"/>
                <w:szCs w:val="16"/>
              </w:rPr>
            </w:pPr>
            <w:r w:rsidRPr="00841014">
              <w:rPr>
                <w:rFonts w:ascii="Times New Roman" w:eastAsia="Times New Roman" w:hAnsi="Times New Roman" w:cs="Times New Roman"/>
                <w:b/>
                <w:bCs/>
                <w:sz w:val="16"/>
                <w:szCs w:val="16"/>
              </w:rPr>
              <w:t>Group</w:t>
            </w:r>
          </w:p>
        </w:tc>
      </w:tr>
      <w:tr w:rsidR="003E6FC7" w:rsidRPr="00841014" w14:paraId="2388FB87" w14:textId="77777777" w:rsidTr="009B5BDC">
        <w:tc>
          <w:tcPr>
            <w:tcW w:w="880" w:type="dxa"/>
          </w:tcPr>
          <w:p w14:paraId="2E9A4470"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H1a</w:t>
            </w:r>
          </w:p>
        </w:tc>
        <w:tc>
          <w:tcPr>
            <w:tcW w:w="680" w:type="dxa"/>
          </w:tcPr>
          <w:p w14:paraId="6F4054A7"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A</w:t>
            </w:r>
          </w:p>
        </w:tc>
        <w:tc>
          <w:tcPr>
            <w:tcW w:w="2350" w:type="dxa"/>
          </w:tcPr>
          <w:p w14:paraId="11FC6DF3"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per-cell JSD with 95% bootstrap CI</w:t>
            </w:r>
          </w:p>
        </w:tc>
        <w:tc>
          <w:tcPr>
            <w:tcW w:w="2300" w:type="dxa"/>
          </w:tcPr>
          <w:p w14:paraId="1C12D0AE"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double reference (speech side and manifesto side); nearest-manifesto test (derived baseline 21.1%, expected rank 2.95)</w:t>
            </w:r>
          </w:p>
        </w:tc>
        <w:tc>
          <w:tcPr>
            <w:tcW w:w="1600" w:type="dxa"/>
          </w:tcPr>
          <w:p w14:paraId="18DC6F0B"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 xml:space="preserve">full filter × 305 </w:t>
            </w:r>
            <w:proofErr w:type="spellStart"/>
            <w:r w:rsidRPr="00841014">
              <w:rPr>
                <w:rFonts w:ascii="Times New Roman" w:eastAsia="Times New Roman" w:hAnsi="Times New Roman" w:cs="Times New Roman"/>
                <w:sz w:val="16"/>
                <w:szCs w:val="16"/>
              </w:rPr>
              <w:t>excl</w:t>
            </w:r>
            <w:proofErr w:type="spellEnd"/>
            <w:r w:rsidRPr="00841014">
              <w:rPr>
                <w:rFonts w:ascii="Times New Roman" w:eastAsia="Times New Roman" w:hAnsi="Times New Roman" w:cs="Times New Roman"/>
                <w:sz w:val="16"/>
                <w:szCs w:val="16"/>
              </w:rPr>
              <w:t xml:space="preserve"> × native decoding temperature</w:t>
            </w:r>
          </w:p>
        </w:tc>
        <w:tc>
          <w:tcPr>
            <w:tcW w:w="1216" w:type="dxa"/>
          </w:tcPr>
          <w:p w14:paraId="5B9CA594"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main</w:t>
            </w:r>
          </w:p>
        </w:tc>
      </w:tr>
      <w:tr w:rsidR="003E6FC7" w:rsidRPr="00841014" w14:paraId="18C7BF20" w14:textId="77777777" w:rsidTr="009B5BDC">
        <w:tc>
          <w:tcPr>
            <w:tcW w:w="880" w:type="dxa"/>
          </w:tcPr>
          <w:p w14:paraId="59263EEF"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H1b</w:t>
            </w:r>
          </w:p>
        </w:tc>
        <w:tc>
          <w:tcPr>
            <w:tcW w:w="680" w:type="dxa"/>
          </w:tcPr>
          <w:p w14:paraId="2B494F4F"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B</w:t>
            </w:r>
          </w:p>
        </w:tc>
        <w:tc>
          <w:tcPr>
            <w:tcW w:w="2350" w:type="dxa"/>
          </w:tcPr>
          <w:p w14:paraId="36746689"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per-cell divergence across the nine directional sub-buckets + within-domain composition</w:t>
            </w:r>
          </w:p>
        </w:tc>
        <w:tc>
          <w:tcPr>
            <w:tcW w:w="2300" w:type="dxa"/>
          </w:tcPr>
          <w:p w14:paraId="2A8E71A2"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608/607 re-split as pre-committed sensitivity (arm 5)</w:t>
            </w:r>
          </w:p>
        </w:tc>
        <w:tc>
          <w:tcPr>
            <w:tcW w:w="1600" w:type="dxa"/>
          </w:tcPr>
          <w:p w14:paraId="35AA21DA"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 xml:space="preserve">full filter × 305 incl × native decoding temperature, residual excluded, renormalised</w:t>
            </w:r>
            <w:proofErr w:type="spellStart"/>
            <w:r w:rsidRPr="00841014">
              <w:rPr>
                <w:rFonts w:ascii="Times New Roman" w:eastAsia="Times New Roman" w:hAnsi="Times New Roman" w:cs="Times New Roman"/>
                <w:sz w:val="16"/>
                <w:szCs w:val="16"/>
              </w:rPr>
              <w:t/>
            </w:r>
            <w:proofErr w:type="spellEnd"/>
            <w:r w:rsidRPr="00841014">
              <w:rPr>
                <w:rFonts w:ascii="Times New Roman" w:eastAsia="Times New Roman" w:hAnsi="Times New Roman" w:cs="Times New Roman"/>
                <w:sz w:val="16"/>
                <w:szCs w:val="16"/>
              </w:rPr>
              <w:t xml:space="preserve"/>
            </w:r>
          </w:p>
        </w:tc>
        <w:tc>
          <w:tcPr>
            <w:tcW w:w="1216" w:type="dxa"/>
          </w:tcPr>
          <w:p w14:paraId="5AE18568"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additional</w:t>
            </w:r>
          </w:p>
        </w:tc>
      </w:tr>
      <w:tr w:rsidR="003E6FC7" w:rsidRPr="00841014" w14:paraId="700A947C" w14:textId="77777777" w:rsidTr="009B5BDC">
        <w:tc>
          <w:tcPr>
            <w:tcW w:w="880" w:type="dxa"/>
          </w:tcPr>
          <w:p w14:paraId="41FBE805"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H2a</w:t>
            </w:r>
          </w:p>
        </w:tc>
        <w:tc>
          <w:tcPr>
            <w:tcW w:w="680" w:type="dxa"/>
          </w:tcPr>
          <w:p w14:paraId="7800E6E6"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A</w:t>
            </w:r>
          </w:p>
        </w:tc>
        <w:tc>
          <w:tcPr>
            <w:tcW w:w="2350" w:type="dxa"/>
          </w:tcPr>
          <w:p w14:paraId="55A6F2A6"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per-bucket decomposition + signed per-bucket differences</w:t>
            </w:r>
          </w:p>
        </w:tc>
        <w:tc>
          <w:tcPr>
            <w:tcW w:w="2300" w:type="dxa"/>
          </w:tcPr>
          <w:p w14:paraId="00B7B621"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even-spread reference (1/9 = 11.1% per bucket); sign consistency of the per-bucket differences across parties</w:t>
            </w:r>
          </w:p>
        </w:tc>
        <w:tc>
          <w:tcPr>
            <w:tcW w:w="1600" w:type="dxa"/>
          </w:tcPr>
          <w:p w14:paraId="22D2D214"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as H1a</w:t>
            </w:r>
          </w:p>
        </w:tc>
        <w:tc>
          <w:tcPr>
            <w:tcW w:w="1216" w:type="dxa"/>
          </w:tcPr>
          <w:p w14:paraId="0CD204B0"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main</w:t>
            </w:r>
          </w:p>
        </w:tc>
      </w:tr>
      <w:tr w:rsidR="003E6FC7" w:rsidRPr="00841014" w14:paraId="505FC28B" w14:textId="77777777" w:rsidTr="009B5BDC">
        <w:tc>
          <w:tcPr>
            <w:tcW w:w="880" w:type="dxa"/>
          </w:tcPr>
          <w:p w14:paraId="60EF589C"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H2b</w:t>
            </w:r>
          </w:p>
        </w:tc>
        <w:tc>
          <w:tcPr>
            <w:tcW w:w="680" w:type="dxa"/>
          </w:tcPr>
          <w:p w14:paraId="59274F22"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B</w:t>
            </w:r>
          </w:p>
        </w:tc>
        <w:tc>
          <w:tcPr>
            <w:tcW w:w="2350" w:type="dxa"/>
          </w:tcPr>
          <w:p w14:paraId="5413ABDC"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polarisation score per cell; OLS speech ~ manifesto (slope and intercept)</w:t>
            </w:r>
          </w:p>
        </w:tc>
        <w:tc>
          <w:tcPr>
            <w:tcW w:w="2300" w:type="dxa"/>
          </w:tcPr>
          <w:p w14:paraId="11B4EEF7"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45-degree reference (slope = 1)</w:t>
            </w:r>
          </w:p>
        </w:tc>
        <w:tc>
          <w:tcPr>
            <w:tcW w:w="1600" w:type="dxa"/>
          </w:tcPr>
          <w:p w14:paraId="65403D9D"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as H1b</w:t>
            </w:r>
          </w:p>
        </w:tc>
        <w:tc>
          <w:tcPr>
            <w:tcW w:w="1216" w:type="dxa"/>
          </w:tcPr>
          <w:p w14:paraId="6C889F9A"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additional</w:t>
            </w:r>
          </w:p>
        </w:tc>
      </w:tr>
      <w:tr w:rsidR="003E6FC7" w:rsidRPr="00841014" w14:paraId="747014F0" w14:textId="77777777" w:rsidTr="009B5BDC">
        <w:tc>
          <w:tcPr>
            <w:tcW w:w="880" w:type="dxa"/>
          </w:tcPr>
          <w:p w14:paraId="04B7220C"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H2c</w:t>
            </w:r>
          </w:p>
        </w:tc>
        <w:tc>
          <w:tcPr>
            <w:tcW w:w="680" w:type="dxa"/>
          </w:tcPr>
          <w:p w14:paraId="00A1C7C8"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B</w:t>
            </w:r>
          </w:p>
        </w:tc>
        <w:tc>
          <w:tcPr>
            <w:tcW w:w="2350" w:type="dxa"/>
          </w:tcPr>
          <w:p w14:paraId="5979F795"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 xml:space="preserve">Dalton-weighted dispersion per channel (level, incl. all vs </w:t>
            </w:r>
            <w:proofErr w:type="spellStart"/>
            <w:r w:rsidRPr="00841014">
              <w:rPr>
                <w:rFonts w:ascii="Times New Roman" w:eastAsia="Times New Roman" w:hAnsi="Times New Roman" w:cs="Times New Roman"/>
                <w:sz w:val="16"/>
                <w:szCs w:val="16"/>
              </w:rPr>
              <w:t>excl</w:t>
            </w:r>
            <w:proofErr w:type="spellEnd"/>
            <w:r w:rsidRPr="00841014">
              <w:rPr>
                <w:rFonts w:ascii="Times New Roman" w:eastAsia="Times New Roman" w:hAnsi="Times New Roman" w:cs="Times New Roman"/>
                <w:sz w:val="16"/>
                <w:szCs w:val="16"/>
              </w:rPr>
              <w:t>-AfD composition)</w:t>
            </w:r>
          </w:p>
        </w:tc>
        <w:tc>
          <w:tcPr>
            <w:tcW w:w="2300" w:type="dxa"/>
          </w:tcPr>
          <w:p w14:paraId="371BE440"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cross-channel comparison</w:t>
            </w:r>
          </w:p>
        </w:tc>
        <w:tc>
          <w:tcPr>
            <w:tcW w:w="1600" w:type="dxa"/>
          </w:tcPr>
          <w:p w14:paraId="44103761"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as H1b; weights: votes / seats</w:t>
            </w:r>
          </w:p>
        </w:tc>
        <w:tc>
          <w:tcPr>
            <w:tcW w:w="1216" w:type="dxa"/>
          </w:tcPr>
          <w:p w14:paraId="3D294CB2"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additional</w:t>
            </w:r>
          </w:p>
        </w:tc>
      </w:tr>
      <w:tr w:rsidR="003E6FC7" w:rsidRPr="00841014" w14:paraId="2199D0D1" w14:textId="77777777" w:rsidTr="009B5BDC">
        <w:tc>
          <w:tcPr>
            <w:tcW w:w="880" w:type="dxa"/>
          </w:tcPr>
          <w:p w14:paraId="0AE037F2"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H3</w:t>
            </w:r>
          </w:p>
        </w:tc>
        <w:tc>
          <w:tcPr>
            <w:tcW w:w="680" w:type="dxa"/>
          </w:tcPr>
          <w:p w14:paraId="56CF0306"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B</w:t>
            </w:r>
          </w:p>
        </w:tc>
        <w:tc>
          <w:tcPr>
            <w:tcW w:w="2350" w:type="dxa"/>
          </w:tcPr>
          <w:p w14:paraId="5EB3DB4A"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Dalton-weighted polarisation over time; descriptive OLS trends; pre/post-2017 contrast</w:t>
            </w:r>
          </w:p>
        </w:tc>
        <w:tc>
          <w:tcPr>
            <w:tcW w:w="2300" w:type="dxa"/>
          </w:tcPr>
          <w:p w14:paraId="34F0851E"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 xml:space="preserve">all vs </w:t>
            </w:r>
            <w:proofErr w:type="spellStart"/>
            <w:r w:rsidRPr="00841014">
              <w:rPr>
                <w:rFonts w:ascii="Times New Roman" w:eastAsia="Times New Roman" w:hAnsi="Times New Roman" w:cs="Times New Roman"/>
                <w:sz w:val="16"/>
                <w:szCs w:val="16"/>
              </w:rPr>
              <w:t>excl</w:t>
            </w:r>
            <w:proofErr w:type="spellEnd"/>
            <w:r w:rsidRPr="00841014">
              <w:rPr>
                <w:rFonts w:ascii="Times New Roman" w:eastAsia="Times New Roman" w:hAnsi="Times New Roman" w:cs="Times New Roman"/>
                <w:sz w:val="16"/>
                <w:szCs w:val="16"/>
              </w:rPr>
              <w:t>-AfD slope (arm 6)</w:t>
            </w:r>
          </w:p>
        </w:tc>
        <w:tc>
          <w:tcPr>
            <w:tcW w:w="1600" w:type="dxa"/>
          </w:tcPr>
          <w:p w14:paraId="0A2FA492"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as H1b; weights: votes / seats</w:t>
            </w:r>
          </w:p>
        </w:tc>
        <w:tc>
          <w:tcPr>
            <w:tcW w:w="1216" w:type="dxa"/>
          </w:tcPr>
          <w:p w14:paraId="60C93241"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additional</w:t>
            </w:r>
          </w:p>
        </w:tc>
      </w:tr>
    </w:tbl>
    <w:p w14:paraId="24EC964D" w14:textId="77777777" w:rsidR="003E6FC7" w:rsidRPr="00841014" w:rsidRDefault="003E6FC7" w:rsidP="003E6FC7">
      <w:pPr>
        <w:spacing w:before="80" w:after="200"/>
        <w:rPr>
          <w:rFonts w:ascii="Times New Roman" w:eastAsia="Times New Roman" w:hAnsi="Times New Roman" w:cs="Times New Roman"/>
          <w:sz w:val="18"/>
          <w:szCs w:val="18"/>
        </w:rPr>
      </w:pPr>
      <w:r w:rsidRPr="00841014">
        <w:rPr>
          <w:rFonts w:ascii="Times New Roman" w:eastAsia="Times New Roman" w:hAnsi="Times New Roman" w:cs="Times New Roman"/>
          <w:i/>
          <w:iCs/>
          <w:sz w:val="18"/>
          <w:szCs w:val="18"/>
        </w:rPr>
        <w:t xml:space="preserve">Note: </w:t>
      </w:r>
      <w:r w:rsidRPr="00841014">
        <w:rPr>
          <w:rFonts w:ascii="Times New Roman" w:eastAsia="Times New Roman" w:hAnsi="Times New Roman" w:cs="Times New Roman"/>
          <w:sz w:val="18"/>
          <w:szCs w:val="18"/>
        </w:rPr>
        <w:t>Specifications refer to Section 4.7.2. The manifesto of each legislative period is that of the election from which the period emerged (Section 3.3).</w:t>
      </w:r>
    </w:p>
    <w:p w14:paraId="234EE08A" w14:textId="77777777" w:rsidR="003E6FC7" w:rsidRPr="00841014" w:rsidRDefault="000D7EF2" w:rsidP="000D7EF2">
      <w:pPr>
        <w:pStyle w:val="berschrift2"/>
      </w:pPr>
      <w:bookmarkStart w:id="35" w:name="_Toc236411435"/>
      <w:r w:rsidRPr="00841014">
        <w:t>4.9 Robustness Design</w:t>
      </w:r>
      <w:bookmarkEnd w:id="35"/>
    </w:p>
    <w:p w14:paraId="2408DC6F" w14:textId="77777777" w:rsidR="001A03A1" w:rsidRPr="00841014" w:rsidRDefault="001A03A1" w:rsidP="001A03A1">
      <w:r w:rsidRPr="00841014">
        <w:t>The robustness battery translates the pre-commitment architecture of Section 4.2 into six numbered arms: for each arm, this section states what varies, what the variation tests, and the criterion fixed before the analysis, which is the operational answer to the problem of undisclosed analytic flexibility (</w:t>
      </w:r>
      <w:hyperlink w:anchor="Ref_Gelman_2014" w:tooltip="Gelman, A., &amp; Loken, E. (2014). The statistical crisis in science. American Scientist, 102(6), 460-465." w:history="1">
        <w:r w:rsidRPr="00841014">
          <w:rPr>
            <w:rStyle w:val="Zitatverweis"/>
          </w:rPr>
          <w:t>Gelman and Loken, 2014</w:t>
        </w:r>
      </w:hyperlink>
      <w:r w:rsidRPr="00841014">
        <w:t xml:space="preserve">). Chapter 5 reports the outcomes of every arm as they came out, with full tables in </w:t>
      </w:r>
      <w:hyperlink w:anchor="_Appendix_F:_Supplementary" w:history="1">
        <w:r w:rsidRPr="002F07F5">
          <w:rPr>
            <w:rStyle w:val="Hyperlink"/>
          </w:rPr>
          <w:t>Appendix F</w:t>
        </w:r>
      </w:hyperlink>
      <w:r w:rsidRPr="00841014">
        <w:t xml:space="preserve">, and the numbering below is binding: the results table in Section 5.5 and </w:t>
      </w:r>
      <w:hyperlink w:anchor="_Appendix_F:_Supplementary" w:history="1">
        <w:r w:rsidRPr="002F07F5">
          <w:rPr>
            <w:rStyle w:val="Hyperlink"/>
          </w:rPr>
          <w:t>Appendix F</w:t>
        </w:r>
      </w:hyperlink>
      <w:r w:rsidRPr="00841014">
        <w:t xml:space="preserve"> reference the arms by it. Not every arm carries a binary criterion, and we state this rather than invent thresholds after the fact: arms (1) and (2) </w:t>
      </w:r>
      <w:r w:rsidRPr="00841014">
        <w:lastRenderedPageBreak/>
        <w:t>carry pre-committed rank-correlation criteria, arm (3) carries the pre-stated redundancy thresholds of Section 4.6.2, and arms (4) to (6) are sensitivity designs that report the shift a design variant induces. Table 4.2 summarises the battery.</w:t>
      </w:r>
    </w:p>
    <w:p w14:paraId="02FD610D" w14:textId="77777777" w:rsidR="001A03A1" w:rsidRPr="00841014" w:rsidRDefault="001A03A1" w:rsidP="001A03A1">
      <w:pPr>
        <w:spacing w:before="160" w:after="80"/>
      </w:pPr>
      <w:r w:rsidRPr="00841014">
        <w:rPr>
          <w:rFonts w:ascii="Times New Roman" w:eastAsia="Times New Roman" w:hAnsi="Times New Roman" w:cs="Times New Roman"/>
          <w:b/>
          <w:bCs/>
          <w:sz w:val="22"/>
          <w:szCs w:val="22"/>
        </w:rPr>
        <w:t>Table 4.2: The pre-committed robustness battery</w:t>
      </w:r>
      <w:r w:rsidRPr="00841014">
        <w:rPr>
          <w:rFonts w:ascii="Times New Roman" w:eastAsia="Times New Roman" w:hAnsi="Times New Roman" w:cs="Times New Roman"/>
          <w:sz w:val="22"/>
          <w:szCs w:val="22"/>
        </w:rPr>
        <w:t>. Acceptance criteria were fixed before the analysis; the results table in Section 5.5 and Appendix F reference the arms by their numbers.</w:t>
      </w:r>
    </w:p>
    <w:tbl>
      <w:tblPr>
        <w:tblStyle w:val="Tabellenraster"/>
        <w:tblW w:w="9026" w:type="dxa"/>
        <w:tblLook w:val="04A0" w:firstRow="1" w:lastRow="0" w:firstColumn="1" w:lastColumn="0" w:noHBand="0" w:noVBand="1"/>
      </w:tblPr>
      <w:tblGrid>
        <w:gridCol w:w="600"/>
        <w:gridCol w:w="2300"/>
        <w:gridCol w:w="1900"/>
        <w:gridCol w:w="2600"/>
        <w:gridCol w:w="1626"/>
      </w:tblGrid>
      <w:tr w:rsidR="001A03A1" w:rsidRPr="00841014" w14:paraId="38DA13CB" w14:textId="77777777" w:rsidTr="009B5BDC">
        <w:tc>
          <w:tcPr>
            <w:tcW w:w="600" w:type="dxa"/>
          </w:tcPr>
          <w:p w14:paraId="4D80D137" w14:textId="77777777" w:rsidR="001A03A1" w:rsidRPr="00841014" w:rsidRDefault="001A03A1" w:rsidP="008811EA">
            <w:pPr>
              <w:rPr>
                <w:sz w:val="16"/>
                <w:szCs w:val="16"/>
              </w:rPr>
            </w:pPr>
            <w:r w:rsidRPr="00841014">
              <w:rPr>
                <w:rFonts w:ascii="Times New Roman" w:eastAsia="Times New Roman" w:hAnsi="Times New Roman" w:cs="Times New Roman"/>
                <w:b/>
                <w:bCs/>
                <w:sz w:val="16"/>
                <w:szCs w:val="16"/>
              </w:rPr>
              <w:t>Arm</w:t>
            </w:r>
          </w:p>
        </w:tc>
        <w:tc>
          <w:tcPr>
            <w:tcW w:w="2300" w:type="dxa"/>
          </w:tcPr>
          <w:p w14:paraId="61E70C3D" w14:textId="77777777" w:rsidR="001A03A1" w:rsidRPr="00841014" w:rsidRDefault="001A03A1" w:rsidP="008811EA">
            <w:pPr>
              <w:rPr>
                <w:sz w:val="16"/>
                <w:szCs w:val="16"/>
              </w:rPr>
            </w:pPr>
            <w:r w:rsidRPr="00841014">
              <w:rPr>
                <w:rFonts w:ascii="Times New Roman" w:eastAsia="Times New Roman" w:hAnsi="Times New Roman" w:cs="Times New Roman"/>
                <w:b/>
                <w:bCs/>
                <w:sz w:val="16"/>
                <w:szCs w:val="16"/>
              </w:rPr>
              <w:t>Varies</w:t>
            </w:r>
          </w:p>
        </w:tc>
        <w:tc>
          <w:tcPr>
            <w:tcW w:w="1900" w:type="dxa"/>
          </w:tcPr>
          <w:p w14:paraId="77CD6828" w14:textId="77777777" w:rsidR="001A03A1" w:rsidRPr="00841014" w:rsidRDefault="001A03A1" w:rsidP="008811EA">
            <w:pPr>
              <w:rPr>
                <w:sz w:val="16"/>
                <w:szCs w:val="16"/>
              </w:rPr>
            </w:pPr>
            <w:r w:rsidRPr="00841014">
              <w:rPr>
                <w:rFonts w:ascii="Times New Roman" w:eastAsia="Times New Roman" w:hAnsi="Times New Roman" w:cs="Times New Roman"/>
                <w:b/>
                <w:bCs/>
                <w:sz w:val="16"/>
                <w:szCs w:val="16"/>
              </w:rPr>
              <w:t>Tests</w:t>
            </w:r>
          </w:p>
        </w:tc>
        <w:tc>
          <w:tcPr>
            <w:tcW w:w="2600" w:type="dxa"/>
          </w:tcPr>
          <w:p w14:paraId="1E21CB3B" w14:textId="77777777" w:rsidR="001A03A1" w:rsidRPr="00841014" w:rsidRDefault="001A03A1" w:rsidP="008811EA">
            <w:pPr>
              <w:rPr>
                <w:sz w:val="16"/>
                <w:szCs w:val="16"/>
              </w:rPr>
            </w:pPr>
            <w:r w:rsidRPr="00841014">
              <w:rPr>
                <w:rFonts w:ascii="Times New Roman" w:eastAsia="Times New Roman" w:hAnsi="Times New Roman" w:cs="Times New Roman"/>
                <w:b/>
                <w:bCs/>
                <w:sz w:val="16"/>
                <w:szCs w:val="16"/>
              </w:rPr>
              <w:t>Acceptance criterion</w:t>
            </w:r>
          </w:p>
        </w:tc>
        <w:tc>
          <w:tcPr>
            <w:tcW w:w="1626" w:type="dxa"/>
          </w:tcPr>
          <w:p w14:paraId="117E644A" w14:textId="77777777" w:rsidR="001A03A1" w:rsidRPr="00841014" w:rsidRDefault="001A03A1" w:rsidP="008811EA">
            <w:pPr>
              <w:rPr>
                <w:sz w:val="16"/>
                <w:szCs w:val="16"/>
              </w:rPr>
            </w:pPr>
            <w:r w:rsidRPr="00841014">
              <w:rPr>
                <w:rFonts w:ascii="Times New Roman" w:eastAsia="Times New Roman" w:hAnsi="Times New Roman" w:cs="Times New Roman"/>
                <w:b/>
                <w:bCs/>
                <w:sz w:val="16"/>
                <w:szCs w:val="16"/>
              </w:rPr>
              <w:t>Results reported in</w:t>
            </w:r>
          </w:p>
        </w:tc>
      </w:tr>
      <w:tr w:rsidR="001A03A1" w:rsidRPr="00841014" w14:paraId="3D28E974" w14:textId="77777777" w:rsidTr="009B5BDC">
        <w:tc>
          <w:tcPr>
            <w:tcW w:w="600" w:type="dxa"/>
          </w:tcPr>
          <w:p w14:paraId="21363355"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(1)</w:t>
            </w:r>
          </w:p>
        </w:tc>
        <w:tc>
          <w:tcPr>
            <w:tcW w:w="2300" w:type="dxa"/>
          </w:tcPr>
          <w:p w14:paraId="375BFC87"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 xml:space="preserve">temperature τ </w:t>
            </w:r>
            <w:r w:rsidRPr="00841014">
              <w:rPr>
                <w:rFonts w:ascii="Cambria Math" w:eastAsia="Times New Roman" w:hAnsi="Cambria Math" w:cs="Cambria Math"/>
                <w:sz w:val="16"/>
                <w:szCs w:val="16"/>
              </w:rPr>
              <w:t>∈</w:t>
            </w:r>
            <w:r w:rsidRPr="00841014">
              <w:rPr>
                <w:rFonts w:ascii="Times New Roman" w:eastAsia="Times New Roman" w:hAnsi="Times New Roman" w:cs="Times New Roman"/>
                <w:sz w:val="16"/>
                <w:szCs w:val="16"/>
              </w:rPr>
              <w:t xml:space="preserve"> {0.5, 1, 2} applied to the sentence posteriors (Section 4.7.2)</w:t>
            </w:r>
          </w:p>
        </w:tc>
        <w:tc>
          <w:tcPr>
            <w:tcW w:w="1900" w:type="dxa"/>
          </w:tcPr>
          <w:p w14:paraId="5EF386CE"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dependence on the calibration sharpness inherited from the classifier</w:t>
            </w:r>
          </w:p>
        </w:tc>
        <w:tc>
          <w:tcPr>
            <w:tcW w:w="2600" w:type="dxa"/>
          </w:tcPr>
          <w:p w14:paraId="3F877CC7"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Spearman ρ ≥ 0.90 between the cell rankings of each τ pair, for H1a and H1b separately</w:t>
            </w:r>
          </w:p>
        </w:tc>
        <w:tc>
          <w:tcPr>
            <w:tcW w:w="1626" w:type="dxa"/>
          </w:tcPr>
          <w:p w14:paraId="4BCAC65E"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Section 5.5</w:t>
            </w:r>
          </w:p>
        </w:tc>
      </w:tr>
      <w:tr w:rsidR="001A03A1" w:rsidRPr="00841014" w14:paraId="474C877A" w14:textId="77777777" w:rsidTr="009B5BDC">
        <w:tc>
          <w:tcPr>
            <w:tcW w:w="600" w:type="dxa"/>
          </w:tcPr>
          <w:p w14:paraId="6590D0CB"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(2)</w:t>
            </w:r>
          </w:p>
        </w:tc>
        <w:tc>
          <w:tcPr>
            <w:tcW w:w="2300" w:type="dxa"/>
          </w:tcPr>
          <w:p w14:paraId="7FA6EAC9"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argmax assignment with thresholds 0.4 and 0.5, sub-threshold mass to a residual bucket</w:t>
            </w:r>
          </w:p>
        </w:tc>
        <w:tc>
          <w:tcPr>
            <w:tcW w:w="1900" w:type="dxa"/>
          </w:tcPr>
          <w:p w14:paraId="418A2891"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soft versus hard aggregation, the defining choice of Section 4.7.2</w:t>
            </w:r>
          </w:p>
        </w:tc>
        <w:tc>
          <w:tcPr>
            <w:tcW w:w="2600" w:type="dxa"/>
          </w:tcPr>
          <w:p w14:paraId="6C430CC7"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Spearman ρ ≥ 0.85, same basis</w:t>
            </w:r>
          </w:p>
        </w:tc>
        <w:tc>
          <w:tcPr>
            <w:tcW w:w="1626" w:type="dxa"/>
          </w:tcPr>
          <w:p w14:paraId="634E20C8"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Section 5.5</w:t>
            </w:r>
          </w:p>
        </w:tc>
      </w:tr>
      <w:tr w:rsidR="001A03A1" w:rsidRPr="00841014" w14:paraId="0DFE91E6" w14:textId="77777777" w:rsidTr="009B5BDC">
        <w:tc>
          <w:tcPr>
            <w:tcW w:w="600" w:type="dxa"/>
          </w:tcPr>
          <w:p w14:paraId="5DF61F99"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(3)</w:t>
            </w:r>
          </w:p>
        </w:tc>
        <w:tc>
          <w:tcPr>
            <w:tcW w:w="2300" w:type="dxa"/>
          </w:tcPr>
          <w:p w14:paraId="462706F9"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filter ladder crossed with the 305 treatment (3 × 2)</w:t>
            </w:r>
          </w:p>
        </w:tc>
        <w:tc>
          <w:tcPr>
            <w:tcW w:w="1900" w:type="dxa"/>
          </w:tcPr>
          <w:p w14:paraId="624368DA"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marginal effect and redundancy of the two corrections of Section 4.6</w:t>
            </w:r>
          </w:p>
        </w:tc>
        <w:tc>
          <w:tcPr>
            <w:tcW w:w="2600" w:type="dxa"/>
          </w:tcPr>
          <w:p w14:paraId="4F1A70B3"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redundancy thresholds fixed in advance: the exclusion counts as redundant if it removes less than 15% additional mass and the convergence share stays below 15%</w:t>
            </w:r>
          </w:p>
        </w:tc>
        <w:tc>
          <w:tcPr>
            <w:tcW w:w="1626" w:type="dxa"/>
          </w:tcPr>
          <w:p w14:paraId="44626662"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 xml:space="preserve">Section 4.6.2 and </w:t>
            </w:r>
            <w:hyperlink w:anchor="_F.3_The_code-305" w:history="1">
              <w:r w:rsidRPr="002F07F5">
                <w:rPr>
                  <w:rStyle w:val="Hyperlink"/>
                  <w:rFonts w:ascii="Times New Roman" w:eastAsia="Times New Roman" w:hAnsi="Times New Roman" w:cs="Times New Roman"/>
                  <w:sz w:val="16"/>
                  <w:szCs w:val="16"/>
                </w:rPr>
                <w:t>Appendix F.3</w:t>
              </w:r>
            </w:hyperlink>
            <w:r w:rsidRPr="00841014">
              <w:rPr>
                <w:rFonts w:ascii="Times New Roman" w:eastAsia="Times New Roman" w:hAnsi="Times New Roman" w:cs="Times New Roman"/>
                <w:sz w:val="16"/>
                <w:szCs w:val="16"/>
              </w:rPr>
              <w:t>; Section 5.5 cross-references</w:t>
            </w:r>
          </w:p>
        </w:tc>
      </w:tr>
      <w:tr w:rsidR="001A03A1" w:rsidRPr="00841014" w14:paraId="0DBD670F" w14:textId="77777777" w:rsidTr="009B5BDC">
        <w:tc>
          <w:tcPr>
            <w:tcW w:w="600" w:type="dxa"/>
          </w:tcPr>
          <w:p w14:paraId="7A2FE54A"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(4)</w:t>
            </w:r>
          </w:p>
        </w:tc>
        <w:tc>
          <w:tcPr>
            <w:tcW w:w="2300" w:type="dxa"/>
          </w:tcPr>
          <w:p w14:paraId="1A7C45B1"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tightened prefilter of at least eight words per sentence on top of the full filter</w:t>
            </w:r>
          </w:p>
        </w:tc>
        <w:tc>
          <w:tcPr>
            <w:tcW w:w="1900" w:type="dxa"/>
          </w:tcPr>
          <w:p w14:paraId="2C8A49E1"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sensitivity of H2a to sentence length</w:t>
            </w:r>
          </w:p>
        </w:tc>
        <w:tc>
          <w:tcPr>
            <w:tcW w:w="2600" w:type="dxa"/>
          </w:tcPr>
          <w:p w14:paraId="50410784"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sensitivity: rank agreement with the primary specification reported, no binary criterion</w:t>
            </w:r>
          </w:p>
        </w:tc>
        <w:tc>
          <w:tcPr>
            <w:tcW w:w="1626" w:type="dxa"/>
          </w:tcPr>
          <w:p w14:paraId="69CA376E"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Section 5.5</w:t>
            </w:r>
          </w:p>
        </w:tc>
      </w:tr>
      <w:tr w:rsidR="001A03A1" w:rsidRPr="00841014" w14:paraId="768A6A36" w14:textId="77777777" w:rsidTr="009B5BDC">
        <w:tc>
          <w:tcPr>
            <w:tcW w:w="600" w:type="dxa"/>
          </w:tcPr>
          <w:p w14:paraId="362753BC"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(5)</w:t>
            </w:r>
          </w:p>
        </w:tc>
        <w:tc>
          <w:tcPr>
            <w:tcW w:w="2300" w:type="dxa"/>
          </w:tcPr>
          <w:p w14:paraId="1DC4305C"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migration axis re-split to the multiculturalism pair alone (restrictive 608, liberal 607)</w:t>
            </w:r>
          </w:p>
        </w:tc>
        <w:tc>
          <w:tcPr>
            <w:tcW w:w="1900" w:type="dxa"/>
          </w:tcPr>
          <w:p w14:paraId="0A8003D4"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contamination of the restrictive pole by codes 601 and 602 (Section 4.7.1)</w:t>
            </w:r>
          </w:p>
        </w:tc>
        <w:tc>
          <w:tcPr>
            <w:tcW w:w="2600" w:type="dxa"/>
          </w:tcPr>
          <w:p w14:paraId="6C1F9DA7"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sensitivity: directional composition and the cell-level spread of the JSD differences reported (cell bases as in Section 4.8.1)</w:t>
            </w:r>
          </w:p>
        </w:tc>
        <w:tc>
          <w:tcPr>
            <w:tcW w:w="1626" w:type="dxa"/>
          </w:tcPr>
          <w:p w14:paraId="13EFEE01"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Section 5.2; Section 5.5 cross-references</w:t>
            </w:r>
          </w:p>
        </w:tc>
      </w:tr>
      <w:tr w:rsidR="001A03A1" w:rsidRPr="00841014" w14:paraId="38B06959" w14:textId="77777777" w:rsidTr="009B5BDC">
        <w:tc>
          <w:tcPr>
            <w:tcW w:w="600" w:type="dxa"/>
          </w:tcPr>
          <w:p w14:paraId="37198F41"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(6)</w:t>
            </w:r>
          </w:p>
        </w:tc>
        <w:tc>
          <w:tcPr>
            <w:tcW w:w="2300" w:type="dxa"/>
          </w:tcPr>
          <w:p w14:paraId="6A999158"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polarisation trends refit without the AfD, weights renormalised</w:t>
            </w:r>
          </w:p>
        </w:tc>
        <w:tc>
          <w:tcPr>
            <w:tcW w:w="1900" w:type="dxa"/>
          </w:tcPr>
          <w:p w14:paraId="2069C9EB"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AfD entry effect in the trends of H3</w:t>
            </w:r>
          </w:p>
        </w:tc>
        <w:tc>
          <w:tcPr>
            <w:tcW w:w="2600" w:type="dxa"/>
          </w:tcPr>
          <w:p w14:paraId="1573F3E5"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sensitivity: slope shift reported</w:t>
            </w:r>
          </w:p>
        </w:tc>
        <w:tc>
          <w:tcPr>
            <w:tcW w:w="1626" w:type="dxa"/>
          </w:tcPr>
          <w:p w14:paraId="1C606286"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Section 5.4; Section 5.5 cross-references</w:t>
            </w:r>
          </w:p>
        </w:tc>
      </w:tr>
    </w:tbl>
    <w:p w14:paraId="62C65DC9" w14:textId="77777777" w:rsidR="001A03A1" w:rsidRPr="00841014" w:rsidRDefault="001A03A1" w:rsidP="001A03A1">
      <w:r w:rsidRPr="00841014">
        <w:t>Two clarifications prevent misreadings of the table. First, arm (2) runs on code 305 included for construction reasons, so its JSD levels sit on the inclusive basis, with a soft-aggregation mean of 0.0510 rather than the 0.0297 of the primary specification; the arm therefore compares rank orders across the 38 cells, never levels, and Section 5.5 reports it accordingly. Second, arm (4) varies sentence length only: its originally envisaged speaker-role and short-speech components are already enforced upstream during corpus extraction and would be no-ops, which is why the arm reports the rank agreement of the tightened corpus with the primary specification without a binary criterion.</w:t>
      </w:r>
    </w:p>
    <w:p w14:paraId="6F08DBC8" w14:textId="77777777" w:rsidR="001A03A1" w:rsidRPr="00841014" w:rsidRDefault="001A03A1" w:rsidP="000D7EF2">
      <w:r w:rsidRPr="00841014">
        <w:t xml:space="preserve">The battery closes with what it takes to reproduce it. The evaluation stage is deterministic: the fixed bootstrap seed of Section 4.7.4 reproduces every interval, and identical runs reproduce every number in this thesis exactly. The analysis tier, from the classified sentences to every table and figure, runs in R without GPUs or external services; only the classification stage of Sections 4.4 and 4.6.1 requires GPU inference and API access. </w:t>
      </w:r>
      <w:hyperlink w:anchor="_Appendix_G:_Software," w:history="1">
        <w:r w:rsidRPr="002F07F5">
          <w:rPr>
            <w:rStyle w:val="Hyperlink"/>
          </w:rPr>
          <w:t>Appendix G</w:t>
        </w:r>
      </w:hyperlink>
      <w:r w:rsidRPr="00841014">
        <w:t xml:space="preserve"> documents the </w:t>
      </w:r>
      <w:r w:rsidRPr="00841014">
        <w:lastRenderedPageBreak/>
        <w:t>software versions, the pipeline overview, and the runbook, together with the integrity checks referenced in Section 4.7.4.</w:t>
      </w:r>
    </w:p>
    <w:p w14:paraId="41E479D9" w14:textId="77777777" w:rsidR="00E57DD9" w:rsidRPr="00841014" w:rsidRDefault="00CF5A65" w:rsidP="00CF5A65">
      <w:pPr>
        <w:pStyle w:val="berschrift1"/>
      </w:pPr>
      <w:bookmarkStart w:id="36" w:name="_Toc236411436"/>
      <w:r w:rsidRPr="00841014">
        <w:t>Results</w:t>
      </w:r>
      <w:bookmarkEnd w:id="36"/>
    </w:p>
    <w:p w14:paraId="75234CC6" w14:textId="77777777" w:rsidR="001121D6" w:rsidRPr="00841014" w:rsidRDefault="001121D6" w:rsidP="001802F4">
      <w:pPr>
        <w:pStyle w:val="berschrift2"/>
        <w:ind w:left="708" w:hanging="708"/>
      </w:pPr>
      <w:bookmarkStart w:id="37" w:name="_Toc236411437"/>
      <w:r w:rsidRPr="00841014">
        <w:t>5.1 Analysis Base and Reading Conventions</w:t>
      </w:r>
      <w:bookmarkEnd w:id="37"/>
    </w:p>
    <w:p w14:paraId="66454B0D" w14:textId="77777777" w:rsidR="001121D6" w:rsidRPr="00841014" w:rsidRDefault="00743373" w:rsidP="001121D6">
      <w:r w:rsidRPr="00841014">
        <w:t xml:space="preserve">The hypotheses are read as stated in Section 2.5. H1a and H2a carry the main argument, and H1b, H2b, H2c and H3 deepen it. Findings on the directional layer rest on the weaker validation floor of Section 4.5 and are therefore read with more caution, and the trend analyses of Section 5.4 describe developments without attaching formal tests to them. </w:t>
      </w:r>
      <w:r w:rsidR="001121D6" w:rsidRPr="00841014">
        <w:t>This chapter reports the results of the manifesto–speech comparison across 38 party-period cells: eight each for CDU/CSU, SPD and Grüne, seven for FDP, five for Linke and two for AfD. The exclusions are discussed in Section 4.8. Each cell aggregates between 41,562 and 279,947 sentences (median 106,641). The results reported here follow the primary specification of Section 4.7.2: the full filter at native decoding temperature throughout, with code 305 excluded on the salience layer (Aggregation A) and retained on the directional layer (Aggregation B), where it maps to no directional bucket and drops out under within-domain renormalisation. All deviations from this specification are marked as robustness arms.</w:t>
      </w:r>
    </w:p>
    <w:p w14:paraId="0B5D2D22" w14:textId="77777777" w:rsidR="001121D6" w:rsidRPr="00841014" w:rsidRDefault="001121D6" w:rsidP="001121D6">
      <w:r w:rsidRPr="00841014">
        <w:t xml:space="preserve">The Jensen–Shannon divergence, our principal measure of manifesto–speech congruence (Section 4.7.3), carries no absolute reading, which is why every congruence claim in this chapter is measured against the between-party reference scale introduced in Section 4.8.1. That scale frames the size of a divergence between a lower and an upper reference point: at the lower end, how far apart two parties' </w:t>
      </w:r>
      <w:r w:rsidR="00487AC5" w:rsidRPr="00841014">
        <w:t>speech</w:t>
      </w:r>
      <w:r w:rsidRPr="00841014">
        <w:t xml:space="preserve"> agendas typically stand from one another, and at the upper end, how far apart their manifestos stand. The numerical reference points are introduced in Section 5.2.1. Directional findings on Aggregation B are read differently, as shifts in composition rather than against this salience scale.</w:t>
      </w:r>
    </w:p>
    <w:p w14:paraId="10992B0D" w14:textId="77777777" w:rsidR="001121D6" w:rsidRPr="00841014" w:rsidRDefault="001121D6" w:rsidP="001121D6">
      <w:pPr>
        <w:pStyle w:val="berschrift2"/>
      </w:pPr>
      <w:bookmarkStart w:id="38" w:name="_Toc236411438"/>
      <w:r w:rsidRPr="00841014">
        <w:t>5.2 Agenda Congruence (H1)</w:t>
      </w:r>
      <w:bookmarkEnd w:id="38"/>
    </w:p>
    <w:p w14:paraId="5F153FF4" w14:textId="77777777" w:rsidR="00E30382" w:rsidRPr="00841014" w:rsidRDefault="00E30382" w:rsidP="00E30382">
      <w:pPr>
        <w:pStyle w:val="berschrift3"/>
      </w:pPr>
      <w:bookmarkStart w:id="39" w:name="_Toc236411439"/>
      <w:r w:rsidRPr="00841014">
        <w:t>5.2.1 H1a</w:t>
      </w:r>
      <w:bookmarkEnd w:id="39"/>
    </w:p>
    <w:p w14:paraId="4D435040" w14:textId="77777777" w:rsidR="002C2B9F" w:rsidRPr="00841014" w:rsidRDefault="002C3C3E" w:rsidP="002C3C3E">
      <w:r w:rsidRPr="00841014">
        <w:t xml:space="preserve">The main unit of analysis in H1a is the Jensen–Shannon divergence. Over the 38 cells, the JSDs are distributed with a mean of 0.0297 and a median of 0.0238. The smallest value is found for the FDP in LP 14 at 0.0114 and the largest for the CDU/CSU in LP 13 at 0.1125. Because a JSD carries no absolute reading, two reference points give it a scale: a lower reference of </w:t>
      </w:r>
      <w:r w:rsidRPr="00841014">
        <w:lastRenderedPageBreak/>
        <w:t xml:space="preserve">0.0074, the mean distance between speech agendas, and an upper reference of 0.0520, the mean distance between manifestos, about seven times higher. Neither is a bound in the strict sense, since three cells, all in LP 13, exceed the upper reference. Against these, the mean within-party divergence is four times as large as the distance between agendas but only 0.57 times the distance between manifestos.</w:t>
      </w:r>
    </w:p>
    <w:p w14:paraId="2A6A9492" w14:textId="77777777" w:rsidR="002C3C3E" w:rsidRPr="00841014" w:rsidRDefault="002C3C3E" w:rsidP="002C3C3E">
      <w:r w:rsidRPr="00841014">
        <w:t xml:space="preserve">Figure 5.1 makes this comparison visible period by period. For each legislative period it draws the spread of the pairwise distances between parties' </w:t>
      </w:r>
      <w:r w:rsidR="00487AC5" w:rsidRPr="00841014">
        <w:t>speech</w:t>
      </w:r>
      <w:r w:rsidRPr="00841014">
        <w:t xml:space="preserve"> agendas as a grey box, whose edges mark the quartiles of that between-party reference, and overlays each party's own manifesto–speech divergence as a coloured point. Were a party's speeches as close to its own manifesto as parties' agendas are to one another, its point would fall inside the grey box. Every one of the 38 points sits above the third quartile of its own period, all 38 lie above the pooled third quartile of the between-party agenda distances (0.0093), and 13 (34.2%) rise above even the largest distance observed between any two agendas (0.0303). The boxes sit low and remain stable from LP 14 to LP 18, and rise in LPs 19 and 20.</w:t>
      </w:r>
    </w:p>
    <w:p w14:paraId="55D27F67" w14:textId="77777777" w:rsidR="008764FE" w:rsidRPr="00841014" w:rsidRDefault="008764FE" w:rsidP="008764FE">
      <w:pPr>
        <w:pStyle w:val="Beschriftung"/>
        <w:keepNext/>
      </w:pPr>
      <w:r w:rsidRPr="00841014">
        <w:t>Figure 5.1. Own manifesto–speech divergence against the between-party reference, by legislative period. Grey boxes give the quartiles of the pairwise between-party speech JSDs within each period; coloured points give each party's own manifesto–speech JSD. A point inside the box would mean a party's speeches are as close to its own manifesto as parties' agendas are to one another. Aggregation A, primary specification, n = 38 cells.</w:t>
      </w:r>
      <w:r w:rsidRPr="00841014">
        <w:fldChar w:fldCharType="begin"/>
      </w:r>
      <w:r w:rsidRPr="00841014">
        <w:instrText xml:space="preserve"> SEQ Figure \* ARABIC </w:instrText>
      </w:r>
      <w:r w:rsidRPr="00841014">
        <w:fldChar w:fldCharType="separate"/>
      </w:r>
      <w:r w:rsidRPr="00841014">
        <w:fldChar w:fldCharType="end"/>
      </w:r>
    </w:p>
    <w:p w14:paraId="076E6E82" w14:textId="77777777" w:rsidR="00D62850" w:rsidRPr="00841014" w:rsidRDefault="00D62850" w:rsidP="002C3C3E">
      <w:r w:rsidRPr="00841014">
        <w:rPr>
          <w:noProof/>
        </w:rPr>
        <w:drawing>
          <wp:inline distT="0" distB="0" distL="0" distR="0" wp14:anchorId="24ED1243" wp14:editId="5391FB43">
            <wp:extent cx="5760720" cy="3840480"/>
            <wp:effectExtent l="0" t="0" r="0" b="7620"/>
            <wp:docPr id="1777266944"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66944" name="Grafik 17772669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r w:rsidRPr="00841014">
        <w:t xml:space="preserve">Each cell value is reported with a 95% sentence bootstrap interval, and across the 38 cells these </w:t>
      </w:r>
      <w:r w:rsidRPr="00841014">
        <w:lastRenderedPageBreak/>
        <w:t>intervals are narrow, with a mean width of 0.0013 against point estimates ranging from 0.0114 to 0.1125. As Section 4.7.4 sets out, they are read as lower bounds on the total uncertainty, which is why we locate each cell on the reference scale rather than comparing the overlap of intervals between cells. On this scale the within-party divergence is intermediate rather than small, as its mean sits almost exactly halfway between the two reference points. On average, plenary speech neither reproduces the manifesto nor drifts as far from it as parties' programmes stand from one another. On the reference benchmark, the divergence stays below the programmatic differentiation between parties, but not by a wide margin. H1a as stated has two parts, and the two benchmarks separate them: the reference scale supports the first, since a party's speeches stay closer to its own manifesto than parties' programmes stand to one another, while the nearest-manifesto test of the next paragraph qualifies the second, since the own programme is recognisable far above chance but is not reliably the nearest.</w:t>
      </w:r>
    </w:p>
    <w:p w14:paraId="32922DC5" w14:textId="77777777" w:rsidR="002C2B9F" w:rsidRPr="00841014" w:rsidRDefault="00DD2911" w:rsidP="00FD4045">
      <w:r w:rsidRPr="00841014">
        <w:t>Across parties the JSD values are relatively similar, with means of CDU/CSU 0.0382, SPD 0.0300, Grüne 0.0297, Linke 0.0265, FDP 0.0214, and AfD 0.0305 (n = 2). Their movement over time is not flat, however. Figure 5.2 shows this in six panels, one per party, each plotting that party's divergence for every legislative period. In each of the four parties observed since 1994 the points fall into a broadly similar shape: highest in LP 13, dropping to a trough somewhere between LP 14 and LP 17 depending on the party, and rising moderately again towards the end of the window. Averaged across parties, the legislative period means fall from 0.0717 in LP 13 to 0.0167 in LP 17 and return to around 0.03 (0.0315 in LP 18, 0.0310 in LP 19, 0.0244 in LP 20). Two features of the diagrams are worth noting. First, for each observation the bootstrap interval is depicted, but its bars are so short that they are barely visible against the points, so the shape of each party's series is not an artefact of sentence-level sampling, which is the only source of uncertainty these intervals capture. Second, the re-rise is broad but mild, its one exception being the CDU/CSU in LP 19, at 0.0426, the tallest point outside LP 13 anywhere in the figure.</w:t>
      </w:r>
    </w:p>
    <w:p w14:paraId="2CF2AF6A" w14:textId="77777777" w:rsidR="008764FE" w:rsidRPr="00841014" w:rsidRDefault="008764FE" w:rsidP="008764FE">
      <w:pPr>
        <w:pStyle w:val="Beschriftung"/>
        <w:keepNext/>
      </w:pPr>
      <w:r w:rsidRPr="00841014">
        <w:lastRenderedPageBreak/>
        <w:t xml:space="preserve">Figure 5.2. Manifesto–speech salience divergence per party and legislative period, with 95% sentence-bootstrap intervals. One panel per party; each legislative period is paired with the manifesto of the election from which it emerged (Section 3.3). Aggregation A, primary specification.</w:t>
      </w:r>
      <w:r w:rsidRPr="00841014">
        <w:fldChar w:fldCharType="begin"/>
      </w:r>
      <w:r w:rsidRPr="00841014">
        <w:instrText xml:space="preserve"> SEQ Figure \* ARABIC </w:instrText>
      </w:r>
      <w:r w:rsidRPr="00841014">
        <w:fldChar w:fldCharType="separate"/>
      </w:r>
      <w:r w:rsidRPr="00841014">
        <w:fldChar w:fldCharType="end"/>
      </w:r>
    </w:p>
    <w:p w14:paraId="75404EF8" w14:textId="77777777" w:rsidR="002C2B9F" w:rsidRPr="00841014" w:rsidRDefault="00DD2911" w:rsidP="00FD4045">
      <w:r w:rsidRPr="00841014">
        <w:rPr>
          <w:noProof/>
        </w:rPr>
        <w:drawing>
          <wp:inline distT="0" distB="0" distL="0" distR="0" wp14:anchorId="626BD840" wp14:editId="26BD9F38">
            <wp:extent cx="5760720" cy="4160520"/>
            <wp:effectExtent l="0" t="0" r="0" b="0"/>
            <wp:docPr id="94713317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33171" name="Grafik 9471331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4160520"/>
                    </a:xfrm>
                    <a:prstGeom prst="rect">
                      <a:avLst/>
                    </a:prstGeom>
                  </pic:spPr>
                </pic:pic>
              </a:graphicData>
            </a:graphic>
          </wp:inline>
        </w:drawing>
      </w:r>
      <w:r w:rsidRPr="00841014">
        <w:t xml:space="preserve">The LP-13 column is what stands out. In four of the diagrams the 1994 cell is the highest the party reaches, at 4.4 times the CDU/CSU's own median, 3.1 times for the Grüne, 2.3 for the SPD, and 1.9 for the FDP. The three highest points in Figure 5.1 are the LP-13 cells of the CDU/CSU, the Grüne and the SPD; the FDP's LP-13 cell sits high but not exceptionally so. Because the peak recurs in every party present in 1994 rather than in one, we read it as a property of the period, not as four coincident outliers. That property sits on the manifesto side and at the edge of the observation window. The 1994 programmes are the earliest we observe, and they stand farther from each party's later, more settled manifestos of 1998 to 2021, which the genre-stable plenary speech most resembles, than any other election in the window. The step to the 1994 manifesto is unremarkable by the long-run standard of the three parties with a long coded record; for the Grüne, whose pre-1994 record is not captured by the party identifier used here, it is the largest of the observed transitions but small in absolute terms. The elevation is therefore a boundary effect of the window, not an anomalous 1994 document and not a coding or pipeline artefact, as </w:t>
      </w:r>
      <w:hyperlink w:anchor="_F.10_The_LP-13" w:history="1">
        <w:r w:rsidRPr="002F07F5">
          <w:rPr>
            <w:rStyle w:val="Hyperlink"/>
          </w:rPr>
          <w:t>Appendix F.10</w:t>
        </w:r>
      </w:hyperlink>
      <w:r w:rsidRPr="00841014">
        <w:t xml:space="preserve"> shows. Excluding the window-boundary LP-13 cells lowers the mean JSD from 0.0297 to 0.0247, barely moves the median (0.0238 to 0.0235), and leaves both reference-scale comparisons in place, so no congruence claim rests on that period.</w:t>
      </w:r>
    </w:p>
    <w:p w14:paraId="3F227BA7" w14:textId="77777777" w:rsidR="008764FE" w:rsidRPr="00841014" w:rsidRDefault="00B350D0" w:rsidP="00FD4045">
      <w:r w:rsidRPr="00841014">
        <w:lastRenderedPageBreak/>
        <w:t>The other benchmark discussed in Section 4.8.1 is the nearest-manifesto test, which asks whether a party's own manifesto is the nearest to that party's speech agenda in a given LP. A party's own manifesto is the nearest in 42.1% of cells against a 21.1% chance baseline, and its mean rank is 1.87 against a chance expectation of 2.95; identification thus succeeds far above chance yet fails in a majority of cells, and a party's own manifesto never ranks worse than fourth. What is interesting here is the strong party heterogeneity in how often a party's own manifesto is the closest to its agenda: FDP 7/7, AfD 2/2, Grüne 4/8, CDU/CSU 2/8, SPD 1/8, Linke 0/5. Which manifestos the non-matching agendas gravitate towards instead follows a roughly consistent pattern. Across the cells in which a party's speeches are not closest to its own programme, the FDP manifesto is by a clear margin the most frequent nearest neighbour, and it is the nearest manifesto in 18 of the 38 cells overall. This is not an artefact of the FDP appearing often as a candidate: if we take the mean divergence from each of the 38 speech cells to every party's manifesto in the same period, the FDP programme sits closest to the pool of parliamentary speech at 0.0257, ahead of the SPD (0.0379), the Grüne (0.0396), the CDU/CSU (0.0463), the Linke (0.0524) and the AfD (0.0638), and it stays first when each party's distance to its own speech is excluded. Figure 5.3 sets this out in two panels. Panel A ranks the party programmes by that mean distance to the whole body of parliamentary speech, and the FDP sits clearly closest, with the Linke and the AfD farthest. Panel B shows why: the bars give the chamber's average agenda across the nine salience buckets, comparatively heavy on governance and economy and light on welfare and migration, and the overlaid points give the manifesto agendas of the FDP and of the two most distant programmes, so that the FDP is seen to track the parliamentary profile while the welfare-centred Linke and the migration-centred AfD depart from it most. It should be stressed that this is a statement about salience, that is, about which topics are emphasised, and not about position: the agenda of debate resembles the FDP's agenda, it does not show speech adopting FDP positions. How much of this resemblance reflects the institutional genre of a legislative chamber rather than a substantive lean is taken up in the conclusion (Chapter 6).</w:t>
      </w:r>
    </w:p>
    <w:p w14:paraId="28EE7D60" w14:textId="77777777" w:rsidR="008764FE" w:rsidRPr="00841014" w:rsidRDefault="008764FE" w:rsidP="008764FE">
      <w:pPr>
        <w:pStyle w:val="Beschriftung"/>
        <w:keepNext/>
      </w:pPr>
      <w:r w:rsidRPr="00841014">
        <w:t xml:space="preserve">Figure 5.3. Where the parliamentary agenda sits among the party programmes. Panel A ranks each party's manifesto by its mean divergence to the body of parliamentary speech in the same period (lower = the programme the chamber's agenda most resembles). Panel B gives the chamber's mean agenda across the </w:t>
      </w:r>
      <w:r w:rsidRPr="00841014">
        <w:lastRenderedPageBreak/>
        <w:t>nine salience buckets (bars) against the manifesto agendas of the FDP and of the two most distant programmes (points). Salience, not position. Aggregation A, primary specification, 38 speech cells.</w:t>
      </w:r>
      <w:r w:rsidRPr="00841014">
        <w:fldChar w:fldCharType="begin"/>
      </w:r>
      <w:r w:rsidRPr="00841014">
        <w:instrText xml:space="preserve"> SEQ Figure \* ARABIC </w:instrText>
      </w:r>
      <w:r w:rsidRPr="00841014">
        <w:fldChar w:fldCharType="separate"/>
      </w:r>
      <w:r w:rsidRPr="00841014">
        <w:fldChar w:fldCharType="end"/>
      </w:r>
    </w:p>
    <w:p w14:paraId="604C9F32" w14:textId="77777777" w:rsidR="003C11D8" w:rsidRPr="00841014" w:rsidRDefault="003C11D8" w:rsidP="00FD4045">
      <w:r w:rsidRPr="00841014">
        <w:rPr>
          <w:noProof/>
        </w:rPr>
        <w:drawing>
          <wp:inline distT="0" distB="0" distL="0" distR="0" wp14:anchorId="5C009BBA" wp14:editId="1CD146F3">
            <wp:extent cx="5760720" cy="2828290"/>
            <wp:effectExtent l="0" t="0" r="0" b="0"/>
            <wp:docPr id="20992328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2812" name="Grafik 20992328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828290"/>
                    </a:xfrm>
                    <a:prstGeom prst="rect">
                      <a:avLst/>
                    </a:prstGeom>
                  </pic:spPr>
                </pic:pic>
              </a:graphicData>
            </a:graphic>
          </wp:inline>
        </w:drawing>
      </w:r>
    </w:p>
    <w:p w14:paraId="76841A67" w14:textId="77777777" w:rsidR="001121D6" w:rsidRPr="00841014" w:rsidRDefault="00B350D0" w:rsidP="00873A55">
      <w:pPr>
        <w:pStyle w:val="berschrift3"/>
      </w:pPr>
      <w:bookmarkStart w:id="40" w:name="_Toc236411440"/>
      <w:r w:rsidRPr="00841014">
        <w:t>5.2.2 H1b</w:t>
      </w:r>
      <w:bookmarkEnd w:id="40"/>
    </w:p>
    <w:p w14:paraId="44F5C812" w14:textId="77777777" w:rsidR="00C13733" w:rsidRPr="00841014" w:rsidRDefault="00C13733" w:rsidP="00C13733">
      <w:r w:rsidRPr="00841014">
        <w:t>Overall, the mean JSD across the B buckets is 0.0506 (median 0.0520), with party-specific means of Grüne 0.0744, Linke 0.0676, AfD 0.0596, FDP 0.0440, CDU/CSU 0.0361 and SPD 0.0342. To analyse the directional differences between the two channels we compare the domain-pooled within-domain shares of manifestos and speeches. On migration, the restrictive share rises from 42.9% in manifestos to 68.4% in speeches.</w:t>
      </w:r>
      <w:r w:rsidRPr="00841014">
        <w:rPr>
          <w:rStyle w:val="Funotenzeichen"/>
        </w:rPr>
        <w:footnoteReference w:id="14"/>
      </w:r>
      <w:r w:rsidRPr="00841014">
        <w:t xml:space="preserve"> On the EU stance, the contra-EU share rises from 17.6% to 36.0%. Economy divides into three categories: speech is more market-liberal (23.2% to 29.2%) and correspondingly less interventionist (state intervention 32.9% to 29.3%, general economy 43.9% to 41.5%), so the market-liberal gain comes at the expense of interventionist rather than general economic language. Welfare is essentially unchanged between the channels (retrenchment 5.8% versus 7.4%).</w:t>
      </w:r>
    </w:p>
    <w:p w14:paraId="24092EB0" w14:textId="77777777" w:rsidR="00C13733" w:rsidRPr="00841014" w:rsidRDefault="00C13733" w:rsidP="00C13733">
      <w:r w:rsidRPr="00841014">
        <w:t xml:space="preserve">The largest and clearest shift is on migration, where speeches carry a far higher restrictive share than the corresponding manifestos. Two reservations bound how this is read. First, a non-negligible part of the gap reflects general national-identity rather than multiculturalism language: re-splitting the migration bucket so that only the multiculturalism codes (607 and 608) define the restrictive and liberal poles (robustness arm 5) lowers the restrictive speech share from 68.4% to 48.6% and the manifesto share from 42.9% to 28.0%, even though the mean migration divergence barely moves (a matched mean change of −0.0062 across 36 cells). The composition shift is therefore material even where the divergence level is unchanged. </w:t>
      </w:r>
      <w:r w:rsidRPr="00841014">
        <w:lastRenderedPageBreak/>
        <w:t>Second, the direction itself is imperfectly identified: against the silver reference the classifier assigns "restrictive" too readily (precision 0.466, recall 0.753), so part of the speech-side overhang may be an assignment artefact. The same reservation attaches to the EU stance, where the classifier over-assigns contra-EU relative to the silver reference (precision 0.525), while the pro-EU pole is among the most reliably identified labels in the scheme. The welfare direction is too weakly identified (F1 = 0.148) to bear any interpretation beyond the near-identity just noted.</w:t>
      </w:r>
    </w:p>
    <w:p w14:paraId="0F50C8BE" w14:textId="77777777" w:rsidR="00C13733" w:rsidRPr="00841014" w:rsidRDefault="00C13733" w:rsidP="00C13733">
      <w:r w:rsidRPr="00841014">
        <w:t>Figure 5.4 shows that this restrictive and EU-sceptic lean is not a uniform drift but a compression. The parties with the most liberal migration programmes move furthest towards the restrictive pole (the Grüne from 9.6% to 61.1%, the Linke from 0.3% to 54.4%, the FDP from 35.9% to 72.1%), while the two parties whose programmes are already restrictive move in the other direction, the CDU/CSU marginally (82.2% to 77.6%) and the AfD more clearly (99.0% to 85.4%); contra-EU follows the same pattern. The manifesto range of 0.3% to 99.0% on the restrictive share collapses to 54.4% to 85.4% in speech, a convergence of the parties onto a shared, restrictive-leaning speech profile rather than a shift of every party in the same direction. This cell-spanning compression is the same phenomenon that Section 5.3 measures on the position scale as cross-channel convergence.</w:t>
      </w:r>
    </w:p>
    <w:p w14:paraId="2931DA58" w14:textId="77777777" w:rsidR="008764FE" w:rsidRPr="00841014" w:rsidRDefault="008764FE" w:rsidP="008764FE">
      <w:pPr>
        <w:pStyle w:val="Beschriftung"/>
        <w:keepNext/>
      </w:pPr>
      <w:r w:rsidRPr="00841014">
        <w:t xml:space="preserve">Figure 5.4. Directional composition of manifestos and speeches within the four directional domains, averaged across LP 13 to LP 20. Bars give the within-domain share of each directional sub-label; row strips give each party's mean overall divergence on Aggregation B. The FDP's migration bar on the manifesto side </w:t>
      </w:r>
      <w:r w:rsidRPr="00841014">
        <w:lastRenderedPageBreak/>
        <w:t>does not fill the panel because the party's 1994 manifesto carries no migration-coded material. Aggregation B, code 305 retained; directional layer validated at κ(B) = 0.456.</w:t>
      </w:r>
      <w:r w:rsidRPr="00841014">
        <w:fldChar w:fldCharType="begin"/>
      </w:r>
      <w:r w:rsidRPr="00841014">
        <w:instrText xml:space="preserve"> SEQ Figure \* ARABIC </w:instrText>
      </w:r>
      <w:r w:rsidRPr="00841014">
        <w:fldChar w:fldCharType="separate"/>
      </w:r>
      <w:r w:rsidRPr="00841014">
        <w:fldChar w:fldCharType="end"/>
      </w:r>
    </w:p>
    <w:p w14:paraId="78923A15" w14:textId="77777777" w:rsidR="00873A55" w:rsidRPr="00841014" w:rsidRDefault="00A11101" w:rsidP="00873A55">
      <w:r w:rsidRPr="00841014">
        <w:rPr>
          <w:noProof/>
        </w:rPr>
        <w:drawing>
          <wp:inline distT="0" distB="0" distL="0" distR="0" wp14:anchorId="091CA28C" wp14:editId="5ED4E58F">
            <wp:extent cx="5760720" cy="4713605"/>
            <wp:effectExtent l="0" t="0" r="0" b="0"/>
            <wp:docPr id="970581230"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4713605"/>
                    </a:xfrm>
                    <a:prstGeom prst="rect">
                      <a:avLst/>
                    </a:prstGeom>
                    <a:noFill/>
                    <a:ln>
                      <a:noFill/>
                    </a:ln>
                  </pic:spPr>
                </pic:pic>
              </a:graphicData>
            </a:graphic>
          </wp:inline>
        </w:drawing>
      </w:r>
    </w:p>
    <w:p w14:paraId="1CCB28D9" w14:textId="77777777" w:rsidR="00C13733" w:rsidRPr="00841014" w:rsidRDefault="00C13733" w:rsidP="00C13733">
      <w:r w:rsidRPr="00841014">
        <w:t>H1b is read here as a composition claim rather than as an identification claim, since no nearest-manifesto counterpart is computed on the directional layer, which the weaker validation floor of Section 4.5 would not carry. These findings are read as consistent with, rather than as demonstrating, a systematic pattern: plenary speech leans more restrictive on migration and more EU-sceptic than the same parties' manifestos, is modestly more market-liberal, and is almost indistinguishable on welfare, with part of the migration and EU lean attributable to coding behaviour we can name.</w:t>
      </w:r>
    </w:p>
    <w:p w14:paraId="38EAD1FE" w14:textId="77777777" w:rsidR="0091765E" w:rsidRPr="00841014" w:rsidRDefault="0091765E" w:rsidP="0091765E">
      <w:pPr>
        <w:pStyle w:val="berschrift2"/>
      </w:pPr>
      <w:bookmarkStart w:id="41" w:name="_Toc236411441"/>
      <w:r w:rsidRPr="00841014">
        <w:t>5.3 What Drives and Moderates Divergence (H2)</w:t>
      </w:r>
      <w:bookmarkEnd w:id="41"/>
    </w:p>
    <w:p w14:paraId="2386C9DA" w14:textId="77777777" w:rsidR="008814FD" w:rsidRPr="00841014" w:rsidRDefault="008814FD" w:rsidP="008814FD">
      <w:r w:rsidRPr="00841014">
        <w:t>The second hypothesis family is concerned with what drives divergence, with emphasis on topic differences and how these in turn differ by parties.</w:t>
      </w:r>
    </w:p>
    <w:p w14:paraId="04FA7C1A" w14:textId="77777777" w:rsidR="0091765E" w:rsidRPr="00841014" w:rsidRDefault="0091765E" w:rsidP="0091765E">
      <w:pPr>
        <w:pStyle w:val="berschrift3"/>
      </w:pPr>
      <w:bookmarkStart w:id="42" w:name="_Toc236411442"/>
      <w:r w:rsidRPr="00841014">
        <w:lastRenderedPageBreak/>
        <w:t>5.3.1 H2a</w:t>
      </w:r>
      <w:bookmarkEnd w:id="42"/>
    </w:p>
    <w:p w14:paraId="1877A500" w14:textId="77777777" w:rsidR="00B4627B" w:rsidRPr="00841014" w:rsidRDefault="00B4627B" w:rsidP="00B4627B">
      <w:pPr>
        <w:pStyle w:val="Beschriftung"/>
        <w:keepNext/>
      </w:pPr>
      <w:r w:rsidRPr="00841014">
        <w:t>Table 5.1: Per-bucket decomposition of the manifesto–speech divergence. Mean contribution of each of the nine salience buckets to the cell JSD, with standard deviation across cells and share of the mean JSD. Contributions sum exactly to the mean JSD. Aggregation A, primary specification, n = 38 cells.</w:t>
      </w:r>
    </w:p>
    <w:tbl>
      <w:tblPr>
        <w:tblStyle w:val="Tabellenraster"/>
        <w:tblW w:w="9139" w:type="dxa"/>
        <w:tblLook w:val="04A0" w:firstRow="1" w:lastRow="0" w:firstColumn="1" w:lastColumn="0" w:noHBand="0" w:noVBand="1"/>
      </w:tblPr>
      <w:tblGrid>
        <w:gridCol w:w="4412"/>
        <w:gridCol w:w="2597"/>
        <w:gridCol w:w="1089"/>
        <w:gridCol w:w="1041"/>
      </w:tblGrid>
      <w:tr w:rsidR="00B4627B" w:rsidRPr="00841014" w14:paraId="2E0E1644" w14:textId="77777777" w:rsidTr="00B4627B">
        <w:trPr>
          <w:trHeight w:val="401"/>
        </w:trPr>
        <w:tc>
          <w:tcPr>
            <w:tcW w:w="0" w:type="auto"/>
            <w:hideMark/>
          </w:tcPr>
          <w:p w14:paraId="4101A347" w14:textId="77777777" w:rsidR="00B4627B" w:rsidRPr="00841014" w:rsidRDefault="00B4627B" w:rsidP="00B4627B">
            <w:pPr>
              <w:spacing w:after="120"/>
              <w:rPr>
                <w:b/>
                <w:bCs/>
                <w:sz w:val="22"/>
                <w:szCs w:val="20"/>
              </w:rPr>
            </w:pPr>
            <w:r w:rsidRPr="00841014">
              <w:rPr>
                <w:b/>
                <w:bCs/>
                <w:sz w:val="22"/>
                <w:szCs w:val="20"/>
              </w:rPr>
              <w:t>Bucket</w:t>
            </w:r>
          </w:p>
        </w:tc>
        <w:tc>
          <w:tcPr>
            <w:tcW w:w="0" w:type="auto"/>
            <w:hideMark/>
          </w:tcPr>
          <w:p w14:paraId="76E1B00F" w14:textId="77777777" w:rsidR="00B4627B" w:rsidRPr="00841014" w:rsidRDefault="00B4627B" w:rsidP="00B4627B">
            <w:pPr>
              <w:spacing w:after="120"/>
              <w:rPr>
                <w:b/>
                <w:bCs/>
                <w:sz w:val="22"/>
                <w:szCs w:val="20"/>
              </w:rPr>
            </w:pPr>
            <w:r w:rsidRPr="00841014">
              <w:rPr>
                <w:b/>
                <w:bCs/>
                <w:sz w:val="22"/>
                <w:szCs w:val="20"/>
              </w:rPr>
              <w:t>mean contribution</w:t>
            </w:r>
          </w:p>
        </w:tc>
        <w:tc>
          <w:tcPr>
            <w:tcW w:w="0" w:type="auto"/>
            <w:hideMark/>
          </w:tcPr>
          <w:p w14:paraId="4B2C2469" w14:textId="77777777" w:rsidR="00B4627B" w:rsidRPr="00841014" w:rsidRDefault="00B4627B" w:rsidP="00B4627B">
            <w:pPr>
              <w:spacing w:after="120"/>
              <w:rPr>
                <w:b/>
                <w:bCs/>
                <w:sz w:val="22"/>
                <w:szCs w:val="20"/>
              </w:rPr>
            </w:pPr>
            <w:proofErr w:type="spellStart"/>
            <w:r w:rsidRPr="00841014">
              <w:rPr>
                <w:b/>
                <w:bCs/>
                <w:sz w:val="22"/>
                <w:szCs w:val="20"/>
              </w:rPr>
              <w:t>sd</w:t>
            </w:r>
            <w:proofErr w:type="spellEnd"/>
          </w:p>
        </w:tc>
        <w:tc>
          <w:tcPr>
            <w:tcW w:w="0" w:type="auto"/>
            <w:hideMark/>
          </w:tcPr>
          <w:p w14:paraId="777DBED0" w14:textId="77777777" w:rsidR="00B4627B" w:rsidRPr="00841014" w:rsidRDefault="00B4627B" w:rsidP="00B4627B">
            <w:pPr>
              <w:spacing w:after="120"/>
              <w:rPr>
                <w:b/>
                <w:bCs/>
                <w:sz w:val="22"/>
                <w:szCs w:val="20"/>
              </w:rPr>
            </w:pPr>
            <w:r w:rsidRPr="00841014">
              <w:rPr>
                <w:b/>
                <w:bCs/>
                <w:sz w:val="22"/>
                <w:szCs w:val="20"/>
              </w:rPr>
              <w:t>share</w:t>
            </w:r>
          </w:p>
        </w:tc>
      </w:tr>
      <w:tr w:rsidR="00B4627B" w:rsidRPr="00841014" w14:paraId="1636E094" w14:textId="77777777" w:rsidTr="00B4627B">
        <w:trPr>
          <w:trHeight w:val="401"/>
        </w:trPr>
        <w:tc>
          <w:tcPr>
            <w:tcW w:w="0" w:type="auto"/>
            <w:hideMark/>
          </w:tcPr>
          <w:p w14:paraId="6D790D56" w14:textId="77777777" w:rsidR="00B4627B" w:rsidRPr="00841014" w:rsidRDefault="00B4627B" w:rsidP="00B4627B">
            <w:pPr>
              <w:spacing w:after="120"/>
              <w:rPr>
                <w:sz w:val="22"/>
                <w:szCs w:val="20"/>
              </w:rPr>
            </w:pPr>
            <w:r w:rsidRPr="00841014">
              <w:rPr>
                <w:sz w:val="22"/>
                <w:szCs w:val="20"/>
              </w:rPr>
              <w:t>Democracy &amp; Political System</w:t>
            </w:r>
          </w:p>
        </w:tc>
        <w:tc>
          <w:tcPr>
            <w:tcW w:w="0" w:type="auto"/>
            <w:hideMark/>
          </w:tcPr>
          <w:p w14:paraId="580185E4" w14:textId="77777777" w:rsidR="00B4627B" w:rsidRPr="00841014" w:rsidRDefault="00B4627B" w:rsidP="00B4627B">
            <w:pPr>
              <w:spacing w:after="120"/>
              <w:rPr>
                <w:sz w:val="22"/>
                <w:szCs w:val="20"/>
              </w:rPr>
            </w:pPr>
            <w:r w:rsidRPr="00841014">
              <w:rPr>
                <w:sz w:val="22"/>
                <w:szCs w:val="20"/>
              </w:rPr>
              <w:t>0.0062</w:t>
            </w:r>
          </w:p>
        </w:tc>
        <w:tc>
          <w:tcPr>
            <w:tcW w:w="0" w:type="auto"/>
            <w:hideMark/>
          </w:tcPr>
          <w:p w14:paraId="4D7A5A2A" w14:textId="77777777" w:rsidR="00B4627B" w:rsidRPr="00841014" w:rsidRDefault="00B4627B" w:rsidP="00B4627B">
            <w:pPr>
              <w:spacing w:after="120"/>
              <w:rPr>
                <w:sz w:val="22"/>
                <w:szCs w:val="20"/>
              </w:rPr>
            </w:pPr>
            <w:r w:rsidRPr="00841014">
              <w:rPr>
                <w:sz w:val="22"/>
                <w:szCs w:val="20"/>
              </w:rPr>
              <w:t>0.0088</w:t>
            </w:r>
          </w:p>
        </w:tc>
        <w:tc>
          <w:tcPr>
            <w:tcW w:w="0" w:type="auto"/>
            <w:hideMark/>
          </w:tcPr>
          <w:p w14:paraId="69E1CB08" w14:textId="77777777" w:rsidR="00B4627B" w:rsidRPr="00841014" w:rsidRDefault="00B4627B" w:rsidP="00B4627B">
            <w:pPr>
              <w:spacing w:after="120"/>
              <w:rPr>
                <w:sz w:val="22"/>
                <w:szCs w:val="20"/>
              </w:rPr>
            </w:pPr>
            <w:r w:rsidRPr="00841014">
              <w:rPr>
                <w:sz w:val="22"/>
                <w:szCs w:val="20"/>
              </w:rPr>
              <w:t>20.9%</w:t>
            </w:r>
          </w:p>
        </w:tc>
      </w:tr>
      <w:tr w:rsidR="00B4627B" w:rsidRPr="00841014" w14:paraId="459580D2" w14:textId="77777777" w:rsidTr="00B4627B">
        <w:trPr>
          <w:trHeight w:val="401"/>
        </w:trPr>
        <w:tc>
          <w:tcPr>
            <w:tcW w:w="0" w:type="auto"/>
            <w:hideMark/>
          </w:tcPr>
          <w:p w14:paraId="52524C1B" w14:textId="77777777" w:rsidR="00B4627B" w:rsidRPr="00841014" w:rsidRDefault="00B4627B" w:rsidP="00B4627B">
            <w:pPr>
              <w:spacing w:after="120"/>
              <w:rPr>
                <w:sz w:val="22"/>
                <w:szCs w:val="20"/>
              </w:rPr>
            </w:pPr>
            <w:r w:rsidRPr="00841014">
              <w:rPr>
                <w:sz w:val="22"/>
                <w:szCs w:val="20"/>
              </w:rPr>
              <w:t>Welfare &amp; Social Policy</w:t>
            </w:r>
          </w:p>
        </w:tc>
        <w:tc>
          <w:tcPr>
            <w:tcW w:w="0" w:type="auto"/>
            <w:hideMark/>
          </w:tcPr>
          <w:p w14:paraId="3A3E8672" w14:textId="77777777" w:rsidR="00B4627B" w:rsidRPr="00841014" w:rsidRDefault="00B4627B" w:rsidP="00B4627B">
            <w:pPr>
              <w:spacing w:after="120"/>
              <w:rPr>
                <w:sz w:val="22"/>
                <w:szCs w:val="20"/>
              </w:rPr>
            </w:pPr>
            <w:r w:rsidRPr="00841014">
              <w:rPr>
                <w:sz w:val="22"/>
                <w:szCs w:val="20"/>
              </w:rPr>
              <w:t>0.0048</w:t>
            </w:r>
          </w:p>
        </w:tc>
        <w:tc>
          <w:tcPr>
            <w:tcW w:w="0" w:type="auto"/>
            <w:hideMark/>
          </w:tcPr>
          <w:p w14:paraId="0BB886B4" w14:textId="77777777" w:rsidR="00B4627B" w:rsidRPr="00841014" w:rsidRDefault="00B4627B" w:rsidP="00B4627B">
            <w:pPr>
              <w:spacing w:after="120"/>
              <w:rPr>
                <w:sz w:val="22"/>
                <w:szCs w:val="20"/>
              </w:rPr>
            </w:pPr>
            <w:r w:rsidRPr="00841014">
              <w:rPr>
                <w:sz w:val="22"/>
                <w:szCs w:val="20"/>
              </w:rPr>
              <w:t>0.0041</w:t>
            </w:r>
          </w:p>
        </w:tc>
        <w:tc>
          <w:tcPr>
            <w:tcW w:w="0" w:type="auto"/>
            <w:hideMark/>
          </w:tcPr>
          <w:p w14:paraId="41145F36" w14:textId="77777777" w:rsidR="00B4627B" w:rsidRPr="00841014" w:rsidRDefault="00B4627B" w:rsidP="00B4627B">
            <w:pPr>
              <w:spacing w:after="120"/>
              <w:rPr>
                <w:sz w:val="22"/>
                <w:szCs w:val="20"/>
              </w:rPr>
            </w:pPr>
            <w:r w:rsidRPr="00841014">
              <w:rPr>
                <w:sz w:val="22"/>
                <w:szCs w:val="20"/>
              </w:rPr>
              <w:t>16.1%</w:t>
            </w:r>
          </w:p>
        </w:tc>
      </w:tr>
      <w:tr w:rsidR="00B4627B" w:rsidRPr="00841014" w14:paraId="10ADD0E3" w14:textId="77777777" w:rsidTr="00B4627B">
        <w:trPr>
          <w:trHeight w:val="397"/>
        </w:trPr>
        <w:tc>
          <w:tcPr>
            <w:tcW w:w="0" w:type="auto"/>
            <w:hideMark/>
          </w:tcPr>
          <w:p w14:paraId="137BC8D7" w14:textId="77777777" w:rsidR="00B4627B" w:rsidRPr="00841014" w:rsidRDefault="00B4627B" w:rsidP="00B4627B">
            <w:pPr>
              <w:spacing w:after="120"/>
              <w:rPr>
                <w:sz w:val="22"/>
                <w:szCs w:val="20"/>
              </w:rPr>
            </w:pPr>
            <w:r w:rsidRPr="00841014">
              <w:rPr>
                <w:sz w:val="22"/>
                <w:szCs w:val="20"/>
              </w:rPr>
              <w:t>Foreign Policy &amp; Defence</w:t>
            </w:r>
          </w:p>
        </w:tc>
        <w:tc>
          <w:tcPr>
            <w:tcW w:w="0" w:type="auto"/>
            <w:hideMark/>
          </w:tcPr>
          <w:p w14:paraId="0ED49DB3" w14:textId="77777777" w:rsidR="00B4627B" w:rsidRPr="00841014" w:rsidRDefault="00B4627B" w:rsidP="00B4627B">
            <w:pPr>
              <w:spacing w:after="120"/>
              <w:rPr>
                <w:sz w:val="22"/>
                <w:szCs w:val="20"/>
              </w:rPr>
            </w:pPr>
            <w:r w:rsidRPr="00841014">
              <w:rPr>
                <w:sz w:val="22"/>
                <w:szCs w:val="20"/>
              </w:rPr>
              <w:t>0.0047</w:t>
            </w:r>
          </w:p>
        </w:tc>
        <w:tc>
          <w:tcPr>
            <w:tcW w:w="0" w:type="auto"/>
            <w:hideMark/>
          </w:tcPr>
          <w:p w14:paraId="0DB29B58" w14:textId="77777777" w:rsidR="00B4627B" w:rsidRPr="00841014" w:rsidRDefault="00B4627B" w:rsidP="00B4627B">
            <w:pPr>
              <w:spacing w:after="120"/>
              <w:rPr>
                <w:sz w:val="22"/>
                <w:szCs w:val="20"/>
              </w:rPr>
            </w:pPr>
            <w:r w:rsidRPr="00841014">
              <w:rPr>
                <w:sz w:val="22"/>
                <w:szCs w:val="20"/>
              </w:rPr>
              <w:t>0.0037</w:t>
            </w:r>
          </w:p>
        </w:tc>
        <w:tc>
          <w:tcPr>
            <w:tcW w:w="0" w:type="auto"/>
            <w:hideMark/>
          </w:tcPr>
          <w:p w14:paraId="17FE451B" w14:textId="77777777" w:rsidR="00B4627B" w:rsidRPr="00841014" w:rsidRDefault="00B4627B" w:rsidP="00B4627B">
            <w:pPr>
              <w:spacing w:after="120"/>
              <w:rPr>
                <w:sz w:val="22"/>
                <w:szCs w:val="20"/>
              </w:rPr>
            </w:pPr>
            <w:r w:rsidRPr="00841014">
              <w:rPr>
                <w:sz w:val="22"/>
                <w:szCs w:val="20"/>
              </w:rPr>
              <w:t>15.8%</w:t>
            </w:r>
          </w:p>
        </w:tc>
      </w:tr>
      <w:tr w:rsidR="00B4627B" w:rsidRPr="00841014" w14:paraId="3F51E5BB" w14:textId="77777777" w:rsidTr="00B4627B">
        <w:trPr>
          <w:trHeight w:val="401"/>
        </w:trPr>
        <w:tc>
          <w:tcPr>
            <w:tcW w:w="0" w:type="auto"/>
            <w:hideMark/>
          </w:tcPr>
          <w:p w14:paraId="77335127" w14:textId="77777777" w:rsidR="00B4627B" w:rsidRPr="00841014" w:rsidRDefault="00B4627B" w:rsidP="00B4627B">
            <w:pPr>
              <w:spacing w:after="120"/>
              <w:rPr>
                <w:sz w:val="22"/>
                <w:szCs w:val="20"/>
              </w:rPr>
            </w:pPr>
            <w:r w:rsidRPr="00841014">
              <w:rPr>
                <w:sz w:val="22"/>
                <w:szCs w:val="20"/>
              </w:rPr>
              <w:t>Law &amp; Order and National Identity</w:t>
            </w:r>
          </w:p>
        </w:tc>
        <w:tc>
          <w:tcPr>
            <w:tcW w:w="0" w:type="auto"/>
            <w:hideMark/>
          </w:tcPr>
          <w:p w14:paraId="06BD4A52" w14:textId="77777777" w:rsidR="00B4627B" w:rsidRPr="00841014" w:rsidRDefault="00B4627B" w:rsidP="00B4627B">
            <w:pPr>
              <w:spacing w:after="120"/>
              <w:rPr>
                <w:sz w:val="22"/>
                <w:szCs w:val="20"/>
              </w:rPr>
            </w:pPr>
            <w:r w:rsidRPr="00841014">
              <w:rPr>
                <w:sz w:val="22"/>
                <w:szCs w:val="20"/>
              </w:rPr>
              <w:t>0.0032</w:t>
            </w:r>
          </w:p>
        </w:tc>
        <w:tc>
          <w:tcPr>
            <w:tcW w:w="0" w:type="auto"/>
            <w:hideMark/>
          </w:tcPr>
          <w:p w14:paraId="26D8D6BA" w14:textId="77777777" w:rsidR="00B4627B" w:rsidRPr="00841014" w:rsidRDefault="00B4627B" w:rsidP="00B4627B">
            <w:pPr>
              <w:spacing w:after="120"/>
              <w:rPr>
                <w:sz w:val="22"/>
                <w:szCs w:val="20"/>
              </w:rPr>
            </w:pPr>
            <w:r w:rsidRPr="00841014">
              <w:rPr>
                <w:sz w:val="22"/>
                <w:szCs w:val="20"/>
              </w:rPr>
              <w:t>0.0065</w:t>
            </w:r>
          </w:p>
        </w:tc>
        <w:tc>
          <w:tcPr>
            <w:tcW w:w="0" w:type="auto"/>
            <w:hideMark/>
          </w:tcPr>
          <w:p w14:paraId="67B2541E" w14:textId="77777777" w:rsidR="00B4627B" w:rsidRPr="00841014" w:rsidRDefault="00B4627B" w:rsidP="00B4627B">
            <w:pPr>
              <w:spacing w:after="120"/>
              <w:rPr>
                <w:sz w:val="22"/>
                <w:szCs w:val="20"/>
              </w:rPr>
            </w:pPr>
            <w:r w:rsidRPr="00841014">
              <w:rPr>
                <w:sz w:val="22"/>
                <w:szCs w:val="20"/>
              </w:rPr>
              <w:t>10.6%</w:t>
            </w:r>
          </w:p>
        </w:tc>
      </w:tr>
      <w:tr w:rsidR="00B4627B" w:rsidRPr="00841014" w14:paraId="0FA578C1" w14:textId="77777777" w:rsidTr="00B4627B">
        <w:trPr>
          <w:trHeight w:val="401"/>
        </w:trPr>
        <w:tc>
          <w:tcPr>
            <w:tcW w:w="0" w:type="auto"/>
            <w:hideMark/>
          </w:tcPr>
          <w:p w14:paraId="43E700D0" w14:textId="77777777" w:rsidR="00B4627B" w:rsidRPr="00841014" w:rsidRDefault="00B4627B" w:rsidP="00B4627B">
            <w:pPr>
              <w:spacing w:after="120"/>
              <w:rPr>
                <w:sz w:val="22"/>
                <w:szCs w:val="20"/>
              </w:rPr>
            </w:pPr>
            <w:r w:rsidRPr="00841014">
              <w:rPr>
                <w:sz w:val="22"/>
                <w:szCs w:val="20"/>
              </w:rPr>
              <w:t>Environment</w:t>
            </w:r>
          </w:p>
        </w:tc>
        <w:tc>
          <w:tcPr>
            <w:tcW w:w="0" w:type="auto"/>
            <w:hideMark/>
          </w:tcPr>
          <w:p w14:paraId="10170927" w14:textId="77777777" w:rsidR="00B4627B" w:rsidRPr="00841014" w:rsidRDefault="00B4627B" w:rsidP="00B4627B">
            <w:pPr>
              <w:spacing w:after="120"/>
              <w:rPr>
                <w:sz w:val="22"/>
                <w:szCs w:val="20"/>
              </w:rPr>
            </w:pPr>
            <w:r w:rsidRPr="00841014">
              <w:rPr>
                <w:sz w:val="22"/>
                <w:szCs w:val="20"/>
              </w:rPr>
              <w:t>0.0030</w:t>
            </w:r>
          </w:p>
        </w:tc>
        <w:tc>
          <w:tcPr>
            <w:tcW w:w="0" w:type="auto"/>
            <w:hideMark/>
          </w:tcPr>
          <w:p w14:paraId="5EC6CB9F" w14:textId="77777777" w:rsidR="00B4627B" w:rsidRPr="00841014" w:rsidRDefault="00B4627B" w:rsidP="00B4627B">
            <w:pPr>
              <w:spacing w:after="120"/>
              <w:rPr>
                <w:sz w:val="22"/>
                <w:szCs w:val="20"/>
              </w:rPr>
            </w:pPr>
            <w:r w:rsidRPr="00841014">
              <w:rPr>
                <w:sz w:val="22"/>
                <w:szCs w:val="20"/>
              </w:rPr>
              <w:t>0.0046</w:t>
            </w:r>
          </w:p>
        </w:tc>
        <w:tc>
          <w:tcPr>
            <w:tcW w:w="0" w:type="auto"/>
            <w:hideMark/>
          </w:tcPr>
          <w:p w14:paraId="0B7E8448" w14:textId="77777777" w:rsidR="00B4627B" w:rsidRPr="00841014" w:rsidRDefault="00B4627B" w:rsidP="00B4627B">
            <w:pPr>
              <w:spacing w:after="120"/>
              <w:rPr>
                <w:sz w:val="22"/>
                <w:szCs w:val="20"/>
              </w:rPr>
            </w:pPr>
            <w:r w:rsidRPr="00841014">
              <w:rPr>
                <w:sz w:val="22"/>
                <w:szCs w:val="20"/>
              </w:rPr>
              <w:t>10.0%</w:t>
            </w:r>
          </w:p>
        </w:tc>
      </w:tr>
      <w:tr w:rsidR="00B4627B" w:rsidRPr="00841014" w14:paraId="1507F419" w14:textId="77777777" w:rsidTr="00B4627B">
        <w:trPr>
          <w:trHeight w:val="401"/>
        </w:trPr>
        <w:tc>
          <w:tcPr>
            <w:tcW w:w="0" w:type="auto"/>
            <w:hideMark/>
          </w:tcPr>
          <w:p w14:paraId="5A16393C" w14:textId="77777777" w:rsidR="00B4627B" w:rsidRPr="00841014" w:rsidRDefault="00B4627B" w:rsidP="00B4627B">
            <w:pPr>
              <w:spacing w:after="120"/>
              <w:rPr>
                <w:sz w:val="22"/>
                <w:szCs w:val="20"/>
              </w:rPr>
            </w:pPr>
            <w:r w:rsidRPr="00841014">
              <w:rPr>
                <w:sz w:val="22"/>
                <w:szCs w:val="20"/>
              </w:rPr>
              <w:t>Migration</w:t>
            </w:r>
          </w:p>
        </w:tc>
        <w:tc>
          <w:tcPr>
            <w:tcW w:w="0" w:type="auto"/>
            <w:hideMark/>
          </w:tcPr>
          <w:p w14:paraId="219EAAAF" w14:textId="77777777" w:rsidR="00B4627B" w:rsidRPr="00841014" w:rsidRDefault="00B4627B" w:rsidP="00B4627B">
            <w:pPr>
              <w:spacing w:after="120"/>
              <w:rPr>
                <w:sz w:val="22"/>
                <w:szCs w:val="20"/>
              </w:rPr>
            </w:pPr>
            <w:r w:rsidRPr="00841014">
              <w:rPr>
                <w:sz w:val="22"/>
                <w:szCs w:val="20"/>
              </w:rPr>
              <w:t>0.0029</w:t>
            </w:r>
          </w:p>
        </w:tc>
        <w:tc>
          <w:tcPr>
            <w:tcW w:w="0" w:type="auto"/>
            <w:hideMark/>
          </w:tcPr>
          <w:p w14:paraId="5F06C707" w14:textId="77777777" w:rsidR="00B4627B" w:rsidRPr="00841014" w:rsidRDefault="00B4627B" w:rsidP="00B4627B">
            <w:pPr>
              <w:spacing w:after="120"/>
              <w:rPr>
                <w:sz w:val="22"/>
                <w:szCs w:val="20"/>
              </w:rPr>
            </w:pPr>
            <w:r w:rsidRPr="00841014">
              <w:rPr>
                <w:sz w:val="22"/>
                <w:szCs w:val="20"/>
              </w:rPr>
              <w:t>0.0040</w:t>
            </w:r>
          </w:p>
        </w:tc>
        <w:tc>
          <w:tcPr>
            <w:tcW w:w="0" w:type="auto"/>
            <w:hideMark/>
          </w:tcPr>
          <w:p w14:paraId="220E2E03" w14:textId="77777777" w:rsidR="00B4627B" w:rsidRPr="00841014" w:rsidRDefault="00B4627B" w:rsidP="00B4627B">
            <w:pPr>
              <w:spacing w:after="120"/>
              <w:rPr>
                <w:sz w:val="22"/>
                <w:szCs w:val="20"/>
              </w:rPr>
            </w:pPr>
            <w:r w:rsidRPr="00841014">
              <w:rPr>
                <w:sz w:val="22"/>
                <w:szCs w:val="20"/>
              </w:rPr>
              <w:t>9.6%</w:t>
            </w:r>
          </w:p>
        </w:tc>
      </w:tr>
      <w:tr w:rsidR="00B4627B" w:rsidRPr="00841014" w14:paraId="12E01DC2" w14:textId="77777777" w:rsidTr="00B4627B">
        <w:trPr>
          <w:trHeight w:val="401"/>
        </w:trPr>
        <w:tc>
          <w:tcPr>
            <w:tcW w:w="0" w:type="auto"/>
            <w:hideMark/>
          </w:tcPr>
          <w:p w14:paraId="6D2C0FBD" w14:textId="77777777" w:rsidR="00B4627B" w:rsidRPr="00841014" w:rsidRDefault="00B4627B" w:rsidP="00B4627B">
            <w:pPr>
              <w:spacing w:after="120"/>
              <w:rPr>
                <w:sz w:val="22"/>
                <w:szCs w:val="20"/>
              </w:rPr>
            </w:pPr>
            <w:r w:rsidRPr="00841014">
              <w:rPr>
                <w:sz w:val="22"/>
                <w:szCs w:val="20"/>
              </w:rPr>
              <w:t>Economy</w:t>
            </w:r>
          </w:p>
        </w:tc>
        <w:tc>
          <w:tcPr>
            <w:tcW w:w="0" w:type="auto"/>
            <w:hideMark/>
          </w:tcPr>
          <w:p w14:paraId="4E64A964" w14:textId="77777777" w:rsidR="00B4627B" w:rsidRPr="00841014" w:rsidRDefault="00B4627B" w:rsidP="00B4627B">
            <w:pPr>
              <w:spacing w:after="120"/>
              <w:rPr>
                <w:sz w:val="22"/>
                <w:szCs w:val="20"/>
              </w:rPr>
            </w:pPr>
            <w:r w:rsidRPr="00841014">
              <w:rPr>
                <w:sz w:val="22"/>
                <w:szCs w:val="20"/>
              </w:rPr>
              <w:t>0.0019</w:t>
            </w:r>
          </w:p>
        </w:tc>
        <w:tc>
          <w:tcPr>
            <w:tcW w:w="0" w:type="auto"/>
            <w:hideMark/>
          </w:tcPr>
          <w:p w14:paraId="06C3322E" w14:textId="77777777" w:rsidR="00B4627B" w:rsidRPr="00841014" w:rsidRDefault="00B4627B" w:rsidP="00B4627B">
            <w:pPr>
              <w:spacing w:after="120"/>
              <w:rPr>
                <w:sz w:val="22"/>
                <w:szCs w:val="20"/>
              </w:rPr>
            </w:pPr>
            <w:r w:rsidRPr="00841014">
              <w:rPr>
                <w:sz w:val="22"/>
                <w:szCs w:val="20"/>
              </w:rPr>
              <w:t>0.0026</w:t>
            </w:r>
          </w:p>
        </w:tc>
        <w:tc>
          <w:tcPr>
            <w:tcW w:w="0" w:type="auto"/>
            <w:hideMark/>
          </w:tcPr>
          <w:p w14:paraId="0968C1D1" w14:textId="77777777" w:rsidR="00B4627B" w:rsidRPr="00841014" w:rsidRDefault="00B4627B" w:rsidP="00B4627B">
            <w:pPr>
              <w:spacing w:after="120"/>
              <w:rPr>
                <w:sz w:val="22"/>
                <w:szCs w:val="20"/>
              </w:rPr>
            </w:pPr>
            <w:r w:rsidRPr="00841014">
              <w:rPr>
                <w:sz w:val="22"/>
                <w:szCs w:val="20"/>
              </w:rPr>
              <w:t>6.5%</w:t>
            </w:r>
          </w:p>
        </w:tc>
      </w:tr>
      <w:tr w:rsidR="00B4627B" w:rsidRPr="00841014" w14:paraId="705D3E28" w14:textId="77777777" w:rsidTr="00B4627B">
        <w:trPr>
          <w:trHeight w:val="397"/>
        </w:trPr>
        <w:tc>
          <w:tcPr>
            <w:tcW w:w="0" w:type="auto"/>
            <w:hideMark/>
          </w:tcPr>
          <w:p w14:paraId="3AE2631C" w14:textId="77777777" w:rsidR="00B4627B" w:rsidRPr="00841014" w:rsidRDefault="00B4627B" w:rsidP="00B4627B">
            <w:pPr>
              <w:spacing w:after="120"/>
              <w:rPr>
                <w:sz w:val="22"/>
                <w:szCs w:val="20"/>
              </w:rPr>
            </w:pPr>
            <w:r w:rsidRPr="00841014">
              <w:rPr>
                <w:sz w:val="22"/>
                <w:szCs w:val="20"/>
              </w:rPr>
              <w:t>Social Groups</w:t>
            </w:r>
          </w:p>
        </w:tc>
        <w:tc>
          <w:tcPr>
            <w:tcW w:w="0" w:type="auto"/>
            <w:hideMark/>
          </w:tcPr>
          <w:p w14:paraId="1A00F587" w14:textId="77777777" w:rsidR="00B4627B" w:rsidRPr="00841014" w:rsidRDefault="00B4627B" w:rsidP="00B4627B">
            <w:pPr>
              <w:spacing w:after="120"/>
              <w:rPr>
                <w:sz w:val="22"/>
                <w:szCs w:val="20"/>
              </w:rPr>
            </w:pPr>
            <w:r w:rsidRPr="00841014">
              <w:rPr>
                <w:sz w:val="22"/>
                <w:szCs w:val="20"/>
              </w:rPr>
              <w:t>0.0016</w:t>
            </w:r>
          </w:p>
        </w:tc>
        <w:tc>
          <w:tcPr>
            <w:tcW w:w="0" w:type="auto"/>
            <w:hideMark/>
          </w:tcPr>
          <w:p w14:paraId="31D7F30B" w14:textId="77777777" w:rsidR="00B4627B" w:rsidRPr="00841014" w:rsidRDefault="00B4627B" w:rsidP="00B4627B">
            <w:pPr>
              <w:spacing w:after="120"/>
              <w:rPr>
                <w:sz w:val="22"/>
                <w:szCs w:val="20"/>
              </w:rPr>
            </w:pPr>
            <w:r w:rsidRPr="00841014">
              <w:rPr>
                <w:sz w:val="22"/>
                <w:szCs w:val="20"/>
              </w:rPr>
              <w:t>0.0024</w:t>
            </w:r>
          </w:p>
        </w:tc>
        <w:tc>
          <w:tcPr>
            <w:tcW w:w="0" w:type="auto"/>
            <w:hideMark/>
          </w:tcPr>
          <w:p w14:paraId="4493ACE9" w14:textId="77777777" w:rsidR="00B4627B" w:rsidRPr="00841014" w:rsidRDefault="00B4627B" w:rsidP="00B4627B">
            <w:pPr>
              <w:spacing w:after="120"/>
              <w:rPr>
                <w:sz w:val="22"/>
                <w:szCs w:val="20"/>
              </w:rPr>
            </w:pPr>
            <w:r w:rsidRPr="00841014">
              <w:rPr>
                <w:sz w:val="22"/>
                <w:szCs w:val="20"/>
              </w:rPr>
              <w:t>5.3%</w:t>
            </w:r>
          </w:p>
        </w:tc>
      </w:tr>
      <w:tr w:rsidR="00B4627B" w:rsidRPr="00841014" w14:paraId="6E3DEDFA" w14:textId="77777777" w:rsidTr="00B4627B">
        <w:trPr>
          <w:trHeight w:val="401"/>
        </w:trPr>
        <w:tc>
          <w:tcPr>
            <w:tcW w:w="0" w:type="auto"/>
            <w:hideMark/>
          </w:tcPr>
          <w:p w14:paraId="44268ABA" w14:textId="77777777" w:rsidR="00B4627B" w:rsidRPr="00841014" w:rsidRDefault="00B4627B" w:rsidP="00B4627B">
            <w:pPr>
              <w:spacing w:after="120"/>
              <w:rPr>
                <w:sz w:val="22"/>
                <w:szCs w:val="20"/>
              </w:rPr>
            </w:pPr>
            <w:r w:rsidRPr="00841014">
              <w:rPr>
                <w:sz w:val="22"/>
                <w:szCs w:val="20"/>
              </w:rPr>
              <w:t>European Integration</w:t>
            </w:r>
          </w:p>
        </w:tc>
        <w:tc>
          <w:tcPr>
            <w:tcW w:w="0" w:type="auto"/>
            <w:hideMark/>
          </w:tcPr>
          <w:p w14:paraId="15A4E7B3" w14:textId="77777777" w:rsidR="00B4627B" w:rsidRPr="00841014" w:rsidRDefault="00B4627B" w:rsidP="00B4627B">
            <w:pPr>
              <w:spacing w:after="120"/>
              <w:rPr>
                <w:sz w:val="22"/>
                <w:szCs w:val="20"/>
              </w:rPr>
            </w:pPr>
            <w:r w:rsidRPr="00841014">
              <w:rPr>
                <w:sz w:val="22"/>
                <w:szCs w:val="20"/>
              </w:rPr>
              <w:t>0.0015</w:t>
            </w:r>
          </w:p>
        </w:tc>
        <w:tc>
          <w:tcPr>
            <w:tcW w:w="0" w:type="auto"/>
            <w:hideMark/>
          </w:tcPr>
          <w:p w14:paraId="7259879B" w14:textId="77777777" w:rsidR="00B4627B" w:rsidRPr="00841014" w:rsidRDefault="00B4627B" w:rsidP="00B4627B">
            <w:pPr>
              <w:spacing w:after="120"/>
              <w:rPr>
                <w:sz w:val="22"/>
                <w:szCs w:val="20"/>
              </w:rPr>
            </w:pPr>
            <w:r w:rsidRPr="00841014">
              <w:rPr>
                <w:sz w:val="22"/>
                <w:szCs w:val="20"/>
              </w:rPr>
              <w:t>0.0018</w:t>
            </w:r>
          </w:p>
        </w:tc>
        <w:tc>
          <w:tcPr>
            <w:tcW w:w="0" w:type="auto"/>
            <w:hideMark/>
          </w:tcPr>
          <w:p w14:paraId="6FB42D62" w14:textId="77777777" w:rsidR="00B4627B" w:rsidRPr="00841014" w:rsidRDefault="00B4627B" w:rsidP="00B4627B">
            <w:pPr>
              <w:spacing w:after="120"/>
              <w:rPr>
                <w:sz w:val="22"/>
                <w:szCs w:val="20"/>
              </w:rPr>
            </w:pPr>
            <w:r w:rsidRPr="00841014">
              <w:rPr>
                <w:sz w:val="22"/>
                <w:szCs w:val="20"/>
              </w:rPr>
              <w:t>5.2%</w:t>
            </w:r>
          </w:p>
        </w:tc>
      </w:tr>
    </w:tbl>
    <w:p w14:paraId="58DF86E1" w14:textId="77777777" w:rsidR="008764FE" w:rsidRPr="00841014" w:rsidRDefault="00F7621C" w:rsidP="00C13733">
      <w:r w:rsidRPr="00841014">
        <w:t xml:space="preserve">The breakdown of the mean divergence across the nine topic buckets, as reported in Table 5.1, shows the mean per-bucket contributions, summing exactly to the mean JSD. The Democracy &amp; Political System bucket holds the largest part of the divergences between speeches and manifestos at 0.0062 (20.9%) of the mean JSD. As discussed in Section 4.6, this bucket is already cut substantially by the two measures we implemented to alleviate the cross-domain topic-classification artefact. </w:t>
      </w:r>
      <w:r w:rsidR="00E666A8" w:rsidRPr="00841014">
        <w:t>Both corrections therefore pull against the expectation under test: they remove mass from precisely the bucket H2a predicts will lead, and it leads all the same. This contribution should nevertheless be treated as only partly substantive, since the bucket probably still absorbs some forced misclassification.</w:t>
      </w:r>
      <w:r w:rsidRPr="00841014">
        <w:t xml:space="preserve"> Second and third largest are Welfare at 0.0048 (16.1%) and Foreign Policy &amp; Defence at 0.0047 (15.8%). The smallest contribution comes from European Integration at 0.0015 (5.2%). Figure 5.5 shows the individual party-period cells behind these averages. Their contributions are right-skewed, and while the most extreme cells are the LP-13 cells discussed in Section 5.2, the typical cell sits close to its bucket average, so the ranking does not rest on those few outliers.</w:t>
      </w:r>
    </w:p>
    <w:p w14:paraId="124657B5" w14:textId="77777777" w:rsidR="008764FE" w:rsidRPr="00841014" w:rsidRDefault="008764FE" w:rsidP="008764FE">
      <w:pPr>
        <w:pStyle w:val="Beschriftung"/>
        <w:keepNext/>
      </w:pPr>
      <w:r w:rsidRPr="00841014">
        <w:lastRenderedPageBreak/>
        <w:t>Figure 5.5. Contribution of each salience bucket to the manifesto–speech divergence. Bars give the mean per-bucket contribution across the 38 cells; points give the individual party-period cells. Contributions sum to the cell JSD. Aggregation A, primary specification.</w:t>
      </w:r>
      <w:r w:rsidRPr="00841014">
        <w:fldChar w:fldCharType="begin"/>
      </w:r>
      <w:r w:rsidRPr="00841014">
        <w:instrText xml:space="preserve"> SEQ Figure \* ARABIC </w:instrText>
      </w:r>
      <w:r w:rsidRPr="00841014">
        <w:fldChar w:fldCharType="separate"/>
      </w:r>
      <w:r w:rsidRPr="00841014">
        <w:fldChar w:fldCharType="end"/>
      </w:r>
    </w:p>
    <w:p w14:paraId="2F9F78CC" w14:textId="77777777" w:rsidR="00F7621C" w:rsidRPr="00841014" w:rsidRDefault="00F7621C" w:rsidP="00C13733">
      <w:r w:rsidRPr="00841014">
        <w:rPr>
          <w:noProof/>
        </w:rPr>
        <mc:AlternateContent>
          <mc:Choice Requires="wpg">
            <w:drawing>
              <wp:inline distT="0" distB="0" distL="0" distR="0" wp14:anchorId="14CFC2D9" wp14:editId="7504BED3">
                <wp:extent cx="5760720" cy="4354830"/>
                <wp:effectExtent l="0" t="0" r="0" b="7620"/>
                <wp:docPr id="1706989021" name="Gruppieren 10"/>
                <wp:cNvGraphicFramePr/>
                <a:graphic xmlns:a="http://schemas.openxmlformats.org/drawingml/2006/main">
                  <a:graphicData uri="http://schemas.microsoft.com/office/word/2010/wordprocessingGroup">
                    <wpg:wgp>
                      <wpg:cNvGrpSpPr/>
                      <wpg:grpSpPr>
                        <a:xfrm>
                          <a:off x="0" y="0"/>
                          <a:ext cx="5760720" cy="4354830"/>
                          <a:chOff x="0" y="-34228"/>
                          <a:chExt cx="5760720" cy="4355577"/>
                        </a:xfrm>
                      </wpg:grpSpPr>
                      <wpg:grpSp>
                        <wpg:cNvPr id="1741326926" name="Gruppieren 9"/>
                        <wpg:cNvGrpSpPr/>
                        <wpg:grpSpPr>
                          <a:xfrm>
                            <a:off x="0" y="0"/>
                            <a:ext cx="5760720" cy="4321349"/>
                            <a:chOff x="0" y="0"/>
                            <a:chExt cx="5760720" cy="4321349"/>
                          </a:xfrm>
                        </wpg:grpSpPr>
                        <wps:wsp>
                          <wps:cNvPr id="1218898049" name="Textfeld 2"/>
                          <wps:cNvSpPr txBox="1">
                            <a:spLocks noChangeArrowheads="1"/>
                          </wps:cNvSpPr>
                          <wps:spPr bwMode="auto">
                            <a:xfrm>
                              <a:off x="0" y="3408219"/>
                              <a:ext cx="5760720" cy="913130"/>
                            </a:xfrm>
                            <a:prstGeom prst="rect">
                              <a:avLst/>
                            </a:prstGeom>
                            <a:solidFill>
                              <a:srgbClr val="FFFFFF"/>
                            </a:solidFill>
                            <a:ln w="9525">
                              <a:noFill/>
                              <a:miter lim="800000"/>
                              <a:headEnd/>
                              <a:tailEnd/>
                            </a:ln>
                          </wps:spPr>
                          <wps:txbx>
                            <w:txbxContent>
                              <w:p w14:paraId="422FE357" w14:textId="77777777" w:rsidR="00CC0AE1" w:rsidRPr="00841014" w:rsidRDefault="00CC0AE1" w:rsidP="00CC0AE1">
                                <w:pPr>
                                  <w:rPr>
                                    <w:sz w:val="20"/>
                                    <w:szCs w:val="18"/>
                                  </w:rPr>
                                </w:pPr>
                                <w:r w:rsidRPr="00841014">
                                  <w:rPr>
                                    <w:sz w:val="20"/>
                                    <w:szCs w:val="18"/>
                                  </w:rPr>
                                  <w:t>Figure 5.5. Per-bucket contribution to the manifesto–speech divergence (H2a). Bars give each salience bucket's mean contribution to the cell JSD, dots the individual party-period cells (n = 38). Aggregation A, primary specification: full filter, code-305 mass subtracted, native temperature. The artefact correction is set out in Section 4.6, and the exact values are in Table 5.1.</w:t>
                                </w:r>
                              </w:p>
                            </w:txbxContent>
                          </wps:txbx>
                          <wps:bodyPr rot="0" vert="horz" wrap="square" lIns="91440" tIns="45720" rIns="91440" bIns="45720" anchor="t" anchorCtr="0">
                            <a:noAutofit/>
                          </wps:bodyPr>
                        </wps:wsp>
                        <pic:pic xmlns:pic="http://schemas.openxmlformats.org/drawingml/2006/picture">
                          <pic:nvPicPr>
                            <pic:cNvPr id="1083374698" name="Grafik 17"/>
                            <pic:cNvPicPr>
                              <a:picLocks noChangeAspect="1"/>
                            </pic:cNvPicPr>
                          </pic:nvPicPr>
                          <pic:blipFill rotWithShape="1">
                            <a:blip r:embed="rId13" cstate="print">
                              <a:extLst>
                                <a:ext uri="{28A0092B-C50C-407E-A947-70E740481C1C}">
                                  <a14:useLocalDpi xmlns:a14="http://schemas.microsoft.com/office/drawing/2010/main" val="0"/>
                                </a:ext>
                              </a:extLst>
                            </a:blip>
                            <a:srcRect b="5792"/>
                            <a:stretch>
                              <a:fillRect/>
                            </a:stretch>
                          </pic:blipFill>
                          <pic:spPr bwMode="auto">
                            <a:xfrm>
                              <a:off x="0" y="0"/>
                              <a:ext cx="5760720" cy="3427730"/>
                            </a:xfrm>
                            <a:prstGeom prst="rect">
                              <a:avLst/>
                            </a:prstGeom>
                            <a:ln>
                              <a:noFill/>
                            </a:ln>
                            <a:extLst>
                              <a:ext uri="{53640926-AAD7-44D8-BBD7-CCE9431645EC}">
                                <a14:shadowObscured xmlns:a14="http://schemas.microsoft.com/office/drawing/2010/main"/>
                              </a:ext>
                            </a:extLst>
                          </pic:spPr>
                        </pic:pic>
                      </wpg:grpSp>
                      <wps:wsp>
                        <wps:cNvPr id="301095463" name="Textfeld 2"/>
                        <wps:cNvSpPr txBox="1">
                          <a:spLocks noChangeArrowheads="1"/>
                        </wps:cNvSpPr>
                        <wps:spPr bwMode="auto">
                          <a:xfrm>
                            <a:off x="2973023" y="-34228"/>
                            <a:ext cx="1320257" cy="200596"/>
                          </a:xfrm>
                          <a:prstGeom prst="rect">
                            <a:avLst/>
                          </a:prstGeom>
                          <a:solidFill>
                            <a:schemeClr val="bg1"/>
                          </a:solidFill>
                          <a:ln w="9525">
                            <a:noFill/>
                            <a:miter lim="800000"/>
                            <a:headEnd/>
                            <a:tailEnd/>
                          </a:ln>
                        </wps:spPr>
                        <wps:txbx>
                          <w:txbxContent>
                            <w:p w14:paraId="79ACC17D" w14:textId="77777777" w:rsidR="00CC0AE1" w:rsidRPr="00841014" w:rsidRDefault="00CC0AE1" w:rsidP="00CC0AE1"/>
                          </w:txbxContent>
                        </wps:txbx>
                        <wps:bodyPr rot="0" vert="horz" wrap="square" lIns="91440" tIns="45720" rIns="91440" bIns="45720" anchor="t" anchorCtr="0">
                          <a:noAutofit/>
                        </wps:bodyPr>
                      </wps:wsp>
                    </wpg:wgp>
                  </a:graphicData>
                </a:graphic>
              </wp:inline>
            </w:drawing>
          </mc:Choice>
          <mc:Fallback>
            <w:pict>
              <v:group w14:anchorId="14CFC2D9" id="Gruppieren 10" o:spid="_x0000_s1030" style="width:453.6pt;height:342.9pt;mso-position-horizontal-relative:char;mso-position-vertical-relative:line" coordorigin=",-342" coordsize="57607,43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">
                <v:group id="Gruppieren 9" o:spid="_x0000_s1031" style="position:absolute;width:57607;height:43213" coordsize="57607,43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">
                  <v:shape id="_x0000_s1032" type="#_x0000_t202" style="position:absolute;top:34082;width:57607;height:9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" stroked="f">
                    <v:textbox>
                      <w:txbxContent>
                        <w:p w14:paraId="422FE357" w14:textId="77777777" w:rsidR="00CC0AE1" w:rsidRPr="00841014" w:rsidRDefault="00CC0AE1" w:rsidP="00CC0AE1">
                          <w:pPr>
                            <w:rPr>
                              <w:sz w:val="20"/>
                              <w:szCs w:val="18"/>
                            </w:rPr>
                          </w:pPr>
                          <w:r w:rsidRPr="00841014">
                            <w:rPr>
                              <w:sz w:val="20"/>
                              <w:szCs w:val="18"/>
                            </w:rPr>
                            <w:t>Figure 5.5. Per-bucket contribution to the manifesto–speech divergence (H2a). Bars give each salience bucket's mean contribution to the cell JSD, dots the individual party-period cells (n = 38). Aggregation A, primary specification: full filter, code-305 mass subtracted, native temperature. The artefact correction is set out in Section 4.6, and the exact values are in Table 5.1.</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7" o:spid="_x0000_s1033" type="#_x0000_t75" style="position:absolute;width:57607;height:34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">
                    <v:imagedata r:id="rId14" o:title="" cropbottom="3796f"/>
                  </v:shape>
                </v:group>
                <v:shape id="_x0000_s1034" type="#_x0000_t202" style="position:absolute;left:29730;top:-342;width:13202;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" fillcolor="white [3212]" stroked="f">
                  <v:textbox>
                    <w:txbxContent>
                      <w:p w14:paraId="79ACC17D" w14:textId="77777777" w:rsidR="00CC0AE1" w:rsidRPr="00841014" w:rsidRDefault="00CC0AE1" w:rsidP="00CC0AE1"/>
                    </w:txbxContent>
                  </v:textbox>
                </v:shape>
                <w10:anchorlock/>
              </v:group>
            </w:pict>
          </mc:Fallback>
        </mc:AlternateContent>
      </w:r>
    </w:p>
    <w:p w14:paraId="13E9ECE0" w14:textId="77777777" w:rsidR="00ED11F2" w:rsidRPr="00841014" w:rsidRDefault="009B5951" w:rsidP="00ED11F2">
      <w:r w:rsidRPr="00841014">
        <w:t>Beyond how much each topic contributes, the divergence also has a direction, and that direction is heterogeneous across topics. On some it is strikingly uniform across parties, while on others it is very party-dependent. Two topics take up a larger share of every party's plenary speech than of its manifesto: Democracy &amp; Political System — the language of government — and Foreign Policy &amp; Defence. The first rises from about 15% of the manifesto agenda to about 20% of the speech agenda, the second from about 7% to about 12%, and both rise for all six parties without exception. These are the only two topics on which every party moves the same way, so the shift is not the work of one or two parties but a property of the chamber. Figure 5.6 shows this directly: in the Democracy &amp; Political System and Foreign Policy &amp; Defence panels, every party's speech share sits above its manifesto share, whereas in the other panels the parties move in both directions.</w:t>
      </w:r>
    </w:p>
    <w:p w14:paraId="1030FAC9" w14:textId="77777777" w:rsidR="009B5951" w:rsidRPr="00841014" w:rsidRDefault="00ED11F2" w:rsidP="00ED11F2">
      <w:r w:rsidRPr="00841014">
        <w:t xml:space="preserve">The reverse movement, where a topic takes up less of the speech than of the manifesto, is real but far less uniform, and here the levels are what matter. Welfare is the clearest case. It fills a large part of the left's programmes, 31.9% of the Linke's manifesto agenda, 24.0% of the SPD's and 22.6% of the Grüne's, against only 12.4% of the CDU/CSU's and 9.7% of the </w:t>
      </w:r>
      <w:proofErr w:type="spellStart"/>
      <w:r w:rsidRPr="00841014">
        <w:t>AfD's</w:t>
      </w:r>
      <w:proofErr w:type="spellEnd"/>
      <w:r w:rsidRPr="00841014">
        <w:t xml:space="preserve">. In </w:t>
      </w:r>
      <w:r w:rsidRPr="00841014">
        <w:lastRenderedPageBreak/>
        <w:t xml:space="preserve">speech these shares move towards one another. The Linke still gives welfare the most room of any party at 20.9%, but the wide spread across the manifestos narrows to a band between roughly 13% and 21%, as the parties that emphasise welfare most in their programmes pull back while the CDU/CSU and the AfD give it a little more room than before. What at first glance looks like the left downplaying welfare is therefore better read as the chamber converging on a common level. The remaining topics differ only in party-specific ways, such as the CDU/CSU giving law-and-order and national-identity language less room in speech than in its programme. We therefore read the divergence as a genre signature of parliamentary debate. Speaking from government and about the state and foreign affairs pulls every party's </w:t>
      </w:r>
      <w:r w:rsidR="00487AC5" w:rsidRPr="00841014">
        <w:t>speech</w:t>
      </w:r>
      <w:r w:rsidRPr="00841014">
        <w:t xml:space="preserve"> agenda in the same direction, whereas on the other topics it varies from party to party, on some issues along ideological lines. What this signature implies for reading legislative speech against manifestos is taken up more broadly in Chapter 6.</w:t>
      </w:r>
    </w:p>
    <w:p w14:paraId="4211A758" w14:textId="77777777" w:rsidR="008764FE" w:rsidRPr="00841014" w:rsidRDefault="008764FE" w:rsidP="008764FE">
      <w:pPr>
        <w:pStyle w:val="Beschriftung"/>
        <w:keepNext/>
      </w:pPr>
      <w:r w:rsidRPr="00841014">
        <w:t>Figure 5.6. Manifesto and speech share of the salience agenda, by topic and party. Hollow points give the manifesto share, filled points the speech share; the connecting line is the manifesto-to-speech shift. The axis is shared across panels, so levels are comparable between topics. Aggregation A, primary specification, party means over legislative periods.</w:t>
      </w:r>
      <w:r w:rsidRPr="00841014">
        <w:fldChar w:fldCharType="begin"/>
      </w:r>
      <w:r w:rsidRPr="00841014">
        <w:instrText xml:space="preserve"> SEQ Figure \* ARABIC </w:instrText>
      </w:r>
      <w:r w:rsidRPr="00841014">
        <w:fldChar w:fldCharType="separate"/>
      </w:r>
      <w:r w:rsidRPr="00841014">
        <w:fldChar w:fldCharType="end"/>
      </w:r>
    </w:p>
    <w:p w14:paraId="3A4DA8E5" w14:textId="77777777" w:rsidR="00A26487" w:rsidRPr="00841014" w:rsidRDefault="003F4E5B" w:rsidP="00A26487">
      <w:r w:rsidRPr="00841014">
        <w:rPr>
          <w:noProof/>
        </w:rPr>
        <w:drawing>
          <wp:inline distT="0" distB="0" distL="0" distR="0" wp14:anchorId="175BCC30" wp14:editId="3BD18DE0">
            <wp:extent cx="5760720" cy="4189730"/>
            <wp:effectExtent l="0" t="0" r="0" b="1270"/>
            <wp:docPr id="2001154006"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4189730"/>
                    </a:xfrm>
                    <a:prstGeom prst="rect">
                      <a:avLst/>
                    </a:prstGeom>
                    <a:noFill/>
                    <a:ln>
                      <a:noFill/>
                    </a:ln>
                  </pic:spPr>
                </pic:pic>
              </a:graphicData>
            </a:graphic>
          </wp:inline>
        </w:drawing>
      </w:r>
    </w:p>
    <w:p w14:paraId="50552F6F" w14:textId="77777777" w:rsidR="00A26487" w:rsidRPr="00841014" w:rsidRDefault="00A26487" w:rsidP="00A26487">
      <w:pPr>
        <w:pStyle w:val="berschrift3"/>
      </w:pPr>
      <w:bookmarkStart w:id="43" w:name="_Toc236411443"/>
      <w:r w:rsidRPr="00841014">
        <w:t>5.3.2 H2b</w:t>
      </w:r>
      <w:bookmarkEnd w:id="43"/>
    </w:p>
    <w:p w14:paraId="6F0991C8" w14:textId="77777777" w:rsidR="009E6A69" w:rsidRPr="00841014" w:rsidRDefault="009E6A69" w:rsidP="009E6A69">
      <w:r w:rsidRPr="00841014">
        <w:t xml:space="preserve">The goal of this analysis is to see how positioning in manifestos carries over into the positions parties take in plenary speech, broken down by domain. The main measure we introduce to </w:t>
      </w:r>
      <w:r w:rsidRPr="00841014">
        <w:lastRenderedPageBreak/>
        <w:t>analyse this is a position score in [−1, 1] that captures a party's directional position within a given domain. The spread of these positions across parties, which we take up in H2c, is what constitutes system polarisation. We code one pole of each domain as positive, namely the market-liberal, retrenchment, restrictive and EU-sceptic side, and the opposing pole as negative. Concretely we calculate for each domain: domain score = (positive pole − negative pole) / (sum of both poles). Note that in the economy domain we include only the two directional sub-categories and exclude the neutral one, since Economy is the only domain in scheme B that carries a non-directional category at all (Section 4.7.1). These scores are calculated for speeches from the classifier's directional sub-label shares and for manifestos from the MARPOR category shares. Because it is a ratio of the two directional shares within the domain, the score is independent of how salient that domain is, so it measures direction only and not the salience analysed under H1.</w:t>
      </w:r>
    </w:p>
    <w:p w14:paraId="5D2AAB67" w14:textId="77777777" w:rsidR="009E6A69" w:rsidRPr="00841014" w:rsidRDefault="009E6A69" w:rsidP="009E6A69">
      <w:r w:rsidRPr="00841014">
        <w:t>To compare the two channels, we implement a simple OLS model regressing the speech scores on the manifesto scores:</w:t>
      </w:r>
    </w:p>
    <w:p w14:paraId="48FE7119" w14:textId="77777777" w:rsidR="001647F8" w:rsidRPr="00841014" w:rsidRDefault="001647F8" w:rsidP="009E6A69">
      <m:oMathPara>
        <m:oMath>
          <m:r>
            <w:rPr>
              <w:rFonts w:ascii="Cambria Math" w:hAnsi="Cambria Math"/>
            </w:rPr>
            <m:t>speec</m:t>
          </m:r>
          <m:sSub>
            <m:sSubPr>
              <m:ctrlPr>
                <w:rPr>
                  <w:rFonts w:ascii="Cambria Math" w:hAnsi="Cambria Math"/>
                  <w:i/>
                </w:rPr>
              </m:ctrlPr>
            </m:sSubPr>
            <m:e>
              <m:r>
                <w:rPr>
                  <w:rFonts w:ascii="Cambria Math" w:hAnsi="Cambria Math"/>
                </w:rPr>
                <m:t>h</m:t>
              </m:r>
            </m:e>
            <m:sub>
              <m:r>
                <w:rPr>
                  <w:rFonts w:ascii="Cambria Math" w:hAnsi="Cambria Math"/>
                </w:rPr>
                <m:t>pol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*manifest</m:t>
          </m:r>
          <m:sSub>
            <m:sSubPr>
              <m:ctrlPr>
                <w:rPr>
                  <w:rFonts w:ascii="Cambria Math" w:hAnsi="Cambria Math"/>
                  <w:i/>
                </w:rPr>
              </m:ctrlPr>
            </m:sSubPr>
            <m:e>
              <m:r>
                <w:rPr>
                  <w:rFonts w:ascii="Cambria Math" w:hAnsi="Cambria Math"/>
                </w:rPr>
                <m:t>o</m:t>
              </m:r>
            </m:e>
            <m:sub>
              <m:r>
                <w:rPr>
                  <w:rFonts w:ascii="Cambria Math" w:hAnsi="Cambria Math"/>
                </w:rPr>
                <m:t>pol</m:t>
              </m:r>
            </m:sub>
          </m:sSub>
          <m:r>
            <w:rPr>
              <w:rFonts w:ascii="Cambria Math" w:hAnsi="Cambria Math"/>
            </w:rPr>
            <m:t>+ ε</m:t>
          </m:r>
        </m:oMath>
      </m:oMathPara>
    </w:p>
    <w:p w14:paraId="6445AE63" w14:textId="77777777" w:rsidR="009E6A69" w:rsidRPr="00841014" w:rsidRDefault="009E6A69" w:rsidP="00C0407B">
      <w:r w:rsidRPr="00841014">
        <w:t>The unit of observation is the cell (party-period), pooled over all parties and all LPs (n = 38, all valid party-period cells; for migration, n = 37).</w:t>
      </w:r>
      <w:r w:rsidRPr="00841014">
        <w:rPr>
          <w:rStyle w:val="Funotenzeichen"/>
        </w:rPr>
        <w:footnoteReference w:id="15"/>
      </w:r>
      <w:r w:rsidRPr="00841014">
        <w:t xml:space="preserve"> The slope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Pr="00841014">
        <w:t xml:space="preserve"> measures how strongly the between-party differences in manifesto position carry over into differences in speech position. The intercept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841014">
        <w:t xml:space="preserve"> can be read as the estimated speech position of a party with a directionally perfectly balanced manifesto, which would mean a manifesto score of zero. R² reports how closely the cells fall along the fitted line, that is, the share of the variance in speech position that manifesto position accounts for. It is separate from the slope, since a line can be flat and still fit tightly.</w:t>
      </w:r>
    </w:p>
    <w:p w14:paraId="603FF1CA" w14:textId="77777777" w:rsidR="009E6A69" w:rsidRPr="00841014" w:rsidRDefault="009E6A69" w:rsidP="009E6A69">
      <w:r w:rsidRPr="00841014">
        <w:t xml:space="preserve">Two effects have to be kept apart, since they show up in different coefficients. A slope below one is moderation, meaning the spread between parties shrinks from manifesto to speech, so they speak from positions closer to one another. That is not a move towards the centre, only towards each other. Where the compressed positions sit is read off the intercept together with the slope. The link between the two is exact, since the fitted line runs through the two-channel means, so the mean speech position equals β₀ + β₁ · mean manifesto position. The level shift is </w:t>
      </w:r>
      <w:r w:rsidRPr="00841014">
        <w:lastRenderedPageBreak/>
        <w:t>then the gap between the two means and depends on slope, intercept and starting level together, which is why we read compression from the slope and the level from the intercept.</w:t>
      </w:r>
    </w:p>
    <w:p w14:paraId="102BCCD2" w14:textId="77777777" w:rsidR="009E6A69" w:rsidRPr="00841014" w:rsidRDefault="009E6A69" w:rsidP="009E6A69">
      <w:r w:rsidRPr="00841014">
        <w:t>In every domain the slope falls well below one, so moderation holds throughout. Economy sits at 0.389, Europe at 0.481, Welfare at 0.267 and Migration at 0.239, and manifesto position still predicts speech position well, with R² between 0.53 and 0.78, so the parties are drawn closer together without changing their order. The 38 cells are six parties observed over eight periods rather than independent draws, so these fits are read as descriptions of the pooled cloud, not as estimates with a sampling interpretation (Section 4.8.2). Migration is the tightest fit despite the flattest slope, so its parties keep their order even as their spread is squeezed hardest.</w:t>
      </w:r>
    </w:p>
    <w:p w14:paraId="7B5D401E" w14:textId="77777777" w:rsidR="009E6A69" w:rsidRPr="00841014" w:rsidRDefault="009E6A69" w:rsidP="009E6A69">
      <w:r w:rsidRPr="00841014">
        <w:t>But the four domains differ in where the compressed positions sit. Welfare compresses in place, its party mean barely moving from −0.88 in manifestos to −0.85 in speech while the standard deviation of the positions falls from 0.18 to 0.07, so the parties converge onto a level that stays firmly on the expansion side. Migration does the opposite and relocates as a block towards the restrictive pole, from a manifesto mean of −0.14 to a speech mean of +0.36, its intercept of +0.40 lifting even a balanced manifesto across the line. This is a comparison pooled across cells; its development over time is taken up in Section 5.4. Economy compresses around a near-neutral level, from −0.14 to +0.01, and Europe compresses towards the centre while its mean stays on the pro-EU side, from −0.65 to −0.28.</w:t>
      </w:r>
    </w:p>
    <w:p w14:paraId="4371C911" w14:textId="77777777" w:rsidR="00473F3D" w:rsidRPr="00841014" w:rsidRDefault="00473F3D" w:rsidP="00473F3D">
      <w:r w:rsidRPr="00841014">
        <w:t>Figure 5.7</w:t>
      </w:r>
      <w:r w:rsidRPr="00841014">
        <w:rPr>
          <w:color w:val="FF0000" w:themeColor="accent2"/>
        </w:rPr>
        <w:t xml:space="preserve"> </w:t>
      </w:r>
      <w:r w:rsidRPr="00841014">
        <w:t>plots speech position against manifesto position for the four domains, with the 45-degree line as reference. In every domain the fitted line runs flatter than the diagonal, which is the moderation, and it is migration whose cloud is lifted farthest above the line, clear across zero onto the restrictive side, which is the level shift.</w:t>
      </w:r>
      <w:r w:rsidRPr="00841014">
        <w:rPr>
          <w:rStyle w:val="Funotenzeichen"/>
        </w:rPr>
        <w:footnoteReference w:id="16"/>
      </w:r>
    </w:p>
    <w:p w14:paraId="7F3B68EA" w14:textId="77777777" w:rsidR="008764FE" w:rsidRPr="00841014" w:rsidRDefault="008764FE" w:rsidP="008764FE">
      <w:pPr>
        <w:pStyle w:val="Beschriftung"/>
        <w:keepNext/>
      </w:pPr>
      <w:r w:rsidRPr="00841014">
        <w:t xml:space="preserve">Figure 5.7. Speech position against manifesto position, by domain. Each point is a party-period cell; the axes give the signed within-domain directional balance in each channel on the fixed range [−1, 1]. The dashed line is the 45-degree reference (perfect consistency), the solid line the per-domain OLS fit. A flatter cloud is </w:t>
      </w:r>
      <w:r w:rsidRPr="00841014">
        <w:lastRenderedPageBreak/>
        <w:t>compression, a cloud off the diagonal is a level shift. Aggregation B; directional layer validated at κ(B) = 0.456.</w:t>
      </w:r>
      <w:r w:rsidRPr="00841014">
        <w:fldChar w:fldCharType="begin"/>
      </w:r>
      <w:r w:rsidRPr="00841014">
        <w:instrText xml:space="preserve"> SEQ Figure \* ARABIC </w:instrText>
      </w:r>
      <w:r w:rsidRPr="00841014">
        <w:fldChar w:fldCharType="separate"/>
      </w:r>
      <w:r w:rsidRPr="00841014">
        <w:fldChar w:fldCharType="end"/>
      </w:r>
    </w:p>
    <w:p w14:paraId="2534CDC0" w14:textId="77777777" w:rsidR="00A11101" w:rsidRPr="00841014" w:rsidRDefault="00A11101" w:rsidP="00A11101">
      <w:r w:rsidRPr="00841014">
        <w:rPr>
          <w:noProof/>
        </w:rPr>
        <w:drawing>
          <wp:inline distT="0" distB="0" distL="0" distR="0" wp14:anchorId="56FA3ED9" wp14:editId="56BCDED6">
            <wp:extent cx="5760720" cy="5760720"/>
            <wp:effectExtent l="0" t="0" r="0" b="0"/>
            <wp:docPr id="1585686766"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75C5F239" w14:textId="77777777" w:rsidR="009E6A69" w:rsidRPr="00841014" w:rsidRDefault="009E6A69" w:rsidP="009E6A69">
      <w:r w:rsidRPr="00841014">
        <w:t>This result is read with caution, because the finding at issue, that migration shifts towards the restrictive pole, rests on one of the least reliably assigned labels in the scheme: restrictive-migration precision against the silver reference is 0.466, and contra-EU is only a little higher at 0.525. Only the welfare-retrenchment label is weaker still, and no reading in this chapter rests on it. Part of the migration shift may therefore be over-assignment of the restrictive label rather than a real relocation. The manifesto side is coded from MARPOR and is untouched, and the concern is the direction of the shift rather than its compression.</w:t>
      </w:r>
    </w:p>
    <w:p w14:paraId="45EA6CBE" w14:textId="77777777" w:rsidR="009E6A69" w:rsidRPr="00841014" w:rsidRDefault="009E6A69" w:rsidP="009E6A69">
      <w:pPr>
        <w:pStyle w:val="berschrift3"/>
      </w:pPr>
      <w:bookmarkStart w:id="44" w:name="_Toc236411444"/>
      <w:r w:rsidRPr="00841014">
        <w:t>5.3.3 H2c</w:t>
      </w:r>
      <w:bookmarkEnd w:id="44"/>
    </w:p>
    <w:p w14:paraId="4D5A8E90" w14:textId="77777777" w:rsidR="009A2CA9" w:rsidRPr="00841014" w:rsidRDefault="00A829F4" w:rsidP="009A2CA9">
      <w:r w:rsidRPr="00841014">
        <w:t xml:space="preserve">This hypothesis asks whether the directional positions disperse less across parties in plenary speech than in their manifestos. This is the cross-channel convergence that the compression of </w:t>
      </w:r>
      <w:r w:rsidRPr="00841014">
        <w:lastRenderedPageBreak/>
        <w:t>directional shares in Section 5.2.2 already pointed to, now measured on the position scale rather than in shares. To do this, we take the party-period position scores of Section 5.3.2 and compute their Dalton-weighted standard deviation across parties, for each legislative period, domain and channel, then compare the two channels directly. See Section 4.8.3 for the methodological discussion of the measures we employ here. While H2b analyses how much is carried over from manifestos to speech as a slope below one, suggesting that the spread between parties narrows, the approach taken in H2c measures that decline directly as the dispersion of those same positions across parties in each channel, weighted by the vote or seat share the party carries there. We read these dispersions as levels and compare them between channels here, while their change over time is discussed in Section 5.4.</w:t>
      </w:r>
    </w:p>
    <w:p w14:paraId="261C067A" w14:textId="77777777" w:rsidR="009A2CA9" w:rsidRPr="00841014" w:rsidRDefault="009A2CA9" w:rsidP="009A2CA9">
      <w:r w:rsidRPr="00841014">
        <w:t>The analysis suggests that there is a decline in the weighted SDs of the position scores for each domain going from manifesto to speeches, although the size of the gap varies considerably across domains. Figure 5.8 plots the two channels side by side for each domain, the filled speech marker sitting to the left of the hollow manifesto marker throughout. Averaged over all periods, dispersion falls from 0.386 on the manifesto side to 0.138 on the speech side in the Economy domain, from 0.551 to 0.136 on Migration, from 0.104 to 0.035 on Welfare, and from 0.345 to 0.222 on Europe. Read as a mechanism, the pattern is the same in every domain. Parties show clearly separated positions in their programmes and then speak from a much narrower band, so the programmatic distances between them contract once the debate moves into the chamber. Migration shows this most sharply because its parties start furthest apart, from the widest manifesto spread of the four down to about a quarter of it. This convergence onto a shared band is what H2 anticipated as a response to the common parliamentary agenda; why the chamber compresses positions in this way is taken up in Chapter 6.</w:t>
      </w:r>
    </w:p>
    <w:p w14:paraId="1C3139D5" w14:textId="77777777" w:rsidR="00ED0FD7" w:rsidRPr="00841014" w:rsidRDefault="009A2CA9" w:rsidP="009A2CA9">
      <w:r w:rsidRPr="00841014">
        <w:t>The convergence holds not only on average but period by period, with speech dispersing less than manifestos in 31 of the 32 domain-period pairs.</w:t>
      </w:r>
      <w:r w:rsidRPr="00841014">
        <w:rPr>
          <w:rStyle w:val="Funotenzeichen"/>
        </w:rPr>
        <w:footnoteReference w:id="17"/>
      </w:r>
      <w:r w:rsidRPr="00841014">
        <w:t xml:space="preserve"> The one exception is Europe in LP 13, where the 1994 manifestos are barely dispersed on Europe at all, an emergence that Section 5.4 traces. Europe's high spread at the other end of the window has a clear compositional source. In LP 19 and LP 20 the manifesto dispersion is at its highest, 0.677 and 0.567, and most of it comes from the AfD. Recomputed without that party it falls to 0.014 and 0.078, and the speech dispersion roughly halves, from 0.396 and 0.392 to 0.188 and 0.187. It is the presence of one </w:t>
      </w:r>
      <w:r w:rsidRPr="00841014">
        <w:lastRenderedPageBreak/>
        <w:t>party at the EU-sceptic end of the scale, not a widening among the established parties, that accounts for the Europe spread in these periods.</w:t>
      </w:r>
    </w:p>
    <w:p w14:paraId="27846D1B" w14:textId="77777777" w:rsidR="008764FE" w:rsidRPr="00841014" w:rsidRDefault="008764FE" w:rsidP="008764FE">
      <w:pPr>
        <w:pStyle w:val="Beschriftung"/>
        <w:keepNext/>
      </w:pPr>
      <w:r w:rsidRPr="00841014">
        <w:t>Figure 5.8. Inter-party dispersion of directional positions, manifesto against speech. Dalton-weighted standard deviation of party position scores, averaged over legislative periods; hollow = manifesto (weighted by vote share), filled = speech (weighted by seat share). Aggregation B; directional layer validated at κ(B) = 0.456.</w:t>
      </w:r>
      <w:r w:rsidRPr="00841014">
        <w:fldChar w:fldCharType="begin"/>
      </w:r>
      <w:r w:rsidRPr="00841014">
        <w:instrText xml:space="preserve"> SEQ Figure \* ARABIC </w:instrText>
      </w:r>
      <w:r w:rsidRPr="00841014">
        <w:fldChar w:fldCharType="separate"/>
      </w:r>
      <w:r w:rsidRPr="00841014">
        <w:fldChar w:fldCharType="end"/>
      </w:r>
    </w:p>
    <w:p w14:paraId="1E5A7EA6" w14:textId="77777777" w:rsidR="009A2CA9" w:rsidRPr="00841014" w:rsidRDefault="00A11101" w:rsidP="009A2CA9">
      <w:r w:rsidRPr="00841014">
        <w:rPr>
          <w:noProof/>
        </w:rPr>
        <w:drawing>
          <wp:inline distT="0" distB="0" distL="0" distR="0" wp14:anchorId="0AF41631" wp14:editId="27E896E2">
            <wp:extent cx="5760720" cy="3024505"/>
            <wp:effectExtent l="0" t="0" r="0" b="4445"/>
            <wp:docPr id="1749383614"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3024505"/>
                    </a:xfrm>
                    <a:prstGeom prst="rect">
                      <a:avLst/>
                    </a:prstGeom>
                    <a:noFill/>
                    <a:ln>
                      <a:noFill/>
                    </a:ln>
                  </pic:spPr>
                </pic:pic>
              </a:graphicData>
            </a:graphic>
          </wp:inline>
        </w:drawing>
      </w:r>
    </w:p>
    <w:p w14:paraId="10B977FB" w14:textId="77777777" w:rsidR="00380912" w:rsidRPr="00841014" w:rsidRDefault="00380912" w:rsidP="00380912">
      <w:pPr>
        <w:pStyle w:val="berschrift2"/>
      </w:pPr>
      <w:bookmarkStart w:id="45" w:name="_Toc236411445"/>
      <w:r w:rsidRPr="00841014">
        <w:t>5.4 Polarisation over Time (H3)</w:t>
      </w:r>
      <w:bookmarkEnd w:id="45"/>
    </w:p>
    <w:p w14:paraId="363C8B36" w14:textId="77777777" w:rsidR="00896AAE" w:rsidRPr="00841014" w:rsidRDefault="00764F83" w:rsidP="00B03A41">
      <w:r w:rsidRPr="00841014">
        <w:t xml:space="preserve">H3 asks whether system-level polarisation — measured by the Dalton-weighted standard deviation of position scores, the same measure used in Section 5.3.3 — increases over the observation period, in particular in the Europe and Migration domains and around the </w:t>
      </w:r>
      <w:proofErr w:type="spellStart"/>
      <w:r w:rsidRPr="00841014">
        <w:t>AfD's</w:t>
      </w:r>
      <w:proofErr w:type="spellEnd"/>
      <w:r w:rsidRPr="00841014">
        <w:t xml:space="preserve"> parliamentary entry in 2017. We analyse the changes in this measure to describe domain-specific trends over time but refrain from claiming causality since we read these as trends rather than as tests. A full discussion of the measure utilised here is found in Section 4.8.3.</w:t>
      </w:r>
    </w:p>
    <w:p w14:paraId="4BB564D8" w14:textId="77777777" w:rsidR="00856C1B" w:rsidRPr="00841014" w:rsidRDefault="00856C1B" w:rsidP="00B03A41">
      <w:r w:rsidRPr="00841014">
        <w:t>To analyse the time trends we fit a simple OLS regression of polarisation on the legislative period, separately for each domain and channel, with the period entering as a numeric variable from 13 to 20.</w:t>
      </w:r>
    </w:p>
    <w:p w14:paraId="08EA7E3A" w14:textId="77777777" w:rsidR="0087035A" w:rsidRPr="00841014" w:rsidRDefault="0087035A" w:rsidP="00B03A41">
      <m:oMathPara>
        <m:oMath>
          <m:r>
            <w:rPr>
              <w:rFonts w:ascii="Cambria Math" w:hAnsi="Cambria Math"/>
            </w:rPr>
            <m:t>polarisation=</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*LP+ ε</m:t>
          </m:r>
        </m:oMath>
      </m:oMathPara>
    </w:p>
    <w:p w14:paraId="26F91CB0" w14:textId="77777777" w:rsidR="00856C1B" w:rsidRPr="00841014" w:rsidRDefault="00856C1B" w:rsidP="000F3248">
      <w:r w:rsidRPr="00841014">
        <w:t xml:space="preserve">The unit of observation is the period (n = 8). The slope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Pr="00841014">
        <w:t xml:space="preserve"> is the mean change in weighted dispersion per period, while the intercept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841014">
        <w:t xml:space="preserve"> has no meaningful reading, being the extrapolated value at period zero. R² reports how closely the eight points follow a straight line, and standard errors are reported but not read as significance tests, in line with Section 5.1. To localise the </w:t>
      </w:r>
      <w:proofErr w:type="spellStart"/>
      <w:r w:rsidRPr="00841014">
        <w:t>AfD's</w:t>
      </w:r>
      <w:proofErr w:type="spellEnd"/>
      <w:r w:rsidRPr="00841014">
        <w:t xml:space="preserve"> contribution, each fit is run a second time without the party, its weight redistributed over </w:t>
      </w:r>
      <w:r w:rsidRPr="00841014">
        <w:lastRenderedPageBreak/>
        <w:t>the others (arm 6, Section 4.9), so that only the periods in which it carries weight change. The difference between the two slopes then isolates the share of a trend that hangs on the party's entry: where the estimates coincide, the trend is independent of it, and where they diverge, it is carried by the changed composition of the system.</w:t>
      </w:r>
    </w:p>
    <w:p w14:paraId="3DCE4675" w14:textId="77777777" w:rsidR="000F3248" w:rsidRPr="00841014" w:rsidRDefault="000F3248" w:rsidP="000F3248">
      <w:r w:rsidRPr="00841014">
        <w:t xml:space="preserve">Europe is the one domain where the fits register a clear rise in both channels, at a manifesto slope of 0.0769 per legislative period (SE 0.0139, p = 0.001) and a speech slope of 0.0407 (SE 0.0080, p = 0.002). Figure 5.9 shows that the rise is concentrated in the last two periods rather than steady, and that the window opens with Europe almost undispersed in the 1994 manifestos, so the conflict axis emerges within the window rather than being present at its start. The two periods that carry the jump follow the euro crisis and the </w:t>
      </w:r>
      <w:proofErr w:type="spellStart"/>
      <w:r w:rsidRPr="00841014">
        <w:t>AfD's</w:t>
      </w:r>
      <w:proofErr w:type="spellEnd"/>
      <w:r w:rsidRPr="00841014">
        <w:t xml:space="preserve"> foundation as an anti-euro party in 2013, with its entry into the Bundestag in 2017. Refitting without the AfD removes most of both trends, the manifesto slope flipping from 0.0769 to −0.0079 and the speech slope falling from 0.0407 to 0.0113, the largest exclusion effects in the battery (Figure 5.10). The sign-flip locates the rise in the </w:t>
      </w:r>
      <w:proofErr w:type="spellStart"/>
      <w:r w:rsidRPr="00841014">
        <w:t>AfD's</w:t>
      </w:r>
      <w:proofErr w:type="spellEnd"/>
      <w:r w:rsidRPr="00841014">
        <w:t xml:space="preserve"> own position rather than in any movement of the established parties, confirming on the trend what Section 5.3.3 showed on the level.</w:t>
      </w:r>
    </w:p>
    <w:p w14:paraId="2D71CB06" w14:textId="77777777" w:rsidR="000F3248" w:rsidRPr="00841014" w:rsidRDefault="000F3248" w:rsidP="000F3248">
      <w:r w:rsidRPr="00841014">
        <w:t>This is less surprising than it looks. That a weighted dispersion measure jumps when one party enters at the pole opposite all the others is arithmetically expected, and Europe is the least salient of the four domains, so its scores rest on little text. What the decomposition adds is the quantification: almost the entire rise is compositional. The established parties do not move apart on this domain — in the manifesto channel they in fact converge sharply, their dispersion excluding the AfD falling from 0.261 in LP 18 to 0.014 in LP 19, which is what turns the refitted slope negative. That is the caution a system-level polarisation series calls for: a rising curve need not mean parties are drifting apart, and here it coincides with the established parties moving closer together. The speech side may in addition be inflated by the over-assignment of contra-EU, taken up below, while the manifesto series is MARPOR-coded and unaffected.</w:t>
      </w:r>
    </w:p>
    <w:p w14:paraId="01867AD4" w14:textId="77777777" w:rsidR="008764FE" w:rsidRPr="00841014" w:rsidRDefault="008764FE" w:rsidP="008764FE">
      <w:pPr>
        <w:pStyle w:val="Beschriftung"/>
        <w:keepNext/>
      </w:pPr>
      <w:r w:rsidRPr="00841014">
        <w:t xml:space="preserve">Figure 5.9. Inter-party dispersion over the observation period, by domain and channel. Dalton-weighted standard deviation of party position scores per legislative period, with and without the AfD. The AfD enters </w:t>
      </w:r>
      <w:r w:rsidRPr="00841014">
        <w:lastRenderedPageBreak/>
        <w:t>the speech channel at LP 19 and the manifesto channel at LP 18. Note the free y-axis per panel. Aggregation B; directional layer validated at κ(B) = 0.456.</w:t>
      </w:r>
      <w:r w:rsidRPr="00841014">
        <w:fldChar w:fldCharType="begin"/>
      </w:r>
      <w:r w:rsidRPr="00841014">
        <w:instrText xml:space="preserve"> SEQ Figure \* ARABIC </w:instrText>
      </w:r>
      <w:r w:rsidRPr="00841014">
        <w:fldChar w:fldCharType="separate"/>
      </w:r>
      <w:r w:rsidRPr="00841014">
        <w:fldChar w:fldCharType="end"/>
      </w:r>
    </w:p>
    <w:p w14:paraId="1F22BBBC" w14:textId="77777777" w:rsidR="00A11101" w:rsidRPr="00841014" w:rsidRDefault="00A11101" w:rsidP="00A11101">
      <w:r w:rsidRPr="00841014">
        <w:rPr>
          <w:noProof/>
        </w:rPr>
        <w:drawing>
          <wp:inline distT="0" distB="0" distL="0" distR="0" wp14:anchorId="00C03931" wp14:editId="06FCB641">
            <wp:extent cx="5760720" cy="4032250"/>
            <wp:effectExtent l="0" t="0" r="0" b="6350"/>
            <wp:docPr id="374893410"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4032250"/>
                    </a:xfrm>
                    <a:prstGeom prst="rect">
                      <a:avLst/>
                    </a:prstGeom>
                    <a:noFill/>
                    <a:ln>
                      <a:noFill/>
                    </a:ln>
                  </pic:spPr>
                </pic:pic>
              </a:graphicData>
            </a:graphic>
          </wp:inline>
        </w:drawing>
      </w:r>
    </w:p>
    <w:p w14:paraId="1288CEED" w14:textId="77777777" w:rsidR="008764FE" w:rsidRPr="00841014" w:rsidRDefault="008764FE" w:rsidP="008764FE">
      <w:pPr>
        <w:pStyle w:val="Beschriftung"/>
        <w:keepNext/>
      </w:pPr>
      <w:r w:rsidRPr="00841014">
        <w:t xml:space="preserve">Figure 5.10. Polarisation trend slopes, all parties against </w:t>
      </w:r>
      <w:proofErr w:type="spellStart"/>
      <w:r w:rsidRPr="00841014">
        <w:t>excl</w:t>
      </w:r>
      <w:proofErr w:type="spellEnd"/>
      <w:r w:rsidRPr="00841014">
        <w:t xml:space="preserve">-AfD. OLS slope of Dalton-weighted polarisation on legislative period, per domain and channel; coinciding points indicate a trend that does not </w:t>
      </w:r>
      <w:r w:rsidRPr="00841014">
        <w:lastRenderedPageBreak/>
        <w:t>depend on the AfD. Standard errors and p values are given in Table 5.2 and are read descriptively. Aggregation B.</w:t>
      </w:r>
      <w:r w:rsidRPr="00841014">
        <w:fldChar w:fldCharType="begin"/>
      </w:r>
      <w:r w:rsidRPr="00841014">
        <w:instrText xml:space="preserve"> SEQ Figure \* ARABIC </w:instrText>
      </w:r>
      <w:r w:rsidRPr="00841014">
        <w:fldChar w:fldCharType="separate"/>
      </w:r>
      <w:r w:rsidRPr="00841014">
        <w:fldChar w:fldCharType="end"/>
      </w:r>
    </w:p>
    <w:p w14:paraId="25771ED9" w14:textId="77777777" w:rsidR="00A11101" w:rsidRPr="00841014" w:rsidRDefault="00A11101" w:rsidP="00A11101">
      <w:r w:rsidRPr="00841014">
        <w:rPr>
          <w:noProof/>
        </w:rPr>
        <w:drawing>
          <wp:inline distT="0" distB="0" distL="0" distR="0" wp14:anchorId="6E810C0A" wp14:editId="7244DC1B">
            <wp:extent cx="5760720" cy="3840480"/>
            <wp:effectExtent l="0" t="0" r="0" b="7620"/>
            <wp:docPr id="2045486201"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65E72443" w14:textId="77777777" w:rsidR="000F3248" w:rsidRPr="00841014" w:rsidRDefault="000F3248" w:rsidP="000F3248"/>
    <w:p w14:paraId="6F671416" w14:textId="77777777" w:rsidR="000F3248" w:rsidRPr="00841014" w:rsidRDefault="000F3248" w:rsidP="000F3248"/>
    <w:p w14:paraId="607A8E2B" w14:textId="77777777" w:rsidR="004A6E1C" w:rsidRPr="00841014" w:rsidRDefault="004A6E1C" w:rsidP="007D6D93">
      <w:r w:rsidRPr="00841014">
        <w:t xml:space="preserve">The other domains do not follow the Europe pattern, which is why we report all four in Table 5.2. In the economy domain the speech slope is +0.0195 (p = 0.016) and stays practically unchanged without the AfD (+0.0201), so speech-side polarisation in economic policy rises with or without the party. In welfare the movement sits on the manifesto side, where the slope is −0.0240 (p = 0.022) and equally robust to the exclusion (−0.0238), while the speech series stays flat (+0.0002 against a standard error of 0.0026, indistinguishable from zero at this resolution). This programmatic de-polarisation also explains the near-meeting of the two channels at the close of the window, at 0.047 against 0.046 in LP 19 and 0.050 against 0.049 in LP 20, visible in the welfare panel of Figure 5.9: it is the manifesto dispersion falling to the already low level of speech, not speech rising to it. In migration the speech slope of +0.0181 (p = 0.001) drops to +0.0132 (p = 0.001) without the AfD, so part of the rise hangs on the party, but a part remains that does not. The migration manifesto slope is close to zero on either side of the exclusion, at +0.0154 with all parties and +0.0007 without the AfD, so we read it as flat. The overall positive trend on the speech side for migration </w:t>
      </w:r>
      <w:r w:rsidRPr="00841014">
        <w:rPr>
          <w:i/>
          <w:iCs/>
        </w:rPr>
        <w:t>is</w:t>
      </w:r>
      <w:r w:rsidRPr="00841014">
        <w:t xml:space="preserve">, on closer inspection, largely attributable to the periods from LP 17 (2009 to 2013) onwards, beginning before the 2015 </w:t>
      </w:r>
      <w:r w:rsidRPr="00841014">
        <w:lastRenderedPageBreak/>
        <w:t xml:space="preserve">migration crisis and steepening over the periods that contain and follow it. In Figure 5.10 all these pairs lie almost on top of each other, which is the visual counterpart of the same point: these trends are not an artefact of the </w:t>
      </w:r>
      <w:proofErr w:type="spellStart"/>
      <w:r w:rsidRPr="00841014">
        <w:t>AfD's</w:t>
      </w:r>
      <w:proofErr w:type="spellEnd"/>
      <w:r w:rsidRPr="00841014">
        <w:t xml:space="preserve"> entry. While the Europe trend is likely compositional, the movements in the other domains are weaker but harder to attribute to composition, since they persist within the established party set. The two clearest movements among the established parties run in opposite directions, rising polarisation in economic policy speech and declining polarisation in welfare programmes.</w:t>
      </w:r>
    </w:p>
    <w:p w14:paraId="58AD0354" w14:textId="77777777" w:rsidR="00CD2495" w:rsidRPr="00841014" w:rsidRDefault="00CD2495" w:rsidP="00CD2495">
      <w:r w:rsidRPr="00841014">
        <w:t>The residual rise the preceding paragraph leaves on migration invites one further question, because the dispersion measure is invariant to the level. If every party shifted by the same amount the weighted standard deviation would not move at all, so a modest rise is compatible with the chamber drifting as a block as much as with the parties moving apart. On migration the difference is not academic, since the two readings imply opposite things about where the chamber sits. The weighted mean position, which the same formula returns alongside the dispersion, separates them. Speech dispersion more than doubles across the window, from 0.104 in LP 13 to 0.221 in LP 20, while the weighted mean moves in the opposite direction, from +0.554 to +0.344, that is, towards the liberal pole rather than the restrictive one. Disaggregated by party, the pattern is a fan rather than a drift. Between LP 13 and LP 20 every established party moves towards the liberal pole — the Grüne from +0.33 to +0.12, the SPD from +0.48 to +0.20, the FDP from +0.59 to +0.32 — and the CDU/CSU moves least, from +0.65 to +0.54. The Linke, which enters the analysis sample in LP 16, moves from +0.20 to −0.03 and is the only party whose balance ends on the liberal side of zero. The AfD enters at +0.69, above the entire previous range, and moves to +0.73. Removing the AfD leaves the dispersion rising to 0.181 rather than 0.221, so about two thirds of the increase is carried by the parties already present. This is what the residual consists of, and it is the counterpart to Europe, where the same decomposition removed the rise almost entirely.</w:t>
      </w:r>
    </w:p>
    <w:p w14:paraId="00658317" w14:textId="77777777" w:rsidR="003756D1" w:rsidRPr="00841014" w:rsidRDefault="00CD2495" w:rsidP="00CD2495">
      <w:r w:rsidRPr="00841014">
        <w:t>The same reading applies beyond migration. Across the window the weighted mean moves by −0.22 on economy and by −0.12 on welfare in speech while the corresponding dispersions move by +0.07 and −0.01, and on the manifesto side the migration mean moves by −0.54 while its dispersion falls slightly. In each case the level moves further than the spread, and a series reporting only the spread would have missed it. Figure F.9.2 reports these means for all four domains and both channels, and Figure F.9.4 sets the migration trajectories beside the system series. Whether the parties moved and whether they moved apart are separate questions, and only the second is what a dispersion series reports.</w:t>
      </w:r>
    </w:p>
    <w:p w14:paraId="5162A71A" w14:textId="77777777" w:rsidR="008764FE" w:rsidRPr="00841014" w:rsidRDefault="008764FE" w:rsidP="00CD2495">
      <w:pPr>
        <w:pStyle w:val="Beschriftung"/>
      </w:pPr>
      <w:r w:rsidRPr="00841014">
        <w:lastRenderedPageBreak/>
        <w:t>Table 5.2: Polarisation trend slopes by domain and channel. OLS slope of the Dalton-weighted dispersion of party position scores on legislative period (n = 8 periods per fit), with the standard error in parentheses, alongside the same fit with the AfD excluded and its weight redistributed (arm 6, Section 4.9). Δ slope = slope (all parties) − slope (excl. AfD). p values are reported as descriptive quantities and are not read as significance tests (Section 4.8.3). Aggregation B; directional layer validated at κ(B) = 0.456.</w:t>
      </w:r>
    </w:p>
    <w:tbl>
      <w:tblPr>
        <w:tblStyle w:val="Tabellenraster"/>
        <w:tblW w:w="9065" w:type="dxa"/>
        <w:tblLook w:val="04A0" w:firstRow="1" w:lastRow="0" w:firstColumn="1" w:lastColumn="0" w:noHBand="0" w:noVBand="1"/>
      </w:tblPr>
      <w:tblGrid>
        <w:gridCol w:w="1225"/>
        <w:gridCol w:w="1237"/>
        <w:gridCol w:w="1942"/>
        <w:gridCol w:w="802"/>
        <w:gridCol w:w="1990"/>
        <w:gridCol w:w="802"/>
        <w:gridCol w:w="1067"/>
      </w:tblGrid>
      <w:tr w:rsidR="00856D6F" w:rsidRPr="00841014" w14:paraId="056AC4C4" w14:textId="77777777" w:rsidTr="00856D6F">
        <w:trPr>
          <w:trHeight w:val="548"/>
        </w:trPr>
        <w:tc>
          <w:tcPr>
            <w:tcW w:w="0" w:type="auto"/>
            <w:hideMark/>
          </w:tcPr>
          <w:p w14:paraId="50B16E8E" w14:textId="77777777" w:rsidR="00856D6F" w:rsidRPr="00841014" w:rsidRDefault="00856D6F" w:rsidP="00856D6F">
            <w:pPr>
              <w:spacing w:after="120"/>
              <w:rPr>
                <w:b/>
                <w:bCs/>
                <w:sz w:val="22"/>
                <w:szCs w:val="18"/>
              </w:rPr>
            </w:pPr>
            <w:r w:rsidRPr="00841014">
              <w:rPr>
                <w:b/>
                <w:bCs/>
                <w:sz w:val="22"/>
                <w:szCs w:val="18"/>
              </w:rPr>
              <w:t>Domain</w:t>
            </w:r>
          </w:p>
        </w:tc>
        <w:tc>
          <w:tcPr>
            <w:tcW w:w="0" w:type="auto"/>
            <w:hideMark/>
          </w:tcPr>
          <w:p w14:paraId="41EB2B35" w14:textId="77777777" w:rsidR="00856D6F" w:rsidRPr="00841014" w:rsidRDefault="00856D6F" w:rsidP="00856D6F">
            <w:pPr>
              <w:spacing w:after="120"/>
              <w:rPr>
                <w:b/>
                <w:bCs/>
                <w:sz w:val="22"/>
                <w:szCs w:val="18"/>
              </w:rPr>
            </w:pPr>
            <w:r w:rsidRPr="00841014">
              <w:rPr>
                <w:b/>
                <w:bCs/>
                <w:sz w:val="22"/>
                <w:szCs w:val="18"/>
              </w:rPr>
              <w:t>Channel</w:t>
            </w:r>
          </w:p>
        </w:tc>
        <w:tc>
          <w:tcPr>
            <w:tcW w:w="0" w:type="auto"/>
            <w:hideMark/>
          </w:tcPr>
          <w:p w14:paraId="75E56020" w14:textId="77777777" w:rsidR="00856D6F" w:rsidRPr="00841014" w:rsidRDefault="00856D6F" w:rsidP="00856D6F">
            <w:pPr>
              <w:spacing w:after="120"/>
              <w:rPr>
                <w:b/>
                <w:bCs/>
                <w:sz w:val="22"/>
                <w:szCs w:val="18"/>
              </w:rPr>
            </w:pPr>
            <w:r w:rsidRPr="00841014">
              <w:rPr>
                <w:b/>
                <w:bCs/>
                <w:sz w:val="22"/>
                <w:szCs w:val="18"/>
              </w:rPr>
              <w:t>Slope (SE)</w:t>
            </w:r>
          </w:p>
        </w:tc>
        <w:tc>
          <w:tcPr>
            <w:tcW w:w="0" w:type="auto"/>
            <w:hideMark/>
          </w:tcPr>
          <w:p w14:paraId="7BA59D96" w14:textId="77777777" w:rsidR="00856D6F" w:rsidRPr="00841014" w:rsidRDefault="00856D6F" w:rsidP="00856D6F">
            <w:pPr>
              <w:spacing w:after="120"/>
              <w:rPr>
                <w:b/>
                <w:bCs/>
                <w:sz w:val="22"/>
                <w:szCs w:val="18"/>
              </w:rPr>
            </w:pPr>
            <w:r w:rsidRPr="00841014">
              <w:rPr>
                <w:b/>
                <w:bCs/>
                <w:sz w:val="22"/>
                <w:szCs w:val="18"/>
              </w:rPr>
              <w:t>p</w:t>
            </w:r>
          </w:p>
        </w:tc>
        <w:tc>
          <w:tcPr>
            <w:tcW w:w="0" w:type="auto"/>
            <w:hideMark/>
          </w:tcPr>
          <w:p w14:paraId="1B9B8E56" w14:textId="77777777" w:rsidR="00856D6F" w:rsidRPr="00841014" w:rsidRDefault="00856D6F" w:rsidP="00856D6F">
            <w:pPr>
              <w:spacing w:after="120"/>
              <w:rPr>
                <w:b/>
                <w:bCs/>
                <w:sz w:val="22"/>
                <w:szCs w:val="18"/>
              </w:rPr>
            </w:pPr>
            <w:r w:rsidRPr="00841014">
              <w:rPr>
                <w:b/>
                <w:bCs/>
                <w:sz w:val="22"/>
                <w:szCs w:val="18"/>
              </w:rPr>
              <w:t>Slope excl. AfD</w:t>
            </w:r>
          </w:p>
        </w:tc>
        <w:tc>
          <w:tcPr>
            <w:tcW w:w="0" w:type="auto"/>
            <w:hideMark/>
          </w:tcPr>
          <w:p w14:paraId="39B0430C" w14:textId="77777777" w:rsidR="00856D6F" w:rsidRPr="00841014" w:rsidRDefault="00856D6F" w:rsidP="00856D6F">
            <w:pPr>
              <w:spacing w:after="120"/>
              <w:rPr>
                <w:b/>
                <w:bCs/>
                <w:sz w:val="22"/>
                <w:szCs w:val="18"/>
              </w:rPr>
            </w:pPr>
            <w:r w:rsidRPr="00841014">
              <w:rPr>
                <w:b/>
                <w:bCs/>
                <w:sz w:val="22"/>
                <w:szCs w:val="18"/>
              </w:rPr>
              <w:t>p</w:t>
            </w:r>
          </w:p>
        </w:tc>
        <w:tc>
          <w:tcPr>
            <w:tcW w:w="0" w:type="auto"/>
            <w:hideMark/>
          </w:tcPr>
          <w:p w14:paraId="3A08F9FA" w14:textId="77777777" w:rsidR="00856D6F" w:rsidRPr="00841014" w:rsidRDefault="00856D6F" w:rsidP="00856D6F">
            <w:pPr>
              <w:spacing w:after="120"/>
              <w:rPr>
                <w:b/>
                <w:bCs/>
                <w:sz w:val="22"/>
                <w:szCs w:val="18"/>
              </w:rPr>
            </w:pPr>
            <w:r w:rsidRPr="00841014">
              <w:rPr>
                <w:b/>
                <w:bCs/>
                <w:sz w:val="22"/>
                <w:szCs w:val="18"/>
              </w:rPr>
              <w:t>Δ slope</w:t>
            </w:r>
          </w:p>
        </w:tc>
      </w:tr>
      <w:tr w:rsidR="00856D6F" w:rsidRPr="00841014" w14:paraId="3FC4290B" w14:textId="77777777" w:rsidTr="00856D6F">
        <w:trPr>
          <w:trHeight w:val="555"/>
        </w:trPr>
        <w:tc>
          <w:tcPr>
            <w:tcW w:w="0" w:type="auto"/>
            <w:hideMark/>
          </w:tcPr>
          <w:p w14:paraId="6C0B379E" w14:textId="77777777" w:rsidR="00856D6F" w:rsidRPr="00841014" w:rsidRDefault="00856D6F" w:rsidP="00856D6F">
            <w:pPr>
              <w:spacing w:after="120"/>
              <w:rPr>
                <w:sz w:val="20"/>
                <w:szCs w:val="16"/>
              </w:rPr>
            </w:pPr>
            <w:r w:rsidRPr="00841014">
              <w:rPr>
                <w:sz w:val="20"/>
                <w:szCs w:val="16"/>
              </w:rPr>
              <w:t>Economy</w:t>
            </w:r>
          </w:p>
        </w:tc>
        <w:tc>
          <w:tcPr>
            <w:tcW w:w="0" w:type="auto"/>
            <w:hideMark/>
          </w:tcPr>
          <w:p w14:paraId="05618CE2" w14:textId="77777777" w:rsidR="00856D6F" w:rsidRPr="00841014" w:rsidRDefault="00856D6F" w:rsidP="00856D6F">
            <w:pPr>
              <w:spacing w:after="120"/>
              <w:rPr>
                <w:sz w:val="20"/>
                <w:szCs w:val="16"/>
              </w:rPr>
            </w:pPr>
            <w:r w:rsidRPr="00841014">
              <w:rPr>
                <w:sz w:val="20"/>
                <w:szCs w:val="16"/>
              </w:rPr>
              <w:t>Manifesto</w:t>
            </w:r>
          </w:p>
        </w:tc>
        <w:tc>
          <w:tcPr>
            <w:tcW w:w="0" w:type="auto"/>
            <w:hideMark/>
          </w:tcPr>
          <w:p w14:paraId="0A665D8C" w14:textId="77777777" w:rsidR="00856D6F" w:rsidRPr="00841014" w:rsidRDefault="00856D6F" w:rsidP="00856D6F">
            <w:pPr>
              <w:spacing w:after="120"/>
              <w:rPr>
                <w:sz w:val="20"/>
                <w:szCs w:val="16"/>
              </w:rPr>
            </w:pPr>
            <w:r w:rsidRPr="00841014">
              <w:rPr>
                <w:sz w:val="20"/>
                <w:szCs w:val="16"/>
              </w:rPr>
              <w:t>+0.0208 (0.0102)</w:t>
            </w:r>
          </w:p>
        </w:tc>
        <w:tc>
          <w:tcPr>
            <w:tcW w:w="0" w:type="auto"/>
            <w:hideMark/>
          </w:tcPr>
          <w:p w14:paraId="141F741E" w14:textId="77777777" w:rsidR="00856D6F" w:rsidRPr="00841014" w:rsidRDefault="00856D6F" w:rsidP="00856D6F">
            <w:pPr>
              <w:spacing w:after="120"/>
              <w:rPr>
                <w:sz w:val="20"/>
                <w:szCs w:val="16"/>
              </w:rPr>
            </w:pPr>
            <w:r w:rsidRPr="00841014">
              <w:rPr>
                <w:sz w:val="20"/>
                <w:szCs w:val="16"/>
              </w:rPr>
              <w:t>0.086</w:t>
            </w:r>
          </w:p>
        </w:tc>
        <w:tc>
          <w:tcPr>
            <w:tcW w:w="0" w:type="auto"/>
            <w:hideMark/>
          </w:tcPr>
          <w:p w14:paraId="15B6557A" w14:textId="77777777" w:rsidR="00856D6F" w:rsidRPr="00841014" w:rsidRDefault="00856D6F" w:rsidP="00856D6F">
            <w:pPr>
              <w:spacing w:after="120"/>
              <w:rPr>
                <w:sz w:val="20"/>
                <w:szCs w:val="16"/>
              </w:rPr>
            </w:pPr>
            <w:r w:rsidRPr="00841014">
              <w:rPr>
                <w:sz w:val="20"/>
                <w:szCs w:val="16"/>
              </w:rPr>
              <w:t>+0.0143</w:t>
            </w:r>
          </w:p>
        </w:tc>
        <w:tc>
          <w:tcPr>
            <w:tcW w:w="0" w:type="auto"/>
            <w:hideMark/>
          </w:tcPr>
          <w:p w14:paraId="0EF9F41A" w14:textId="77777777" w:rsidR="00856D6F" w:rsidRPr="00841014" w:rsidRDefault="00856D6F" w:rsidP="00856D6F">
            <w:pPr>
              <w:spacing w:after="120"/>
              <w:rPr>
                <w:sz w:val="20"/>
                <w:szCs w:val="16"/>
              </w:rPr>
            </w:pPr>
            <w:r w:rsidRPr="00841014">
              <w:rPr>
                <w:sz w:val="20"/>
                <w:szCs w:val="16"/>
              </w:rPr>
              <w:t>0.242</w:t>
            </w:r>
          </w:p>
        </w:tc>
        <w:tc>
          <w:tcPr>
            <w:tcW w:w="0" w:type="auto"/>
            <w:hideMark/>
          </w:tcPr>
          <w:p w14:paraId="26164790" w14:textId="77777777" w:rsidR="00856D6F" w:rsidRPr="00841014" w:rsidRDefault="00856D6F" w:rsidP="00856D6F">
            <w:pPr>
              <w:spacing w:after="120"/>
              <w:rPr>
                <w:sz w:val="20"/>
                <w:szCs w:val="16"/>
              </w:rPr>
            </w:pPr>
            <w:r w:rsidRPr="00841014">
              <w:rPr>
                <w:sz w:val="20"/>
                <w:szCs w:val="16"/>
              </w:rPr>
              <w:t>+0.0065</w:t>
            </w:r>
          </w:p>
        </w:tc>
      </w:tr>
      <w:tr w:rsidR="00856D6F" w:rsidRPr="00841014" w14:paraId="287EE92E" w14:textId="77777777" w:rsidTr="00856D6F">
        <w:trPr>
          <w:trHeight w:val="548"/>
        </w:trPr>
        <w:tc>
          <w:tcPr>
            <w:tcW w:w="0" w:type="auto"/>
            <w:hideMark/>
          </w:tcPr>
          <w:p w14:paraId="63675AA5" w14:textId="77777777" w:rsidR="00856D6F" w:rsidRPr="00841014" w:rsidRDefault="00856D6F" w:rsidP="00856D6F">
            <w:pPr>
              <w:spacing w:after="120"/>
              <w:rPr>
                <w:sz w:val="20"/>
                <w:szCs w:val="16"/>
              </w:rPr>
            </w:pPr>
            <w:r w:rsidRPr="00841014">
              <w:rPr>
                <w:sz w:val="20"/>
                <w:szCs w:val="16"/>
              </w:rPr>
              <w:t>Economy</w:t>
            </w:r>
          </w:p>
        </w:tc>
        <w:tc>
          <w:tcPr>
            <w:tcW w:w="0" w:type="auto"/>
            <w:hideMark/>
          </w:tcPr>
          <w:p w14:paraId="0F0D4901" w14:textId="77777777" w:rsidR="00856D6F" w:rsidRPr="00841014" w:rsidRDefault="00856D6F" w:rsidP="00856D6F">
            <w:pPr>
              <w:spacing w:after="120"/>
              <w:rPr>
                <w:sz w:val="20"/>
                <w:szCs w:val="16"/>
              </w:rPr>
            </w:pPr>
            <w:r w:rsidRPr="00841014">
              <w:rPr>
                <w:sz w:val="20"/>
                <w:szCs w:val="16"/>
              </w:rPr>
              <w:t>Speech</w:t>
            </w:r>
          </w:p>
        </w:tc>
        <w:tc>
          <w:tcPr>
            <w:tcW w:w="0" w:type="auto"/>
            <w:hideMark/>
          </w:tcPr>
          <w:p w14:paraId="0BB675C5" w14:textId="77777777" w:rsidR="00856D6F" w:rsidRPr="00841014" w:rsidRDefault="00856D6F" w:rsidP="00856D6F">
            <w:pPr>
              <w:spacing w:after="120"/>
              <w:rPr>
                <w:sz w:val="20"/>
                <w:szCs w:val="16"/>
              </w:rPr>
            </w:pPr>
            <w:r w:rsidRPr="00841014">
              <w:rPr>
                <w:sz w:val="20"/>
                <w:szCs w:val="16"/>
              </w:rPr>
              <w:t>+0.0195 (0.0059)</w:t>
            </w:r>
          </w:p>
        </w:tc>
        <w:tc>
          <w:tcPr>
            <w:tcW w:w="0" w:type="auto"/>
            <w:hideMark/>
          </w:tcPr>
          <w:p w14:paraId="71D0C833" w14:textId="77777777" w:rsidR="00856D6F" w:rsidRPr="00841014" w:rsidRDefault="00856D6F" w:rsidP="00856D6F">
            <w:pPr>
              <w:spacing w:after="120"/>
              <w:rPr>
                <w:sz w:val="20"/>
                <w:szCs w:val="16"/>
              </w:rPr>
            </w:pPr>
            <w:r w:rsidRPr="00841014">
              <w:rPr>
                <w:sz w:val="20"/>
                <w:szCs w:val="16"/>
              </w:rPr>
              <w:t>0.016</w:t>
            </w:r>
          </w:p>
        </w:tc>
        <w:tc>
          <w:tcPr>
            <w:tcW w:w="0" w:type="auto"/>
            <w:hideMark/>
          </w:tcPr>
          <w:p w14:paraId="719D5139" w14:textId="77777777" w:rsidR="00856D6F" w:rsidRPr="00841014" w:rsidRDefault="00856D6F" w:rsidP="00856D6F">
            <w:pPr>
              <w:spacing w:after="120"/>
              <w:rPr>
                <w:sz w:val="20"/>
                <w:szCs w:val="16"/>
              </w:rPr>
            </w:pPr>
            <w:r w:rsidRPr="00841014">
              <w:rPr>
                <w:sz w:val="20"/>
                <w:szCs w:val="16"/>
              </w:rPr>
              <w:t>+0.0201</w:t>
            </w:r>
          </w:p>
        </w:tc>
        <w:tc>
          <w:tcPr>
            <w:tcW w:w="0" w:type="auto"/>
            <w:hideMark/>
          </w:tcPr>
          <w:p w14:paraId="3B41EBEC" w14:textId="77777777" w:rsidR="00856D6F" w:rsidRPr="00841014" w:rsidRDefault="00856D6F" w:rsidP="00856D6F">
            <w:pPr>
              <w:spacing w:after="120"/>
              <w:rPr>
                <w:sz w:val="20"/>
                <w:szCs w:val="16"/>
              </w:rPr>
            </w:pPr>
            <w:r w:rsidRPr="00841014">
              <w:rPr>
                <w:sz w:val="20"/>
                <w:szCs w:val="16"/>
              </w:rPr>
              <w:t>0.014</w:t>
            </w:r>
          </w:p>
        </w:tc>
        <w:tc>
          <w:tcPr>
            <w:tcW w:w="0" w:type="auto"/>
            <w:hideMark/>
          </w:tcPr>
          <w:p w14:paraId="6B048C15" w14:textId="77777777" w:rsidR="00856D6F" w:rsidRPr="00841014" w:rsidRDefault="00856D6F" w:rsidP="00856D6F">
            <w:pPr>
              <w:spacing w:after="120"/>
              <w:rPr>
                <w:sz w:val="20"/>
                <w:szCs w:val="16"/>
              </w:rPr>
            </w:pPr>
            <w:r w:rsidRPr="00841014">
              <w:rPr>
                <w:sz w:val="20"/>
                <w:szCs w:val="16"/>
              </w:rPr>
              <w:t>−0.0007</w:t>
            </w:r>
          </w:p>
        </w:tc>
      </w:tr>
      <w:tr w:rsidR="00856D6F" w:rsidRPr="00841014" w14:paraId="4445697C" w14:textId="77777777" w:rsidTr="00856D6F">
        <w:trPr>
          <w:trHeight w:val="548"/>
        </w:trPr>
        <w:tc>
          <w:tcPr>
            <w:tcW w:w="0" w:type="auto"/>
            <w:hideMark/>
          </w:tcPr>
          <w:p w14:paraId="27C464C0" w14:textId="77777777" w:rsidR="00856D6F" w:rsidRPr="00841014" w:rsidRDefault="00856D6F" w:rsidP="00856D6F">
            <w:pPr>
              <w:spacing w:after="120"/>
              <w:rPr>
                <w:sz w:val="20"/>
                <w:szCs w:val="16"/>
              </w:rPr>
            </w:pPr>
            <w:r w:rsidRPr="00841014">
              <w:rPr>
                <w:sz w:val="20"/>
                <w:szCs w:val="16"/>
              </w:rPr>
              <w:t>Welfare</w:t>
            </w:r>
          </w:p>
        </w:tc>
        <w:tc>
          <w:tcPr>
            <w:tcW w:w="0" w:type="auto"/>
            <w:hideMark/>
          </w:tcPr>
          <w:p w14:paraId="3459E7D4" w14:textId="77777777" w:rsidR="00856D6F" w:rsidRPr="00841014" w:rsidRDefault="00856D6F" w:rsidP="00856D6F">
            <w:pPr>
              <w:spacing w:after="120"/>
              <w:rPr>
                <w:sz w:val="20"/>
                <w:szCs w:val="16"/>
              </w:rPr>
            </w:pPr>
            <w:r w:rsidRPr="00841014">
              <w:rPr>
                <w:sz w:val="20"/>
                <w:szCs w:val="16"/>
              </w:rPr>
              <w:t>Manifesto</w:t>
            </w:r>
          </w:p>
        </w:tc>
        <w:tc>
          <w:tcPr>
            <w:tcW w:w="0" w:type="auto"/>
            <w:hideMark/>
          </w:tcPr>
          <w:p w14:paraId="781F6DD4" w14:textId="77777777" w:rsidR="00856D6F" w:rsidRPr="00841014" w:rsidRDefault="00856D6F" w:rsidP="00856D6F">
            <w:pPr>
              <w:spacing w:after="120"/>
              <w:rPr>
                <w:sz w:val="20"/>
                <w:szCs w:val="16"/>
              </w:rPr>
            </w:pPr>
            <w:r w:rsidRPr="00841014">
              <w:rPr>
                <w:sz w:val="20"/>
                <w:szCs w:val="16"/>
              </w:rPr>
              <w:t>−0.0240 (0.0078)</w:t>
            </w:r>
          </w:p>
        </w:tc>
        <w:tc>
          <w:tcPr>
            <w:tcW w:w="0" w:type="auto"/>
            <w:hideMark/>
          </w:tcPr>
          <w:p w14:paraId="68C55899" w14:textId="77777777" w:rsidR="00856D6F" w:rsidRPr="00841014" w:rsidRDefault="00856D6F" w:rsidP="00856D6F">
            <w:pPr>
              <w:spacing w:after="120"/>
              <w:rPr>
                <w:sz w:val="20"/>
                <w:szCs w:val="16"/>
              </w:rPr>
            </w:pPr>
            <w:r w:rsidRPr="00841014">
              <w:rPr>
                <w:sz w:val="20"/>
                <w:szCs w:val="16"/>
              </w:rPr>
              <w:t>0.022</w:t>
            </w:r>
          </w:p>
        </w:tc>
        <w:tc>
          <w:tcPr>
            <w:tcW w:w="0" w:type="auto"/>
            <w:hideMark/>
          </w:tcPr>
          <w:p w14:paraId="75E4C5B6" w14:textId="77777777" w:rsidR="00856D6F" w:rsidRPr="00841014" w:rsidRDefault="00856D6F" w:rsidP="00856D6F">
            <w:pPr>
              <w:spacing w:after="120"/>
              <w:rPr>
                <w:sz w:val="20"/>
                <w:szCs w:val="16"/>
              </w:rPr>
            </w:pPr>
            <w:r w:rsidRPr="00841014">
              <w:rPr>
                <w:sz w:val="20"/>
                <w:szCs w:val="16"/>
              </w:rPr>
              <w:t>−0.0238</w:t>
            </w:r>
          </w:p>
        </w:tc>
        <w:tc>
          <w:tcPr>
            <w:tcW w:w="0" w:type="auto"/>
            <w:hideMark/>
          </w:tcPr>
          <w:p w14:paraId="6481D90A" w14:textId="77777777" w:rsidR="00856D6F" w:rsidRPr="00841014" w:rsidRDefault="00856D6F" w:rsidP="00856D6F">
            <w:pPr>
              <w:spacing w:after="120"/>
              <w:rPr>
                <w:sz w:val="20"/>
                <w:szCs w:val="16"/>
              </w:rPr>
            </w:pPr>
            <w:r w:rsidRPr="00841014">
              <w:rPr>
                <w:sz w:val="20"/>
                <w:szCs w:val="16"/>
              </w:rPr>
              <w:t>0.023</w:t>
            </w:r>
          </w:p>
        </w:tc>
        <w:tc>
          <w:tcPr>
            <w:tcW w:w="0" w:type="auto"/>
            <w:hideMark/>
          </w:tcPr>
          <w:p w14:paraId="647053A2" w14:textId="77777777" w:rsidR="00856D6F" w:rsidRPr="00841014" w:rsidRDefault="00856D6F" w:rsidP="00856D6F">
            <w:pPr>
              <w:spacing w:after="120"/>
              <w:rPr>
                <w:sz w:val="20"/>
                <w:szCs w:val="16"/>
              </w:rPr>
            </w:pPr>
            <w:r w:rsidRPr="00841014">
              <w:rPr>
                <w:sz w:val="20"/>
                <w:szCs w:val="16"/>
              </w:rPr>
              <w:t>−0.0002</w:t>
            </w:r>
          </w:p>
        </w:tc>
      </w:tr>
      <w:tr w:rsidR="00856D6F" w:rsidRPr="00841014" w14:paraId="1FE4A9F8" w14:textId="77777777" w:rsidTr="00856D6F">
        <w:trPr>
          <w:trHeight w:val="555"/>
        </w:trPr>
        <w:tc>
          <w:tcPr>
            <w:tcW w:w="0" w:type="auto"/>
            <w:hideMark/>
          </w:tcPr>
          <w:p w14:paraId="35EC88A6" w14:textId="77777777" w:rsidR="00856D6F" w:rsidRPr="00841014" w:rsidRDefault="00856D6F" w:rsidP="00856D6F">
            <w:pPr>
              <w:spacing w:after="120"/>
              <w:rPr>
                <w:sz w:val="20"/>
                <w:szCs w:val="16"/>
              </w:rPr>
            </w:pPr>
            <w:r w:rsidRPr="00841014">
              <w:rPr>
                <w:sz w:val="20"/>
                <w:szCs w:val="16"/>
              </w:rPr>
              <w:t>Welfare</w:t>
            </w:r>
          </w:p>
        </w:tc>
        <w:tc>
          <w:tcPr>
            <w:tcW w:w="0" w:type="auto"/>
            <w:hideMark/>
          </w:tcPr>
          <w:p w14:paraId="4E431089" w14:textId="77777777" w:rsidR="00856D6F" w:rsidRPr="00841014" w:rsidRDefault="00856D6F" w:rsidP="00856D6F">
            <w:pPr>
              <w:spacing w:after="120"/>
              <w:rPr>
                <w:sz w:val="20"/>
                <w:szCs w:val="16"/>
              </w:rPr>
            </w:pPr>
            <w:r w:rsidRPr="00841014">
              <w:rPr>
                <w:sz w:val="20"/>
                <w:szCs w:val="16"/>
              </w:rPr>
              <w:t>Speech</w:t>
            </w:r>
          </w:p>
        </w:tc>
        <w:tc>
          <w:tcPr>
            <w:tcW w:w="0" w:type="auto"/>
            <w:hideMark/>
          </w:tcPr>
          <w:p w14:paraId="7DDE3580" w14:textId="77777777" w:rsidR="00856D6F" w:rsidRPr="00841014" w:rsidRDefault="00856D6F" w:rsidP="00856D6F">
            <w:pPr>
              <w:spacing w:after="120"/>
              <w:rPr>
                <w:sz w:val="20"/>
                <w:szCs w:val="16"/>
              </w:rPr>
            </w:pPr>
            <w:r w:rsidRPr="00841014">
              <w:rPr>
                <w:sz w:val="20"/>
                <w:szCs w:val="16"/>
              </w:rPr>
              <w:t>+0.0002 (0.0026)</w:t>
            </w:r>
          </w:p>
        </w:tc>
        <w:tc>
          <w:tcPr>
            <w:tcW w:w="0" w:type="auto"/>
            <w:hideMark/>
          </w:tcPr>
          <w:p w14:paraId="50B7789E" w14:textId="77777777" w:rsidR="00856D6F" w:rsidRPr="00841014" w:rsidRDefault="00856D6F" w:rsidP="00856D6F">
            <w:pPr>
              <w:spacing w:after="120"/>
              <w:rPr>
                <w:sz w:val="20"/>
                <w:szCs w:val="16"/>
              </w:rPr>
            </w:pPr>
            <w:r w:rsidRPr="00841014">
              <w:rPr>
                <w:sz w:val="20"/>
                <w:szCs w:val="16"/>
              </w:rPr>
              <w:t>0.932</w:t>
            </w:r>
          </w:p>
        </w:tc>
        <w:tc>
          <w:tcPr>
            <w:tcW w:w="0" w:type="auto"/>
            <w:hideMark/>
          </w:tcPr>
          <w:p w14:paraId="299B2ED3" w14:textId="77777777" w:rsidR="00856D6F" w:rsidRPr="00841014" w:rsidRDefault="00856D6F" w:rsidP="00856D6F">
            <w:pPr>
              <w:spacing w:after="120"/>
              <w:rPr>
                <w:sz w:val="20"/>
                <w:szCs w:val="16"/>
              </w:rPr>
            </w:pPr>
            <w:r w:rsidRPr="00841014">
              <w:rPr>
                <w:sz w:val="20"/>
                <w:szCs w:val="16"/>
              </w:rPr>
              <w:t>−0.0018</w:t>
            </w:r>
          </w:p>
        </w:tc>
        <w:tc>
          <w:tcPr>
            <w:tcW w:w="0" w:type="auto"/>
            <w:hideMark/>
          </w:tcPr>
          <w:p w14:paraId="41601DEF" w14:textId="77777777" w:rsidR="00856D6F" w:rsidRPr="00841014" w:rsidRDefault="00856D6F" w:rsidP="00856D6F">
            <w:pPr>
              <w:spacing w:after="120"/>
              <w:rPr>
                <w:sz w:val="20"/>
                <w:szCs w:val="16"/>
              </w:rPr>
            </w:pPr>
            <w:r w:rsidRPr="00841014">
              <w:rPr>
                <w:sz w:val="20"/>
                <w:szCs w:val="16"/>
              </w:rPr>
              <w:t>0.446</w:t>
            </w:r>
          </w:p>
        </w:tc>
        <w:tc>
          <w:tcPr>
            <w:tcW w:w="0" w:type="auto"/>
            <w:hideMark/>
          </w:tcPr>
          <w:p w14:paraId="1F692607" w14:textId="77777777" w:rsidR="00856D6F" w:rsidRPr="00841014" w:rsidRDefault="00856D6F" w:rsidP="00856D6F">
            <w:pPr>
              <w:spacing w:after="120"/>
              <w:rPr>
                <w:sz w:val="20"/>
                <w:szCs w:val="16"/>
              </w:rPr>
            </w:pPr>
            <w:r w:rsidRPr="00841014">
              <w:rPr>
                <w:sz w:val="20"/>
                <w:szCs w:val="16"/>
              </w:rPr>
              <w:t>+0.0020</w:t>
            </w:r>
          </w:p>
        </w:tc>
      </w:tr>
      <w:tr w:rsidR="00856D6F" w:rsidRPr="00841014" w14:paraId="52263C7B" w14:textId="77777777" w:rsidTr="00856D6F">
        <w:trPr>
          <w:trHeight w:val="548"/>
        </w:trPr>
        <w:tc>
          <w:tcPr>
            <w:tcW w:w="0" w:type="auto"/>
            <w:hideMark/>
          </w:tcPr>
          <w:p w14:paraId="22595740" w14:textId="77777777" w:rsidR="00856D6F" w:rsidRPr="00841014" w:rsidRDefault="00856D6F" w:rsidP="00856D6F">
            <w:pPr>
              <w:spacing w:after="120"/>
              <w:rPr>
                <w:sz w:val="20"/>
                <w:szCs w:val="16"/>
              </w:rPr>
            </w:pPr>
            <w:r w:rsidRPr="00841014">
              <w:rPr>
                <w:sz w:val="20"/>
                <w:szCs w:val="16"/>
              </w:rPr>
              <w:t>Migration</w:t>
            </w:r>
          </w:p>
        </w:tc>
        <w:tc>
          <w:tcPr>
            <w:tcW w:w="0" w:type="auto"/>
            <w:hideMark/>
          </w:tcPr>
          <w:p w14:paraId="58750904" w14:textId="77777777" w:rsidR="00856D6F" w:rsidRPr="00841014" w:rsidRDefault="00856D6F" w:rsidP="00856D6F">
            <w:pPr>
              <w:spacing w:after="120"/>
              <w:rPr>
                <w:sz w:val="20"/>
                <w:szCs w:val="16"/>
              </w:rPr>
            </w:pPr>
            <w:r w:rsidRPr="00841014">
              <w:rPr>
                <w:sz w:val="20"/>
                <w:szCs w:val="16"/>
              </w:rPr>
              <w:t>Manifesto</w:t>
            </w:r>
          </w:p>
        </w:tc>
        <w:tc>
          <w:tcPr>
            <w:tcW w:w="0" w:type="auto"/>
            <w:hideMark/>
          </w:tcPr>
          <w:p w14:paraId="1CE7C555" w14:textId="77777777" w:rsidR="00856D6F" w:rsidRPr="00841014" w:rsidRDefault="00856D6F" w:rsidP="00856D6F">
            <w:pPr>
              <w:spacing w:after="120"/>
              <w:rPr>
                <w:sz w:val="20"/>
                <w:szCs w:val="16"/>
              </w:rPr>
            </w:pPr>
            <w:r w:rsidRPr="00841014">
              <w:rPr>
                <w:sz w:val="20"/>
                <w:szCs w:val="16"/>
              </w:rPr>
              <w:t>+0.0154 (0.0183)</w:t>
            </w:r>
          </w:p>
        </w:tc>
        <w:tc>
          <w:tcPr>
            <w:tcW w:w="0" w:type="auto"/>
            <w:hideMark/>
          </w:tcPr>
          <w:p w14:paraId="028A106B" w14:textId="77777777" w:rsidR="00856D6F" w:rsidRPr="00841014" w:rsidRDefault="00856D6F" w:rsidP="00856D6F">
            <w:pPr>
              <w:spacing w:after="120"/>
              <w:rPr>
                <w:sz w:val="20"/>
                <w:szCs w:val="16"/>
              </w:rPr>
            </w:pPr>
            <w:r w:rsidRPr="00841014">
              <w:rPr>
                <w:sz w:val="20"/>
                <w:szCs w:val="16"/>
              </w:rPr>
              <w:t>0.431</w:t>
            </w:r>
          </w:p>
        </w:tc>
        <w:tc>
          <w:tcPr>
            <w:tcW w:w="0" w:type="auto"/>
            <w:hideMark/>
          </w:tcPr>
          <w:p w14:paraId="05A497BD" w14:textId="77777777" w:rsidR="00856D6F" w:rsidRPr="00841014" w:rsidRDefault="00856D6F" w:rsidP="00856D6F">
            <w:pPr>
              <w:spacing w:after="120"/>
              <w:rPr>
                <w:sz w:val="20"/>
                <w:szCs w:val="16"/>
              </w:rPr>
            </w:pPr>
            <w:r w:rsidRPr="00841014">
              <w:rPr>
                <w:sz w:val="20"/>
                <w:szCs w:val="16"/>
              </w:rPr>
              <w:t>+0.0007</w:t>
            </w:r>
          </w:p>
        </w:tc>
        <w:tc>
          <w:tcPr>
            <w:tcW w:w="0" w:type="auto"/>
            <w:hideMark/>
          </w:tcPr>
          <w:p w14:paraId="165DF05A" w14:textId="77777777" w:rsidR="00856D6F" w:rsidRPr="00841014" w:rsidRDefault="00856D6F" w:rsidP="00856D6F">
            <w:pPr>
              <w:spacing w:after="120"/>
              <w:rPr>
                <w:sz w:val="20"/>
                <w:szCs w:val="16"/>
              </w:rPr>
            </w:pPr>
            <w:r w:rsidRPr="00841014">
              <w:rPr>
                <w:sz w:val="20"/>
                <w:szCs w:val="16"/>
              </w:rPr>
              <w:t>0.969</w:t>
            </w:r>
          </w:p>
        </w:tc>
        <w:tc>
          <w:tcPr>
            <w:tcW w:w="0" w:type="auto"/>
            <w:hideMark/>
          </w:tcPr>
          <w:p w14:paraId="2CDA6A21" w14:textId="77777777" w:rsidR="00856D6F" w:rsidRPr="00841014" w:rsidRDefault="00856D6F" w:rsidP="00856D6F">
            <w:pPr>
              <w:spacing w:after="120"/>
              <w:rPr>
                <w:sz w:val="20"/>
                <w:szCs w:val="16"/>
              </w:rPr>
            </w:pPr>
            <w:r w:rsidRPr="00841014">
              <w:rPr>
                <w:sz w:val="20"/>
                <w:szCs w:val="16"/>
              </w:rPr>
              <w:t>+0.0147</w:t>
            </w:r>
          </w:p>
        </w:tc>
      </w:tr>
      <w:tr w:rsidR="00856D6F" w:rsidRPr="00841014" w14:paraId="5A0928A2" w14:textId="77777777" w:rsidTr="00856D6F">
        <w:trPr>
          <w:trHeight w:val="548"/>
        </w:trPr>
        <w:tc>
          <w:tcPr>
            <w:tcW w:w="0" w:type="auto"/>
            <w:hideMark/>
          </w:tcPr>
          <w:p w14:paraId="1FEB1DA1" w14:textId="77777777" w:rsidR="00856D6F" w:rsidRPr="00841014" w:rsidRDefault="00856D6F" w:rsidP="00856D6F">
            <w:pPr>
              <w:spacing w:after="120"/>
              <w:rPr>
                <w:sz w:val="20"/>
                <w:szCs w:val="16"/>
              </w:rPr>
            </w:pPr>
            <w:r w:rsidRPr="00841014">
              <w:rPr>
                <w:sz w:val="20"/>
                <w:szCs w:val="16"/>
              </w:rPr>
              <w:t>Migration</w:t>
            </w:r>
          </w:p>
        </w:tc>
        <w:tc>
          <w:tcPr>
            <w:tcW w:w="0" w:type="auto"/>
            <w:hideMark/>
          </w:tcPr>
          <w:p w14:paraId="19DC6AAE" w14:textId="77777777" w:rsidR="00856D6F" w:rsidRPr="00841014" w:rsidRDefault="00856D6F" w:rsidP="00856D6F">
            <w:pPr>
              <w:spacing w:after="120"/>
              <w:rPr>
                <w:sz w:val="20"/>
                <w:szCs w:val="16"/>
              </w:rPr>
            </w:pPr>
            <w:r w:rsidRPr="00841014">
              <w:rPr>
                <w:sz w:val="20"/>
                <w:szCs w:val="16"/>
              </w:rPr>
              <w:t>Speech</w:t>
            </w:r>
          </w:p>
        </w:tc>
        <w:tc>
          <w:tcPr>
            <w:tcW w:w="0" w:type="auto"/>
            <w:hideMark/>
          </w:tcPr>
          <w:p w14:paraId="37F549BD" w14:textId="77777777" w:rsidR="00856D6F" w:rsidRPr="00841014" w:rsidRDefault="00856D6F" w:rsidP="00856D6F">
            <w:pPr>
              <w:spacing w:after="120"/>
              <w:rPr>
                <w:sz w:val="20"/>
                <w:szCs w:val="16"/>
              </w:rPr>
            </w:pPr>
            <w:r w:rsidRPr="00841014">
              <w:rPr>
                <w:sz w:val="20"/>
                <w:szCs w:val="16"/>
              </w:rPr>
              <w:t>+0.0181 (0.0032)</w:t>
            </w:r>
          </w:p>
        </w:tc>
        <w:tc>
          <w:tcPr>
            <w:tcW w:w="0" w:type="auto"/>
            <w:hideMark/>
          </w:tcPr>
          <w:p w14:paraId="581A97CC" w14:textId="77777777" w:rsidR="00856D6F" w:rsidRPr="00841014" w:rsidRDefault="00856D6F" w:rsidP="00856D6F">
            <w:pPr>
              <w:spacing w:after="120"/>
              <w:rPr>
                <w:sz w:val="20"/>
                <w:szCs w:val="16"/>
              </w:rPr>
            </w:pPr>
            <w:r w:rsidRPr="00841014">
              <w:rPr>
                <w:sz w:val="20"/>
                <w:szCs w:val="16"/>
              </w:rPr>
              <w:t>0.001</w:t>
            </w:r>
          </w:p>
        </w:tc>
        <w:tc>
          <w:tcPr>
            <w:tcW w:w="0" w:type="auto"/>
            <w:hideMark/>
          </w:tcPr>
          <w:p w14:paraId="0F3E5989" w14:textId="77777777" w:rsidR="00856D6F" w:rsidRPr="00841014" w:rsidRDefault="00856D6F" w:rsidP="00856D6F">
            <w:pPr>
              <w:spacing w:after="120"/>
              <w:rPr>
                <w:sz w:val="20"/>
                <w:szCs w:val="16"/>
              </w:rPr>
            </w:pPr>
            <w:r w:rsidRPr="00841014">
              <w:rPr>
                <w:sz w:val="20"/>
                <w:szCs w:val="16"/>
              </w:rPr>
              <w:t>+0.0132</w:t>
            </w:r>
          </w:p>
        </w:tc>
        <w:tc>
          <w:tcPr>
            <w:tcW w:w="0" w:type="auto"/>
            <w:hideMark/>
          </w:tcPr>
          <w:p w14:paraId="65FD89E0" w14:textId="77777777" w:rsidR="00856D6F" w:rsidRPr="00841014" w:rsidRDefault="00856D6F" w:rsidP="00856D6F">
            <w:pPr>
              <w:spacing w:after="120"/>
              <w:rPr>
                <w:sz w:val="20"/>
                <w:szCs w:val="16"/>
              </w:rPr>
            </w:pPr>
            <w:r w:rsidRPr="00841014">
              <w:rPr>
                <w:sz w:val="20"/>
                <w:szCs w:val="16"/>
              </w:rPr>
              <w:t>0.001</w:t>
            </w:r>
          </w:p>
        </w:tc>
        <w:tc>
          <w:tcPr>
            <w:tcW w:w="0" w:type="auto"/>
            <w:hideMark/>
          </w:tcPr>
          <w:p w14:paraId="4A9F3D8D" w14:textId="77777777" w:rsidR="00856D6F" w:rsidRPr="00841014" w:rsidRDefault="00856D6F" w:rsidP="00856D6F">
            <w:pPr>
              <w:spacing w:after="120"/>
              <w:rPr>
                <w:sz w:val="20"/>
                <w:szCs w:val="16"/>
              </w:rPr>
            </w:pPr>
            <w:r w:rsidRPr="00841014">
              <w:rPr>
                <w:sz w:val="20"/>
                <w:szCs w:val="16"/>
              </w:rPr>
              <w:t>+0.0049</w:t>
            </w:r>
          </w:p>
        </w:tc>
      </w:tr>
      <w:tr w:rsidR="00856D6F" w:rsidRPr="00841014" w14:paraId="7A311E0B" w14:textId="77777777" w:rsidTr="00856D6F">
        <w:trPr>
          <w:trHeight w:val="548"/>
        </w:trPr>
        <w:tc>
          <w:tcPr>
            <w:tcW w:w="0" w:type="auto"/>
            <w:hideMark/>
          </w:tcPr>
          <w:p w14:paraId="2C68A399" w14:textId="77777777" w:rsidR="00856D6F" w:rsidRPr="00841014" w:rsidRDefault="00856D6F" w:rsidP="00856D6F">
            <w:pPr>
              <w:spacing w:after="120"/>
              <w:rPr>
                <w:sz w:val="20"/>
                <w:szCs w:val="16"/>
              </w:rPr>
            </w:pPr>
            <w:r w:rsidRPr="00841014">
              <w:rPr>
                <w:sz w:val="20"/>
                <w:szCs w:val="16"/>
              </w:rPr>
              <w:t>Europe</w:t>
            </w:r>
          </w:p>
        </w:tc>
        <w:tc>
          <w:tcPr>
            <w:tcW w:w="0" w:type="auto"/>
            <w:hideMark/>
          </w:tcPr>
          <w:p w14:paraId="4558E8C4" w14:textId="77777777" w:rsidR="00856D6F" w:rsidRPr="00841014" w:rsidRDefault="00856D6F" w:rsidP="00856D6F">
            <w:pPr>
              <w:spacing w:after="120"/>
              <w:rPr>
                <w:sz w:val="20"/>
                <w:szCs w:val="16"/>
              </w:rPr>
            </w:pPr>
            <w:r w:rsidRPr="00841014">
              <w:rPr>
                <w:sz w:val="20"/>
                <w:szCs w:val="16"/>
              </w:rPr>
              <w:t>Manifesto</w:t>
            </w:r>
          </w:p>
        </w:tc>
        <w:tc>
          <w:tcPr>
            <w:tcW w:w="0" w:type="auto"/>
            <w:hideMark/>
          </w:tcPr>
          <w:p w14:paraId="7EE68C47" w14:textId="77777777" w:rsidR="00856D6F" w:rsidRPr="00841014" w:rsidRDefault="00856D6F" w:rsidP="00856D6F">
            <w:pPr>
              <w:spacing w:after="120"/>
              <w:rPr>
                <w:sz w:val="20"/>
                <w:szCs w:val="16"/>
              </w:rPr>
            </w:pPr>
            <w:r w:rsidRPr="00841014">
              <w:rPr>
                <w:sz w:val="20"/>
                <w:szCs w:val="16"/>
              </w:rPr>
              <w:t>+0.0769 (0.0139)</w:t>
            </w:r>
          </w:p>
        </w:tc>
        <w:tc>
          <w:tcPr>
            <w:tcW w:w="0" w:type="auto"/>
            <w:hideMark/>
          </w:tcPr>
          <w:p w14:paraId="6DA08144" w14:textId="77777777" w:rsidR="00856D6F" w:rsidRPr="00841014" w:rsidRDefault="00856D6F" w:rsidP="00856D6F">
            <w:pPr>
              <w:spacing w:after="120"/>
              <w:rPr>
                <w:sz w:val="20"/>
                <w:szCs w:val="16"/>
              </w:rPr>
            </w:pPr>
            <w:r w:rsidRPr="00841014">
              <w:rPr>
                <w:sz w:val="20"/>
                <w:szCs w:val="16"/>
              </w:rPr>
              <w:t>0.001</w:t>
            </w:r>
          </w:p>
        </w:tc>
        <w:tc>
          <w:tcPr>
            <w:tcW w:w="0" w:type="auto"/>
            <w:hideMark/>
          </w:tcPr>
          <w:p w14:paraId="418C091C" w14:textId="77777777" w:rsidR="00856D6F" w:rsidRPr="00841014" w:rsidRDefault="00856D6F" w:rsidP="00856D6F">
            <w:pPr>
              <w:spacing w:after="120"/>
              <w:rPr>
                <w:sz w:val="20"/>
                <w:szCs w:val="16"/>
              </w:rPr>
            </w:pPr>
            <w:r w:rsidRPr="00841014">
              <w:rPr>
                <w:sz w:val="20"/>
                <w:szCs w:val="16"/>
              </w:rPr>
              <w:t>−0.0079</w:t>
            </w:r>
          </w:p>
        </w:tc>
        <w:tc>
          <w:tcPr>
            <w:tcW w:w="0" w:type="auto"/>
            <w:hideMark/>
          </w:tcPr>
          <w:p w14:paraId="3446574E" w14:textId="77777777" w:rsidR="00856D6F" w:rsidRPr="00841014" w:rsidRDefault="00856D6F" w:rsidP="00856D6F">
            <w:pPr>
              <w:spacing w:after="120"/>
              <w:rPr>
                <w:sz w:val="20"/>
                <w:szCs w:val="16"/>
              </w:rPr>
            </w:pPr>
            <w:r w:rsidRPr="00841014">
              <w:rPr>
                <w:sz w:val="20"/>
                <w:szCs w:val="16"/>
              </w:rPr>
              <w:t>0.725</w:t>
            </w:r>
          </w:p>
        </w:tc>
        <w:tc>
          <w:tcPr>
            <w:tcW w:w="0" w:type="auto"/>
            <w:hideMark/>
          </w:tcPr>
          <w:p w14:paraId="099026E7" w14:textId="77777777" w:rsidR="00856D6F" w:rsidRPr="00841014" w:rsidRDefault="00856D6F" w:rsidP="00856D6F">
            <w:pPr>
              <w:spacing w:after="120"/>
              <w:rPr>
                <w:sz w:val="20"/>
                <w:szCs w:val="16"/>
              </w:rPr>
            </w:pPr>
            <w:r w:rsidRPr="00841014">
              <w:rPr>
                <w:sz w:val="20"/>
                <w:szCs w:val="16"/>
              </w:rPr>
              <w:t>+0.0848</w:t>
            </w:r>
          </w:p>
        </w:tc>
      </w:tr>
      <w:tr w:rsidR="00856D6F" w:rsidRPr="00841014" w14:paraId="2B4DE2CA" w14:textId="77777777" w:rsidTr="00856D6F">
        <w:trPr>
          <w:trHeight w:val="555"/>
        </w:trPr>
        <w:tc>
          <w:tcPr>
            <w:tcW w:w="0" w:type="auto"/>
            <w:hideMark/>
          </w:tcPr>
          <w:p w14:paraId="495A79B1" w14:textId="77777777" w:rsidR="00856D6F" w:rsidRPr="00841014" w:rsidRDefault="00856D6F" w:rsidP="00856D6F">
            <w:pPr>
              <w:spacing w:after="120"/>
              <w:rPr>
                <w:sz w:val="20"/>
                <w:szCs w:val="16"/>
              </w:rPr>
            </w:pPr>
            <w:r w:rsidRPr="00841014">
              <w:rPr>
                <w:sz w:val="20"/>
                <w:szCs w:val="16"/>
              </w:rPr>
              <w:t>Europe</w:t>
            </w:r>
          </w:p>
        </w:tc>
        <w:tc>
          <w:tcPr>
            <w:tcW w:w="0" w:type="auto"/>
            <w:hideMark/>
          </w:tcPr>
          <w:p w14:paraId="2EFB5225" w14:textId="77777777" w:rsidR="00856D6F" w:rsidRPr="00841014" w:rsidRDefault="00856D6F" w:rsidP="00856D6F">
            <w:pPr>
              <w:spacing w:after="120"/>
              <w:rPr>
                <w:sz w:val="20"/>
                <w:szCs w:val="16"/>
              </w:rPr>
            </w:pPr>
            <w:r w:rsidRPr="00841014">
              <w:rPr>
                <w:sz w:val="20"/>
                <w:szCs w:val="16"/>
              </w:rPr>
              <w:t>Speech</w:t>
            </w:r>
          </w:p>
        </w:tc>
        <w:tc>
          <w:tcPr>
            <w:tcW w:w="0" w:type="auto"/>
            <w:hideMark/>
          </w:tcPr>
          <w:p w14:paraId="7A8B1CEB" w14:textId="77777777" w:rsidR="00856D6F" w:rsidRPr="00841014" w:rsidRDefault="00856D6F" w:rsidP="00856D6F">
            <w:pPr>
              <w:spacing w:after="120"/>
              <w:rPr>
                <w:sz w:val="20"/>
                <w:szCs w:val="16"/>
              </w:rPr>
            </w:pPr>
            <w:r w:rsidRPr="00841014">
              <w:rPr>
                <w:sz w:val="20"/>
                <w:szCs w:val="16"/>
              </w:rPr>
              <w:t>+0.0407 (0.0080)</w:t>
            </w:r>
          </w:p>
        </w:tc>
        <w:tc>
          <w:tcPr>
            <w:tcW w:w="0" w:type="auto"/>
            <w:hideMark/>
          </w:tcPr>
          <w:p w14:paraId="45E16E83" w14:textId="77777777" w:rsidR="00856D6F" w:rsidRPr="00841014" w:rsidRDefault="00856D6F" w:rsidP="00856D6F">
            <w:pPr>
              <w:spacing w:after="120"/>
              <w:rPr>
                <w:sz w:val="20"/>
                <w:szCs w:val="16"/>
              </w:rPr>
            </w:pPr>
            <w:r w:rsidRPr="00841014">
              <w:rPr>
                <w:sz w:val="20"/>
                <w:szCs w:val="16"/>
              </w:rPr>
              <w:t>0.002</w:t>
            </w:r>
          </w:p>
        </w:tc>
        <w:tc>
          <w:tcPr>
            <w:tcW w:w="0" w:type="auto"/>
            <w:hideMark/>
          </w:tcPr>
          <w:p w14:paraId="74597D44" w14:textId="77777777" w:rsidR="00856D6F" w:rsidRPr="00841014" w:rsidRDefault="00856D6F" w:rsidP="00856D6F">
            <w:pPr>
              <w:spacing w:after="120"/>
              <w:rPr>
                <w:sz w:val="20"/>
                <w:szCs w:val="16"/>
              </w:rPr>
            </w:pPr>
            <w:r w:rsidRPr="00841014">
              <w:rPr>
                <w:sz w:val="20"/>
                <w:szCs w:val="16"/>
              </w:rPr>
              <w:t>+0.0113</w:t>
            </w:r>
          </w:p>
        </w:tc>
        <w:tc>
          <w:tcPr>
            <w:tcW w:w="0" w:type="auto"/>
            <w:hideMark/>
          </w:tcPr>
          <w:p w14:paraId="28278633" w14:textId="77777777" w:rsidR="00856D6F" w:rsidRPr="00841014" w:rsidRDefault="00856D6F" w:rsidP="00856D6F">
            <w:pPr>
              <w:spacing w:after="120"/>
              <w:rPr>
                <w:sz w:val="20"/>
                <w:szCs w:val="16"/>
              </w:rPr>
            </w:pPr>
            <w:r w:rsidRPr="00841014">
              <w:rPr>
                <w:sz w:val="20"/>
                <w:szCs w:val="16"/>
              </w:rPr>
              <w:t>0.011</w:t>
            </w:r>
          </w:p>
        </w:tc>
        <w:tc>
          <w:tcPr>
            <w:tcW w:w="0" w:type="auto"/>
            <w:hideMark/>
          </w:tcPr>
          <w:p w14:paraId="0F542CF8" w14:textId="77777777" w:rsidR="00856D6F" w:rsidRPr="00841014" w:rsidRDefault="00856D6F" w:rsidP="00856D6F">
            <w:pPr>
              <w:spacing w:after="120"/>
              <w:rPr>
                <w:sz w:val="20"/>
                <w:szCs w:val="16"/>
              </w:rPr>
            </w:pPr>
            <w:r w:rsidRPr="00841014">
              <w:rPr>
                <w:sz w:val="20"/>
                <w:szCs w:val="16"/>
              </w:rPr>
              <w:t>+0.0295</w:t>
            </w:r>
          </w:p>
        </w:tc>
      </w:tr>
    </w:tbl>
    <w:p w14:paraId="660217CD" w14:textId="77777777" w:rsidR="002B4E83" w:rsidRPr="00841014" w:rsidRDefault="00856D6F" w:rsidP="002B4E83">
      <w:r w:rsidRPr="00841014">
        <w:rPr>
          <w:noProof/>
        </w:rPr>
        <mc:AlternateContent>
          <mc:Choice Requires="wps">
            <w:drawing>
              <wp:inline distT="0" distB="0" distL="0" distR="0" wp14:anchorId="54BE2947" wp14:editId="167E627A">
                <wp:extent cx="5760720" cy="1089849"/>
                <wp:effectExtent l="0" t="0" r="0" b="0"/>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1089849"/>
                        </a:xfrm>
                        <a:prstGeom prst="rect">
                          <a:avLst/>
                        </a:prstGeom>
                        <a:solidFill>
                          <a:srgbClr val="FFFFFF"/>
                        </a:solidFill>
                        <a:ln w="9525">
                          <a:noFill/>
                          <a:miter lim="800000"/>
                          <a:headEnd/>
                          <a:tailEnd/>
                        </a:ln>
                      </wps:spPr>
                      <wps:txbx>
                        <w:txbxContent>
                          <w:p w14:paraId="3D62B2A6" w14:textId="77777777" w:rsidR="00856D6F" w:rsidRPr="00841014" w:rsidRDefault="00856D6F" w:rsidP="00856D6F">
                            <w:pPr>
                              <w:rPr>
                                <w:sz w:val="16"/>
                                <w:szCs w:val="14"/>
                              </w:rPr>
                            </w:pPr>
                            <w:r w:rsidRPr="00841014">
                              <w:rPr>
                                <w:b/>
                                <w:bCs/>
                                <w:sz w:val="16"/>
                                <w:szCs w:val="14"/>
                              </w:rPr>
                              <w:t>Table 5.2:</w:t>
                            </w:r>
                            <w:r w:rsidRPr="00841014">
                              <w:rPr>
                                <w:sz w:val="16"/>
                                <w:szCs w:val="14"/>
                              </w:rPr>
                              <w:t xml:space="preserve"> Descriptive OLS trend slopes of the Dalton-weighted polarisation on the legislative period, per domain and channel (LP 13 to 20, n = 8 points per fit), for all parties and refit without the AfD (arm 6, Section 4.9). Δ slope is the difference between the two estimates and localises the AfD's contribution to a trend. The manifesto channel is weighted by vote shares and the speech channel by seat shares, with the AfD carrying weight in the manifesto channel from LP 18 and in the speech channel from LP 19 (Section 4.8.3). Standard errors in parentheses. The p values are reported for transparency and are not read as significance tests (Section 5.1). Directional layer: weaker validation floor (Section 4.5).</w:t>
                            </w:r>
                          </w:p>
                        </w:txbxContent>
                      </wps:txbx>
                      <wps:bodyPr rot="0" vert="horz" wrap="square" lIns="91440" tIns="45720" rIns="91440" bIns="45720" anchor="t" anchorCtr="0">
                        <a:noAutofit/>
                      </wps:bodyPr>
                    </wps:wsp>
                  </a:graphicData>
                </a:graphic>
              </wp:inline>
            </w:drawing>
          </mc:Choice>
          <mc:Fallback>
            <w:pict>
              <v:shape w14:anchorId="54BE2947" id="Textfeld 2" o:spid="_x0000_s1035" type="#_x0000_t202" style="width:453.6pt;height:8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" stroked="f">
                <v:textbox>
                  <w:txbxContent>
                    <w:p w14:paraId="3D62B2A6" w14:textId="77777777" w:rsidR="00856D6F" w:rsidRPr="00841014" w:rsidRDefault="00856D6F" w:rsidP="00856D6F">
                      <w:pPr>
                        <w:rPr>
                          <w:sz w:val="16"/>
                          <w:szCs w:val="14"/>
                        </w:rPr>
                      </w:pPr>
                      <w:r w:rsidRPr="00841014">
                        <w:rPr>
                          <w:b/>
                          <w:bCs/>
                          <w:sz w:val="16"/>
                          <w:szCs w:val="14"/>
                        </w:rPr>
                        <w:t>Table 5.2:</w:t>
                      </w:r>
                      <w:r w:rsidRPr="00841014">
                        <w:rPr>
                          <w:sz w:val="16"/>
                          <w:szCs w:val="14"/>
                        </w:rPr>
                        <w:t xml:space="preserve"> Descriptive OLS trend slopes of the Dalton-weighted polarisation on the legislative period, per domain and channel (LP 13 to 20, n = 8 points per fit), for all parties and refit without the AfD (arm 6, Section 4.9). Δ slope is the difference between the two estimates and localises the AfD's contribution to a trend. The manifesto channel is weighted by vote shares and the speech channel by seat shares, with the AfD carrying weight in the manifesto channel from LP 18 and in the speech channel from LP 19 (Section 4.8.3). Standard errors in parentheses. The p values are reported for transparency and are not read as significance tests (Section 5.1). Directional layer: weaker validation floor (Section 4.5).</w:t>
                      </w:r>
                    </w:p>
                  </w:txbxContent>
                </v:textbox>
                <w10:anchorlock/>
              </v:shape>
            </w:pict>
          </mc:Fallback>
        </mc:AlternateContent>
      </w:r>
      <w:r w:rsidRPr="00841014">
        <w:rPr>
          <w:rFonts w:ascii="Times New Roman" w:eastAsia="Times New Roman" w:hAnsi="Times New Roman" w:cs="Times New Roman"/>
          <w:b/>
          <w:bCs/>
          <w:szCs w:val="24"/>
          <w:lang w:eastAsia="de-DE"/>
        </w:rPr>
        <w:t xml:space="preserve"> </w:t>
      </w:r>
    </w:p>
    <w:p w14:paraId="79580B0E" w14:textId="77777777" w:rsidR="00856C1B" w:rsidRPr="00841014" w:rsidRDefault="00856C1B" w:rsidP="00856C1B">
      <w:r w:rsidRPr="00841014">
        <w:t xml:space="preserve">The trend slopes compress each path into a single line, but, as Figure 5.9 shows, the Europe path is closer to a jump, which is also why the fits are not perfectly linear. As a model-free view we compare the mean dispersion before and after the </w:t>
      </w:r>
      <w:proofErr w:type="spellStart"/>
      <w:r w:rsidRPr="00841014">
        <w:t>AfD's</w:t>
      </w:r>
      <w:proofErr w:type="spellEnd"/>
      <w:r w:rsidRPr="00841014">
        <w:t xml:space="preserve"> entry, LP 13 to 18 against LP 19 to 20. For Europe the manifesto mean rises from 0.2527 to 0.6219 (+0.3692) and the speech mean from 0.1650 to 0.3942 (+0.2291). The remaining domains move far less, +0.0878 for migration and +0.0836 for economy on the speech side and −0.0738 for welfare on the manifesto side. With six pre-entry and only two post-entry periods, this is a description, not a test, and the pre period already carries an AfD contribution in the manifesto channel from LP 18 (Section 4.8.3), so the manifesto contrast is understated if anything.</w:t>
      </w:r>
    </w:p>
    <w:p w14:paraId="41AD1464" w14:textId="77777777" w:rsidR="00856C1B" w:rsidRPr="00841014" w:rsidRDefault="00856C1B" w:rsidP="00856C1B">
      <w:r w:rsidRPr="00841014">
        <w:t xml:space="preserve">The speech side of the Europe series carries the caveat we flagged above. Against the silver reference the classifier over-assigns contra-EU (precision 0.525, F1 = 0.634), applying the label about one and a half times as often as the Sonnet reference does, while the gold standard contains too few contra-EU sentences to quantify it at all (n = 3). This is the mechanism that can inflate a speech-side polarisation signal, since hostile rhetoric, in particular from the AfD, </w:t>
      </w:r>
      <w:r w:rsidRPr="00841014">
        <w:lastRenderedPageBreak/>
        <w:t>may be read as EU rejection. The asymmetry matters for how far the two sides can be trusted: the pro-EU pole reaches an F1 of 0.800 against the contra-EU pole's 0.634, so the pro-EU side of the series is the more reliable one. The manifesto series does not run through the classifier, and since the sign flip sits on the manifesto side, the core reading of this section does not depend on this label.</w:t>
      </w:r>
    </w:p>
    <w:p w14:paraId="27F4275B" w14:textId="77777777" w:rsidR="005018BD" w:rsidRPr="00841014" w:rsidRDefault="005018BD" w:rsidP="00856C1B">
      <w:pPr>
        <w:pStyle w:val="berschrift2"/>
      </w:pPr>
      <w:bookmarkStart w:id="46" w:name="_Toc236411446"/>
      <w:r w:rsidRPr="00841014">
        <w:t>5.5 Robustness</w:t>
      </w:r>
      <w:bookmarkEnd w:id="46"/>
    </w:p>
    <w:p w14:paraId="5C969E88" w14:textId="77777777" w:rsidR="005018BD" w:rsidRPr="00841014" w:rsidRDefault="00F32330" w:rsidP="005018BD">
      <w:r w:rsidRPr="00841014">
        <w:t>This section reports the robustness battery of Section 4.9. All six arms were specified in advance; arms (1) to (3) carry pre-committed acceptance criteria, while arms (4) to (6) are sensitivity designs that report the shift a variant induces. The outcomes are reported as they came out. Arms 1 and 2 are applied to H1a on Aggregation A and to H1b on Aggregation B, so both aggregations are tested at the layer at which they are constructed. They are not repeated for H2 and H3: those analyses use a different functional of the same distributions, a within-domain ratio rather than a divergence, so the rank stability established here does not transfer to them automatically, and their results carry the corresponding caution on top of the validation floor of Section 4.5.</w:t>
      </w:r>
    </w:p>
    <w:p w14:paraId="194CA465" w14:textId="77777777" w:rsidR="008764FE" w:rsidRPr="00841014" w:rsidRDefault="008764FE" w:rsidP="005018BD">
      <w:pPr>
        <w:pStyle w:val="Beschriftung"/>
        <w:rPr>
          <w:sz w:val="22"/>
        </w:rPr>
      </w:pPr>
      <w:r w:rsidRPr="00841014">
        <w:rPr>
          <w:sz w:val="22"/>
        </w:rPr>
        <w:t>Table 5.3: Pre-committed robustness arms 1 and 2. Spearman rank correlation between the 38 cell rankings of each pair of variants, computed separately for H1a on Aggregation A and H1b on Aggregation B. ✓ = the pre-committed acceptance criterion of Section 4.9 is met, ✗ = it is missed; the criterion is ρ ≥ 0.90 for the temperature arm and ρ ≥ 0.85 for the threshold arm. Arm 2 runs on the code-305-inclusive basis for construction reasons and compares rank orders, never levels (Section 4.9).</w:t>
      </w:r>
    </w:p>
    <w:tbl>
      <w:tblPr>
        <w:tblStyle w:val="Tabellenraster"/>
        <w:tblW w:w="9040" w:type="dxa"/>
        <w:tblLook w:val="04A0" w:firstRow="1" w:lastRow="0" w:firstColumn="1" w:lastColumn="0" w:noHBand="0" w:noVBand="1"/>
      </w:tblPr>
      <w:tblGrid>
        <w:gridCol w:w="2625"/>
        <w:gridCol w:w="3121"/>
        <w:gridCol w:w="1646"/>
        <w:gridCol w:w="1648"/>
      </w:tblGrid>
      <w:tr w:rsidR="005018BD" w:rsidRPr="00841014" w14:paraId="08507A67" w14:textId="77777777" w:rsidTr="00C6644B">
        <w:trPr>
          <w:trHeight w:val="305"/>
        </w:trPr>
        <w:tc>
          <w:tcPr>
            <w:tcW w:w="0" w:type="auto"/>
            <w:hideMark/>
          </w:tcPr>
          <w:p w14:paraId="2C4B7A21" w14:textId="77777777" w:rsidR="005018BD" w:rsidRPr="00841014" w:rsidRDefault="005018BD" w:rsidP="00C6644B">
            <w:pPr>
              <w:rPr>
                <w:b/>
                <w:bCs/>
              </w:rPr>
            </w:pPr>
            <w:r w:rsidRPr="00841014">
              <w:rPr>
                <w:b/>
                <w:bCs/>
              </w:rPr>
              <w:t>Arm</w:t>
            </w:r>
          </w:p>
        </w:tc>
        <w:tc>
          <w:tcPr>
            <w:tcW w:w="0" w:type="auto"/>
            <w:hideMark/>
          </w:tcPr>
          <w:p w14:paraId="669909BF" w14:textId="77777777" w:rsidR="005018BD" w:rsidRPr="00841014" w:rsidRDefault="005018BD" w:rsidP="00C6644B">
            <w:pPr>
              <w:rPr>
                <w:b/>
                <w:bCs/>
              </w:rPr>
            </w:pPr>
            <w:r w:rsidRPr="00841014">
              <w:rPr>
                <w:b/>
                <w:bCs/>
              </w:rPr>
              <w:t>Comparison</w:t>
            </w:r>
          </w:p>
        </w:tc>
        <w:tc>
          <w:tcPr>
            <w:tcW w:w="0" w:type="auto"/>
            <w:hideMark/>
          </w:tcPr>
          <w:p w14:paraId="1817C259" w14:textId="77777777" w:rsidR="005018BD" w:rsidRPr="00841014" w:rsidRDefault="005018BD" w:rsidP="00C6644B">
            <w:pPr>
              <w:rPr>
                <w:b/>
                <w:bCs/>
              </w:rPr>
            </w:pPr>
            <w:r w:rsidRPr="00841014">
              <w:rPr>
                <w:b/>
                <w:bCs/>
              </w:rPr>
              <w:t>H1a (A)</w:t>
            </w:r>
          </w:p>
        </w:tc>
        <w:tc>
          <w:tcPr>
            <w:tcW w:w="0" w:type="auto"/>
            <w:hideMark/>
          </w:tcPr>
          <w:p w14:paraId="6287A1A1" w14:textId="77777777" w:rsidR="005018BD" w:rsidRPr="00841014" w:rsidRDefault="005018BD" w:rsidP="00C6644B">
            <w:pPr>
              <w:rPr>
                <w:b/>
                <w:bCs/>
              </w:rPr>
            </w:pPr>
            <w:r w:rsidRPr="00841014">
              <w:rPr>
                <w:b/>
                <w:bCs/>
              </w:rPr>
              <w:t>H1b (B)</w:t>
            </w:r>
          </w:p>
        </w:tc>
      </w:tr>
      <w:tr w:rsidR="005018BD" w:rsidRPr="00841014" w14:paraId="2EF4D4F0" w14:textId="77777777" w:rsidTr="00C6644B">
        <w:trPr>
          <w:trHeight w:val="345"/>
        </w:trPr>
        <w:tc>
          <w:tcPr>
            <w:tcW w:w="0" w:type="auto"/>
            <w:hideMark/>
          </w:tcPr>
          <w:p w14:paraId="12747DE3" w14:textId="77777777" w:rsidR="005018BD" w:rsidRPr="00841014" w:rsidRDefault="005018BD" w:rsidP="00C6644B">
            <w:pPr>
              <w:rPr>
                <w:sz w:val="22"/>
                <w:szCs w:val="20"/>
              </w:rPr>
            </w:pPr>
            <w:r w:rsidRPr="00841014">
              <w:rPr>
                <w:sz w:val="22"/>
                <w:szCs w:val="20"/>
              </w:rPr>
              <w:t>Temperature (1)</w:t>
            </w:r>
          </w:p>
        </w:tc>
        <w:tc>
          <w:tcPr>
            <w:tcW w:w="0" w:type="auto"/>
            <w:hideMark/>
          </w:tcPr>
          <w:p w14:paraId="1A0E3759" w14:textId="77777777" w:rsidR="005018BD" w:rsidRPr="00841014" w:rsidRDefault="005018BD" w:rsidP="00C6644B">
            <w:pPr>
              <w:rPr>
                <w:sz w:val="22"/>
                <w:szCs w:val="20"/>
              </w:rPr>
            </w:pPr>
            <w:r w:rsidRPr="00841014">
              <w:rPr>
                <w:sz w:val="22"/>
                <w:szCs w:val="20"/>
              </w:rPr>
              <w:t>sharp vs native</w:t>
            </w:r>
          </w:p>
        </w:tc>
        <w:tc>
          <w:tcPr>
            <w:tcW w:w="0" w:type="auto"/>
            <w:hideMark/>
          </w:tcPr>
          <w:p w14:paraId="2E6E088E" w14:textId="77777777" w:rsidR="005018BD" w:rsidRPr="00841014" w:rsidRDefault="005018BD" w:rsidP="00C6644B">
            <w:pPr>
              <w:rPr>
                <w:sz w:val="22"/>
                <w:szCs w:val="20"/>
              </w:rPr>
            </w:pPr>
            <w:r w:rsidRPr="00841014">
              <w:rPr>
                <w:sz w:val="22"/>
                <w:szCs w:val="20"/>
              </w:rPr>
              <w:t xml:space="preserve">0.970 </w:t>
            </w:r>
            <w:r w:rsidRPr="00841014">
              <w:rPr>
                <w:rFonts w:ascii="Segoe UI Symbol" w:hAnsi="Segoe UI Symbol" w:cs="Segoe UI Symbol"/>
                <w:sz w:val="22"/>
                <w:szCs w:val="20"/>
              </w:rPr>
              <w:t>✓</w:t>
            </w:r>
          </w:p>
        </w:tc>
        <w:tc>
          <w:tcPr>
            <w:tcW w:w="0" w:type="auto"/>
            <w:hideMark/>
          </w:tcPr>
          <w:p w14:paraId="4E4B0467" w14:textId="77777777" w:rsidR="005018BD" w:rsidRPr="00841014" w:rsidRDefault="005018BD" w:rsidP="00C6644B">
            <w:pPr>
              <w:rPr>
                <w:sz w:val="22"/>
                <w:szCs w:val="20"/>
              </w:rPr>
            </w:pPr>
            <w:r w:rsidRPr="00841014">
              <w:rPr>
                <w:sz w:val="22"/>
                <w:szCs w:val="20"/>
              </w:rPr>
              <w:t xml:space="preserve">0.956 </w:t>
            </w:r>
            <w:r w:rsidRPr="00841014">
              <w:rPr>
                <w:rFonts w:ascii="Segoe UI Symbol" w:hAnsi="Segoe UI Symbol" w:cs="Segoe UI Symbol"/>
                <w:sz w:val="22"/>
                <w:szCs w:val="20"/>
              </w:rPr>
              <w:t>✓</w:t>
            </w:r>
          </w:p>
        </w:tc>
      </w:tr>
      <w:tr w:rsidR="005018BD" w:rsidRPr="00841014" w14:paraId="55BB5EB0" w14:textId="77777777" w:rsidTr="00C6644B">
        <w:trPr>
          <w:trHeight w:val="341"/>
        </w:trPr>
        <w:tc>
          <w:tcPr>
            <w:tcW w:w="0" w:type="auto"/>
            <w:hideMark/>
          </w:tcPr>
          <w:p w14:paraId="0199B5C9" w14:textId="77777777" w:rsidR="005018BD" w:rsidRPr="00841014" w:rsidRDefault="005018BD" w:rsidP="00C6644B">
            <w:pPr>
              <w:rPr>
                <w:sz w:val="22"/>
                <w:szCs w:val="20"/>
              </w:rPr>
            </w:pPr>
          </w:p>
        </w:tc>
        <w:tc>
          <w:tcPr>
            <w:tcW w:w="0" w:type="auto"/>
            <w:hideMark/>
          </w:tcPr>
          <w:p w14:paraId="00DF9526" w14:textId="77777777" w:rsidR="005018BD" w:rsidRPr="00841014" w:rsidRDefault="005018BD" w:rsidP="00C6644B">
            <w:pPr>
              <w:rPr>
                <w:sz w:val="22"/>
                <w:szCs w:val="20"/>
              </w:rPr>
            </w:pPr>
            <w:r w:rsidRPr="00841014">
              <w:rPr>
                <w:sz w:val="22"/>
                <w:szCs w:val="20"/>
              </w:rPr>
              <w:t>sharp vs flat</w:t>
            </w:r>
          </w:p>
        </w:tc>
        <w:tc>
          <w:tcPr>
            <w:tcW w:w="0" w:type="auto"/>
            <w:hideMark/>
          </w:tcPr>
          <w:p w14:paraId="1C697DF8" w14:textId="77777777" w:rsidR="005018BD" w:rsidRPr="00841014" w:rsidRDefault="005018BD" w:rsidP="00C6644B">
            <w:pPr>
              <w:rPr>
                <w:sz w:val="22"/>
                <w:szCs w:val="20"/>
              </w:rPr>
            </w:pPr>
            <w:r w:rsidRPr="00841014">
              <w:rPr>
                <w:sz w:val="22"/>
                <w:szCs w:val="20"/>
              </w:rPr>
              <w:t xml:space="preserve">0.579 </w:t>
            </w:r>
            <w:r w:rsidRPr="00841014">
              <w:rPr>
                <w:rFonts w:ascii="Segoe UI Symbol" w:hAnsi="Segoe UI Symbol" w:cs="Segoe UI Symbol"/>
                <w:sz w:val="22"/>
                <w:szCs w:val="20"/>
              </w:rPr>
              <w:t>✗</w:t>
            </w:r>
          </w:p>
        </w:tc>
        <w:tc>
          <w:tcPr>
            <w:tcW w:w="0" w:type="auto"/>
            <w:hideMark/>
          </w:tcPr>
          <w:p w14:paraId="161243AF" w14:textId="77777777" w:rsidR="005018BD" w:rsidRPr="00841014" w:rsidRDefault="005018BD" w:rsidP="00C6644B">
            <w:pPr>
              <w:rPr>
                <w:sz w:val="22"/>
                <w:szCs w:val="20"/>
              </w:rPr>
            </w:pPr>
            <w:r w:rsidRPr="00841014">
              <w:rPr>
                <w:sz w:val="22"/>
                <w:szCs w:val="20"/>
              </w:rPr>
              <w:t xml:space="preserve">0.706 </w:t>
            </w:r>
            <w:r w:rsidRPr="00841014">
              <w:rPr>
                <w:rFonts w:ascii="Segoe UI Symbol" w:hAnsi="Segoe UI Symbol" w:cs="Segoe UI Symbol"/>
                <w:sz w:val="22"/>
                <w:szCs w:val="20"/>
              </w:rPr>
              <w:t>✗</w:t>
            </w:r>
          </w:p>
        </w:tc>
      </w:tr>
      <w:tr w:rsidR="005018BD" w:rsidRPr="00841014" w14:paraId="17E5422E" w14:textId="77777777" w:rsidTr="00C6644B">
        <w:trPr>
          <w:trHeight w:val="345"/>
        </w:trPr>
        <w:tc>
          <w:tcPr>
            <w:tcW w:w="0" w:type="auto"/>
            <w:hideMark/>
          </w:tcPr>
          <w:p w14:paraId="102C5A6C" w14:textId="77777777" w:rsidR="005018BD" w:rsidRPr="00841014" w:rsidRDefault="005018BD" w:rsidP="00C6644B">
            <w:pPr>
              <w:rPr>
                <w:sz w:val="22"/>
                <w:szCs w:val="20"/>
              </w:rPr>
            </w:pPr>
          </w:p>
        </w:tc>
        <w:tc>
          <w:tcPr>
            <w:tcW w:w="0" w:type="auto"/>
            <w:hideMark/>
          </w:tcPr>
          <w:p w14:paraId="1095A02D" w14:textId="77777777" w:rsidR="005018BD" w:rsidRPr="00841014" w:rsidRDefault="005018BD" w:rsidP="00C6644B">
            <w:pPr>
              <w:rPr>
                <w:sz w:val="22"/>
                <w:szCs w:val="20"/>
              </w:rPr>
            </w:pPr>
            <w:r w:rsidRPr="00841014">
              <w:rPr>
                <w:sz w:val="22"/>
                <w:szCs w:val="20"/>
              </w:rPr>
              <w:t>native vs flat</w:t>
            </w:r>
          </w:p>
        </w:tc>
        <w:tc>
          <w:tcPr>
            <w:tcW w:w="0" w:type="auto"/>
            <w:hideMark/>
          </w:tcPr>
          <w:p w14:paraId="572EA800" w14:textId="77777777" w:rsidR="005018BD" w:rsidRPr="00841014" w:rsidRDefault="005018BD" w:rsidP="00C6644B">
            <w:pPr>
              <w:rPr>
                <w:sz w:val="22"/>
                <w:szCs w:val="20"/>
              </w:rPr>
            </w:pPr>
            <w:r w:rsidRPr="00841014">
              <w:rPr>
                <w:sz w:val="22"/>
                <w:szCs w:val="20"/>
              </w:rPr>
              <w:t xml:space="preserve">0.729 </w:t>
            </w:r>
            <w:r w:rsidRPr="00841014">
              <w:rPr>
                <w:rFonts w:ascii="Segoe UI Symbol" w:hAnsi="Segoe UI Symbol" w:cs="Segoe UI Symbol"/>
                <w:sz w:val="22"/>
                <w:szCs w:val="20"/>
              </w:rPr>
              <w:t>✗</w:t>
            </w:r>
          </w:p>
        </w:tc>
        <w:tc>
          <w:tcPr>
            <w:tcW w:w="0" w:type="auto"/>
            <w:hideMark/>
          </w:tcPr>
          <w:p w14:paraId="33EFF70B" w14:textId="77777777" w:rsidR="005018BD" w:rsidRPr="00841014" w:rsidRDefault="005018BD" w:rsidP="00C6644B">
            <w:pPr>
              <w:rPr>
                <w:sz w:val="22"/>
                <w:szCs w:val="20"/>
              </w:rPr>
            </w:pPr>
            <w:r w:rsidRPr="00841014">
              <w:rPr>
                <w:sz w:val="22"/>
                <w:szCs w:val="20"/>
              </w:rPr>
              <w:t xml:space="preserve">0.843 </w:t>
            </w:r>
            <w:r w:rsidRPr="00841014">
              <w:rPr>
                <w:rFonts w:ascii="Segoe UI Symbol" w:hAnsi="Segoe UI Symbol" w:cs="Segoe UI Symbol"/>
                <w:sz w:val="22"/>
                <w:szCs w:val="20"/>
              </w:rPr>
              <w:t>✗</w:t>
            </w:r>
          </w:p>
        </w:tc>
      </w:tr>
      <w:tr w:rsidR="005018BD" w:rsidRPr="00841014" w14:paraId="5E6231F4" w14:textId="77777777" w:rsidTr="00C6644B">
        <w:trPr>
          <w:trHeight w:val="341"/>
        </w:trPr>
        <w:tc>
          <w:tcPr>
            <w:tcW w:w="0" w:type="auto"/>
            <w:hideMark/>
          </w:tcPr>
          <w:p w14:paraId="5128A8BD" w14:textId="77777777" w:rsidR="005018BD" w:rsidRPr="00841014" w:rsidRDefault="005018BD" w:rsidP="00C6644B">
            <w:pPr>
              <w:rPr>
                <w:sz w:val="22"/>
                <w:szCs w:val="20"/>
              </w:rPr>
            </w:pPr>
            <w:r w:rsidRPr="00841014">
              <w:rPr>
                <w:sz w:val="22"/>
                <w:szCs w:val="20"/>
              </w:rPr>
              <w:t>Threshold (2)</w:t>
            </w:r>
          </w:p>
        </w:tc>
        <w:tc>
          <w:tcPr>
            <w:tcW w:w="0" w:type="auto"/>
            <w:hideMark/>
          </w:tcPr>
          <w:p w14:paraId="1FDE462F" w14:textId="77777777" w:rsidR="005018BD" w:rsidRPr="00841014" w:rsidRDefault="005018BD" w:rsidP="00C6644B">
            <w:pPr>
              <w:rPr>
                <w:sz w:val="22"/>
                <w:szCs w:val="20"/>
              </w:rPr>
            </w:pPr>
            <w:r w:rsidRPr="00841014">
              <w:rPr>
                <w:sz w:val="22"/>
                <w:szCs w:val="20"/>
              </w:rPr>
              <w:t>soft vs hard 0.4</w:t>
            </w:r>
          </w:p>
        </w:tc>
        <w:tc>
          <w:tcPr>
            <w:tcW w:w="0" w:type="auto"/>
            <w:hideMark/>
          </w:tcPr>
          <w:p w14:paraId="2D3745A7" w14:textId="77777777" w:rsidR="005018BD" w:rsidRPr="00841014" w:rsidRDefault="005018BD" w:rsidP="00C6644B">
            <w:pPr>
              <w:rPr>
                <w:sz w:val="22"/>
                <w:szCs w:val="20"/>
              </w:rPr>
            </w:pPr>
            <w:r w:rsidRPr="00841014">
              <w:rPr>
                <w:sz w:val="22"/>
                <w:szCs w:val="20"/>
              </w:rPr>
              <w:t xml:space="preserve">0.943 </w:t>
            </w:r>
            <w:r w:rsidRPr="00841014">
              <w:rPr>
                <w:rFonts w:ascii="Segoe UI Symbol" w:hAnsi="Segoe UI Symbol" w:cs="Segoe UI Symbol"/>
                <w:sz w:val="22"/>
                <w:szCs w:val="20"/>
              </w:rPr>
              <w:t>✓</w:t>
            </w:r>
          </w:p>
        </w:tc>
        <w:tc>
          <w:tcPr>
            <w:tcW w:w="0" w:type="auto"/>
            <w:hideMark/>
          </w:tcPr>
          <w:p w14:paraId="3C77E392" w14:textId="77777777" w:rsidR="005018BD" w:rsidRPr="00841014" w:rsidRDefault="005018BD" w:rsidP="00C6644B">
            <w:pPr>
              <w:rPr>
                <w:sz w:val="22"/>
                <w:szCs w:val="20"/>
              </w:rPr>
            </w:pPr>
            <w:r w:rsidRPr="00841014">
              <w:rPr>
                <w:sz w:val="22"/>
                <w:szCs w:val="20"/>
              </w:rPr>
              <w:t xml:space="preserve">0.861 </w:t>
            </w:r>
            <w:r w:rsidRPr="00841014">
              <w:rPr>
                <w:rFonts w:ascii="Segoe UI Symbol" w:hAnsi="Segoe UI Symbol" w:cs="Segoe UI Symbol"/>
                <w:sz w:val="22"/>
                <w:szCs w:val="20"/>
              </w:rPr>
              <w:t>✓</w:t>
            </w:r>
          </w:p>
        </w:tc>
      </w:tr>
      <w:tr w:rsidR="005018BD" w:rsidRPr="00841014" w14:paraId="07C954DE" w14:textId="77777777" w:rsidTr="00C6644B">
        <w:trPr>
          <w:trHeight w:val="341"/>
        </w:trPr>
        <w:tc>
          <w:tcPr>
            <w:tcW w:w="0" w:type="auto"/>
            <w:hideMark/>
          </w:tcPr>
          <w:p w14:paraId="78233647" w14:textId="77777777" w:rsidR="005018BD" w:rsidRPr="00841014" w:rsidRDefault="005018BD" w:rsidP="00C6644B">
            <w:pPr>
              <w:rPr>
                <w:sz w:val="22"/>
                <w:szCs w:val="20"/>
              </w:rPr>
            </w:pPr>
          </w:p>
        </w:tc>
        <w:tc>
          <w:tcPr>
            <w:tcW w:w="0" w:type="auto"/>
            <w:hideMark/>
          </w:tcPr>
          <w:p w14:paraId="79E63D6C" w14:textId="77777777" w:rsidR="005018BD" w:rsidRPr="00841014" w:rsidRDefault="005018BD" w:rsidP="00C6644B">
            <w:pPr>
              <w:rPr>
                <w:sz w:val="22"/>
                <w:szCs w:val="20"/>
              </w:rPr>
            </w:pPr>
            <w:r w:rsidRPr="00841014">
              <w:rPr>
                <w:sz w:val="22"/>
                <w:szCs w:val="20"/>
              </w:rPr>
              <w:t>soft vs hard 0.5</w:t>
            </w:r>
          </w:p>
        </w:tc>
        <w:tc>
          <w:tcPr>
            <w:tcW w:w="0" w:type="auto"/>
            <w:hideMark/>
          </w:tcPr>
          <w:p w14:paraId="10CF4D5A" w14:textId="77777777" w:rsidR="005018BD" w:rsidRPr="00841014" w:rsidRDefault="005018BD" w:rsidP="00C6644B">
            <w:pPr>
              <w:rPr>
                <w:sz w:val="22"/>
                <w:szCs w:val="20"/>
              </w:rPr>
            </w:pPr>
            <w:r w:rsidRPr="00841014">
              <w:rPr>
                <w:sz w:val="22"/>
                <w:szCs w:val="20"/>
              </w:rPr>
              <w:t xml:space="preserve">0.929 </w:t>
            </w:r>
            <w:r w:rsidRPr="00841014">
              <w:rPr>
                <w:rFonts w:ascii="Segoe UI Symbol" w:hAnsi="Segoe UI Symbol" w:cs="Segoe UI Symbol"/>
                <w:sz w:val="22"/>
                <w:szCs w:val="20"/>
              </w:rPr>
              <w:t>✓</w:t>
            </w:r>
          </w:p>
        </w:tc>
        <w:tc>
          <w:tcPr>
            <w:tcW w:w="0" w:type="auto"/>
            <w:hideMark/>
          </w:tcPr>
          <w:p w14:paraId="7BD72592" w14:textId="77777777" w:rsidR="005018BD" w:rsidRPr="00841014" w:rsidRDefault="005018BD" w:rsidP="00C6644B">
            <w:pPr>
              <w:rPr>
                <w:sz w:val="22"/>
                <w:szCs w:val="20"/>
              </w:rPr>
            </w:pPr>
            <w:r w:rsidRPr="00841014">
              <w:rPr>
                <w:sz w:val="22"/>
                <w:szCs w:val="20"/>
              </w:rPr>
              <w:t xml:space="preserve">0.772 </w:t>
            </w:r>
            <w:r w:rsidRPr="00841014">
              <w:rPr>
                <w:rFonts w:ascii="Segoe UI Symbol" w:hAnsi="Segoe UI Symbol" w:cs="Segoe UI Symbol"/>
                <w:sz w:val="22"/>
                <w:szCs w:val="20"/>
              </w:rPr>
              <w:t>✗</w:t>
            </w:r>
          </w:p>
        </w:tc>
      </w:tr>
      <w:tr w:rsidR="005018BD" w:rsidRPr="00841014" w14:paraId="028374DF" w14:textId="77777777" w:rsidTr="00C6644B">
        <w:trPr>
          <w:trHeight w:val="345"/>
        </w:trPr>
        <w:tc>
          <w:tcPr>
            <w:tcW w:w="0" w:type="auto"/>
            <w:hideMark/>
          </w:tcPr>
          <w:p w14:paraId="51C981D1" w14:textId="77777777" w:rsidR="005018BD" w:rsidRPr="00841014" w:rsidRDefault="005018BD" w:rsidP="00C6644B">
            <w:pPr>
              <w:rPr>
                <w:sz w:val="22"/>
                <w:szCs w:val="20"/>
              </w:rPr>
            </w:pPr>
          </w:p>
        </w:tc>
        <w:tc>
          <w:tcPr>
            <w:tcW w:w="0" w:type="auto"/>
            <w:hideMark/>
          </w:tcPr>
          <w:p w14:paraId="3A861F78" w14:textId="77777777" w:rsidR="005018BD" w:rsidRPr="00841014" w:rsidRDefault="005018BD" w:rsidP="00C6644B">
            <w:pPr>
              <w:rPr>
                <w:sz w:val="22"/>
                <w:szCs w:val="20"/>
              </w:rPr>
            </w:pPr>
            <w:r w:rsidRPr="00841014">
              <w:rPr>
                <w:sz w:val="22"/>
                <w:szCs w:val="20"/>
              </w:rPr>
              <w:t>hard 0.4 vs hard 0.5</w:t>
            </w:r>
          </w:p>
        </w:tc>
        <w:tc>
          <w:tcPr>
            <w:tcW w:w="0" w:type="auto"/>
            <w:hideMark/>
          </w:tcPr>
          <w:p w14:paraId="467211B0" w14:textId="77777777" w:rsidR="005018BD" w:rsidRPr="00841014" w:rsidRDefault="005018BD" w:rsidP="00C6644B">
            <w:pPr>
              <w:rPr>
                <w:sz w:val="22"/>
                <w:szCs w:val="20"/>
              </w:rPr>
            </w:pPr>
            <w:r w:rsidRPr="00841014">
              <w:rPr>
                <w:sz w:val="22"/>
                <w:szCs w:val="20"/>
              </w:rPr>
              <w:t xml:space="preserve">0.996 </w:t>
            </w:r>
            <w:r w:rsidRPr="00841014">
              <w:rPr>
                <w:rFonts w:ascii="Segoe UI Symbol" w:hAnsi="Segoe UI Symbol" w:cs="Segoe UI Symbol"/>
                <w:sz w:val="22"/>
                <w:szCs w:val="20"/>
              </w:rPr>
              <w:t>✓</w:t>
            </w:r>
          </w:p>
        </w:tc>
        <w:tc>
          <w:tcPr>
            <w:tcW w:w="0" w:type="auto"/>
            <w:hideMark/>
          </w:tcPr>
          <w:p w14:paraId="211D77A3" w14:textId="77777777" w:rsidR="005018BD" w:rsidRPr="00841014" w:rsidRDefault="005018BD" w:rsidP="00C6644B">
            <w:pPr>
              <w:rPr>
                <w:sz w:val="22"/>
                <w:szCs w:val="20"/>
              </w:rPr>
            </w:pPr>
            <w:r w:rsidRPr="00841014">
              <w:rPr>
                <w:sz w:val="22"/>
                <w:szCs w:val="20"/>
              </w:rPr>
              <w:t xml:space="preserve">0.964 </w:t>
            </w:r>
            <w:r w:rsidRPr="00841014">
              <w:rPr>
                <w:rFonts w:ascii="Segoe UI Symbol" w:hAnsi="Segoe UI Symbol" w:cs="Segoe UI Symbol"/>
                <w:sz w:val="22"/>
                <w:szCs w:val="20"/>
              </w:rPr>
              <w:t>✓</w:t>
            </w:r>
          </w:p>
        </w:tc>
      </w:tr>
    </w:tbl>
    <w:p w14:paraId="08273B86" w14:textId="77777777" w:rsidR="005018BD" w:rsidRPr="00841014" w:rsidRDefault="005018BD" w:rsidP="005018BD">
      <w:pPr>
        <w:spacing w:line="264" w:lineRule="auto"/>
        <w:jc w:val="left"/>
      </w:pPr>
      <w:r w:rsidRPr="00841014">
        <w:rPr>
          <w:noProof/>
        </w:rPr>
        <mc:AlternateContent>
          <mc:Choice Requires="wps">
            <w:drawing>
              <wp:inline distT="0" distB="0" distL="0" distR="0" wp14:anchorId="09A56126" wp14:editId="288CA847">
                <wp:extent cx="5757545" cy="1515110"/>
                <wp:effectExtent l="0" t="0" r="0" b="8890"/>
                <wp:docPr id="168024900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7545" cy="1515110"/>
                        </a:xfrm>
                        <a:prstGeom prst="rect">
                          <a:avLst/>
                        </a:prstGeom>
                        <a:solidFill>
                          <a:srgbClr val="FFFFFF"/>
                        </a:solidFill>
                        <a:ln w="9525">
                          <a:noFill/>
                          <a:miter lim="800000"/>
                          <a:headEnd/>
                          <a:tailEnd/>
                        </a:ln>
                      </wps:spPr>
                      <wps:txbx>
                        <w:txbxContent>
                          <w:p w14:paraId="6D004B7E" w14:textId="77777777" w:rsidR="005018BD" w:rsidRPr="00841014" w:rsidRDefault="005018BD" w:rsidP="005018BD">
                            <w:pPr>
                              <w:rPr>
                                <w:sz w:val="16"/>
                                <w:szCs w:val="14"/>
                              </w:rPr>
                            </w:pPr>
                            <w:r w:rsidRPr="00841014">
                              <w:rPr>
                                <w:b/>
                                <w:sz w:val="16"/>
                                <w:szCs w:val="14"/>
                              </w:rPr>
                              <w:t>Table 5.3:</w:t>
                            </w:r>
                            <w:r w:rsidRPr="00841014">
                              <w:rPr>
                                <w:sz w:val="16"/>
                                <w:szCs w:val="14"/>
                              </w:rPr>
                              <w:t xml:space="preserve"> The two robustness arms that carry a pre-committed rank-correlation criterion (arms 1 and 2 of Section 4.9). Each entry is the Spearman rank correlation between the rankings of the 38 party-period cells under two specifications, reported for the salience layer (H1a, Aggregation A) and the directional layer (H1b, Aggregation B) separately. The temperature arm rescales the sentence posteriors before aggregation, with sharp τ = 0.5, native τ = 1 and flat τ = 2. The threshold arm replaces the soft aggregation of the primary specification with argmax assignment at cut-offs of 0.4 and 0.5. The criteria were fixed before the analysis, ρ ≥ 0.90 for the temperature arm and ρ ≥ 0.85 for the threshold arm. A tick marks a pass and a cross a miss. The threshold arm is computed on code 305 included for construction reasons, so it compares rank orders across the cells and not divergence levels (Section 4.9). Full per-cell results are in Appendix F.6 for the temperature arm and F.7 for the threshold arm.</w:t>
                            </w:r>
                          </w:p>
                        </w:txbxContent>
                      </wps:txbx>
                      <wps:bodyPr rot="0" vert="horz" wrap="square" lIns="91440" tIns="45720" rIns="91440" bIns="45720" anchor="t" anchorCtr="0">
                        <a:noAutofit/>
                      </wps:bodyPr>
                    </wps:wsp>
                  </a:graphicData>
                </a:graphic>
              </wp:inline>
            </w:drawing>
          </mc:Choice>
          <mc:Fallback>
            <w:pict>
              <v:shape w14:anchorId="09A56126" id="_x0000_s1036" type="#_x0000_t202" style="width:453.35pt;height:11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" stroked="f">
                <v:textbox>
                  <w:txbxContent>
                    <w:p w14:paraId="6D004B7E" w14:textId="77777777" w:rsidR="005018BD" w:rsidRPr="00841014" w:rsidRDefault="005018BD" w:rsidP="005018BD">
                      <w:pPr>
                        <w:rPr>
                          <w:sz w:val="16"/>
                          <w:szCs w:val="14"/>
                        </w:rPr>
                      </w:pPr>
                      <w:r w:rsidRPr="00841014">
                        <w:rPr>
                          <w:b/>
                          <w:sz w:val="16"/>
                          <w:szCs w:val="14"/>
                        </w:rPr>
                        <w:t>Table 5.3:</w:t>
                      </w:r>
                      <w:r w:rsidRPr="00841014">
                        <w:rPr>
                          <w:sz w:val="16"/>
                          <w:szCs w:val="14"/>
                        </w:rPr>
                        <w:t xml:space="preserve"> The two robustness arms that carry a pre-committed rank-correlation criterion (arms 1 and 2 of Section 4.9). Each entry is the Spearman rank correlation between the rankings of the 38 party-period cells under two specifications, reported for the salience layer (H1a, Aggregation A) and the directional layer (H1b, Aggregation B) separately. The temperature arm rescales the sentence posteriors before aggregation, with sharp τ = 0.5, native τ = 1 and flat τ = 2. The threshold arm replaces the soft aggregation of the primary specification with argmax assignment at cut-offs of 0.4 and 0.5. The criteria were fixed before the analysis, ρ ≥ 0.90 for the temperature arm and ρ ≥ 0.85 for the threshold arm. A tick marks a pass and a cross a miss. The threshold arm is computed on code 305 included for construction reasons, so it compares rank orders across the cells and not divergence levels (Section 4.9). Full per-cell results are in Appendix F.6 for the temperature arm and F.7 for the threshold arm.</w:t>
                      </w:r>
                    </w:p>
                  </w:txbxContent>
                </v:textbox>
                <w10:anchorlock/>
              </v:shape>
            </w:pict>
          </mc:Fallback>
        </mc:AlternateContent>
      </w:r>
    </w:p>
    <w:p w14:paraId="6423331C" w14:textId="77777777" w:rsidR="00F32330" w:rsidRPr="00841014" w:rsidRDefault="00F32330" w:rsidP="00F32330">
      <w:r w:rsidRPr="00841014">
        <w:lastRenderedPageBreak/>
        <w:t>Two things are stable across both layers. The temperature effect between the sharp and native variants holds at 0.970 and 0.956, so neither ranking depends on the calibration sharpness inherited from the classifier within that range. Sharp against native is the comparison that carries that claim, since both are calibrations under which the pipeline could plausibly have run. The flat variant is not one of them. It fails on both layers, and it inflates the divergence itself, from 0.0297 to 0.0368 on H1a and from 0.0506 to 0.0852 on H1b. The pre-committed criterion is missed, and we report it as missed. Read after the fact, the failure is uninformative about the primary specification rather than a threat to it: raising the temperature to 2 pushes every posterior towards the uniform distribution, which is not a calibration the pipeline could plausibly have run under. What the arm establishes in retrospect is that the measure responds at all rather than returning the same ordering whatever it is fed. The two layers part company on the threshold arm. On the salience layer the choice between soft and hard aggregation is close to inconsequential, from 0.929 to 0.996, while on the directional layer it is not, with the soft-to-hard comparison at the higher cut-off falling to 0.772. This is the same fragility that led us to read every scheme-B result with more caution. We read it as reflecting the finer-grained directional distinctions the B scheme draws, which rest on the less reliable code-level signal noted in Section 4.5.</w:t>
      </w:r>
    </w:p>
    <w:p w14:paraId="356CA92E" w14:textId="77777777" w:rsidR="00F32330" w:rsidRPr="00841014" w:rsidRDefault="00F32330" w:rsidP="00F32330">
      <w:r w:rsidRPr="00841014">
        <w:t xml:space="preserve">The per-cell detail behind these correlations is given in the appendix. </w:t>
      </w:r>
      <w:hyperlink w:anchor="_F.6_Decoding-temperature_sweep" w:history="1">
        <w:r w:rsidRPr="002F07F5">
          <w:rPr>
            <w:rStyle w:val="Hyperlink"/>
          </w:rPr>
          <w:t>Appendix F.6</w:t>
        </w:r>
      </w:hyperlink>
      <w:r w:rsidRPr="00841014">
        <w:t xml:space="preserve"> plots the temperature sweep cell by cell, showing that the flat variant visibly reshuffles the ordering that the sharp and native variants preserve. </w:t>
      </w:r>
      <w:hyperlink w:anchor="_F.7_Soft-assignment_versus" w:history="1">
        <w:r w:rsidRPr="002F07F5">
          <w:rPr>
            <w:rStyle w:val="Hyperlink"/>
          </w:rPr>
          <w:t>Appendix F.7</w:t>
        </w:r>
      </w:hyperlink>
      <w:r w:rsidRPr="00841014">
        <w:t xml:space="preserve"> plots each hard-threshold variant against the soft baseline; in it the points track the identity line up to a level shift, which is what the rank correlations summarise. The remaining arms are reported where their design concern arises. Arm 3, which crosses the filter ladder with the code-305 treatment, is reported with the corrections themselves in Section 4.6.2 and Appendices F.1 and F.3, where the two corrections are shown to be complementary rather than redundant.</w:t>
      </w:r>
    </w:p>
    <w:p w14:paraId="24A32979" w14:textId="77777777" w:rsidR="00F32330" w:rsidRPr="00841014" w:rsidRDefault="00F32330" w:rsidP="00F32330">
      <w:r w:rsidRPr="00841014">
        <w:t>Arm 4, a tightened prefilter of at least eight words per sentence, was specified as a sensitivity check on H2a. It is subsumed by the full filter, which already removes the sentences it targets, and is therefore not reported separately. Arm 5, the re-split of the migration axis to the multiculturalism codes alone, is reported with the directional composition in Section 5.2.2, where it lowers the restrictive shares without moving the migration divergence. Arm 6, the refit of the polarisation trends without the AfD, is reported with the trends themselves in Section 5.4, where it localises the European rise to the party's own position and weight.</w:t>
      </w:r>
    </w:p>
    <w:p w14:paraId="227ABFAE" w14:textId="77777777" w:rsidR="00F32330" w:rsidRPr="00841014" w:rsidRDefault="00F32330" w:rsidP="00F32330">
      <w:r w:rsidRPr="00841014">
        <w:lastRenderedPageBreak/>
        <w:t xml:space="preserve">The corrections also do not buy their lower headline numbers at the price of wider uncertainty. Across the six bands that cross the filter ladder with the code-305 treatment at native temperature, the sentence bootstrap intervals do not widen as the corrections are applied. The mean interval width is 0.0013 for all three code-305-excluded bands against 0.0016 to 0.0017 for the included bands. For the code-305-included bands the mean divergence falls from 0.0715 without a filter to 0.0641 under the procedural filter and 0.0510 under the full filter; for the excluded bands the corresponding values are 0.0333, 0.0322 and 0.0297. The excluded bands are, if anything, the tighter ones. The full table of the six bands is given in </w:t>
      </w:r>
      <w:hyperlink w:anchor="_F.3_The_code-305" w:history="1">
        <w:r w:rsidRPr="002F07F5">
          <w:rPr>
            <w:rStyle w:val="Hyperlink"/>
          </w:rPr>
          <w:t>Appendix F.3</w:t>
        </w:r>
      </w:hyperlink>
      <w:r w:rsidRPr="00841014">
        <w:t>.</w:t>
      </w:r>
    </w:p>
    <w:p w14:paraId="5A183CF1" w14:textId="77777777" w:rsidR="00E3277E" w:rsidRPr="00841014" w:rsidRDefault="00F32330" w:rsidP="00865C4D">
      <w:r w:rsidRPr="00841014">
        <w:t>In sum, the results are robust to moderate temperature variation on both layers and to the argmax alternative on the salience layer, but they are not robust to extreme flattening, and the directional layer inherits part of that fragility, consistent with its weaker validation.</w:t>
      </w:r>
    </w:p>
    <w:p w14:paraId="6EE6D55F" w14:textId="77777777" w:rsidR="001121D6" w:rsidRPr="00841014" w:rsidRDefault="001121D6" w:rsidP="001121D6">
      <w:pPr>
        <w:pStyle w:val="berschrift2"/>
      </w:pPr>
      <w:bookmarkStart w:id="47" w:name="_Toc236411447"/>
      <w:r w:rsidRPr="00841014">
        <w:t>5.6 Summary of Findings</w:t>
      </w:r>
      <w:bookmarkEnd w:id="47"/>
    </w:p>
    <w:p w14:paraId="289485F7" w14:textId="77777777" w:rsidR="00E3277E" w:rsidRPr="00841014" w:rsidRDefault="00F32330" w:rsidP="00865C4D">
      <w:r w:rsidRPr="00841014">
        <w:t xml:space="preserve">H1a holds in the sense the reference scale defines: a party's speeches stay closer to its own manifesto than party programmes stand to one another, at 0.57 times that distance, though the own programme is the nearest of all programmes in only 42.1% of cells. H1b is read as a composition claim and is consistent with a systematic pattern rather than demonstrating one, since speech leans restrictive on migration and EU-sceptic on Europe, is modestly more market-liberal, and is almost unchanged on welfare. H2a holds: the divergence concentrates rather than spreads, the Democracy &amp; Political System bucket leads at 20.9% of the mean divergence even after both corrections, and two topics move the same way for all six parties. H2b holds: the slope falls well below one in every domain, and migration adds a level shift to that compression. H2c holds: dispersion is lower in speech than in manifestos in all four domains and in 31 of the 32 domain-period pairs. H3 holds only in part and only descriptively, since polarisation rises on Europe in both channels but the rise is compositional and disappears when the AfD is excluded, while the smaller rises on economy and migration in speech survive the exclusion. Every finding on the directional layer carries the weaker validation floor of Section 4.5.</w:t>
      </w:r>
    </w:p>
    <w:p w14:paraId="64E4104C" w14:textId="77777777" w:rsidR="00D27A29" w:rsidRPr="00841014" w:rsidRDefault="00F9680A" w:rsidP="00D27A29">
      <w:pPr>
        <w:pStyle w:val="berschrift1"/>
      </w:pPr>
      <w:bookmarkStart w:id="48" w:name="_Toc236411448"/>
      <w:r w:rsidRPr="00841014">
        <w:t>Conclusion</w:t>
      </w:r>
      <w:bookmarkEnd w:id="48"/>
    </w:p>
    <w:p w14:paraId="1C521CF6" w14:textId="77777777" w:rsidR="001D025C" w:rsidRPr="00841014" w:rsidRDefault="00000B99" w:rsidP="00000B99">
      <w:r w:rsidRPr="00841014">
        <w:t xml:space="preserve">How does the agenda a party announces in its manifesto compare with the agenda it practises in parliament? To answer this question, this thesis has compared the manifestos and the plenary speech of the parties represented in the Bundestag in one shared category scheme, across 38 party-period cells spanning eight legislative periods from 1994 onwards. The distance between </w:t>
      </w:r>
      <w:r w:rsidRPr="00841014">
        <w:lastRenderedPageBreak/>
        <w:t xml:space="preserve">the two agendas is measured as the Jensen–Shannon divergence between their topic distributions, a distance in emphasis rather than position, and it is read against a scale derived from the parties themselves: how far their </w:t>
      </w:r>
      <w:r w:rsidR="00487AC5" w:rsidRPr="00841014">
        <w:t>speech</w:t>
      </w:r>
      <w:r w:rsidRPr="00841014">
        <w:t xml:space="preserve"> agendas typically stand from one another at the lower end, and how far their manifestos do at the upper end. The observation window also contains the parliamentary entry of a challenger party, which lets us follow how a new competitor registers in both channels. The answer is two-sided. Parties practise their announced agendas to a recognisable degree, and the institution they speak in bounds how much of the manifesto carries into the chamber.</w:t>
      </w:r>
    </w:p>
    <w:p w14:paraId="152DCBAF" w14:textId="77777777" w:rsidR="00000B99" w:rsidRPr="00841014" w:rsidRDefault="00000B99" w:rsidP="00000B99">
      <w:r w:rsidRPr="00841014">
        <w:t xml:space="preserve">On that scale, the divergence sits between the two references, at roughly four times the typical distance between parties' </w:t>
      </w:r>
      <w:r w:rsidR="00487AC5" w:rsidRPr="00841014">
        <w:t>speech</w:t>
      </w:r>
      <w:r w:rsidRPr="00841014">
        <w:t xml:space="preserve"> agendas yet only 0.57 times the typical distance between their manifestos. A party's own manifesto is identifiable in its </w:t>
      </w:r>
      <w:r w:rsidR="00487AC5" w:rsidRPr="00841014">
        <w:t>speech</w:t>
      </w:r>
      <w:r w:rsidRPr="00841014">
        <w:t xml:space="preserve"> agenda far above chance, but it is the nearest manifesto in only 42.1% of cells against a chance baseline of 21.1%. The identification varies strongly across parties, with the FDP and the AfD matching their own programme in every period, the Linke in none, and the remaining parties in between. The congruence between the two channels is therefore real but institutionally capped, as the review led us to expect. Plenary speech neither reproduces the manifesto nor escapes it.</w:t>
      </w:r>
    </w:p>
    <w:p w14:paraId="18EBA289" w14:textId="77777777" w:rsidR="00000B99" w:rsidRPr="00841014" w:rsidRDefault="00000B99" w:rsidP="00000B99">
      <w:r w:rsidRPr="00841014">
        <w:t xml:space="preserve">The divergence that remains is not noise but structure. Decomposed by topic, one pattern holds across the whole spectrum. Speeches over-weight institutional content, the Democracy &amp; Political System bucket rising from about 15% of the manifesto agenda to about 20% of the speech agenda and Foreign Policy &amp; Defence from about 7% to about 12%, and both rise in every one of the six parties. The movement in the other direction is party-specific, and where it is substantial it takes the same shape. On welfare, the parties that give the domain most room in their programmes pull back while the CDU/CSU and the AfD give it slightly more, so the wide programmatic spread narrows into a much tighter band in speech. Migration repeats the pattern around a different party, the AfD and the CDU/CSU pulling back from the two heaviest programmatic emphases while the remaining parties raise theirs a little, and the AfD remains the most migration-heavy party in both channels. What looks like parties playing down their signature issues is better read as the chamber converging on a common level. The directional layer adds three observations, each read with the caution the validation calls for. Speech positions follow manifesto positions at a slope well below one, so the distance between parties shrinks as the channel changes while their ordering survives, which is compression and not a move to the centre. Dispersion tells the same story, smaller in speech than in manifestos in all four domains and falling to about a quarter of the manifesto spread on migration, the same </w:t>
      </w:r>
      <w:r w:rsidRPr="00841014">
        <w:lastRenderedPageBreak/>
        <w:t>compression that the directional shares of Section 5.2.2 show on a different scale. Migration alone adds a level shift to that compression, its party mean moving from −0.14 in manifestos to +0.36 in speech and crossing from the liberal to the restrictive side, though the classifier assigns the restrictive label too readily against the silver reference at a precision of 0.466, so part of that shift may be an artefact we can name.</w:t>
      </w:r>
    </w:p>
    <w:p w14:paraId="22C730D2" w14:textId="77777777" w:rsidR="00000B99" w:rsidRPr="00841014" w:rsidRDefault="00000B99" w:rsidP="00000B99">
      <w:r w:rsidRPr="00841014">
        <w:t>This shape is not accidental: it is exactly the pattern the literature predicts. The two-sided result follows from two forces that work on plenary speech from opposite directions. On one side, the agenda of the chamber is set by procedure and formed by all parties together as a party-system agenda that no party can ignore (</w:t>
      </w:r>
      <w:hyperlink w:anchor="Ref_GreenPedersen_2010" w:tooltip="Green-Pedersen, C., &amp; Mortensen, P. B. (2010). Who sets the agenda and who responds to it in the Danish parliament? A new model of issue competition and agenda-setting. European Journal of Political Research, 49(2), 257-281." w:history="1">
        <w:r w:rsidRPr="00841014">
          <w:rPr>
            <w:rStyle w:val="Zitatverweis"/>
          </w:rPr>
          <w:t>Green-Pedersen and Mortensen, 2010</w:t>
        </w:r>
      </w:hyperlink>
      <w:r w:rsidRPr="00841014">
        <w:t xml:space="preserve">; </w:t>
      </w:r>
      <w:hyperlink w:anchor="Ref_Sieberer_2006" w:tooltip="Sieberer, U. (2006). Agenda setting in the German Bundestag: A weak government in a consensus democracy. German Politics, 15(1), 49-72." w:history="1">
        <w:proofErr w:type="spellStart"/>
        <w:r w:rsidRPr="00841014">
          <w:rPr>
            <w:rStyle w:val="Zitatverweis"/>
          </w:rPr>
          <w:t>Sieberer</w:t>
        </w:r>
        <w:proofErr w:type="spellEnd"/>
        <w:r w:rsidRPr="00841014">
          <w:rPr>
            <w:rStyle w:val="Zitatverweis"/>
          </w:rPr>
          <w:t>, 2006</w:t>
        </w:r>
      </w:hyperlink>
      <w:r w:rsidRPr="00841014">
        <w:t>). On the other, parties have a strong interest in speaking on the issues they are most closely associated with, and their leaderships allocate floor time in the service of that message (</w:t>
      </w:r>
      <w:hyperlink w:anchor="Ref_Proksch_2012" w:tooltip="Proksch, S.-O., &amp; Slapin, J. B. (2012). Institutional foundations of legislative speech. American Journal of Political Science, 56(3), 520-537." w:history="1">
        <w:r w:rsidRPr="00841014">
          <w:rPr>
            <w:rStyle w:val="Zitatverweis"/>
          </w:rPr>
          <w:t xml:space="preserve">Proksch and </w:t>
        </w:r>
        <w:proofErr w:type="spellStart"/>
        <w:r w:rsidRPr="00841014">
          <w:rPr>
            <w:rStyle w:val="Zitatverweis"/>
          </w:rPr>
          <w:t>Slapin</w:t>
        </w:r>
        <w:proofErr w:type="spellEnd"/>
        <w:r w:rsidRPr="00841014">
          <w:rPr>
            <w:rStyle w:val="Zitatverweis"/>
          </w:rPr>
          <w:t>, 2012</w:t>
        </w:r>
      </w:hyperlink>
      <w:r w:rsidRPr="00841014">
        <w:t>). Of the channels available to a party, the plenary is the one in which a pre-given agenda constrains its own agenda most (</w:t>
      </w:r>
      <w:proofErr w:type="spellStart"/>
      <w:r>
        <w:fldChar w:fldCharType="begin"/>
      </w:r>
      <w:r>
        <w:instrText>HYPERLINK \l "Ref_Ivanusch_2025" \o "Ivanusch, C. (2025). Where do parties talk about what? Party issue salience across communication channels. West European Politics, 48(3), 618-644."</w:instrText>
      </w:r>
      <w:r>
        <w:fldChar w:fldCharType="separate"/>
      </w:r>
      <w:r w:rsidRPr="00841014">
        <w:rPr>
          <w:rStyle w:val="Zitatverweis"/>
        </w:rPr>
        <w:t>Ivanusch</w:t>
      </w:r>
      <w:proofErr w:type="spellEnd"/>
      <w:r w:rsidRPr="00841014">
        <w:rPr>
          <w:rStyle w:val="Zitatverweis"/>
        </w:rPr>
        <w:t>, 2025</w:t>
      </w:r>
      <w:r>
        <w:fldChar w:fldCharType="end"/>
      </w:r>
      <w:r w:rsidRPr="00841014">
        <w:t>). The compression of positions follows from the same shared agenda and from the events the chamber must respond to, which draw parties towards common ground without any of them abandoning its position or disturbing the established order, narrowing the range of differences rather than removing it.</w:t>
      </w:r>
      <w:r w:rsidR="00743373" w:rsidRPr="00841014">
        <w:t xml:space="preserve"> A second reading of the same compression is available, since coalition parties have reason to demonstrate unity as much as to differentiate (</w:t>
      </w:r>
      <w:proofErr w:type="spellStart"/>
      <w:r w:rsidR="00743373">
        <w:fldChar w:fldCharType="begin"/>
      </w:r>
      <w:r w:rsidR="00743373">
        <w:instrText>HYPERLINK \l "Ref_Sagarzazu_2017" \o "Sagarzazu, I., &amp; Klüver, H. (2017). Coalition governments and party competition: Political communication strategies of coalition parties. Political Science Research and Methods, 5(2), 333-349."</w:instrText>
      </w:r>
      <w:r w:rsidR="00743373">
        <w:fldChar w:fldCharType="separate"/>
      </w:r>
      <w:r w:rsidR="00743373" w:rsidRPr="00841014">
        <w:rPr>
          <w:rStyle w:val="Zitatverweis"/>
        </w:rPr>
        <w:t>Sagarzazu</w:t>
      </w:r>
      <w:proofErr w:type="spellEnd"/>
      <w:r w:rsidR="00743373" w:rsidRPr="00841014">
        <w:rPr>
          <w:rStyle w:val="Zitatverweis"/>
        </w:rPr>
        <w:t xml:space="preserve"> and Klüver, 2017</w:t>
      </w:r>
      <w:r w:rsidR="00743373">
        <w:fldChar w:fldCharType="end"/>
      </w:r>
      <w:r w:rsidR="00743373" w:rsidRPr="00841014">
        <w:t xml:space="preserve">), and the cells we pool contain parties in office and parties out of it. What speaks against reading the whole pattern as an effect of office is that the institutional shift holds for every one of the six parties, including the Linke and the AfD, neither of which was part of a federal government in any period of the window. </w:t>
      </w:r>
      <w:r w:rsidRPr="00841014">
        <w:t xml:space="preserve">Plenary speech is therefore not a neutral rendering of a party agenda but that agenda after the institution has filtered it. Congruence accordingly has a floor in the distance between parties' </w:t>
      </w:r>
      <w:r w:rsidR="00487AC5" w:rsidRPr="00841014">
        <w:t>speech</w:t>
      </w:r>
      <w:r w:rsidRPr="00841014">
        <w:t xml:space="preserve"> agendas and a ceiling in the distance between their manifestos, and without such a frame of reference a congruence value cannot be interpreted at all, which is why the double reference travels beyond this study as a scale for comparing programmes with parliamentary speech. The attention-based mandate survives the channel switch as an ordering of emphases while their levels shift markedly. Each force has its literature, the institutional logic accounting for the moderation between parties and the ownership logic for the party profile that persists in spite of it.</w:t>
      </w:r>
    </w:p>
    <w:p w14:paraId="4EA8B3F7" w14:textId="77777777" w:rsidR="00000B99" w:rsidRPr="00841014" w:rsidRDefault="00000B99" w:rsidP="00000B99">
      <w:r w:rsidRPr="00841014">
        <w:t xml:space="preserve">Which single programme the filtered agenda of debate most resembles has a clear answer, and it is the FDP's, the nearest manifesto in 18 of the 38 speech cells, on average the closest programme to the pooled parliamentary speech (0.0257), and first even when own-party pairs </w:t>
      </w:r>
      <w:r w:rsidRPr="00841014">
        <w:lastRenderedPageBreak/>
        <w:t>are set aside (Section 5.2.1, Figure 5.3). What this means must be disentangled carefully. To be clear, this is a by-product of a benchmark built to test identification, and it concerns which topics debate emphasises in the chamber, not the positions taken, since topic weights carry no direction. Interpreted descriptively, it tells us how the domain profile of the plenary debate itself is shaped, weighted towards economy and governance and comparatively light on welfare and migration. Concretely, this does not show that the agenda of debate is shaped by the FDP but that the FDP's programmes happen to resemble it most closely, while the more migration-focused and welfare-focused programmes do not. This is the institutional filter discussed above seen from the other side, showing which programme sits closest to its result. On the directional layer the resemblance holds only for economy, where the market-liberal share rises from 23.2% to 29.2% from manifestos to speeches on average. It does not hold for migration or Europe, where speech is more restrictive and more EU-sceptic than the parties' manifestos. The chamber converges on an FDP-shaped agenda, at most with a modest economic-liberal tilt, not on FDP positions. If any programmatic style speaks parliament's language, it is the FDP's, and whether that style travels more easily into debate is a question this design can raise but not settle.</w:t>
      </w:r>
    </w:p>
    <w:p w14:paraId="390CF61A" w14:textId="77777777" w:rsidR="006956FF" w:rsidRPr="00841014" w:rsidRDefault="00000B99" w:rsidP="00000B99">
      <w:r w:rsidRPr="00841014">
        <w:t xml:space="preserve">So far the discussion has taken the party system as stable, but the window contains a change to the system itself: the entry of a challenger. Concretely, we describe how the entry of the AfD in 2017 registers in the directional positions of the other parties and across the four domains. The clearest movement appears on the directional layer, where polarisation in the European domain rises in both channels. The axis itself emerges inside the window, since Europe is almost undispersed in the 1994 manifestos, so the rise starts from close to nothing. That rise is almost entirely attributable to the entrant, since refitting the trend without the AfD flips the manifesto slope from +0.0769 to −0.0079 and cuts the speech slope to roughly a quarter of its size, while the established parties do not move apart on this domain — in the manifesto channel they converge sharply on one another. The rise is therefore composition in the sense of Section 2.4 rather than a response of any kind. It is also an instance of a transnational cleavage transforming party systems through rising parties rather than through the conversion of the established ones (</w:t>
      </w:r>
      <w:proofErr w:type="spellStart"/>
      <w:r>
        <w:fldChar w:fldCharType="begin"/>
      </w:r>
      <w:r>
        <w:instrText>HYPERLINK \l "Ref_Hooghe_2018" \o "Hooghe, L., &amp; Marks, G. (2018). Cleavage theory meets Europe's crises: Lipset, Rokkan, and the transnational cleavage. Journal of European Public Policy, 25(1), 109-135."</w:instrText>
      </w:r>
      <w:r>
        <w:fldChar w:fldCharType="separate"/>
      </w:r>
      <w:r w:rsidRPr="00841014">
        <w:rPr>
          <w:rStyle w:val="Zitatverweis"/>
        </w:rPr>
        <w:t>Hooghe</w:t>
      </w:r>
      <w:proofErr w:type="spellEnd"/>
      <w:r w:rsidRPr="00841014">
        <w:rPr>
          <w:rStyle w:val="Zitatverweis"/>
        </w:rPr>
        <w:t xml:space="preserve"> and Marks, 2018</w:t>
      </w:r>
      <w:r>
        <w:fldChar w:fldCharType="end"/>
      </w:r>
      <w:r w:rsidRPr="00841014">
        <w:t>). But the entry registers strongly on the European domain alone. Economic polarisation in speech rises over the window as well, but it rises with and without the party. On migration a smaller but steady increase in speech polarisation likewise survives the exclusion, and it sets in two legislative periods before the entry. In welfare the movement runs the other way and sits on the manifesto side, where polarisation declines across the window, again regardless of the exclusion.</w:t>
      </w:r>
    </w:p>
    <w:p w14:paraId="414A2873" w14:textId="77777777" w:rsidR="006956FF" w:rsidRPr="00841014" w:rsidRDefault="006956FF" w:rsidP="00000B99">
      <w:r w:rsidRPr="00841014">
        <w:lastRenderedPageBreak/>
        <w:t>The European movement is therefore the larger one but also the one that decomposes into an arrival, while the trends in the other domains are smaller and reflect movement among the parties already present, which makes them the more substantive finding. Migration is the case in which the exclusion removes part of the rise and leaves part of it standing, and what remains is not identifiable from these data. The parties may have been responding to a changed environment, since the chamber must address problems as they arise, or they may have been responding to one another, which is the contagion mechanism reported for the electoral arena (</w:t>
      </w:r>
      <w:hyperlink w:anchor="Ref_vanSpanje_2010" w:tooltip="van Spanje, J. (2010). Contagious parties: Anti-immigration parties and their impact on other parties' immigration stances in contemporary Western Europe. Party Politics, 16(5), 563-586." w:history="1">
        <w:r w:rsidRPr="00841014">
          <w:rPr>
            <w:rStyle w:val="Zitatverweis"/>
          </w:rPr>
          <w:t xml:space="preserve">van </w:t>
        </w:r>
        <w:proofErr w:type="spellStart"/>
        <w:r w:rsidRPr="00841014">
          <w:rPr>
            <w:rStyle w:val="Zitatverweis"/>
          </w:rPr>
          <w:t>Spanje</w:t>
        </w:r>
        <w:proofErr w:type="spellEnd"/>
        <w:r w:rsidRPr="00841014">
          <w:rPr>
            <w:rStyle w:val="Zitatverweis"/>
          </w:rPr>
          <w:t>, 2010</w:t>
        </w:r>
      </w:hyperlink>
      <w:r w:rsidRPr="00841014">
        <w:t xml:space="preserve">; </w:t>
      </w:r>
      <w:hyperlink w:anchor="Ref_AbouChadi_2016" w:tooltip="Abou-Chadi, T. (2016). Niche party success and mainstream party policy shifts – how green and radical right parties differ in their impact. British Journal of Political Science, 46(2), 417-436." w:history="1">
        <w:r w:rsidRPr="00841014">
          <w:rPr>
            <w:rStyle w:val="Zitatverweis"/>
          </w:rPr>
          <w:t>Abou-Chadi, 2016</w:t>
        </w:r>
      </w:hyperlink>
      <w:r w:rsidRPr="00841014">
        <w:t xml:space="preserve">). The design we implemented cannot separate the two, since it describes trends rather than identifying what produces them. What it can rule out is one direction of the second reading. Contagion in the positional sense would mean the established parties moving towards the position the challenger holds, and on migration none of them does, since every established party moves towards the liberal pole in speech across the window, the CDU/CSU least of all. The rise in dispersion therefore comes from the established parties moving apart from one another rather than converging on the entrant, and the direction of that movement is away from the pole the entrant would later occupy, which is the pattern </w:t>
      </w:r>
      <w:hyperlink w:anchor="Ref_Lewandowsky_2022" w:tooltip="Lewandowsky, M., Schwanholz, J., Leonhardt, C., &amp; Blätte, A. (2022). New parties, populism, and parliamentary polarization: Evidence from plenary debates in the German Bundestag. In M. Oswald (Ed.), The Palgrave handbook of populism (pp. 611-627). Pa" w:history="1">
        <w:r w:rsidRPr="00841014">
          <w:rPr>
            <w:color w:val="000000" w:themeColor="text1"/>
          </w:rPr>
          <w:t>Lewandowsky et al. (</w:t>
        </w:r>
        <w:r w:rsidRPr="00841014">
          <w:rPr>
            <w:rStyle w:val="Zitatverweis"/>
          </w:rPr>
          <w:t>2022</w:t>
        </w:r>
        <w:r w:rsidRPr="00841014">
          <w:rPr>
            <w:color w:val="000000" w:themeColor="text1"/>
          </w:rPr>
          <w:t>)</w:t>
        </w:r>
      </w:hyperlink>
      <w:r w:rsidRPr="00841014">
        <w:t xml:space="preserve"> report for this chamber rather than the convergence contagion would produce. Europe is the contrast to this rather than the parallel, since there the established parties do not move apart at all and the rise is carried by the arrival alone. On migration the movement is under way before the AfD takes its seats, so the pattern holds without the entry having to be its cause. The caution this calls for runs in more than one direction. A rising system polarisation score does not differentiate between a new pole and movement among the parties already there, and a flat one does not differentiate a system at rest from a system moving as a block. Recomputing without the entrant settles the first question but not the second, and it leaves open in which direction the parties already present have moved, which is what separates contagion from distancing. This is why we treat the </w:t>
      </w:r>
      <w:proofErr w:type="spellStart"/>
      <w:r w:rsidRPr="00841014">
        <w:t>recomputation</w:t>
      </w:r>
      <w:proofErr w:type="spellEnd"/>
      <w:r w:rsidRPr="00841014">
        <w:t xml:space="preserve"> as a constitutive part of the analysis rather than a robustness measure, and why the weighted mean belongs beside the dispersion. Migration makes the second point on the programmatic side, where the directional balance of the party system moves by almost half a scale unit across the window while its dispersion barely changes.</w:t>
      </w:r>
    </w:p>
    <w:p w14:paraId="54FE97EC" w14:textId="77777777" w:rsidR="00000B99" w:rsidRPr="00841014" w:rsidRDefault="00000B99" w:rsidP="00000B99">
      <w:r w:rsidRPr="00841014">
        <w:t xml:space="preserve">This thesis contributes to the literature in two ways. First, on a substantive level, to our knowledge this is the first systematic measurement of agenda congruence between election programmes and plenary speech for the German party system, carried out in one shared category scheme, extended by a directional layer, at the level of the party-period cell, and over a window long enough to contain the entry of a challenger to the established order. Second, on </w:t>
      </w:r>
      <w:r w:rsidRPr="00841014">
        <w:lastRenderedPageBreak/>
        <w:t xml:space="preserve">a methodological level, we show that the cross-domain application of a manifesto-trained classifier fails in two systematic ways, namely through forced assignment where the label space contains no null class and through the inflation of the sink category that absorbs it. To our knowledge neither mode has been named and quantified in political science applications of such classifiers. Both are structural rather than random and do not average out with corpus size, so they call for correction rather than caveat, and finding them at all required a corpus-representative reference rather than a hand-coded sample alone. Two instruments introduced along the way carry beyond this application, the double reference that makes a text distance readable and the </w:t>
      </w:r>
      <w:proofErr w:type="spellStart"/>
      <w:r w:rsidRPr="00841014">
        <w:t>recomputation</w:t>
      </w:r>
      <w:proofErr w:type="spellEnd"/>
      <w:r w:rsidRPr="00841014">
        <w:t xml:space="preserve"> of a polarisation series without the entering party.</w:t>
      </w:r>
    </w:p>
    <w:p w14:paraId="461711E6" w14:textId="77777777" w:rsidR="00A61411" w:rsidRPr="00841014" w:rsidRDefault="00000B99" w:rsidP="00000B99">
      <w:r w:rsidRPr="00841014">
        <w:t xml:space="preserve">Our results themselves are bounded, and most of the limits were fixed with the design rather than discovered after it. The salience layer captures what parties talk about and not what they advocate, so agenda congruence is not positional congruence. The weaker validation of the directional layer was established before the analysis, and the classifier assigns the restrictive and the contra-EU direction more generously than the silver reference warrants, the latter at a precision of 0.525, and the welfare direction bears no interpretation, so part of the restrictive and EU-sceptic lean in speech may belong to the classifier rather than to the parties. Our main results do not rest on this layer. Even after both corrections the largest single contribution to the divergence remains only partly substantive, since the bucket that carries it is the one in which both failure modes concentrate, and the speech side gives every sentence the same total weight however many topics it carries, which may thin out secondary topics relative to the quasi-sentence coding of the manifestos (Section 4.3.1). A Jensen–Shannon divergence has no meaning of its own, so every congruence claim is anchored to the reference scale rather than to an adjective, and the bootstrap intervals are lower bounds on the total uncertainty. None of the analyses identifies causal effects, and the trend fits describe the whole window with only two periods after the entry and the AfD present in two cells. </w:t>
      </w:r>
      <w:r w:rsidR="00743373" w:rsidRPr="00841014">
        <w:t xml:space="preserve">The cells are also not distinguished by whether a party held office in the period, so the divergence we report pools governing and opposition parties, and any part of it that follows from office rather than from the chamber cannot be separated within this design. </w:t>
      </w:r>
      <w:r w:rsidRPr="00841014">
        <w:t>Beyond that, the findings hold for one country, one chamber and one observation window, with the elevation of its earliest period diagnosed as a boundary effect, and for a manifesto side that enters as fixed MARPOR aggregates. None of these limits appears here for the first time, each being stated in the chapter that produced it, and no claim is pressed beyond them.</w:t>
      </w:r>
    </w:p>
    <w:p w14:paraId="7E16843C" w14:textId="77777777" w:rsidR="00973A97" w:rsidRPr="00841014" w:rsidRDefault="001D025C" w:rsidP="003671E4">
      <w:r w:rsidRPr="00841014">
        <w:lastRenderedPageBreak/>
        <w:t>A number of questions lie beyond the scope of this thesis, and for some of them the design we implemented is already equipped. The literature expects governing and opposition parties to differ in the latitude they have to place an agenda of their own, since a government must respond to problems as they arise while an opposition remains freer to stay on the issues that favour it (</w:t>
      </w:r>
      <w:hyperlink w:anchor="Ref_GreenPedersen_2010" w:tooltip="Green-Pedersen, C., &amp; Mortensen, P. B. (2010). Who sets the agenda and who responds to it in the Danish parliament? A new model of issue competition and agenda-setting. European Journal of Political Research, 49(2), 257-281." w:history="1">
        <w:r w:rsidRPr="00841014">
          <w:rPr>
            <w:rStyle w:val="Zitatverweis"/>
          </w:rPr>
          <w:t>Green-Pedersen and Mortensen, 2010</w:t>
        </w:r>
      </w:hyperlink>
      <w:r w:rsidRPr="00841014">
        <w:t xml:space="preserve">), and because the role of almost every party changes at least once across our window, that claim can be tested on the cells we already have. A second extension would raise the directional layer onto a firmer validation footing, since targeted training data on the few axes the validation identifies least reliably would let those hypotheses be tested rather than explored. A third concerns migration, where our results leave open whether parties were responding to a changing environment or to one another, and separating the two would require either external event and salience series entering as covariates or an identification strategy such as the regression discontinuity design </w:t>
      </w:r>
      <w:hyperlink w:anchor="Ref_AbouChadi_2020" w:tooltip="Abou-Chadi, T., &amp; Krause, W. (2020). The causal effect of radical right success on mainstream parties’ policy positions: A regression discontinuity approach. British Journal of Political Science, 50(3), 829-847." w:history="1">
        <w:r w:rsidRPr="00841014">
          <w:rPr>
            <w:color w:val="000000" w:themeColor="text1"/>
          </w:rPr>
          <w:t>Abou-Chadi and Krause (</w:t>
        </w:r>
        <w:r w:rsidRPr="00841014">
          <w:rPr>
            <w:rStyle w:val="Zitatverweis"/>
          </w:rPr>
          <w:t>2020</w:t>
        </w:r>
        <w:r w:rsidRPr="00841014">
          <w:rPr>
            <w:color w:val="000000" w:themeColor="text1"/>
          </w:rPr>
          <w:t>)</w:t>
        </w:r>
      </w:hyperlink>
      <w:r w:rsidRPr="00841014">
        <w:t xml:space="preserve"> apply to the electoral arena. The latter needs variation across many entries and elections, which one country cannot provide, and this points to the extension with the widest reach, running the same comparison across several parliaments. The method transfers without modification, since manifestos are coded in one scheme across countries, and what such a comparison would deliver goes well beyond additional cases. It would show whether the genre signature we describe is a property of this chamber or of parliamentary debate as such, it would answer whether one programmatic style sits closest to the language of parliament everywhere or only here, and it would test the mechanism itself, since the floor that a shared agenda sets should vary with how far a chamber controls its own order of business, and the Bundestag, where agenda setting is consensual and government control weak by design, marks only one point on that scale. Whatever those comparisons find, the answer for this chamber stands. Each party carries its own agenda and its own message into parliament. Both are tempered by a level the institution sets for everyone alike.</w:t>
      </w:r>
    </w:p>
    <w:p w14:paraId="40DBF047" w14:textId="77777777" w:rsidR="00743373" w:rsidRPr="006766AE" w:rsidRDefault="00743373" w:rsidP="00743373">
      <w:pPr>
        <w:pStyle w:val="berschrift1"/>
        <w:rPr>
          <w:lang w:val="de-DE"/>
        </w:rPr>
      </w:pPr>
      <w:bookmarkStart w:id="49" w:name="_Toc236411449"/>
      <w:r w:rsidRPr="006766AE">
        <w:rPr>
          <w:lang w:val="de-DE"/>
        </w:rPr>
        <w:t>Erklärung an Eidesstatt</w:t>
      </w:r>
      <w:bookmarkEnd w:id="49"/>
    </w:p>
    <w:p w14:paraId="509D9EA5" w14:textId="77777777" w:rsidR="00743373" w:rsidRPr="006766AE" w:rsidRDefault="00743373" w:rsidP="00743373">
      <w:pPr>
        <w:pStyle w:val="berschrift2"/>
        <w:rPr>
          <w:lang w:val="de-DE"/>
        </w:rPr>
      </w:pPr>
      <w:bookmarkStart w:id="50" w:name="_Toc236411450"/>
      <w:r w:rsidRPr="006766AE">
        <w:rPr>
          <w:lang w:val="de-DE"/>
        </w:rPr>
        <w:t>Übersicht verwendeter Hilfsmittel</w:t>
      </w:r>
      <w:bookmarkEnd w:id="50"/>
    </w:p>
    <w:p w14:paraId="49DC0B63" w14:textId="77777777" w:rsidR="00743373" w:rsidRPr="006766AE" w:rsidRDefault="00743373" w:rsidP="00743373">
      <w:pPr>
        <w:rPr>
          <w:lang w:val="de-DE"/>
        </w:rPr>
      </w:pPr>
      <w:r w:rsidRPr="006766AE">
        <w:rPr>
          <w:lang w:val="de-DE"/>
        </w:rPr>
        <w:t>Die folgende Übersicht führt alle generativen und nicht-generativen KI-Werkzeuge auf, die bei der Erstellung dieser Arbeit verwendet wurden, mit Angabe von Umfang, Zweck und den betroffenen Abschnitten. Die eingesetzten Klassifikations- und Annotationsmodelle sind zugleich Gegenstand der Arbeit und werden in Kapitel 5 sowie Appendix G im Detail dokumentiert.</w:t>
      </w:r>
    </w:p>
    <w:tbl>
      <w:tblPr>
        <w:tblStyle w:val="Tabellenraster"/>
        <w:tblW w:w="0" w:type="auto"/>
        <w:tblLook w:val="04A0" w:firstRow="1" w:lastRow="0" w:firstColumn="1" w:lastColumn="0" w:noHBand="0" w:noVBand="1"/>
      </w:tblPr>
      <w:tblGrid>
        <w:gridCol w:w="2398"/>
        <w:gridCol w:w="2297"/>
        <w:gridCol w:w="2792"/>
        <w:gridCol w:w="1575"/>
      </w:tblGrid>
      <w:tr w:rsidR="00743373" w:rsidRPr="00841014" w14:paraId="4D407E2D" w14:textId="77777777" w:rsidTr="00743373">
        <w:tc>
          <w:tcPr>
            <w:tcW w:w="0" w:type="auto"/>
            <w:hideMark/>
          </w:tcPr>
          <w:p w14:paraId="19ADC0F0" w14:textId="77777777" w:rsidR="00743373" w:rsidRPr="00841014" w:rsidRDefault="00743373" w:rsidP="00743373">
            <w:pPr>
              <w:rPr>
                <w:sz w:val="22"/>
                <w:szCs w:val="20"/>
              </w:rPr>
            </w:pPr>
            <w:proofErr w:type="spellStart"/>
            <w:r w:rsidRPr="00841014">
              <w:rPr>
                <w:sz w:val="22"/>
                <w:szCs w:val="20"/>
              </w:rPr>
              <w:lastRenderedPageBreak/>
              <w:t>Werkzeug</w:t>
            </w:r>
            <w:proofErr w:type="spellEnd"/>
            <w:r w:rsidRPr="00841014">
              <w:rPr>
                <w:sz w:val="22"/>
                <w:szCs w:val="20"/>
              </w:rPr>
              <w:t xml:space="preserve"> und Version</w:t>
            </w:r>
          </w:p>
        </w:tc>
        <w:tc>
          <w:tcPr>
            <w:tcW w:w="0" w:type="auto"/>
            <w:hideMark/>
          </w:tcPr>
          <w:p w14:paraId="39CF8736" w14:textId="77777777" w:rsidR="00743373" w:rsidRPr="00841014" w:rsidRDefault="00743373" w:rsidP="00743373">
            <w:pPr>
              <w:rPr>
                <w:sz w:val="22"/>
                <w:szCs w:val="20"/>
              </w:rPr>
            </w:pPr>
            <w:proofErr w:type="spellStart"/>
            <w:r w:rsidRPr="00841014">
              <w:rPr>
                <w:sz w:val="22"/>
                <w:szCs w:val="20"/>
              </w:rPr>
              <w:t>Umfang</w:t>
            </w:r>
            <w:proofErr w:type="spellEnd"/>
          </w:p>
        </w:tc>
        <w:tc>
          <w:tcPr>
            <w:tcW w:w="0" w:type="auto"/>
            <w:hideMark/>
          </w:tcPr>
          <w:p w14:paraId="6982FC27" w14:textId="77777777" w:rsidR="00743373" w:rsidRPr="00841014" w:rsidRDefault="00743373" w:rsidP="00743373">
            <w:pPr>
              <w:rPr>
                <w:sz w:val="22"/>
                <w:szCs w:val="20"/>
              </w:rPr>
            </w:pPr>
            <w:r w:rsidRPr="00841014">
              <w:rPr>
                <w:sz w:val="22"/>
                <w:szCs w:val="20"/>
              </w:rPr>
              <w:t>Zweck</w:t>
            </w:r>
          </w:p>
        </w:tc>
        <w:tc>
          <w:tcPr>
            <w:tcW w:w="0" w:type="auto"/>
            <w:hideMark/>
          </w:tcPr>
          <w:p w14:paraId="611066B1" w14:textId="77777777" w:rsidR="00743373" w:rsidRPr="00841014" w:rsidRDefault="00743373" w:rsidP="00743373">
            <w:pPr>
              <w:rPr>
                <w:sz w:val="22"/>
                <w:szCs w:val="20"/>
              </w:rPr>
            </w:pPr>
            <w:proofErr w:type="spellStart"/>
            <w:r w:rsidRPr="00841014">
              <w:rPr>
                <w:sz w:val="22"/>
                <w:szCs w:val="20"/>
              </w:rPr>
              <w:t>Abschnitte</w:t>
            </w:r>
            <w:proofErr w:type="spellEnd"/>
          </w:p>
        </w:tc>
      </w:tr>
      <w:tr w:rsidR="00743373" w:rsidRPr="00841014" w14:paraId="38D84A50" w14:textId="77777777" w:rsidTr="00743373">
        <w:tc>
          <w:tcPr>
            <w:tcW w:w="0" w:type="auto"/>
            <w:hideMark/>
          </w:tcPr>
          <w:p w14:paraId="3E355113" w14:textId="77777777" w:rsidR="00743373" w:rsidRPr="00841014" w:rsidRDefault="00743373" w:rsidP="00743373">
            <w:pPr>
              <w:jc w:val="left"/>
              <w:rPr>
                <w:sz w:val="22"/>
                <w:szCs w:val="20"/>
              </w:rPr>
            </w:pPr>
            <w:r w:rsidRPr="00841014">
              <w:rPr>
                <w:sz w:val="22"/>
                <w:szCs w:val="20"/>
              </w:rPr>
              <w:t>ManifestoBERTa (manifesto-project/manifestoberta-xlm-roberta-56policy-topics-context-2024-1-1)</w:t>
            </w:r>
          </w:p>
        </w:tc>
        <w:tc>
          <w:tcPr>
            <w:tcW w:w="0" w:type="auto"/>
            <w:hideMark/>
          </w:tcPr>
          <w:p w14:paraId="1E741FBE" w14:textId="77777777" w:rsidR="00743373" w:rsidRPr="006766AE" w:rsidRDefault="00743373" w:rsidP="00743373">
            <w:pPr>
              <w:jc w:val="left"/>
              <w:rPr>
                <w:sz w:val="22"/>
                <w:szCs w:val="20"/>
                <w:lang w:val="de-DE"/>
              </w:rPr>
            </w:pPr>
            <w:r w:rsidRPr="006766AE">
              <w:rPr>
                <w:sz w:val="22"/>
                <w:szCs w:val="20"/>
                <w:lang w:val="de-DE"/>
              </w:rPr>
              <w:t>Klassifikation des gesamten Redekorpus von über sechs Millionen Sätzen</w:t>
            </w:r>
          </w:p>
        </w:tc>
        <w:tc>
          <w:tcPr>
            <w:tcW w:w="0" w:type="auto"/>
            <w:hideMark/>
          </w:tcPr>
          <w:p w14:paraId="67F28DB1" w14:textId="77777777" w:rsidR="00743373" w:rsidRPr="006766AE" w:rsidRDefault="00743373" w:rsidP="00743373">
            <w:pPr>
              <w:jc w:val="left"/>
              <w:rPr>
                <w:sz w:val="22"/>
                <w:szCs w:val="20"/>
                <w:lang w:val="de-DE"/>
              </w:rPr>
            </w:pPr>
            <w:r w:rsidRPr="006766AE">
              <w:rPr>
                <w:sz w:val="22"/>
                <w:szCs w:val="20"/>
                <w:lang w:val="de-DE"/>
              </w:rPr>
              <w:t>Forschungsinstrument: thematische Zuordnung der Plenarreden zu den 56 MARPOR-Kategorien</w:t>
            </w:r>
          </w:p>
        </w:tc>
        <w:tc>
          <w:tcPr>
            <w:tcW w:w="0" w:type="auto"/>
            <w:hideMark/>
          </w:tcPr>
          <w:p w14:paraId="5F32BF0D" w14:textId="77777777" w:rsidR="00743373" w:rsidRPr="00841014" w:rsidRDefault="00743373" w:rsidP="00743373">
            <w:pPr>
              <w:jc w:val="left"/>
              <w:rPr>
                <w:sz w:val="22"/>
                <w:szCs w:val="20"/>
              </w:rPr>
            </w:pPr>
            <w:r w:rsidRPr="00841014">
              <w:rPr>
                <w:sz w:val="22"/>
                <w:szCs w:val="20"/>
              </w:rPr>
              <w:t>5.4, Appendix G</w:t>
            </w:r>
          </w:p>
        </w:tc>
      </w:tr>
      <w:tr w:rsidR="00743373" w:rsidRPr="00841014" w14:paraId="1AE90AEB" w14:textId="77777777" w:rsidTr="00743373">
        <w:tc>
          <w:tcPr>
            <w:tcW w:w="0" w:type="auto"/>
            <w:hideMark/>
          </w:tcPr>
          <w:p w14:paraId="5CA7AAD0" w14:textId="77777777" w:rsidR="00743373" w:rsidRPr="00841014" w:rsidRDefault="00743373" w:rsidP="00743373">
            <w:pPr>
              <w:jc w:val="left"/>
              <w:rPr>
                <w:sz w:val="22"/>
                <w:szCs w:val="20"/>
              </w:rPr>
            </w:pPr>
            <w:r w:rsidRPr="00841014">
              <w:rPr>
                <w:sz w:val="22"/>
                <w:szCs w:val="20"/>
              </w:rPr>
              <w:t>Claude Sonnet (claude-sonnet-4-6, Anthropic, Batch-API)</w:t>
            </w:r>
          </w:p>
        </w:tc>
        <w:tc>
          <w:tcPr>
            <w:tcW w:w="0" w:type="auto"/>
            <w:hideMark/>
          </w:tcPr>
          <w:p w14:paraId="2750DFE8" w14:textId="77777777" w:rsidR="00743373" w:rsidRPr="006766AE" w:rsidRDefault="00743373" w:rsidP="00743373">
            <w:pPr>
              <w:jc w:val="left"/>
              <w:rPr>
                <w:sz w:val="22"/>
                <w:szCs w:val="20"/>
                <w:lang w:val="de-DE"/>
              </w:rPr>
            </w:pPr>
            <w:r w:rsidRPr="006766AE">
              <w:rPr>
                <w:sz w:val="22"/>
                <w:szCs w:val="20"/>
                <w:lang w:val="de-DE"/>
              </w:rPr>
              <w:t>Blindkodierung von zwei disjunkten Zufallsstichproben zu je 10.000 Sätzen</w:t>
            </w:r>
          </w:p>
        </w:tc>
        <w:tc>
          <w:tcPr>
            <w:tcW w:w="0" w:type="auto"/>
            <w:hideMark/>
          </w:tcPr>
          <w:p w14:paraId="64AA81CC" w14:textId="77777777" w:rsidR="00743373" w:rsidRPr="006766AE" w:rsidRDefault="00743373" w:rsidP="00743373">
            <w:pPr>
              <w:jc w:val="left"/>
              <w:rPr>
                <w:sz w:val="22"/>
                <w:szCs w:val="20"/>
                <w:lang w:val="de-DE"/>
              </w:rPr>
            </w:pPr>
            <w:r w:rsidRPr="006766AE">
              <w:rPr>
                <w:sz w:val="22"/>
                <w:szCs w:val="20"/>
                <w:lang w:val="de-DE"/>
              </w:rPr>
              <w:t>Forschungsinstrument: Silber-Standard-Validierung und Erzeugung der Trainingslabels für den Null-Klassen-Filter</w:t>
            </w:r>
          </w:p>
        </w:tc>
        <w:tc>
          <w:tcPr>
            <w:tcW w:w="0" w:type="auto"/>
            <w:hideMark/>
          </w:tcPr>
          <w:p w14:paraId="7C4269FD" w14:textId="77777777" w:rsidR="00743373" w:rsidRPr="00841014" w:rsidRDefault="00743373" w:rsidP="00743373">
            <w:pPr>
              <w:jc w:val="left"/>
              <w:rPr>
                <w:sz w:val="22"/>
                <w:szCs w:val="20"/>
              </w:rPr>
            </w:pPr>
            <w:r w:rsidRPr="00841014">
              <w:rPr>
                <w:sz w:val="22"/>
                <w:szCs w:val="20"/>
              </w:rPr>
              <w:t>5.5.2, 5.6.1, Appendix D, Appendix G</w:t>
            </w:r>
          </w:p>
        </w:tc>
      </w:tr>
      <w:tr w:rsidR="00743373" w:rsidRPr="00841014" w14:paraId="1DBD4765" w14:textId="77777777" w:rsidTr="00743373">
        <w:tc>
          <w:tcPr>
            <w:tcW w:w="0" w:type="auto"/>
            <w:hideMark/>
          </w:tcPr>
          <w:p w14:paraId="7954A485" w14:textId="77777777" w:rsidR="00743373" w:rsidRPr="00841014" w:rsidRDefault="00743373" w:rsidP="00743373">
            <w:pPr>
              <w:jc w:val="left"/>
              <w:rPr>
                <w:sz w:val="22"/>
                <w:szCs w:val="20"/>
              </w:rPr>
            </w:pPr>
            <w:proofErr w:type="spellStart"/>
            <w:r w:rsidRPr="00841014">
              <w:rPr>
                <w:sz w:val="22"/>
                <w:szCs w:val="20"/>
              </w:rPr>
              <w:t>deepset</w:t>
            </w:r>
            <w:proofErr w:type="spellEnd"/>
            <w:r w:rsidRPr="00841014">
              <w:rPr>
                <w:sz w:val="22"/>
                <w:szCs w:val="20"/>
              </w:rPr>
              <w:t>/</w:t>
            </w:r>
            <w:proofErr w:type="spellStart"/>
            <w:r w:rsidRPr="00841014">
              <w:rPr>
                <w:sz w:val="22"/>
                <w:szCs w:val="20"/>
              </w:rPr>
              <w:t>gbert</w:t>
            </w:r>
            <w:proofErr w:type="spellEnd"/>
            <w:r w:rsidRPr="00841014">
              <w:rPr>
                <w:sz w:val="22"/>
                <w:szCs w:val="20"/>
              </w:rPr>
              <w:t>-large</w:t>
            </w:r>
          </w:p>
        </w:tc>
        <w:tc>
          <w:tcPr>
            <w:tcW w:w="0" w:type="auto"/>
            <w:hideMark/>
          </w:tcPr>
          <w:p w14:paraId="3F3889A3" w14:textId="77777777" w:rsidR="00743373" w:rsidRPr="006766AE" w:rsidRDefault="00743373" w:rsidP="00743373">
            <w:pPr>
              <w:jc w:val="left"/>
              <w:rPr>
                <w:sz w:val="22"/>
                <w:szCs w:val="20"/>
                <w:lang w:val="de-DE"/>
              </w:rPr>
            </w:pPr>
            <w:r w:rsidRPr="006766AE">
              <w:rPr>
                <w:sz w:val="22"/>
                <w:szCs w:val="20"/>
                <w:lang w:val="de-DE"/>
              </w:rPr>
              <w:t>Fine-Tuning auf den 20.000 silberkodierten Sätzen, Anwendung auf das Gesamtkorpus</w:t>
            </w:r>
          </w:p>
        </w:tc>
        <w:tc>
          <w:tcPr>
            <w:tcW w:w="0" w:type="auto"/>
            <w:hideMark/>
          </w:tcPr>
          <w:p w14:paraId="77050DD9" w14:textId="77777777" w:rsidR="00743373" w:rsidRPr="006766AE" w:rsidRDefault="00743373" w:rsidP="00743373">
            <w:pPr>
              <w:jc w:val="left"/>
              <w:rPr>
                <w:sz w:val="22"/>
                <w:szCs w:val="20"/>
                <w:lang w:val="de-DE"/>
              </w:rPr>
            </w:pPr>
            <w:r w:rsidRPr="006766AE">
              <w:rPr>
                <w:sz w:val="22"/>
                <w:szCs w:val="20"/>
                <w:lang w:val="de-DE"/>
              </w:rPr>
              <w:t xml:space="preserve">Forschungsinstrument: binäre Erkennung nicht </w:t>
            </w:r>
            <w:proofErr w:type="spellStart"/>
            <w:r w:rsidRPr="006766AE">
              <w:rPr>
                <w:sz w:val="22"/>
                <w:szCs w:val="20"/>
                <w:lang w:val="de-DE"/>
              </w:rPr>
              <w:t>kodierbarer</w:t>
            </w:r>
            <w:proofErr w:type="spellEnd"/>
            <w:r w:rsidRPr="006766AE">
              <w:rPr>
                <w:sz w:val="22"/>
                <w:szCs w:val="20"/>
                <w:lang w:val="de-DE"/>
              </w:rPr>
              <w:t xml:space="preserve"> Sätze</w:t>
            </w:r>
          </w:p>
        </w:tc>
        <w:tc>
          <w:tcPr>
            <w:tcW w:w="0" w:type="auto"/>
            <w:hideMark/>
          </w:tcPr>
          <w:p w14:paraId="17F143A8" w14:textId="77777777" w:rsidR="00743373" w:rsidRPr="00841014" w:rsidRDefault="00743373" w:rsidP="00743373">
            <w:pPr>
              <w:jc w:val="left"/>
              <w:rPr>
                <w:sz w:val="22"/>
                <w:szCs w:val="20"/>
              </w:rPr>
            </w:pPr>
            <w:r w:rsidRPr="00841014">
              <w:rPr>
                <w:sz w:val="22"/>
                <w:szCs w:val="20"/>
              </w:rPr>
              <w:t>5.6.1, Appendix G</w:t>
            </w:r>
          </w:p>
        </w:tc>
      </w:tr>
      <w:tr w:rsidR="00743373" w:rsidRPr="00841014" w14:paraId="0D1074B6" w14:textId="77777777" w:rsidTr="00743373">
        <w:tc>
          <w:tcPr>
            <w:tcW w:w="0" w:type="auto"/>
            <w:hideMark/>
          </w:tcPr>
          <w:p w14:paraId="0168AC7C" w14:textId="77777777" w:rsidR="00743373" w:rsidRPr="002F07F5" w:rsidRDefault="00743373" w:rsidP="00743373">
            <w:pPr>
              <w:jc w:val="left"/>
              <w:rPr>
                <w:sz w:val="22"/>
                <w:szCs w:val="20"/>
                <w:lang w:val="en-US"/>
              </w:rPr>
            </w:pPr>
            <w:proofErr w:type="spellStart"/>
            <w:r w:rsidRPr="002F07F5">
              <w:rPr>
                <w:sz w:val="22"/>
                <w:szCs w:val="20"/>
                <w:lang w:val="en-US"/>
              </w:rPr>
              <w:t>SoMaJo</w:t>
            </w:r>
            <w:proofErr w:type="spellEnd"/>
            <w:r w:rsidRPr="002F07F5">
              <w:rPr>
                <w:sz w:val="22"/>
                <w:szCs w:val="20"/>
                <w:lang w:val="en-US"/>
              </w:rPr>
              <w:t xml:space="preserve"> (</w:t>
            </w:r>
            <w:proofErr w:type="spellStart"/>
            <w:r w:rsidRPr="002F07F5">
              <w:rPr>
                <w:sz w:val="22"/>
                <w:szCs w:val="20"/>
                <w:lang w:val="en-US"/>
              </w:rPr>
              <w:t>de_CMC</w:t>
            </w:r>
            <w:proofErr w:type="spellEnd"/>
            <w:r w:rsidRPr="002F07F5">
              <w:rPr>
                <w:sz w:val="22"/>
                <w:szCs w:val="20"/>
                <w:lang w:val="en-US"/>
              </w:rPr>
              <w:t xml:space="preserve">, </w:t>
            </w:r>
            <w:hyperlink w:anchor="Ref_Proisl_2016" w:tooltip="Proisl, T., &amp; Uhrig, P. (2016). SoMaJo: State-of-the-art tokenization for German web and social media texts. In Proceedings of the 10th Web as Corpus Workshop (WAC-X) and the EmpiriST Shared Task (pp. 57-62). Association for Computational Linguistics" w:history="1">
              <w:proofErr w:type="spellStart"/>
              <w:r w:rsidRPr="002F07F5">
                <w:rPr>
                  <w:rStyle w:val="Zitatverweis"/>
                  <w:sz w:val="22"/>
                  <w:szCs w:val="20"/>
                  <w:lang w:val="en-US"/>
                </w:rPr>
                <w:t>Proisl</w:t>
              </w:r>
              <w:proofErr w:type="spellEnd"/>
              <w:r w:rsidRPr="002F07F5">
                <w:rPr>
                  <w:rStyle w:val="Zitatverweis"/>
                  <w:sz w:val="22"/>
                  <w:szCs w:val="20"/>
                  <w:lang w:val="en-US"/>
                </w:rPr>
                <w:t xml:space="preserve"> and Uhrig, 2016</w:t>
              </w:r>
            </w:hyperlink>
            <w:r w:rsidRPr="002F07F5">
              <w:rPr>
                <w:sz w:val="22"/>
                <w:szCs w:val="20"/>
                <w:lang w:val="en-US"/>
              </w:rPr>
              <w:t>)</w:t>
            </w:r>
          </w:p>
        </w:tc>
        <w:tc>
          <w:tcPr>
            <w:tcW w:w="0" w:type="auto"/>
            <w:hideMark/>
          </w:tcPr>
          <w:p w14:paraId="27ADCCC4" w14:textId="77777777" w:rsidR="00743373" w:rsidRPr="00841014" w:rsidRDefault="00743373" w:rsidP="00743373">
            <w:pPr>
              <w:jc w:val="left"/>
              <w:rPr>
                <w:sz w:val="22"/>
                <w:szCs w:val="20"/>
              </w:rPr>
            </w:pPr>
            <w:proofErr w:type="spellStart"/>
            <w:r w:rsidRPr="00841014">
              <w:rPr>
                <w:sz w:val="22"/>
                <w:szCs w:val="20"/>
              </w:rPr>
              <w:t>Segmentierung</w:t>
            </w:r>
            <w:proofErr w:type="spellEnd"/>
            <w:r w:rsidRPr="00841014">
              <w:rPr>
                <w:sz w:val="22"/>
                <w:szCs w:val="20"/>
              </w:rPr>
              <w:t xml:space="preserve"> des </w:t>
            </w:r>
            <w:proofErr w:type="spellStart"/>
            <w:r w:rsidRPr="00841014">
              <w:rPr>
                <w:sz w:val="22"/>
                <w:szCs w:val="20"/>
              </w:rPr>
              <w:t>Gesamtkorpus</w:t>
            </w:r>
            <w:proofErr w:type="spellEnd"/>
          </w:p>
        </w:tc>
        <w:tc>
          <w:tcPr>
            <w:tcW w:w="0" w:type="auto"/>
            <w:hideMark/>
          </w:tcPr>
          <w:p w14:paraId="51954C20" w14:textId="77777777" w:rsidR="00743373" w:rsidRPr="006766AE" w:rsidRDefault="00743373" w:rsidP="00743373">
            <w:pPr>
              <w:jc w:val="left"/>
              <w:rPr>
                <w:sz w:val="22"/>
                <w:szCs w:val="20"/>
                <w:lang w:val="de-DE"/>
              </w:rPr>
            </w:pPr>
            <w:r w:rsidRPr="006766AE">
              <w:rPr>
                <w:sz w:val="22"/>
                <w:szCs w:val="20"/>
                <w:lang w:val="de-DE"/>
              </w:rPr>
              <w:t>Regelbasierte, deterministische Satzsegmentierung, kein generatives Modell</w:t>
            </w:r>
          </w:p>
        </w:tc>
        <w:tc>
          <w:tcPr>
            <w:tcW w:w="0" w:type="auto"/>
            <w:hideMark/>
          </w:tcPr>
          <w:p w14:paraId="6796538F" w14:textId="77777777" w:rsidR="00743373" w:rsidRPr="00841014" w:rsidRDefault="00743373" w:rsidP="00743373">
            <w:pPr>
              <w:jc w:val="left"/>
              <w:rPr>
                <w:sz w:val="22"/>
                <w:szCs w:val="20"/>
              </w:rPr>
            </w:pPr>
            <w:r w:rsidRPr="00841014">
              <w:rPr>
                <w:sz w:val="22"/>
                <w:szCs w:val="20"/>
              </w:rPr>
              <w:t>5.3.1, Appendix A</w:t>
            </w:r>
          </w:p>
        </w:tc>
      </w:tr>
      <w:tr w:rsidR="00743373" w:rsidRPr="00841014" w14:paraId="75C9839E" w14:textId="77777777" w:rsidTr="00743373">
        <w:tc>
          <w:tcPr>
            <w:tcW w:w="0" w:type="auto"/>
            <w:hideMark/>
          </w:tcPr>
          <w:p w14:paraId="4B5A22D6" w14:textId="77777777" w:rsidR="00743373" w:rsidRPr="00841014" w:rsidRDefault="00743373" w:rsidP="00743373">
            <w:pPr>
              <w:jc w:val="left"/>
              <w:rPr>
                <w:sz w:val="22"/>
                <w:szCs w:val="20"/>
              </w:rPr>
            </w:pPr>
            <w:r w:rsidRPr="00841014">
              <w:rPr>
                <w:sz w:val="22"/>
                <w:szCs w:val="20"/>
              </w:rPr>
              <w:t>Claude Opus 4.8; Claude Opus 5; Claude Fable, Anthropic</w:t>
            </w:r>
          </w:p>
        </w:tc>
        <w:tc>
          <w:tcPr>
            <w:tcW w:w="0" w:type="auto"/>
            <w:hideMark/>
          </w:tcPr>
          <w:p w14:paraId="5BF758D6" w14:textId="77777777" w:rsidR="00743373" w:rsidRPr="006766AE" w:rsidRDefault="00743373" w:rsidP="00743373">
            <w:pPr>
              <w:jc w:val="left"/>
              <w:rPr>
                <w:sz w:val="22"/>
                <w:szCs w:val="20"/>
                <w:lang w:val="de-DE"/>
              </w:rPr>
            </w:pPr>
            <w:r w:rsidRPr="006766AE">
              <w:rPr>
                <w:sz w:val="22"/>
                <w:szCs w:val="20"/>
                <w:lang w:val="de-DE"/>
              </w:rPr>
              <w:t xml:space="preserve">Als unterstützendes Hilfsmittel bei Recherche, Kodieren, Grammatik und Gegenlesen, Logiküberprüfung, Überprüfung mathematischer Feinheiten. </w:t>
            </w:r>
          </w:p>
        </w:tc>
        <w:tc>
          <w:tcPr>
            <w:tcW w:w="0" w:type="auto"/>
            <w:hideMark/>
          </w:tcPr>
          <w:p w14:paraId="3B17F591" w14:textId="77777777" w:rsidR="00743373" w:rsidRPr="006766AE" w:rsidRDefault="00743373" w:rsidP="00743373">
            <w:pPr>
              <w:jc w:val="left"/>
              <w:rPr>
                <w:sz w:val="22"/>
                <w:szCs w:val="20"/>
                <w:lang w:val="de-DE"/>
              </w:rPr>
            </w:pPr>
            <w:r w:rsidRPr="006766AE">
              <w:rPr>
                <w:sz w:val="22"/>
                <w:szCs w:val="20"/>
                <w:lang w:val="de-DE"/>
              </w:rPr>
              <w:t xml:space="preserve">Unterstützung bei Literaturrecherche und Strukturierung, Erstellung von Gliederungs- und Schreibplänen, kritische Durchsicht von Methodenkapitel und Argumentation, Unterstützung bei der Erstellung und Prüfung der R- und Python-Skripte. Sämtliche Vorschläge wurden eigenständig geprüft, überarbeitet und in den eigenen Text überführt; kein Textabschnitt wurde unbearbeitet übernommen </w:t>
            </w:r>
            <w:r w:rsidRPr="006766AE">
              <w:rPr>
                <w:sz w:val="22"/>
                <w:szCs w:val="20"/>
                <w:lang w:val="de-DE"/>
              </w:rPr>
              <w:lastRenderedPageBreak/>
              <w:t>und die Arbeit basiert auf eigenen Ideen und Konzepten.</w:t>
            </w:r>
          </w:p>
        </w:tc>
        <w:tc>
          <w:tcPr>
            <w:tcW w:w="0" w:type="auto"/>
            <w:hideMark/>
          </w:tcPr>
          <w:p w14:paraId="21347DC4" w14:textId="77777777" w:rsidR="00743373" w:rsidRPr="00841014" w:rsidRDefault="00743373" w:rsidP="00743373">
            <w:pPr>
              <w:jc w:val="left"/>
              <w:rPr>
                <w:sz w:val="22"/>
                <w:szCs w:val="20"/>
              </w:rPr>
            </w:pPr>
            <w:proofErr w:type="spellStart"/>
            <w:r w:rsidRPr="00841014">
              <w:rPr>
                <w:sz w:val="22"/>
                <w:szCs w:val="20"/>
              </w:rPr>
              <w:lastRenderedPageBreak/>
              <w:t>Kapitel</w:t>
            </w:r>
            <w:proofErr w:type="spellEnd"/>
            <w:r w:rsidRPr="00841014">
              <w:rPr>
                <w:sz w:val="22"/>
                <w:szCs w:val="20"/>
              </w:rPr>
              <w:t xml:space="preserve"> 1 bis 7, </w:t>
            </w:r>
            <w:proofErr w:type="spellStart"/>
            <w:r w:rsidRPr="00841014">
              <w:rPr>
                <w:sz w:val="22"/>
                <w:szCs w:val="20"/>
              </w:rPr>
              <w:t>Analyseskripte</w:t>
            </w:r>
            <w:proofErr w:type="spellEnd"/>
          </w:p>
        </w:tc>
      </w:tr>
      <w:tr w:rsidR="00743373" w:rsidRPr="00841014" w14:paraId="1852F12E" w14:textId="77777777" w:rsidTr="00743373">
        <w:tc>
          <w:tcPr>
            <w:tcW w:w="0" w:type="auto"/>
            <w:hideMark/>
          </w:tcPr>
          <w:p w14:paraId="4ECB462C" w14:textId="77777777" w:rsidR="00743373" w:rsidRPr="00841014" w:rsidRDefault="00743373" w:rsidP="00743373">
            <w:pPr>
              <w:jc w:val="left"/>
              <w:rPr>
                <w:sz w:val="22"/>
                <w:szCs w:val="20"/>
              </w:rPr>
            </w:pPr>
            <w:r w:rsidRPr="00841014">
              <w:rPr>
                <w:sz w:val="22"/>
                <w:szCs w:val="20"/>
              </w:rPr>
              <w:t>R und Python</w:t>
            </w:r>
          </w:p>
        </w:tc>
        <w:tc>
          <w:tcPr>
            <w:tcW w:w="0" w:type="auto"/>
            <w:hideMark/>
          </w:tcPr>
          <w:p w14:paraId="674FF6E6" w14:textId="77777777" w:rsidR="00743373" w:rsidRPr="00841014" w:rsidRDefault="00743373" w:rsidP="00743373">
            <w:pPr>
              <w:jc w:val="left"/>
              <w:rPr>
                <w:sz w:val="22"/>
                <w:szCs w:val="20"/>
              </w:rPr>
            </w:pPr>
            <w:proofErr w:type="spellStart"/>
            <w:r w:rsidRPr="00841014">
              <w:rPr>
                <w:sz w:val="22"/>
                <w:szCs w:val="20"/>
              </w:rPr>
              <w:t>Gesamte</w:t>
            </w:r>
            <w:proofErr w:type="spellEnd"/>
            <w:r w:rsidRPr="00841014">
              <w:rPr>
                <w:sz w:val="22"/>
                <w:szCs w:val="20"/>
              </w:rPr>
              <w:t xml:space="preserve"> </w:t>
            </w:r>
            <w:proofErr w:type="spellStart"/>
            <w:r w:rsidRPr="00841014">
              <w:rPr>
                <w:sz w:val="22"/>
                <w:szCs w:val="20"/>
              </w:rPr>
              <w:t>Auswertungspipeline</w:t>
            </w:r>
            <w:proofErr w:type="spellEnd"/>
          </w:p>
        </w:tc>
        <w:tc>
          <w:tcPr>
            <w:tcW w:w="0" w:type="auto"/>
            <w:hideMark/>
          </w:tcPr>
          <w:p w14:paraId="01BFCB7F" w14:textId="77777777" w:rsidR="00743373" w:rsidRPr="006766AE" w:rsidRDefault="00743373" w:rsidP="00743373">
            <w:pPr>
              <w:jc w:val="left"/>
              <w:rPr>
                <w:sz w:val="22"/>
                <w:szCs w:val="20"/>
                <w:lang w:val="de-DE"/>
              </w:rPr>
            </w:pPr>
            <w:r w:rsidRPr="006766AE">
              <w:rPr>
                <w:sz w:val="22"/>
                <w:szCs w:val="20"/>
                <w:lang w:val="de-DE"/>
              </w:rPr>
              <w:t>Datenaufbereitung, Aggregation, Messung, Robustheitsanalysen; Paketliste in Appendix G</w:t>
            </w:r>
          </w:p>
        </w:tc>
        <w:tc>
          <w:tcPr>
            <w:tcW w:w="0" w:type="auto"/>
            <w:hideMark/>
          </w:tcPr>
          <w:p w14:paraId="35EE76DE" w14:textId="77777777" w:rsidR="00743373" w:rsidRPr="00841014" w:rsidRDefault="00743373" w:rsidP="00743373">
            <w:pPr>
              <w:jc w:val="left"/>
              <w:rPr>
                <w:sz w:val="22"/>
                <w:szCs w:val="20"/>
              </w:rPr>
            </w:pPr>
            <w:proofErr w:type="spellStart"/>
            <w:r w:rsidRPr="00841014">
              <w:rPr>
                <w:sz w:val="22"/>
                <w:szCs w:val="20"/>
              </w:rPr>
              <w:t>Kapitel</w:t>
            </w:r>
            <w:proofErr w:type="spellEnd"/>
            <w:r w:rsidRPr="00841014">
              <w:rPr>
                <w:sz w:val="22"/>
                <w:szCs w:val="20"/>
              </w:rPr>
              <w:t xml:space="preserve"> 5 und 6, Appendix G</w:t>
            </w:r>
          </w:p>
        </w:tc>
      </w:tr>
    </w:tbl>
    <w:p w14:paraId="40FB239D" w14:textId="77777777" w:rsidR="00743373" w:rsidRPr="00841014" w:rsidRDefault="00743373" w:rsidP="00743373">
      <w:pPr>
        <w:pStyle w:val="berschrift2"/>
      </w:pPr>
      <w:bookmarkStart w:id="51" w:name="_Toc236411451"/>
      <w:proofErr w:type="spellStart"/>
      <w:r w:rsidRPr="00841014">
        <w:t>Ehrenwörtliche</w:t>
      </w:r>
      <w:proofErr w:type="spellEnd"/>
      <w:r w:rsidRPr="00841014">
        <w:t xml:space="preserve"> </w:t>
      </w:r>
      <w:proofErr w:type="spellStart"/>
      <w:r w:rsidRPr="00841014">
        <w:t>Erklärung</w:t>
      </w:r>
      <w:bookmarkEnd w:id="51"/>
      <w:proofErr w:type="spellEnd"/>
    </w:p>
    <w:p w14:paraId="7D9216D2" w14:textId="77777777" w:rsidR="00743373" w:rsidRPr="006766AE" w:rsidRDefault="00743373" w:rsidP="00743373">
      <w:pPr>
        <w:spacing w:after="160" w:line="278" w:lineRule="auto"/>
        <w:rPr>
          <w:lang w:val="de-DE"/>
        </w:rPr>
      </w:pPr>
      <w:r w:rsidRPr="006766AE">
        <w:rPr>
          <w:lang w:val="de-DE"/>
        </w:rPr>
        <w:t>Ich versichere hiermit ehrenwörtlich, dass ich die vorliegende Arbeit selbstständig und ohne Benutzung anderer als der angegebenen Hilfsmittel angefertigt habe. Die aus fremden Quellen direkt oder indirekt übernommenen Gedanken sind als solche kenntlich gemacht. Die Arbeit wurde bisher in gleicher oder ähnlicher Form keiner anderen Prüfungsbehörde vorgelegt und auch nicht veröffentlicht.</w:t>
      </w:r>
    </w:p>
    <w:p w14:paraId="68827FDB" w14:textId="77777777" w:rsidR="00743373" w:rsidRPr="006766AE" w:rsidRDefault="00743373" w:rsidP="00743373">
      <w:pPr>
        <w:spacing w:after="160" w:line="278" w:lineRule="auto"/>
        <w:rPr>
          <w:lang w:val="de-DE"/>
        </w:rPr>
      </w:pPr>
      <w:r w:rsidRPr="006766AE">
        <w:rPr>
          <w:lang w:val="de-DE"/>
        </w:rPr>
        <w:t>Im Falle der Nutzung von generativen Modellen zur Erstellung von Texten, Abbildungen, Berechnungen, Skripten und anderen Leistungen verantworte ich die Auswahl, Übernahme und sämtliche Ergebnisse des von mir verwendeten generierten Outputs vollumfänglich selbst.</w:t>
      </w:r>
    </w:p>
    <w:p w14:paraId="716FE147" w14:textId="77777777" w:rsidR="00743373" w:rsidRPr="006766AE" w:rsidRDefault="00743373" w:rsidP="00743373">
      <w:pPr>
        <w:spacing w:after="160" w:line="278" w:lineRule="auto"/>
        <w:rPr>
          <w:lang w:val="de-DE"/>
        </w:rPr>
      </w:pPr>
      <w:r w:rsidRPr="006766AE">
        <w:rPr>
          <w:lang w:val="de-DE"/>
        </w:rPr>
        <w:t>Im Verzeichnis „Übersicht verwendeter Hilfsmittel" habe ich alle verwendeten generativen Modelle mit ihrem Produktnamen benannt und angegeben, wie, in welchem Umfang und zu welchem Zweck diese benutzt wurden.</w:t>
      </w:r>
    </w:p>
    <w:p w14:paraId="6C225022" w14:textId="77777777" w:rsidR="00743373" w:rsidRPr="006766AE" w:rsidRDefault="00743373" w:rsidP="00743373">
      <w:pPr>
        <w:spacing w:after="160" w:line="278" w:lineRule="auto"/>
        <w:rPr>
          <w:lang w:val="de-DE"/>
        </w:rPr>
      </w:pPr>
    </w:p>
    <w:p w14:paraId="7B69258E" w14:textId="77777777" w:rsidR="00743373" w:rsidRPr="00841014" w:rsidRDefault="00743373" w:rsidP="003671E4">
      <w:r w:rsidRPr="00841014">
        <w:t>___________________________________________________________________________</w:t>
      </w:r>
    </w:p>
    <w:p w14:paraId="0BD2A682" w14:textId="77777777" w:rsidR="00F9680A" w:rsidRPr="00841014" w:rsidRDefault="00F9680A" w:rsidP="00F9680A">
      <w:pPr>
        <w:pStyle w:val="berschrift1"/>
      </w:pPr>
      <w:bookmarkStart w:id="52" w:name="_Toc236411452"/>
      <w:r w:rsidRPr="00841014">
        <w:lastRenderedPageBreak/>
        <w:t>Bibliography</w:t>
      </w:r>
      <w:bookmarkEnd w:id="52"/>
    </w:p>
    <w:p w14:paraId="2B4A8EB0" w14:textId="77777777" w:rsidR="009A4F1C" w:rsidRPr="00841014" w:rsidRDefault="009A4F1C" w:rsidP="0067357D">
      <w:pPr>
        <w:pStyle w:val="Literaturverzeichnis"/>
      </w:pPr>
      <w:bookmarkStart w:id="53" w:name="Ref_AbouChadi_2016"/>
      <w:r w:rsidRPr="00841014">
        <w:t xml:space="preserve">Abou-Chadi, T. (2016). Niche party success and mainstream party policy shifts – how green and radical right parties differ in their impact. </w:t>
      </w:r>
      <w:r w:rsidRPr="00841014">
        <w:rPr>
          <w:i/>
          <w:iCs/>
        </w:rPr>
        <w:t>British Journal of Political Science</w:t>
      </w:r>
      <w:r w:rsidRPr="00841014">
        <w:t xml:space="preserve">, </w:t>
      </w:r>
      <w:r w:rsidRPr="00841014">
        <w:rPr>
          <w:i/>
          <w:iCs/>
        </w:rPr>
        <w:t>46</w:t>
      </w:r>
      <w:r w:rsidRPr="00841014">
        <w:t>(2), 417-436.</w:t>
      </w:r>
      <w:bookmarkEnd w:id="53"/>
    </w:p>
    <w:p w14:paraId="6650B806" w14:textId="77777777" w:rsidR="009A4F1C" w:rsidRPr="00841014" w:rsidRDefault="009A4F1C" w:rsidP="0067357D">
      <w:pPr>
        <w:pStyle w:val="Literaturverzeichnis"/>
      </w:pPr>
      <w:bookmarkStart w:id="54" w:name="Ref_AbouChadi_2020"/>
      <w:r w:rsidRPr="00841014">
        <w:t xml:space="preserve">Abou-Chadi, T., &amp; Krause, W. (2020). The causal effect of radical right success on mainstream parties’ policy positions: A regression discontinuity approach. </w:t>
      </w:r>
      <w:r w:rsidRPr="00841014">
        <w:rPr>
          <w:iCs/>
        </w:rPr>
        <w:t>British Journal of Political Science</w:t>
      </w:r>
      <w:r w:rsidRPr="00841014">
        <w:t xml:space="preserve">, </w:t>
      </w:r>
      <w:r w:rsidRPr="00841014">
        <w:rPr>
          <w:iCs/>
        </w:rPr>
        <w:t>50</w:t>
      </w:r>
      <w:r w:rsidRPr="00841014">
        <w:t>(3), 829-847.</w:t>
      </w:r>
      <w:bookmarkEnd w:id="54"/>
    </w:p>
    <w:p w14:paraId="41B09FF6" w14:textId="77777777" w:rsidR="009A4F1C" w:rsidRPr="00841014" w:rsidRDefault="009A4F1C" w:rsidP="0067357D">
      <w:pPr>
        <w:pStyle w:val="Literaturverzeichnis"/>
      </w:pPr>
      <w:bookmarkStart w:id="55" w:name="Ref_Ansolabehere_1994"/>
      <w:r w:rsidRPr="00841014">
        <w:t xml:space="preserve">Ansolabehere, S., &amp; Iyengar, S. (1994). Riding the wave and claiming ownership over issues: The joint effects of advertising and news coverage in campaigns. </w:t>
      </w:r>
      <w:r w:rsidRPr="00841014">
        <w:rPr>
          <w:i/>
          <w:iCs/>
        </w:rPr>
        <w:t>Public Opinion Quarterly</w:t>
      </w:r>
      <w:r w:rsidRPr="00841014">
        <w:t xml:space="preserve">, </w:t>
      </w:r>
      <w:r w:rsidRPr="00841014">
        <w:rPr>
          <w:i/>
          <w:iCs/>
        </w:rPr>
        <w:t>58</w:t>
      </w:r>
      <w:r w:rsidRPr="00841014">
        <w:t>(3), 335-357.</w:t>
      </w:r>
      <w:bookmarkEnd w:id="55"/>
    </w:p>
    <w:p w14:paraId="2FF57BC8" w14:textId="77777777" w:rsidR="009A4F1C" w:rsidRPr="00841014" w:rsidRDefault="009A4F1C" w:rsidP="0067357D">
      <w:pPr>
        <w:pStyle w:val="Literaturverzeichnis"/>
      </w:pPr>
      <w:bookmarkStart w:id="56" w:name="Ref_Arzheimer_2015"/>
      <w:proofErr w:type="spellStart"/>
      <w:r w:rsidRPr="00841014">
        <w:t>Arzheimer</w:t>
      </w:r>
      <w:proofErr w:type="spellEnd"/>
      <w:r w:rsidRPr="00841014">
        <w:t xml:space="preserve">, K. (2015). The AfD: Finally a successful right-wing populist Eurosceptic party for Germany? </w:t>
      </w:r>
      <w:r w:rsidRPr="00841014">
        <w:rPr>
          <w:i/>
          <w:iCs/>
        </w:rPr>
        <w:t>West European Politics</w:t>
      </w:r>
      <w:r w:rsidRPr="00841014">
        <w:t xml:space="preserve">, </w:t>
      </w:r>
      <w:r w:rsidRPr="00841014">
        <w:rPr>
          <w:i/>
          <w:iCs/>
        </w:rPr>
        <w:t>38</w:t>
      </w:r>
      <w:r w:rsidRPr="00841014">
        <w:t>(3), 535-556.</w:t>
      </w:r>
      <w:bookmarkEnd w:id="56"/>
    </w:p>
    <w:p w14:paraId="779A7235" w14:textId="77777777" w:rsidR="009A4F1C" w:rsidRPr="00841014" w:rsidRDefault="009A4F1C" w:rsidP="0067357D">
      <w:pPr>
        <w:pStyle w:val="Literaturverzeichnis"/>
      </w:pPr>
      <w:bookmarkStart w:id="57" w:name="Ref_Arzheimer_2019"/>
      <w:proofErr w:type="spellStart"/>
      <w:r w:rsidRPr="00841014">
        <w:t>Arzheimer</w:t>
      </w:r>
      <w:proofErr w:type="spellEnd"/>
      <w:r w:rsidRPr="00841014">
        <w:t>, K., &amp; Berning, C. C. (2019). How the Alternative for Germany (AfD) and their voters veered to the radical right, 2013–2017. Electoral Studies, 60, 102040.</w:t>
      </w:r>
      <w:bookmarkEnd w:id="57"/>
    </w:p>
    <w:p w14:paraId="7B1C5130" w14:textId="77777777" w:rsidR="009A4F1C" w:rsidRPr="006766AE" w:rsidRDefault="009A4F1C" w:rsidP="0067357D">
      <w:pPr>
        <w:pStyle w:val="Literaturverzeichnis"/>
        <w:rPr>
          <w:lang w:val="de-DE"/>
        </w:rPr>
      </w:pPr>
      <w:bookmarkStart w:id="58" w:name="Ref_Bck_2016"/>
      <w:r w:rsidRPr="00841014">
        <w:t>Bäck, H., &amp; Debus, M. (2016). Political</w:t>
      </w:r>
      <w:r w:rsidRPr="00841014">
        <w:rPr>
          <w:i/>
          <w:iCs/>
        </w:rPr>
        <w:t xml:space="preserve"> parties, parliaments and legislative speechmaking</w:t>
      </w:r>
      <w:r w:rsidRPr="00841014">
        <w:t xml:space="preserve">. </w:t>
      </w:r>
      <w:r w:rsidRPr="006766AE">
        <w:rPr>
          <w:lang w:val="de-DE"/>
        </w:rPr>
        <w:t>Palgrave Macmillan.</w:t>
      </w:r>
      <w:bookmarkEnd w:id="58"/>
    </w:p>
    <w:p w14:paraId="08639B0C" w14:textId="77777777" w:rsidR="009A4F1C" w:rsidRPr="00841014" w:rsidRDefault="009A4F1C" w:rsidP="0067357D">
      <w:pPr>
        <w:pStyle w:val="Literaturverzeichnis"/>
      </w:pPr>
      <w:bookmarkStart w:id="59" w:name="Ref_Barber_2021"/>
      <w:proofErr w:type="spellStart"/>
      <w:r w:rsidRPr="006766AE">
        <w:rPr>
          <w:lang w:val="de-DE"/>
        </w:rPr>
        <w:t>Barberá</w:t>
      </w:r>
      <w:proofErr w:type="spellEnd"/>
      <w:r w:rsidRPr="006766AE">
        <w:rPr>
          <w:lang w:val="de-DE"/>
        </w:rPr>
        <w:t xml:space="preserve">, P., Boydstun, A. E., Linn, S., McMahon, R., &amp; Nagler, J. (2021). </w:t>
      </w:r>
      <w:r w:rsidRPr="00841014">
        <w:t xml:space="preserve">Automated text classification of news articles: A practical guide. </w:t>
      </w:r>
      <w:r w:rsidRPr="00841014">
        <w:rPr>
          <w:i/>
          <w:iCs/>
        </w:rPr>
        <w:t>Political Analysis</w:t>
      </w:r>
      <w:r w:rsidRPr="00841014">
        <w:t xml:space="preserve">, </w:t>
      </w:r>
      <w:r w:rsidRPr="00841014">
        <w:rPr>
          <w:i/>
          <w:iCs/>
        </w:rPr>
        <w:t>29</w:t>
      </w:r>
      <w:r w:rsidRPr="00841014">
        <w:t>(1), 19-42.</w:t>
      </w:r>
      <w:bookmarkEnd w:id="59"/>
    </w:p>
    <w:p w14:paraId="703FD188" w14:textId="77777777" w:rsidR="009A4F1C" w:rsidRPr="00841014" w:rsidRDefault="009A4F1C" w:rsidP="0067357D">
      <w:pPr>
        <w:pStyle w:val="Literaturverzeichnis"/>
      </w:pPr>
      <w:bookmarkStart w:id="60" w:name="Ref_Baumgartner_1993"/>
      <w:r w:rsidRPr="006766AE">
        <w:rPr>
          <w:lang w:val="de-DE"/>
        </w:rPr>
        <w:t xml:space="preserve">Baumgartner, F. R., &amp; Jones, B. D. (1993). </w:t>
      </w:r>
      <w:r w:rsidRPr="00841014">
        <w:rPr>
          <w:i/>
          <w:iCs/>
        </w:rPr>
        <w:t>Agendas and instability in American politics</w:t>
      </w:r>
      <w:r w:rsidRPr="00841014">
        <w:t>. University of Chicago Press.</w:t>
      </w:r>
      <w:bookmarkEnd w:id="60"/>
    </w:p>
    <w:p w14:paraId="5B5634C2" w14:textId="77777777" w:rsidR="009A4F1C" w:rsidRPr="00841014" w:rsidRDefault="009A4F1C" w:rsidP="0067357D">
      <w:pPr>
        <w:pStyle w:val="Literaturverzeichnis"/>
      </w:pPr>
      <w:bookmarkStart w:id="61" w:name="Ref_Benoit_2009"/>
      <w:r w:rsidRPr="00841014">
        <w:t xml:space="preserve">Benoit, K., Laver, M., &amp; Mikhaylov, S. (2009). Treating words as data with error: Uncertainty in text statements of policy positions. </w:t>
      </w:r>
      <w:r w:rsidRPr="00841014">
        <w:rPr>
          <w:i/>
          <w:iCs/>
        </w:rPr>
        <w:t>American Journal of Political Science</w:t>
      </w:r>
      <w:r w:rsidRPr="00841014">
        <w:t xml:space="preserve">, </w:t>
      </w:r>
      <w:r w:rsidRPr="00841014">
        <w:rPr>
          <w:i/>
          <w:iCs/>
        </w:rPr>
        <w:t>53</w:t>
      </w:r>
      <w:r w:rsidRPr="00841014">
        <w:t>(2), 495-513.</w:t>
      </w:r>
      <w:bookmarkEnd w:id="61"/>
    </w:p>
    <w:p w14:paraId="1532D51D" w14:textId="77777777" w:rsidR="009A4F1C" w:rsidRPr="00841014" w:rsidRDefault="009A4F1C" w:rsidP="0067357D">
      <w:pPr>
        <w:pStyle w:val="Literaturverzeichnis"/>
      </w:pPr>
      <w:bookmarkStart w:id="62" w:name="Ref_Blaette_2025"/>
      <w:proofErr w:type="spellStart"/>
      <w:r w:rsidRPr="00841014">
        <w:t>Blaette</w:t>
      </w:r>
      <w:proofErr w:type="spellEnd"/>
      <w:r w:rsidRPr="00841014">
        <w:t xml:space="preserve">, A., &amp; Leonhardt, C. (2025). </w:t>
      </w:r>
      <w:proofErr w:type="spellStart"/>
      <w:r w:rsidRPr="00841014">
        <w:rPr>
          <w:i/>
          <w:iCs/>
        </w:rPr>
        <w:t>GermaParl</w:t>
      </w:r>
      <w:proofErr w:type="spellEnd"/>
      <w:r w:rsidRPr="00841014">
        <w:rPr>
          <w:i/>
          <w:iCs/>
        </w:rPr>
        <w:t xml:space="preserve"> corpus of plenary protocols</w:t>
      </w:r>
      <w:r w:rsidRPr="00841014">
        <w:t xml:space="preserve"> (v2.3.0-rc1) [Data set]. </w:t>
      </w:r>
      <w:proofErr w:type="spellStart"/>
      <w:r w:rsidRPr="00841014">
        <w:t>Zenodo</w:t>
      </w:r>
      <w:proofErr w:type="spellEnd"/>
      <w:r w:rsidRPr="00841014">
        <w:t xml:space="preserve">. </w:t>
      </w:r>
      <w:hyperlink r:id="rId20" w:history="1">
        <w:r w:rsidRPr="00841014">
          <w:rPr>
            <w:rStyle w:val="Hyperlink"/>
          </w:rPr>
          <w:t>https://doi.org/10.5281/zenodo.15495748</w:t>
        </w:r>
      </w:hyperlink>
      <w:bookmarkEnd w:id="62"/>
    </w:p>
    <w:p w14:paraId="5A267CD2" w14:textId="77777777" w:rsidR="009A4F1C" w:rsidRPr="00841014" w:rsidRDefault="009A4F1C" w:rsidP="0067357D">
      <w:pPr>
        <w:pStyle w:val="Literaturverzeichnis"/>
      </w:pPr>
      <w:bookmarkStart w:id="63" w:name="Ref_Bltte_2018"/>
      <w:proofErr w:type="spellStart"/>
      <w:r w:rsidRPr="00841014">
        <w:t>Blätte</w:t>
      </w:r>
      <w:proofErr w:type="spellEnd"/>
      <w:r w:rsidRPr="00841014">
        <w:t xml:space="preserve">, A., &amp; Blessing, A. (2018, May). The </w:t>
      </w:r>
      <w:proofErr w:type="spellStart"/>
      <w:r w:rsidRPr="00841014">
        <w:t>GermaParl</w:t>
      </w:r>
      <w:proofErr w:type="spellEnd"/>
      <w:r w:rsidRPr="00841014">
        <w:t xml:space="preserve"> corpus of parliamentary protocols. In </w:t>
      </w:r>
      <w:r w:rsidRPr="00841014">
        <w:rPr>
          <w:i/>
          <w:iCs/>
        </w:rPr>
        <w:t>proceedings of the eleventh international conference on language resources and evaluation (LREC 2018)</w:t>
      </w:r>
      <w:r w:rsidRPr="00841014">
        <w:t>.</w:t>
      </w:r>
      <w:bookmarkEnd w:id="63"/>
    </w:p>
    <w:p w14:paraId="118F627A" w14:textId="77777777" w:rsidR="009A4F1C" w:rsidRPr="00841014" w:rsidRDefault="009A4F1C" w:rsidP="0067357D">
      <w:pPr>
        <w:pStyle w:val="Literaturverzeichnis"/>
      </w:pPr>
      <w:bookmarkStart w:id="64" w:name="Ref_Borghetto_2018"/>
      <w:proofErr w:type="spellStart"/>
      <w:r w:rsidRPr="00841014">
        <w:t>Borghetto</w:t>
      </w:r>
      <w:proofErr w:type="spellEnd"/>
      <w:r w:rsidRPr="00841014">
        <w:t xml:space="preserve">, E., &amp; Russo, F. (2018). From agenda setters to agenda takers? The determinants of party issue attention in times of crisis. </w:t>
      </w:r>
      <w:r w:rsidRPr="00841014">
        <w:rPr>
          <w:i/>
          <w:iCs/>
        </w:rPr>
        <w:t>Party Politics</w:t>
      </w:r>
      <w:r w:rsidRPr="00841014">
        <w:t xml:space="preserve">, </w:t>
      </w:r>
      <w:r w:rsidRPr="00841014">
        <w:rPr>
          <w:i/>
          <w:iCs/>
        </w:rPr>
        <w:t>24</w:t>
      </w:r>
      <w:r w:rsidRPr="00841014">
        <w:t>(1), 65-77.</w:t>
      </w:r>
      <w:bookmarkEnd w:id="64"/>
    </w:p>
    <w:p w14:paraId="44C1A229" w14:textId="77777777" w:rsidR="009A4F1C" w:rsidRPr="002F07F5" w:rsidRDefault="009A4F1C" w:rsidP="0067357D">
      <w:pPr>
        <w:pStyle w:val="Literaturverzeichnis"/>
        <w:rPr>
          <w:lang w:val="de-DE"/>
        </w:rPr>
      </w:pPr>
      <w:bookmarkStart w:id="65" w:name="Ref_Brouard_2018"/>
      <w:r w:rsidRPr="00841014">
        <w:lastRenderedPageBreak/>
        <w:t xml:space="preserve">Brouard, S., Grossman, E., </w:t>
      </w:r>
      <w:proofErr w:type="spellStart"/>
      <w:r w:rsidRPr="00841014">
        <w:t>Guinaudeau</w:t>
      </w:r>
      <w:proofErr w:type="spellEnd"/>
      <w:r w:rsidRPr="00841014">
        <w:t xml:space="preserve">, I., Persico, S., &amp; Froio, C. (2018). Do party manifestos matter in policy-making? Capacities, incentives and outcomes of electoral programmes in France. </w:t>
      </w:r>
      <w:r w:rsidRPr="002F07F5">
        <w:rPr>
          <w:i/>
          <w:iCs/>
          <w:lang w:val="de-DE"/>
        </w:rPr>
        <w:t>Political Studies</w:t>
      </w:r>
      <w:r w:rsidRPr="002F07F5">
        <w:rPr>
          <w:lang w:val="de-DE"/>
        </w:rPr>
        <w:t xml:space="preserve">, </w:t>
      </w:r>
      <w:r w:rsidRPr="002F07F5">
        <w:rPr>
          <w:i/>
          <w:iCs/>
          <w:lang w:val="de-DE"/>
        </w:rPr>
        <w:t>66</w:t>
      </w:r>
      <w:r w:rsidRPr="002F07F5">
        <w:rPr>
          <w:lang w:val="de-DE"/>
        </w:rPr>
        <w:t>(4), 903-921.</w:t>
      </w:r>
      <w:bookmarkEnd w:id="65"/>
    </w:p>
    <w:p w14:paraId="5376CF71" w14:textId="77777777" w:rsidR="009A4F1C" w:rsidRPr="00841014" w:rsidRDefault="009A4F1C" w:rsidP="0067357D">
      <w:pPr>
        <w:pStyle w:val="Literaturverzeichnis"/>
      </w:pPr>
      <w:bookmarkStart w:id="66" w:name="Ref_Budge_2001"/>
      <w:r w:rsidRPr="002F07F5">
        <w:rPr>
          <w:lang w:val="de-DE"/>
        </w:rPr>
        <w:t xml:space="preserve">Budge, I., Klingemann, H.-D., Volkens, A., Bara, J., &amp; Tanenbaum, E. (2001). </w:t>
      </w:r>
      <w:r w:rsidRPr="00841014">
        <w:t>Mapping policy preferences: estimates for parties, electors, and governments, 1945-1998 (Vol. 1). Oxford University Press.</w:t>
      </w:r>
      <w:bookmarkEnd w:id="66"/>
    </w:p>
    <w:p w14:paraId="10010602" w14:textId="77777777" w:rsidR="009A4F1C" w:rsidRPr="00841014" w:rsidRDefault="009A4F1C" w:rsidP="0067357D">
      <w:pPr>
        <w:pStyle w:val="Literaturverzeichnis"/>
      </w:pPr>
      <w:bookmarkStart w:id="67" w:name="Ref_Budge_2015"/>
      <w:r w:rsidRPr="00841014">
        <w:t xml:space="preserve">Budge, I. (2015). Issue emphases, saliency theory and issue ownership: A historical and conceptual analysis. </w:t>
      </w:r>
      <w:r w:rsidRPr="00841014">
        <w:rPr>
          <w:i/>
          <w:iCs/>
        </w:rPr>
        <w:t>West European Politics</w:t>
      </w:r>
      <w:r w:rsidRPr="00841014">
        <w:t xml:space="preserve">, </w:t>
      </w:r>
      <w:r w:rsidRPr="00841014">
        <w:rPr>
          <w:i/>
          <w:iCs/>
        </w:rPr>
        <w:t>38</w:t>
      </w:r>
      <w:r w:rsidRPr="00841014">
        <w:t>(4), 761-777.</w:t>
      </w:r>
      <w:bookmarkEnd w:id="67"/>
    </w:p>
    <w:p w14:paraId="12503A0B" w14:textId="77777777" w:rsidR="009A4F1C" w:rsidRPr="006766AE" w:rsidRDefault="009A4F1C" w:rsidP="0067357D">
      <w:pPr>
        <w:pStyle w:val="Literaturverzeichnis"/>
        <w:rPr>
          <w:lang w:val="de-DE"/>
        </w:rPr>
      </w:pPr>
      <w:bookmarkStart w:id="68" w:name="Ref_Budge_1983"/>
      <w:r w:rsidRPr="00841014">
        <w:t xml:space="preserve">Budge, I., &amp; Farlie, D. J. (1983). Explaining and predicting elections: Issue effects and party strategies in twenty-three democracies. </w:t>
      </w:r>
      <w:r w:rsidRPr="006766AE">
        <w:rPr>
          <w:lang w:val="de-DE"/>
        </w:rPr>
        <w:t>George Allen &amp; Unwin.</w:t>
      </w:r>
      <w:bookmarkEnd w:id="68"/>
    </w:p>
    <w:p w14:paraId="2ACF7E21" w14:textId="77777777" w:rsidR="009A4F1C" w:rsidRPr="006766AE" w:rsidRDefault="009A4F1C" w:rsidP="0067357D">
      <w:pPr>
        <w:pStyle w:val="Literaturverzeichnis"/>
        <w:rPr>
          <w:rStyle w:val="Buchtitel"/>
          <w:rFonts w:asciiTheme="majorHAnsi" w:hAnsiTheme="majorHAnsi"/>
          <w:bCs w:val="0"/>
          <w:i w:val="0"/>
          <w:color w:val="auto"/>
          <w:lang w:val="de-DE"/>
        </w:rPr>
      </w:pPr>
      <w:bookmarkStart w:id="69" w:name="Ref_Bundeswahlleiterin_2025"/>
      <w:r w:rsidRPr="006766AE">
        <w:rPr>
          <w:rStyle w:val="Buchtitel"/>
          <w:rFonts w:asciiTheme="majorHAnsi" w:hAnsiTheme="majorHAnsi"/>
          <w:bCs w:val="0"/>
          <w:i w:val="0"/>
          <w:color w:val="auto"/>
          <w:lang w:val="de-DE"/>
        </w:rPr>
        <w:t xml:space="preserve">Bundeswahlleiterin. (2025). Ergebnisse früherer Bundestagswahlen. </w:t>
      </w:r>
      <w:proofErr w:type="spellStart"/>
      <w:r w:rsidRPr="006766AE">
        <w:rPr>
          <w:rStyle w:val="Buchtitel"/>
          <w:rFonts w:asciiTheme="majorHAnsi" w:hAnsiTheme="majorHAnsi"/>
          <w:bCs w:val="0"/>
          <w:i w:val="0"/>
          <w:color w:val="auto"/>
          <w:lang w:val="de-DE"/>
        </w:rPr>
        <w:t>Retrieved</w:t>
      </w:r>
      <w:proofErr w:type="spellEnd"/>
      <w:r w:rsidRPr="006766AE">
        <w:rPr>
          <w:rStyle w:val="Buchtitel"/>
          <w:rFonts w:asciiTheme="majorHAnsi" w:hAnsiTheme="majorHAnsi"/>
          <w:bCs w:val="0"/>
          <w:i w:val="0"/>
          <w:color w:val="auto"/>
          <w:lang w:val="de-DE"/>
        </w:rPr>
        <w:t xml:space="preserve"> </w:t>
      </w:r>
      <w:proofErr w:type="spellStart"/>
      <w:r w:rsidRPr="006766AE">
        <w:rPr>
          <w:rStyle w:val="Buchtitel"/>
          <w:rFonts w:asciiTheme="majorHAnsi" w:hAnsiTheme="majorHAnsi"/>
          <w:bCs w:val="0"/>
          <w:i w:val="0"/>
          <w:color w:val="auto"/>
          <w:lang w:val="de-DE"/>
        </w:rPr>
        <w:t>July</w:t>
      </w:r>
      <w:proofErr w:type="spellEnd"/>
      <w:r w:rsidRPr="006766AE">
        <w:rPr>
          <w:rStyle w:val="Buchtitel"/>
          <w:rFonts w:asciiTheme="majorHAnsi" w:hAnsiTheme="majorHAnsi"/>
          <w:bCs w:val="0"/>
          <w:i w:val="0"/>
          <w:color w:val="auto"/>
          <w:lang w:val="de-DE"/>
        </w:rPr>
        <w:t xml:space="preserve"> 20, 2026, </w:t>
      </w:r>
      <w:proofErr w:type="spellStart"/>
      <w:r w:rsidRPr="006766AE">
        <w:rPr>
          <w:rStyle w:val="Buchtitel"/>
          <w:rFonts w:asciiTheme="majorHAnsi" w:hAnsiTheme="majorHAnsi"/>
          <w:bCs w:val="0"/>
          <w:i w:val="0"/>
          <w:color w:val="auto"/>
          <w:lang w:val="de-DE"/>
        </w:rPr>
        <w:t>from</w:t>
      </w:r>
      <w:proofErr w:type="spellEnd"/>
      <w:r w:rsidRPr="006766AE">
        <w:rPr>
          <w:rStyle w:val="Buchtitel"/>
          <w:rFonts w:asciiTheme="majorHAnsi" w:hAnsiTheme="majorHAnsi"/>
          <w:bCs w:val="0"/>
          <w:i w:val="0"/>
          <w:color w:val="auto"/>
          <w:lang w:val="de-DE"/>
        </w:rPr>
        <w:t xml:space="preserve"> </w:t>
      </w:r>
      <w:hyperlink r:id="rId21" w:history="1">
        <w:r w:rsidRPr="006766AE">
          <w:rPr>
            <w:rStyle w:val="Buchtitel"/>
            <w:rFonts w:asciiTheme="majorHAnsi" w:hAnsiTheme="majorHAnsi"/>
            <w:bCs w:val="0"/>
            <w:i w:val="0"/>
            <w:color w:val="auto"/>
            <w:lang w:val="de-DE"/>
          </w:rPr>
          <w:t>https://www.bundeswahlleiterin.de/dam/jcr/397735e3-0585-46f6-a0b5-2c60c5b83de6/btw_ab49_gesamt.pdf</w:t>
        </w:r>
      </w:hyperlink>
      <w:bookmarkEnd w:id="69"/>
    </w:p>
    <w:p w14:paraId="7526926C" w14:textId="77777777" w:rsidR="009A4F1C" w:rsidRPr="006766AE" w:rsidRDefault="009A4F1C" w:rsidP="0067357D">
      <w:pPr>
        <w:pStyle w:val="Literaturverzeichnis"/>
        <w:rPr>
          <w:lang w:val="de-DE"/>
        </w:rPr>
      </w:pPr>
      <w:bookmarkStart w:id="70" w:name="Ref_Burst_2024"/>
      <w:r w:rsidRPr="006766AE">
        <w:rPr>
          <w:rStyle w:val="Buchtitel"/>
          <w:rFonts w:asciiTheme="majorHAnsi" w:hAnsiTheme="majorHAnsi"/>
          <w:bCs w:val="0"/>
          <w:i w:val="0"/>
          <w:color w:val="auto"/>
          <w:lang w:val="de-DE"/>
        </w:rPr>
        <w:t>Burst, Tobias / Lehmann, Pola / Franzmann, Simon / Al-</w:t>
      </w:r>
      <w:proofErr w:type="spellStart"/>
      <w:r w:rsidRPr="006766AE">
        <w:rPr>
          <w:rStyle w:val="Buchtitel"/>
          <w:rFonts w:asciiTheme="majorHAnsi" w:hAnsiTheme="majorHAnsi"/>
          <w:bCs w:val="0"/>
          <w:i w:val="0"/>
          <w:color w:val="auto"/>
          <w:lang w:val="de-DE"/>
        </w:rPr>
        <w:t>Gaddooa</w:t>
      </w:r>
      <w:proofErr w:type="spellEnd"/>
      <w:r w:rsidRPr="006766AE">
        <w:rPr>
          <w:rStyle w:val="Buchtitel"/>
          <w:rFonts w:asciiTheme="majorHAnsi" w:hAnsiTheme="majorHAnsi"/>
          <w:bCs w:val="0"/>
          <w:i w:val="0"/>
          <w:color w:val="auto"/>
          <w:lang w:val="de-DE"/>
        </w:rPr>
        <w:t xml:space="preserve">, Denise / </w:t>
      </w:r>
      <w:proofErr w:type="spellStart"/>
      <w:r w:rsidRPr="006766AE">
        <w:rPr>
          <w:rStyle w:val="Buchtitel"/>
          <w:rFonts w:asciiTheme="majorHAnsi" w:hAnsiTheme="majorHAnsi"/>
          <w:bCs w:val="0"/>
          <w:i w:val="0"/>
          <w:color w:val="auto"/>
          <w:lang w:val="de-DE"/>
        </w:rPr>
        <w:t>Ivanusch</w:t>
      </w:r>
      <w:proofErr w:type="spellEnd"/>
      <w:r w:rsidRPr="006766AE">
        <w:rPr>
          <w:rStyle w:val="Buchtitel"/>
          <w:rFonts w:asciiTheme="majorHAnsi" w:hAnsiTheme="majorHAnsi"/>
          <w:bCs w:val="0"/>
          <w:i w:val="0"/>
          <w:color w:val="auto"/>
          <w:lang w:val="de-DE"/>
        </w:rPr>
        <w:t xml:space="preserve">, Christoph / Regel, Sven / Riethmüller, Felicia / Weßels, Bernhard / Zehnter, Lisa (2024): </w:t>
      </w:r>
      <w:proofErr w:type="spellStart"/>
      <w:r w:rsidRPr="006766AE">
        <w:rPr>
          <w:rStyle w:val="Buchtitel"/>
          <w:rFonts w:asciiTheme="majorHAnsi" w:hAnsiTheme="majorHAnsi"/>
          <w:bCs w:val="0"/>
          <w:i w:val="0"/>
          <w:color w:val="auto"/>
          <w:lang w:val="de-DE"/>
        </w:rPr>
        <w:t>manifestoberta</w:t>
      </w:r>
      <w:proofErr w:type="spellEnd"/>
      <w:r w:rsidRPr="006766AE">
        <w:rPr>
          <w:rStyle w:val="Buchtitel"/>
          <w:rFonts w:asciiTheme="majorHAnsi" w:hAnsiTheme="majorHAnsi"/>
          <w:bCs w:val="0"/>
          <w:i w:val="0"/>
          <w:color w:val="auto"/>
          <w:lang w:val="de-DE"/>
        </w:rPr>
        <w:t>. Version 56topics.context.2024.1.1. Berlin: Wissenschaftszentrum Berlin für Sozialforschung (WZB) / Göttingen: Institut für Demokratieforschung (</w:t>
      </w:r>
      <w:proofErr w:type="spellStart"/>
      <w:r w:rsidRPr="006766AE">
        <w:rPr>
          <w:rStyle w:val="Buchtitel"/>
          <w:rFonts w:asciiTheme="majorHAnsi" w:hAnsiTheme="majorHAnsi"/>
          <w:bCs w:val="0"/>
          <w:i w:val="0"/>
          <w:color w:val="auto"/>
          <w:lang w:val="de-DE"/>
        </w:rPr>
        <w:t>IfDem</w:t>
      </w:r>
      <w:proofErr w:type="spellEnd"/>
      <w:r w:rsidRPr="006766AE">
        <w:rPr>
          <w:rStyle w:val="Buchtitel"/>
          <w:rFonts w:asciiTheme="majorHAnsi" w:hAnsiTheme="majorHAnsi"/>
          <w:bCs w:val="0"/>
          <w:i w:val="0"/>
          <w:color w:val="auto"/>
          <w:lang w:val="de-DE"/>
        </w:rPr>
        <w:t xml:space="preserve">). </w:t>
      </w:r>
      <w:hyperlink r:id="rId22" w:history="1">
        <w:r w:rsidRPr="006766AE">
          <w:rPr>
            <w:rStyle w:val="Buchtitel"/>
            <w:rFonts w:asciiTheme="majorHAnsi" w:hAnsiTheme="majorHAnsi"/>
            <w:bCs w:val="0"/>
            <w:i w:val="0"/>
            <w:color w:val="auto"/>
            <w:lang w:val="de-DE"/>
          </w:rPr>
          <w:t>https://doi.org/10.25522/manifesto.manifestoberta.56topics.context.2024.1.1</w:t>
        </w:r>
      </w:hyperlink>
      <w:bookmarkEnd w:id="70"/>
    </w:p>
    <w:p w14:paraId="63CC42A7" w14:textId="77777777" w:rsidR="009A4F1C" w:rsidRPr="00841014" w:rsidRDefault="009A4F1C" w:rsidP="0067357D">
      <w:pPr>
        <w:pStyle w:val="Literaturverzeichnis"/>
        <w:rPr>
          <w:rStyle w:val="Buchtitel"/>
          <w:rFonts w:asciiTheme="majorHAnsi" w:hAnsiTheme="majorHAnsi"/>
          <w:bCs w:val="0"/>
          <w:i w:val="0"/>
          <w:color w:val="auto"/>
        </w:rPr>
      </w:pPr>
      <w:bookmarkStart w:id="71" w:name="Ref_Chan_2020"/>
      <w:r w:rsidRPr="006766AE">
        <w:rPr>
          <w:rStyle w:val="Buchtitel"/>
          <w:rFonts w:asciiTheme="majorHAnsi" w:hAnsiTheme="majorHAnsi"/>
          <w:bCs w:val="0"/>
          <w:i w:val="0"/>
          <w:color w:val="auto"/>
          <w:lang w:val="de-DE"/>
        </w:rPr>
        <w:t xml:space="preserve">Chan, B., Schweter, S., &amp; Möller, T. (2020, </w:t>
      </w:r>
      <w:proofErr w:type="spellStart"/>
      <w:r w:rsidRPr="006766AE">
        <w:rPr>
          <w:rStyle w:val="Buchtitel"/>
          <w:rFonts w:asciiTheme="majorHAnsi" w:hAnsiTheme="majorHAnsi"/>
          <w:bCs w:val="0"/>
          <w:i w:val="0"/>
          <w:color w:val="auto"/>
          <w:lang w:val="de-DE"/>
        </w:rPr>
        <w:t>December</w:t>
      </w:r>
      <w:proofErr w:type="spellEnd"/>
      <w:r w:rsidRPr="006766AE">
        <w:rPr>
          <w:rStyle w:val="Buchtitel"/>
          <w:rFonts w:asciiTheme="majorHAnsi" w:hAnsiTheme="majorHAnsi"/>
          <w:bCs w:val="0"/>
          <w:i w:val="0"/>
          <w:color w:val="auto"/>
          <w:lang w:val="de-DE"/>
        </w:rPr>
        <w:t xml:space="preserve">). </w:t>
      </w:r>
      <w:r w:rsidRPr="00841014">
        <w:rPr>
          <w:rStyle w:val="Buchtitel"/>
          <w:rFonts w:asciiTheme="majorHAnsi" w:hAnsiTheme="majorHAnsi"/>
          <w:bCs w:val="0"/>
          <w:i w:val="0"/>
          <w:color w:val="auto"/>
        </w:rPr>
        <w:t>German’s next language model. In Proceedings of the 28th international conference on computational linguistics (pp. 6788-6796).</w:t>
      </w:r>
      <w:bookmarkEnd w:id="71"/>
    </w:p>
    <w:p w14:paraId="2E25DF9B" w14:textId="77777777" w:rsidR="009A4F1C" w:rsidRPr="00841014" w:rsidRDefault="009A4F1C" w:rsidP="0067357D">
      <w:pPr>
        <w:pStyle w:val="Literaturverzeichnis"/>
        <w:rPr>
          <w:rStyle w:val="Buchtitel"/>
          <w:rFonts w:asciiTheme="majorHAnsi" w:hAnsiTheme="majorHAnsi"/>
          <w:bCs w:val="0"/>
          <w:i w:val="0"/>
          <w:color w:val="auto"/>
        </w:rPr>
      </w:pPr>
      <w:bookmarkStart w:id="72" w:name="Ref_Conneau_2020"/>
      <w:proofErr w:type="spellStart"/>
      <w:r w:rsidRPr="00841014">
        <w:rPr>
          <w:rStyle w:val="Buchtitel"/>
          <w:rFonts w:asciiTheme="majorHAnsi" w:hAnsiTheme="majorHAnsi"/>
          <w:bCs w:val="0"/>
          <w:i w:val="0"/>
          <w:color w:val="auto"/>
        </w:rPr>
        <w:t>Conneau</w:t>
      </w:r>
      <w:proofErr w:type="spellEnd"/>
      <w:r w:rsidRPr="00841014">
        <w:rPr>
          <w:rStyle w:val="Buchtitel"/>
          <w:rFonts w:asciiTheme="majorHAnsi" w:hAnsiTheme="majorHAnsi"/>
          <w:bCs w:val="0"/>
          <w:i w:val="0"/>
          <w:color w:val="auto"/>
        </w:rPr>
        <w:t>, A., Khandelwal, K., Goyal, N., Chaudhary, V., Wenzek, G., Guzmán, F., ... &amp; Stoyanov, V. (2020, July). Unsupervised cross-lingual representation learning at scale. In Proceedings of the 58th annual meeting of the association for computational linguistics (pp. 8440-8451).</w:t>
      </w:r>
      <w:bookmarkEnd w:id="72"/>
    </w:p>
    <w:p w14:paraId="7DFFF61A" w14:textId="77777777" w:rsidR="009A4F1C" w:rsidRPr="00841014" w:rsidRDefault="009A4F1C" w:rsidP="0067357D">
      <w:pPr>
        <w:pStyle w:val="Literaturverzeichnis"/>
      </w:pPr>
      <w:bookmarkStart w:id="73" w:name="Ref_Dalton_2008"/>
      <w:r w:rsidRPr="00841014">
        <w:t xml:space="preserve">Dalton, R. J. (2008). The quantity and the quality of party systems: Party system polarization, its measurement, and its consequences. </w:t>
      </w:r>
      <w:r w:rsidRPr="00841014">
        <w:rPr>
          <w:iCs/>
        </w:rPr>
        <w:t>Comparative political studies</w:t>
      </w:r>
      <w:r w:rsidRPr="00841014">
        <w:t xml:space="preserve">, </w:t>
      </w:r>
      <w:r w:rsidRPr="00841014">
        <w:rPr>
          <w:iCs/>
        </w:rPr>
        <w:t>41</w:t>
      </w:r>
      <w:r w:rsidRPr="00841014">
        <w:t>(7), 899-920.</w:t>
      </w:r>
      <w:bookmarkEnd w:id="73"/>
    </w:p>
    <w:p w14:paraId="5F913782" w14:textId="77777777" w:rsidR="009A4F1C" w:rsidRPr="006766AE" w:rsidRDefault="009A4F1C" w:rsidP="0067357D">
      <w:pPr>
        <w:pStyle w:val="Literaturverzeichnis"/>
        <w:rPr>
          <w:rStyle w:val="Buchtitel"/>
          <w:rFonts w:asciiTheme="majorHAnsi" w:hAnsiTheme="majorHAnsi"/>
          <w:bCs w:val="0"/>
          <w:i w:val="0"/>
          <w:color w:val="auto"/>
          <w:lang w:val="de-DE"/>
        </w:rPr>
      </w:pPr>
      <w:bookmarkStart w:id="74" w:name="Ref_Dubler_2012"/>
      <w:proofErr w:type="spellStart"/>
      <w:r w:rsidRPr="00841014">
        <w:rPr>
          <w:rStyle w:val="Buchtitel"/>
          <w:rFonts w:asciiTheme="majorHAnsi" w:hAnsiTheme="majorHAnsi"/>
          <w:bCs w:val="0"/>
          <w:i w:val="0"/>
          <w:color w:val="auto"/>
        </w:rPr>
        <w:t>Däubler</w:t>
      </w:r>
      <w:proofErr w:type="spellEnd"/>
      <w:r w:rsidRPr="00841014">
        <w:rPr>
          <w:rStyle w:val="Buchtitel"/>
          <w:rFonts w:asciiTheme="majorHAnsi" w:hAnsiTheme="majorHAnsi"/>
          <w:bCs w:val="0"/>
          <w:i w:val="0"/>
          <w:color w:val="auto"/>
        </w:rPr>
        <w:t xml:space="preserve">, T., Benoit, K., Mikhaylov, S., &amp; Laver, M. (2012). Natural sentences as valid units for coded political texts. </w:t>
      </w:r>
      <w:r w:rsidRPr="006766AE">
        <w:rPr>
          <w:rStyle w:val="Buchtitel"/>
          <w:rFonts w:asciiTheme="majorHAnsi" w:hAnsiTheme="majorHAnsi"/>
          <w:bCs w:val="0"/>
          <w:i w:val="0"/>
          <w:color w:val="auto"/>
          <w:lang w:val="de-DE"/>
        </w:rPr>
        <w:t xml:space="preserve">British Journal </w:t>
      </w:r>
      <w:proofErr w:type="spellStart"/>
      <w:r w:rsidRPr="006766AE">
        <w:rPr>
          <w:rStyle w:val="Buchtitel"/>
          <w:rFonts w:asciiTheme="majorHAnsi" w:hAnsiTheme="majorHAnsi"/>
          <w:bCs w:val="0"/>
          <w:i w:val="0"/>
          <w:color w:val="auto"/>
          <w:lang w:val="de-DE"/>
        </w:rPr>
        <w:t>of</w:t>
      </w:r>
      <w:proofErr w:type="spellEnd"/>
      <w:r w:rsidRPr="006766AE">
        <w:rPr>
          <w:rStyle w:val="Buchtitel"/>
          <w:rFonts w:asciiTheme="majorHAnsi" w:hAnsiTheme="majorHAnsi"/>
          <w:bCs w:val="0"/>
          <w:i w:val="0"/>
          <w:color w:val="auto"/>
          <w:lang w:val="de-DE"/>
        </w:rPr>
        <w:t xml:space="preserve"> Political Science, 42(4), 937-951.</w:t>
      </w:r>
      <w:bookmarkEnd w:id="74"/>
    </w:p>
    <w:p w14:paraId="610B5E00" w14:textId="77777777" w:rsidR="009A4F1C" w:rsidRPr="00841014" w:rsidRDefault="009A4F1C" w:rsidP="0067357D">
      <w:pPr>
        <w:pStyle w:val="Literaturverzeichnis"/>
        <w:rPr>
          <w:rStyle w:val="Buchtitel"/>
          <w:rFonts w:asciiTheme="majorHAnsi" w:hAnsiTheme="majorHAnsi"/>
          <w:bCs w:val="0"/>
          <w:i w:val="0"/>
          <w:color w:val="auto"/>
        </w:rPr>
      </w:pPr>
      <w:bookmarkStart w:id="75" w:name="Ref_Decker_2026"/>
      <w:r w:rsidRPr="006766AE">
        <w:rPr>
          <w:rStyle w:val="Buchtitel"/>
          <w:rFonts w:asciiTheme="majorHAnsi" w:hAnsiTheme="majorHAnsi"/>
          <w:bCs w:val="0"/>
          <w:i w:val="0"/>
          <w:color w:val="auto"/>
          <w:lang w:val="de-DE"/>
        </w:rPr>
        <w:t xml:space="preserve">Decker, F. (2026, May 28). </w:t>
      </w:r>
      <w:r w:rsidRPr="006766AE">
        <w:rPr>
          <w:lang w:val="de-DE"/>
        </w:rPr>
        <w:t>Etappen</w:t>
      </w:r>
      <w:r w:rsidRPr="006766AE">
        <w:rPr>
          <w:rStyle w:val="Buchtitel"/>
          <w:rFonts w:asciiTheme="majorHAnsi" w:hAnsiTheme="majorHAnsi"/>
          <w:bCs w:val="0"/>
          <w:i w:val="0"/>
          <w:color w:val="auto"/>
          <w:lang w:val="de-DE"/>
        </w:rPr>
        <w:t xml:space="preserve"> der Parteigeschichte der Linken. Bundeszentrale für politische Bildung. </w:t>
      </w:r>
      <w:hyperlink r:id="rId23" w:history="1">
        <w:r w:rsidRPr="00841014">
          <w:rPr>
            <w:rStyle w:val="Hyperlink"/>
            <w:color w:val="auto"/>
          </w:rPr>
          <w:t>https://www.bpb.de/themen/parteien/parteien-in-deutschland/die-linke/42130/etappen-der-parteigeschichte-der-linken/</w:t>
        </w:r>
      </w:hyperlink>
      <w:bookmarkEnd w:id="75"/>
    </w:p>
    <w:p w14:paraId="0C2215CC" w14:textId="77777777" w:rsidR="009A4F1C" w:rsidRPr="00841014" w:rsidRDefault="009A4F1C" w:rsidP="0067357D">
      <w:pPr>
        <w:pStyle w:val="Literaturverzeichnis"/>
        <w:rPr>
          <w:rStyle w:val="Buchtitel"/>
          <w:rFonts w:asciiTheme="majorHAnsi" w:hAnsiTheme="majorHAnsi"/>
          <w:bCs w:val="0"/>
          <w:i w:val="0"/>
          <w:color w:val="auto"/>
        </w:rPr>
      </w:pPr>
      <w:bookmarkStart w:id="76" w:name="Ref_DeutscherBundestag_nd"/>
      <w:r w:rsidRPr="006766AE">
        <w:rPr>
          <w:rStyle w:val="Buchtitel"/>
          <w:rFonts w:asciiTheme="majorHAnsi" w:hAnsiTheme="majorHAnsi"/>
          <w:bCs w:val="0"/>
          <w:i w:val="0"/>
          <w:color w:val="auto"/>
          <w:lang w:val="de-DE"/>
        </w:rPr>
        <w:lastRenderedPageBreak/>
        <w:t xml:space="preserve">Deutscher </w:t>
      </w:r>
      <w:r w:rsidRPr="006766AE">
        <w:rPr>
          <w:lang w:val="de-DE"/>
        </w:rPr>
        <w:t>Bundestag</w:t>
      </w:r>
      <w:r w:rsidRPr="006766AE">
        <w:rPr>
          <w:rStyle w:val="Buchtitel"/>
          <w:rFonts w:asciiTheme="majorHAnsi" w:hAnsiTheme="majorHAnsi"/>
          <w:bCs w:val="0"/>
          <w:i w:val="0"/>
          <w:color w:val="auto"/>
          <w:lang w:val="de-DE"/>
        </w:rPr>
        <w:t>. (</w:t>
      </w:r>
      <w:proofErr w:type="spellStart"/>
      <w:r w:rsidRPr="006766AE">
        <w:rPr>
          <w:rStyle w:val="Buchtitel"/>
          <w:rFonts w:asciiTheme="majorHAnsi" w:hAnsiTheme="majorHAnsi"/>
          <w:bCs w:val="0"/>
          <w:i w:val="0"/>
          <w:color w:val="auto"/>
          <w:lang w:val="de-DE"/>
        </w:rPr>
        <w:t>n.d</w:t>
      </w:r>
      <w:proofErr w:type="spellEnd"/>
      <w:r w:rsidRPr="006766AE">
        <w:rPr>
          <w:rStyle w:val="Buchtitel"/>
          <w:rFonts w:asciiTheme="majorHAnsi" w:hAnsiTheme="majorHAnsi"/>
          <w:bCs w:val="0"/>
          <w:i w:val="0"/>
          <w:color w:val="auto"/>
          <w:lang w:val="de-DE"/>
        </w:rPr>
        <w:t xml:space="preserve">.). Datenhandbuch zur Geschichte des Deutschen Bundestages: Kapitel 1, Wahlen zum Deutschen Bundestag. </w:t>
      </w:r>
      <w:r w:rsidRPr="00841014">
        <w:rPr>
          <w:rStyle w:val="Buchtitel"/>
          <w:rFonts w:asciiTheme="majorHAnsi" w:hAnsiTheme="majorHAnsi"/>
          <w:bCs w:val="0"/>
          <w:i w:val="0"/>
          <w:color w:val="auto"/>
        </w:rPr>
        <w:t>Retrieved July 20, 2026, from https://</w:t>
      </w:r>
      <w:r w:rsidRPr="00841014">
        <w:t>www</w:t>
      </w:r>
      <w:r w:rsidRPr="00841014">
        <w:rPr>
          <w:rStyle w:val="Buchtitel"/>
          <w:rFonts w:asciiTheme="majorHAnsi" w:hAnsiTheme="majorHAnsi"/>
          <w:bCs w:val="0"/>
          <w:i w:val="0"/>
          <w:color w:val="auto"/>
        </w:rPr>
        <w:t>.bundestag.de/dokumente/parlamentsarchiv/datenhandbuch/01</w:t>
      </w:r>
      <w:bookmarkEnd w:id="76"/>
    </w:p>
    <w:p w14:paraId="12AAE6E3" w14:textId="77777777" w:rsidR="009A4F1C" w:rsidRPr="00841014" w:rsidRDefault="009A4F1C" w:rsidP="0067357D">
      <w:pPr>
        <w:pStyle w:val="Literaturverzeichnis"/>
      </w:pPr>
      <w:bookmarkStart w:id="77" w:name="Ref_DeVries_2020"/>
      <w:r w:rsidRPr="006766AE">
        <w:rPr>
          <w:lang w:val="de-DE"/>
        </w:rPr>
        <w:t xml:space="preserve">De Vries, C. E., &amp; Hobolt, S. B. (2020). </w:t>
      </w:r>
      <w:r w:rsidRPr="00841014">
        <w:rPr>
          <w:i/>
          <w:iCs/>
        </w:rPr>
        <w:t>Political entrepreneurs: The rise of challenger parties in Europe</w:t>
      </w:r>
      <w:r w:rsidRPr="00841014">
        <w:t>. Princeton University Press.</w:t>
      </w:r>
      <w:bookmarkEnd w:id="77"/>
    </w:p>
    <w:p w14:paraId="416859A6" w14:textId="77777777" w:rsidR="009A4F1C" w:rsidRPr="006766AE" w:rsidRDefault="009A4F1C" w:rsidP="0067357D">
      <w:pPr>
        <w:pStyle w:val="Literaturverzeichnis"/>
        <w:rPr>
          <w:lang w:val="de-DE"/>
        </w:rPr>
      </w:pPr>
      <w:bookmarkStart w:id="78" w:name="Ref_Dolezal_2012"/>
      <w:r w:rsidRPr="00841014">
        <w:t xml:space="preserve">Dolezal, M., </w:t>
      </w:r>
      <w:proofErr w:type="spellStart"/>
      <w:r w:rsidRPr="00841014">
        <w:t>Ennser-Jedenastik</w:t>
      </w:r>
      <w:proofErr w:type="spellEnd"/>
      <w:r w:rsidRPr="00841014">
        <w:t xml:space="preserve">, L., Müller, W. C., &amp; Winkler, A. K. (2012). The life cycle of party manifestos: The Austrian case. </w:t>
      </w:r>
      <w:r w:rsidRPr="006766AE">
        <w:rPr>
          <w:i/>
          <w:iCs/>
          <w:lang w:val="de-DE"/>
        </w:rPr>
        <w:t>West European Politics</w:t>
      </w:r>
      <w:r w:rsidRPr="006766AE">
        <w:rPr>
          <w:lang w:val="de-DE"/>
        </w:rPr>
        <w:t xml:space="preserve">, </w:t>
      </w:r>
      <w:r w:rsidRPr="006766AE">
        <w:rPr>
          <w:i/>
          <w:iCs/>
          <w:lang w:val="de-DE"/>
        </w:rPr>
        <w:t>35</w:t>
      </w:r>
      <w:r w:rsidRPr="006766AE">
        <w:rPr>
          <w:lang w:val="de-DE"/>
        </w:rPr>
        <w:t>(4), 869-895.</w:t>
      </w:r>
      <w:bookmarkEnd w:id="78"/>
    </w:p>
    <w:p w14:paraId="5B43FE35" w14:textId="77777777" w:rsidR="009A4F1C" w:rsidRPr="00841014" w:rsidRDefault="009A4F1C" w:rsidP="0067357D">
      <w:pPr>
        <w:pStyle w:val="Literaturverzeichnis"/>
      </w:pPr>
      <w:bookmarkStart w:id="79" w:name="Ref_Dolezal_2014"/>
      <w:r w:rsidRPr="006766AE">
        <w:rPr>
          <w:lang w:val="de-DE"/>
        </w:rPr>
        <w:t>Dolezal, M., Ennser-</w:t>
      </w:r>
      <w:proofErr w:type="spellStart"/>
      <w:r w:rsidRPr="006766AE">
        <w:rPr>
          <w:lang w:val="de-DE"/>
        </w:rPr>
        <w:t>Jedenastik</w:t>
      </w:r>
      <w:proofErr w:type="spellEnd"/>
      <w:r w:rsidRPr="006766AE">
        <w:rPr>
          <w:lang w:val="de-DE"/>
        </w:rPr>
        <w:t xml:space="preserve">, L., Müller, W. C., &amp; Winkler, A. K. (2014). </w:t>
      </w:r>
      <w:r w:rsidRPr="00841014">
        <w:t xml:space="preserve">How parties compete for votes: A test of saliency theory. </w:t>
      </w:r>
      <w:r w:rsidRPr="00841014">
        <w:rPr>
          <w:i/>
          <w:iCs/>
        </w:rPr>
        <w:t>European Journal of Political Research</w:t>
      </w:r>
      <w:r w:rsidRPr="00841014">
        <w:t xml:space="preserve">, </w:t>
      </w:r>
      <w:r w:rsidRPr="00841014">
        <w:rPr>
          <w:i/>
          <w:iCs/>
        </w:rPr>
        <w:t>53</w:t>
      </w:r>
      <w:r w:rsidRPr="00841014">
        <w:t>(1), 57-76.</w:t>
      </w:r>
      <w:bookmarkEnd w:id="79"/>
    </w:p>
    <w:p w14:paraId="5A7C2D57" w14:textId="77777777" w:rsidR="009A4F1C" w:rsidRPr="00841014" w:rsidRDefault="009A4F1C" w:rsidP="0067357D">
      <w:pPr>
        <w:pStyle w:val="Literaturverzeichnis"/>
      </w:pPr>
      <w:bookmarkStart w:id="80" w:name="Ref_Dolezal_2016"/>
      <w:r w:rsidRPr="00841014">
        <w:t xml:space="preserve">Dolezal, M., &amp; Hellström, J. (2016). The radical right as driving force in the electoral arena? In S. Hutter, E. Grande, &amp; H. </w:t>
      </w:r>
      <w:proofErr w:type="spellStart"/>
      <w:r w:rsidRPr="00841014">
        <w:t>Kriesi</w:t>
      </w:r>
      <w:proofErr w:type="spellEnd"/>
      <w:r w:rsidRPr="00841014">
        <w:t xml:space="preserve"> (Eds.), </w:t>
      </w:r>
      <w:r w:rsidRPr="00841014">
        <w:rPr>
          <w:i/>
          <w:iCs/>
        </w:rPr>
        <w:t>Politicising Europe: Integration and mass politics</w:t>
      </w:r>
      <w:r w:rsidRPr="00841014">
        <w:t xml:space="preserve"> (pp. 156-180). Cambridge University Press.</w:t>
      </w:r>
      <w:bookmarkEnd w:id="80"/>
    </w:p>
    <w:p w14:paraId="68E446A2" w14:textId="77777777" w:rsidR="009A4F1C" w:rsidRPr="006766AE" w:rsidRDefault="009A4F1C" w:rsidP="0067357D">
      <w:pPr>
        <w:pStyle w:val="Literaturverzeichnis"/>
        <w:rPr>
          <w:lang w:val="de-DE"/>
        </w:rPr>
      </w:pPr>
      <w:bookmarkStart w:id="81" w:name="Ref_Downs_1957"/>
      <w:r w:rsidRPr="00841014">
        <w:t xml:space="preserve">Downs, A. (1957). </w:t>
      </w:r>
      <w:r w:rsidRPr="00841014">
        <w:rPr>
          <w:i/>
          <w:iCs/>
        </w:rPr>
        <w:t>An economic theory of democracy</w:t>
      </w:r>
      <w:r w:rsidRPr="00841014">
        <w:t xml:space="preserve">. </w:t>
      </w:r>
      <w:r w:rsidRPr="006766AE">
        <w:rPr>
          <w:lang w:val="de-DE"/>
        </w:rPr>
        <w:t>Harper.</w:t>
      </w:r>
      <w:bookmarkEnd w:id="81"/>
    </w:p>
    <w:p w14:paraId="1876A180" w14:textId="77777777" w:rsidR="009A4F1C" w:rsidRPr="00841014" w:rsidRDefault="009A4F1C" w:rsidP="0067357D">
      <w:pPr>
        <w:pStyle w:val="Literaturverzeichnis"/>
      </w:pPr>
      <w:bookmarkStart w:id="82" w:name="Ref_Eder_2017"/>
      <w:r w:rsidRPr="006766AE">
        <w:rPr>
          <w:lang w:val="de-DE"/>
        </w:rPr>
        <w:t xml:space="preserve">Eder, N., Jenny, M., &amp; Müller, W. C. (2017). </w:t>
      </w:r>
      <w:r w:rsidRPr="00841014">
        <w:t xml:space="preserve">Manifesto functions: How party candidates view and use their party's central policy document. </w:t>
      </w:r>
      <w:r w:rsidRPr="00841014">
        <w:rPr>
          <w:i/>
          <w:iCs/>
        </w:rPr>
        <w:t>Electoral Studies</w:t>
      </w:r>
      <w:r w:rsidRPr="00841014">
        <w:t xml:space="preserve">, </w:t>
      </w:r>
      <w:r w:rsidRPr="00841014">
        <w:rPr>
          <w:i/>
          <w:iCs/>
        </w:rPr>
        <w:t>45</w:t>
      </w:r>
      <w:r w:rsidRPr="00841014">
        <w:t>, 75-87.</w:t>
      </w:r>
      <w:bookmarkEnd w:id="82"/>
    </w:p>
    <w:p w14:paraId="1A1E6D84" w14:textId="77777777" w:rsidR="009A4F1C" w:rsidRPr="00841014" w:rsidRDefault="009A4F1C" w:rsidP="0067357D">
      <w:pPr>
        <w:pStyle w:val="Literaturverzeichnis"/>
      </w:pPr>
      <w:bookmarkStart w:id="83" w:name="Ref_Egan_2013"/>
      <w:r w:rsidRPr="00841014">
        <w:t xml:space="preserve">Egan, P. J. (2013). </w:t>
      </w:r>
      <w:r w:rsidRPr="00841014">
        <w:rPr>
          <w:i/>
          <w:iCs/>
        </w:rPr>
        <w:t>Partisan priorities: How issue ownership drives and distorts American politics</w:t>
      </w:r>
      <w:r w:rsidRPr="00841014">
        <w:t>. Cambridge University Press.</w:t>
      </w:r>
      <w:bookmarkEnd w:id="83"/>
    </w:p>
    <w:p w14:paraId="1C5C1568" w14:textId="77777777" w:rsidR="009A4F1C" w:rsidRPr="00841014" w:rsidRDefault="009A4F1C" w:rsidP="0067357D">
      <w:pPr>
        <w:pStyle w:val="Literaturverzeichnis"/>
      </w:pPr>
      <w:bookmarkStart w:id="84" w:name="Ref_Froio_2017"/>
      <w:r w:rsidRPr="00841014">
        <w:t xml:space="preserve">Froio, C., Bevan, S., &amp; Jennings, W. (2017). Party mandates and the politics of attention: Party platforms, public priorities and the policy agenda in Britain. </w:t>
      </w:r>
      <w:r w:rsidRPr="00841014">
        <w:rPr>
          <w:i/>
          <w:iCs/>
        </w:rPr>
        <w:t>Party Politics</w:t>
      </w:r>
      <w:r w:rsidRPr="00841014">
        <w:t xml:space="preserve">, </w:t>
      </w:r>
      <w:r w:rsidRPr="00841014">
        <w:rPr>
          <w:i/>
          <w:iCs/>
        </w:rPr>
        <w:t>23</w:t>
      </w:r>
      <w:r w:rsidRPr="00841014">
        <w:t>(6), 692-703.</w:t>
      </w:r>
      <w:bookmarkEnd w:id="84"/>
    </w:p>
    <w:p w14:paraId="13ADEFF4" w14:textId="77777777" w:rsidR="009A4F1C" w:rsidRPr="00841014" w:rsidRDefault="009A4F1C" w:rsidP="0067357D">
      <w:pPr>
        <w:pStyle w:val="Literaturverzeichnis"/>
      </w:pPr>
      <w:bookmarkStart w:id="85" w:name="Ref_Gelman_2014"/>
      <w:r w:rsidRPr="00841014">
        <w:t xml:space="preserve">Gelman, A., &amp; Loken, E. (2014). The statistical crisis in science. </w:t>
      </w:r>
      <w:r w:rsidRPr="00841014">
        <w:rPr>
          <w:i/>
          <w:iCs/>
        </w:rPr>
        <w:t>American Scientist</w:t>
      </w:r>
      <w:r w:rsidRPr="00841014">
        <w:t xml:space="preserve">, </w:t>
      </w:r>
      <w:r w:rsidRPr="00841014">
        <w:rPr>
          <w:i/>
          <w:iCs/>
        </w:rPr>
        <w:t>102</w:t>
      </w:r>
      <w:r w:rsidRPr="00841014">
        <w:t>(6), 460-465.</w:t>
      </w:r>
      <w:bookmarkEnd w:id="85"/>
    </w:p>
    <w:p w14:paraId="12DB2DD3" w14:textId="77777777" w:rsidR="009A4F1C" w:rsidRPr="00841014" w:rsidRDefault="009A4F1C" w:rsidP="0067357D">
      <w:pPr>
        <w:pStyle w:val="Literaturverzeichnis"/>
      </w:pPr>
      <w:bookmarkStart w:id="86" w:name="Ref_Gentzkow_2019"/>
      <w:r w:rsidRPr="00841014">
        <w:t xml:space="preserve">Gentzkow, M., Shapiro, J. M., &amp; Taddy, M. (2019). Measuring group differences in high-dimensional choices: Method and application to congressional speech. </w:t>
      </w:r>
      <w:proofErr w:type="spellStart"/>
      <w:r w:rsidRPr="00841014">
        <w:rPr>
          <w:i/>
          <w:iCs/>
        </w:rPr>
        <w:t>Econometrica</w:t>
      </w:r>
      <w:proofErr w:type="spellEnd"/>
      <w:r w:rsidRPr="00841014">
        <w:t xml:space="preserve">, </w:t>
      </w:r>
      <w:r w:rsidRPr="00841014">
        <w:rPr>
          <w:i/>
          <w:iCs/>
        </w:rPr>
        <w:t>87</w:t>
      </w:r>
      <w:r w:rsidRPr="00841014">
        <w:t>(4), 1307-1340.</w:t>
      </w:r>
      <w:bookmarkEnd w:id="86"/>
    </w:p>
    <w:p w14:paraId="7D79A462" w14:textId="77777777" w:rsidR="009A4F1C" w:rsidRPr="00841014" w:rsidRDefault="009A4F1C" w:rsidP="0067357D">
      <w:pPr>
        <w:pStyle w:val="Literaturverzeichnis"/>
      </w:pPr>
      <w:bookmarkStart w:id="87" w:name="Ref_Gessler_2026"/>
      <w:r w:rsidRPr="00841014">
        <w:t xml:space="preserve">Gessler, T., &amp; Hutter, S. (2026). Measuring party positions and issue salience with mass media and manifesto data: Comparing </w:t>
      </w:r>
      <w:proofErr w:type="spellStart"/>
      <w:r w:rsidRPr="00841014">
        <w:t>PolDem</w:t>
      </w:r>
      <w:proofErr w:type="spellEnd"/>
      <w:r w:rsidRPr="00841014">
        <w:t xml:space="preserve"> with Manifesto Project data. </w:t>
      </w:r>
      <w:r w:rsidRPr="00841014">
        <w:rPr>
          <w:i/>
          <w:iCs/>
        </w:rPr>
        <w:t>Party Politics</w:t>
      </w:r>
      <w:r w:rsidRPr="00841014">
        <w:t>. Advance online publication. https://doi.org/10.1177/13540688261415753</w:t>
      </w:r>
      <w:bookmarkEnd w:id="87"/>
    </w:p>
    <w:p w14:paraId="3EA42E4D" w14:textId="77777777" w:rsidR="009A4F1C" w:rsidRPr="00841014" w:rsidRDefault="009A4F1C" w:rsidP="0067357D">
      <w:pPr>
        <w:pStyle w:val="Literaturverzeichnis"/>
        <w:rPr>
          <w:rStyle w:val="Buchtitel"/>
        </w:rPr>
      </w:pPr>
      <w:bookmarkStart w:id="88" w:name="Ref_Gilardi_2023"/>
      <w:r w:rsidRPr="00841014">
        <w:t xml:space="preserve">Gilardi, F., Alizadeh, M., &amp; Kubli, M. (2023). ChatGPT outperforms crowd workers for text-annotation tasks. </w:t>
      </w:r>
      <w:r w:rsidRPr="00841014">
        <w:rPr>
          <w:iCs/>
        </w:rPr>
        <w:t>Proceedings of the National Academy of Sciences</w:t>
      </w:r>
      <w:r w:rsidRPr="00841014">
        <w:t xml:space="preserve">, </w:t>
      </w:r>
      <w:r w:rsidRPr="00841014">
        <w:rPr>
          <w:iCs/>
        </w:rPr>
        <w:t>120</w:t>
      </w:r>
      <w:r w:rsidRPr="00841014">
        <w:t>(30), e2305016120.</w:t>
      </w:r>
      <w:bookmarkEnd w:id="88"/>
    </w:p>
    <w:p w14:paraId="3B910CA0" w14:textId="77777777" w:rsidR="009A4F1C" w:rsidRPr="00841014" w:rsidRDefault="009A4F1C" w:rsidP="0067357D">
      <w:pPr>
        <w:pStyle w:val="Literaturverzeichnis"/>
      </w:pPr>
      <w:bookmarkStart w:id="89" w:name="Ref_Green_2019"/>
      <w:r w:rsidRPr="00841014">
        <w:t xml:space="preserve">Green, J., &amp; Jennings, W. (2019). Party reputations and policy priorities: How issue ownership shapes executive and legislative agendas. </w:t>
      </w:r>
      <w:r w:rsidRPr="00841014">
        <w:rPr>
          <w:i/>
          <w:iCs/>
        </w:rPr>
        <w:t>British Journal of Political Science</w:t>
      </w:r>
      <w:r w:rsidRPr="00841014">
        <w:t xml:space="preserve">, </w:t>
      </w:r>
      <w:r w:rsidRPr="00841014">
        <w:rPr>
          <w:i/>
          <w:iCs/>
        </w:rPr>
        <w:t>49</w:t>
      </w:r>
      <w:r w:rsidRPr="00841014">
        <w:t>(2), 443-466.</w:t>
      </w:r>
      <w:bookmarkEnd w:id="89"/>
    </w:p>
    <w:p w14:paraId="469E28FF" w14:textId="77777777" w:rsidR="009A4F1C" w:rsidRPr="00841014" w:rsidRDefault="009A4F1C" w:rsidP="0067357D">
      <w:pPr>
        <w:pStyle w:val="Literaturverzeichnis"/>
      </w:pPr>
      <w:bookmarkStart w:id="90" w:name="Ref_GreenPedersen_2007"/>
      <w:r w:rsidRPr="00841014">
        <w:lastRenderedPageBreak/>
        <w:t xml:space="preserve">Green-Pedersen, C. (2007). The growing importance of issue competition: The changing nature of party competition in Western Europe. </w:t>
      </w:r>
      <w:r w:rsidRPr="00841014">
        <w:rPr>
          <w:i/>
          <w:iCs/>
        </w:rPr>
        <w:t>Political Studies</w:t>
      </w:r>
      <w:r w:rsidRPr="00841014">
        <w:t xml:space="preserve">, </w:t>
      </w:r>
      <w:r w:rsidRPr="00841014">
        <w:rPr>
          <w:i/>
          <w:iCs/>
        </w:rPr>
        <w:t>55</w:t>
      </w:r>
      <w:r w:rsidRPr="00841014">
        <w:t>(3), 607-628.</w:t>
      </w:r>
      <w:bookmarkEnd w:id="90"/>
    </w:p>
    <w:p w14:paraId="3C97946E" w14:textId="77777777" w:rsidR="009A4F1C" w:rsidRPr="00841014" w:rsidRDefault="009A4F1C" w:rsidP="0067357D">
      <w:pPr>
        <w:pStyle w:val="Literaturverzeichnis"/>
      </w:pPr>
      <w:bookmarkStart w:id="91" w:name="Ref_GreenPedersen_2012"/>
      <w:r w:rsidRPr="00841014">
        <w:t xml:space="preserve">Green-Pedersen, C. (2012). A giant fast asleep? Party incentives and the politicisation of European integration. </w:t>
      </w:r>
      <w:r w:rsidRPr="00841014">
        <w:rPr>
          <w:i/>
          <w:iCs/>
        </w:rPr>
        <w:t>Political Studies</w:t>
      </w:r>
      <w:r w:rsidRPr="00841014">
        <w:t xml:space="preserve">, </w:t>
      </w:r>
      <w:r w:rsidRPr="00841014">
        <w:rPr>
          <w:i/>
          <w:iCs/>
        </w:rPr>
        <w:t>60</w:t>
      </w:r>
      <w:r w:rsidRPr="00841014">
        <w:t>(1), 115-130.</w:t>
      </w:r>
      <w:bookmarkEnd w:id="91"/>
    </w:p>
    <w:p w14:paraId="1E2618FA" w14:textId="77777777" w:rsidR="009A4F1C" w:rsidRPr="00841014" w:rsidRDefault="009A4F1C" w:rsidP="0067357D">
      <w:pPr>
        <w:pStyle w:val="Literaturverzeichnis"/>
        <w:rPr>
          <w:rStyle w:val="Buchtitel"/>
          <w:bCs w:val="0"/>
          <w:i w:val="0"/>
          <w:color w:val="auto"/>
        </w:rPr>
      </w:pPr>
      <w:bookmarkStart w:id="92" w:name="Ref_GreenPedersen_2010"/>
      <w:r w:rsidRPr="00841014">
        <w:t>Green</w:t>
      </w:r>
      <w:r w:rsidRPr="00841014">
        <w:rPr>
          <w:rFonts w:ascii="Cambria Math" w:hAnsi="Cambria Math" w:cs="Cambria Math"/>
        </w:rPr>
        <w:t>-</w:t>
      </w:r>
      <w:r w:rsidRPr="00841014">
        <w:t>Pedersen, C., &amp; Mortensen, P. B. (2010). Who sets the agenda and who responds to it in the Danish parliament? A new model of issue competition and agenda</w:t>
      </w:r>
      <w:r w:rsidRPr="00841014">
        <w:rPr>
          <w:rFonts w:ascii="Cambria Math" w:hAnsi="Cambria Math" w:cs="Cambria Math"/>
        </w:rPr>
        <w:t>-</w:t>
      </w:r>
      <w:r w:rsidRPr="00841014">
        <w:t>setting.</w:t>
      </w:r>
      <w:r w:rsidRPr="00841014">
        <w:rPr>
          <w:rFonts w:ascii="Aptos" w:hAnsi="Aptos" w:cs="Aptos"/>
        </w:rPr>
        <w:t xml:space="preserve"> </w:t>
      </w:r>
      <w:r w:rsidRPr="00841014">
        <w:rPr>
          <w:i/>
          <w:iCs/>
        </w:rPr>
        <w:t>European Journal of Political Research</w:t>
      </w:r>
      <w:r w:rsidRPr="00841014">
        <w:t xml:space="preserve">, </w:t>
      </w:r>
      <w:r w:rsidRPr="00841014">
        <w:rPr>
          <w:i/>
          <w:iCs/>
        </w:rPr>
        <w:t>49</w:t>
      </w:r>
      <w:r w:rsidRPr="00841014">
        <w:t>(2), 257-281.</w:t>
      </w:r>
      <w:bookmarkEnd w:id="92"/>
    </w:p>
    <w:p w14:paraId="36990091" w14:textId="77777777" w:rsidR="009A4F1C" w:rsidRPr="00841014" w:rsidRDefault="009A4F1C" w:rsidP="0067357D">
      <w:pPr>
        <w:pStyle w:val="Literaturverzeichnis"/>
      </w:pPr>
      <w:bookmarkStart w:id="93" w:name="Ref_GreenPedersen_2015"/>
      <w:r w:rsidRPr="00841014">
        <w:t xml:space="preserve">Green-Pedersen, C., &amp; Mortensen, P. B. (2015). Avoidance and engagement: Issue competition in multiparty systems. </w:t>
      </w:r>
      <w:r w:rsidRPr="00841014">
        <w:rPr>
          <w:i/>
          <w:iCs/>
        </w:rPr>
        <w:t>Political Studies</w:t>
      </w:r>
      <w:r w:rsidRPr="00841014">
        <w:t xml:space="preserve">, </w:t>
      </w:r>
      <w:r w:rsidRPr="00841014">
        <w:rPr>
          <w:i/>
          <w:iCs/>
        </w:rPr>
        <w:t>63</w:t>
      </w:r>
      <w:r w:rsidRPr="00841014">
        <w:t>(4), 747-764.</w:t>
      </w:r>
      <w:bookmarkEnd w:id="93"/>
    </w:p>
    <w:p w14:paraId="26B79B09" w14:textId="77777777" w:rsidR="009A4F1C" w:rsidRPr="00841014" w:rsidRDefault="009A4F1C" w:rsidP="0067357D">
      <w:pPr>
        <w:pStyle w:val="Literaturverzeichnis"/>
      </w:pPr>
      <w:bookmarkStart w:id="94" w:name="Ref_Grimmer_2022"/>
      <w:r w:rsidRPr="00841014">
        <w:t xml:space="preserve">Grimmer, J., Roberts, M. E., &amp; Stewart, B. M. (2022). </w:t>
      </w:r>
      <w:r w:rsidRPr="00841014">
        <w:rPr>
          <w:i/>
          <w:iCs/>
        </w:rPr>
        <w:t>Text as data: A new framework for machine learning and the social sciences</w:t>
      </w:r>
      <w:r w:rsidRPr="00841014">
        <w:t>. Princeton University Press.</w:t>
      </w:r>
      <w:bookmarkEnd w:id="94"/>
    </w:p>
    <w:p w14:paraId="6CC3725F" w14:textId="77777777" w:rsidR="009A4F1C" w:rsidRPr="00841014" w:rsidRDefault="009A4F1C" w:rsidP="0067357D">
      <w:pPr>
        <w:pStyle w:val="Literaturverzeichnis"/>
        <w:rPr>
          <w:rStyle w:val="Buchtitel"/>
          <w:rFonts w:asciiTheme="majorHAnsi" w:hAnsiTheme="majorHAnsi"/>
          <w:bCs w:val="0"/>
          <w:i w:val="0"/>
          <w:color w:val="auto"/>
        </w:rPr>
      </w:pPr>
      <w:bookmarkStart w:id="95" w:name="Ref_Grimmer_2013"/>
      <w:r w:rsidRPr="00841014">
        <w:rPr>
          <w:rStyle w:val="Buchtitel"/>
          <w:rFonts w:asciiTheme="majorHAnsi" w:hAnsiTheme="majorHAnsi"/>
          <w:bCs w:val="0"/>
          <w:i w:val="0"/>
          <w:color w:val="auto"/>
        </w:rPr>
        <w:t>Grimmer, J., &amp; Stewart, B. M. (2013). Text as data: The promise and pitfalls of automatic content analysis methods for political texts. Political analysis, 21(3), 267-297.</w:t>
      </w:r>
      <w:bookmarkEnd w:id="95"/>
    </w:p>
    <w:p w14:paraId="21079901" w14:textId="77777777" w:rsidR="009A4F1C" w:rsidRPr="00841014" w:rsidRDefault="009A4F1C" w:rsidP="0067357D">
      <w:pPr>
        <w:pStyle w:val="Literaturverzeichnis"/>
      </w:pPr>
      <w:bookmarkStart w:id="96" w:name="Ref_Grossman_2022"/>
      <w:r w:rsidRPr="00841014">
        <w:t xml:space="preserve">Grossman, E., &amp; </w:t>
      </w:r>
      <w:proofErr w:type="spellStart"/>
      <w:r w:rsidRPr="00841014">
        <w:t>Guinaudeau</w:t>
      </w:r>
      <w:proofErr w:type="spellEnd"/>
      <w:r w:rsidRPr="00841014">
        <w:t xml:space="preserve">, I. (2022). </w:t>
      </w:r>
      <w:r w:rsidRPr="00841014">
        <w:rPr>
          <w:i/>
          <w:iCs/>
        </w:rPr>
        <w:t>Do elections (still) matter? Mandates, institutions, and policies in Western Europe</w:t>
      </w:r>
      <w:r w:rsidRPr="00841014">
        <w:t>. Oxford University Press.</w:t>
      </w:r>
      <w:bookmarkEnd w:id="96"/>
    </w:p>
    <w:p w14:paraId="3B8583D2" w14:textId="77777777" w:rsidR="009A4F1C" w:rsidRPr="00841014" w:rsidRDefault="009A4F1C" w:rsidP="0067357D">
      <w:pPr>
        <w:pStyle w:val="Literaturverzeichnis"/>
      </w:pPr>
      <w:bookmarkStart w:id="97" w:name="Ref_Guinaudeau_2023"/>
      <w:proofErr w:type="spellStart"/>
      <w:r w:rsidRPr="00841014">
        <w:t>Guinaudeau</w:t>
      </w:r>
      <w:proofErr w:type="spellEnd"/>
      <w:r w:rsidRPr="00841014">
        <w:t xml:space="preserve">, B., &amp; </w:t>
      </w:r>
      <w:proofErr w:type="spellStart"/>
      <w:r w:rsidRPr="00841014">
        <w:rPr>
          <w:rStyle w:val="Buchtitel"/>
          <w:rFonts w:asciiTheme="majorHAnsi" w:hAnsiTheme="majorHAnsi"/>
          <w:bCs w:val="0"/>
          <w:i w:val="0"/>
          <w:color w:val="auto"/>
        </w:rPr>
        <w:t>Guinaudeau</w:t>
      </w:r>
      <w:proofErr w:type="spellEnd"/>
      <w:r w:rsidRPr="00841014">
        <w:t>, I. (2023). (When) do electoral mandates set the agenda? Government capacity and mandate responsiveness in Germany. European Journal of Political Research, 62(4), 1212-1234.</w:t>
      </w:r>
      <w:bookmarkEnd w:id="97"/>
    </w:p>
    <w:p w14:paraId="0C1EDB92" w14:textId="77777777" w:rsidR="009A4F1C" w:rsidRPr="00841014" w:rsidRDefault="009A4F1C" w:rsidP="0067357D">
      <w:pPr>
        <w:pStyle w:val="Literaturverzeichnis"/>
        <w:rPr>
          <w:rStyle w:val="Buchtitel"/>
          <w:rFonts w:asciiTheme="majorHAnsi" w:hAnsiTheme="majorHAnsi"/>
          <w:bCs w:val="0"/>
          <w:i w:val="0"/>
          <w:color w:val="auto"/>
        </w:rPr>
      </w:pPr>
      <w:bookmarkStart w:id="98" w:name="Ref_Guo_2017"/>
      <w:r w:rsidRPr="00841014">
        <w:rPr>
          <w:rStyle w:val="Buchtitel"/>
          <w:rFonts w:asciiTheme="majorHAnsi" w:hAnsiTheme="majorHAnsi"/>
          <w:bCs w:val="0"/>
          <w:i w:val="0"/>
          <w:color w:val="auto"/>
        </w:rPr>
        <w:t>Guo, C., Pleiss, G., Sun, Y., &amp; Weinberger, K. Q. (2017, July). On calibration of modern neural networks. In International conference on machine learning (pp. 1321-1330). PMLR.</w:t>
      </w:r>
      <w:bookmarkEnd w:id="98"/>
    </w:p>
    <w:p w14:paraId="16DA2012" w14:textId="77777777" w:rsidR="009A4F1C" w:rsidRPr="00841014" w:rsidRDefault="009A4F1C" w:rsidP="0067357D">
      <w:pPr>
        <w:pStyle w:val="Literaturverzeichnis"/>
      </w:pPr>
      <w:bookmarkStart w:id="99" w:name="Ref_Harmel_2018"/>
      <w:r w:rsidRPr="00841014">
        <w:t xml:space="preserve">Harmel, R. (2018). The how's and why's of party manifestos: Some guidance for a cross-national research agenda. </w:t>
      </w:r>
      <w:r w:rsidRPr="00841014">
        <w:rPr>
          <w:rStyle w:val="Buchtitel"/>
          <w:rFonts w:asciiTheme="majorHAnsi" w:hAnsiTheme="majorHAnsi"/>
          <w:bCs w:val="0"/>
          <w:i w:val="0"/>
          <w:color w:val="auto"/>
        </w:rPr>
        <w:t>Party</w:t>
      </w:r>
      <w:r w:rsidRPr="00841014">
        <w:t xml:space="preserve"> Politics, 24(3), 229-239.</w:t>
      </w:r>
      <w:bookmarkEnd w:id="99"/>
    </w:p>
    <w:p w14:paraId="490D1693" w14:textId="77777777" w:rsidR="009A4F1C" w:rsidRPr="00841014" w:rsidRDefault="009A4F1C" w:rsidP="0067357D">
      <w:pPr>
        <w:pStyle w:val="Literaturverzeichnis"/>
      </w:pPr>
      <w:bookmarkStart w:id="100" w:name="Ref_Helbling_2011"/>
      <w:r w:rsidRPr="00841014">
        <w:t xml:space="preserve">Helbling, M., &amp; Tresch, A. (2011). </w:t>
      </w:r>
      <w:r w:rsidRPr="00841014">
        <w:rPr>
          <w:rStyle w:val="Buchtitel"/>
          <w:rFonts w:asciiTheme="majorHAnsi" w:hAnsiTheme="majorHAnsi"/>
          <w:bCs w:val="0"/>
          <w:i w:val="0"/>
          <w:color w:val="auto"/>
        </w:rPr>
        <w:t>Measuring</w:t>
      </w:r>
      <w:r w:rsidRPr="00841014">
        <w:t xml:space="preserve"> party positions and issue salience from media coverage: Discussing and cross-validating new indicators. Electoral Studies, 30(1), 174-183.</w:t>
      </w:r>
      <w:bookmarkEnd w:id="100"/>
    </w:p>
    <w:p w14:paraId="1627DC8C" w14:textId="77777777" w:rsidR="009A4F1C" w:rsidRPr="00841014" w:rsidRDefault="009A4F1C" w:rsidP="0067357D">
      <w:pPr>
        <w:pStyle w:val="Literaturverzeichnis"/>
      </w:pPr>
      <w:bookmarkStart w:id="101" w:name="Ref_Hobolt_2015"/>
      <w:r w:rsidRPr="00841014">
        <w:t>Hobolt, S. B., &amp; de Vries, C. E. (2015). Issue entrepreneurship and multiparty competition. Comparative Political Studies, 48(9), 1159-1185.</w:t>
      </w:r>
      <w:bookmarkEnd w:id="101"/>
    </w:p>
    <w:p w14:paraId="1244A3DB" w14:textId="77777777" w:rsidR="009A4F1C" w:rsidRPr="00841014" w:rsidRDefault="009A4F1C" w:rsidP="0067357D">
      <w:pPr>
        <w:pStyle w:val="Literaturverzeichnis"/>
      </w:pPr>
      <w:bookmarkStart w:id="102" w:name="Ref_Hooghe_2009"/>
      <w:proofErr w:type="spellStart"/>
      <w:r w:rsidRPr="00841014">
        <w:t>Hooghe</w:t>
      </w:r>
      <w:proofErr w:type="spellEnd"/>
      <w:r w:rsidRPr="00841014">
        <w:t xml:space="preserve">, L., &amp; Marks, G. (2009). A </w:t>
      </w:r>
      <w:proofErr w:type="spellStart"/>
      <w:r w:rsidRPr="00841014">
        <w:rPr>
          <w:rStyle w:val="Buchtitel"/>
          <w:rFonts w:asciiTheme="majorHAnsi" w:hAnsiTheme="majorHAnsi"/>
          <w:bCs w:val="0"/>
          <w:i w:val="0"/>
          <w:color w:val="auto"/>
        </w:rPr>
        <w:t>postfunctionalist</w:t>
      </w:r>
      <w:proofErr w:type="spellEnd"/>
      <w:r w:rsidRPr="00841014">
        <w:t xml:space="preserve"> theory of European integration: From permissive consensus to constraining dissensus. British Journal of Political Science, 39(1), 1-23.</w:t>
      </w:r>
      <w:bookmarkEnd w:id="102"/>
    </w:p>
    <w:p w14:paraId="6E4EB67D" w14:textId="77777777" w:rsidR="009A4F1C" w:rsidRPr="00841014" w:rsidRDefault="009A4F1C" w:rsidP="0067357D">
      <w:pPr>
        <w:pStyle w:val="Literaturverzeichnis"/>
      </w:pPr>
      <w:bookmarkStart w:id="103" w:name="Ref_Hooghe_2018"/>
      <w:proofErr w:type="spellStart"/>
      <w:r w:rsidRPr="00841014">
        <w:t>Hooghe</w:t>
      </w:r>
      <w:proofErr w:type="spellEnd"/>
      <w:r w:rsidRPr="00841014">
        <w:t xml:space="preserve">, L., &amp; Marks, G. (2018). Cleavage </w:t>
      </w:r>
      <w:r w:rsidRPr="00841014">
        <w:rPr>
          <w:rStyle w:val="Buchtitel"/>
          <w:rFonts w:asciiTheme="majorHAnsi" w:hAnsiTheme="majorHAnsi"/>
          <w:bCs w:val="0"/>
          <w:i w:val="0"/>
          <w:color w:val="auto"/>
        </w:rPr>
        <w:t>theory</w:t>
      </w:r>
      <w:r w:rsidRPr="00841014">
        <w:t xml:space="preserve"> meets Europe's crises: </w:t>
      </w:r>
      <w:proofErr w:type="spellStart"/>
      <w:r w:rsidRPr="00841014">
        <w:t>Lipset</w:t>
      </w:r>
      <w:proofErr w:type="spellEnd"/>
      <w:r w:rsidRPr="00841014">
        <w:t xml:space="preserve">, </w:t>
      </w:r>
      <w:proofErr w:type="spellStart"/>
      <w:r w:rsidRPr="00841014">
        <w:t>Rokkan</w:t>
      </w:r>
      <w:proofErr w:type="spellEnd"/>
      <w:r w:rsidRPr="00841014">
        <w:t>, and the transnational cleavage. Journal of European Public Policy, 25(1), 109-135.</w:t>
      </w:r>
      <w:bookmarkEnd w:id="103"/>
    </w:p>
    <w:p w14:paraId="5CBBC083" w14:textId="77777777" w:rsidR="009A4F1C" w:rsidRPr="00841014" w:rsidRDefault="009A4F1C" w:rsidP="0067357D">
      <w:pPr>
        <w:pStyle w:val="Literaturverzeichnis"/>
      </w:pPr>
      <w:bookmarkStart w:id="104" w:name="Ref_Hutter_2016"/>
      <w:r w:rsidRPr="00841014">
        <w:lastRenderedPageBreak/>
        <w:t xml:space="preserve">Hutter, S., Grande, E., &amp; </w:t>
      </w:r>
      <w:proofErr w:type="spellStart"/>
      <w:r w:rsidRPr="00841014">
        <w:t>Kriesi</w:t>
      </w:r>
      <w:proofErr w:type="spellEnd"/>
      <w:r w:rsidRPr="00841014">
        <w:t xml:space="preserve">, H. (Eds.). (2016). </w:t>
      </w:r>
      <w:r w:rsidRPr="00841014">
        <w:rPr>
          <w:rStyle w:val="Buchtitel"/>
          <w:rFonts w:asciiTheme="majorHAnsi" w:hAnsiTheme="majorHAnsi"/>
          <w:bCs w:val="0"/>
          <w:i w:val="0"/>
          <w:color w:val="auto"/>
        </w:rPr>
        <w:t>Politicising</w:t>
      </w:r>
      <w:r w:rsidRPr="00841014">
        <w:t xml:space="preserve"> Europe: Integration and mass politics. Cambridge University Press.</w:t>
      </w:r>
      <w:bookmarkEnd w:id="104"/>
    </w:p>
    <w:p w14:paraId="29D53908" w14:textId="77777777" w:rsidR="009A4F1C" w:rsidRPr="00841014" w:rsidRDefault="009A4F1C" w:rsidP="0067357D">
      <w:pPr>
        <w:pStyle w:val="Literaturverzeichnis"/>
      </w:pPr>
      <w:bookmarkStart w:id="105" w:name="Ref_Hutter_2019"/>
      <w:r w:rsidRPr="00841014">
        <w:t xml:space="preserve">Hutter, S., &amp; </w:t>
      </w:r>
      <w:proofErr w:type="spellStart"/>
      <w:r w:rsidRPr="00841014">
        <w:t>Kriesi</w:t>
      </w:r>
      <w:proofErr w:type="spellEnd"/>
      <w:r w:rsidRPr="00841014">
        <w:t xml:space="preserve">, H. (2019). </w:t>
      </w:r>
      <w:r w:rsidRPr="00841014">
        <w:rPr>
          <w:rStyle w:val="Buchtitel"/>
          <w:rFonts w:asciiTheme="majorHAnsi" w:hAnsiTheme="majorHAnsi"/>
          <w:bCs w:val="0"/>
          <w:i w:val="0"/>
          <w:color w:val="auto"/>
        </w:rPr>
        <w:t>Politicizing</w:t>
      </w:r>
      <w:r w:rsidRPr="00841014">
        <w:t xml:space="preserve"> Europe in times of crisis. Journal of European Public Policy, 26(7), 996-1017.</w:t>
      </w:r>
      <w:bookmarkEnd w:id="105"/>
    </w:p>
    <w:p w14:paraId="73F9C0C5" w14:textId="77777777" w:rsidR="009A4F1C" w:rsidRPr="00841014" w:rsidRDefault="009A4F1C" w:rsidP="0067357D">
      <w:pPr>
        <w:pStyle w:val="Literaturverzeichnis"/>
      </w:pPr>
      <w:bookmarkStart w:id="106" w:name="Ref_Ivanusch_2024"/>
      <w:r w:rsidRPr="00841014">
        <w:t xml:space="preserve">Ivanusch, C. (2024). </w:t>
      </w:r>
      <w:r w:rsidRPr="00841014">
        <w:rPr>
          <w:rStyle w:val="Buchtitel"/>
          <w:rFonts w:asciiTheme="majorHAnsi" w:hAnsiTheme="majorHAnsi"/>
          <w:bCs w:val="0"/>
          <w:i w:val="0"/>
          <w:color w:val="auto"/>
        </w:rPr>
        <w:t>Issue</w:t>
      </w:r>
      <w:r w:rsidRPr="00841014">
        <w:t xml:space="preserve"> competition in parliamentary speeches? A computer-based content analysis of legislative debates in the Austrian </w:t>
      </w:r>
      <w:proofErr w:type="spellStart"/>
      <w:r w:rsidRPr="00841014">
        <w:t>Nationalrat</w:t>
      </w:r>
      <w:proofErr w:type="spellEnd"/>
      <w:r w:rsidRPr="00841014">
        <w:t>. Legislative Studies Quarterly, 49(1), 203-221.</w:t>
      </w:r>
      <w:bookmarkEnd w:id="106"/>
    </w:p>
    <w:p w14:paraId="4F652FBD" w14:textId="77777777" w:rsidR="009A4F1C" w:rsidRPr="00841014" w:rsidRDefault="009A4F1C" w:rsidP="0067357D">
      <w:pPr>
        <w:pStyle w:val="Literaturverzeichnis"/>
      </w:pPr>
      <w:bookmarkStart w:id="107" w:name="Ref_Ivanusch_2025"/>
      <w:r w:rsidRPr="00841014">
        <w:t xml:space="preserve">Ivanusch, C. (2025). </w:t>
      </w:r>
      <w:r w:rsidRPr="00841014">
        <w:rPr>
          <w:rStyle w:val="Buchtitel"/>
          <w:rFonts w:asciiTheme="majorHAnsi" w:hAnsiTheme="majorHAnsi"/>
          <w:bCs w:val="0"/>
          <w:i w:val="0"/>
          <w:color w:val="auto"/>
        </w:rPr>
        <w:t>Where</w:t>
      </w:r>
      <w:r w:rsidRPr="00841014">
        <w:t xml:space="preserve"> do parties talk about what? Party issue salience across communication channels. West European Politics, 48(3), 618-644.</w:t>
      </w:r>
      <w:bookmarkEnd w:id="107"/>
    </w:p>
    <w:p w14:paraId="77E54E55" w14:textId="77777777" w:rsidR="009A4F1C" w:rsidRPr="00841014" w:rsidRDefault="009A4F1C" w:rsidP="0067357D">
      <w:pPr>
        <w:pStyle w:val="Literaturverzeichnis"/>
        <w:rPr>
          <w:rStyle w:val="Buchtitel"/>
          <w:rFonts w:asciiTheme="majorHAnsi" w:hAnsiTheme="majorHAnsi"/>
          <w:bCs w:val="0"/>
          <w:i w:val="0"/>
          <w:color w:val="auto"/>
        </w:rPr>
      </w:pPr>
      <w:bookmarkStart w:id="108" w:name="Ref_Klingemann_2006"/>
      <w:r w:rsidRPr="00841014">
        <w:t xml:space="preserve">Klingemann, H.-D., Volkens, A., Bara, J., Budge, I., &amp; McDonald, M. D. (2006). </w:t>
      </w:r>
      <w:r w:rsidRPr="00841014">
        <w:rPr>
          <w:rStyle w:val="Buchtitel"/>
          <w:rFonts w:asciiTheme="majorHAnsi" w:hAnsiTheme="majorHAnsi"/>
          <w:bCs w:val="0"/>
          <w:i w:val="0"/>
          <w:color w:val="auto"/>
        </w:rPr>
        <w:t>Mapping</w:t>
      </w:r>
      <w:r w:rsidRPr="00841014">
        <w:t xml:space="preserve"> policy preferences II: estimates for parties, electors, and governments in Eastern Europe, European Union, and OECD 1990-2003 (Vol. 2). Oxford University Press.</w:t>
      </w:r>
      <w:bookmarkEnd w:id="108"/>
    </w:p>
    <w:p w14:paraId="32FB0991" w14:textId="77777777" w:rsidR="009A4F1C" w:rsidRPr="00841014" w:rsidRDefault="009A4F1C" w:rsidP="0067357D">
      <w:pPr>
        <w:pStyle w:val="Literaturverzeichnis"/>
      </w:pPr>
      <w:bookmarkStart w:id="109" w:name="Ref_Klingemann_1994"/>
      <w:r w:rsidRPr="00841014">
        <w:t xml:space="preserve">Klingemann, H.-D., </w:t>
      </w:r>
      <w:r w:rsidRPr="00841014">
        <w:rPr>
          <w:rStyle w:val="Buchtitel"/>
          <w:rFonts w:asciiTheme="majorHAnsi" w:hAnsiTheme="majorHAnsi"/>
          <w:bCs w:val="0"/>
          <w:i w:val="0"/>
          <w:color w:val="auto"/>
        </w:rPr>
        <w:t>Hofferbert</w:t>
      </w:r>
      <w:r w:rsidRPr="00841014">
        <w:t>, R. I., &amp; Budge, I. (1994). Parties, policies, and democracy. Westview Press.</w:t>
      </w:r>
      <w:bookmarkEnd w:id="109"/>
    </w:p>
    <w:p w14:paraId="63AACEB9" w14:textId="77777777" w:rsidR="009A4F1C" w:rsidRPr="00841014" w:rsidRDefault="009A4F1C" w:rsidP="0067357D">
      <w:pPr>
        <w:pStyle w:val="Literaturverzeichnis"/>
        <w:rPr>
          <w:rStyle w:val="Buchtitel"/>
          <w:rFonts w:asciiTheme="majorHAnsi" w:hAnsiTheme="majorHAnsi"/>
          <w:bCs w:val="0"/>
          <w:i w:val="0"/>
          <w:color w:val="auto"/>
        </w:rPr>
      </w:pPr>
      <w:bookmarkStart w:id="110" w:name="Ref_Landis_1977"/>
      <w:r w:rsidRPr="002F07F5">
        <w:rPr>
          <w:lang w:val="en-US"/>
        </w:rPr>
        <w:t xml:space="preserve">Landis, J. R., &amp; </w:t>
      </w:r>
      <w:r w:rsidRPr="002F07F5">
        <w:rPr>
          <w:rStyle w:val="Buchtitel"/>
          <w:rFonts w:asciiTheme="majorHAnsi" w:hAnsiTheme="majorHAnsi"/>
          <w:bCs w:val="0"/>
          <w:i w:val="0"/>
          <w:color w:val="auto"/>
          <w:lang w:val="en-US"/>
        </w:rPr>
        <w:t>Koch</w:t>
      </w:r>
      <w:r w:rsidRPr="002F07F5">
        <w:rPr>
          <w:lang w:val="en-US"/>
        </w:rPr>
        <w:t xml:space="preserve">, G. G. (1977). </w:t>
      </w:r>
      <w:r w:rsidRPr="00841014">
        <w:t>A one-way components of variance model for categorical data. Biometrics, 671-679.</w:t>
      </w:r>
      <w:bookmarkEnd w:id="110"/>
    </w:p>
    <w:p w14:paraId="2AC98140" w14:textId="77777777" w:rsidR="009A4F1C" w:rsidRPr="006766AE" w:rsidRDefault="009A4F1C" w:rsidP="0067357D">
      <w:pPr>
        <w:pStyle w:val="Literaturverzeichnis"/>
        <w:rPr>
          <w:rStyle w:val="Buchtitel"/>
          <w:rFonts w:asciiTheme="majorHAnsi" w:hAnsiTheme="majorHAnsi"/>
          <w:bCs w:val="0"/>
          <w:i w:val="0"/>
          <w:color w:val="auto"/>
          <w:lang w:val="de-DE"/>
        </w:rPr>
      </w:pPr>
      <w:bookmarkStart w:id="111" w:name="Ref_Laurer_2024"/>
      <w:r w:rsidRPr="00841014">
        <w:rPr>
          <w:rStyle w:val="Buchtitel"/>
          <w:rFonts w:asciiTheme="majorHAnsi" w:hAnsiTheme="majorHAnsi"/>
          <w:bCs w:val="0"/>
          <w:i w:val="0"/>
          <w:color w:val="auto"/>
        </w:rPr>
        <w:t xml:space="preserve">Laurer, M., Van Atteveldt, W., Casas, A., &amp; </w:t>
      </w:r>
      <w:proofErr w:type="spellStart"/>
      <w:r w:rsidRPr="00841014">
        <w:rPr>
          <w:rStyle w:val="Buchtitel"/>
          <w:rFonts w:asciiTheme="majorHAnsi" w:hAnsiTheme="majorHAnsi"/>
          <w:bCs w:val="0"/>
          <w:i w:val="0"/>
          <w:color w:val="auto"/>
        </w:rPr>
        <w:t>Welbers</w:t>
      </w:r>
      <w:proofErr w:type="spellEnd"/>
      <w:r w:rsidRPr="00841014">
        <w:rPr>
          <w:rStyle w:val="Buchtitel"/>
          <w:rFonts w:asciiTheme="majorHAnsi" w:hAnsiTheme="majorHAnsi"/>
          <w:bCs w:val="0"/>
          <w:i w:val="0"/>
          <w:color w:val="auto"/>
        </w:rPr>
        <w:t xml:space="preserve">, K. (2024). Less annotating, more classifying: Addressing the data scarcity issue of supervised machine learning with deep transfer learning and </w:t>
      </w:r>
      <w:proofErr w:type="spellStart"/>
      <w:r w:rsidRPr="00841014">
        <w:rPr>
          <w:rStyle w:val="Buchtitel"/>
          <w:rFonts w:asciiTheme="majorHAnsi" w:hAnsiTheme="majorHAnsi"/>
          <w:bCs w:val="0"/>
          <w:i w:val="0"/>
          <w:color w:val="auto"/>
        </w:rPr>
        <w:t>bert-nli</w:t>
      </w:r>
      <w:proofErr w:type="spellEnd"/>
      <w:r w:rsidRPr="00841014">
        <w:rPr>
          <w:rStyle w:val="Buchtitel"/>
          <w:rFonts w:asciiTheme="majorHAnsi" w:hAnsiTheme="majorHAnsi"/>
          <w:bCs w:val="0"/>
          <w:i w:val="0"/>
          <w:color w:val="auto"/>
        </w:rPr>
        <w:t xml:space="preserve">. </w:t>
      </w:r>
      <w:r w:rsidRPr="006766AE">
        <w:rPr>
          <w:rStyle w:val="Buchtitel"/>
          <w:rFonts w:asciiTheme="majorHAnsi" w:hAnsiTheme="majorHAnsi"/>
          <w:bCs w:val="0"/>
          <w:i w:val="0"/>
          <w:color w:val="auto"/>
          <w:lang w:val="de-DE"/>
        </w:rPr>
        <w:t>Political Analysis, 32(1), 84-100.</w:t>
      </w:r>
      <w:bookmarkEnd w:id="111"/>
    </w:p>
    <w:p w14:paraId="0F703943" w14:textId="77777777" w:rsidR="009A4F1C" w:rsidRPr="006766AE" w:rsidRDefault="009A4F1C" w:rsidP="0067357D">
      <w:pPr>
        <w:pStyle w:val="Literaturverzeichnis"/>
        <w:rPr>
          <w:lang w:val="de-DE"/>
        </w:rPr>
      </w:pPr>
      <w:bookmarkStart w:id="112" w:name="Ref_Lehmann_2025"/>
      <w:r w:rsidRPr="006766AE">
        <w:rPr>
          <w:lang w:val="de-DE"/>
        </w:rPr>
        <w:t xml:space="preserve">Lehmann, P., </w:t>
      </w:r>
      <w:r w:rsidRPr="006766AE">
        <w:rPr>
          <w:rStyle w:val="Buchtitel"/>
          <w:rFonts w:asciiTheme="majorHAnsi" w:hAnsiTheme="majorHAnsi"/>
          <w:bCs w:val="0"/>
          <w:i w:val="0"/>
          <w:color w:val="auto"/>
          <w:lang w:val="de-DE"/>
        </w:rPr>
        <w:t>Franzmann</w:t>
      </w:r>
      <w:r w:rsidRPr="006766AE">
        <w:rPr>
          <w:lang w:val="de-DE"/>
        </w:rPr>
        <w:t>, S., Al-</w:t>
      </w:r>
      <w:proofErr w:type="spellStart"/>
      <w:r w:rsidRPr="006766AE">
        <w:rPr>
          <w:lang w:val="de-DE"/>
        </w:rPr>
        <w:t>Gaddooa</w:t>
      </w:r>
      <w:proofErr w:type="spellEnd"/>
      <w:r w:rsidRPr="006766AE">
        <w:rPr>
          <w:lang w:val="de-DE"/>
        </w:rPr>
        <w:t xml:space="preserve">, D., Burst, T., </w:t>
      </w:r>
      <w:proofErr w:type="spellStart"/>
      <w:r w:rsidRPr="006766AE">
        <w:rPr>
          <w:lang w:val="de-DE"/>
        </w:rPr>
        <w:t>Ivanusch</w:t>
      </w:r>
      <w:proofErr w:type="spellEnd"/>
      <w:r w:rsidRPr="006766AE">
        <w:rPr>
          <w:lang w:val="de-DE"/>
        </w:rPr>
        <w:t xml:space="preserve">, C., Lewandowski, J., ... &amp; Zehnter, L. (2025). </w:t>
      </w:r>
      <w:proofErr w:type="spellStart"/>
      <w:r w:rsidRPr="006766AE">
        <w:rPr>
          <w:lang w:val="de-DE"/>
        </w:rPr>
        <w:t>Manifesto</w:t>
      </w:r>
      <w:proofErr w:type="spellEnd"/>
      <w:r w:rsidRPr="006766AE">
        <w:rPr>
          <w:lang w:val="de-DE"/>
        </w:rPr>
        <w:t xml:space="preserve"> Main Dataset. Version: 2025-1.</w:t>
      </w:r>
      <w:bookmarkEnd w:id="112"/>
    </w:p>
    <w:p w14:paraId="5F517DFA" w14:textId="77777777" w:rsidR="009A4F1C" w:rsidRPr="00841014" w:rsidRDefault="009A4F1C" w:rsidP="0067357D">
      <w:pPr>
        <w:pStyle w:val="Literaturverzeichnis"/>
      </w:pPr>
      <w:bookmarkStart w:id="113" w:name="Ref_Lewandowsky_2022"/>
      <w:r w:rsidRPr="006766AE">
        <w:rPr>
          <w:lang w:val="de-DE"/>
        </w:rPr>
        <w:t xml:space="preserve">Lewandowsky, M., </w:t>
      </w:r>
      <w:proofErr w:type="spellStart"/>
      <w:r w:rsidRPr="006766AE">
        <w:rPr>
          <w:lang w:val="de-DE"/>
        </w:rPr>
        <w:t>Schwanholz</w:t>
      </w:r>
      <w:proofErr w:type="spellEnd"/>
      <w:r w:rsidRPr="006766AE">
        <w:rPr>
          <w:lang w:val="de-DE"/>
        </w:rPr>
        <w:t xml:space="preserve">, J., Leonhardt, C., &amp; </w:t>
      </w:r>
      <w:proofErr w:type="spellStart"/>
      <w:r w:rsidRPr="006766AE">
        <w:rPr>
          <w:lang w:val="de-DE"/>
        </w:rPr>
        <w:t>Blätte</w:t>
      </w:r>
      <w:proofErr w:type="spellEnd"/>
      <w:r w:rsidRPr="006766AE">
        <w:rPr>
          <w:lang w:val="de-DE"/>
        </w:rPr>
        <w:t xml:space="preserve">, A. (2022). </w:t>
      </w:r>
      <w:r w:rsidRPr="00841014">
        <w:t xml:space="preserve">New parties, populism, and parliamentary polarization: Evidence from plenary debates in the German Bundestag. In M. Oswald (Ed.), </w:t>
      </w:r>
      <w:r w:rsidRPr="00841014">
        <w:rPr>
          <w:i/>
          <w:iCs/>
        </w:rPr>
        <w:t>The Palgrave handbook of populism</w:t>
      </w:r>
      <w:r w:rsidRPr="00841014">
        <w:t xml:space="preserve"> (pp. 611-627). Palgrave Macmillan.</w:t>
      </w:r>
      <w:bookmarkEnd w:id="113"/>
    </w:p>
    <w:p w14:paraId="545ADA54" w14:textId="77777777" w:rsidR="009A4F1C" w:rsidRPr="00841014" w:rsidRDefault="009A4F1C" w:rsidP="0067357D">
      <w:pPr>
        <w:pStyle w:val="Literaturverzeichnis"/>
      </w:pPr>
      <w:bookmarkStart w:id="114" w:name="Ref_Lin_1991"/>
      <w:r w:rsidRPr="00841014">
        <w:t xml:space="preserve">Lin, J. (1991). Divergence measures based on the Shannon entropy. </w:t>
      </w:r>
      <w:r w:rsidRPr="00841014">
        <w:rPr>
          <w:i/>
          <w:iCs/>
        </w:rPr>
        <w:t>IEEE Transactions on Information Theory</w:t>
      </w:r>
      <w:r w:rsidRPr="00841014">
        <w:t xml:space="preserve">, </w:t>
      </w:r>
      <w:r w:rsidRPr="00841014">
        <w:rPr>
          <w:i/>
          <w:iCs/>
        </w:rPr>
        <w:t>37</w:t>
      </w:r>
      <w:r w:rsidRPr="00841014">
        <w:t>(1), 145-151.</w:t>
      </w:r>
      <w:bookmarkEnd w:id="114"/>
    </w:p>
    <w:p w14:paraId="3C76A1AE" w14:textId="77777777" w:rsidR="009A4F1C" w:rsidRPr="00841014" w:rsidRDefault="009A4F1C" w:rsidP="0067357D">
      <w:pPr>
        <w:pStyle w:val="Literaturverzeichnis"/>
      </w:pPr>
      <w:bookmarkStart w:id="115" w:name="Ref_Louwerse_2011"/>
      <w:proofErr w:type="spellStart"/>
      <w:r w:rsidRPr="00841014">
        <w:t>Louwerse</w:t>
      </w:r>
      <w:proofErr w:type="spellEnd"/>
      <w:r w:rsidRPr="00841014">
        <w:t xml:space="preserve">, T. (2011). The spatial approach to the party mandate. </w:t>
      </w:r>
      <w:r w:rsidRPr="00841014">
        <w:rPr>
          <w:i/>
          <w:iCs/>
        </w:rPr>
        <w:t>Parliamentary Affairs</w:t>
      </w:r>
      <w:r w:rsidRPr="00841014">
        <w:t xml:space="preserve">, </w:t>
      </w:r>
      <w:r w:rsidRPr="00841014">
        <w:rPr>
          <w:i/>
          <w:iCs/>
        </w:rPr>
        <w:t>64</w:t>
      </w:r>
      <w:r w:rsidRPr="00841014">
        <w:t>(3), 425-447.</w:t>
      </w:r>
      <w:bookmarkEnd w:id="115"/>
    </w:p>
    <w:p w14:paraId="2E256FE5" w14:textId="77777777" w:rsidR="009A4F1C" w:rsidRPr="00841014" w:rsidRDefault="009A4F1C" w:rsidP="0067357D">
      <w:pPr>
        <w:pStyle w:val="Literaturverzeichnis"/>
      </w:pPr>
      <w:bookmarkStart w:id="116" w:name="Ref_Louwerse_2012"/>
      <w:proofErr w:type="spellStart"/>
      <w:r w:rsidRPr="00841014">
        <w:t>Louwerse</w:t>
      </w:r>
      <w:proofErr w:type="spellEnd"/>
      <w:r w:rsidRPr="00841014">
        <w:t xml:space="preserve">, T. (2012). Mechanisms of issue congruence: The democratic party mandate. </w:t>
      </w:r>
      <w:r w:rsidRPr="00841014">
        <w:rPr>
          <w:i/>
          <w:iCs/>
        </w:rPr>
        <w:t>West European Politics</w:t>
      </w:r>
      <w:r w:rsidRPr="00841014">
        <w:t xml:space="preserve">, </w:t>
      </w:r>
      <w:r w:rsidRPr="00841014">
        <w:rPr>
          <w:i/>
          <w:iCs/>
        </w:rPr>
        <w:t>35</w:t>
      </w:r>
      <w:r w:rsidRPr="00841014">
        <w:t>(6), 1249-1271.</w:t>
      </w:r>
      <w:bookmarkEnd w:id="116"/>
    </w:p>
    <w:p w14:paraId="6D427C4E" w14:textId="77777777" w:rsidR="009A4F1C" w:rsidRPr="00841014" w:rsidRDefault="009A4F1C" w:rsidP="0067357D">
      <w:pPr>
        <w:pStyle w:val="Literaturverzeichnis"/>
      </w:pPr>
      <w:bookmarkStart w:id="117" w:name="Ref_Louwerse_2019"/>
      <w:proofErr w:type="spellStart"/>
      <w:r w:rsidRPr="00841014">
        <w:t>Louwerse</w:t>
      </w:r>
      <w:proofErr w:type="spellEnd"/>
      <w:r w:rsidRPr="00841014">
        <w:t xml:space="preserve">, T., &amp; </w:t>
      </w:r>
      <w:proofErr w:type="spellStart"/>
      <w:r w:rsidRPr="00841014">
        <w:t>Otjes</w:t>
      </w:r>
      <w:proofErr w:type="spellEnd"/>
      <w:r w:rsidRPr="00841014">
        <w:t xml:space="preserve">, S. (2019). How populists wage opposition: Parliamentary opposition behaviour and populism in Netherlands. </w:t>
      </w:r>
      <w:r w:rsidRPr="00841014">
        <w:rPr>
          <w:i/>
          <w:iCs/>
        </w:rPr>
        <w:t>Political Studies</w:t>
      </w:r>
      <w:r w:rsidRPr="00841014">
        <w:t xml:space="preserve">, </w:t>
      </w:r>
      <w:r w:rsidRPr="00841014">
        <w:rPr>
          <w:i/>
          <w:iCs/>
        </w:rPr>
        <w:t>67</w:t>
      </w:r>
      <w:r w:rsidRPr="00841014">
        <w:t>(2), 479-495.</w:t>
      </w:r>
      <w:bookmarkEnd w:id="117"/>
    </w:p>
    <w:p w14:paraId="2AA7AD8E" w14:textId="77777777" w:rsidR="009A4F1C" w:rsidRPr="00841014" w:rsidRDefault="009A4F1C" w:rsidP="0067357D">
      <w:pPr>
        <w:pStyle w:val="Literaturverzeichnis"/>
      </w:pPr>
      <w:bookmarkStart w:id="118" w:name="Ref_Meguid_2005"/>
      <w:r w:rsidRPr="00841014">
        <w:lastRenderedPageBreak/>
        <w:t xml:space="preserve">Meguid, B. M. (2005). Competition between </w:t>
      </w:r>
      <w:proofErr w:type="spellStart"/>
      <w:r w:rsidRPr="00841014">
        <w:t>unequals</w:t>
      </w:r>
      <w:proofErr w:type="spellEnd"/>
      <w:r w:rsidRPr="00841014">
        <w:t xml:space="preserve">: The role of mainstream party strategy in niche party success. </w:t>
      </w:r>
      <w:r w:rsidRPr="00841014">
        <w:rPr>
          <w:i/>
          <w:iCs/>
        </w:rPr>
        <w:t>American Political Science Review</w:t>
      </w:r>
      <w:r w:rsidRPr="00841014">
        <w:t xml:space="preserve">, </w:t>
      </w:r>
      <w:r w:rsidRPr="00841014">
        <w:rPr>
          <w:i/>
          <w:iCs/>
        </w:rPr>
        <w:t>99</w:t>
      </w:r>
      <w:r w:rsidRPr="00841014">
        <w:t>(3), 347-359.</w:t>
      </w:r>
      <w:bookmarkEnd w:id="118"/>
    </w:p>
    <w:p w14:paraId="7DB9E5BE" w14:textId="77777777" w:rsidR="009A4F1C" w:rsidRPr="00841014" w:rsidRDefault="009A4F1C" w:rsidP="0067357D">
      <w:pPr>
        <w:pStyle w:val="Literaturverzeichnis"/>
      </w:pPr>
      <w:bookmarkStart w:id="119" w:name="Ref_Meguid_2008"/>
      <w:r w:rsidRPr="00841014">
        <w:t xml:space="preserve">Meguid, B. M. (2008). </w:t>
      </w:r>
      <w:r w:rsidRPr="00841014">
        <w:rPr>
          <w:i/>
          <w:iCs/>
        </w:rPr>
        <w:t xml:space="preserve">Party </w:t>
      </w:r>
      <w:r w:rsidRPr="00841014">
        <w:t>competition</w:t>
      </w:r>
      <w:r w:rsidRPr="00841014">
        <w:rPr>
          <w:i/>
          <w:iCs/>
        </w:rPr>
        <w:t xml:space="preserve"> between </w:t>
      </w:r>
      <w:proofErr w:type="spellStart"/>
      <w:r w:rsidRPr="00841014">
        <w:rPr>
          <w:i/>
          <w:iCs/>
        </w:rPr>
        <w:t>unequals</w:t>
      </w:r>
      <w:proofErr w:type="spellEnd"/>
      <w:r w:rsidRPr="00841014">
        <w:rPr>
          <w:i/>
          <w:iCs/>
        </w:rPr>
        <w:t>: Strategies and electoral fortunes in Western Europe</w:t>
      </w:r>
      <w:r w:rsidRPr="00841014">
        <w:t>. Cambridge University Press.</w:t>
      </w:r>
      <w:bookmarkEnd w:id="119"/>
    </w:p>
    <w:p w14:paraId="5FAF9CF6" w14:textId="77777777" w:rsidR="009A4F1C" w:rsidRPr="00841014" w:rsidRDefault="009A4F1C" w:rsidP="0067357D">
      <w:pPr>
        <w:pStyle w:val="Literaturverzeichnis"/>
      </w:pPr>
      <w:bookmarkStart w:id="120" w:name="Ref_Merz_2016"/>
      <w:r w:rsidRPr="00841014">
        <w:t xml:space="preserve">Merz, N., Regel, S., &amp; Lewandowski, J. (2016). The Manifesto Corpus: A new resource for research on political parties and quantitative text analysis. </w:t>
      </w:r>
      <w:r w:rsidRPr="00841014">
        <w:rPr>
          <w:i/>
          <w:iCs/>
        </w:rPr>
        <w:t>Research &amp; Politics</w:t>
      </w:r>
      <w:r w:rsidRPr="00841014">
        <w:t xml:space="preserve">, </w:t>
      </w:r>
      <w:r w:rsidRPr="00841014">
        <w:rPr>
          <w:i/>
          <w:iCs/>
        </w:rPr>
        <w:t>3</w:t>
      </w:r>
      <w:r w:rsidRPr="00841014">
        <w:t>(2), Article 2053168016643346.</w:t>
      </w:r>
      <w:bookmarkEnd w:id="120"/>
    </w:p>
    <w:p w14:paraId="6F257BC8" w14:textId="77777777" w:rsidR="009A4F1C" w:rsidRPr="00841014" w:rsidRDefault="009A4F1C" w:rsidP="0067357D">
      <w:pPr>
        <w:pStyle w:val="Literaturverzeichnis"/>
      </w:pPr>
      <w:bookmarkStart w:id="121" w:name="Ref_Mikhaylov_2012"/>
      <w:r w:rsidRPr="00841014">
        <w:t xml:space="preserve">Mikhaylov, S., Laver, M., &amp; Benoit, K. R. (2012). Coder reliability and misclassification in the human coding of party manifestos. </w:t>
      </w:r>
      <w:r w:rsidRPr="00841014">
        <w:rPr>
          <w:i/>
          <w:iCs/>
        </w:rPr>
        <w:t>Political analysis</w:t>
      </w:r>
      <w:r w:rsidRPr="00841014">
        <w:t xml:space="preserve">, </w:t>
      </w:r>
      <w:r w:rsidRPr="00841014">
        <w:rPr>
          <w:i/>
          <w:iCs/>
        </w:rPr>
        <w:t>20</w:t>
      </w:r>
      <w:r w:rsidRPr="00841014">
        <w:t>(1), 78-91.</w:t>
      </w:r>
      <w:bookmarkEnd w:id="121"/>
    </w:p>
    <w:p w14:paraId="0C0A8F83" w14:textId="77777777" w:rsidR="009A4F1C" w:rsidRPr="00841014" w:rsidRDefault="009A4F1C" w:rsidP="0067357D">
      <w:pPr>
        <w:pStyle w:val="Literaturverzeichnis"/>
      </w:pPr>
      <w:bookmarkStart w:id="122" w:name="Ref_Naurin_2019"/>
      <w:proofErr w:type="spellStart"/>
      <w:r w:rsidRPr="00841014">
        <w:t>Naurin</w:t>
      </w:r>
      <w:proofErr w:type="spellEnd"/>
      <w:r w:rsidRPr="00841014">
        <w:t xml:space="preserve">, E., Royed, T. J., &amp; Thomson, R. (Eds.). (2019). </w:t>
      </w:r>
      <w:r w:rsidRPr="00841014">
        <w:rPr>
          <w:i/>
          <w:iCs/>
        </w:rPr>
        <w:t>Party mandates and democracy: Making, breaking, and keeping election pledges in twelve countries</w:t>
      </w:r>
      <w:r w:rsidRPr="00841014">
        <w:t>. University of Michigan Press.</w:t>
      </w:r>
      <w:bookmarkEnd w:id="122"/>
    </w:p>
    <w:p w14:paraId="0C303EC7" w14:textId="77777777" w:rsidR="009A4F1C" w:rsidRPr="00841014" w:rsidRDefault="009A4F1C" w:rsidP="0067357D">
      <w:pPr>
        <w:pStyle w:val="Literaturverzeichnis"/>
      </w:pPr>
      <w:bookmarkStart w:id="123" w:name="Ref_Ollion_2024"/>
      <w:proofErr w:type="spellStart"/>
      <w:r w:rsidRPr="00841014">
        <w:t>Ollion</w:t>
      </w:r>
      <w:proofErr w:type="spellEnd"/>
      <w:r w:rsidRPr="00841014">
        <w:t xml:space="preserve">, É., Shen, R., Macanovic, A., &amp; Chatelain, A. (2024). The dangers of using proprietary LLMs for research. </w:t>
      </w:r>
      <w:r w:rsidRPr="00841014">
        <w:rPr>
          <w:i/>
          <w:iCs/>
        </w:rPr>
        <w:t>Nature Machine Intelligence</w:t>
      </w:r>
      <w:r w:rsidRPr="00841014">
        <w:t xml:space="preserve">, </w:t>
      </w:r>
      <w:r w:rsidRPr="00841014">
        <w:rPr>
          <w:i/>
          <w:iCs/>
        </w:rPr>
        <w:t>6</w:t>
      </w:r>
      <w:r w:rsidRPr="00841014">
        <w:t>(1), 4-5.</w:t>
      </w:r>
      <w:bookmarkEnd w:id="123"/>
    </w:p>
    <w:p w14:paraId="31E515E3" w14:textId="77777777" w:rsidR="009A4F1C" w:rsidRPr="00841014" w:rsidRDefault="009A4F1C" w:rsidP="0067357D">
      <w:pPr>
        <w:pStyle w:val="Literaturverzeichnis"/>
        <w:rPr>
          <w:rStyle w:val="Buchtitel"/>
          <w:rFonts w:asciiTheme="majorHAnsi" w:hAnsiTheme="majorHAnsi"/>
          <w:bCs w:val="0"/>
          <w:i w:val="0"/>
          <w:color w:val="auto"/>
        </w:rPr>
      </w:pPr>
      <w:bookmarkStart w:id="124" w:name="Ref_Olsen_2007"/>
      <w:r w:rsidRPr="00841014">
        <w:rPr>
          <w:rStyle w:val="Buchtitel"/>
          <w:rFonts w:asciiTheme="majorHAnsi" w:hAnsiTheme="majorHAnsi"/>
          <w:bCs w:val="0"/>
          <w:i w:val="0"/>
          <w:color w:val="auto"/>
        </w:rPr>
        <w:t xml:space="preserve">Olsen, J. (2007). The merger of </w:t>
      </w:r>
      <w:r w:rsidRPr="00841014">
        <w:t>the</w:t>
      </w:r>
      <w:r w:rsidRPr="00841014">
        <w:rPr>
          <w:rStyle w:val="Buchtitel"/>
          <w:rFonts w:asciiTheme="majorHAnsi" w:hAnsiTheme="majorHAnsi"/>
          <w:bCs w:val="0"/>
          <w:i w:val="0"/>
          <w:color w:val="auto"/>
        </w:rPr>
        <w:t xml:space="preserve"> PDS and WASG: From Eastern German regional party to national radical left party?. German Politics, 16(2), 205-221.</w:t>
      </w:r>
      <w:bookmarkEnd w:id="124"/>
    </w:p>
    <w:p w14:paraId="3C8564C8" w14:textId="77777777" w:rsidR="009A4F1C" w:rsidRPr="00841014" w:rsidRDefault="009A4F1C" w:rsidP="0067357D">
      <w:pPr>
        <w:pStyle w:val="Literaturverzeichnis"/>
      </w:pPr>
      <w:bookmarkStart w:id="125" w:name="Ref_Osnabrgge_2023"/>
      <w:proofErr w:type="spellStart"/>
      <w:r w:rsidRPr="00841014">
        <w:t>Osnabrügge</w:t>
      </w:r>
      <w:proofErr w:type="spellEnd"/>
      <w:r w:rsidRPr="00841014">
        <w:t xml:space="preserve">, M., Ash, E., &amp; Morelli, M. (2023). Cross-domain topic classification for political texts. </w:t>
      </w:r>
      <w:r w:rsidRPr="00841014">
        <w:rPr>
          <w:i/>
          <w:iCs/>
        </w:rPr>
        <w:t>Political Analysis</w:t>
      </w:r>
      <w:r w:rsidRPr="00841014">
        <w:t xml:space="preserve">, </w:t>
      </w:r>
      <w:r w:rsidRPr="00841014">
        <w:rPr>
          <w:i/>
          <w:iCs/>
        </w:rPr>
        <w:t>31</w:t>
      </w:r>
      <w:r w:rsidRPr="00841014">
        <w:t>(1), 59-80.</w:t>
      </w:r>
      <w:bookmarkEnd w:id="125"/>
    </w:p>
    <w:p w14:paraId="647812CA" w14:textId="77777777" w:rsidR="009A4F1C" w:rsidRPr="00841014" w:rsidRDefault="009A4F1C" w:rsidP="0067357D">
      <w:pPr>
        <w:pStyle w:val="Literaturverzeichnis"/>
      </w:pPr>
      <w:bookmarkStart w:id="126" w:name="Ref_Pangakis_2024"/>
      <w:proofErr w:type="spellStart"/>
      <w:r w:rsidRPr="00841014">
        <w:t>Pangakis</w:t>
      </w:r>
      <w:proofErr w:type="spellEnd"/>
      <w:r w:rsidRPr="00841014">
        <w:t xml:space="preserve">, N., &amp; Wolken, S. (2024). Knowledge distillation in automated annotation: Supervised text classification with LLM-generated training labels. In </w:t>
      </w:r>
      <w:r w:rsidRPr="00841014">
        <w:rPr>
          <w:i/>
          <w:iCs/>
        </w:rPr>
        <w:t>Proceedings of the Sixth Workshop on Natural Language Processing and Computational Social Science (NLP+CSS 2024)</w:t>
      </w:r>
      <w:r w:rsidRPr="00841014">
        <w:t xml:space="preserve"> (pp. 113-131). Association for Computational Linguistics.</w:t>
      </w:r>
      <w:bookmarkEnd w:id="126"/>
    </w:p>
    <w:p w14:paraId="6D75A9D2" w14:textId="77777777" w:rsidR="009A4F1C" w:rsidRPr="00841014" w:rsidRDefault="009A4F1C" w:rsidP="0067357D">
      <w:pPr>
        <w:pStyle w:val="Literaturverzeichnis"/>
      </w:pPr>
      <w:bookmarkStart w:id="127" w:name="Ref_Pangakis_2023"/>
      <w:proofErr w:type="spellStart"/>
      <w:r w:rsidRPr="00841014">
        <w:t>Pangakis</w:t>
      </w:r>
      <w:proofErr w:type="spellEnd"/>
      <w:r w:rsidRPr="00841014">
        <w:t xml:space="preserve">, N., Wolken, S., &amp; Fasching, N. (2023). </w:t>
      </w:r>
      <w:r w:rsidRPr="00841014">
        <w:rPr>
          <w:i/>
          <w:iCs/>
        </w:rPr>
        <w:t>Automated annotation with generative AI requires validation</w:t>
      </w:r>
      <w:r w:rsidRPr="00841014">
        <w:t xml:space="preserve"> (arXiv:2306.00176) [Preprint]. </w:t>
      </w:r>
      <w:proofErr w:type="spellStart"/>
      <w:r w:rsidRPr="00841014">
        <w:t>arXiv</w:t>
      </w:r>
      <w:proofErr w:type="spellEnd"/>
      <w:r w:rsidRPr="00841014">
        <w:t>. https://doi.org/10.48550/arXiv.2306.00176</w:t>
      </w:r>
      <w:bookmarkEnd w:id="127"/>
    </w:p>
    <w:p w14:paraId="5600C058" w14:textId="77777777" w:rsidR="009A4F1C" w:rsidRPr="00841014" w:rsidRDefault="009A4F1C" w:rsidP="0067357D">
      <w:pPr>
        <w:pStyle w:val="Literaturverzeichnis"/>
      </w:pPr>
      <w:bookmarkStart w:id="128" w:name="Ref_Peterson_2018"/>
      <w:r w:rsidRPr="00841014">
        <w:t xml:space="preserve">Peterson, A., &amp; </w:t>
      </w:r>
      <w:proofErr w:type="spellStart"/>
      <w:r w:rsidRPr="00841014">
        <w:t>Spirling</w:t>
      </w:r>
      <w:proofErr w:type="spellEnd"/>
      <w:r w:rsidRPr="00841014">
        <w:t xml:space="preserve">, A. (2018). Classification accuracy as a substantive quantity of interest: Measuring polarization in Westminster systems. </w:t>
      </w:r>
      <w:r w:rsidRPr="00841014">
        <w:rPr>
          <w:i/>
          <w:iCs/>
        </w:rPr>
        <w:t>Political Analysis</w:t>
      </w:r>
      <w:r w:rsidRPr="00841014">
        <w:t xml:space="preserve">, </w:t>
      </w:r>
      <w:r w:rsidRPr="00841014">
        <w:rPr>
          <w:i/>
          <w:iCs/>
        </w:rPr>
        <w:t>26</w:t>
      </w:r>
      <w:r w:rsidRPr="00841014">
        <w:t>(1), 120-128.</w:t>
      </w:r>
      <w:bookmarkEnd w:id="128"/>
    </w:p>
    <w:p w14:paraId="75DFCEE6" w14:textId="77777777" w:rsidR="009A4F1C" w:rsidRPr="00841014" w:rsidRDefault="009A4F1C" w:rsidP="0067357D">
      <w:pPr>
        <w:pStyle w:val="Literaturverzeichnis"/>
        <w:rPr>
          <w:rStyle w:val="Buchtitel"/>
          <w:bCs w:val="0"/>
          <w:i w:val="0"/>
          <w:color w:val="auto"/>
        </w:rPr>
      </w:pPr>
      <w:bookmarkStart w:id="129" w:name="_Petrocik,_J._R."/>
      <w:bookmarkStart w:id="130" w:name="Ref_Petrocik_1996"/>
      <w:bookmarkEnd w:id="129"/>
      <w:proofErr w:type="spellStart"/>
      <w:r w:rsidRPr="00841014">
        <w:t>Petrocik</w:t>
      </w:r>
      <w:proofErr w:type="spellEnd"/>
      <w:r w:rsidRPr="00841014">
        <w:t xml:space="preserve">, J. R. (1996). Issue ownership in presidential elections, with a 1980 case study. </w:t>
      </w:r>
      <w:r w:rsidRPr="00841014">
        <w:rPr>
          <w:i/>
          <w:iCs/>
        </w:rPr>
        <w:t>American journal of political science</w:t>
      </w:r>
      <w:r w:rsidRPr="00841014">
        <w:t>, 825-850.</w:t>
      </w:r>
      <w:bookmarkEnd w:id="130"/>
    </w:p>
    <w:p w14:paraId="26115314" w14:textId="77777777" w:rsidR="009A4F1C" w:rsidRPr="00841014" w:rsidRDefault="009A4F1C" w:rsidP="0067357D">
      <w:pPr>
        <w:pStyle w:val="Literaturverzeichnis"/>
      </w:pPr>
      <w:bookmarkStart w:id="131" w:name="Ref_Proisl_2016"/>
      <w:proofErr w:type="spellStart"/>
      <w:r w:rsidRPr="00841014">
        <w:t>Proisl</w:t>
      </w:r>
      <w:proofErr w:type="spellEnd"/>
      <w:r w:rsidRPr="00841014">
        <w:t xml:space="preserve">, T., &amp; Uhrig, P. (2016). </w:t>
      </w:r>
      <w:proofErr w:type="spellStart"/>
      <w:r w:rsidRPr="00841014">
        <w:t>SoMaJo</w:t>
      </w:r>
      <w:proofErr w:type="spellEnd"/>
      <w:r w:rsidRPr="00841014">
        <w:t xml:space="preserve">: State-of-the-art tokenization for German web and social media texts. In </w:t>
      </w:r>
      <w:r w:rsidRPr="00841014">
        <w:rPr>
          <w:i/>
          <w:iCs/>
        </w:rPr>
        <w:t xml:space="preserve">Proceedings of the 10th Web as Corpus Workshop (WAC-X) and the </w:t>
      </w:r>
      <w:proofErr w:type="spellStart"/>
      <w:r w:rsidRPr="00841014">
        <w:rPr>
          <w:i/>
          <w:iCs/>
        </w:rPr>
        <w:t>EmpiriST</w:t>
      </w:r>
      <w:proofErr w:type="spellEnd"/>
      <w:r w:rsidRPr="00841014">
        <w:rPr>
          <w:i/>
          <w:iCs/>
        </w:rPr>
        <w:t xml:space="preserve"> Shared Task</w:t>
      </w:r>
      <w:r w:rsidRPr="00841014">
        <w:t xml:space="preserve"> (pp. 57-62). Association for Computational Linguistics.</w:t>
      </w:r>
      <w:bookmarkEnd w:id="131"/>
    </w:p>
    <w:p w14:paraId="01ACF41F" w14:textId="77777777" w:rsidR="009A4F1C" w:rsidRPr="00841014" w:rsidRDefault="009A4F1C" w:rsidP="0067357D">
      <w:pPr>
        <w:pStyle w:val="Literaturverzeichnis"/>
      </w:pPr>
      <w:bookmarkStart w:id="132" w:name="Ref_Proksch_2012"/>
      <w:r w:rsidRPr="00841014">
        <w:lastRenderedPageBreak/>
        <w:t xml:space="preserve">Proksch, S.-O., &amp; </w:t>
      </w:r>
      <w:proofErr w:type="spellStart"/>
      <w:r w:rsidRPr="00841014">
        <w:t>Slapin</w:t>
      </w:r>
      <w:proofErr w:type="spellEnd"/>
      <w:r w:rsidRPr="00841014">
        <w:t xml:space="preserve">, J. B. (2012). Institutional foundations of legislative speech. </w:t>
      </w:r>
      <w:r w:rsidRPr="00841014">
        <w:rPr>
          <w:i/>
          <w:iCs/>
        </w:rPr>
        <w:t>American Journal of Political Science</w:t>
      </w:r>
      <w:r w:rsidRPr="00841014">
        <w:t xml:space="preserve">, </w:t>
      </w:r>
      <w:r w:rsidRPr="00841014">
        <w:rPr>
          <w:i/>
          <w:iCs/>
        </w:rPr>
        <w:t>56</w:t>
      </w:r>
      <w:r w:rsidRPr="00841014">
        <w:t>(3), 520-537.</w:t>
      </w:r>
      <w:bookmarkEnd w:id="132"/>
    </w:p>
    <w:p w14:paraId="631DF22C" w14:textId="77777777" w:rsidR="009A4F1C" w:rsidRPr="00841014" w:rsidRDefault="009A4F1C" w:rsidP="0067357D">
      <w:pPr>
        <w:pStyle w:val="Literaturverzeichnis"/>
        <w:rPr>
          <w:rStyle w:val="Buchtitel"/>
          <w:rFonts w:asciiTheme="majorHAnsi" w:hAnsiTheme="majorHAnsi"/>
          <w:bCs w:val="0"/>
          <w:i w:val="0"/>
          <w:color w:val="auto"/>
        </w:rPr>
      </w:pPr>
      <w:bookmarkStart w:id="133" w:name="Ref_Proksch_2015"/>
      <w:r w:rsidRPr="00841014">
        <w:rPr>
          <w:rStyle w:val="Buchtitel"/>
          <w:rFonts w:asciiTheme="majorHAnsi" w:hAnsiTheme="majorHAnsi"/>
          <w:bCs w:val="0"/>
          <w:i w:val="0"/>
          <w:color w:val="auto"/>
        </w:rPr>
        <w:t xml:space="preserve">Proksch, S.-O., &amp; </w:t>
      </w:r>
      <w:proofErr w:type="spellStart"/>
      <w:r w:rsidRPr="00841014">
        <w:rPr>
          <w:rStyle w:val="Buchtitel"/>
          <w:rFonts w:asciiTheme="majorHAnsi" w:hAnsiTheme="majorHAnsi"/>
          <w:bCs w:val="0"/>
          <w:i w:val="0"/>
          <w:color w:val="auto"/>
        </w:rPr>
        <w:t>Slapin</w:t>
      </w:r>
      <w:proofErr w:type="spellEnd"/>
      <w:r w:rsidRPr="00841014">
        <w:rPr>
          <w:rStyle w:val="Buchtitel"/>
          <w:rFonts w:asciiTheme="majorHAnsi" w:hAnsiTheme="majorHAnsi"/>
          <w:bCs w:val="0"/>
          <w:i w:val="0"/>
          <w:color w:val="auto"/>
        </w:rPr>
        <w:t xml:space="preserve">, J. B. (2015). The </w:t>
      </w:r>
      <w:r w:rsidRPr="00841014">
        <w:t>politics</w:t>
      </w:r>
      <w:r w:rsidRPr="00841014">
        <w:rPr>
          <w:rStyle w:val="Buchtitel"/>
          <w:rFonts w:asciiTheme="majorHAnsi" w:hAnsiTheme="majorHAnsi"/>
          <w:bCs w:val="0"/>
          <w:i w:val="0"/>
          <w:color w:val="auto"/>
        </w:rPr>
        <w:t xml:space="preserve"> of parliamentary debate: Parties, rebels and representation. Cambridge University Press.</w:t>
      </w:r>
      <w:bookmarkEnd w:id="133"/>
    </w:p>
    <w:p w14:paraId="0EE06293" w14:textId="77777777" w:rsidR="009A4F1C" w:rsidRPr="00841014" w:rsidRDefault="009A4F1C" w:rsidP="0067357D">
      <w:pPr>
        <w:pStyle w:val="Literaturverzeichnis"/>
        <w:rPr>
          <w:rStyle w:val="Buchtitel"/>
          <w:rFonts w:asciiTheme="majorHAnsi" w:hAnsiTheme="majorHAnsi"/>
          <w:bCs w:val="0"/>
          <w:i w:val="0"/>
          <w:color w:val="auto"/>
        </w:rPr>
      </w:pPr>
      <w:bookmarkStart w:id="134" w:name="Ref_Ramponi_2020"/>
      <w:r w:rsidRPr="00841014">
        <w:rPr>
          <w:rStyle w:val="Buchtitel"/>
          <w:rFonts w:asciiTheme="majorHAnsi" w:hAnsiTheme="majorHAnsi"/>
          <w:bCs w:val="0"/>
          <w:i w:val="0"/>
          <w:color w:val="auto"/>
        </w:rPr>
        <w:t>Ramponi, A., &amp; Plank, B. (2020, December). Neural unsupervised domain adaptation in NLP—A survey. In Proceedings of the 28th international conference on computational linguistics (pp. 6838-6855).</w:t>
      </w:r>
      <w:bookmarkEnd w:id="134"/>
    </w:p>
    <w:p w14:paraId="51324AB0" w14:textId="77777777" w:rsidR="009A4F1C" w:rsidRPr="00841014" w:rsidRDefault="009A4F1C" w:rsidP="0067357D">
      <w:pPr>
        <w:pStyle w:val="Literaturverzeichnis"/>
      </w:pPr>
      <w:bookmarkStart w:id="135" w:name="Ref_Rauh_2015"/>
      <w:r w:rsidRPr="00841014">
        <w:t xml:space="preserve">Rauh, C. (2015). Communicating </w:t>
      </w:r>
      <w:r w:rsidRPr="00841014">
        <w:rPr>
          <w:rStyle w:val="Buchtitel"/>
          <w:rFonts w:asciiTheme="majorHAnsi" w:hAnsiTheme="majorHAnsi"/>
          <w:bCs w:val="0"/>
          <w:i w:val="0"/>
          <w:color w:val="auto"/>
        </w:rPr>
        <w:t>supranational</w:t>
      </w:r>
      <w:r w:rsidRPr="00841014">
        <w:t xml:space="preserve"> governance? The salience of EU affairs in the German Bundestag, 1991-2013. European Union Politics, 16(1), 116-138.</w:t>
      </w:r>
      <w:bookmarkEnd w:id="135"/>
    </w:p>
    <w:p w14:paraId="11681F00" w14:textId="77777777" w:rsidR="009A4F1C" w:rsidRPr="00841014" w:rsidRDefault="009A4F1C" w:rsidP="0067357D">
      <w:pPr>
        <w:pStyle w:val="Literaturverzeichnis"/>
        <w:rPr>
          <w:rStyle w:val="Buchtitel"/>
          <w:rFonts w:asciiTheme="majorHAnsi" w:hAnsiTheme="majorHAnsi"/>
          <w:bCs w:val="0"/>
          <w:i w:val="0"/>
          <w:color w:val="auto"/>
        </w:rPr>
      </w:pPr>
      <w:bookmarkStart w:id="136" w:name="Ref_Rauh_2020"/>
      <w:r w:rsidRPr="00841014">
        <w:t xml:space="preserve">Rauh, C., &amp; Schwalbach, J. (2020). The </w:t>
      </w:r>
      <w:proofErr w:type="spellStart"/>
      <w:r w:rsidRPr="00841014">
        <w:rPr>
          <w:rStyle w:val="Buchtitel"/>
          <w:rFonts w:asciiTheme="majorHAnsi" w:hAnsiTheme="majorHAnsi"/>
          <w:bCs w:val="0"/>
          <w:i w:val="0"/>
          <w:color w:val="auto"/>
        </w:rPr>
        <w:t>ParlSpeech</w:t>
      </w:r>
      <w:proofErr w:type="spellEnd"/>
      <w:r w:rsidRPr="00841014">
        <w:t xml:space="preserve"> V2 data set: Full-text corpora of 6.3 million parliamentary speeches in the key legislative chambers of nine representative democracies. Harvard Dataverse, 1(1).</w:t>
      </w:r>
      <w:bookmarkEnd w:id="136"/>
    </w:p>
    <w:p w14:paraId="627A0D67" w14:textId="77777777" w:rsidR="009A4F1C" w:rsidRPr="00841014" w:rsidRDefault="009A4F1C" w:rsidP="0067357D">
      <w:pPr>
        <w:pStyle w:val="Literaturverzeichnis"/>
      </w:pPr>
      <w:bookmarkStart w:id="137" w:name="Ref_Robertson_1976"/>
      <w:r w:rsidRPr="00841014">
        <w:t xml:space="preserve">Robertson, D. (1976). A theory of party </w:t>
      </w:r>
      <w:r w:rsidRPr="00841014">
        <w:rPr>
          <w:rStyle w:val="Buchtitel"/>
          <w:rFonts w:asciiTheme="majorHAnsi" w:hAnsiTheme="majorHAnsi"/>
          <w:bCs w:val="0"/>
          <w:i w:val="0"/>
          <w:color w:val="auto"/>
        </w:rPr>
        <w:t>competition</w:t>
      </w:r>
      <w:r w:rsidRPr="00841014">
        <w:t>. John Wiley &amp; Sons.</w:t>
      </w:r>
      <w:bookmarkEnd w:id="137"/>
    </w:p>
    <w:p w14:paraId="7F61106A" w14:textId="77777777" w:rsidR="009A4F1C" w:rsidRPr="00841014" w:rsidRDefault="009A4F1C" w:rsidP="0067357D">
      <w:pPr>
        <w:pStyle w:val="Literaturverzeichnis"/>
        <w:rPr>
          <w:rStyle w:val="Buchtitel"/>
          <w:rFonts w:asciiTheme="majorHAnsi" w:hAnsiTheme="majorHAnsi"/>
          <w:bCs w:val="0"/>
          <w:i w:val="0"/>
          <w:color w:val="auto"/>
        </w:rPr>
      </w:pPr>
      <w:bookmarkStart w:id="138" w:name="Ref_Roussinov_2023"/>
      <w:r w:rsidRPr="00841014">
        <w:rPr>
          <w:rStyle w:val="Buchtitel"/>
          <w:rFonts w:asciiTheme="majorHAnsi" w:hAnsiTheme="majorHAnsi"/>
          <w:bCs w:val="0"/>
          <w:i w:val="0"/>
          <w:color w:val="auto"/>
        </w:rPr>
        <w:t xml:space="preserve">Roussinov, D., &amp; </w:t>
      </w:r>
      <w:proofErr w:type="spellStart"/>
      <w:r w:rsidRPr="00841014">
        <w:rPr>
          <w:rStyle w:val="Buchtitel"/>
          <w:rFonts w:asciiTheme="majorHAnsi" w:hAnsiTheme="majorHAnsi"/>
          <w:bCs w:val="0"/>
          <w:i w:val="0"/>
          <w:color w:val="auto"/>
        </w:rPr>
        <w:t>Sharoff</w:t>
      </w:r>
      <w:proofErr w:type="spellEnd"/>
      <w:r w:rsidRPr="00841014">
        <w:rPr>
          <w:rStyle w:val="Buchtitel"/>
          <w:rFonts w:asciiTheme="majorHAnsi" w:hAnsiTheme="majorHAnsi"/>
          <w:bCs w:val="0"/>
          <w:i w:val="0"/>
          <w:color w:val="auto"/>
        </w:rPr>
        <w:t>, S. (2023, December). BERT goes off-topic: Investigating the domain transfer challenge using genre classification. In Findings of the Association for Computational Linguistics: EMNLP 2023 (pp. 468-483)</w:t>
      </w:r>
      <w:bookmarkEnd w:id="138"/>
    </w:p>
    <w:p w14:paraId="49BFB735" w14:textId="77777777" w:rsidR="009A4F1C" w:rsidRPr="00841014" w:rsidRDefault="009A4F1C" w:rsidP="0067357D">
      <w:pPr>
        <w:pStyle w:val="Literaturverzeichnis"/>
        <w:rPr>
          <w:rStyle w:val="Buchtitel"/>
          <w:rFonts w:asciiTheme="majorHAnsi" w:hAnsiTheme="majorHAnsi"/>
          <w:bCs w:val="0"/>
          <w:i w:val="0"/>
          <w:color w:val="auto"/>
        </w:rPr>
      </w:pPr>
      <w:bookmarkStart w:id="139" w:name="Ref_Royed_1996"/>
      <w:r w:rsidRPr="00841014">
        <w:t xml:space="preserve">Royed, T. J. (1996). Testing the mandate </w:t>
      </w:r>
      <w:r w:rsidRPr="00841014">
        <w:rPr>
          <w:rStyle w:val="Buchtitel"/>
          <w:rFonts w:asciiTheme="majorHAnsi" w:hAnsiTheme="majorHAnsi"/>
          <w:bCs w:val="0"/>
          <w:i w:val="0"/>
          <w:color w:val="auto"/>
        </w:rPr>
        <w:t>model</w:t>
      </w:r>
      <w:r w:rsidRPr="00841014">
        <w:t xml:space="preserve"> in Britain and the United States: Evidence from the Reagan and Thatcher eras. British Journal of Political Science, 26(1), 45-80.</w:t>
      </w:r>
      <w:bookmarkEnd w:id="139"/>
    </w:p>
    <w:p w14:paraId="5AE43A1A" w14:textId="77777777" w:rsidR="009A4F1C" w:rsidRPr="00841014" w:rsidRDefault="009A4F1C" w:rsidP="0067357D">
      <w:pPr>
        <w:pStyle w:val="Literaturverzeichnis"/>
      </w:pPr>
      <w:bookmarkStart w:id="140" w:name="Ref_Sagarzazu_2017"/>
      <w:proofErr w:type="spellStart"/>
      <w:r w:rsidRPr="00841014">
        <w:t>Sagarzazu</w:t>
      </w:r>
      <w:proofErr w:type="spellEnd"/>
      <w:r w:rsidRPr="00841014">
        <w:t>, I., &amp; Klüver, H. (</w:t>
      </w:r>
      <w:r w:rsidRPr="00841014">
        <w:rPr>
          <w:rStyle w:val="Buchtitel"/>
          <w:rFonts w:asciiTheme="majorHAnsi" w:hAnsiTheme="majorHAnsi"/>
          <w:bCs w:val="0"/>
          <w:i w:val="0"/>
          <w:color w:val="auto"/>
        </w:rPr>
        <w:t>2017</w:t>
      </w:r>
      <w:r w:rsidRPr="00841014">
        <w:t>). Coalition governments and party competition: Political communication strategies of coalition parties. Political Science Research and Methods, 5(2), 333-349.</w:t>
      </w:r>
      <w:bookmarkEnd w:id="140"/>
    </w:p>
    <w:p w14:paraId="0095ED16" w14:textId="77777777" w:rsidR="009A4F1C" w:rsidRPr="00841014" w:rsidRDefault="009A4F1C" w:rsidP="0067357D">
      <w:pPr>
        <w:pStyle w:val="Literaturverzeichnis"/>
        <w:rPr>
          <w:rStyle w:val="Buchtitel"/>
          <w:rFonts w:asciiTheme="majorHAnsi" w:hAnsiTheme="majorHAnsi"/>
          <w:bCs w:val="0"/>
          <w:i w:val="0"/>
          <w:color w:val="auto"/>
        </w:rPr>
      </w:pPr>
      <w:bookmarkStart w:id="141" w:name="Ref_Scheirer_2013"/>
      <w:r w:rsidRPr="00841014">
        <w:rPr>
          <w:rStyle w:val="Buchtitel"/>
          <w:rFonts w:asciiTheme="majorHAnsi" w:hAnsiTheme="majorHAnsi"/>
          <w:bCs w:val="0"/>
          <w:i w:val="0"/>
          <w:color w:val="auto"/>
        </w:rPr>
        <w:t>Scheirer, W. J., de Rezende Rocha, A., Sapkota, A., &amp; Boult, T. E. (201</w:t>
      </w:r>
      <w:r w:rsidR="00743373" w:rsidRPr="00841014">
        <w:rPr>
          <w:rStyle w:val="Buchtitel"/>
          <w:rFonts w:asciiTheme="majorHAnsi" w:hAnsiTheme="majorHAnsi"/>
          <w:bCs w:val="0"/>
          <w:i w:val="0"/>
          <w:color w:val="auto"/>
        </w:rPr>
        <w:t>3</w:t>
      </w:r>
      <w:r w:rsidRPr="00841014">
        <w:rPr>
          <w:rStyle w:val="Buchtitel"/>
          <w:rFonts w:asciiTheme="majorHAnsi" w:hAnsiTheme="majorHAnsi"/>
          <w:bCs w:val="0"/>
          <w:i w:val="0"/>
          <w:color w:val="auto"/>
        </w:rPr>
        <w:t>). Toward open set recognition. IEEE transactions on pattern analysis and machine intelligence, 35(7), 1757-1772.</w:t>
      </w:r>
      <w:bookmarkEnd w:id="141"/>
    </w:p>
    <w:p w14:paraId="12B51F37" w14:textId="77777777" w:rsidR="009A4F1C" w:rsidRPr="00841014" w:rsidRDefault="009A4F1C" w:rsidP="0067357D">
      <w:pPr>
        <w:pStyle w:val="Literaturverzeichnis"/>
      </w:pPr>
      <w:bookmarkStart w:id="142" w:name="Ref_Seeberg_2017"/>
      <w:r w:rsidRPr="00841014">
        <w:t xml:space="preserve">Seeberg, H. B. (2017). How stable is political parties' issue ownership? A cross-time, cross-national analysis. </w:t>
      </w:r>
      <w:r w:rsidRPr="00841014">
        <w:rPr>
          <w:i/>
          <w:iCs/>
        </w:rPr>
        <w:t>Political Studies</w:t>
      </w:r>
      <w:r w:rsidRPr="00841014">
        <w:t xml:space="preserve">, </w:t>
      </w:r>
      <w:r w:rsidRPr="00841014">
        <w:rPr>
          <w:i/>
          <w:iCs/>
        </w:rPr>
        <w:t>65</w:t>
      </w:r>
      <w:r w:rsidRPr="00841014">
        <w:t>(2), 475-492.</w:t>
      </w:r>
      <w:bookmarkEnd w:id="142"/>
    </w:p>
    <w:p w14:paraId="497B39A1" w14:textId="77777777" w:rsidR="009A4F1C" w:rsidRPr="00841014" w:rsidRDefault="009A4F1C" w:rsidP="0067357D">
      <w:pPr>
        <w:pStyle w:val="Literaturverzeichnis"/>
      </w:pPr>
      <w:bookmarkStart w:id="143" w:name="Ref_Sieberer_2006"/>
      <w:proofErr w:type="spellStart"/>
      <w:r w:rsidRPr="00841014">
        <w:t>Sieberer</w:t>
      </w:r>
      <w:proofErr w:type="spellEnd"/>
      <w:r w:rsidRPr="00841014">
        <w:t xml:space="preserve">, U. (2006). Agenda setting in the German Bundestag: A weak government in a consensus democracy. </w:t>
      </w:r>
      <w:r w:rsidRPr="00841014">
        <w:rPr>
          <w:i/>
          <w:iCs/>
        </w:rPr>
        <w:t>German Politics</w:t>
      </w:r>
      <w:r w:rsidRPr="00841014">
        <w:t xml:space="preserve">, </w:t>
      </w:r>
      <w:r w:rsidRPr="00841014">
        <w:rPr>
          <w:i/>
          <w:iCs/>
        </w:rPr>
        <w:t>15</w:t>
      </w:r>
      <w:r w:rsidRPr="00841014">
        <w:t>(1), 49-72.</w:t>
      </w:r>
      <w:bookmarkEnd w:id="143"/>
    </w:p>
    <w:p w14:paraId="175EA0C2" w14:textId="77777777" w:rsidR="009A4F1C" w:rsidRPr="00841014" w:rsidRDefault="009A4F1C" w:rsidP="0067357D">
      <w:pPr>
        <w:pStyle w:val="Literaturverzeichnis"/>
      </w:pPr>
      <w:bookmarkStart w:id="144" w:name="Ref_Sigelman_2004"/>
      <w:proofErr w:type="spellStart"/>
      <w:r w:rsidRPr="00841014">
        <w:t>Sigelman</w:t>
      </w:r>
      <w:proofErr w:type="spellEnd"/>
      <w:r w:rsidRPr="00841014">
        <w:t xml:space="preserve">, L., &amp; Buell, E. H., Jr. (2004). Avoidance or engagement? Issue convergence in U.S. presidential campaigns, 1960-2000. </w:t>
      </w:r>
      <w:r w:rsidRPr="00841014">
        <w:rPr>
          <w:i/>
          <w:iCs/>
        </w:rPr>
        <w:t>American Journal of Political Science</w:t>
      </w:r>
      <w:r w:rsidRPr="00841014">
        <w:t xml:space="preserve">, </w:t>
      </w:r>
      <w:r w:rsidRPr="00841014">
        <w:rPr>
          <w:i/>
          <w:iCs/>
        </w:rPr>
        <w:t>48</w:t>
      </w:r>
      <w:r w:rsidRPr="00841014">
        <w:t>(4), 650-661.</w:t>
      </w:r>
      <w:bookmarkEnd w:id="144"/>
    </w:p>
    <w:p w14:paraId="2449E461" w14:textId="77777777" w:rsidR="009A4F1C" w:rsidRPr="00841014" w:rsidRDefault="009A4F1C" w:rsidP="0067357D">
      <w:pPr>
        <w:pStyle w:val="Literaturverzeichnis"/>
      </w:pPr>
      <w:bookmarkStart w:id="145" w:name="Ref_Stokes_1963"/>
      <w:r w:rsidRPr="00841014">
        <w:t xml:space="preserve">Stokes, D. E. (1963). Spatial models of party competition. </w:t>
      </w:r>
      <w:r w:rsidRPr="00841014">
        <w:rPr>
          <w:i/>
          <w:iCs/>
        </w:rPr>
        <w:t>American Political Science Review</w:t>
      </w:r>
      <w:r w:rsidRPr="00841014">
        <w:t xml:space="preserve">, </w:t>
      </w:r>
      <w:r w:rsidRPr="00841014">
        <w:rPr>
          <w:i/>
          <w:iCs/>
        </w:rPr>
        <w:t>57</w:t>
      </w:r>
      <w:r w:rsidRPr="00841014">
        <w:t>(2), 368-377.</w:t>
      </w:r>
      <w:bookmarkEnd w:id="145"/>
    </w:p>
    <w:p w14:paraId="41CB3607" w14:textId="77777777" w:rsidR="009A4F1C" w:rsidRPr="00841014" w:rsidRDefault="009A4F1C" w:rsidP="0067357D">
      <w:pPr>
        <w:pStyle w:val="Literaturverzeichnis"/>
        <w:rPr>
          <w:rStyle w:val="Buchtitel"/>
          <w:bCs w:val="0"/>
          <w:i w:val="0"/>
          <w:color w:val="auto"/>
        </w:rPr>
      </w:pPr>
      <w:bookmarkStart w:id="146" w:name="_Thomson,_R.,_Royed,"/>
      <w:bookmarkStart w:id="147" w:name="Ref_Thomson_2017"/>
      <w:bookmarkEnd w:id="146"/>
      <w:r w:rsidRPr="00841014">
        <w:lastRenderedPageBreak/>
        <w:t xml:space="preserve">Thomson, R., Royed, T., </w:t>
      </w:r>
      <w:proofErr w:type="spellStart"/>
      <w:r w:rsidRPr="00841014">
        <w:t>Naurin</w:t>
      </w:r>
      <w:proofErr w:type="spellEnd"/>
      <w:r w:rsidRPr="00841014">
        <w:t xml:space="preserve">, E., Artés, J., Costello, R., </w:t>
      </w:r>
      <w:proofErr w:type="spellStart"/>
      <w:r w:rsidRPr="00841014">
        <w:t>Ennser</w:t>
      </w:r>
      <w:r w:rsidRPr="00841014">
        <w:rPr>
          <w:rFonts w:ascii="Cambria Math" w:hAnsi="Cambria Math" w:cs="Cambria Math"/>
        </w:rPr>
        <w:t>-</w:t>
      </w:r>
      <w:r w:rsidRPr="00841014">
        <w:t>Jedenastik</w:t>
      </w:r>
      <w:proofErr w:type="spellEnd"/>
      <w:r w:rsidRPr="00841014">
        <w:t xml:space="preserve">, L., ... &amp; Praprotnik, K. (2017). The </w:t>
      </w:r>
      <w:proofErr w:type="spellStart"/>
      <w:r w:rsidRPr="00841014">
        <w:t>fulfillment</w:t>
      </w:r>
      <w:proofErr w:type="spellEnd"/>
      <w:r w:rsidRPr="00841014">
        <w:t xml:space="preserve"> of parties</w:t>
      </w:r>
      <w:r w:rsidRPr="00841014">
        <w:rPr>
          <w:rFonts w:ascii="Aptos" w:hAnsi="Aptos" w:cs="Aptos"/>
        </w:rPr>
        <w:t>’</w:t>
      </w:r>
      <w:r w:rsidRPr="00841014">
        <w:t xml:space="preserve"> election pledges: A comparative study on the impact of power sharing.</w:t>
      </w:r>
      <w:r w:rsidRPr="00841014">
        <w:rPr>
          <w:rFonts w:ascii="Aptos" w:hAnsi="Aptos" w:cs="Aptos"/>
        </w:rPr>
        <w:t xml:space="preserve"> </w:t>
      </w:r>
      <w:r w:rsidRPr="00841014">
        <w:rPr>
          <w:i/>
          <w:iCs/>
        </w:rPr>
        <w:t>American Journal of Political Science</w:t>
      </w:r>
      <w:r w:rsidRPr="00841014">
        <w:t xml:space="preserve">, </w:t>
      </w:r>
      <w:r w:rsidRPr="00841014">
        <w:rPr>
          <w:i/>
          <w:iCs/>
        </w:rPr>
        <w:t>61</w:t>
      </w:r>
      <w:r w:rsidRPr="00841014">
        <w:t>(3), 527-542.</w:t>
      </w:r>
      <w:bookmarkEnd w:id="147"/>
    </w:p>
    <w:p w14:paraId="2BE48DC0" w14:textId="77777777" w:rsidR="009A4F1C" w:rsidRPr="00841014" w:rsidRDefault="009A4F1C" w:rsidP="0067357D">
      <w:pPr>
        <w:pStyle w:val="Literaturverzeichnis"/>
      </w:pPr>
      <w:bookmarkStart w:id="148" w:name="Ref_vanSpanje_2010"/>
      <w:r w:rsidRPr="00841014">
        <w:t xml:space="preserve">van </w:t>
      </w:r>
      <w:proofErr w:type="spellStart"/>
      <w:r w:rsidRPr="00841014">
        <w:t>Spanje</w:t>
      </w:r>
      <w:proofErr w:type="spellEnd"/>
      <w:r w:rsidRPr="00841014">
        <w:t xml:space="preserve">, J. (2010). Contagious parties: Anti-immigration parties and their impact on other parties' immigration stances in contemporary Western Europe. </w:t>
      </w:r>
      <w:r w:rsidRPr="00841014">
        <w:rPr>
          <w:i/>
          <w:iCs/>
        </w:rPr>
        <w:t>Party Politics</w:t>
      </w:r>
      <w:r w:rsidRPr="00841014">
        <w:t xml:space="preserve">, </w:t>
      </w:r>
      <w:r w:rsidRPr="00841014">
        <w:rPr>
          <w:i/>
          <w:iCs/>
        </w:rPr>
        <w:t>16</w:t>
      </w:r>
      <w:r w:rsidRPr="00841014">
        <w:t>(5), 563-586.</w:t>
      </w:r>
      <w:bookmarkEnd w:id="148"/>
    </w:p>
    <w:p w14:paraId="7A1EC51B" w14:textId="77777777" w:rsidR="009A4F1C" w:rsidRPr="00841014" w:rsidRDefault="009A4F1C" w:rsidP="0067357D">
      <w:pPr>
        <w:pStyle w:val="Literaturverzeichnis"/>
      </w:pPr>
      <w:bookmarkStart w:id="149" w:name="Ref_Wagner_2014"/>
      <w:r w:rsidRPr="00841014">
        <w:t xml:space="preserve">Wagner, M., &amp; Meyer, T. M. (2014). Which issues do parties emphasise? Salience strategies and party organisation in multiparty systems. </w:t>
      </w:r>
      <w:r w:rsidRPr="00841014">
        <w:rPr>
          <w:i/>
          <w:iCs/>
        </w:rPr>
        <w:t>West European Politics</w:t>
      </w:r>
      <w:r w:rsidRPr="00841014">
        <w:t xml:space="preserve">, </w:t>
      </w:r>
      <w:r w:rsidRPr="00841014">
        <w:rPr>
          <w:i/>
          <w:iCs/>
        </w:rPr>
        <w:t>37</w:t>
      </w:r>
      <w:r w:rsidRPr="00841014">
        <w:t>(5), 1019-1045.</w:t>
      </w:r>
      <w:bookmarkEnd w:id="149"/>
    </w:p>
    <w:p w14:paraId="097C8C28" w14:textId="77777777" w:rsidR="009A4F1C" w:rsidRPr="00841014" w:rsidRDefault="009A4F1C" w:rsidP="0067357D">
      <w:pPr>
        <w:pStyle w:val="Literaturverzeichnis"/>
      </w:pPr>
      <w:bookmarkStart w:id="150" w:name="Ref_Walgrave_2015"/>
      <w:r w:rsidRPr="00841014">
        <w:t xml:space="preserve">Walgrave, S., Tresch, A., &amp; Lefevere, J. (2015). The conceptualisation and measurement of issue ownership. </w:t>
      </w:r>
      <w:r w:rsidRPr="00841014">
        <w:rPr>
          <w:i/>
          <w:iCs/>
        </w:rPr>
        <w:t>West European Politics</w:t>
      </w:r>
      <w:r w:rsidRPr="00841014">
        <w:t xml:space="preserve">, </w:t>
      </w:r>
      <w:r w:rsidRPr="00841014">
        <w:rPr>
          <w:i/>
          <w:iCs/>
        </w:rPr>
        <w:t>38</w:t>
      </w:r>
      <w:r w:rsidRPr="00841014">
        <w:t>(4), 778-796.</w:t>
      </w:r>
      <w:bookmarkEnd w:id="150"/>
    </w:p>
    <w:p w14:paraId="0A198B03" w14:textId="77777777" w:rsidR="009A4F1C" w:rsidRPr="006766AE" w:rsidRDefault="009A4F1C" w:rsidP="0067357D">
      <w:pPr>
        <w:pStyle w:val="Literaturverzeichnis"/>
        <w:rPr>
          <w:rStyle w:val="Buchtitel"/>
          <w:rFonts w:asciiTheme="majorHAnsi" w:hAnsiTheme="majorHAnsi"/>
          <w:bCs w:val="0"/>
          <w:i w:val="0"/>
          <w:color w:val="auto"/>
          <w:lang w:val="de-DE"/>
        </w:rPr>
      </w:pPr>
      <w:bookmarkStart w:id="151" w:name="Ref_Werner_2011"/>
      <w:r w:rsidRPr="00841014">
        <w:rPr>
          <w:rStyle w:val="Buchtitel"/>
          <w:rFonts w:asciiTheme="majorHAnsi" w:hAnsiTheme="majorHAnsi"/>
          <w:bCs w:val="0"/>
          <w:i w:val="0"/>
          <w:color w:val="auto"/>
        </w:rPr>
        <w:t xml:space="preserve">Werner, A., Lacewell, O., &amp; </w:t>
      </w:r>
      <w:r w:rsidRPr="00841014">
        <w:t>Volkens</w:t>
      </w:r>
      <w:r w:rsidRPr="00841014">
        <w:rPr>
          <w:rStyle w:val="Buchtitel"/>
          <w:rFonts w:asciiTheme="majorHAnsi" w:hAnsiTheme="majorHAnsi"/>
          <w:bCs w:val="0"/>
          <w:i w:val="0"/>
          <w:color w:val="auto"/>
        </w:rPr>
        <w:t xml:space="preserve">, A. (2011). Manifesto coding instructions (4th fully revised edition). </w:t>
      </w:r>
      <w:r w:rsidRPr="006766AE">
        <w:rPr>
          <w:rStyle w:val="Buchtitel"/>
          <w:rFonts w:asciiTheme="majorHAnsi" w:hAnsiTheme="majorHAnsi"/>
          <w:bCs w:val="0"/>
          <w:i w:val="0"/>
          <w:color w:val="auto"/>
          <w:lang w:val="de-DE"/>
        </w:rPr>
        <w:t>Wissenschaftszentrum Berlin für Sozialforschung (WZB).</w:t>
      </w:r>
      <w:bookmarkEnd w:id="151"/>
    </w:p>
    <w:p w14:paraId="10F6B993" w14:textId="77777777" w:rsidR="009A4F1C" w:rsidRPr="00841014" w:rsidRDefault="009A4F1C" w:rsidP="0067357D">
      <w:pPr>
        <w:pStyle w:val="Literaturverzeichnis"/>
      </w:pPr>
      <w:bookmarkStart w:id="152" w:name="Ref_Ziems_2024"/>
      <w:r w:rsidRPr="006766AE">
        <w:rPr>
          <w:lang w:val="de-DE"/>
        </w:rPr>
        <w:t xml:space="preserve">Ziems, C., Held, W., Shaikh, O., Chen, J., </w:t>
      </w:r>
      <w:r w:rsidRPr="006766AE">
        <w:rPr>
          <w:rStyle w:val="Buchtitel"/>
          <w:rFonts w:asciiTheme="majorHAnsi" w:hAnsiTheme="majorHAnsi"/>
          <w:bCs w:val="0"/>
          <w:i w:val="0"/>
          <w:color w:val="auto"/>
          <w:lang w:val="de-DE"/>
        </w:rPr>
        <w:t>Zhang</w:t>
      </w:r>
      <w:r w:rsidRPr="006766AE">
        <w:rPr>
          <w:lang w:val="de-DE"/>
        </w:rPr>
        <w:t xml:space="preserve">, Z., &amp; Yang, D. (2024). </w:t>
      </w:r>
      <w:r w:rsidRPr="00841014">
        <w:t xml:space="preserve">Can large language models transform computational social science? </w:t>
      </w:r>
      <w:r w:rsidRPr="00841014">
        <w:rPr>
          <w:i/>
          <w:iCs/>
        </w:rPr>
        <w:t>Computational Linguistics</w:t>
      </w:r>
      <w:r w:rsidRPr="00841014">
        <w:t xml:space="preserve">, </w:t>
      </w:r>
      <w:r w:rsidRPr="00841014">
        <w:rPr>
          <w:i/>
          <w:iCs/>
        </w:rPr>
        <w:t>50</w:t>
      </w:r>
      <w:r w:rsidRPr="00841014">
        <w:t>(1), 237-291.</w:t>
      </w:r>
      <w:bookmarkEnd w:id="152"/>
    </w:p>
    <w:p w14:paraId="6439FAD1" w14:textId="77777777" w:rsidR="00F9680A" w:rsidRPr="00841014" w:rsidRDefault="00F9680A" w:rsidP="00375CEE">
      <w:pPr>
        <w:pStyle w:val="berschrift1"/>
        <w:rPr>
          <w:bCs/>
          <w:i/>
          <w:color w:val="000000"/>
        </w:rPr>
      </w:pPr>
      <w:bookmarkStart w:id="153" w:name="_Toc236411453"/>
      <w:r w:rsidRPr="00841014">
        <w:t>Appendix</w:t>
      </w:r>
      <w:bookmarkEnd w:id="153"/>
    </w:p>
    <w:p w14:paraId="1F580988" w14:textId="77777777" w:rsidR="002A1861" w:rsidRPr="00841014" w:rsidRDefault="005E545C" w:rsidP="00AE270F">
      <w:pPr>
        <w:pStyle w:val="berschrift2"/>
      </w:pPr>
      <w:bookmarkStart w:id="154" w:name="_Appendix_A:_Speech-Side"/>
      <w:bookmarkStart w:id="155" w:name="_Toc236411454"/>
      <w:bookmarkEnd w:id="154"/>
      <w:r w:rsidRPr="00841014">
        <w:t>Appendix A: Speech-Side Sentence Segmentation — Implementation Details (cf. Section 4.3.1)</w:t>
      </w:r>
      <w:bookmarkEnd w:id="155"/>
    </w:p>
    <w:p w14:paraId="0F726593" w14:textId="77777777" w:rsidR="005E545C" w:rsidRPr="00841014" w:rsidRDefault="005E545C" w:rsidP="00D47CF2">
      <w:r w:rsidRPr="00841014">
        <w:t xml:space="preserve">This appendix documents the segmentation procedure applied to the speech corpus, implemented in 02_resegment_somajo.py using </w:t>
      </w:r>
      <w:proofErr w:type="spellStart"/>
      <w:r w:rsidRPr="00841014">
        <w:t>SoMaJo</w:t>
      </w:r>
      <w:proofErr w:type="spellEnd"/>
      <w:r w:rsidRPr="00841014">
        <w:t xml:space="preserve"> version 2.4.3 with the </w:t>
      </w:r>
      <w:proofErr w:type="spellStart"/>
      <w:r w:rsidRPr="00841014">
        <w:t>de_CMC</w:t>
      </w:r>
      <w:proofErr w:type="spellEnd"/>
      <w:r w:rsidRPr="00841014">
        <w:t xml:space="preserve"> model. Three implementation choices bear on reproduction.</w:t>
      </w:r>
    </w:p>
    <w:p w14:paraId="32AF709A" w14:textId="77777777" w:rsidR="005E545C" w:rsidRPr="00841014" w:rsidRDefault="005E545C" w:rsidP="00D47CF2">
      <w:r w:rsidRPr="00841014">
        <w:rPr>
          <w:i/>
          <w:iCs/>
        </w:rPr>
        <w:t>(a)</w:t>
      </w:r>
      <w:r w:rsidRPr="00841014">
        <w:rPr>
          <w:i/>
          <w:iCs/>
        </w:rPr>
        <w:tab/>
        <w:t>Surface reconstruction.</w:t>
      </w:r>
      <w:r w:rsidRPr="00841014">
        <w:t xml:space="preserve"> </w:t>
      </w:r>
      <w:proofErr w:type="spellStart"/>
      <w:r w:rsidRPr="00841014">
        <w:t>SoMaJo</w:t>
      </w:r>
      <w:proofErr w:type="spellEnd"/>
      <w:r w:rsidRPr="00841014">
        <w:t xml:space="preserve"> returns each sentence as a list of tokens, each carrying a </w:t>
      </w:r>
      <w:proofErr w:type="spellStart"/>
      <w:r w:rsidRPr="00841014">
        <w:t>space_after</w:t>
      </w:r>
      <w:proofErr w:type="spellEnd"/>
      <w:r w:rsidRPr="00841014">
        <w:t xml:space="preserve"> flag. We reconstructed the sentence surface by concatenating tokens and inserting a single space only where </w:t>
      </w:r>
      <w:proofErr w:type="spellStart"/>
      <w:r w:rsidRPr="00841014">
        <w:t>space_after</w:t>
      </w:r>
      <w:proofErr w:type="spellEnd"/>
      <w:r w:rsidRPr="00841014">
        <w:t xml:space="preserve"> is set, followed by a trailing strip(). This step is required because ManifestoBERTa operates on natural-language strings rather than token lists, and a naive whitespace join would yield corrupted surfaces (e.g. </w:t>
      </w:r>
      <w:r w:rsidRPr="00841014">
        <w:rPr>
          <w:i/>
          <w:iCs/>
        </w:rPr>
        <w:t>“z . B .”</w:t>
      </w:r>
      <w:r w:rsidRPr="00841014">
        <w:t xml:space="preserve">) that the model never encountered in training. Because the GermaParl2/CWB representation stores punctuation as detached tokens with explicit spacing information, the </w:t>
      </w:r>
      <w:proofErr w:type="spellStart"/>
      <w:r w:rsidRPr="00841014">
        <w:t>space_after</w:t>
      </w:r>
      <w:proofErr w:type="spellEnd"/>
      <w:r w:rsidRPr="00841014">
        <w:t xml:space="preserve"> annotation is precisely what is needed to reattach punctuation to its host token and restore the original typography deterministically — the same detached-punctuation problem that defeats naive regular-expression splitting (Section 4.3.1) is resolved here.</w:t>
      </w:r>
    </w:p>
    <w:p w14:paraId="0F7F8044" w14:textId="77777777" w:rsidR="005E545C" w:rsidRPr="00841014" w:rsidRDefault="005E545C" w:rsidP="00D47CF2">
      <w:r w:rsidRPr="00841014">
        <w:rPr>
          <w:i/>
          <w:iCs/>
        </w:rPr>
        <w:lastRenderedPageBreak/>
        <w:t>(b)</w:t>
      </w:r>
      <w:r w:rsidRPr="00841014">
        <w:rPr>
          <w:i/>
          <w:iCs/>
        </w:rPr>
        <w:tab/>
        <w:t>Camel-case splitting disabled.</w:t>
      </w:r>
      <w:r w:rsidRPr="00841014">
        <w:t xml:space="preserve"> </w:t>
      </w:r>
      <w:proofErr w:type="spellStart"/>
      <w:r w:rsidRPr="00841014">
        <w:t>SoMaJo’s</w:t>
      </w:r>
      <w:proofErr w:type="spellEnd"/>
      <w:r w:rsidRPr="00841014">
        <w:t xml:space="preserve"> default behaviour, oriented towards computer-mediated communication, may split tokens on internal capitalisation (hashtag-style segmentation). We set </w:t>
      </w:r>
      <w:proofErr w:type="spellStart"/>
      <w:r w:rsidRPr="00841014">
        <w:t>split_camel_case</w:t>
      </w:r>
      <w:proofErr w:type="spellEnd"/>
      <w:r w:rsidRPr="00841014">
        <w:t xml:space="preserve">=False, because parliamentary prose contains legitimate intra-capital tokens — party and programme abbreviations such as </w:t>
      </w:r>
      <w:proofErr w:type="spellStart"/>
      <w:r w:rsidRPr="00841014">
        <w:rPr>
          <w:i/>
          <w:iCs/>
        </w:rPr>
        <w:t>GroKo</w:t>
      </w:r>
      <w:proofErr w:type="spellEnd"/>
      <w:r w:rsidRPr="00841014">
        <w:t xml:space="preserve"> and </w:t>
      </w:r>
      <w:proofErr w:type="spellStart"/>
      <w:r w:rsidRPr="00841014">
        <w:rPr>
          <w:i/>
          <w:iCs/>
        </w:rPr>
        <w:t>BAföG</w:t>
      </w:r>
      <w:proofErr w:type="spellEnd"/>
      <w:r w:rsidRPr="00841014">
        <w:t xml:space="preserve">, and comparable proper nouns — that must not be fragmented, as fragmentation would corrupt token counts and degrade downstream classification. We note that </w:t>
      </w:r>
      <w:proofErr w:type="spellStart"/>
      <w:r w:rsidRPr="00841014">
        <w:t>de_CMC</w:t>
      </w:r>
      <w:proofErr w:type="spellEnd"/>
      <w:r w:rsidRPr="00841014">
        <w:t xml:space="preserve"> is </w:t>
      </w:r>
      <w:proofErr w:type="spellStart"/>
      <w:r w:rsidRPr="00841014">
        <w:t>SoMaJo’s</w:t>
      </w:r>
      <w:proofErr w:type="spellEnd"/>
      <w:r w:rsidRPr="00841014">
        <w:t xml:space="preserve"> only German model; adaptation to running parliamentary prose is therefore achieved through option settings such as this one, not through model selection.</w:t>
      </w:r>
    </w:p>
    <w:p w14:paraId="29686CA6" w14:textId="77777777" w:rsidR="005E545C" w:rsidRPr="00841014" w:rsidRDefault="005E545C" w:rsidP="00D47CF2">
      <w:r w:rsidRPr="00841014">
        <w:rPr>
          <w:i/>
          <w:iCs/>
        </w:rPr>
        <w:t>(c)</w:t>
      </w:r>
      <w:r w:rsidRPr="00841014">
        <w:rPr>
          <w:i/>
          <w:iCs/>
        </w:rPr>
        <w:tab/>
        <w:t>Non-alphabetic fragment removal.</w:t>
      </w:r>
      <w:r w:rsidRPr="00841014">
        <w:t xml:space="preserve"> After boundaries are set and surfaces reconstructed, every candidate sentence passes an alphabetic-content filter prior to classification. A candidate is retained if and only if it contains at least one alphabetic character (Python's </w:t>
      </w:r>
      <w:proofErr w:type="spellStart"/>
      <w:r w:rsidRPr="00841014">
        <w:t>str.isalpha</w:t>
      </w:r>
      <w:proofErr w:type="spellEnd"/>
      <w:r w:rsidRPr="00841014">
        <w:t xml:space="preserve">(), which covers the German umlauts and ß); candidates failing this test are discarded. The filter targets non-linguistic residue produced by the protocol layout — lines consisting solely of punctuation, isolated page or agenda-item numbers, tabular and formatting artefacts, and symbol-only lines — none of which carries </w:t>
      </w:r>
      <w:proofErr w:type="spellStart"/>
      <w:r w:rsidRPr="00841014">
        <w:t>codeable</w:t>
      </w:r>
      <w:proofErr w:type="spellEnd"/>
      <w:r w:rsidRPr="00841014">
        <w:t xml:space="preserve"> content, yet each of which would otherwise receive a forced label from ManifestoBERTa and add spurious mass to the speech-side distribution. Because the criterion is defined over alphabetic presence rather than sentence length, short but genuinely content-bearing sentences (e.g. </w:t>
      </w:r>
      <w:r w:rsidRPr="00841014">
        <w:rPr>
          <w:i/>
          <w:iCs/>
        </w:rPr>
        <w:t>Ja.</w:t>
      </w:r>
      <w:r w:rsidRPr="00841014">
        <w:t xml:space="preserve">, </w:t>
      </w:r>
      <w:r w:rsidRPr="00841014">
        <w:rPr>
          <w:i/>
          <w:iCs/>
        </w:rPr>
        <w:t>Nein.</w:t>
      </w:r>
      <w:r w:rsidRPr="00841014">
        <w:t xml:space="preserve">) are retained by construction. The step is deliberately confined to non-linguistic residue: genre-specific but alphabetic material — salutations, applause annotations such as </w:t>
      </w:r>
      <w:r w:rsidRPr="00841014">
        <w:rPr>
          <w:i/>
          <w:iCs/>
        </w:rPr>
        <w:t>(</w:t>
      </w:r>
      <w:proofErr w:type="spellStart"/>
      <w:r w:rsidRPr="00841014">
        <w:rPr>
          <w:i/>
          <w:iCs/>
        </w:rPr>
        <w:t>Beifall</w:t>
      </w:r>
      <w:proofErr w:type="spellEnd"/>
      <w:r w:rsidRPr="00841014">
        <w:rPr>
          <w:i/>
          <w:iCs/>
        </w:rPr>
        <w:t>)</w:t>
      </w:r>
      <w:r w:rsidRPr="00841014">
        <w:t>, and comparable floor language — passes unchanged and is handled separately by the procedural-sentence filter (Section 4.3.2). Taken together, surface reconstruction and residue removal reduced the sentence count from 5,977,336 under naive splitting to 5,751,659, a net decline of approximately 3.8%. The decline combines residue removal with the rejoining of false boundaries at abbreviations and ordinals; the pipeline does not log the two contributions separately.</w:t>
      </w:r>
    </w:p>
    <w:p w14:paraId="261CDBC5" w14:textId="77777777" w:rsidR="00B2093A" w:rsidRPr="00841014" w:rsidRDefault="00B2093A" w:rsidP="00D47CF2"/>
    <w:p w14:paraId="3C27E8A3" w14:textId="77777777" w:rsidR="00E5492D" w:rsidRPr="00841014" w:rsidRDefault="00E5492D" w:rsidP="00E5492D">
      <w:pPr>
        <w:pStyle w:val="berschrift2"/>
      </w:pPr>
      <w:bookmarkStart w:id="156" w:name="_Appendix_B:_Procedural-Sentence"/>
      <w:bookmarkStart w:id="157" w:name="_Toc236411455"/>
      <w:bookmarkEnd w:id="156"/>
      <w:r w:rsidRPr="00841014">
        <w:t>Appendix B: Procedural-Sentence Filter — Hand-Coded Typology</w:t>
      </w:r>
      <w:bookmarkEnd w:id="157"/>
    </w:p>
    <w:p w14:paraId="62148769" w14:textId="77777777" w:rsidR="00E5492D" w:rsidRPr="00841014" w:rsidRDefault="00E5492D" w:rsidP="00D47CF2">
      <w:r w:rsidRPr="00841014">
        <w:t xml:space="preserve">The table lists the 500 most frequent normalised sentence forms in the speech corpus, each assigned a typology by hand on the basis of surface form alone, before any inspection of classification or divergence effects (pre-commitment). A form is flagged as procedural when its typology is not KEPT; forms coded KEPT (kept, shown in grey) are retained as substantive language. Of the 500 forms, 221 are flagged as procedural and 279 are kept. Normalization </w:t>
      </w:r>
      <w:r w:rsidRPr="00841014">
        <w:lastRenderedPageBreak/>
        <w:t xml:space="preserve">masks named appellations to a placeholder (e.g. “Herr </w:t>
      </w:r>
      <w:proofErr w:type="spellStart"/>
      <w:r w:rsidRPr="00841014">
        <w:t>Präsident</w:t>
      </w:r>
      <w:proofErr w:type="spellEnd"/>
      <w:r w:rsidRPr="00841014">
        <w:t>!” → “</w:t>
      </w:r>
      <w:proofErr w:type="spellStart"/>
      <w:r w:rsidRPr="00841014">
        <w:t>herr</w:t>
      </w:r>
      <w:proofErr w:type="spellEnd"/>
      <w:r w:rsidRPr="00841014">
        <w:t xml:space="preserve"> &lt;name&gt;”); the identical routine builds this list and matches the corpus.</w:t>
      </w:r>
    </w:p>
    <w:p w14:paraId="489BAAF3" w14:textId="77777777" w:rsidR="00E5492D" w:rsidRPr="00841014" w:rsidRDefault="00E5492D" w:rsidP="00D47CF2">
      <w:pPr>
        <w:rPr>
          <w:i/>
        </w:rPr>
      </w:pPr>
      <w:r w:rsidRPr="00841014">
        <w:rPr>
          <w:i/>
        </w:rPr>
        <w:t>Table B.1: Hand-coded typology of the 500 most frequent normalised sentence forms. Typology labels: salutation (salutation), thanks/ closing (thanks / closing), procedural (procedural staging), interjection (interjection), structuring (structuring / enumeration), KEPT (kept, i.e. non-procedural).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900"/>
        <w:gridCol w:w="3050"/>
        <w:gridCol w:w="3150"/>
        <w:gridCol w:w="1250"/>
      </w:tblGrid>
      <w:tr w:rsidR="00E5492D" w:rsidRPr="00841014" w14:paraId="1A865566" w14:textId="77777777" w:rsidTr="00F23A4B">
        <w:trPr>
          <w:tblHeader/>
        </w:trPr>
        <w:tc>
          <w:tcPr>
            <w:tcW w:w="650" w:type="dxa"/>
            <w:tcBorders>
              <w:top w:val="single" w:sz="2" w:space="0" w:color="BFBFBF"/>
              <w:left w:val="single" w:sz="2" w:space="0" w:color="BFBFBF"/>
              <w:bottom w:val="single" w:sz="2" w:space="0" w:color="BFBFBF"/>
              <w:right w:val="single" w:sz="2" w:space="0" w:color="BFBFBF"/>
            </w:tcBorders>
            <w:shd w:val="clear" w:color="auto" w:fill="D9E2F3"/>
            <w:tcMar>
              <w:top w:w="20" w:type="dxa"/>
              <w:left w:w="60" w:type="dxa"/>
              <w:bottom w:w="20" w:type="dxa"/>
              <w:right w:w="60" w:type="dxa"/>
            </w:tcMar>
          </w:tcPr>
          <w:p w14:paraId="16FA0405" w14:textId="77777777" w:rsidR="00E5492D" w:rsidRPr="00841014" w:rsidRDefault="00E5492D" w:rsidP="00F23A4B">
            <w:pPr>
              <w:spacing w:line="200" w:lineRule="atLeast"/>
              <w:jc w:val="right"/>
            </w:pPr>
            <w:r w:rsidRPr="00841014">
              <w:rPr>
                <w:rFonts w:ascii="Calibri" w:eastAsia="Calibri" w:hAnsi="Calibri" w:cs="Calibri"/>
                <w:b/>
                <w:bCs/>
                <w:sz w:val="17"/>
                <w:szCs w:val="17"/>
              </w:rPr>
              <w:t>Rank</w:t>
            </w:r>
          </w:p>
        </w:tc>
        <w:tc>
          <w:tcPr>
            <w:tcW w:w="900" w:type="dxa"/>
            <w:tcBorders>
              <w:top w:val="single" w:sz="2" w:space="0" w:color="BFBFBF"/>
              <w:left w:val="single" w:sz="2" w:space="0" w:color="BFBFBF"/>
              <w:bottom w:val="single" w:sz="2" w:space="0" w:color="BFBFBF"/>
              <w:right w:val="single" w:sz="2" w:space="0" w:color="BFBFBF"/>
            </w:tcBorders>
            <w:shd w:val="clear" w:color="auto" w:fill="D9E2F3"/>
            <w:tcMar>
              <w:top w:w="20" w:type="dxa"/>
              <w:left w:w="60" w:type="dxa"/>
              <w:bottom w:w="20" w:type="dxa"/>
              <w:right w:w="60" w:type="dxa"/>
            </w:tcMar>
          </w:tcPr>
          <w:p w14:paraId="10790232" w14:textId="77777777" w:rsidR="00E5492D" w:rsidRPr="00841014" w:rsidRDefault="00E5492D" w:rsidP="00F23A4B">
            <w:pPr>
              <w:spacing w:line="200" w:lineRule="atLeast"/>
              <w:jc w:val="right"/>
            </w:pPr>
            <w:r w:rsidRPr="00841014">
              <w:rPr>
                <w:rFonts w:ascii="Calibri" w:eastAsia="Calibri" w:hAnsi="Calibri" w:cs="Calibri"/>
                <w:b/>
                <w:bCs/>
                <w:sz w:val="17"/>
                <w:szCs w:val="17"/>
              </w:rPr>
              <w:t>Count</w:t>
            </w:r>
          </w:p>
        </w:tc>
        <w:tc>
          <w:tcPr>
            <w:tcW w:w="3050" w:type="dxa"/>
            <w:tcBorders>
              <w:top w:val="single" w:sz="2" w:space="0" w:color="BFBFBF"/>
              <w:left w:val="single" w:sz="2" w:space="0" w:color="BFBFBF"/>
              <w:bottom w:val="single" w:sz="2" w:space="0" w:color="BFBFBF"/>
              <w:right w:val="single" w:sz="2" w:space="0" w:color="BFBFBF"/>
            </w:tcBorders>
            <w:shd w:val="clear" w:color="auto" w:fill="D9E2F3"/>
            <w:tcMar>
              <w:top w:w="20" w:type="dxa"/>
              <w:left w:w="60" w:type="dxa"/>
              <w:bottom w:w="20" w:type="dxa"/>
              <w:right w:w="60" w:type="dxa"/>
            </w:tcMar>
          </w:tcPr>
          <w:p w14:paraId="0D55EB7E" w14:textId="77777777" w:rsidR="00E5492D" w:rsidRPr="00841014" w:rsidRDefault="00E5492D" w:rsidP="00F23A4B">
            <w:pPr>
              <w:spacing w:line="200" w:lineRule="atLeast"/>
            </w:pPr>
            <w:r w:rsidRPr="00841014">
              <w:rPr>
                <w:rFonts w:ascii="Calibri" w:eastAsia="Calibri" w:hAnsi="Calibri" w:cs="Calibri"/>
                <w:b/>
                <w:bCs/>
                <w:sz w:val="17"/>
                <w:szCs w:val="17"/>
              </w:rPr>
              <w:t>Normalized form</w:t>
            </w:r>
          </w:p>
        </w:tc>
        <w:tc>
          <w:tcPr>
            <w:tcW w:w="3150" w:type="dxa"/>
            <w:tcBorders>
              <w:top w:val="single" w:sz="2" w:space="0" w:color="BFBFBF"/>
              <w:left w:val="single" w:sz="2" w:space="0" w:color="BFBFBF"/>
              <w:bottom w:val="single" w:sz="2" w:space="0" w:color="BFBFBF"/>
              <w:right w:val="single" w:sz="2" w:space="0" w:color="BFBFBF"/>
            </w:tcBorders>
            <w:shd w:val="clear" w:color="auto" w:fill="D9E2F3"/>
            <w:tcMar>
              <w:top w:w="20" w:type="dxa"/>
              <w:left w:w="60" w:type="dxa"/>
              <w:bottom w:w="20" w:type="dxa"/>
              <w:right w:w="60" w:type="dxa"/>
            </w:tcMar>
          </w:tcPr>
          <w:p w14:paraId="34380482" w14:textId="77777777" w:rsidR="00E5492D" w:rsidRPr="00841014" w:rsidRDefault="00E5492D" w:rsidP="00F23A4B">
            <w:pPr>
              <w:spacing w:line="200" w:lineRule="atLeast"/>
            </w:pPr>
            <w:r w:rsidRPr="00841014">
              <w:rPr>
                <w:rFonts w:ascii="Calibri" w:eastAsia="Calibri" w:hAnsi="Calibri" w:cs="Calibri"/>
                <w:b/>
                <w:bCs/>
                <w:sz w:val="17"/>
                <w:szCs w:val="17"/>
              </w:rPr>
              <w:t>Example (original)</w:t>
            </w:r>
          </w:p>
        </w:tc>
        <w:tc>
          <w:tcPr>
            <w:tcW w:w="1250" w:type="dxa"/>
            <w:tcBorders>
              <w:top w:val="single" w:sz="2" w:space="0" w:color="BFBFBF"/>
              <w:left w:val="single" w:sz="2" w:space="0" w:color="BFBFBF"/>
              <w:bottom w:val="single" w:sz="2" w:space="0" w:color="BFBFBF"/>
              <w:right w:val="single" w:sz="2" w:space="0" w:color="BFBFBF"/>
            </w:tcBorders>
            <w:shd w:val="clear" w:color="auto" w:fill="D9E2F3"/>
            <w:tcMar>
              <w:top w:w="20" w:type="dxa"/>
              <w:left w:w="60" w:type="dxa"/>
              <w:bottom w:w="20" w:type="dxa"/>
              <w:right w:w="60" w:type="dxa"/>
            </w:tcMar>
          </w:tcPr>
          <w:p w14:paraId="6411D0DB" w14:textId="77777777" w:rsidR="00E5492D" w:rsidRPr="00841014" w:rsidRDefault="00E5492D" w:rsidP="00F23A4B">
            <w:pPr>
              <w:spacing w:line="200" w:lineRule="atLeast"/>
            </w:pPr>
            <w:r w:rsidRPr="00841014">
              <w:rPr>
                <w:rFonts w:ascii="Calibri" w:eastAsia="Calibri" w:hAnsi="Calibri" w:cs="Calibri"/>
                <w:b/>
                <w:bCs/>
                <w:sz w:val="17"/>
                <w:szCs w:val="17"/>
              </w:rPr>
              <w:t>Typology</w:t>
            </w:r>
          </w:p>
        </w:tc>
      </w:tr>
      <w:tr w:rsidR="00E5492D" w:rsidRPr="00841014" w14:paraId="4C55EA9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86FCDA" w14:textId="77777777" w:rsidR="00E5492D" w:rsidRPr="00841014" w:rsidRDefault="00E5492D" w:rsidP="00F23A4B">
            <w:pPr>
              <w:spacing w:line="200" w:lineRule="atLeast"/>
              <w:jc w:val="right"/>
            </w:pPr>
            <w:r w:rsidRPr="00841014">
              <w:rPr>
                <w:rFonts w:ascii="Calibri" w:eastAsia="Calibri" w:hAnsi="Calibri" w:cs="Calibri"/>
                <w:sz w:val="15"/>
                <w:szCs w:val="15"/>
              </w:rPr>
              <w:t>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9F0606" w14:textId="77777777" w:rsidR="00E5492D" w:rsidRPr="00841014" w:rsidRDefault="00E5492D" w:rsidP="00F23A4B">
            <w:pPr>
              <w:spacing w:line="200" w:lineRule="atLeast"/>
              <w:jc w:val="right"/>
            </w:pPr>
            <w:r w:rsidRPr="00841014">
              <w:rPr>
                <w:rFonts w:ascii="Calibri" w:eastAsia="Calibri" w:hAnsi="Calibri" w:cs="Calibri"/>
                <w:sz w:val="15"/>
                <w:szCs w:val="15"/>
              </w:rPr>
              <w:t>37,151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B6CAF3" w14:textId="77777777" w:rsidR="00E5492D" w:rsidRPr="00841014" w:rsidRDefault="00E5492D" w:rsidP="00F23A4B">
            <w:pPr>
              <w:spacing w:line="200" w:lineRule="atLeast"/>
            </w:pPr>
            <w:proofErr w:type="spellStart"/>
            <w:r w:rsidRPr="00841014">
              <w:rPr>
                <w:rFonts w:ascii="Calibri" w:eastAsia="Calibri" w:hAnsi="Calibri" w:cs="Calibri"/>
                <w:sz w:val="15"/>
                <w:szCs w:val="15"/>
              </w:rPr>
              <w:t>liebe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kolleginnen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94C403" w14:textId="77777777" w:rsidR="00E5492D" w:rsidRPr="00841014" w:rsidRDefault="00E5492D" w:rsidP="00F23A4B">
            <w:pPr>
              <w:spacing w:line="200" w:lineRule="atLeast"/>
            </w:pPr>
            <w:r w:rsidRPr="00841014">
              <w:rPr>
                <w:rFonts w:ascii="Calibri" w:eastAsia="Calibri" w:hAnsi="Calibri" w:cs="Calibri"/>
                <w:sz w:val="15"/>
                <w:szCs w:val="15"/>
              </w:rPr>
              <w:t xml:space="preserve">Liebe </w:t>
            </w:r>
            <w:proofErr w:type="spellStart"/>
            <w:r w:rsidRPr="00841014">
              <w:rPr>
                <w:rFonts w:ascii="Calibri" w:eastAsia="Calibri" w:hAnsi="Calibri" w:cs="Calibri"/>
                <w:sz w:val="15"/>
                <w:szCs w:val="15"/>
              </w:rPr>
              <w:t>Kolleginnen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Kollegen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308B1E" w14:textId="77777777" w:rsidR="00E5492D" w:rsidRPr="00841014" w:rsidRDefault="00E5492D" w:rsidP="00F23A4B">
            <w:pPr>
              <w:spacing w:line="200" w:lineRule="atLeast"/>
            </w:pPr>
            <w:r w:rsidRPr="00841014">
              <w:rPr>
                <w:color w:val="000000"/>
                <w:sz w:val="15"/>
                <w:szCs w:val="15"/>
              </w:rPr>
              <w:t>salutation</w:t>
            </w:r>
          </w:p>
        </w:tc>
      </w:tr>
      <w:tr w:rsidR="00E5492D" w:rsidRPr="00841014" w14:paraId="391CD0A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169EBF" w14:textId="77777777" w:rsidR="00E5492D" w:rsidRPr="00841014" w:rsidRDefault="00E5492D" w:rsidP="00F23A4B">
            <w:pPr>
              <w:spacing w:line="200" w:lineRule="atLeast"/>
              <w:jc w:val="right"/>
            </w:pPr>
            <w:r w:rsidRPr="00841014">
              <w:rPr>
                <w:rFonts w:ascii="Calibri" w:eastAsia="Calibri" w:hAnsi="Calibri" w:cs="Calibri"/>
                <w:sz w:val="15"/>
                <w:szCs w:val="15"/>
              </w:rPr>
              <w:t>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D4B5B7" w14:textId="77777777" w:rsidR="00E5492D" w:rsidRPr="00841014" w:rsidRDefault="00E5492D" w:rsidP="00F23A4B">
            <w:pPr>
              <w:spacing w:line="200" w:lineRule="atLeast"/>
              <w:jc w:val="right"/>
            </w:pPr>
            <w:r w:rsidRPr="00841014">
              <w:rPr>
                <w:rFonts w:ascii="Calibri" w:eastAsia="Calibri" w:hAnsi="Calibri" w:cs="Calibri"/>
                <w:sz w:val="15"/>
                <w:szCs w:val="15"/>
              </w:rPr>
              <w:t>34,144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4C0D63" w14:textId="77777777" w:rsidR="00E5492D" w:rsidRPr="00841014" w:rsidRDefault="00E5492D" w:rsidP="00F23A4B">
            <w:pPr>
              <w:spacing w:line="200" w:lineRule="atLeast"/>
            </w:pPr>
            <w:proofErr w:type="spellStart"/>
            <w:r w:rsidRPr="00841014">
              <w:rPr>
                <w:rFonts w:ascii="Calibri" w:eastAsia="Calibri" w:hAnsi="Calibri" w:cs="Calibri"/>
                <w:sz w:val="15"/>
                <w:szCs w:val="15"/>
              </w:rPr>
              <w:t>herr</w:t>
            </w:r>
            <w:proofErr w:type="spellEnd"/>
            <w:r w:rsidRPr="00841014">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AA7BFD" w14:textId="77777777" w:rsidR="00E5492D" w:rsidRPr="00841014" w:rsidRDefault="00E5492D" w:rsidP="00F23A4B">
            <w:pPr>
              <w:spacing w:line="200" w:lineRule="atLeast"/>
            </w:pPr>
            <w:r w:rsidRPr="00841014">
              <w:rPr>
                <w:rFonts w:ascii="Calibri" w:eastAsia="Calibri" w:hAnsi="Calibri" w:cs="Calibri"/>
                <w:sz w:val="15"/>
                <w:szCs w:val="15"/>
              </w:rPr>
              <w:t xml:space="preserve">Herr </w:t>
            </w:r>
            <w:proofErr w:type="spellStart"/>
            <w:r w:rsidRPr="00841014">
              <w:rPr>
                <w:rFonts w:ascii="Calibri" w:eastAsia="Calibri" w:hAnsi="Calibri" w:cs="Calibri"/>
                <w:sz w:val="15"/>
                <w:szCs w:val="15"/>
              </w:rPr>
              <w:t>Präsident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635766" w14:textId="77777777" w:rsidR="00E5492D" w:rsidRPr="00841014" w:rsidRDefault="00E5492D" w:rsidP="00F23A4B">
            <w:pPr>
              <w:spacing w:line="200" w:lineRule="atLeast"/>
            </w:pPr>
            <w:r w:rsidRPr="00841014">
              <w:rPr>
                <w:color w:val="000000"/>
                <w:sz w:val="15"/>
                <w:szCs w:val="15"/>
              </w:rPr>
              <w:t>salutation</w:t>
            </w:r>
          </w:p>
        </w:tc>
      </w:tr>
      <w:tr w:rsidR="00E5492D" w:rsidRPr="00841014" w14:paraId="388E8D3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7C6B9C" w14:textId="77777777" w:rsidR="00E5492D" w:rsidRPr="00841014" w:rsidRDefault="00E5492D" w:rsidP="00F23A4B">
            <w:pPr>
              <w:spacing w:line="200" w:lineRule="atLeast"/>
              <w:jc w:val="right"/>
            </w:pPr>
            <w:r w:rsidRPr="00841014">
              <w:rPr>
                <w:rFonts w:ascii="Calibri" w:eastAsia="Calibri" w:hAnsi="Calibri" w:cs="Calibri"/>
                <w:sz w:val="15"/>
                <w:szCs w:val="15"/>
              </w:rPr>
              <w:t>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38FF36" w14:textId="77777777" w:rsidR="00E5492D" w:rsidRPr="00841014" w:rsidRDefault="00E5492D" w:rsidP="00F23A4B">
            <w:pPr>
              <w:spacing w:line="200" w:lineRule="atLeast"/>
              <w:jc w:val="right"/>
            </w:pPr>
            <w:r w:rsidRPr="00841014">
              <w:rPr>
                <w:rFonts w:ascii="Calibri" w:eastAsia="Calibri" w:hAnsi="Calibri" w:cs="Calibri"/>
                <w:sz w:val="15"/>
                <w:szCs w:val="15"/>
              </w:rPr>
              <w:t>33,384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A395A8" w14:textId="77777777" w:rsidR="00E5492D" w:rsidRPr="00841014" w:rsidRDefault="00E5492D" w:rsidP="00F23A4B">
            <w:pPr>
              <w:spacing w:line="200" w:lineRule="atLeast"/>
            </w:pPr>
            <w:r w:rsidRPr="00841014">
              <w:rPr>
                <w:rFonts w:ascii="Calibri" w:eastAsia="Calibri" w:hAnsi="Calibri" w:cs="Calibri"/>
                <w:sz w:val="15"/>
                <w:szCs w:val="15"/>
              </w:rPr>
              <w:t>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B11C1B" w14:textId="77777777" w:rsidR="00E5492D" w:rsidRPr="00841014" w:rsidRDefault="00E5492D" w:rsidP="00F23A4B">
            <w:pPr>
              <w:spacing w:line="200" w:lineRule="atLeast"/>
            </w:pPr>
            <w:r w:rsidRPr="00841014">
              <w:rPr>
                <w:rFonts w:ascii="Calibri" w:eastAsia="Calibri" w:hAnsi="Calibri" w:cs="Calibri"/>
                <w:sz w:val="15"/>
                <w:szCs w:val="15"/>
              </w:rPr>
              <w:t xml:space="preserve">Frau </w:t>
            </w:r>
            <w:proofErr w:type="spellStart"/>
            <w:r w:rsidRPr="00841014">
              <w:rPr>
                <w:rFonts w:ascii="Calibri" w:eastAsia="Calibri" w:hAnsi="Calibri" w:cs="Calibri"/>
                <w:sz w:val="15"/>
                <w:szCs w:val="15"/>
              </w:rPr>
              <w:t>Präsidentin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901BFD" w14:textId="77777777" w:rsidR="00E5492D" w:rsidRPr="00841014" w:rsidRDefault="00E5492D" w:rsidP="00F23A4B">
            <w:pPr>
              <w:spacing w:line="200" w:lineRule="atLeast"/>
            </w:pPr>
            <w:r w:rsidRPr="00841014">
              <w:rPr>
                <w:color w:val="000000"/>
                <w:sz w:val="15"/>
                <w:szCs w:val="15"/>
              </w:rPr>
              <w:t>salutation</w:t>
            </w:r>
          </w:p>
        </w:tc>
      </w:tr>
      <w:tr w:rsidR="00E5492D" w:rsidRPr="00841014" w14:paraId="32BBD19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CBEAFE" w14:textId="77777777" w:rsidR="00E5492D" w:rsidRPr="00841014" w:rsidRDefault="00E5492D" w:rsidP="00F23A4B">
            <w:pPr>
              <w:spacing w:line="200" w:lineRule="atLeast"/>
              <w:jc w:val="right"/>
            </w:pPr>
            <w:r w:rsidRPr="00841014">
              <w:rPr>
                <w:rFonts w:ascii="Calibri" w:eastAsia="Calibri" w:hAnsi="Calibri" w:cs="Calibri"/>
                <w:sz w:val="15"/>
                <w:szCs w:val="15"/>
              </w:rPr>
              <w:t>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D02E9B7" w14:textId="77777777" w:rsidR="00E5492D" w:rsidRPr="00841014" w:rsidRDefault="00E5492D" w:rsidP="00F23A4B">
            <w:pPr>
              <w:spacing w:line="200" w:lineRule="atLeast"/>
              <w:jc w:val="right"/>
            </w:pPr>
            <w:r w:rsidRPr="00841014">
              <w:rPr>
                <w:rFonts w:ascii="Calibri" w:eastAsia="Calibri" w:hAnsi="Calibri" w:cs="Calibri"/>
                <w:sz w:val="15"/>
                <w:szCs w:val="15"/>
              </w:rPr>
              <w:t>28,819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CCEA58"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vielen</w:t>
            </w:r>
            <w:proofErr w:type="spellEnd"/>
            <w:r w:rsidRPr="00841014">
              <w:rPr>
                <w:rFonts w:ascii="Calibri" w:eastAsia="Calibri" w:hAnsi="Calibri" w:cs="Calibri"/>
                <w:sz w:val="15"/>
                <w:szCs w:val="15"/>
              </w:rPr>
              <w:t xml:space="preserve">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471C24"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Vielen</w:t>
            </w:r>
            <w:proofErr w:type="spellEnd"/>
            <w:r w:rsidRPr="00841014">
              <w:rPr>
                <w:rFonts w:ascii="Calibri" w:eastAsia="Calibri" w:hAnsi="Calibri" w:cs="Calibri"/>
                <w:sz w:val="15"/>
                <w:szCs w:val="15"/>
              </w:rPr>
              <w:t xml:space="preserve">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0F79AD"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1728CC8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637AEB" w14:textId="77777777" w:rsidR="00E5492D" w:rsidRPr="00841014" w:rsidRDefault="00E5492D" w:rsidP="00F23A4B">
            <w:pPr>
              <w:spacing w:line="200" w:lineRule="atLeast"/>
              <w:jc w:val="right"/>
            </w:pPr>
            <w:r w:rsidRPr="00841014">
              <w:rPr>
                <w:rFonts w:ascii="Calibri" w:eastAsia="Calibri" w:hAnsi="Calibri" w:cs="Calibri"/>
                <w:sz w:val="15"/>
                <w:szCs w:val="15"/>
              </w:rPr>
              <w:t>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6F8202" w14:textId="77777777" w:rsidR="00E5492D" w:rsidRPr="00841014" w:rsidRDefault="00E5492D" w:rsidP="00F23A4B">
            <w:pPr>
              <w:spacing w:line="200" w:lineRule="atLeast"/>
              <w:jc w:val="right"/>
            </w:pPr>
            <w:r w:rsidRPr="00841014">
              <w:rPr>
                <w:rFonts w:ascii="Calibri" w:eastAsia="Calibri" w:hAnsi="Calibri" w:cs="Calibri"/>
                <w:sz w:val="15"/>
                <w:szCs w:val="15"/>
              </w:rPr>
              <w:t>21,752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DB4B23" w14:textId="77777777" w:rsidR="00E5492D" w:rsidRPr="00841014" w:rsidRDefault="00E5492D" w:rsidP="00F23A4B">
            <w:pPr>
              <w:spacing w:line="200" w:lineRule="atLeast"/>
            </w:pPr>
            <w:proofErr w:type="spellStart"/>
            <w:r w:rsidRPr="00841014">
              <w:rPr>
                <w:rFonts w:ascii="Calibri" w:eastAsia="Calibri" w:hAnsi="Calibri" w:cs="Calibri"/>
                <w:sz w:val="15"/>
                <w:szCs w:val="15"/>
              </w:rPr>
              <w:t>meine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damen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herren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DE5155" w14:textId="77777777" w:rsidR="00E5492D" w:rsidRPr="00841014" w:rsidRDefault="00E5492D" w:rsidP="00F23A4B">
            <w:pPr>
              <w:spacing w:line="200" w:lineRule="atLeast"/>
            </w:pPr>
            <w:r w:rsidRPr="00841014">
              <w:rPr>
                <w:rFonts w:ascii="Calibri" w:eastAsia="Calibri" w:hAnsi="Calibri" w:cs="Calibri"/>
                <w:sz w:val="15"/>
                <w:szCs w:val="15"/>
              </w:rPr>
              <w:t>Meine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E31EFF" w14:textId="77777777" w:rsidR="00E5492D" w:rsidRPr="00841014" w:rsidRDefault="00E5492D" w:rsidP="00F23A4B">
            <w:pPr>
              <w:spacing w:line="200" w:lineRule="atLeast"/>
            </w:pPr>
            <w:r w:rsidRPr="00841014">
              <w:rPr>
                <w:color w:val="000000"/>
                <w:sz w:val="15"/>
                <w:szCs w:val="15"/>
              </w:rPr>
              <w:t>salutation</w:t>
            </w:r>
          </w:p>
        </w:tc>
      </w:tr>
      <w:tr w:rsidR="00E5492D" w:rsidRPr="00841014" w14:paraId="3F16C38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3AC06B" w14:textId="77777777" w:rsidR="00E5492D" w:rsidRPr="00841014" w:rsidRDefault="00E5492D" w:rsidP="00F23A4B">
            <w:pPr>
              <w:spacing w:line="200" w:lineRule="atLeast"/>
              <w:jc w:val="right"/>
            </w:pPr>
            <w:r w:rsidRPr="00841014">
              <w:rPr>
                <w:rFonts w:ascii="Calibri" w:eastAsia="Calibri" w:hAnsi="Calibri" w:cs="Calibri"/>
                <w:sz w:val="15"/>
                <w:szCs w:val="15"/>
              </w:rPr>
              <w:t>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F481E4" w14:textId="77777777" w:rsidR="00E5492D" w:rsidRPr="00841014" w:rsidRDefault="00E5492D" w:rsidP="00F23A4B">
            <w:pPr>
              <w:spacing w:line="200" w:lineRule="atLeast"/>
              <w:jc w:val="right"/>
            </w:pPr>
            <w:r w:rsidRPr="00841014">
              <w:rPr>
                <w:rFonts w:ascii="Calibri" w:eastAsia="Calibri" w:hAnsi="Calibri" w:cs="Calibri"/>
                <w:sz w:val="15"/>
                <w:szCs w:val="15"/>
              </w:rPr>
              <w:t>13,026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27EA6E"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sehr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geehrte</w:t>
            </w:r>
            <w:proofErr w:type="spellEnd"/>
            <w:r w:rsidRPr="00841014">
              <w:rPr>
                <w:rFonts w:ascii="Calibri" w:eastAsia="Calibri" w:hAnsi="Calibri" w:cs="Calibri"/>
                <w:sz w:val="15"/>
                <w:szCs w:val="15"/>
              </w:rPr>
              <w:t xml:space="preserv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597FAB" w14:textId="77777777" w:rsidR="00E5492D" w:rsidRPr="00841014" w:rsidRDefault="00E5492D" w:rsidP="00F23A4B">
            <w:pPr>
              <w:spacing w:line="200" w:lineRule="atLeast"/>
            </w:pPr>
            <w:r w:rsidRPr="00841014">
              <w:rPr>
                <w:rFonts w:ascii="Calibri" w:eastAsia="Calibri" w:hAnsi="Calibri" w:cs="Calibri"/>
                <w:sz w:val="15"/>
                <w:szCs w:val="15"/>
              </w:rPr>
              <w:t xml:space="preserve">Sehr </w:t>
            </w:r>
            <w:proofErr w:type="spellStart"/>
            <w:r w:rsidRPr="00841014">
              <w:rPr>
                <w:rFonts w:ascii="Calibri" w:eastAsia="Calibri" w:hAnsi="Calibri" w:cs="Calibri"/>
                <w:sz w:val="15"/>
                <w:szCs w:val="15"/>
              </w:rPr>
              <w:t>geehrte</w:t>
            </w:r>
            <w:proofErr w:type="spellEnd"/>
            <w:r w:rsidRPr="00841014">
              <w:rPr>
                <w:rFonts w:ascii="Calibri" w:eastAsia="Calibri" w:hAnsi="Calibri" w:cs="Calibri"/>
                <w:sz w:val="15"/>
                <w:szCs w:val="15"/>
              </w:rPr>
              <w:t xml:space="preserve"> Frau </w:t>
            </w:r>
            <w:proofErr w:type="spellStart"/>
            <w:r w:rsidRPr="00841014">
              <w:rPr>
                <w:rFonts w:ascii="Calibri" w:eastAsia="Calibri" w:hAnsi="Calibri" w:cs="Calibri"/>
                <w:sz w:val="15"/>
                <w:szCs w:val="15"/>
              </w:rPr>
              <w:t>Präsidentin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83606C" w14:textId="77777777" w:rsidR="00E5492D" w:rsidRPr="00841014" w:rsidRDefault="00E5492D" w:rsidP="00F23A4B">
            <w:pPr>
              <w:spacing w:line="200" w:lineRule="atLeast"/>
            </w:pPr>
            <w:r w:rsidRPr="00841014">
              <w:rPr>
                <w:color w:val="000000"/>
                <w:sz w:val="15"/>
                <w:szCs w:val="15"/>
              </w:rPr>
              <w:t>salutation</w:t>
            </w:r>
          </w:p>
        </w:tc>
      </w:tr>
      <w:tr w:rsidR="00E5492D" w:rsidRPr="00841014" w14:paraId="6FB78D6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583EBD" w14:textId="77777777" w:rsidR="00E5492D" w:rsidRPr="00841014" w:rsidRDefault="00E5492D" w:rsidP="00F23A4B">
            <w:pPr>
              <w:spacing w:line="200" w:lineRule="atLeast"/>
              <w:jc w:val="right"/>
            </w:pPr>
            <w:r w:rsidRPr="00841014">
              <w:rPr>
                <w:rFonts w:ascii="Calibri" w:eastAsia="Calibri" w:hAnsi="Calibri" w:cs="Calibri"/>
                <w:sz w:val="15"/>
                <w:szCs w:val="15"/>
              </w:rPr>
              <w:t>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6BB5CC" w14:textId="77777777" w:rsidR="00E5492D" w:rsidRPr="00841014" w:rsidRDefault="00E5492D" w:rsidP="00F23A4B">
            <w:pPr>
              <w:spacing w:line="200" w:lineRule="atLeast"/>
              <w:jc w:val="right"/>
            </w:pPr>
            <w:r w:rsidRPr="00841014">
              <w:rPr>
                <w:rFonts w:ascii="Calibri" w:eastAsia="Calibri" w:hAnsi="Calibri" w:cs="Calibri"/>
                <w:sz w:val="15"/>
                <w:szCs w:val="15"/>
              </w:rPr>
              <w:t>12,950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2A247C" w14:textId="77777777" w:rsidR="00E5492D" w:rsidRPr="00841014" w:rsidRDefault="00E5492D" w:rsidP="00F23A4B">
            <w:pPr>
              <w:spacing w:line="200" w:lineRule="atLeast"/>
            </w:pPr>
            <w:proofErr w:type="spellStart"/>
            <w:r w:rsidRPr="00841014">
              <w:rPr>
                <w:rFonts w:ascii="Calibri" w:eastAsia="Calibri" w:hAnsi="Calibri" w:cs="Calibri"/>
                <w:sz w:val="15"/>
                <w:szCs w:val="15"/>
              </w:rPr>
              <w:t>herzlichen</w:t>
            </w:r>
            <w:proofErr w:type="spellEnd"/>
            <w:r w:rsidRPr="00841014">
              <w:rPr>
                <w:rFonts w:ascii="Calibri" w:eastAsia="Calibri" w:hAnsi="Calibri" w:cs="Calibri"/>
                <w:sz w:val="15"/>
                <w:szCs w:val="15"/>
              </w:rPr>
              <w:t xml:space="preserve">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5C66690" w14:textId="77777777" w:rsidR="00E5492D" w:rsidRPr="00841014" w:rsidRDefault="00E5492D" w:rsidP="00F23A4B">
            <w:pPr>
              <w:spacing w:line="200" w:lineRule="atLeast"/>
            </w:pPr>
            <w:proofErr w:type="spellStart"/>
            <w:r w:rsidRPr="00841014">
              <w:rPr>
                <w:rFonts w:ascii="Calibri" w:eastAsia="Calibri" w:hAnsi="Calibri" w:cs="Calibri"/>
                <w:sz w:val="15"/>
                <w:szCs w:val="15"/>
              </w:rPr>
              <w:t>Herzlichen</w:t>
            </w:r>
            <w:proofErr w:type="spellEnd"/>
            <w:r w:rsidRPr="00841014">
              <w:rPr>
                <w:rFonts w:ascii="Calibri" w:eastAsia="Calibri" w:hAnsi="Calibri" w:cs="Calibri"/>
                <w:sz w:val="15"/>
                <w:szCs w:val="15"/>
              </w:rPr>
              <w:t xml:space="preserve">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598105"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3A60C4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B9B563" w14:textId="77777777" w:rsidR="00E5492D" w:rsidRPr="00841014" w:rsidRDefault="00E5492D" w:rsidP="00F23A4B">
            <w:pPr>
              <w:spacing w:line="200" w:lineRule="atLeast"/>
              <w:jc w:val="right"/>
            </w:pPr>
            <w:r w:rsidRPr="00841014">
              <w:rPr>
                <w:rFonts w:ascii="Calibri" w:eastAsia="Calibri" w:hAnsi="Calibri" w:cs="Calibri"/>
                <w:sz w:val="15"/>
                <w:szCs w:val="15"/>
              </w:rPr>
              <w:t>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707DB1" w14:textId="77777777" w:rsidR="00E5492D" w:rsidRPr="00841014" w:rsidRDefault="00E5492D" w:rsidP="00F23A4B">
            <w:pPr>
              <w:spacing w:line="200" w:lineRule="atLeast"/>
              <w:jc w:val="right"/>
            </w:pPr>
            <w:r w:rsidRPr="00841014">
              <w:rPr>
                <w:rFonts w:ascii="Calibri" w:eastAsia="Calibri" w:hAnsi="Calibri" w:cs="Calibri"/>
                <w:sz w:val="15"/>
                <w:szCs w:val="15"/>
              </w:rPr>
              <w:t>11,470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92CA56"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sehr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geehrter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herr</w:t>
            </w:r>
            <w:proofErr w:type="spellEnd"/>
            <w:r w:rsidRPr="00841014">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6939AE" w14:textId="77777777" w:rsidR="00E5492D" w:rsidRPr="00841014" w:rsidRDefault="00E5492D" w:rsidP="00F23A4B">
            <w:pPr>
              <w:spacing w:line="200" w:lineRule="atLeast"/>
            </w:pPr>
            <w:r w:rsidRPr="00841014">
              <w:rPr>
                <w:rFonts w:ascii="Calibri" w:eastAsia="Calibri" w:hAnsi="Calibri" w:cs="Calibri"/>
                <w:sz w:val="15"/>
                <w:szCs w:val="15"/>
              </w:rPr>
              <w:t xml:space="preserve">Sehr </w:t>
            </w:r>
            <w:proofErr w:type="spellStart"/>
            <w:r w:rsidRPr="00841014">
              <w:rPr>
                <w:rFonts w:ascii="Calibri" w:eastAsia="Calibri" w:hAnsi="Calibri" w:cs="Calibri"/>
                <w:sz w:val="15"/>
                <w:szCs w:val="15"/>
              </w:rPr>
              <w:t>geehrter</w:t>
            </w:r>
            <w:proofErr w:type="spellEnd"/>
            <w:r w:rsidRPr="00841014">
              <w:rPr>
                <w:rFonts w:ascii="Calibri" w:eastAsia="Calibri" w:hAnsi="Calibri" w:cs="Calibri"/>
                <w:sz w:val="15"/>
                <w:szCs w:val="15"/>
              </w:rPr>
              <w:t xml:space="preserve"> Herr </w:t>
            </w:r>
            <w:proofErr w:type="spellStart"/>
            <w:r w:rsidRPr="00841014">
              <w:rPr>
                <w:rFonts w:ascii="Calibri" w:eastAsia="Calibri" w:hAnsi="Calibri" w:cs="Calibri"/>
                <w:sz w:val="15"/>
                <w:szCs w:val="15"/>
              </w:rPr>
              <w:t>Rexrodt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D6AC8A" w14:textId="77777777" w:rsidR="00E5492D" w:rsidRPr="00841014" w:rsidRDefault="00E5492D" w:rsidP="00F23A4B">
            <w:pPr>
              <w:spacing w:line="200" w:lineRule="atLeast"/>
            </w:pPr>
            <w:r w:rsidRPr="00841014">
              <w:rPr>
                <w:color w:val="000000"/>
                <w:sz w:val="15"/>
                <w:szCs w:val="15"/>
              </w:rPr>
              <w:t>salutation</w:t>
            </w:r>
          </w:p>
        </w:tc>
      </w:tr>
      <w:tr w:rsidR="00E5492D" w:rsidRPr="00841014" w14:paraId="24A00CC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324AC5" w14:textId="77777777" w:rsidR="00E5492D" w:rsidRPr="00841014" w:rsidRDefault="00E5492D" w:rsidP="00F23A4B">
            <w:pPr>
              <w:spacing w:line="200" w:lineRule="atLeast"/>
              <w:jc w:val="right"/>
            </w:pPr>
            <w:r w:rsidRPr="00841014">
              <w:rPr>
                <w:rFonts w:ascii="Calibri" w:eastAsia="Calibri" w:hAnsi="Calibri" w:cs="Calibri"/>
                <w:sz w:val="15"/>
                <w:szCs w:val="15"/>
              </w:rPr>
              <w:t>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6B6A3E" w14:textId="77777777" w:rsidR="00E5492D" w:rsidRPr="00841014" w:rsidRDefault="00E5492D" w:rsidP="00F23A4B">
            <w:pPr>
              <w:spacing w:line="200" w:lineRule="atLeast"/>
              <w:jc w:val="right"/>
            </w:pPr>
            <w:r w:rsidRPr="00841014">
              <w:rPr>
                <w:rFonts w:ascii="Calibri" w:eastAsia="Calibri" w:hAnsi="Calibri" w:cs="Calibri"/>
                <w:sz w:val="15"/>
                <w:szCs w:val="15"/>
              </w:rPr>
              <w:t>10,248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D79DF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meine sehr verehrten </w:t>
            </w:r>
            <w:proofErr w:type="spellStart"/>
            <w:r w:rsidRPr="006766AE">
              <w:rPr>
                <w:rFonts w:ascii="Calibri" w:eastAsia="Calibri" w:hAnsi="Calibri" w:cs="Calibri"/>
                <w:sz w:val="15"/>
                <w:szCs w:val="15"/>
                <w:lang w:val="de-DE"/>
              </w:rPr>
              <w:t>damen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herren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D41DF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sehr verehrten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8D8123" w14:textId="77777777" w:rsidR="00E5492D" w:rsidRPr="00841014" w:rsidRDefault="00E5492D" w:rsidP="00F23A4B">
            <w:pPr>
              <w:spacing w:line="200" w:lineRule="atLeast"/>
            </w:pPr>
            <w:r w:rsidRPr="00841014">
              <w:rPr>
                <w:color w:val="000000"/>
                <w:sz w:val="15"/>
                <w:szCs w:val="15"/>
              </w:rPr>
              <w:t>salutation</w:t>
            </w:r>
          </w:p>
        </w:tc>
      </w:tr>
      <w:tr w:rsidR="00E5492D" w:rsidRPr="00841014" w14:paraId="7CDC12F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B17322B" w14:textId="77777777" w:rsidR="00E5492D" w:rsidRPr="00841014" w:rsidRDefault="00E5492D" w:rsidP="00F23A4B">
            <w:pPr>
              <w:spacing w:line="200" w:lineRule="atLeast"/>
              <w:jc w:val="right"/>
            </w:pPr>
            <w:r w:rsidRPr="00841014">
              <w:rPr>
                <w:rFonts w:ascii="Calibri" w:eastAsia="Calibri" w:hAnsi="Calibri" w:cs="Calibri"/>
                <w:sz w:val="15"/>
                <w:szCs w:val="15"/>
              </w:rPr>
              <w:t>10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EC6979" w14:textId="77777777" w:rsidR="00E5492D" w:rsidRPr="00841014" w:rsidRDefault="00E5492D" w:rsidP="00F23A4B">
            <w:pPr>
              <w:spacing w:line="200" w:lineRule="atLeast"/>
              <w:jc w:val="right"/>
            </w:pPr>
            <w:r w:rsidRPr="00841014">
              <w:rPr>
                <w:rFonts w:ascii="Calibri" w:eastAsia="Calibri" w:hAnsi="Calibri" w:cs="Calibri"/>
                <w:sz w:val="15"/>
                <w:szCs w:val="15"/>
              </w:rPr>
              <w:t>9,124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97163C" w14:textId="77777777" w:rsidR="00E5492D" w:rsidRPr="00841014" w:rsidRDefault="00E5492D" w:rsidP="00F23A4B">
            <w:pPr>
              <w:spacing w:line="200" w:lineRule="atLeast"/>
            </w:pPr>
            <w:proofErr w:type="spellStart"/>
            <w:r w:rsidRPr="00841014">
              <w:rPr>
                <w:rFonts w:ascii="Calibri" w:eastAsia="Calibri" w:hAnsi="Calibri" w:cs="Calibri"/>
                <w:sz w:val="15"/>
                <w:szCs w:val="15"/>
              </w:rPr>
              <w:t>zweitens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3CB604" w14:textId="77777777" w:rsidR="00E5492D" w:rsidRPr="00841014" w:rsidRDefault="00E5492D" w:rsidP="00F23A4B">
            <w:pPr>
              <w:spacing w:line="200" w:lineRule="atLeast"/>
            </w:pPr>
            <w:proofErr w:type="spellStart"/>
            <w:r w:rsidRPr="00841014">
              <w:rPr>
                <w:rFonts w:ascii="Calibri" w:eastAsia="Calibri" w:hAnsi="Calibri" w:cs="Calibri"/>
                <w:sz w:val="15"/>
                <w:szCs w:val="15"/>
              </w:rPr>
              <w:t>Zweitens</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1F9676"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1DE55BC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D18A38" w14:textId="77777777" w:rsidR="00E5492D" w:rsidRPr="00841014" w:rsidRDefault="00E5492D" w:rsidP="00F23A4B">
            <w:pPr>
              <w:spacing w:line="200" w:lineRule="atLeast"/>
              <w:jc w:val="right"/>
            </w:pPr>
            <w:r w:rsidRPr="00841014">
              <w:rPr>
                <w:rFonts w:ascii="Calibri" w:eastAsia="Calibri" w:hAnsi="Calibri" w:cs="Calibri"/>
                <w:sz w:val="15"/>
                <w:szCs w:val="15"/>
              </w:rPr>
              <w:t>11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B04834" w14:textId="77777777" w:rsidR="00E5492D" w:rsidRPr="00841014" w:rsidRDefault="00E5492D" w:rsidP="00F23A4B">
            <w:pPr>
              <w:spacing w:line="200" w:lineRule="atLeast"/>
              <w:jc w:val="right"/>
            </w:pPr>
            <w:r w:rsidRPr="00841014">
              <w:rPr>
                <w:rFonts w:ascii="Calibri" w:eastAsia="Calibri" w:hAnsi="Calibri" w:cs="Calibri"/>
                <w:sz w:val="15"/>
                <w:szCs w:val="15"/>
              </w:rPr>
              <w:t>7,984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CEE621"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danke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schön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5F67EA" w14:textId="77777777" w:rsidR="00E5492D" w:rsidRPr="00841014" w:rsidRDefault="00E5492D" w:rsidP="00F23A4B">
            <w:pPr>
              <w:spacing w:line="200" w:lineRule="atLeast"/>
            </w:pPr>
            <w:r w:rsidRPr="00841014">
              <w:rPr>
                <w:rFonts w:ascii="Calibri" w:eastAsia="Calibri" w:hAnsi="Calibri" w:cs="Calibri"/>
                <w:sz w:val="15"/>
                <w:szCs w:val="15"/>
              </w:rPr>
              <w:t xml:space="preserve">Danke </w:t>
            </w:r>
            <w:proofErr w:type="spellStart"/>
            <w:r w:rsidRPr="00841014">
              <w:rPr>
                <w:rFonts w:ascii="Calibri" w:eastAsia="Calibri" w:hAnsi="Calibri" w:cs="Calibri"/>
                <w:sz w:val="15"/>
                <w:szCs w:val="15"/>
              </w:rPr>
              <w:t>schön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22535F"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2A9403F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FE82F1" w14:textId="77777777" w:rsidR="00E5492D" w:rsidRPr="00841014" w:rsidRDefault="00E5492D" w:rsidP="00F23A4B">
            <w:pPr>
              <w:spacing w:line="200" w:lineRule="atLeast"/>
              <w:jc w:val="right"/>
            </w:pPr>
            <w:r w:rsidRPr="00841014">
              <w:rPr>
                <w:rFonts w:ascii="Calibri" w:eastAsia="Calibri" w:hAnsi="Calibri" w:cs="Calibri"/>
                <w:sz w:val="15"/>
                <w:szCs w:val="15"/>
              </w:rPr>
              <w:t>12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8F1FA04" w14:textId="77777777" w:rsidR="00E5492D" w:rsidRPr="00841014" w:rsidRDefault="00E5492D" w:rsidP="00F23A4B">
            <w:pPr>
              <w:spacing w:line="200" w:lineRule="atLeast"/>
              <w:jc w:val="right"/>
            </w:pPr>
            <w:r w:rsidRPr="00841014">
              <w:rPr>
                <w:rFonts w:ascii="Calibri" w:eastAsia="Calibri" w:hAnsi="Calibri" w:cs="Calibri"/>
                <w:sz w:val="15"/>
                <w:szCs w:val="15"/>
              </w:rPr>
              <w:t>6,951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115A9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meine sehr geehrten </w:t>
            </w:r>
            <w:proofErr w:type="spellStart"/>
            <w:r w:rsidRPr="006766AE">
              <w:rPr>
                <w:rFonts w:ascii="Calibri" w:eastAsia="Calibri" w:hAnsi="Calibri" w:cs="Calibri"/>
                <w:sz w:val="15"/>
                <w:szCs w:val="15"/>
                <w:lang w:val="de-DE"/>
              </w:rPr>
              <w:t>damen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herren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CC923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sehr geehrten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114515"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578CA2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6892DE" w14:textId="77777777" w:rsidR="00E5492D" w:rsidRPr="00841014" w:rsidRDefault="00E5492D" w:rsidP="00F23A4B">
            <w:pPr>
              <w:spacing w:line="200" w:lineRule="atLeast"/>
              <w:jc w:val="right"/>
            </w:pPr>
            <w:r w:rsidRPr="00841014">
              <w:rPr>
                <w:rFonts w:ascii="Calibri" w:eastAsia="Calibri" w:hAnsi="Calibri" w:cs="Calibri"/>
                <w:sz w:val="15"/>
                <w:szCs w:val="15"/>
              </w:rPr>
              <w:t>13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5D6FF5A" w14:textId="77777777" w:rsidR="00E5492D" w:rsidRPr="00841014" w:rsidRDefault="00E5492D" w:rsidP="00F23A4B">
            <w:pPr>
              <w:spacing w:line="200" w:lineRule="atLeast"/>
              <w:jc w:val="right"/>
            </w:pPr>
            <w:r w:rsidRPr="00841014">
              <w:rPr>
                <w:rFonts w:ascii="Calibri" w:eastAsia="Calibri" w:hAnsi="Calibri" w:cs="Calibri"/>
                <w:sz w:val="15"/>
                <w:szCs w:val="15"/>
              </w:rPr>
              <w:t>5,307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0EFC14"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drittens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E98A0C"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Drittens</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61AEB8"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246019B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F0C13F" w14:textId="77777777" w:rsidR="00E5492D" w:rsidRPr="00841014" w:rsidRDefault="00E5492D" w:rsidP="00F23A4B">
            <w:pPr>
              <w:spacing w:line="200" w:lineRule="atLeast"/>
              <w:jc w:val="right"/>
            </w:pPr>
            <w:r w:rsidRPr="00841014">
              <w:rPr>
                <w:rFonts w:ascii="Calibri" w:eastAsia="Calibri" w:hAnsi="Calibri" w:cs="Calibri"/>
                <w:sz w:val="15"/>
                <w:szCs w:val="15"/>
              </w:rPr>
              <w:t>14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323767" w14:textId="77777777" w:rsidR="00E5492D" w:rsidRPr="00841014" w:rsidRDefault="00E5492D" w:rsidP="00F23A4B">
            <w:pPr>
              <w:spacing w:line="200" w:lineRule="atLeast"/>
              <w:jc w:val="right"/>
            </w:pPr>
            <w:r w:rsidRPr="00841014">
              <w:rPr>
                <w:rFonts w:ascii="Calibri" w:eastAsia="Calibri" w:hAnsi="Calibri" w:cs="Calibri"/>
                <w:sz w:val="15"/>
                <w:szCs w:val="15"/>
              </w:rPr>
              <w:t>5,166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840FA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sehr geehrte </w:t>
            </w:r>
            <w:proofErr w:type="spellStart"/>
            <w:r w:rsidRPr="006766AE">
              <w:rPr>
                <w:rFonts w:ascii="Calibri" w:eastAsia="Calibri" w:hAnsi="Calibri" w:cs="Calibri"/>
                <w:sz w:val="15"/>
                <w:szCs w:val="15"/>
                <w:lang w:val="de-DE"/>
              </w:rPr>
              <w:t>damen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herren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59846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Sehr geehrte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F3A8DD6"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D9D942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C76C8E" w14:textId="77777777" w:rsidR="00E5492D" w:rsidRPr="00841014" w:rsidRDefault="00E5492D" w:rsidP="00F23A4B">
            <w:pPr>
              <w:spacing w:line="200" w:lineRule="atLeast"/>
              <w:jc w:val="right"/>
            </w:pPr>
            <w:r w:rsidRPr="00841014">
              <w:rPr>
                <w:rFonts w:ascii="Calibri" w:eastAsia="Calibri" w:hAnsi="Calibri" w:cs="Calibri"/>
                <w:sz w:val="15"/>
                <w:szCs w:val="15"/>
              </w:rPr>
              <w:t>15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9C4CB8" w14:textId="77777777" w:rsidR="00E5492D" w:rsidRPr="00841014" w:rsidRDefault="00E5492D" w:rsidP="00F23A4B">
            <w:pPr>
              <w:spacing w:line="200" w:lineRule="atLeast"/>
              <w:jc w:val="right"/>
            </w:pPr>
            <w:r w:rsidRPr="00841014">
              <w:rPr>
                <w:rFonts w:ascii="Calibri" w:eastAsia="Calibri" w:hAnsi="Calibri" w:cs="Calibri"/>
                <w:sz w:val="15"/>
                <w:szCs w:val="15"/>
              </w:rPr>
              <w:t>4,423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37ED1B" w14:textId="77777777" w:rsidR="00E5492D" w:rsidRPr="00841014" w:rsidRDefault="00E5492D" w:rsidP="00F23A4B">
            <w:pPr>
              <w:spacing w:line="200" w:lineRule="atLeast"/>
            </w:pPr>
            <w:proofErr w:type="spellStart"/>
            <w:r w:rsidRPr="00841014">
              <w:rPr>
                <w:rFonts w:ascii="Calibri" w:eastAsia="Calibri" w:hAnsi="Calibri" w:cs="Calibri"/>
                <w:sz w:val="15"/>
                <w:szCs w:val="15"/>
              </w:rPr>
              <w:t>erstens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9022D7" w14:textId="77777777" w:rsidR="00E5492D" w:rsidRPr="00841014" w:rsidRDefault="00E5492D" w:rsidP="00F23A4B">
            <w:pPr>
              <w:spacing w:line="200" w:lineRule="atLeast"/>
            </w:pPr>
            <w:proofErr w:type="spellStart"/>
            <w:r w:rsidRPr="00841014">
              <w:rPr>
                <w:rFonts w:ascii="Calibri" w:eastAsia="Calibri" w:hAnsi="Calibri" w:cs="Calibri"/>
                <w:sz w:val="15"/>
                <w:szCs w:val="15"/>
              </w:rPr>
              <w:t>Erstens</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59559A9"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13A90E2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490A90" w14:textId="77777777" w:rsidR="00E5492D" w:rsidRPr="00841014" w:rsidRDefault="00E5492D" w:rsidP="00F23A4B">
            <w:pPr>
              <w:spacing w:line="200" w:lineRule="atLeast"/>
              <w:jc w:val="right"/>
            </w:pPr>
            <w:r w:rsidRPr="00841014">
              <w:rPr>
                <w:rFonts w:ascii="Calibri" w:eastAsia="Calibri" w:hAnsi="Calibri" w:cs="Calibri"/>
                <w:sz w:val="15"/>
                <w:szCs w:val="15"/>
              </w:rPr>
              <w:t>16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26F5D9" w14:textId="77777777" w:rsidR="00E5492D" w:rsidRPr="00841014" w:rsidRDefault="00E5492D" w:rsidP="00F23A4B">
            <w:pPr>
              <w:spacing w:line="200" w:lineRule="atLeast"/>
              <w:jc w:val="right"/>
            </w:pPr>
            <w:r w:rsidRPr="00841014">
              <w:rPr>
                <w:rFonts w:ascii="Calibri" w:eastAsia="Calibri" w:hAnsi="Calibri" w:cs="Calibri"/>
                <w:sz w:val="15"/>
                <w:szCs w:val="15"/>
              </w:rPr>
              <w:t>4,051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B2873B"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danke</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FAE257" w14:textId="77777777" w:rsidR="00E5492D" w:rsidRPr="00841014" w:rsidRDefault="00E5492D" w:rsidP="00F23A4B">
            <w:pPr>
              <w:spacing w:line="200" w:lineRule="atLeast"/>
            </w:pPr>
            <w:r w:rsidRPr="00841014">
              <w:rPr>
                <w:rFonts w:ascii="Calibri" w:eastAsia="Calibri" w:hAnsi="Calibri" w:cs="Calibri"/>
                <w:sz w:val="15"/>
                <w:szCs w:val="15"/>
              </w:rPr>
              <w:t>Danke.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C9D97B"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7C9A54B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79129DD" w14:textId="77777777" w:rsidR="00E5492D" w:rsidRPr="00841014" w:rsidRDefault="00E5492D" w:rsidP="00F23A4B">
            <w:pPr>
              <w:spacing w:line="200" w:lineRule="atLeast"/>
              <w:jc w:val="right"/>
            </w:pPr>
            <w:r w:rsidRPr="00841014">
              <w:rPr>
                <w:rFonts w:ascii="Calibri" w:eastAsia="Calibri" w:hAnsi="Calibri" w:cs="Calibri"/>
                <w:sz w:val="15"/>
                <w:szCs w:val="15"/>
              </w:rPr>
              <w:t>17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FFDD7F" w14:textId="77777777" w:rsidR="00E5492D" w:rsidRPr="00841014" w:rsidRDefault="00E5492D" w:rsidP="00F23A4B">
            <w:pPr>
              <w:spacing w:line="200" w:lineRule="atLeast"/>
              <w:jc w:val="right"/>
            </w:pPr>
            <w:r w:rsidRPr="00841014">
              <w:rPr>
                <w:rFonts w:ascii="Calibri" w:eastAsia="Calibri" w:hAnsi="Calibri" w:cs="Calibri"/>
                <w:sz w:val="15"/>
                <w:szCs w:val="15"/>
              </w:rPr>
              <w:t>3,508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E145A6"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danke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ihnen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39DC86"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danke</w:t>
            </w:r>
            <w:proofErr w:type="spellEnd"/>
            <w:r w:rsidRPr="00841014">
              <w:rPr>
                <w:rFonts w:ascii="Calibri" w:eastAsia="Calibri" w:hAnsi="Calibri" w:cs="Calibri"/>
                <w:sz w:val="15"/>
                <w:szCs w:val="15"/>
              </w:rPr>
              <w:t xml:space="preserve"> Ihnen.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CDFE1C"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15432ED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B08A1B" w14:textId="77777777" w:rsidR="00E5492D" w:rsidRPr="00841014" w:rsidRDefault="00E5492D" w:rsidP="00F23A4B">
            <w:pPr>
              <w:spacing w:line="200" w:lineRule="atLeast"/>
              <w:jc w:val="right"/>
            </w:pPr>
            <w:r w:rsidRPr="00841014">
              <w:rPr>
                <w:rFonts w:ascii="Calibri" w:eastAsia="Calibri" w:hAnsi="Calibri" w:cs="Calibri"/>
                <w:sz w:val="15"/>
                <w:szCs w:val="15"/>
              </w:rPr>
              <w:t>18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AF0C71" w14:textId="77777777" w:rsidR="00E5492D" w:rsidRPr="00841014" w:rsidRDefault="00E5492D" w:rsidP="00F23A4B">
            <w:pPr>
              <w:spacing w:line="200" w:lineRule="atLeast"/>
              <w:jc w:val="right"/>
            </w:pPr>
            <w:r w:rsidRPr="00841014">
              <w:rPr>
                <w:rFonts w:ascii="Calibri" w:eastAsia="Calibri" w:hAnsi="Calibri" w:cs="Calibri"/>
                <w:sz w:val="15"/>
                <w:szCs w:val="15"/>
              </w:rPr>
              <w:t>2,994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7D34B4" w14:textId="77777777" w:rsidR="00E5492D" w:rsidRPr="00841014" w:rsidRDefault="00E5492D" w:rsidP="00F23A4B">
            <w:pPr>
              <w:spacing w:line="200" w:lineRule="atLeast"/>
            </w:pPr>
            <w:proofErr w:type="spellStart"/>
            <w:r w:rsidRPr="00841014">
              <w:rPr>
                <w:rFonts w:ascii="Calibri" w:eastAsia="Calibri" w:hAnsi="Calibri" w:cs="Calibri"/>
                <w:sz w:val="15"/>
                <w:szCs w:val="15"/>
              </w:rPr>
              <w:t>ja</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5B9536" w14:textId="77777777" w:rsidR="00E5492D" w:rsidRPr="00841014" w:rsidRDefault="00E5492D" w:rsidP="00F23A4B">
            <w:pPr>
              <w:spacing w:line="200" w:lineRule="atLeast"/>
            </w:pPr>
            <w:r w:rsidRPr="00841014">
              <w:rPr>
                <w:rFonts w:ascii="Calibri" w:eastAsia="Calibri" w:hAnsi="Calibri" w:cs="Calibri"/>
                <w:sz w:val="15"/>
                <w:szCs w:val="15"/>
              </w:rPr>
              <w:t>Ja.</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781ED2"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3419204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68ABB2" w14:textId="77777777" w:rsidR="00E5492D" w:rsidRPr="00841014" w:rsidRDefault="00E5492D" w:rsidP="00F23A4B">
            <w:pPr>
              <w:spacing w:line="200" w:lineRule="atLeast"/>
              <w:jc w:val="right"/>
            </w:pPr>
            <w:r w:rsidRPr="00841014">
              <w:rPr>
                <w:rFonts w:ascii="Calibri" w:eastAsia="Calibri" w:hAnsi="Calibri" w:cs="Calibri"/>
                <w:sz w:val="15"/>
                <w:szCs w:val="15"/>
              </w:rPr>
              <w:t>19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8FB158" w14:textId="77777777" w:rsidR="00E5492D" w:rsidRPr="00841014" w:rsidRDefault="00E5492D" w:rsidP="00F23A4B">
            <w:pPr>
              <w:spacing w:line="200" w:lineRule="atLeast"/>
              <w:jc w:val="right"/>
            </w:pPr>
            <w:r w:rsidRPr="00841014">
              <w:rPr>
                <w:rFonts w:ascii="Calibri" w:eastAsia="Calibri" w:hAnsi="Calibri" w:cs="Calibri"/>
                <w:sz w:val="15"/>
                <w:szCs w:val="15"/>
              </w:rPr>
              <w:t>2,960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A934319"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verehrte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kolleginnen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8216E1"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Verehrte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Kolleginnen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Kollegen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B4BF3B" w14:textId="77777777" w:rsidR="00E5492D" w:rsidRPr="00841014" w:rsidRDefault="00E5492D" w:rsidP="00F23A4B">
            <w:pPr>
              <w:spacing w:line="200" w:lineRule="atLeast"/>
            </w:pPr>
            <w:r w:rsidRPr="00841014">
              <w:rPr>
                <w:color w:val="000000"/>
                <w:sz w:val="15"/>
                <w:szCs w:val="15"/>
              </w:rPr>
              <w:t>salutation</w:t>
            </w:r>
          </w:p>
        </w:tc>
      </w:tr>
      <w:tr w:rsidR="00E5492D" w:rsidRPr="00841014" w14:paraId="6017DBA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F77E69" w14:textId="77777777" w:rsidR="00E5492D" w:rsidRPr="00841014" w:rsidRDefault="00E5492D" w:rsidP="00F23A4B">
            <w:pPr>
              <w:spacing w:line="200" w:lineRule="atLeast"/>
              <w:jc w:val="right"/>
            </w:pPr>
            <w:r w:rsidRPr="00841014">
              <w:rPr>
                <w:rFonts w:ascii="Calibri" w:eastAsia="Calibri" w:hAnsi="Calibri" w:cs="Calibri"/>
                <w:sz w:val="15"/>
                <w:szCs w:val="15"/>
              </w:rPr>
              <w:t>20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BB95458" w14:textId="77777777" w:rsidR="00E5492D" w:rsidRPr="00841014" w:rsidRDefault="00E5492D" w:rsidP="00F23A4B">
            <w:pPr>
              <w:spacing w:line="200" w:lineRule="atLeast"/>
              <w:jc w:val="right"/>
            </w:pPr>
            <w:r w:rsidRPr="00841014">
              <w:rPr>
                <w:rFonts w:ascii="Calibri" w:eastAsia="Calibri" w:hAnsi="Calibri" w:cs="Calibri"/>
                <w:sz w:val="15"/>
                <w:szCs w:val="15"/>
              </w:rPr>
              <w:t>2,705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E57168" w14:textId="77777777" w:rsidR="00E5492D" w:rsidRPr="00841014" w:rsidRDefault="00E5492D" w:rsidP="00F23A4B">
            <w:pPr>
              <w:spacing w:line="200" w:lineRule="atLeast"/>
            </w:pPr>
            <w:proofErr w:type="spellStart"/>
            <w:r w:rsidRPr="00841014">
              <w:rPr>
                <w:rFonts w:ascii="Calibri" w:eastAsia="Calibri" w:hAnsi="Calibri" w:cs="Calibri"/>
                <w:sz w:val="15"/>
                <w:szCs w:val="15"/>
              </w:rPr>
              <w:t>liebe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3CA0E3" w14:textId="77777777" w:rsidR="00E5492D" w:rsidRPr="00841014" w:rsidRDefault="00E5492D" w:rsidP="00F23A4B">
            <w:pPr>
              <w:spacing w:line="200" w:lineRule="atLeast"/>
            </w:pPr>
            <w:r w:rsidRPr="00841014">
              <w:rPr>
                <w:rFonts w:ascii="Calibri" w:eastAsia="Calibri" w:hAnsi="Calibri" w:cs="Calibri"/>
                <w:sz w:val="15"/>
                <w:szCs w:val="15"/>
              </w:rPr>
              <w:t xml:space="preserve">Liebe </w:t>
            </w:r>
            <w:proofErr w:type="spellStart"/>
            <w:r w:rsidRPr="00841014">
              <w:rPr>
                <w:rFonts w:ascii="Calibri" w:eastAsia="Calibri" w:hAnsi="Calibri" w:cs="Calibri"/>
                <w:sz w:val="15"/>
                <w:szCs w:val="15"/>
              </w:rPr>
              <w:t>Kollegen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F4F2EA" w14:textId="77777777" w:rsidR="00E5492D" w:rsidRPr="00841014" w:rsidRDefault="00E5492D" w:rsidP="00F23A4B">
            <w:pPr>
              <w:spacing w:line="200" w:lineRule="atLeast"/>
            </w:pPr>
            <w:r w:rsidRPr="00841014">
              <w:rPr>
                <w:color w:val="000000"/>
                <w:sz w:val="15"/>
                <w:szCs w:val="15"/>
              </w:rPr>
              <w:t>salutation</w:t>
            </w:r>
          </w:p>
        </w:tc>
      </w:tr>
      <w:tr w:rsidR="00E5492D" w:rsidRPr="00841014" w14:paraId="2C346F7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52EEBD" w14:textId="77777777" w:rsidR="00E5492D" w:rsidRPr="00841014" w:rsidRDefault="00E5492D" w:rsidP="00F23A4B">
            <w:pPr>
              <w:spacing w:line="200" w:lineRule="atLeast"/>
              <w:jc w:val="right"/>
            </w:pPr>
            <w:r w:rsidRPr="00841014">
              <w:rPr>
                <w:rFonts w:ascii="Calibri" w:eastAsia="Calibri" w:hAnsi="Calibri" w:cs="Calibri"/>
                <w:sz w:val="15"/>
                <w:szCs w:val="15"/>
              </w:rPr>
              <w:t>21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9D844E" w14:textId="77777777" w:rsidR="00E5492D" w:rsidRPr="00841014" w:rsidRDefault="00E5492D" w:rsidP="00F23A4B">
            <w:pPr>
              <w:spacing w:line="200" w:lineRule="atLeast"/>
              <w:jc w:val="right"/>
            </w:pPr>
            <w:r w:rsidRPr="00841014">
              <w:rPr>
                <w:rFonts w:ascii="Calibri" w:eastAsia="Calibri" w:hAnsi="Calibri" w:cs="Calibri"/>
                <w:sz w:val="15"/>
                <w:szCs w:val="15"/>
              </w:rPr>
              <w:t>2,417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E96E4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sehr geehrte </w:t>
            </w:r>
            <w:proofErr w:type="spellStart"/>
            <w:r w:rsidRPr="006766AE">
              <w:rPr>
                <w:rFonts w:ascii="Calibri" w:eastAsia="Calibri" w:hAnsi="Calibri" w:cs="Calibri"/>
                <w:sz w:val="15"/>
                <w:szCs w:val="15"/>
                <w:lang w:val="de-DE"/>
              </w:rPr>
              <w:t>kolleginnen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38F16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Sehr geehrte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932662"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94DF44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A61235" w14:textId="77777777" w:rsidR="00E5492D" w:rsidRPr="00841014" w:rsidRDefault="00E5492D" w:rsidP="00F23A4B">
            <w:pPr>
              <w:spacing w:line="200" w:lineRule="atLeast"/>
              <w:jc w:val="right"/>
            </w:pPr>
            <w:r w:rsidRPr="00841014">
              <w:rPr>
                <w:rFonts w:ascii="Calibri" w:eastAsia="Calibri" w:hAnsi="Calibri" w:cs="Calibri"/>
                <w:sz w:val="15"/>
                <w:szCs w:val="15"/>
              </w:rPr>
              <w:t>22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15687F" w14:textId="77777777" w:rsidR="00E5492D" w:rsidRPr="00841014" w:rsidRDefault="00E5492D" w:rsidP="00F23A4B">
            <w:pPr>
              <w:spacing w:line="200" w:lineRule="atLeast"/>
              <w:jc w:val="right"/>
            </w:pPr>
            <w:r w:rsidRPr="00841014">
              <w:rPr>
                <w:rFonts w:ascii="Calibri" w:eastAsia="Calibri" w:hAnsi="Calibri" w:cs="Calibri"/>
                <w:sz w:val="15"/>
                <w:szCs w:val="15"/>
              </w:rPr>
              <w:t>2,297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56CA0C" w14:textId="77777777" w:rsidR="00E5492D" w:rsidRPr="00841014" w:rsidRDefault="00E5492D" w:rsidP="00F23A4B">
            <w:pPr>
              <w:spacing w:line="200" w:lineRule="atLeast"/>
            </w:pPr>
            <w:proofErr w:type="spellStart"/>
            <w:r w:rsidRPr="00841014">
              <w:rPr>
                <w:rFonts w:ascii="Calibri" w:eastAsia="Calibri" w:hAnsi="Calibri" w:cs="Calibri"/>
                <w:sz w:val="15"/>
                <w:szCs w:val="15"/>
              </w:rPr>
              <w:t>liebe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kolleginnen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91F624" w14:textId="77777777" w:rsidR="00E5492D" w:rsidRPr="00841014" w:rsidRDefault="00E5492D" w:rsidP="00F23A4B">
            <w:pPr>
              <w:spacing w:line="200" w:lineRule="atLeast"/>
            </w:pPr>
            <w:r w:rsidRPr="00841014">
              <w:rPr>
                <w:rFonts w:ascii="Calibri" w:eastAsia="Calibri" w:hAnsi="Calibri" w:cs="Calibri"/>
                <w:sz w:val="15"/>
                <w:szCs w:val="15"/>
              </w:rPr>
              <w:t xml:space="preserve">Liebe </w:t>
            </w:r>
            <w:proofErr w:type="spellStart"/>
            <w:r w:rsidRPr="00841014">
              <w:rPr>
                <w:rFonts w:ascii="Calibri" w:eastAsia="Calibri" w:hAnsi="Calibri" w:cs="Calibri"/>
                <w:sz w:val="15"/>
                <w:szCs w:val="15"/>
              </w:rPr>
              <w:t>Kolleginnen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9C9D5D" w14:textId="77777777" w:rsidR="00E5492D" w:rsidRPr="00841014" w:rsidRDefault="00E5492D" w:rsidP="00F23A4B">
            <w:pPr>
              <w:spacing w:line="200" w:lineRule="atLeast"/>
            </w:pPr>
            <w:r w:rsidRPr="00841014">
              <w:rPr>
                <w:color w:val="000000"/>
                <w:sz w:val="15"/>
                <w:szCs w:val="15"/>
              </w:rPr>
              <w:t>salutation</w:t>
            </w:r>
          </w:p>
        </w:tc>
      </w:tr>
      <w:tr w:rsidR="00E5492D" w:rsidRPr="00841014" w14:paraId="6C139F3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A0BBBB" w14:textId="77777777" w:rsidR="00E5492D" w:rsidRPr="00841014" w:rsidRDefault="00E5492D" w:rsidP="00F23A4B">
            <w:pPr>
              <w:spacing w:line="200" w:lineRule="atLeast"/>
              <w:jc w:val="right"/>
            </w:pPr>
            <w:r w:rsidRPr="00841014">
              <w:rPr>
                <w:rFonts w:ascii="Calibri" w:eastAsia="Calibri" w:hAnsi="Calibri" w:cs="Calibri"/>
                <w:sz w:val="15"/>
                <w:szCs w:val="15"/>
              </w:rPr>
              <w:t>23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4EC569" w14:textId="77777777" w:rsidR="00E5492D" w:rsidRPr="00841014" w:rsidRDefault="00E5492D" w:rsidP="00F23A4B">
            <w:pPr>
              <w:spacing w:line="200" w:lineRule="atLeast"/>
              <w:jc w:val="right"/>
            </w:pPr>
            <w:r w:rsidRPr="00841014">
              <w:rPr>
                <w:rFonts w:ascii="Calibri" w:eastAsia="Calibri" w:hAnsi="Calibri" w:cs="Calibri"/>
                <w:sz w:val="15"/>
                <w:szCs w:val="15"/>
              </w:rPr>
              <w:t>2,152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F803C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vielen </w:t>
            </w:r>
            <w:proofErr w:type="spellStart"/>
            <w:r w:rsidRPr="006766AE">
              <w:rPr>
                <w:rFonts w:ascii="Calibri" w:eastAsia="Calibri" w:hAnsi="Calibri" w:cs="Calibri"/>
                <w:sz w:val="15"/>
                <w:szCs w:val="15"/>
                <w:lang w:val="de-DE"/>
              </w:rPr>
              <w:t>dank</w:t>
            </w:r>
            <w:proofErr w:type="spellEnd"/>
            <w:r w:rsidRPr="006766AE">
              <w:rPr>
                <w:rFonts w:ascii="Calibri" w:eastAsia="Calibri" w:hAnsi="Calibri" w:cs="Calibri"/>
                <w:sz w:val="15"/>
                <w:szCs w:val="15"/>
                <w:lang w:val="de-DE"/>
              </w:rPr>
              <w:t xml:space="preserve"> für ihre </w:t>
            </w:r>
            <w:proofErr w:type="spellStart"/>
            <w:r w:rsidRPr="006766AE">
              <w:rPr>
                <w:rFonts w:ascii="Calibri" w:eastAsia="Calibri" w:hAnsi="Calibri" w:cs="Calibri"/>
                <w:sz w:val="15"/>
                <w:szCs w:val="15"/>
                <w:lang w:val="de-DE"/>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B5600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Vielen Dank für Ihre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30CC1E"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7D26F37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D01F27" w14:textId="77777777" w:rsidR="00E5492D" w:rsidRPr="00841014" w:rsidRDefault="00E5492D" w:rsidP="00F23A4B">
            <w:pPr>
              <w:spacing w:line="200" w:lineRule="atLeast"/>
              <w:jc w:val="right"/>
            </w:pPr>
            <w:r w:rsidRPr="00841014">
              <w:rPr>
                <w:rFonts w:ascii="Calibri" w:eastAsia="Calibri" w:hAnsi="Calibri" w:cs="Calibri"/>
                <w:sz w:val="15"/>
                <w:szCs w:val="15"/>
              </w:rPr>
              <w:t>24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480618" w14:textId="77777777" w:rsidR="00E5492D" w:rsidRPr="00841014" w:rsidRDefault="00E5492D" w:rsidP="00F23A4B">
            <w:pPr>
              <w:spacing w:line="200" w:lineRule="atLeast"/>
              <w:jc w:val="right"/>
            </w:pPr>
            <w:r w:rsidRPr="00841014">
              <w:rPr>
                <w:rFonts w:ascii="Calibri" w:eastAsia="Calibri" w:hAnsi="Calibri" w:cs="Calibri"/>
                <w:sz w:val="15"/>
                <w:szCs w:val="15"/>
              </w:rPr>
              <w:t>2,127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1E81E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meine lieben </w:t>
            </w:r>
            <w:proofErr w:type="spellStart"/>
            <w:r w:rsidRPr="006766AE">
              <w:rPr>
                <w:rFonts w:ascii="Calibri" w:eastAsia="Calibri" w:hAnsi="Calibri" w:cs="Calibri"/>
                <w:sz w:val="15"/>
                <w:szCs w:val="15"/>
                <w:lang w:val="de-DE"/>
              </w:rPr>
              <w:t>kolleginnen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6AB48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lieben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9C02DE" w14:textId="77777777" w:rsidR="00E5492D" w:rsidRPr="00841014" w:rsidRDefault="00E5492D" w:rsidP="00F23A4B">
            <w:pPr>
              <w:spacing w:line="200" w:lineRule="atLeast"/>
            </w:pPr>
            <w:r w:rsidRPr="00841014">
              <w:rPr>
                <w:color w:val="000000"/>
                <w:sz w:val="15"/>
                <w:szCs w:val="15"/>
              </w:rPr>
              <w:t>salutation</w:t>
            </w:r>
          </w:p>
        </w:tc>
      </w:tr>
      <w:tr w:rsidR="00E5492D" w:rsidRPr="00841014" w14:paraId="7B2E4DE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56E223" w14:textId="77777777" w:rsidR="00E5492D" w:rsidRPr="00841014" w:rsidRDefault="00E5492D" w:rsidP="00F23A4B">
            <w:pPr>
              <w:spacing w:line="200" w:lineRule="atLeast"/>
              <w:jc w:val="right"/>
            </w:pPr>
            <w:r w:rsidRPr="00841014">
              <w:rPr>
                <w:rFonts w:ascii="Calibri" w:eastAsia="Calibri" w:hAnsi="Calibri" w:cs="Calibri"/>
                <w:sz w:val="15"/>
                <w:szCs w:val="15"/>
              </w:rPr>
              <w:t>25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2E44B0" w14:textId="77777777" w:rsidR="00E5492D" w:rsidRPr="00841014" w:rsidRDefault="00E5492D" w:rsidP="00F23A4B">
            <w:pPr>
              <w:spacing w:line="200" w:lineRule="atLeast"/>
              <w:jc w:val="right"/>
            </w:pPr>
            <w:r w:rsidRPr="00841014">
              <w:rPr>
                <w:rFonts w:ascii="Calibri" w:eastAsia="Calibri" w:hAnsi="Calibri" w:cs="Calibri"/>
                <w:sz w:val="15"/>
                <w:szCs w:val="15"/>
              </w:rPr>
              <w:t>2,064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0DE3F6"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viertens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EF2DE8"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Viertens</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C0F971"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512BDB0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7049E6" w14:textId="77777777" w:rsidR="00E5492D" w:rsidRPr="00841014" w:rsidRDefault="00E5492D" w:rsidP="00F23A4B">
            <w:pPr>
              <w:spacing w:line="200" w:lineRule="atLeast"/>
              <w:jc w:val="right"/>
            </w:pPr>
            <w:r w:rsidRPr="00841014">
              <w:rPr>
                <w:rFonts w:ascii="Calibri" w:eastAsia="Calibri" w:hAnsi="Calibri" w:cs="Calibri"/>
                <w:sz w:val="15"/>
                <w:szCs w:val="15"/>
              </w:rPr>
              <w:t>26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CFDD71" w14:textId="77777777" w:rsidR="00E5492D" w:rsidRPr="00841014" w:rsidRDefault="00E5492D" w:rsidP="00F23A4B">
            <w:pPr>
              <w:spacing w:line="200" w:lineRule="atLeast"/>
              <w:jc w:val="right"/>
            </w:pPr>
            <w:r w:rsidRPr="00841014">
              <w:rPr>
                <w:rFonts w:ascii="Calibri" w:eastAsia="Calibri" w:hAnsi="Calibri" w:cs="Calibri"/>
                <w:sz w:val="15"/>
                <w:szCs w:val="15"/>
              </w:rPr>
              <w:t>1,992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6EE635"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werte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kolleginnen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8254E6"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Werte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Kolleginnen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Kollegen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FFD218" w14:textId="77777777" w:rsidR="00E5492D" w:rsidRPr="00841014" w:rsidRDefault="00E5492D" w:rsidP="00F23A4B">
            <w:pPr>
              <w:spacing w:line="200" w:lineRule="atLeast"/>
            </w:pPr>
            <w:r w:rsidRPr="00841014">
              <w:rPr>
                <w:color w:val="000000"/>
                <w:sz w:val="15"/>
                <w:szCs w:val="15"/>
              </w:rPr>
              <w:t>salutation</w:t>
            </w:r>
          </w:p>
        </w:tc>
      </w:tr>
      <w:tr w:rsidR="00E5492D" w:rsidRPr="00841014" w14:paraId="3A9AE0D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7F76FD" w14:textId="77777777" w:rsidR="00E5492D" w:rsidRPr="00841014" w:rsidRDefault="00E5492D" w:rsidP="00F23A4B">
            <w:pPr>
              <w:spacing w:line="200" w:lineRule="atLeast"/>
              <w:jc w:val="right"/>
            </w:pPr>
            <w:r w:rsidRPr="00841014">
              <w:rPr>
                <w:rFonts w:ascii="Calibri" w:eastAsia="Calibri" w:hAnsi="Calibri" w:cs="Calibri"/>
                <w:sz w:val="15"/>
                <w:szCs w:val="15"/>
              </w:rPr>
              <w:t>27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0485A7" w14:textId="77777777" w:rsidR="00E5492D" w:rsidRPr="00841014" w:rsidRDefault="00E5492D" w:rsidP="00F23A4B">
            <w:pPr>
              <w:spacing w:line="200" w:lineRule="atLeast"/>
              <w:jc w:val="right"/>
            </w:pPr>
            <w:r w:rsidRPr="00841014">
              <w:rPr>
                <w:rFonts w:ascii="Calibri" w:eastAsia="Calibri" w:hAnsi="Calibri" w:cs="Calibri"/>
                <w:sz w:val="15"/>
                <w:szCs w:val="15"/>
              </w:rPr>
              <w:t>1,875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8824EB"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vielen</w:t>
            </w:r>
            <w:proofErr w:type="spellEnd"/>
            <w:r w:rsidRPr="00841014">
              <w:rPr>
                <w:rFonts w:ascii="Calibri" w:eastAsia="Calibri" w:hAnsi="Calibri" w:cs="Calibri"/>
                <w:sz w:val="15"/>
                <w:szCs w:val="15"/>
              </w:rPr>
              <w:t xml:space="preserve"> dank,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FD2FA0"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Vielen</w:t>
            </w:r>
            <w:proofErr w:type="spellEnd"/>
            <w:r w:rsidRPr="00841014">
              <w:rPr>
                <w:rFonts w:ascii="Calibri" w:eastAsia="Calibri" w:hAnsi="Calibri" w:cs="Calibri"/>
                <w:sz w:val="15"/>
                <w:szCs w:val="15"/>
              </w:rPr>
              <w:t xml:space="preserve"> Dank,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18E877"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3A6D536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AF859E" w14:textId="77777777" w:rsidR="00E5492D" w:rsidRPr="00841014" w:rsidRDefault="00E5492D" w:rsidP="00F23A4B">
            <w:pPr>
              <w:spacing w:line="200" w:lineRule="atLeast"/>
              <w:jc w:val="right"/>
            </w:pPr>
            <w:r w:rsidRPr="00841014">
              <w:rPr>
                <w:rFonts w:ascii="Calibri" w:eastAsia="Calibri" w:hAnsi="Calibri" w:cs="Calibri"/>
                <w:sz w:val="15"/>
                <w:szCs w:val="15"/>
              </w:rPr>
              <w:t>28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A5FA7C" w14:textId="77777777" w:rsidR="00E5492D" w:rsidRPr="00841014" w:rsidRDefault="00E5492D" w:rsidP="00F23A4B">
            <w:pPr>
              <w:spacing w:line="200" w:lineRule="atLeast"/>
              <w:jc w:val="right"/>
            </w:pPr>
            <w:r w:rsidRPr="00841014">
              <w:rPr>
                <w:rFonts w:ascii="Calibri" w:eastAsia="Calibri" w:hAnsi="Calibri" w:cs="Calibri"/>
                <w:sz w:val="15"/>
                <w:szCs w:val="15"/>
              </w:rPr>
              <w:t>1,870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8712BB" w14:textId="77777777" w:rsidR="00E5492D" w:rsidRPr="00841014" w:rsidRDefault="00E5492D" w:rsidP="00F23A4B">
            <w:pPr>
              <w:spacing w:line="200" w:lineRule="atLeast"/>
            </w:pPr>
            <w:proofErr w:type="spellStart"/>
            <w:r w:rsidRPr="00841014">
              <w:rPr>
                <w:rFonts w:ascii="Calibri" w:eastAsia="Calibri" w:hAnsi="Calibri" w:cs="Calibri"/>
                <w:sz w:val="15"/>
                <w:szCs w:val="15"/>
              </w:rPr>
              <w:t>nein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E665CE" w14:textId="77777777" w:rsidR="00E5492D" w:rsidRPr="00841014" w:rsidRDefault="00E5492D" w:rsidP="00F23A4B">
            <w:pPr>
              <w:spacing w:line="200" w:lineRule="atLeast"/>
            </w:pPr>
            <w:r w:rsidRPr="00841014">
              <w:rPr>
                <w:rFonts w:ascii="Calibri" w:eastAsia="Calibri" w:hAnsi="Calibri" w:cs="Calibri"/>
                <w:sz w:val="15"/>
                <w:szCs w:val="15"/>
              </w:rPr>
              <w:t>Nein.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DC6075"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24FF7FF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265E3C" w14:textId="77777777" w:rsidR="00E5492D" w:rsidRPr="00841014" w:rsidRDefault="00E5492D" w:rsidP="00F23A4B">
            <w:pPr>
              <w:spacing w:line="200" w:lineRule="atLeast"/>
              <w:jc w:val="right"/>
            </w:pPr>
            <w:r w:rsidRPr="00841014">
              <w:rPr>
                <w:rFonts w:ascii="Calibri" w:eastAsia="Calibri" w:hAnsi="Calibri" w:cs="Calibri"/>
                <w:sz w:val="15"/>
                <w:szCs w:val="15"/>
              </w:rPr>
              <w:t>29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F9CAE9" w14:textId="77777777" w:rsidR="00E5492D" w:rsidRPr="00841014" w:rsidRDefault="00E5492D" w:rsidP="00F23A4B">
            <w:pPr>
              <w:spacing w:line="200" w:lineRule="atLeast"/>
              <w:jc w:val="right"/>
            </w:pPr>
            <w:r w:rsidRPr="00841014">
              <w:rPr>
                <w:rFonts w:ascii="Calibri" w:eastAsia="Calibri" w:hAnsi="Calibri" w:cs="Calibri"/>
                <w:sz w:val="15"/>
                <w:szCs w:val="15"/>
              </w:rPr>
              <w:t>1,822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EA1F72"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vielen</w:t>
            </w:r>
            <w:proofErr w:type="spellEnd"/>
            <w:r w:rsidRPr="00841014">
              <w:rPr>
                <w:rFonts w:ascii="Calibri" w:eastAsia="Calibri" w:hAnsi="Calibri" w:cs="Calibri"/>
                <w:sz w:val="15"/>
                <w:szCs w:val="15"/>
              </w:rPr>
              <w:t xml:space="preserve"> dank, </w:t>
            </w:r>
            <w:proofErr w:type="spellStart"/>
            <w:r w:rsidRPr="00841014">
              <w:rPr>
                <w:rFonts w:ascii="Calibri" w:eastAsia="Calibri" w:hAnsi="Calibri" w:cs="Calibri"/>
                <w:sz w:val="15"/>
                <w:szCs w:val="15"/>
              </w:rPr>
              <w:t>herr</w:t>
            </w:r>
            <w:proofErr w:type="spellEnd"/>
            <w:r w:rsidRPr="00841014">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C500E0"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Vielen</w:t>
            </w:r>
            <w:proofErr w:type="spellEnd"/>
            <w:r w:rsidRPr="00841014">
              <w:rPr>
                <w:rFonts w:ascii="Calibri" w:eastAsia="Calibri" w:hAnsi="Calibri" w:cs="Calibri"/>
                <w:sz w:val="15"/>
                <w:szCs w:val="15"/>
              </w:rPr>
              <w:t xml:space="preserve"> Dank, Herr </w:t>
            </w:r>
            <w:proofErr w:type="spellStart"/>
            <w:r w:rsidRPr="00841014">
              <w:rPr>
                <w:rFonts w:ascii="Calibri" w:eastAsia="Calibri" w:hAnsi="Calibri" w:cs="Calibri"/>
                <w:sz w:val="15"/>
                <w:szCs w:val="15"/>
              </w:rPr>
              <w:t>Präsident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BF6E84"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341A6A2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8DD018A" w14:textId="77777777" w:rsidR="00E5492D" w:rsidRPr="00841014" w:rsidRDefault="00E5492D" w:rsidP="00F23A4B">
            <w:pPr>
              <w:spacing w:line="200" w:lineRule="atLeast"/>
              <w:jc w:val="right"/>
            </w:pPr>
            <w:r w:rsidRPr="00841014">
              <w:rPr>
                <w:rFonts w:ascii="Calibri" w:eastAsia="Calibri" w:hAnsi="Calibri" w:cs="Calibri"/>
                <w:sz w:val="15"/>
                <w:szCs w:val="15"/>
              </w:rPr>
              <w:t>30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911107" w14:textId="77777777" w:rsidR="00E5492D" w:rsidRPr="00841014" w:rsidRDefault="00E5492D" w:rsidP="00F23A4B">
            <w:pPr>
              <w:spacing w:line="200" w:lineRule="atLeast"/>
              <w:jc w:val="right"/>
            </w:pPr>
            <w:r w:rsidRPr="00841014">
              <w:rPr>
                <w:rFonts w:ascii="Calibri" w:eastAsia="Calibri" w:hAnsi="Calibri" w:cs="Calibri"/>
                <w:sz w:val="15"/>
                <w:szCs w:val="15"/>
              </w:rPr>
              <w:t>1,562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5472A29"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komme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schluss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2940F5"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komme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Schluss</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ADDD96"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01A6837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674FE1"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31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70524A" w14:textId="77777777" w:rsidR="00E5492D" w:rsidRPr="00841014" w:rsidRDefault="00E5492D" w:rsidP="00F23A4B">
            <w:pPr>
              <w:spacing w:line="200" w:lineRule="atLeast"/>
              <w:jc w:val="right"/>
            </w:pPr>
            <w:r w:rsidRPr="00841014">
              <w:rPr>
                <w:rFonts w:ascii="Calibri" w:eastAsia="Calibri" w:hAnsi="Calibri" w:cs="Calibri"/>
                <w:sz w:val="15"/>
                <w:szCs w:val="15"/>
              </w:rPr>
              <w:t>1,487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11BBED"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warum</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631ACE"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Warum</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085B6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E71895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0E1CEE" w14:textId="77777777" w:rsidR="00E5492D" w:rsidRPr="00841014" w:rsidRDefault="00E5492D" w:rsidP="00F23A4B">
            <w:pPr>
              <w:spacing w:line="200" w:lineRule="atLeast"/>
              <w:jc w:val="right"/>
            </w:pPr>
            <w:r w:rsidRPr="00841014">
              <w:rPr>
                <w:rFonts w:ascii="Calibri" w:eastAsia="Calibri" w:hAnsi="Calibri" w:cs="Calibri"/>
                <w:sz w:val="15"/>
                <w:szCs w:val="15"/>
              </w:rPr>
              <w:t>32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78D936" w14:textId="77777777" w:rsidR="00E5492D" w:rsidRPr="00841014" w:rsidRDefault="00E5492D" w:rsidP="00F23A4B">
            <w:pPr>
              <w:spacing w:line="200" w:lineRule="atLeast"/>
              <w:jc w:val="right"/>
            </w:pPr>
            <w:r w:rsidRPr="00841014">
              <w:rPr>
                <w:rFonts w:ascii="Calibri" w:eastAsia="Calibri" w:hAnsi="Calibri" w:cs="Calibri"/>
                <w:sz w:val="15"/>
                <w:szCs w:val="15"/>
              </w:rPr>
              <w:t>1,451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31D0A5"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schönen</w:t>
            </w:r>
            <w:proofErr w:type="spellEnd"/>
            <w:r w:rsidRPr="00841014">
              <w:rPr>
                <w:rFonts w:ascii="Calibri" w:eastAsia="Calibri" w:hAnsi="Calibri" w:cs="Calibri"/>
                <w:sz w:val="15"/>
                <w:szCs w:val="15"/>
              </w:rPr>
              <w:t xml:space="preserve">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1E36AA"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Schönen</w:t>
            </w:r>
            <w:proofErr w:type="spellEnd"/>
            <w:r w:rsidRPr="00841014">
              <w:rPr>
                <w:rFonts w:ascii="Calibri" w:eastAsia="Calibri" w:hAnsi="Calibri" w:cs="Calibri"/>
                <w:sz w:val="15"/>
                <w:szCs w:val="15"/>
              </w:rPr>
              <w:t xml:space="preserve">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F23E0BE"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30B70E0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4AF219B" w14:textId="77777777" w:rsidR="00E5492D" w:rsidRPr="00841014" w:rsidRDefault="00E5492D" w:rsidP="00F23A4B">
            <w:pPr>
              <w:spacing w:line="200" w:lineRule="atLeast"/>
              <w:jc w:val="right"/>
            </w:pPr>
            <w:r w:rsidRPr="00841014">
              <w:rPr>
                <w:rFonts w:ascii="Calibri" w:eastAsia="Calibri" w:hAnsi="Calibri" w:cs="Calibri"/>
                <w:sz w:val="15"/>
                <w:szCs w:val="15"/>
              </w:rPr>
              <w:t>33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A8FDF7" w14:textId="77777777" w:rsidR="00E5492D" w:rsidRPr="00841014" w:rsidRDefault="00E5492D" w:rsidP="00F23A4B">
            <w:pPr>
              <w:spacing w:line="200" w:lineRule="atLeast"/>
              <w:jc w:val="right"/>
            </w:pPr>
            <w:r w:rsidRPr="00841014">
              <w:rPr>
                <w:rFonts w:ascii="Calibri" w:eastAsia="Calibri" w:hAnsi="Calibri" w:cs="Calibri"/>
                <w:sz w:val="15"/>
                <w:szCs w:val="15"/>
              </w:rPr>
              <w:t>1,301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23D196" w14:textId="77777777" w:rsidR="00E5492D" w:rsidRPr="00841014" w:rsidRDefault="00E5492D" w:rsidP="00F23A4B">
            <w:pPr>
              <w:spacing w:line="200" w:lineRule="atLeast"/>
            </w:pPr>
            <w:proofErr w:type="spellStart"/>
            <w:r w:rsidRPr="00841014">
              <w:rPr>
                <w:rFonts w:ascii="Calibri" w:eastAsia="Calibri" w:hAnsi="Calibri" w:cs="Calibri"/>
                <w:sz w:val="15"/>
                <w:szCs w:val="15"/>
              </w:rPr>
              <w:t>kolleginnen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2C2DDB" w14:textId="77777777" w:rsidR="00E5492D" w:rsidRPr="00841014" w:rsidRDefault="00E5492D" w:rsidP="00F23A4B">
            <w:pPr>
              <w:spacing w:line="200" w:lineRule="atLeast"/>
            </w:pPr>
            <w:proofErr w:type="spellStart"/>
            <w:r w:rsidRPr="00841014">
              <w:rPr>
                <w:rFonts w:ascii="Calibri" w:eastAsia="Calibri" w:hAnsi="Calibri" w:cs="Calibri"/>
                <w:sz w:val="15"/>
                <w:szCs w:val="15"/>
              </w:rPr>
              <w:t>Kolleginnen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Kollegen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E7CD2D" w14:textId="77777777" w:rsidR="00E5492D" w:rsidRPr="00841014" w:rsidRDefault="00E5492D" w:rsidP="00F23A4B">
            <w:pPr>
              <w:spacing w:line="200" w:lineRule="atLeast"/>
            </w:pPr>
            <w:r w:rsidRPr="00841014">
              <w:rPr>
                <w:color w:val="000000"/>
                <w:sz w:val="15"/>
                <w:szCs w:val="15"/>
              </w:rPr>
              <w:t>salutation</w:t>
            </w:r>
          </w:p>
        </w:tc>
      </w:tr>
      <w:tr w:rsidR="00E5492D" w:rsidRPr="00841014" w14:paraId="2B7F7FA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A2758A" w14:textId="77777777" w:rsidR="00E5492D" w:rsidRPr="00841014" w:rsidRDefault="00E5492D" w:rsidP="00F23A4B">
            <w:pPr>
              <w:spacing w:line="200" w:lineRule="atLeast"/>
              <w:jc w:val="right"/>
            </w:pPr>
            <w:r w:rsidRPr="00841014">
              <w:rPr>
                <w:rFonts w:ascii="Calibri" w:eastAsia="Calibri" w:hAnsi="Calibri" w:cs="Calibri"/>
                <w:sz w:val="15"/>
                <w:szCs w:val="15"/>
              </w:rPr>
              <w:t>34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841C27" w14:textId="77777777" w:rsidR="00E5492D" w:rsidRPr="00841014" w:rsidRDefault="00E5492D" w:rsidP="00F23A4B">
            <w:pPr>
              <w:spacing w:line="200" w:lineRule="atLeast"/>
              <w:jc w:val="right"/>
            </w:pPr>
            <w:r w:rsidRPr="00841014">
              <w:rPr>
                <w:rFonts w:ascii="Calibri" w:eastAsia="Calibri" w:hAnsi="Calibri" w:cs="Calibri"/>
                <w:sz w:val="15"/>
                <w:szCs w:val="15"/>
              </w:rPr>
              <w:t>1,157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38E91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vielen </w:t>
            </w:r>
            <w:proofErr w:type="spellStart"/>
            <w:r w:rsidRPr="006766AE">
              <w:rPr>
                <w:rFonts w:ascii="Calibri" w:eastAsia="Calibri" w:hAnsi="Calibri" w:cs="Calibri"/>
                <w:sz w:val="15"/>
                <w:szCs w:val="15"/>
                <w:lang w:val="de-DE"/>
              </w:rPr>
              <w:t>dank</w:t>
            </w:r>
            <w:proofErr w:type="spellEnd"/>
            <w:r w:rsidRPr="006766AE">
              <w:rPr>
                <w:rFonts w:ascii="Calibri" w:eastAsia="Calibri" w:hAnsi="Calibri" w:cs="Calibri"/>
                <w:sz w:val="15"/>
                <w:szCs w:val="15"/>
                <w:lang w:val="de-DE"/>
              </w:rPr>
              <w:t xml:space="preserve"> für die </w:t>
            </w:r>
            <w:proofErr w:type="spellStart"/>
            <w:r w:rsidRPr="006766AE">
              <w:rPr>
                <w:rFonts w:ascii="Calibri" w:eastAsia="Calibri" w:hAnsi="Calibri" w:cs="Calibri"/>
                <w:sz w:val="15"/>
                <w:szCs w:val="15"/>
                <w:lang w:val="de-DE"/>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53314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Vielen Dank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958E43"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395C221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550DEF1" w14:textId="77777777" w:rsidR="00E5492D" w:rsidRPr="00841014" w:rsidRDefault="00E5492D" w:rsidP="00F23A4B">
            <w:pPr>
              <w:spacing w:line="200" w:lineRule="atLeast"/>
              <w:jc w:val="right"/>
            </w:pPr>
            <w:r w:rsidRPr="00841014">
              <w:rPr>
                <w:rFonts w:ascii="Calibri" w:eastAsia="Calibri" w:hAnsi="Calibri" w:cs="Calibri"/>
                <w:sz w:val="15"/>
                <w:szCs w:val="15"/>
              </w:rPr>
              <w:t>35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85A303" w14:textId="77777777" w:rsidR="00E5492D" w:rsidRPr="00841014" w:rsidRDefault="00E5492D" w:rsidP="00F23A4B">
            <w:pPr>
              <w:spacing w:line="200" w:lineRule="atLeast"/>
              <w:jc w:val="right"/>
            </w:pPr>
            <w:r w:rsidRPr="00841014">
              <w:rPr>
                <w:rFonts w:ascii="Calibri" w:eastAsia="Calibri" w:hAnsi="Calibri" w:cs="Calibri"/>
                <w:sz w:val="15"/>
                <w:szCs w:val="15"/>
              </w:rPr>
              <w:t>1,116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CB6D4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meine sehr verehrten </w:t>
            </w:r>
            <w:proofErr w:type="spellStart"/>
            <w:r w:rsidRPr="006766AE">
              <w:rPr>
                <w:rFonts w:ascii="Calibri" w:eastAsia="Calibri" w:hAnsi="Calibri" w:cs="Calibri"/>
                <w:sz w:val="15"/>
                <w:szCs w:val="15"/>
                <w:lang w:val="de-DE"/>
              </w:rPr>
              <w:t>kolleginnen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2CFA3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sehr verehrten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86EDC3" w14:textId="77777777" w:rsidR="00E5492D" w:rsidRPr="00841014" w:rsidRDefault="00E5492D" w:rsidP="00F23A4B">
            <w:pPr>
              <w:spacing w:line="200" w:lineRule="atLeast"/>
            </w:pPr>
            <w:r w:rsidRPr="00841014">
              <w:rPr>
                <w:color w:val="000000"/>
                <w:sz w:val="15"/>
                <w:szCs w:val="15"/>
              </w:rPr>
              <w:t>salutation</w:t>
            </w:r>
          </w:p>
        </w:tc>
      </w:tr>
      <w:tr w:rsidR="00E5492D" w:rsidRPr="00841014" w14:paraId="7859785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949470" w14:textId="77777777" w:rsidR="00E5492D" w:rsidRPr="00841014" w:rsidRDefault="00E5492D" w:rsidP="00F23A4B">
            <w:pPr>
              <w:spacing w:line="200" w:lineRule="atLeast"/>
              <w:jc w:val="right"/>
            </w:pPr>
            <w:r w:rsidRPr="00841014">
              <w:rPr>
                <w:rFonts w:ascii="Calibri" w:eastAsia="Calibri" w:hAnsi="Calibri" w:cs="Calibri"/>
                <w:sz w:val="15"/>
                <w:szCs w:val="15"/>
              </w:rPr>
              <w:t>36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50F5C7C" w14:textId="77777777" w:rsidR="00E5492D" w:rsidRPr="00841014" w:rsidRDefault="00E5492D" w:rsidP="00F23A4B">
            <w:pPr>
              <w:spacing w:line="200" w:lineRule="atLeast"/>
              <w:jc w:val="right"/>
            </w:pPr>
            <w:r w:rsidRPr="00841014">
              <w:rPr>
                <w:rFonts w:ascii="Calibri" w:eastAsia="Calibri" w:hAnsi="Calibri" w:cs="Calibri"/>
                <w:sz w:val="15"/>
                <w:szCs w:val="15"/>
              </w:rPr>
              <w:t>1,074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5BEC0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herzlichen </w:t>
            </w:r>
            <w:proofErr w:type="spellStart"/>
            <w:r w:rsidRPr="006766AE">
              <w:rPr>
                <w:rFonts w:ascii="Calibri" w:eastAsia="Calibri" w:hAnsi="Calibri" w:cs="Calibri"/>
                <w:sz w:val="15"/>
                <w:szCs w:val="15"/>
                <w:lang w:val="de-DE"/>
              </w:rPr>
              <w:t>dank</w:t>
            </w:r>
            <w:proofErr w:type="spellEnd"/>
            <w:r w:rsidRPr="006766AE">
              <w:rPr>
                <w:rFonts w:ascii="Calibri" w:eastAsia="Calibri" w:hAnsi="Calibri" w:cs="Calibri"/>
                <w:sz w:val="15"/>
                <w:szCs w:val="15"/>
                <w:lang w:val="de-DE"/>
              </w:rPr>
              <w:t xml:space="preserve"> für ihre </w:t>
            </w:r>
            <w:proofErr w:type="spellStart"/>
            <w:r w:rsidRPr="006766AE">
              <w:rPr>
                <w:rFonts w:ascii="Calibri" w:eastAsia="Calibri" w:hAnsi="Calibri" w:cs="Calibri"/>
                <w:sz w:val="15"/>
                <w:szCs w:val="15"/>
                <w:lang w:val="de-DE"/>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7B4A8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Herzlichen Dank für Ihre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E6B924"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7C3E6AA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6A686A" w14:textId="77777777" w:rsidR="00E5492D" w:rsidRPr="00841014" w:rsidRDefault="00E5492D" w:rsidP="00F23A4B">
            <w:pPr>
              <w:spacing w:line="200" w:lineRule="atLeast"/>
              <w:jc w:val="right"/>
            </w:pPr>
            <w:r w:rsidRPr="00841014">
              <w:rPr>
                <w:rFonts w:ascii="Calibri" w:eastAsia="Calibri" w:hAnsi="Calibri" w:cs="Calibri"/>
                <w:sz w:val="15"/>
                <w:szCs w:val="15"/>
              </w:rPr>
              <w:t>37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347702" w14:textId="77777777" w:rsidR="00E5492D" w:rsidRPr="00841014" w:rsidRDefault="00E5492D" w:rsidP="00F23A4B">
            <w:pPr>
              <w:spacing w:line="200" w:lineRule="atLeast"/>
              <w:jc w:val="right"/>
            </w:pPr>
            <w:r w:rsidRPr="00841014">
              <w:rPr>
                <w:rFonts w:ascii="Calibri" w:eastAsia="Calibri" w:hAnsi="Calibri" w:cs="Calibri"/>
                <w:sz w:val="15"/>
                <w:szCs w:val="15"/>
              </w:rPr>
              <w:t>921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C67306" w14:textId="77777777" w:rsidR="00E5492D" w:rsidRPr="00841014" w:rsidRDefault="00E5492D" w:rsidP="00F23A4B">
            <w:pPr>
              <w:spacing w:line="200" w:lineRule="atLeast"/>
            </w:pPr>
            <w:proofErr w:type="spellStart"/>
            <w:r w:rsidRPr="00841014">
              <w:rPr>
                <w:rFonts w:ascii="Calibri" w:eastAsia="Calibri" w:hAnsi="Calibri" w:cs="Calibri"/>
                <w:sz w:val="15"/>
                <w:szCs w:val="15"/>
              </w:rPr>
              <w:t>fünftens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378B37" w14:textId="77777777" w:rsidR="00E5492D" w:rsidRPr="00841014" w:rsidRDefault="00E5492D" w:rsidP="00F23A4B">
            <w:pPr>
              <w:spacing w:line="200" w:lineRule="atLeast"/>
            </w:pPr>
            <w:proofErr w:type="spellStart"/>
            <w:r w:rsidRPr="00841014">
              <w:rPr>
                <w:rFonts w:ascii="Calibri" w:eastAsia="Calibri" w:hAnsi="Calibri" w:cs="Calibri"/>
                <w:sz w:val="15"/>
                <w:szCs w:val="15"/>
              </w:rPr>
              <w:t>Fünftens</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E49540"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504DDE6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8F520F" w14:textId="77777777" w:rsidR="00E5492D" w:rsidRPr="00841014" w:rsidRDefault="00E5492D" w:rsidP="00F23A4B">
            <w:pPr>
              <w:spacing w:line="200" w:lineRule="atLeast"/>
              <w:jc w:val="right"/>
            </w:pPr>
            <w:r w:rsidRPr="00841014">
              <w:rPr>
                <w:rFonts w:ascii="Calibri" w:eastAsia="Calibri" w:hAnsi="Calibri" w:cs="Calibri"/>
                <w:sz w:val="15"/>
                <w:szCs w:val="15"/>
              </w:rPr>
              <w:t>38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4BA971" w14:textId="77777777" w:rsidR="00E5492D" w:rsidRPr="00841014" w:rsidRDefault="00E5492D" w:rsidP="00F23A4B">
            <w:pPr>
              <w:spacing w:line="200" w:lineRule="atLeast"/>
              <w:jc w:val="right"/>
            </w:pPr>
            <w:r w:rsidRPr="00841014">
              <w:rPr>
                <w:rFonts w:ascii="Calibri" w:eastAsia="Calibri" w:hAnsi="Calibri" w:cs="Calibri"/>
                <w:sz w:val="15"/>
                <w:szCs w:val="15"/>
              </w:rPr>
              <w:t>918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B0436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herzlichen </w:t>
            </w:r>
            <w:proofErr w:type="spellStart"/>
            <w:r w:rsidRPr="006766AE">
              <w:rPr>
                <w:rFonts w:ascii="Calibri" w:eastAsia="Calibri" w:hAnsi="Calibri" w:cs="Calibri"/>
                <w:sz w:val="15"/>
                <w:szCs w:val="15"/>
                <w:lang w:val="de-DE"/>
              </w:rPr>
              <w:t>dank</w:t>
            </w:r>
            <w:proofErr w:type="spellEnd"/>
            <w:r w:rsidRPr="006766AE">
              <w:rPr>
                <w:rFonts w:ascii="Calibri" w:eastAsia="Calibri" w:hAnsi="Calibri" w:cs="Calibri"/>
                <w:sz w:val="15"/>
                <w:szCs w:val="15"/>
                <w:lang w:val="de-DE"/>
              </w:rPr>
              <w:t xml:space="preserve"> für die </w:t>
            </w:r>
            <w:proofErr w:type="spellStart"/>
            <w:r w:rsidRPr="006766AE">
              <w:rPr>
                <w:rFonts w:ascii="Calibri" w:eastAsia="Calibri" w:hAnsi="Calibri" w:cs="Calibri"/>
                <w:sz w:val="15"/>
                <w:szCs w:val="15"/>
                <w:lang w:val="de-DE"/>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165BE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Herzlichen Dank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D14B98"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117C965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5A33F7" w14:textId="77777777" w:rsidR="00E5492D" w:rsidRPr="00841014" w:rsidRDefault="00E5492D" w:rsidP="00F23A4B">
            <w:pPr>
              <w:spacing w:line="200" w:lineRule="atLeast"/>
              <w:jc w:val="right"/>
            </w:pPr>
            <w:r w:rsidRPr="00841014">
              <w:rPr>
                <w:rFonts w:ascii="Calibri" w:eastAsia="Calibri" w:hAnsi="Calibri" w:cs="Calibri"/>
                <w:sz w:val="15"/>
                <w:szCs w:val="15"/>
              </w:rPr>
              <w:t>39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88720E" w14:textId="77777777" w:rsidR="00E5492D" w:rsidRPr="00841014" w:rsidRDefault="00E5492D" w:rsidP="00F23A4B">
            <w:pPr>
              <w:spacing w:line="200" w:lineRule="atLeast"/>
              <w:jc w:val="right"/>
            </w:pPr>
            <w:r w:rsidRPr="00841014">
              <w:rPr>
                <w:rFonts w:ascii="Calibri" w:eastAsia="Calibri" w:hAnsi="Calibri" w:cs="Calibri"/>
                <w:sz w:val="15"/>
                <w:szCs w:val="15"/>
              </w:rPr>
              <w:t>894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8C6F6E"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die </w:t>
            </w:r>
            <w:proofErr w:type="spellStart"/>
            <w:r w:rsidRPr="00841014">
              <w:rPr>
                <w:rFonts w:ascii="Calibri" w:eastAsia="Calibri" w:hAnsi="Calibri" w:cs="Calibri"/>
                <w:sz w:val="15"/>
                <w:szCs w:val="15"/>
              </w:rPr>
              <w:t>wahrheit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9BC1D3"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die </w:t>
            </w:r>
            <w:proofErr w:type="spellStart"/>
            <w:r w:rsidRPr="00841014">
              <w:rPr>
                <w:rFonts w:ascii="Calibri" w:eastAsia="Calibri" w:hAnsi="Calibri" w:cs="Calibri"/>
                <w:sz w:val="15"/>
                <w:szCs w:val="15"/>
              </w:rPr>
              <w:t>Wahrheit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67A6F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922060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9F5353" w14:textId="77777777" w:rsidR="00E5492D" w:rsidRPr="00841014" w:rsidRDefault="00E5492D" w:rsidP="00F23A4B">
            <w:pPr>
              <w:spacing w:line="200" w:lineRule="atLeast"/>
              <w:jc w:val="right"/>
            </w:pPr>
            <w:r w:rsidRPr="00841014">
              <w:rPr>
                <w:rFonts w:ascii="Calibri" w:eastAsia="Calibri" w:hAnsi="Calibri" w:cs="Calibri"/>
                <w:sz w:val="15"/>
                <w:szCs w:val="15"/>
              </w:rPr>
              <w:t>40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4C964E" w14:textId="77777777" w:rsidR="00E5492D" w:rsidRPr="00841014" w:rsidRDefault="00E5492D" w:rsidP="00F23A4B">
            <w:pPr>
              <w:spacing w:line="200" w:lineRule="atLeast"/>
              <w:jc w:val="right"/>
            </w:pPr>
            <w:r w:rsidRPr="00841014">
              <w:rPr>
                <w:rFonts w:ascii="Calibri" w:eastAsia="Calibri" w:hAnsi="Calibri" w:cs="Calibri"/>
                <w:sz w:val="15"/>
                <w:szCs w:val="15"/>
              </w:rPr>
              <w:t>847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2F119F"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vielen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herzlichen</w:t>
            </w:r>
            <w:proofErr w:type="spellEnd"/>
            <w:r w:rsidRPr="00841014">
              <w:rPr>
                <w:rFonts w:ascii="Calibri" w:eastAsia="Calibri" w:hAnsi="Calibri" w:cs="Calibri"/>
                <w:sz w:val="15"/>
                <w:szCs w:val="15"/>
              </w:rPr>
              <w:t xml:space="preserve">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C3A7BA"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Vielen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herzlichen</w:t>
            </w:r>
            <w:proofErr w:type="spellEnd"/>
            <w:r w:rsidRPr="00841014">
              <w:rPr>
                <w:rFonts w:ascii="Calibri" w:eastAsia="Calibri" w:hAnsi="Calibri" w:cs="Calibri"/>
                <w:sz w:val="15"/>
                <w:szCs w:val="15"/>
              </w:rPr>
              <w:t xml:space="preserve">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064F6E"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2BCDAE8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4E16EF" w14:textId="77777777" w:rsidR="00E5492D" w:rsidRPr="00841014" w:rsidRDefault="00E5492D" w:rsidP="00F23A4B">
            <w:pPr>
              <w:spacing w:line="200" w:lineRule="atLeast"/>
              <w:jc w:val="right"/>
            </w:pPr>
            <w:r w:rsidRPr="00841014">
              <w:rPr>
                <w:rFonts w:ascii="Calibri" w:eastAsia="Calibri" w:hAnsi="Calibri" w:cs="Calibri"/>
                <w:sz w:val="15"/>
                <w:szCs w:val="15"/>
              </w:rPr>
              <w:t>41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D280E1" w14:textId="77777777" w:rsidR="00E5492D" w:rsidRPr="00841014" w:rsidRDefault="00E5492D" w:rsidP="00F23A4B">
            <w:pPr>
              <w:spacing w:line="200" w:lineRule="atLeast"/>
              <w:jc w:val="right"/>
            </w:pPr>
            <w:r w:rsidRPr="00841014">
              <w:rPr>
                <w:rFonts w:ascii="Calibri" w:eastAsia="Calibri" w:hAnsi="Calibri" w:cs="Calibri"/>
                <w:sz w:val="15"/>
                <w:szCs w:val="15"/>
              </w:rPr>
              <w:t>845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A6F81B" w14:textId="77777777" w:rsidR="00E5492D" w:rsidRPr="00841014" w:rsidRDefault="00E5492D" w:rsidP="00F23A4B">
            <w:pPr>
              <w:spacing w:line="200" w:lineRule="atLeast"/>
            </w:pPr>
            <w:r w:rsidRPr="00841014">
              <w:rPr>
                <w:rFonts w:ascii="Calibri" w:eastAsia="Calibri" w:hAnsi="Calibri" w:cs="Calibri"/>
                <w:sz w:val="15"/>
                <w:szCs w:val="15"/>
              </w:rPr>
              <w:t>gerne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88D868" w14:textId="77777777" w:rsidR="00E5492D" w:rsidRPr="00841014" w:rsidRDefault="00E5492D" w:rsidP="00F23A4B">
            <w:pPr>
              <w:spacing w:line="200" w:lineRule="atLeast"/>
            </w:pPr>
            <w:r w:rsidRPr="00841014">
              <w:rPr>
                <w:rFonts w:ascii="Calibri" w:eastAsia="Calibri" w:hAnsi="Calibri" w:cs="Calibri"/>
                <w:sz w:val="15"/>
                <w:szCs w:val="15"/>
              </w:rPr>
              <w:t>Gerne.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E2FB4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F92384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AE2B12" w14:textId="77777777" w:rsidR="00E5492D" w:rsidRPr="00841014" w:rsidRDefault="00E5492D" w:rsidP="00F23A4B">
            <w:pPr>
              <w:spacing w:line="200" w:lineRule="atLeast"/>
              <w:jc w:val="right"/>
            </w:pPr>
            <w:r w:rsidRPr="00841014">
              <w:rPr>
                <w:rFonts w:ascii="Calibri" w:eastAsia="Calibri" w:hAnsi="Calibri" w:cs="Calibri"/>
                <w:sz w:val="15"/>
                <w:szCs w:val="15"/>
              </w:rPr>
              <w:t>42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B70ED5" w14:textId="77777777" w:rsidR="00E5492D" w:rsidRPr="00841014" w:rsidRDefault="00E5492D" w:rsidP="00F23A4B">
            <w:pPr>
              <w:spacing w:line="200" w:lineRule="atLeast"/>
              <w:jc w:val="right"/>
            </w:pPr>
            <w:r w:rsidRPr="00841014">
              <w:rPr>
                <w:rFonts w:ascii="Calibri" w:eastAsia="Calibri" w:hAnsi="Calibri" w:cs="Calibri"/>
                <w:sz w:val="15"/>
                <w:szCs w:val="15"/>
              </w:rPr>
              <w:t>799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C0CB2F"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bedanke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mich</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3FA0B1"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bedanke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mich.</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047F3E"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571DB14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86C674" w14:textId="77777777" w:rsidR="00E5492D" w:rsidRPr="00841014" w:rsidRDefault="00E5492D" w:rsidP="00F23A4B">
            <w:pPr>
              <w:spacing w:line="200" w:lineRule="atLeast"/>
              <w:jc w:val="right"/>
            </w:pPr>
            <w:r w:rsidRPr="00841014">
              <w:rPr>
                <w:rFonts w:ascii="Calibri" w:eastAsia="Calibri" w:hAnsi="Calibri" w:cs="Calibri"/>
                <w:sz w:val="15"/>
                <w:szCs w:val="15"/>
              </w:rPr>
              <w:t>43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7819DF" w14:textId="77777777" w:rsidR="00E5492D" w:rsidRPr="00841014" w:rsidRDefault="00E5492D" w:rsidP="00F23A4B">
            <w:pPr>
              <w:spacing w:line="200" w:lineRule="atLeast"/>
              <w:jc w:val="right"/>
            </w:pPr>
            <w:r w:rsidRPr="00841014">
              <w:rPr>
                <w:rFonts w:ascii="Calibri" w:eastAsia="Calibri" w:hAnsi="Calibri" w:cs="Calibri"/>
                <w:sz w:val="15"/>
                <w:szCs w:val="15"/>
              </w:rPr>
              <w:t>739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854FA9"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richtig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4DE375"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richtig</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1BC9E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3AE038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26F57E" w14:textId="77777777" w:rsidR="00E5492D" w:rsidRPr="00841014" w:rsidRDefault="00E5492D" w:rsidP="00F23A4B">
            <w:pPr>
              <w:spacing w:line="200" w:lineRule="atLeast"/>
              <w:jc w:val="right"/>
            </w:pPr>
            <w:r w:rsidRPr="00841014">
              <w:rPr>
                <w:rFonts w:ascii="Calibri" w:eastAsia="Calibri" w:hAnsi="Calibri" w:cs="Calibri"/>
                <w:sz w:val="15"/>
                <w:szCs w:val="15"/>
              </w:rPr>
              <w:t>44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A4B08C" w14:textId="77777777" w:rsidR="00E5492D" w:rsidRPr="00841014" w:rsidRDefault="00E5492D" w:rsidP="00F23A4B">
            <w:pPr>
              <w:spacing w:line="200" w:lineRule="atLeast"/>
              <w:jc w:val="right"/>
            </w:pPr>
            <w:r w:rsidRPr="00841014">
              <w:rPr>
                <w:rFonts w:ascii="Calibri" w:eastAsia="Calibri" w:hAnsi="Calibri" w:cs="Calibri"/>
                <w:sz w:val="15"/>
                <w:szCs w:val="15"/>
              </w:rPr>
              <w:t>694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15D98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ich danke ihnen für ihre </w:t>
            </w:r>
            <w:proofErr w:type="spellStart"/>
            <w:r w:rsidRPr="006766AE">
              <w:rPr>
                <w:rFonts w:ascii="Calibri" w:eastAsia="Calibri" w:hAnsi="Calibri" w:cs="Calibri"/>
                <w:sz w:val="15"/>
                <w:szCs w:val="15"/>
                <w:lang w:val="de-DE"/>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46F4B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danke Ihnen für Ihre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282205"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19A5B74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CAAA5D" w14:textId="77777777" w:rsidR="00E5492D" w:rsidRPr="00841014" w:rsidRDefault="00E5492D" w:rsidP="00F23A4B">
            <w:pPr>
              <w:spacing w:line="200" w:lineRule="atLeast"/>
              <w:jc w:val="right"/>
            </w:pPr>
            <w:r w:rsidRPr="00841014">
              <w:rPr>
                <w:rFonts w:ascii="Calibri" w:eastAsia="Calibri" w:hAnsi="Calibri" w:cs="Calibri"/>
                <w:sz w:val="15"/>
                <w:szCs w:val="15"/>
              </w:rPr>
              <w:t>45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F67479" w14:textId="77777777" w:rsidR="00E5492D" w:rsidRPr="00841014" w:rsidRDefault="00E5492D" w:rsidP="00F23A4B">
            <w:pPr>
              <w:spacing w:line="200" w:lineRule="atLeast"/>
              <w:jc w:val="right"/>
            </w:pPr>
            <w:r w:rsidRPr="00841014">
              <w:rPr>
                <w:rFonts w:ascii="Calibri" w:eastAsia="Calibri" w:hAnsi="Calibri" w:cs="Calibri"/>
                <w:sz w:val="15"/>
                <w:szCs w:val="15"/>
              </w:rPr>
              <w:t>684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DF12C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ich danke für ihre </w:t>
            </w:r>
            <w:proofErr w:type="spellStart"/>
            <w:r w:rsidRPr="006766AE">
              <w:rPr>
                <w:rFonts w:ascii="Calibri" w:eastAsia="Calibri" w:hAnsi="Calibri" w:cs="Calibri"/>
                <w:sz w:val="15"/>
                <w:szCs w:val="15"/>
                <w:lang w:val="de-DE"/>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DF7D4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danke für Ihre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D62713"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856C06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75F60B" w14:textId="77777777" w:rsidR="00E5492D" w:rsidRPr="00841014" w:rsidRDefault="00E5492D" w:rsidP="00F23A4B">
            <w:pPr>
              <w:spacing w:line="200" w:lineRule="atLeast"/>
              <w:jc w:val="right"/>
            </w:pPr>
            <w:r w:rsidRPr="00841014">
              <w:rPr>
                <w:rFonts w:ascii="Calibri" w:eastAsia="Calibri" w:hAnsi="Calibri" w:cs="Calibri"/>
                <w:sz w:val="15"/>
                <w:szCs w:val="15"/>
              </w:rPr>
              <w:t>46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6CBB25" w14:textId="77777777" w:rsidR="00E5492D" w:rsidRPr="00841014" w:rsidRDefault="00E5492D" w:rsidP="00F23A4B">
            <w:pPr>
              <w:spacing w:line="200" w:lineRule="atLeast"/>
              <w:jc w:val="right"/>
            </w:pPr>
            <w:r w:rsidRPr="00841014">
              <w:rPr>
                <w:rFonts w:ascii="Calibri" w:eastAsia="Calibri" w:hAnsi="Calibri" w:cs="Calibri"/>
                <w:sz w:val="15"/>
                <w:szCs w:val="15"/>
              </w:rPr>
              <w:t>638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54484A"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verehrte</w:t>
            </w:r>
            <w:proofErr w:type="spellEnd"/>
            <w:r w:rsidRPr="00841014">
              <w:rPr>
                <w:rFonts w:ascii="Calibri" w:eastAsia="Calibri" w:hAnsi="Calibri" w:cs="Calibri"/>
                <w:sz w:val="15"/>
                <w:szCs w:val="15"/>
              </w:rPr>
              <w:t xml:space="preserv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663485"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Verehrte</w:t>
            </w:r>
            <w:proofErr w:type="spellEnd"/>
            <w:r w:rsidRPr="00841014">
              <w:rPr>
                <w:rFonts w:ascii="Calibri" w:eastAsia="Calibri" w:hAnsi="Calibri" w:cs="Calibri"/>
                <w:sz w:val="15"/>
                <w:szCs w:val="15"/>
              </w:rPr>
              <w:t xml:space="preserve"> Frau </w:t>
            </w:r>
            <w:proofErr w:type="spellStart"/>
            <w:r w:rsidRPr="00841014">
              <w:rPr>
                <w:rFonts w:ascii="Calibri" w:eastAsia="Calibri" w:hAnsi="Calibri" w:cs="Calibri"/>
                <w:sz w:val="15"/>
                <w:szCs w:val="15"/>
              </w:rPr>
              <w:t>Präsidentin</w:t>
            </w:r>
            <w:proofErr w:type="spellEnd"/>
            <w:r w:rsidRPr="00841014">
              <w:rPr>
                <w:rFonts w:ascii="Calibri" w:eastAsia="Calibri" w:hAnsi="Calibri" w:cs="Calibri"/>
                <w:sz w:val="15"/>
                <w:szCs w:val="15"/>
              </w:rPr>
              <w:t xml:space="preserve"> Vollmer!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F9B30C" w14:textId="77777777" w:rsidR="00E5492D" w:rsidRPr="00841014" w:rsidRDefault="00E5492D" w:rsidP="00F23A4B">
            <w:pPr>
              <w:spacing w:line="200" w:lineRule="atLeast"/>
            </w:pPr>
            <w:r w:rsidRPr="00841014">
              <w:rPr>
                <w:color w:val="000000"/>
                <w:sz w:val="15"/>
                <w:szCs w:val="15"/>
              </w:rPr>
              <w:t>salutation</w:t>
            </w:r>
          </w:p>
        </w:tc>
      </w:tr>
      <w:tr w:rsidR="00E5492D" w:rsidRPr="00841014" w14:paraId="7D4289C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1F2E17" w14:textId="77777777" w:rsidR="00E5492D" w:rsidRPr="00841014" w:rsidRDefault="00E5492D" w:rsidP="00F23A4B">
            <w:pPr>
              <w:spacing w:line="200" w:lineRule="atLeast"/>
              <w:jc w:val="right"/>
            </w:pPr>
            <w:r w:rsidRPr="00841014">
              <w:rPr>
                <w:rFonts w:ascii="Calibri" w:eastAsia="Calibri" w:hAnsi="Calibri" w:cs="Calibri"/>
                <w:sz w:val="15"/>
                <w:szCs w:val="15"/>
              </w:rPr>
              <w:t>47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3814ED" w14:textId="77777777" w:rsidR="00E5492D" w:rsidRPr="00841014" w:rsidRDefault="00E5492D" w:rsidP="00F23A4B">
            <w:pPr>
              <w:spacing w:line="200" w:lineRule="atLeast"/>
              <w:jc w:val="right"/>
            </w:pPr>
            <w:r w:rsidRPr="00841014">
              <w:rPr>
                <w:rFonts w:ascii="Calibri" w:eastAsia="Calibri" w:hAnsi="Calibri" w:cs="Calibri"/>
                <w:sz w:val="15"/>
                <w:szCs w:val="15"/>
              </w:rPr>
              <w:t>636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87A982" w14:textId="77777777" w:rsidR="00E5492D" w:rsidRPr="00841014" w:rsidRDefault="00E5492D" w:rsidP="00F23A4B">
            <w:pPr>
              <w:spacing w:line="200" w:lineRule="atLeast"/>
            </w:pPr>
            <w:proofErr w:type="spellStart"/>
            <w:r w:rsidRPr="00841014">
              <w:rPr>
                <w:rFonts w:ascii="Calibri" w:eastAsia="Calibri" w:hAnsi="Calibri" w:cs="Calibri"/>
                <w:sz w:val="15"/>
                <w:szCs w:val="15"/>
              </w:rPr>
              <w:t>ja</w:t>
            </w:r>
            <w:proofErr w:type="spellEnd"/>
            <w:r w:rsidRPr="00841014">
              <w:rPr>
                <w:rFonts w:ascii="Calibri" w:eastAsia="Calibri" w:hAnsi="Calibri" w:cs="Calibri"/>
                <w:sz w:val="15"/>
                <w:szCs w:val="15"/>
              </w:rPr>
              <w:t>, bitte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77E98CC" w14:textId="77777777" w:rsidR="00E5492D" w:rsidRPr="00841014" w:rsidRDefault="00E5492D" w:rsidP="00F23A4B">
            <w:pPr>
              <w:spacing w:line="200" w:lineRule="atLeast"/>
            </w:pPr>
            <w:r w:rsidRPr="00841014">
              <w:rPr>
                <w:rFonts w:ascii="Calibri" w:eastAsia="Calibri" w:hAnsi="Calibri" w:cs="Calibri"/>
                <w:sz w:val="15"/>
                <w:szCs w:val="15"/>
              </w:rPr>
              <w:t>Ja, bitte.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B8A945" w14:textId="77777777" w:rsidR="00E5492D" w:rsidRPr="00841014" w:rsidRDefault="00E5492D" w:rsidP="00F23A4B">
            <w:pPr>
              <w:spacing w:line="200" w:lineRule="atLeast"/>
            </w:pPr>
            <w:r w:rsidRPr="00841014">
              <w:rPr>
                <w:color w:val="000000"/>
                <w:sz w:val="15"/>
                <w:szCs w:val="15"/>
              </w:rPr>
              <w:t>procedural</w:t>
            </w:r>
          </w:p>
        </w:tc>
      </w:tr>
      <w:tr w:rsidR="00E5492D" w:rsidRPr="00841014" w14:paraId="51194D1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CAC0BE7" w14:textId="77777777" w:rsidR="00E5492D" w:rsidRPr="00841014" w:rsidRDefault="00E5492D" w:rsidP="00F23A4B">
            <w:pPr>
              <w:spacing w:line="200" w:lineRule="atLeast"/>
              <w:jc w:val="right"/>
            </w:pPr>
            <w:r w:rsidRPr="00841014">
              <w:rPr>
                <w:rFonts w:ascii="Calibri" w:eastAsia="Calibri" w:hAnsi="Calibri" w:cs="Calibri"/>
                <w:sz w:val="15"/>
                <w:szCs w:val="15"/>
              </w:rPr>
              <w:t>48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5185BD" w14:textId="77777777" w:rsidR="00E5492D" w:rsidRPr="00841014" w:rsidRDefault="00E5492D" w:rsidP="00F23A4B">
            <w:pPr>
              <w:spacing w:line="200" w:lineRule="atLeast"/>
              <w:jc w:val="right"/>
            </w:pPr>
            <w:r w:rsidRPr="00841014">
              <w:rPr>
                <w:rFonts w:ascii="Calibri" w:eastAsia="Calibri" w:hAnsi="Calibri" w:cs="Calibri"/>
                <w:sz w:val="15"/>
                <w:szCs w:val="15"/>
              </w:rPr>
              <w:t>632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84A85C" w14:textId="77777777" w:rsidR="00E5492D" w:rsidRPr="00841014" w:rsidRDefault="00E5492D" w:rsidP="00F23A4B">
            <w:pPr>
              <w:spacing w:line="200" w:lineRule="atLeast"/>
            </w:pPr>
            <w:r w:rsidRPr="00841014">
              <w:rPr>
                <w:rFonts w:ascii="Calibri" w:eastAsia="Calibri" w:hAnsi="Calibri" w:cs="Calibri"/>
                <w:sz w:val="15"/>
                <w:szCs w:val="15"/>
              </w:rPr>
              <w:t>bitte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3B9F45" w14:textId="77777777" w:rsidR="00E5492D" w:rsidRPr="00841014" w:rsidRDefault="00E5492D" w:rsidP="00F23A4B">
            <w:pPr>
              <w:spacing w:line="200" w:lineRule="atLeast"/>
            </w:pPr>
            <w:r w:rsidRPr="00841014">
              <w:rPr>
                <w:rFonts w:ascii="Calibri" w:eastAsia="Calibri" w:hAnsi="Calibri" w:cs="Calibri"/>
                <w:sz w:val="15"/>
                <w:szCs w:val="15"/>
              </w:rPr>
              <w:t>Bitte.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5A0FB5" w14:textId="77777777" w:rsidR="00E5492D" w:rsidRPr="00841014" w:rsidRDefault="00E5492D" w:rsidP="00F23A4B">
            <w:pPr>
              <w:spacing w:line="200" w:lineRule="atLeast"/>
            </w:pPr>
            <w:r w:rsidRPr="00841014">
              <w:rPr>
                <w:color w:val="000000"/>
                <w:sz w:val="15"/>
                <w:szCs w:val="15"/>
              </w:rPr>
              <w:t>procedural</w:t>
            </w:r>
          </w:p>
        </w:tc>
      </w:tr>
      <w:tr w:rsidR="00E5492D" w:rsidRPr="00841014" w14:paraId="5C76EDA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B08B35" w14:textId="77777777" w:rsidR="00E5492D" w:rsidRPr="00841014" w:rsidRDefault="00E5492D" w:rsidP="00F23A4B">
            <w:pPr>
              <w:spacing w:line="200" w:lineRule="atLeast"/>
              <w:jc w:val="right"/>
            </w:pPr>
            <w:r w:rsidRPr="00841014">
              <w:rPr>
                <w:rFonts w:ascii="Calibri" w:eastAsia="Calibri" w:hAnsi="Calibri" w:cs="Calibri"/>
                <w:sz w:val="15"/>
                <w:szCs w:val="15"/>
              </w:rPr>
              <w:t>49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D94E23" w14:textId="77777777" w:rsidR="00E5492D" w:rsidRPr="00841014" w:rsidRDefault="00E5492D" w:rsidP="00F23A4B">
            <w:pPr>
              <w:spacing w:line="200" w:lineRule="atLeast"/>
              <w:jc w:val="right"/>
            </w:pPr>
            <w:r w:rsidRPr="00841014">
              <w:rPr>
                <w:rFonts w:ascii="Calibri" w:eastAsia="Calibri" w:hAnsi="Calibri" w:cs="Calibri"/>
                <w:sz w:val="15"/>
                <w:szCs w:val="15"/>
              </w:rPr>
              <w:t>606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978569" w14:textId="77777777" w:rsidR="00E5492D" w:rsidRPr="00841014" w:rsidRDefault="00E5492D" w:rsidP="00F23A4B">
            <w:pPr>
              <w:spacing w:line="200" w:lineRule="atLeast"/>
            </w:pPr>
            <w:r w:rsidRPr="00841014">
              <w:rPr>
                <w:rFonts w:ascii="Calibri" w:eastAsia="Calibri" w:hAnsi="Calibri" w:cs="Calibri"/>
                <w:sz w:val="15"/>
                <w:szCs w:val="15"/>
              </w:rPr>
              <w:t xml:space="preserve">bitte </w:t>
            </w:r>
            <w:proofErr w:type="spellStart"/>
            <w:r w:rsidRPr="00841014">
              <w:rPr>
                <w:rFonts w:ascii="Calibri" w:eastAsia="Calibri" w:hAnsi="Calibri" w:cs="Calibri"/>
                <w:sz w:val="15"/>
                <w:szCs w:val="15"/>
              </w:rPr>
              <w:t>schön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E5C7D0" w14:textId="77777777" w:rsidR="00E5492D" w:rsidRPr="00841014" w:rsidRDefault="00E5492D" w:rsidP="00F23A4B">
            <w:pPr>
              <w:spacing w:line="200" w:lineRule="atLeast"/>
            </w:pPr>
            <w:r w:rsidRPr="00841014">
              <w:rPr>
                <w:rFonts w:ascii="Calibri" w:eastAsia="Calibri" w:hAnsi="Calibri" w:cs="Calibri"/>
                <w:sz w:val="15"/>
                <w:szCs w:val="15"/>
              </w:rPr>
              <w:t xml:space="preserve">— Bitte </w:t>
            </w:r>
            <w:proofErr w:type="spellStart"/>
            <w:r w:rsidRPr="00841014">
              <w:rPr>
                <w:rFonts w:ascii="Calibri" w:eastAsia="Calibri" w:hAnsi="Calibri" w:cs="Calibri"/>
                <w:sz w:val="15"/>
                <w:szCs w:val="15"/>
              </w:rPr>
              <w:t>schön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2F5905" w14:textId="77777777" w:rsidR="00E5492D" w:rsidRPr="00841014" w:rsidRDefault="00E5492D" w:rsidP="00F23A4B">
            <w:pPr>
              <w:spacing w:line="200" w:lineRule="atLeast"/>
            </w:pPr>
            <w:r w:rsidRPr="00841014">
              <w:rPr>
                <w:color w:val="000000"/>
                <w:sz w:val="15"/>
                <w:szCs w:val="15"/>
              </w:rPr>
              <w:t>procedural</w:t>
            </w:r>
          </w:p>
        </w:tc>
      </w:tr>
      <w:tr w:rsidR="00E5492D" w:rsidRPr="00841014" w14:paraId="60DC5E6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891662"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2C9633" w14:textId="77777777" w:rsidR="00E5492D" w:rsidRPr="00841014" w:rsidRDefault="00E5492D" w:rsidP="00F23A4B">
            <w:pPr>
              <w:spacing w:line="200" w:lineRule="atLeast"/>
              <w:jc w:val="right"/>
            </w:pPr>
            <w:r w:rsidRPr="00841014">
              <w:rPr>
                <w:rFonts w:ascii="Calibri" w:eastAsia="Calibri" w:hAnsi="Calibri" w:cs="Calibri"/>
                <w:sz w:val="15"/>
                <w:szCs w:val="15"/>
              </w:rPr>
              <w:t>606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88B123E" w14:textId="77777777" w:rsidR="00E5492D" w:rsidRPr="00841014" w:rsidRDefault="00E5492D" w:rsidP="00F23A4B">
            <w:pPr>
              <w:spacing w:line="200" w:lineRule="atLeast"/>
            </w:pPr>
            <w:proofErr w:type="spellStart"/>
            <w:r w:rsidRPr="00841014">
              <w:rPr>
                <w:rFonts w:ascii="Calibri" w:eastAsia="Calibri" w:hAnsi="Calibri" w:cs="Calibri"/>
                <w:sz w:val="15"/>
                <w:szCs w:val="15"/>
              </w:rPr>
              <w:t>meine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herren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47CE23" w14:textId="77777777" w:rsidR="00E5492D" w:rsidRPr="00841014" w:rsidRDefault="00E5492D" w:rsidP="00F23A4B">
            <w:pPr>
              <w:spacing w:line="200" w:lineRule="atLeast"/>
            </w:pPr>
            <w:r w:rsidRPr="00841014">
              <w:rPr>
                <w:rFonts w:ascii="Calibri" w:eastAsia="Calibri" w:hAnsi="Calibri" w:cs="Calibri"/>
                <w:sz w:val="15"/>
                <w:szCs w:val="15"/>
              </w:rPr>
              <w:t>Meine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BBC0B2" w14:textId="77777777" w:rsidR="00E5492D" w:rsidRPr="00841014" w:rsidRDefault="00E5492D" w:rsidP="00F23A4B">
            <w:pPr>
              <w:spacing w:line="200" w:lineRule="atLeast"/>
            </w:pPr>
            <w:r w:rsidRPr="00841014">
              <w:rPr>
                <w:color w:val="000000"/>
                <w:sz w:val="15"/>
                <w:szCs w:val="15"/>
              </w:rPr>
              <w:t>salutation</w:t>
            </w:r>
          </w:p>
        </w:tc>
      </w:tr>
      <w:tr w:rsidR="00E5492D" w:rsidRPr="00841014" w14:paraId="1685A01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1E8B6F"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D7D806" w14:textId="77777777" w:rsidR="00E5492D" w:rsidRPr="00841014" w:rsidRDefault="00E5492D" w:rsidP="00F23A4B">
            <w:pPr>
              <w:spacing w:line="200" w:lineRule="atLeast"/>
              <w:jc w:val="right"/>
            </w:pPr>
            <w:r w:rsidRPr="00841014">
              <w:rPr>
                <w:rFonts w:ascii="Calibri" w:eastAsia="Calibri" w:hAnsi="Calibri" w:cs="Calibri"/>
                <w:sz w:val="15"/>
                <w:szCs w:val="15"/>
              </w:rPr>
              <w:t>585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872895" w14:textId="77777777" w:rsidR="00E5492D" w:rsidRPr="00841014" w:rsidRDefault="00E5492D" w:rsidP="00F23A4B">
            <w:pPr>
              <w:spacing w:line="200" w:lineRule="atLeast"/>
            </w:pPr>
            <w:proofErr w:type="spellStart"/>
            <w:r w:rsidRPr="00841014">
              <w:rPr>
                <w:rFonts w:ascii="Calibri" w:eastAsia="Calibri" w:hAnsi="Calibri" w:cs="Calibri"/>
                <w:sz w:val="15"/>
                <w:szCs w:val="15"/>
              </w:rPr>
              <w:t>ja</w:t>
            </w:r>
            <w:proofErr w:type="spellEnd"/>
            <w:r w:rsidRPr="00841014">
              <w:rPr>
                <w:rFonts w:ascii="Calibri" w:eastAsia="Calibri" w:hAnsi="Calibri" w:cs="Calibri"/>
                <w:sz w:val="15"/>
                <w:szCs w:val="15"/>
              </w:rPr>
              <w:t>, gerne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2CCFA1" w14:textId="77777777" w:rsidR="00E5492D" w:rsidRPr="00841014" w:rsidRDefault="00E5492D" w:rsidP="00F23A4B">
            <w:pPr>
              <w:spacing w:line="200" w:lineRule="atLeast"/>
            </w:pPr>
            <w:r w:rsidRPr="00841014">
              <w:rPr>
                <w:rFonts w:ascii="Calibri" w:eastAsia="Calibri" w:hAnsi="Calibri" w:cs="Calibri"/>
                <w:sz w:val="15"/>
                <w:szCs w:val="15"/>
              </w:rPr>
              <w:t>Ja, gerne.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264082" w14:textId="77777777" w:rsidR="00E5492D" w:rsidRPr="00841014" w:rsidRDefault="00E5492D" w:rsidP="00F23A4B">
            <w:pPr>
              <w:spacing w:line="200" w:lineRule="atLeast"/>
            </w:pPr>
            <w:r w:rsidRPr="00841014">
              <w:rPr>
                <w:color w:val="000000"/>
                <w:sz w:val="15"/>
                <w:szCs w:val="15"/>
              </w:rPr>
              <w:t>procedural</w:t>
            </w:r>
          </w:p>
        </w:tc>
      </w:tr>
      <w:tr w:rsidR="00E5492D" w:rsidRPr="00841014" w14:paraId="162E35E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F5B0BD7"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E1F227" w14:textId="77777777" w:rsidR="00E5492D" w:rsidRPr="00841014" w:rsidRDefault="00E5492D" w:rsidP="00F23A4B">
            <w:pPr>
              <w:spacing w:line="200" w:lineRule="atLeast"/>
              <w:jc w:val="right"/>
            </w:pPr>
            <w:r w:rsidRPr="00841014">
              <w:rPr>
                <w:rFonts w:ascii="Calibri" w:eastAsia="Calibri" w:hAnsi="Calibri" w:cs="Calibri"/>
                <w:sz w:val="15"/>
                <w:szCs w:val="15"/>
              </w:rPr>
              <w:t>585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137ABD"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sehr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verehrte</w:t>
            </w:r>
            <w:proofErr w:type="spellEnd"/>
            <w:r w:rsidRPr="00841014">
              <w:rPr>
                <w:rFonts w:ascii="Calibri" w:eastAsia="Calibri" w:hAnsi="Calibri" w:cs="Calibri"/>
                <w:sz w:val="15"/>
                <w:szCs w:val="15"/>
              </w:rPr>
              <w:t xml:space="preserv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5883D2" w14:textId="77777777" w:rsidR="00E5492D" w:rsidRPr="00841014" w:rsidRDefault="00E5492D" w:rsidP="00F23A4B">
            <w:pPr>
              <w:spacing w:line="200" w:lineRule="atLeast"/>
            </w:pPr>
            <w:r w:rsidRPr="00841014">
              <w:rPr>
                <w:rFonts w:ascii="Calibri" w:eastAsia="Calibri" w:hAnsi="Calibri" w:cs="Calibri"/>
                <w:sz w:val="15"/>
                <w:szCs w:val="15"/>
              </w:rPr>
              <w:t xml:space="preserve">Sehr </w:t>
            </w:r>
            <w:proofErr w:type="spellStart"/>
            <w:r w:rsidRPr="00841014">
              <w:rPr>
                <w:rFonts w:ascii="Calibri" w:eastAsia="Calibri" w:hAnsi="Calibri" w:cs="Calibri"/>
                <w:sz w:val="15"/>
                <w:szCs w:val="15"/>
              </w:rPr>
              <w:t>verehrte</w:t>
            </w:r>
            <w:proofErr w:type="spellEnd"/>
            <w:r w:rsidRPr="00841014">
              <w:rPr>
                <w:rFonts w:ascii="Calibri" w:eastAsia="Calibri" w:hAnsi="Calibri" w:cs="Calibri"/>
                <w:sz w:val="15"/>
                <w:szCs w:val="15"/>
              </w:rPr>
              <w:t xml:space="preserve"> Frau </w:t>
            </w:r>
            <w:proofErr w:type="spellStart"/>
            <w:r w:rsidRPr="00841014">
              <w:rPr>
                <w:rFonts w:ascii="Calibri" w:eastAsia="Calibri" w:hAnsi="Calibri" w:cs="Calibri"/>
                <w:sz w:val="15"/>
                <w:szCs w:val="15"/>
              </w:rPr>
              <w:t>Präsidentin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C5F3FF" w14:textId="77777777" w:rsidR="00E5492D" w:rsidRPr="00841014" w:rsidRDefault="00E5492D" w:rsidP="00F23A4B">
            <w:pPr>
              <w:spacing w:line="200" w:lineRule="atLeast"/>
            </w:pPr>
            <w:r w:rsidRPr="00841014">
              <w:rPr>
                <w:color w:val="000000"/>
                <w:sz w:val="15"/>
                <w:szCs w:val="15"/>
              </w:rPr>
              <w:t>salutation</w:t>
            </w:r>
          </w:p>
        </w:tc>
      </w:tr>
      <w:tr w:rsidR="00E5492D" w:rsidRPr="00841014" w14:paraId="437E6DF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D6EEEF" w14:textId="77777777" w:rsidR="00E5492D" w:rsidRPr="00841014" w:rsidRDefault="00E5492D" w:rsidP="00F23A4B">
            <w:pPr>
              <w:spacing w:line="200" w:lineRule="atLeast"/>
              <w:jc w:val="right"/>
            </w:pPr>
            <w:r w:rsidRPr="00841014">
              <w:rPr>
                <w:rFonts w:ascii="Calibri" w:eastAsia="Calibri" w:hAnsi="Calibri" w:cs="Calibri"/>
                <w:sz w:val="15"/>
                <w:szCs w:val="15"/>
              </w:rPr>
              <w:t>53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98FEA6" w14:textId="77777777" w:rsidR="00E5492D" w:rsidRPr="00841014" w:rsidRDefault="00E5492D" w:rsidP="00F23A4B">
            <w:pPr>
              <w:spacing w:line="200" w:lineRule="atLeast"/>
              <w:jc w:val="right"/>
            </w:pPr>
            <w:r w:rsidRPr="00841014">
              <w:rPr>
                <w:rFonts w:ascii="Calibri" w:eastAsia="Calibri" w:hAnsi="Calibri" w:cs="Calibri"/>
                <w:sz w:val="15"/>
                <w:szCs w:val="15"/>
              </w:rPr>
              <w:t>545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6DE626"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danke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sehr</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22E9FD" w14:textId="77777777" w:rsidR="00E5492D" w:rsidRPr="00841014" w:rsidRDefault="00E5492D" w:rsidP="00F23A4B">
            <w:pPr>
              <w:spacing w:line="200" w:lineRule="atLeast"/>
            </w:pPr>
            <w:r w:rsidRPr="00841014">
              <w:rPr>
                <w:rFonts w:ascii="Calibri" w:eastAsia="Calibri" w:hAnsi="Calibri" w:cs="Calibri"/>
                <w:sz w:val="15"/>
                <w:szCs w:val="15"/>
              </w:rPr>
              <w:t xml:space="preserve">Danke </w:t>
            </w:r>
            <w:proofErr w:type="spellStart"/>
            <w:r w:rsidRPr="00841014">
              <w:rPr>
                <w:rFonts w:ascii="Calibri" w:eastAsia="Calibri" w:hAnsi="Calibri" w:cs="Calibri"/>
                <w:sz w:val="15"/>
                <w:szCs w:val="15"/>
              </w:rPr>
              <w:t>sehr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7772DE"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45335C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4D62DD"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D692BA" w14:textId="77777777" w:rsidR="00E5492D" w:rsidRPr="00841014" w:rsidRDefault="00E5492D" w:rsidP="00F23A4B">
            <w:pPr>
              <w:spacing w:line="200" w:lineRule="atLeast"/>
              <w:jc w:val="right"/>
            </w:pPr>
            <w:r w:rsidRPr="00841014">
              <w:rPr>
                <w:rFonts w:ascii="Calibri" w:eastAsia="Calibri" w:hAnsi="Calibri" w:cs="Calibri"/>
                <w:sz w:val="15"/>
                <w:szCs w:val="15"/>
              </w:rPr>
              <w:t>517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C7A643" w14:textId="77777777" w:rsidR="00E5492D" w:rsidRPr="00841014" w:rsidRDefault="00E5492D" w:rsidP="00F23A4B">
            <w:pPr>
              <w:spacing w:line="200" w:lineRule="atLeast"/>
            </w:pPr>
            <w:proofErr w:type="spellStart"/>
            <w:r w:rsidRPr="00841014">
              <w:rPr>
                <w:rFonts w:ascii="Calibri" w:eastAsia="Calibri" w:hAnsi="Calibri" w:cs="Calibri"/>
                <w:sz w:val="15"/>
                <w:szCs w:val="15"/>
              </w:rPr>
              <w:t>liebe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gäste</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42371F" w14:textId="77777777" w:rsidR="00E5492D" w:rsidRPr="00841014" w:rsidRDefault="00E5492D" w:rsidP="00F23A4B">
            <w:pPr>
              <w:spacing w:line="200" w:lineRule="atLeast"/>
            </w:pPr>
            <w:r w:rsidRPr="00841014">
              <w:rPr>
                <w:rFonts w:ascii="Calibri" w:eastAsia="Calibri" w:hAnsi="Calibri" w:cs="Calibri"/>
                <w:sz w:val="15"/>
                <w:szCs w:val="15"/>
              </w:rPr>
              <w:t xml:space="preserve">Liebe </w:t>
            </w:r>
            <w:proofErr w:type="spellStart"/>
            <w:r w:rsidRPr="00841014">
              <w:rPr>
                <w:rFonts w:ascii="Calibri" w:eastAsia="Calibri" w:hAnsi="Calibri" w:cs="Calibri"/>
                <w:sz w:val="15"/>
                <w:szCs w:val="15"/>
              </w:rPr>
              <w:t>Gäste</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4997D9" w14:textId="77777777" w:rsidR="00E5492D" w:rsidRPr="00841014" w:rsidRDefault="00E5492D" w:rsidP="00F23A4B">
            <w:pPr>
              <w:spacing w:line="200" w:lineRule="atLeast"/>
            </w:pPr>
            <w:r w:rsidRPr="00841014">
              <w:rPr>
                <w:color w:val="000000"/>
                <w:sz w:val="15"/>
                <w:szCs w:val="15"/>
              </w:rPr>
              <w:t>salutation</w:t>
            </w:r>
          </w:p>
        </w:tc>
      </w:tr>
      <w:tr w:rsidR="00E5492D" w:rsidRPr="00841014" w14:paraId="1CF4620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42D3E1" w14:textId="77777777" w:rsidR="00E5492D" w:rsidRPr="00841014" w:rsidRDefault="00E5492D" w:rsidP="00F23A4B">
            <w:pPr>
              <w:spacing w:line="200" w:lineRule="atLeast"/>
              <w:jc w:val="right"/>
            </w:pPr>
            <w:r w:rsidRPr="00841014">
              <w:rPr>
                <w:rFonts w:ascii="Calibri" w:eastAsia="Calibri" w:hAnsi="Calibri" w:cs="Calibri"/>
                <w:sz w:val="15"/>
                <w:szCs w:val="15"/>
              </w:rPr>
              <w:t>55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C74E9C" w14:textId="77777777" w:rsidR="00E5492D" w:rsidRPr="00841014" w:rsidRDefault="00E5492D" w:rsidP="00F23A4B">
            <w:pPr>
              <w:spacing w:line="200" w:lineRule="atLeast"/>
              <w:jc w:val="right"/>
            </w:pPr>
            <w:r w:rsidRPr="00841014">
              <w:rPr>
                <w:rFonts w:ascii="Calibri" w:eastAsia="Calibri" w:hAnsi="Calibri" w:cs="Calibri"/>
                <w:sz w:val="15"/>
                <w:szCs w:val="15"/>
              </w:rPr>
              <w:t>510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1F716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ich bedanke mich für ihre </w:t>
            </w:r>
            <w:proofErr w:type="spellStart"/>
            <w:r w:rsidRPr="006766AE">
              <w:rPr>
                <w:rFonts w:ascii="Calibri" w:eastAsia="Calibri" w:hAnsi="Calibri" w:cs="Calibri"/>
                <w:sz w:val="15"/>
                <w:szCs w:val="15"/>
                <w:lang w:val="de-DE"/>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74ED8E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bedanke mich für Ihre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E5121C"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2E6335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60DC83" w14:textId="77777777" w:rsidR="00E5492D" w:rsidRPr="00841014" w:rsidRDefault="00E5492D" w:rsidP="00F23A4B">
            <w:pPr>
              <w:spacing w:line="200" w:lineRule="atLeast"/>
              <w:jc w:val="right"/>
            </w:pPr>
            <w:r w:rsidRPr="00841014">
              <w:rPr>
                <w:rFonts w:ascii="Calibri" w:eastAsia="Calibri" w:hAnsi="Calibri" w:cs="Calibri"/>
                <w:sz w:val="15"/>
                <w:szCs w:val="15"/>
              </w:rPr>
              <w:t>56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F87C1C" w14:textId="77777777" w:rsidR="00E5492D" w:rsidRPr="00841014" w:rsidRDefault="00E5492D" w:rsidP="00F23A4B">
            <w:pPr>
              <w:spacing w:line="200" w:lineRule="atLeast"/>
              <w:jc w:val="right"/>
            </w:pPr>
            <w:r w:rsidRPr="00841014">
              <w:rPr>
                <w:rFonts w:ascii="Calibri" w:eastAsia="Calibri" w:hAnsi="Calibri" w:cs="Calibri"/>
                <w:sz w:val="15"/>
                <w:szCs w:val="15"/>
              </w:rPr>
              <w:t>473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BE14F0"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wollen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362211"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wollen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DC5A8B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761F68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4CA005" w14:textId="77777777" w:rsidR="00E5492D" w:rsidRPr="00841014" w:rsidRDefault="00E5492D" w:rsidP="00F23A4B">
            <w:pPr>
              <w:spacing w:line="200" w:lineRule="atLeast"/>
              <w:jc w:val="right"/>
            </w:pPr>
            <w:r w:rsidRPr="00841014">
              <w:rPr>
                <w:rFonts w:ascii="Calibri" w:eastAsia="Calibri" w:hAnsi="Calibri" w:cs="Calibri"/>
                <w:sz w:val="15"/>
                <w:szCs w:val="15"/>
              </w:rPr>
              <w:t>57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A3AC9D" w14:textId="77777777" w:rsidR="00E5492D" w:rsidRPr="00841014" w:rsidRDefault="00E5492D" w:rsidP="00F23A4B">
            <w:pPr>
              <w:spacing w:line="200" w:lineRule="atLeast"/>
              <w:jc w:val="right"/>
            </w:pPr>
            <w:r w:rsidRPr="00841014">
              <w:rPr>
                <w:rFonts w:ascii="Calibri" w:eastAsia="Calibri" w:hAnsi="Calibri" w:cs="Calibri"/>
                <w:sz w:val="15"/>
                <w:szCs w:val="15"/>
              </w:rPr>
              <w:t>470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220A34"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darum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geht</w:t>
            </w:r>
            <w:proofErr w:type="spellEnd"/>
            <w:r w:rsidRPr="00841014">
              <w:rPr>
                <w:rFonts w:ascii="Calibri" w:eastAsia="Calibri" w:hAnsi="Calibri" w:cs="Calibri"/>
                <w:sz w:val="15"/>
                <w:szCs w:val="15"/>
              </w:rPr>
              <w:t xml:space="preserve"> es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EE60CE" w14:textId="77777777" w:rsidR="00E5492D" w:rsidRPr="00841014" w:rsidRDefault="00E5492D" w:rsidP="00F23A4B">
            <w:pPr>
              <w:spacing w:line="200" w:lineRule="atLeast"/>
            </w:pPr>
            <w:r w:rsidRPr="00841014">
              <w:rPr>
                <w:rFonts w:ascii="Calibri" w:eastAsia="Calibri" w:hAnsi="Calibri" w:cs="Calibri"/>
                <w:sz w:val="15"/>
                <w:szCs w:val="15"/>
              </w:rPr>
              <w:t xml:space="preserve">Darum </w:t>
            </w:r>
            <w:proofErr w:type="spellStart"/>
            <w:r w:rsidRPr="00841014">
              <w:rPr>
                <w:rFonts w:ascii="Calibri" w:eastAsia="Calibri" w:hAnsi="Calibri" w:cs="Calibri"/>
                <w:sz w:val="15"/>
                <w:szCs w:val="15"/>
              </w:rPr>
              <w:t>geht</w:t>
            </w:r>
            <w:proofErr w:type="spellEnd"/>
            <w:r w:rsidRPr="00841014">
              <w:rPr>
                <w:rFonts w:ascii="Calibri" w:eastAsia="Calibri" w:hAnsi="Calibri" w:cs="Calibri"/>
                <w:sz w:val="15"/>
                <w:szCs w:val="15"/>
              </w:rPr>
              <w:t xml:space="preserve"> es.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0498A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CEE169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3B25B5" w14:textId="77777777" w:rsidR="00E5492D" w:rsidRPr="00841014" w:rsidRDefault="00E5492D" w:rsidP="00F23A4B">
            <w:pPr>
              <w:spacing w:line="200" w:lineRule="atLeast"/>
              <w:jc w:val="right"/>
            </w:pPr>
            <w:r w:rsidRPr="00841014">
              <w:rPr>
                <w:rFonts w:ascii="Calibri" w:eastAsia="Calibri" w:hAnsi="Calibri" w:cs="Calibri"/>
                <w:sz w:val="15"/>
                <w:szCs w:val="15"/>
              </w:rPr>
              <w:t>58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225EFA" w14:textId="77777777" w:rsidR="00E5492D" w:rsidRPr="00841014" w:rsidRDefault="00E5492D" w:rsidP="00F23A4B">
            <w:pPr>
              <w:spacing w:line="200" w:lineRule="atLeast"/>
              <w:jc w:val="right"/>
            </w:pPr>
            <w:r w:rsidRPr="00841014">
              <w:rPr>
                <w:rFonts w:ascii="Calibri" w:eastAsia="Calibri" w:hAnsi="Calibri" w:cs="Calibri"/>
                <w:sz w:val="15"/>
                <w:szCs w:val="15"/>
              </w:rPr>
              <w:t>451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A28EF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meine sehr geehrten </w:t>
            </w:r>
            <w:proofErr w:type="spellStart"/>
            <w:r w:rsidRPr="006766AE">
              <w:rPr>
                <w:rFonts w:ascii="Calibri" w:eastAsia="Calibri" w:hAnsi="Calibri" w:cs="Calibri"/>
                <w:sz w:val="15"/>
                <w:szCs w:val="15"/>
                <w:lang w:val="de-DE"/>
              </w:rPr>
              <w:t>kolleginnen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52592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sehr geehrten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338125" w14:textId="77777777" w:rsidR="00E5492D" w:rsidRPr="00841014" w:rsidRDefault="00E5492D" w:rsidP="00F23A4B">
            <w:pPr>
              <w:spacing w:line="200" w:lineRule="atLeast"/>
            </w:pPr>
            <w:r w:rsidRPr="00841014">
              <w:rPr>
                <w:color w:val="000000"/>
                <w:sz w:val="15"/>
                <w:szCs w:val="15"/>
              </w:rPr>
              <w:t>salutation</w:t>
            </w:r>
          </w:p>
        </w:tc>
      </w:tr>
      <w:tr w:rsidR="00E5492D" w:rsidRPr="00841014" w14:paraId="6A8EACA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4E5C13B"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32B025" w14:textId="77777777" w:rsidR="00E5492D" w:rsidRPr="00841014" w:rsidRDefault="00E5492D" w:rsidP="00F23A4B">
            <w:pPr>
              <w:spacing w:line="200" w:lineRule="atLeast"/>
              <w:jc w:val="right"/>
            </w:pPr>
            <w:r w:rsidRPr="00841014">
              <w:rPr>
                <w:rFonts w:ascii="Calibri" w:eastAsia="Calibri" w:hAnsi="Calibri" w:cs="Calibri"/>
                <w:sz w:val="15"/>
                <w:szCs w:val="15"/>
              </w:rPr>
              <w:t>451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9C3D1E" w14:textId="77777777" w:rsidR="00E5492D" w:rsidRPr="00841014" w:rsidRDefault="00E5492D" w:rsidP="00F23A4B">
            <w:pPr>
              <w:spacing w:line="200" w:lineRule="atLeast"/>
            </w:pPr>
            <w:proofErr w:type="spellStart"/>
            <w:r w:rsidRPr="00841014">
              <w:rPr>
                <w:rFonts w:ascii="Calibri" w:eastAsia="Calibri" w:hAnsi="Calibri" w:cs="Calibri"/>
                <w:sz w:val="15"/>
                <w:szCs w:val="15"/>
              </w:rPr>
              <w:t>liebe</w:t>
            </w:r>
            <w:proofErr w:type="spellEnd"/>
            <w:r w:rsidRPr="00841014">
              <w:rPr>
                <w:rFonts w:ascii="Calibri" w:eastAsia="Calibri" w:hAnsi="Calibri" w:cs="Calibri"/>
                <w:sz w:val="15"/>
                <w:szCs w:val="15"/>
              </w:rPr>
              <w:t xml:space="preserv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E17689" w14:textId="77777777" w:rsidR="00E5492D" w:rsidRPr="00841014" w:rsidRDefault="00E5492D" w:rsidP="00F23A4B">
            <w:pPr>
              <w:spacing w:line="200" w:lineRule="atLeast"/>
            </w:pPr>
            <w:r w:rsidRPr="00841014">
              <w:rPr>
                <w:rFonts w:ascii="Calibri" w:eastAsia="Calibri" w:hAnsi="Calibri" w:cs="Calibri"/>
                <w:sz w:val="15"/>
                <w:szCs w:val="15"/>
              </w:rPr>
              <w:t>Liebe Frau Beer!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8D44A0" w14:textId="77777777" w:rsidR="00E5492D" w:rsidRPr="00841014" w:rsidRDefault="00E5492D" w:rsidP="00F23A4B">
            <w:pPr>
              <w:spacing w:line="200" w:lineRule="atLeast"/>
            </w:pPr>
            <w:r w:rsidRPr="00841014">
              <w:rPr>
                <w:color w:val="000000"/>
                <w:sz w:val="15"/>
                <w:szCs w:val="15"/>
              </w:rPr>
              <w:t>salutation</w:t>
            </w:r>
          </w:p>
        </w:tc>
      </w:tr>
      <w:tr w:rsidR="00E5492D" w:rsidRPr="00841014" w14:paraId="37A80DF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83611B" w14:textId="77777777" w:rsidR="00E5492D" w:rsidRPr="00841014" w:rsidRDefault="00E5492D" w:rsidP="00F23A4B">
            <w:pPr>
              <w:spacing w:line="200" w:lineRule="atLeast"/>
              <w:jc w:val="right"/>
            </w:pPr>
            <w:r w:rsidRPr="00841014">
              <w:rPr>
                <w:rFonts w:ascii="Calibri" w:eastAsia="Calibri" w:hAnsi="Calibri" w:cs="Calibri"/>
                <w:sz w:val="15"/>
                <w:szCs w:val="15"/>
              </w:rPr>
              <w:t>60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31371B" w14:textId="77777777" w:rsidR="00E5492D" w:rsidRPr="00841014" w:rsidRDefault="00E5492D" w:rsidP="00F23A4B">
            <w:pPr>
              <w:spacing w:line="200" w:lineRule="atLeast"/>
              <w:jc w:val="right"/>
            </w:pPr>
            <w:r w:rsidRPr="00841014">
              <w:rPr>
                <w:rFonts w:ascii="Calibri" w:eastAsia="Calibri" w:hAnsi="Calibri" w:cs="Calibri"/>
                <w:sz w:val="15"/>
                <w:szCs w:val="15"/>
              </w:rPr>
              <w:t>435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1BC8A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ich danke ihnen für die </w:t>
            </w:r>
            <w:proofErr w:type="spellStart"/>
            <w:r w:rsidRPr="006766AE">
              <w:rPr>
                <w:rFonts w:ascii="Calibri" w:eastAsia="Calibri" w:hAnsi="Calibri" w:cs="Calibri"/>
                <w:sz w:val="15"/>
                <w:szCs w:val="15"/>
                <w:lang w:val="de-DE"/>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EE3B5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danke Ihnen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682032"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17FFFD9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52C4A25" w14:textId="77777777" w:rsidR="00E5492D" w:rsidRPr="00841014" w:rsidRDefault="00E5492D" w:rsidP="00F23A4B">
            <w:pPr>
              <w:spacing w:line="200" w:lineRule="atLeast"/>
              <w:jc w:val="right"/>
            </w:pPr>
            <w:r w:rsidRPr="00841014">
              <w:rPr>
                <w:rFonts w:ascii="Calibri" w:eastAsia="Calibri" w:hAnsi="Calibri" w:cs="Calibri"/>
                <w:sz w:val="15"/>
                <w:szCs w:val="15"/>
              </w:rPr>
              <w:t>61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25349F" w14:textId="77777777" w:rsidR="00E5492D" w:rsidRPr="00841014" w:rsidRDefault="00E5492D" w:rsidP="00F23A4B">
            <w:pPr>
              <w:spacing w:line="200" w:lineRule="atLeast"/>
              <w:jc w:val="right"/>
            </w:pPr>
            <w:r w:rsidRPr="00841014">
              <w:rPr>
                <w:rFonts w:ascii="Calibri" w:eastAsia="Calibri" w:hAnsi="Calibri" w:cs="Calibri"/>
                <w:sz w:val="15"/>
                <w:szCs w:val="15"/>
              </w:rPr>
              <w:t>434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60A707" w14:textId="77777777" w:rsidR="00E5492D" w:rsidRPr="00841014" w:rsidRDefault="00E5492D" w:rsidP="00F23A4B">
            <w:pPr>
              <w:spacing w:line="200" w:lineRule="atLeast"/>
            </w:pPr>
            <w:proofErr w:type="spellStart"/>
            <w:r w:rsidRPr="00841014">
              <w:rPr>
                <w:rFonts w:ascii="Calibri" w:eastAsia="Calibri" w:hAnsi="Calibri" w:cs="Calibri"/>
                <w:sz w:val="15"/>
                <w:szCs w:val="15"/>
              </w:rPr>
              <w:t>zweiter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F4ADA1" w14:textId="77777777" w:rsidR="00E5492D" w:rsidRPr="00841014" w:rsidRDefault="00E5492D" w:rsidP="00F23A4B">
            <w:pPr>
              <w:spacing w:line="200" w:lineRule="atLeast"/>
            </w:pPr>
            <w:proofErr w:type="spellStart"/>
            <w:r w:rsidRPr="00841014">
              <w:rPr>
                <w:rFonts w:ascii="Calibri" w:eastAsia="Calibri" w:hAnsi="Calibri" w:cs="Calibri"/>
                <w:sz w:val="15"/>
                <w:szCs w:val="15"/>
              </w:rPr>
              <w:t>Zweiter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B5DD84"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7031D2B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B0BF1B" w14:textId="77777777" w:rsidR="00E5492D" w:rsidRPr="00841014" w:rsidRDefault="00E5492D" w:rsidP="00F23A4B">
            <w:pPr>
              <w:spacing w:line="200" w:lineRule="atLeast"/>
              <w:jc w:val="right"/>
            </w:pPr>
            <w:r w:rsidRPr="00841014">
              <w:rPr>
                <w:rFonts w:ascii="Calibri" w:eastAsia="Calibri" w:hAnsi="Calibri" w:cs="Calibri"/>
                <w:sz w:val="15"/>
                <w:szCs w:val="15"/>
              </w:rPr>
              <w:t>62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A0578E" w14:textId="77777777" w:rsidR="00E5492D" w:rsidRPr="00841014" w:rsidRDefault="00E5492D" w:rsidP="00F23A4B">
            <w:pPr>
              <w:spacing w:line="200" w:lineRule="atLeast"/>
              <w:jc w:val="right"/>
            </w:pPr>
            <w:r w:rsidRPr="00841014">
              <w:rPr>
                <w:rFonts w:ascii="Calibri" w:eastAsia="Calibri" w:hAnsi="Calibri" w:cs="Calibri"/>
                <w:sz w:val="15"/>
                <w:szCs w:val="15"/>
              </w:rPr>
              <w:t>433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4BE03D"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die </w:t>
            </w:r>
            <w:proofErr w:type="spellStart"/>
            <w:r w:rsidRPr="00841014">
              <w:rPr>
                <w:rFonts w:ascii="Calibri" w:eastAsia="Calibri" w:hAnsi="Calibri" w:cs="Calibri"/>
                <w:sz w:val="15"/>
                <w:szCs w:val="15"/>
              </w:rPr>
              <w:t>realität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E67573"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die </w:t>
            </w:r>
            <w:proofErr w:type="spellStart"/>
            <w:r w:rsidRPr="00841014">
              <w:rPr>
                <w:rFonts w:ascii="Calibri" w:eastAsia="Calibri" w:hAnsi="Calibri" w:cs="Calibri"/>
                <w:sz w:val="15"/>
                <w:szCs w:val="15"/>
              </w:rPr>
              <w:t>Realität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34AF3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A27480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6E00F0" w14:textId="77777777" w:rsidR="00E5492D" w:rsidRPr="00841014" w:rsidRDefault="00E5492D" w:rsidP="00F23A4B">
            <w:pPr>
              <w:spacing w:line="200" w:lineRule="atLeast"/>
              <w:jc w:val="right"/>
            </w:pPr>
            <w:r w:rsidRPr="00841014">
              <w:rPr>
                <w:rFonts w:ascii="Calibri" w:eastAsia="Calibri" w:hAnsi="Calibri" w:cs="Calibri"/>
                <w:sz w:val="15"/>
                <w:szCs w:val="15"/>
              </w:rPr>
              <w:t>63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26C93D" w14:textId="77777777" w:rsidR="00E5492D" w:rsidRPr="00841014" w:rsidRDefault="00E5492D" w:rsidP="00F23A4B">
            <w:pPr>
              <w:spacing w:line="200" w:lineRule="atLeast"/>
              <w:jc w:val="right"/>
            </w:pPr>
            <w:r w:rsidRPr="00841014">
              <w:rPr>
                <w:rFonts w:ascii="Calibri" w:eastAsia="Calibri" w:hAnsi="Calibri" w:cs="Calibri"/>
                <w:sz w:val="15"/>
                <w:szCs w:val="15"/>
              </w:rPr>
              <w:t>425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02D8AB"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geht</w:t>
            </w:r>
            <w:proofErr w:type="spellEnd"/>
            <w:r w:rsidRPr="00841014">
              <w:rPr>
                <w:rFonts w:ascii="Calibri" w:eastAsia="Calibri" w:hAnsi="Calibri" w:cs="Calibri"/>
                <w:sz w:val="15"/>
                <w:szCs w:val="15"/>
              </w:rPr>
              <w:t xml:space="preserve">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3ED1BE"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geht</w:t>
            </w:r>
            <w:proofErr w:type="spellEnd"/>
            <w:r w:rsidRPr="00841014">
              <w:rPr>
                <w:rFonts w:ascii="Calibri" w:eastAsia="Calibri" w:hAnsi="Calibri" w:cs="Calibri"/>
                <w:sz w:val="15"/>
                <w:szCs w:val="15"/>
              </w:rPr>
              <w:t xml:space="preserve">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0133A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E44831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036E37" w14:textId="77777777" w:rsidR="00E5492D" w:rsidRPr="00841014" w:rsidRDefault="00E5492D" w:rsidP="00F23A4B">
            <w:pPr>
              <w:spacing w:line="200" w:lineRule="atLeast"/>
              <w:jc w:val="right"/>
            </w:pPr>
            <w:r w:rsidRPr="00841014">
              <w:rPr>
                <w:rFonts w:ascii="Calibri" w:eastAsia="Calibri" w:hAnsi="Calibri" w:cs="Calibri"/>
                <w:sz w:val="15"/>
                <w:szCs w:val="15"/>
              </w:rPr>
              <w:t>64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A811DE" w14:textId="77777777" w:rsidR="00E5492D" w:rsidRPr="00841014" w:rsidRDefault="00E5492D" w:rsidP="00F23A4B">
            <w:pPr>
              <w:spacing w:line="200" w:lineRule="atLeast"/>
              <w:jc w:val="right"/>
            </w:pPr>
            <w:r w:rsidRPr="00841014">
              <w:rPr>
                <w:rFonts w:ascii="Calibri" w:eastAsia="Calibri" w:hAnsi="Calibri" w:cs="Calibri"/>
                <w:sz w:val="15"/>
                <w:szCs w:val="15"/>
              </w:rPr>
              <w:t>413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C23BFA"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sechstens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83C6DB"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Sechstens</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707BA6"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7C34124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565155E" w14:textId="77777777" w:rsidR="00E5492D" w:rsidRPr="00841014" w:rsidRDefault="00E5492D" w:rsidP="00F23A4B">
            <w:pPr>
              <w:spacing w:line="200" w:lineRule="atLeast"/>
              <w:jc w:val="right"/>
            </w:pPr>
            <w:r w:rsidRPr="00841014">
              <w:rPr>
                <w:rFonts w:ascii="Calibri" w:eastAsia="Calibri" w:hAnsi="Calibri" w:cs="Calibri"/>
                <w:sz w:val="15"/>
                <w:szCs w:val="15"/>
              </w:rPr>
              <w:t>65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F18A19" w14:textId="77777777" w:rsidR="00E5492D" w:rsidRPr="00841014" w:rsidRDefault="00E5492D" w:rsidP="00F23A4B">
            <w:pPr>
              <w:spacing w:line="200" w:lineRule="atLeast"/>
              <w:jc w:val="right"/>
            </w:pPr>
            <w:r w:rsidRPr="00841014">
              <w:rPr>
                <w:rFonts w:ascii="Calibri" w:eastAsia="Calibri" w:hAnsi="Calibri" w:cs="Calibri"/>
                <w:sz w:val="15"/>
                <w:szCs w:val="15"/>
              </w:rPr>
              <w:t>413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4B977B"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selbstverständlich</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FF1E94"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Selbstverständlich</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44E5E3"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6EF055D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AEEFD5" w14:textId="77777777" w:rsidR="00E5492D" w:rsidRPr="00841014" w:rsidRDefault="00E5492D" w:rsidP="00F23A4B">
            <w:pPr>
              <w:spacing w:line="200" w:lineRule="atLeast"/>
              <w:jc w:val="right"/>
            </w:pPr>
            <w:r w:rsidRPr="00841014">
              <w:rPr>
                <w:rFonts w:ascii="Calibri" w:eastAsia="Calibri" w:hAnsi="Calibri" w:cs="Calibri"/>
                <w:sz w:val="15"/>
                <w:szCs w:val="15"/>
              </w:rPr>
              <w:t>66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33B2E4" w14:textId="77777777" w:rsidR="00E5492D" w:rsidRPr="00841014" w:rsidRDefault="00E5492D" w:rsidP="00F23A4B">
            <w:pPr>
              <w:spacing w:line="200" w:lineRule="atLeast"/>
              <w:jc w:val="right"/>
            </w:pPr>
            <w:r w:rsidRPr="00841014">
              <w:rPr>
                <w:rFonts w:ascii="Calibri" w:eastAsia="Calibri" w:hAnsi="Calibri" w:cs="Calibri"/>
                <w:sz w:val="15"/>
                <w:szCs w:val="15"/>
              </w:rPr>
              <w:t>408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62C00D"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gut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6E89DD"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gut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ABC6A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A2A5A4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1B331E" w14:textId="77777777" w:rsidR="00E5492D" w:rsidRPr="00841014" w:rsidRDefault="00E5492D" w:rsidP="00F23A4B">
            <w:pPr>
              <w:spacing w:line="200" w:lineRule="atLeast"/>
              <w:jc w:val="right"/>
            </w:pPr>
            <w:r w:rsidRPr="00841014">
              <w:rPr>
                <w:rFonts w:ascii="Calibri" w:eastAsia="Calibri" w:hAnsi="Calibri" w:cs="Calibri"/>
                <w:sz w:val="15"/>
                <w:szCs w:val="15"/>
              </w:rPr>
              <w:t>67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84B6FA" w14:textId="77777777" w:rsidR="00E5492D" w:rsidRPr="00841014" w:rsidRDefault="00E5492D" w:rsidP="00F23A4B">
            <w:pPr>
              <w:spacing w:line="200" w:lineRule="atLeast"/>
              <w:jc w:val="right"/>
            </w:pPr>
            <w:r w:rsidRPr="00841014">
              <w:rPr>
                <w:rFonts w:ascii="Calibri" w:eastAsia="Calibri" w:hAnsi="Calibri" w:cs="Calibri"/>
                <w:sz w:val="15"/>
                <w:szCs w:val="15"/>
              </w:rPr>
              <w:t>408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6C6DB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ich danke für die </w:t>
            </w:r>
            <w:proofErr w:type="spellStart"/>
            <w:r w:rsidRPr="006766AE">
              <w:rPr>
                <w:rFonts w:ascii="Calibri" w:eastAsia="Calibri" w:hAnsi="Calibri" w:cs="Calibri"/>
                <w:sz w:val="15"/>
                <w:szCs w:val="15"/>
                <w:lang w:val="de-DE"/>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B8BCC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danke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2DD3FC"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0FA84D2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5D5B5F3"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68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B1FDA0" w14:textId="77777777" w:rsidR="00E5492D" w:rsidRPr="00841014" w:rsidRDefault="00E5492D" w:rsidP="00F23A4B">
            <w:pPr>
              <w:spacing w:line="200" w:lineRule="atLeast"/>
              <w:jc w:val="right"/>
            </w:pPr>
            <w:r w:rsidRPr="00841014">
              <w:rPr>
                <w:rFonts w:ascii="Calibri" w:eastAsia="Calibri" w:hAnsi="Calibri" w:cs="Calibri"/>
                <w:sz w:val="15"/>
                <w:szCs w:val="15"/>
              </w:rPr>
              <w:t>408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5BAE8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sehr verehrte </w:t>
            </w:r>
            <w:proofErr w:type="spellStart"/>
            <w:r w:rsidRPr="006766AE">
              <w:rPr>
                <w:rFonts w:ascii="Calibri" w:eastAsia="Calibri" w:hAnsi="Calibri" w:cs="Calibri"/>
                <w:sz w:val="15"/>
                <w:szCs w:val="15"/>
                <w:lang w:val="de-DE"/>
              </w:rPr>
              <w:t>damen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herren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425A5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Sehr verehrte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9170FC" w14:textId="77777777" w:rsidR="00E5492D" w:rsidRPr="00841014" w:rsidRDefault="00E5492D" w:rsidP="00F23A4B">
            <w:pPr>
              <w:spacing w:line="200" w:lineRule="atLeast"/>
            </w:pPr>
            <w:r w:rsidRPr="00841014">
              <w:rPr>
                <w:color w:val="000000"/>
                <w:sz w:val="15"/>
                <w:szCs w:val="15"/>
              </w:rPr>
              <w:t>salutation</w:t>
            </w:r>
          </w:p>
        </w:tc>
      </w:tr>
      <w:tr w:rsidR="00E5492D" w:rsidRPr="00841014" w14:paraId="1953C67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A50106" w14:textId="77777777" w:rsidR="00E5492D" w:rsidRPr="00841014" w:rsidRDefault="00E5492D" w:rsidP="00F23A4B">
            <w:pPr>
              <w:spacing w:line="200" w:lineRule="atLeast"/>
              <w:jc w:val="right"/>
            </w:pPr>
            <w:r w:rsidRPr="00841014">
              <w:rPr>
                <w:rFonts w:ascii="Calibri" w:eastAsia="Calibri" w:hAnsi="Calibri" w:cs="Calibri"/>
                <w:sz w:val="15"/>
                <w:szCs w:val="15"/>
              </w:rPr>
              <w:t>69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2528EF" w14:textId="77777777" w:rsidR="00E5492D" w:rsidRPr="00841014" w:rsidRDefault="00E5492D" w:rsidP="00F23A4B">
            <w:pPr>
              <w:spacing w:line="200" w:lineRule="atLeast"/>
              <w:jc w:val="right"/>
            </w:pPr>
            <w:r w:rsidRPr="00841014">
              <w:rPr>
                <w:rFonts w:ascii="Calibri" w:eastAsia="Calibri" w:hAnsi="Calibri" w:cs="Calibri"/>
                <w:sz w:val="15"/>
                <w:szCs w:val="15"/>
              </w:rPr>
              <w:t>405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A025EE"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werte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DBCB6B"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Werte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1784F0" w14:textId="77777777" w:rsidR="00E5492D" w:rsidRPr="00841014" w:rsidRDefault="00E5492D" w:rsidP="00F23A4B">
            <w:pPr>
              <w:spacing w:line="200" w:lineRule="atLeast"/>
            </w:pPr>
            <w:r w:rsidRPr="00841014">
              <w:rPr>
                <w:color w:val="000000"/>
                <w:sz w:val="15"/>
                <w:szCs w:val="15"/>
              </w:rPr>
              <w:t>salutation</w:t>
            </w:r>
          </w:p>
        </w:tc>
      </w:tr>
      <w:tr w:rsidR="00E5492D" w:rsidRPr="00841014" w14:paraId="484438D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DF10CC2" w14:textId="77777777" w:rsidR="00E5492D" w:rsidRPr="00841014" w:rsidRDefault="00E5492D" w:rsidP="00F23A4B">
            <w:pPr>
              <w:spacing w:line="200" w:lineRule="atLeast"/>
              <w:jc w:val="right"/>
            </w:pPr>
            <w:r w:rsidRPr="00841014">
              <w:rPr>
                <w:rFonts w:ascii="Calibri" w:eastAsia="Calibri" w:hAnsi="Calibri" w:cs="Calibri"/>
                <w:sz w:val="15"/>
                <w:szCs w:val="15"/>
              </w:rPr>
              <w:t>70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83464A" w14:textId="77777777" w:rsidR="00E5492D" w:rsidRPr="00841014" w:rsidRDefault="00E5492D" w:rsidP="00F23A4B">
            <w:pPr>
              <w:spacing w:line="200" w:lineRule="atLeast"/>
              <w:jc w:val="right"/>
            </w:pPr>
            <w:r w:rsidRPr="00841014">
              <w:rPr>
                <w:rFonts w:ascii="Calibri" w:eastAsia="Calibri" w:hAnsi="Calibri" w:cs="Calibri"/>
                <w:sz w:val="15"/>
                <w:szCs w:val="15"/>
              </w:rPr>
              <w:t>401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2C809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das </w:t>
            </w:r>
            <w:proofErr w:type="spellStart"/>
            <w:r w:rsidRPr="006766AE">
              <w:rPr>
                <w:rFonts w:ascii="Calibri" w:eastAsia="Calibri" w:hAnsi="Calibri" w:cs="Calibri"/>
                <w:sz w:val="15"/>
                <w:szCs w:val="15"/>
                <w:lang w:val="de-DE"/>
              </w:rPr>
              <w:t>gegenteil</w:t>
            </w:r>
            <w:proofErr w:type="spellEnd"/>
            <w:r w:rsidRPr="006766AE">
              <w:rPr>
                <w:rFonts w:ascii="Calibri" w:eastAsia="Calibri" w:hAnsi="Calibri" w:cs="Calibri"/>
                <w:sz w:val="15"/>
                <w:szCs w:val="15"/>
                <w:lang w:val="de-DE"/>
              </w:rPr>
              <w:t xml:space="preserve"> ist der fall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4DF66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Gegenteil ist der Fall.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F377B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667144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C465584" w14:textId="77777777" w:rsidR="00E5492D" w:rsidRPr="00841014" w:rsidRDefault="00E5492D" w:rsidP="00F23A4B">
            <w:pPr>
              <w:spacing w:line="200" w:lineRule="atLeast"/>
              <w:jc w:val="right"/>
            </w:pPr>
            <w:r w:rsidRPr="00841014">
              <w:rPr>
                <w:rFonts w:ascii="Calibri" w:eastAsia="Calibri" w:hAnsi="Calibri" w:cs="Calibri"/>
                <w:sz w:val="15"/>
                <w:szCs w:val="15"/>
              </w:rPr>
              <w:t>71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4BA3FD" w14:textId="77777777" w:rsidR="00E5492D" w:rsidRPr="00841014" w:rsidRDefault="00E5492D" w:rsidP="00F23A4B">
            <w:pPr>
              <w:spacing w:line="200" w:lineRule="atLeast"/>
              <w:jc w:val="right"/>
            </w:pPr>
            <w:r w:rsidRPr="00841014">
              <w:rPr>
                <w:rFonts w:ascii="Calibri" w:eastAsia="Calibri" w:hAnsi="Calibri" w:cs="Calibri"/>
                <w:sz w:val="15"/>
                <w:szCs w:val="15"/>
              </w:rPr>
              <w:t>381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DEDE47"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sehr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präsidentin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021A91" w14:textId="77777777" w:rsidR="00E5492D" w:rsidRPr="00841014" w:rsidRDefault="00E5492D" w:rsidP="00F23A4B">
            <w:pPr>
              <w:spacing w:line="200" w:lineRule="atLeast"/>
            </w:pPr>
            <w:r w:rsidRPr="00841014">
              <w:rPr>
                <w:rFonts w:ascii="Calibri" w:eastAsia="Calibri" w:hAnsi="Calibri" w:cs="Calibri"/>
                <w:sz w:val="15"/>
                <w:szCs w:val="15"/>
              </w:rPr>
              <w:t xml:space="preserve">Sehr </w:t>
            </w:r>
            <w:proofErr w:type="spellStart"/>
            <w:r w:rsidRPr="00841014">
              <w:rPr>
                <w:rFonts w:ascii="Calibri" w:eastAsia="Calibri" w:hAnsi="Calibri" w:cs="Calibri"/>
                <w:sz w:val="15"/>
                <w:szCs w:val="15"/>
              </w:rPr>
              <w:t>geehrte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Präsidentin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C1FF2C" w14:textId="77777777" w:rsidR="00E5492D" w:rsidRPr="00841014" w:rsidRDefault="00E5492D" w:rsidP="00F23A4B">
            <w:pPr>
              <w:spacing w:line="200" w:lineRule="atLeast"/>
            </w:pPr>
            <w:r w:rsidRPr="00841014">
              <w:rPr>
                <w:color w:val="000000"/>
                <w:sz w:val="15"/>
                <w:szCs w:val="15"/>
              </w:rPr>
              <w:t>salutation</w:t>
            </w:r>
          </w:p>
        </w:tc>
      </w:tr>
      <w:tr w:rsidR="00E5492D" w:rsidRPr="00841014" w14:paraId="24DD3FD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82953B" w14:textId="77777777" w:rsidR="00E5492D" w:rsidRPr="00841014" w:rsidRDefault="00E5492D" w:rsidP="00F23A4B">
            <w:pPr>
              <w:spacing w:line="200" w:lineRule="atLeast"/>
              <w:jc w:val="right"/>
            </w:pPr>
            <w:r w:rsidRPr="00841014">
              <w:rPr>
                <w:rFonts w:ascii="Calibri" w:eastAsia="Calibri" w:hAnsi="Calibri" w:cs="Calibri"/>
                <w:sz w:val="15"/>
                <w:szCs w:val="15"/>
              </w:rPr>
              <w:t>72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A3C84F" w14:textId="77777777" w:rsidR="00E5492D" w:rsidRPr="00841014" w:rsidRDefault="00E5492D" w:rsidP="00F23A4B">
            <w:pPr>
              <w:spacing w:line="200" w:lineRule="atLeast"/>
              <w:jc w:val="right"/>
            </w:pPr>
            <w:r w:rsidRPr="00841014">
              <w:rPr>
                <w:rFonts w:ascii="Calibri" w:eastAsia="Calibri" w:hAnsi="Calibri" w:cs="Calibri"/>
                <w:sz w:val="15"/>
                <w:szCs w:val="15"/>
              </w:rPr>
              <w:t>375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484A4D"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das problem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575060"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das Problem.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DB35C0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4647E0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E7251F" w14:textId="77777777" w:rsidR="00E5492D" w:rsidRPr="00841014" w:rsidRDefault="00E5492D" w:rsidP="00F23A4B">
            <w:pPr>
              <w:spacing w:line="200" w:lineRule="atLeast"/>
              <w:jc w:val="right"/>
            </w:pPr>
            <w:r w:rsidRPr="00841014">
              <w:rPr>
                <w:rFonts w:ascii="Calibri" w:eastAsia="Calibri" w:hAnsi="Calibri" w:cs="Calibri"/>
                <w:sz w:val="15"/>
                <w:szCs w:val="15"/>
              </w:rPr>
              <w:t>73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C88066D" w14:textId="77777777" w:rsidR="00E5492D" w:rsidRPr="00841014" w:rsidRDefault="00E5492D" w:rsidP="00F23A4B">
            <w:pPr>
              <w:spacing w:line="200" w:lineRule="atLeast"/>
              <w:jc w:val="right"/>
            </w:pPr>
            <w:r w:rsidRPr="00841014">
              <w:rPr>
                <w:rFonts w:ascii="Calibri" w:eastAsia="Calibri" w:hAnsi="Calibri" w:cs="Calibri"/>
                <w:sz w:val="15"/>
                <w:szCs w:val="15"/>
              </w:rPr>
              <w:t>369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6B8095"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sehr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C3086B4" w14:textId="77777777" w:rsidR="00E5492D" w:rsidRPr="00841014" w:rsidRDefault="00E5492D" w:rsidP="00F23A4B">
            <w:pPr>
              <w:spacing w:line="200" w:lineRule="atLeast"/>
            </w:pPr>
            <w:r w:rsidRPr="00841014">
              <w:rPr>
                <w:rFonts w:ascii="Calibri" w:eastAsia="Calibri" w:hAnsi="Calibri" w:cs="Calibri"/>
                <w:sz w:val="15"/>
                <w:szCs w:val="15"/>
              </w:rPr>
              <w:t xml:space="preserve">Sehr </w:t>
            </w:r>
            <w:proofErr w:type="spellStart"/>
            <w:r w:rsidRPr="00841014">
              <w:rPr>
                <w:rFonts w:ascii="Calibri" w:eastAsia="Calibri" w:hAnsi="Calibri" w:cs="Calibri"/>
                <w:sz w:val="15"/>
                <w:szCs w:val="15"/>
              </w:rPr>
              <w:t>geehrte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AC9888" w14:textId="77777777" w:rsidR="00E5492D" w:rsidRPr="00841014" w:rsidRDefault="00E5492D" w:rsidP="00F23A4B">
            <w:pPr>
              <w:spacing w:line="200" w:lineRule="atLeast"/>
            </w:pPr>
            <w:r w:rsidRPr="00841014">
              <w:rPr>
                <w:color w:val="000000"/>
                <w:sz w:val="15"/>
                <w:szCs w:val="15"/>
              </w:rPr>
              <w:t>salutation</w:t>
            </w:r>
          </w:p>
        </w:tc>
      </w:tr>
      <w:tr w:rsidR="00E5492D" w:rsidRPr="00841014" w14:paraId="7F12D29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43F704" w14:textId="77777777" w:rsidR="00E5492D" w:rsidRPr="00841014" w:rsidRDefault="00E5492D" w:rsidP="00F23A4B">
            <w:pPr>
              <w:spacing w:line="200" w:lineRule="atLeast"/>
              <w:jc w:val="right"/>
            </w:pPr>
            <w:r w:rsidRPr="00841014">
              <w:rPr>
                <w:rFonts w:ascii="Calibri" w:eastAsia="Calibri" w:hAnsi="Calibri" w:cs="Calibri"/>
                <w:sz w:val="15"/>
                <w:szCs w:val="15"/>
              </w:rPr>
              <w:t>74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67FC77" w14:textId="77777777" w:rsidR="00E5492D" w:rsidRPr="00841014" w:rsidRDefault="00E5492D" w:rsidP="00F23A4B">
            <w:pPr>
              <w:spacing w:line="200" w:lineRule="atLeast"/>
              <w:jc w:val="right"/>
            </w:pPr>
            <w:r w:rsidRPr="00841014">
              <w:rPr>
                <w:rFonts w:ascii="Calibri" w:eastAsia="Calibri" w:hAnsi="Calibri" w:cs="Calibri"/>
                <w:sz w:val="15"/>
                <w:szCs w:val="15"/>
              </w:rPr>
              <w:t>361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4D3AEC" w14:textId="77777777" w:rsidR="00E5492D" w:rsidRPr="00841014" w:rsidRDefault="00E5492D" w:rsidP="00F23A4B">
            <w:pPr>
              <w:spacing w:line="200" w:lineRule="atLeast"/>
            </w:pPr>
            <w:proofErr w:type="spellStart"/>
            <w:r w:rsidRPr="00841014">
              <w:rPr>
                <w:rFonts w:ascii="Calibri" w:eastAsia="Calibri" w:hAnsi="Calibri" w:cs="Calibri"/>
                <w:sz w:val="15"/>
                <w:szCs w:val="15"/>
              </w:rPr>
              <w:t>nichts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DA3377" w14:textId="77777777" w:rsidR="00E5492D" w:rsidRPr="00841014" w:rsidRDefault="00E5492D" w:rsidP="00F23A4B">
            <w:pPr>
              <w:spacing w:line="200" w:lineRule="atLeast"/>
            </w:pPr>
            <w:proofErr w:type="spellStart"/>
            <w:r w:rsidRPr="00841014">
              <w:rPr>
                <w:rFonts w:ascii="Calibri" w:eastAsia="Calibri" w:hAnsi="Calibri" w:cs="Calibri"/>
                <w:sz w:val="15"/>
                <w:szCs w:val="15"/>
              </w:rPr>
              <w:t>Nichts</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F5643A"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18CBB26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26F787" w14:textId="77777777" w:rsidR="00E5492D" w:rsidRPr="00841014" w:rsidRDefault="00E5492D" w:rsidP="00F23A4B">
            <w:pPr>
              <w:spacing w:line="200" w:lineRule="atLeast"/>
              <w:jc w:val="right"/>
            </w:pPr>
            <w:r w:rsidRPr="00841014">
              <w:rPr>
                <w:rFonts w:ascii="Calibri" w:eastAsia="Calibri" w:hAnsi="Calibri" w:cs="Calibri"/>
                <w:sz w:val="15"/>
                <w:szCs w:val="15"/>
              </w:rPr>
              <w:t>75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F2C0E6" w14:textId="77777777" w:rsidR="00E5492D" w:rsidRPr="00841014" w:rsidRDefault="00E5492D" w:rsidP="00F23A4B">
            <w:pPr>
              <w:spacing w:line="200" w:lineRule="atLeast"/>
              <w:jc w:val="right"/>
            </w:pPr>
            <w:r w:rsidRPr="00841014">
              <w:rPr>
                <w:rFonts w:ascii="Calibri" w:eastAsia="Calibri" w:hAnsi="Calibri" w:cs="Calibri"/>
                <w:sz w:val="15"/>
                <w:szCs w:val="15"/>
              </w:rPr>
              <w:t>361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DEFCA4" w14:textId="77777777" w:rsidR="00E5492D" w:rsidRPr="00841014" w:rsidRDefault="00E5492D" w:rsidP="00F23A4B">
            <w:pPr>
              <w:spacing w:line="200" w:lineRule="atLeast"/>
            </w:pPr>
            <w:proofErr w:type="spellStart"/>
            <w:r w:rsidRPr="00841014">
              <w:rPr>
                <w:rFonts w:ascii="Calibri" w:eastAsia="Calibri" w:hAnsi="Calibri" w:cs="Calibri"/>
                <w:sz w:val="15"/>
                <w:szCs w:val="15"/>
              </w:rPr>
              <w:t>meine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kolleginnen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8EE530" w14:textId="77777777" w:rsidR="00E5492D" w:rsidRPr="00841014" w:rsidRDefault="00E5492D" w:rsidP="00F23A4B">
            <w:pPr>
              <w:spacing w:line="200" w:lineRule="atLeast"/>
            </w:pPr>
            <w:r w:rsidRPr="00841014">
              <w:rPr>
                <w:rFonts w:ascii="Calibri" w:eastAsia="Calibri" w:hAnsi="Calibri" w:cs="Calibri"/>
                <w:sz w:val="15"/>
                <w:szCs w:val="15"/>
              </w:rPr>
              <w:t xml:space="preserve">Meine </w:t>
            </w:r>
            <w:proofErr w:type="spellStart"/>
            <w:r w:rsidRPr="00841014">
              <w:rPr>
                <w:rFonts w:ascii="Calibri" w:eastAsia="Calibri" w:hAnsi="Calibri" w:cs="Calibri"/>
                <w:sz w:val="15"/>
                <w:szCs w:val="15"/>
              </w:rPr>
              <w:t>Kolleginnen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Kollegen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FB3276" w14:textId="77777777" w:rsidR="00E5492D" w:rsidRPr="00841014" w:rsidRDefault="00E5492D" w:rsidP="00F23A4B">
            <w:pPr>
              <w:spacing w:line="200" w:lineRule="atLeast"/>
            </w:pPr>
            <w:r w:rsidRPr="00841014">
              <w:rPr>
                <w:color w:val="000000"/>
                <w:sz w:val="15"/>
                <w:szCs w:val="15"/>
              </w:rPr>
              <w:t>salutation</w:t>
            </w:r>
          </w:p>
        </w:tc>
      </w:tr>
      <w:tr w:rsidR="00E5492D" w:rsidRPr="00841014" w14:paraId="40A08B4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881BF1" w14:textId="77777777" w:rsidR="00E5492D" w:rsidRPr="00841014" w:rsidRDefault="00E5492D" w:rsidP="00F23A4B">
            <w:pPr>
              <w:spacing w:line="200" w:lineRule="atLeast"/>
              <w:jc w:val="right"/>
            </w:pPr>
            <w:r w:rsidRPr="00841014">
              <w:rPr>
                <w:rFonts w:ascii="Calibri" w:eastAsia="Calibri" w:hAnsi="Calibri" w:cs="Calibri"/>
                <w:sz w:val="15"/>
                <w:szCs w:val="15"/>
              </w:rPr>
              <w:t>76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5A4D66C" w14:textId="77777777" w:rsidR="00E5492D" w:rsidRPr="00841014" w:rsidRDefault="00E5492D" w:rsidP="00F23A4B">
            <w:pPr>
              <w:spacing w:line="200" w:lineRule="atLeast"/>
              <w:jc w:val="right"/>
            </w:pPr>
            <w:r w:rsidRPr="00841014">
              <w:rPr>
                <w:rFonts w:ascii="Calibri" w:eastAsia="Calibri" w:hAnsi="Calibri" w:cs="Calibri"/>
                <w:sz w:val="15"/>
                <w:szCs w:val="15"/>
              </w:rPr>
              <w:t>358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C2E05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ich bedanke mich für die </w:t>
            </w:r>
            <w:proofErr w:type="spellStart"/>
            <w:r w:rsidRPr="006766AE">
              <w:rPr>
                <w:rFonts w:ascii="Calibri" w:eastAsia="Calibri" w:hAnsi="Calibri" w:cs="Calibri"/>
                <w:sz w:val="15"/>
                <w:szCs w:val="15"/>
                <w:lang w:val="de-DE"/>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24A9F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bedanke mich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9A46F2"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71D5FD2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0CFD8F" w14:textId="77777777" w:rsidR="00E5492D" w:rsidRPr="00841014" w:rsidRDefault="00E5492D" w:rsidP="00F23A4B">
            <w:pPr>
              <w:spacing w:line="200" w:lineRule="atLeast"/>
              <w:jc w:val="right"/>
            </w:pPr>
            <w:r w:rsidRPr="00841014">
              <w:rPr>
                <w:rFonts w:ascii="Calibri" w:eastAsia="Calibri" w:hAnsi="Calibri" w:cs="Calibri"/>
                <w:sz w:val="15"/>
                <w:szCs w:val="15"/>
              </w:rPr>
              <w:t>77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684911" w14:textId="77777777" w:rsidR="00E5492D" w:rsidRPr="00841014" w:rsidRDefault="00E5492D" w:rsidP="00F23A4B">
            <w:pPr>
              <w:spacing w:line="200" w:lineRule="atLeast"/>
              <w:jc w:val="right"/>
            </w:pPr>
            <w:r w:rsidRPr="00841014">
              <w:rPr>
                <w:rFonts w:ascii="Calibri" w:eastAsia="Calibri" w:hAnsi="Calibri" w:cs="Calibri"/>
                <w:sz w:val="15"/>
                <w:szCs w:val="15"/>
              </w:rPr>
              <w:t>358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C7DD28"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danke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herr</w:t>
            </w:r>
            <w:proofErr w:type="spellEnd"/>
            <w:r w:rsidRPr="00841014">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7C020D" w14:textId="77777777" w:rsidR="00E5492D" w:rsidRPr="00841014" w:rsidRDefault="00E5492D" w:rsidP="00F23A4B">
            <w:pPr>
              <w:spacing w:line="200" w:lineRule="atLeast"/>
            </w:pPr>
            <w:r w:rsidRPr="00841014">
              <w:rPr>
                <w:rFonts w:ascii="Calibri" w:eastAsia="Calibri" w:hAnsi="Calibri" w:cs="Calibri"/>
                <w:sz w:val="15"/>
                <w:szCs w:val="15"/>
              </w:rPr>
              <w:t xml:space="preserve">Danke, Herr </w:t>
            </w:r>
            <w:proofErr w:type="spellStart"/>
            <w:r w:rsidRPr="00841014">
              <w:rPr>
                <w:rFonts w:ascii="Calibri" w:eastAsia="Calibri" w:hAnsi="Calibri" w:cs="Calibri"/>
                <w:sz w:val="15"/>
                <w:szCs w:val="15"/>
              </w:rPr>
              <w:t>Präsident</w:t>
            </w:r>
            <w:proofErr w:type="spellEnd"/>
            <w:r w:rsidRPr="00841014">
              <w:rPr>
                <w:rFonts w:ascii="Calibri" w:eastAsia="Calibri" w:hAnsi="Calibri" w:cs="Calibri"/>
                <w:sz w:val="15"/>
                <w:szCs w:val="15"/>
              </w:rPr>
              <w:t xml:space="preserve"> Hirsch.</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67813D"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796A343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5E25B3" w14:textId="77777777" w:rsidR="00E5492D" w:rsidRPr="00841014" w:rsidRDefault="00E5492D" w:rsidP="00F23A4B">
            <w:pPr>
              <w:spacing w:line="200" w:lineRule="atLeast"/>
              <w:jc w:val="right"/>
            </w:pPr>
            <w:r w:rsidRPr="00841014">
              <w:rPr>
                <w:rFonts w:ascii="Calibri" w:eastAsia="Calibri" w:hAnsi="Calibri" w:cs="Calibri"/>
                <w:sz w:val="15"/>
                <w:szCs w:val="15"/>
              </w:rPr>
              <w:t>78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D91E2A" w14:textId="77777777" w:rsidR="00E5492D" w:rsidRPr="00841014" w:rsidRDefault="00E5492D" w:rsidP="00F23A4B">
            <w:pPr>
              <w:spacing w:line="200" w:lineRule="atLeast"/>
              <w:jc w:val="right"/>
            </w:pPr>
            <w:r w:rsidRPr="00841014">
              <w:rPr>
                <w:rFonts w:ascii="Calibri" w:eastAsia="Calibri" w:hAnsi="Calibri" w:cs="Calibri"/>
                <w:sz w:val="15"/>
                <w:szCs w:val="15"/>
              </w:rPr>
              <w:t>356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671ECF"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falsch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158DE5"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falsch</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F1417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2231CE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614F8E" w14:textId="77777777" w:rsidR="00E5492D" w:rsidRPr="00841014" w:rsidRDefault="00E5492D" w:rsidP="00F23A4B">
            <w:pPr>
              <w:spacing w:line="200" w:lineRule="atLeast"/>
              <w:jc w:val="right"/>
            </w:pPr>
            <w:r w:rsidRPr="00841014">
              <w:rPr>
                <w:rFonts w:ascii="Calibri" w:eastAsia="Calibri" w:hAnsi="Calibri" w:cs="Calibri"/>
                <w:sz w:val="15"/>
                <w:szCs w:val="15"/>
              </w:rPr>
              <w:t>79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360249" w14:textId="77777777" w:rsidR="00E5492D" w:rsidRPr="00841014" w:rsidRDefault="00E5492D" w:rsidP="00F23A4B">
            <w:pPr>
              <w:spacing w:line="200" w:lineRule="atLeast"/>
              <w:jc w:val="right"/>
            </w:pPr>
            <w:r w:rsidRPr="00841014">
              <w:rPr>
                <w:rFonts w:ascii="Calibri" w:eastAsia="Calibri" w:hAnsi="Calibri" w:cs="Calibri"/>
                <w:sz w:val="15"/>
                <w:szCs w:val="15"/>
              </w:rPr>
              <w:t>348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025C32" w14:textId="77777777" w:rsidR="00E5492D" w:rsidRPr="00841014" w:rsidRDefault="00E5492D" w:rsidP="00F23A4B">
            <w:pPr>
              <w:spacing w:line="200" w:lineRule="atLeast"/>
            </w:pPr>
            <w:proofErr w:type="spellStart"/>
            <w:r w:rsidRPr="00841014">
              <w:rPr>
                <w:rFonts w:ascii="Calibri" w:eastAsia="Calibri" w:hAnsi="Calibri" w:cs="Calibri"/>
                <w:sz w:val="15"/>
                <w:szCs w:val="15"/>
              </w:rPr>
              <w:t>fehlanzeige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97D46B" w14:textId="77777777" w:rsidR="00E5492D" w:rsidRPr="00841014" w:rsidRDefault="00E5492D" w:rsidP="00F23A4B">
            <w:pPr>
              <w:spacing w:line="200" w:lineRule="atLeast"/>
            </w:pPr>
            <w:r w:rsidRPr="00841014">
              <w:rPr>
                <w:rFonts w:ascii="Calibri" w:eastAsia="Calibri" w:hAnsi="Calibri" w:cs="Calibri"/>
                <w:sz w:val="15"/>
                <w:szCs w:val="15"/>
              </w:rPr>
              <w:t>Fehlanzeige!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BCC6C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92C5A7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17DA59" w14:textId="77777777" w:rsidR="00E5492D" w:rsidRPr="00841014" w:rsidRDefault="00E5492D" w:rsidP="00F23A4B">
            <w:pPr>
              <w:spacing w:line="200" w:lineRule="atLeast"/>
              <w:jc w:val="right"/>
            </w:pPr>
            <w:r w:rsidRPr="00841014">
              <w:rPr>
                <w:rFonts w:ascii="Calibri" w:eastAsia="Calibri" w:hAnsi="Calibri" w:cs="Calibri"/>
                <w:sz w:val="15"/>
                <w:szCs w:val="15"/>
              </w:rPr>
              <w:t>80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2076DA" w14:textId="77777777" w:rsidR="00E5492D" w:rsidRPr="00841014" w:rsidRDefault="00E5492D" w:rsidP="00F23A4B">
            <w:pPr>
              <w:spacing w:line="200" w:lineRule="atLeast"/>
              <w:jc w:val="right"/>
            </w:pPr>
            <w:r w:rsidRPr="00841014">
              <w:rPr>
                <w:rFonts w:ascii="Calibri" w:eastAsia="Calibri" w:hAnsi="Calibri" w:cs="Calibri"/>
                <w:sz w:val="15"/>
                <w:szCs w:val="15"/>
              </w:rPr>
              <w:t>336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7C5FF7" w14:textId="77777777" w:rsidR="00E5492D" w:rsidRPr="00841014" w:rsidRDefault="00E5492D" w:rsidP="00F23A4B">
            <w:pPr>
              <w:spacing w:line="200" w:lineRule="atLeast"/>
            </w:pPr>
            <w:proofErr w:type="spellStart"/>
            <w:r w:rsidRPr="00841014">
              <w:rPr>
                <w:rFonts w:ascii="Calibri" w:eastAsia="Calibri" w:hAnsi="Calibri" w:cs="Calibri"/>
                <w:sz w:val="15"/>
                <w:szCs w:val="15"/>
              </w:rPr>
              <w:t>liebe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kolleginnen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7A473E" w14:textId="77777777" w:rsidR="00E5492D" w:rsidRPr="00841014" w:rsidRDefault="00E5492D" w:rsidP="00F23A4B">
            <w:pPr>
              <w:spacing w:line="200" w:lineRule="atLeast"/>
            </w:pPr>
            <w:r w:rsidRPr="00841014">
              <w:rPr>
                <w:rFonts w:ascii="Calibri" w:eastAsia="Calibri" w:hAnsi="Calibri" w:cs="Calibri"/>
                <w:sz w:val="15"/>
                <w:szCs w:val="15"/>
              </w:rPr>
              <w:t xml:space="preserve">Liebe </w:t>
            </w:r>
            <w:proofErr w:type="spellStart"/>
            <w:r w:rsidRPr="00841014">
              <w:rPr>
                <w:rFonts w:ascii="Calibri" w:eastAsia="Calibri" w:hAnsi="Calibri" w:cs="Calibri"/>
                <w:sz w:val="15"/>
                <w:szCs w:val="15"/>
              </w:rPr>
              <w:t>Kollegen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Kolleginnen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0BFE6C" w14:textId="77777777" w:rsidR="00E5492D" w:rsidRPr="00841014" w:rsidRDefault="00E5492D" w:rsidP="00F23A4B">
            <w:pPr>
              <w:spacing w:line="200" w:lineRule="atLeast"/>
            </w:pPr>
            <w:r w:rsidRPr="00841014">
              <w:rPr>
                <w:color w:val="000000"/>
                <w:sz w:val="15"/>
                <w:szCs w:val="15"/>
              </w:rPr>
              <w:t>salutation</w:t>
            </w:r>
          </w:p>
        </w:tc>
      </w:tr>
      <w:tr w:rsidR="00E5492D" w:rsidRPr="00841014" w14:paraId="6E9A287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59749EA" w14:textId="77777777" w:rsidR="00E5492D" w:rsidRPr="00841014" w:rsidRDefault="00E5492D" w:rsidP="00F23A4B">
            <w:pPr>
              <w:spacing w:line="200" w:lineRule="atLeast"/>
              <w:jc w:val="right"/>
            </w:pPr>
            <w:r w:rsidRPr="00841014">
              <w:rPr>
                <w:rFonts w:ascii="Calibri" w:eastAsia="Calibri" w:hAnsi="Calibri" w:cs="Calibri"/>
                <w:sz w:val="15"/>
                <w:szCs w:val="15"/>
              </w:rPr>
              <w:t>81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FB892D" w14:textId="77777777" w:rsidR="00E5492D" w:rsidRPr="00841014" w:rsidRDefault="00E5492D" w:rsidP="00F23A4B">
            <w:pPr>
              <w:spacing w:line="200" w:lineRule="atLeast"/>
              <w:jc w:val="right"/>
            </w:pPr>
            <w:r w:rsidRPr="00841014">
              <w:rPr>
                <w:rFonts w:ascii="Calibri" w:eastAsia="Calibri" w:hAnsi="Calibri" w:cs="Calibri"/>
                <w:sz w:val="15"/>
                <w:szCs w:val="15"/>
              </w:rPr>
              <w:t>331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CA3DC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meine verehrten </w:t>
            </w:r>
            <w:proofErr w:type="spellStart"/>
            <w:r w:rsidRPr="006766AE">
              <w:rPr>
                <w:rFonts w:ascii="Calibri" w:eastAsia="Calibri" w:hAnsi="Calibri" w:cs="Calibri"/>
                <w:sz w:val="15"/>
                <w:szCs w:val="15"/>
                <w:lang w:val="de-DE"/>
              </w:rPr>
              <w:t>kolleginnen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4B1624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verehrten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14D773"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9432E3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0E9D2B" w14:textId="77777777" w:rsidR="00E5492D" w:rsidRPr="00841014" w:rsidRDefault="00E5492D" w:rsidP="00F23A4B">
            <w:pPr>
              <w:spacing w:line="200" w:lineRule="atLeast"/>
              <w:jc w:val="right"/>
            </w:pPr>
            <w:r w:rsidRPr="00841014">
              <w:rPr>
                <w:rFonts w:ascii="Calibri" w:eastAsia="Calibri" w:hAnsi="Calibri" w:cs="Calibri"/>
                <w:sz w:val="15"/>
                <w:szCs w:val="15"/>
              </w:rPr>
              <w:t>82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B048EB" w14:textId="77777777" w:rsidR="00E5492D" w:rsidRPr="00841014" w:rsidRDefault="00E5492D" w:rsidP="00F23A4B">
            <w:pPr>
              <w:spacing w:line="200" w:lineRule="atLeast"/>
              <w:jc w:val="right"/>
            </w:pPr>
            <w:r w:rsidRPr="00841014">
              <w:rPr>
                <w:rFonts w:ascii="Calibri" w:eastAsia="Calibri" w:hAnsi="Calibri" w:cs="Calibri"/>
                <w:sz w:val="15"/>
                <w:szCs w:val="15"/>
              </w:rPr>
              <w:t>327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EA5875" w14:textId="77777777" w:rsidR="00E5492D" w:rsidRPr="00841014" w:rsidRDefault="00E5492D" w:rsidP="00F23A4B">
            <w:pPr>
              <w:spacing w:line="200" w:lineRule="atLeast"/>
            </w:pPr>
            <w:r w:rsidRPr="00841014">
              <w:rPr>
                <w:rFonts w:ascii="Calibri" w:eastAsia="Calibri" w:hAnsi="Calibri" w:cs="Calibri"/>
                <w:sz w:val="15"/>
                <w:szCs w:val="15"/>
              </w:rPr>
              <w:t xml:space="preserve">so </w:t>
            </w:r>
            <w:proofErr w:type="spellStart"/>
            <w:r w:rsidRPr="00841014">
              <w:rPr>
                <w:rFonts w:ascii="Calibri" w:eastAsia="Calibri" w:hAnsi="Calibri" w:cs="Calibri"/>
                <w:sz w:val="15"/>
                <w:szCs w:val="15"/>
              </w:rPr>
              <w:t>weit</w:t>
            </w:r>
            <w:proofErr w:type="spellEnd"/>
            <w:r w:rsidRPr="00841014">
              <w:rPr>
                <w:rFonts w:ascii="Calibri" w:eastAsia="Calibri" w:hAnsi="Calibri" w:cs="Calibri"/>
                <w:sz w:val="15"/>
                <w:szCs w:val="15"/>
              </w:rPr>
              <w:t>, so gut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450485C" w14:textId="77777777" w:rsidR="00E5492D" w:rsidRPr="00841014" w:rsidRDefault="00E5492D" w:rsidP="00F23A4B">
            <w:pPr>
              <w:spacing w:line="200" w:lineRule="atLeast"/>
            </w:pPr>
            <w:r w:rsidRPr="00841014">
              <w:rPr>
                <w:rFonts w:ascii="Calibri" w:eastAsia="Calibri" w:hAnsi="Calibri" w:cs="Calibri"/>
                <w:sz w:val="15"/>
                <w:szCs w:val="15"/>
              </w:rPr>
              <w:t xml:space="preserve">So </w:t>
            </w:r>
            <w:proofErr w:type="spellStart"/>
            <w:r w:rsidRPr="00841014">
              <w:rPr>
                <w:rFonts w:ascii="Calibri" w:eastAsia="Calibri" w:hAnsi="Calibri" w:cs="Calibri"/>
                <w:sz w:val="15"/>
                <w:szCs w:val="15"/>
              </w:rPr>
              <w:t>weit</w:t>
            </w:r>
            <w:proofErr w:type="spellEnd"/>
            <w:r w:rsidRPr="00841014">
              <w:rPr>
                <w:rFonts w:ascii="Calibri" w:eastAsia="Calibri" w:hAnsi="Calibri" w:cs="Calibri"/>
                <w:sz w:val="15"/>
                <w:szCs w:val="15"/>
              </w:rPr>
              <w:t>, so gut.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F4D2A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DA0763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508EA7" w14:textId="77777777" w:rsidR="00E5492D" w:rsidRPr="00841014" w:rsidRDefault="00E5492D" w:rsidP="00F23A4B">
            <w:pPr>
              <w:spacing w:line="200" w:lineRule="atLeast"/>
              <w:jc w:val="right"/>
            </w:pPr>
            <w:r w:rsidRPr="00841014">
              <w:rPr>
                <w:rFonts w:ascii="Calibri" w:eastAsia="Calibri" w:hAnsi="Calibri" w:cs="Calibri"/>
                <w:sz w:val="15"/>
                <w:szCs w:val="15"/>
              </w:rPr>
              <w:t>83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7D8FFC" w14:textId="77777777" w:rsidR="00E5492D" w:rsidRPr="00841014" w:rsidRDefault="00E5492D" w:rsidP="00F23A4B">
            <w:pPr>
              <w:spacing w:line="200" w:lineRule="atLeast"/>
              <w:jc w:val="right"/>
            </w:pPr>
            <w:r w:rsidRPr="00841014">
              <w:rPr>
                <w:rFonts w:ascii="Calibri" w:eastAsia="Calibri" w:hAnsi="Calibri" w:cs="Calibri"/>
                <w:sz w:val="15"/>
                <w:szCs w:val="15"/>
              </w:rPr>
              <w:t>321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097F00" w14:textId="77777777" w:rsidR="00E5492D" w:rsidRPr="00841014" w:rsidRDefault="00E5492D" w:rsidP="00F23A4B">
            <w:pPr>
              <w:spacing w:line="200" w:lineRule="atLeast"/>
            </w:pPr>
            <w:proofErr w:type="spellStart"/>
            <w:r w:rsidRPr="00841014">
              <w:rPr>
                <w:rFonts w:ascii="Calibri" w:eastAsia="Calibri" w:hAnsi="Calibri" w:cs="Calibri"/>
                <w:sz w:val="15"/>
                <w:szCs w:val="15"/>
              </w:rPr>
              <w:t>meine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damen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5A15A4" w14:textId="77777777" w:rsidR="00E5492D" w:rsidRPr="00841014" w:rsidRDefault="00E5492D" w:rsidP="00F23A4B">
            <w:pPr>
              <w:spacing w:line="200" w:lineRule="atLeast"/>
            </w:pPr>
            <w:r w:rsidRPr="00841014">
              <w:rPr>
                <w:rFonts w:ascii="Calibri" w:eastAsia="Calibri" w:hAnsi="Calibri" w:cs="Calibri"/>
                <w:sz w:val="15"/>
                <w:szCs w:val="15"/>
              </w:rPr>
              <w:t>Meine Damen!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FD0B20"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D947FF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E4AAB2" w14:textId="77777777" w:rsidR="00E5492D" w:rsidRPr="00841014" w:rsidRDefault="00E5492D" w:rsidP="00F23A4B">
            <w:pPr>
              <w:spacing w:line="200" w:lineRule="atLeast"/>
              <w:jc w:val="right"/>
            </w:pPr>
            <w:r w:rsidRPr="00841014">
              <w:rPr>
                <w:rFonts w:ascii="Calibri" w:eastAsia="Calibri" w:hAnsi="Calibri" w:cs="Calibri"/>
                <w:sz w:val="15"/>
                <w:szCs w:val="15"/>
              </w:rPr>
              <w:t>84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7552D8" w14:textId="77777777" w:rsidR="00E5492D" w:rsidRPr="00841014" w:rsidRDefault="00E5492D" w:rsidP="00F23A4B">
            <w:pPr>
              <w:spacing w:line="200" w:lineRule="atLeast"/>
              <w:jc w:val="right"/>
            </w:pPr>
            <w:r w:rsidRPr="00841014">
              <w:rPr>
                <w:rFonts w:ascii="Calibri" w:eastAsia="Calibri" w:hAnsi="Calibri" w:cs="Calibri"/>
                <w:sz w:val="15"/>
                <w:szCs w:val="15"/>
              </w:rPr>
              <w:t>316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F7FCB1"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worum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geht</w:t>
            </w:r>
            <w:proofErr w:type="spellEnd"/>
            <w:r w:rsidRPr="00841014">
              <w:rPr>
                <w:rFonts w:ascii="Calibri" w:eastAsia="Calibri" w:hAnsi="Calibri" w:cs="Calibri"/>
                <w:sz w:val="15"/>
                <w:szCs w:val="15"/>
              </w:rPr>
              <w:t xml:space="preserve"> es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A5CC12"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Worum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geht</w:t>
            </w:r>
            <w:proofErr w:type="spellEnd"/>
            <w:r w:rsidRPr="00841014">
              <w:rPr>
                <w:rFonts w:ascii="Calibri" w:eastAsia="Calibri" w:hAnsi="Calibri" w:cs="Calibri"/>
                <w:sz w:val="15"/>
                <w:szCs w:val="15"/>
              </w:rPr>
              <w:t xml:space="preserve"> es?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92AA1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7D6759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FCE186" w14:textId="77777777" w:rsidR="00E5492D" w:rsidRPr="00841014" w:rsidRDefault="00E5492D" w:rsidP="00F23A4B">
            <w:pPr>
              <w:spacing w:line="200" w:lineRule="atLeast"/>
              <w:jc w:val="right"/>
            </w:pPr>
            <w:r w:rsidRPr="00841014">
              <w:rPr>
                <w:rFonts w:ascii="Calibri" w:eastAsia="Calibri" w:hAnsi="Calibri" w:cs="Calibri"/>
                <w:sz w:val="15"/>
                <w:szCs w:val="15"/>
              </w:rPr>
              <w:t>85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648229" w14:textId="77777777" w:rsidR="00E5492D" w:rsidRPr="00841014" w:rsidRDefault="00E5492D" w:rsidP="00F23A4B">
            <w:pPr>
              <w:spacing w:line="200" w:lineRule="atLeast"/>
              <w:jc w:val="right"/>
            </w:pPr>
            <w:r w:rsidRPr="00841014">
              <w:rPr>
                <w:rFonts w:ascii="Calibri" w:eastAsia="Calibri" w:hAnsi="Calibri" w:cs="Calibri"/>
                <w:sz w:val="15"/>
                <w:szCs w:val="15"/>
              </w:rPr>
              <w:t>313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E2266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sehr verehrte </w:t>
            </w:r>
            <w:proofErr w:type="spellStart"/>
            <w:r w:rsidRPr="006766AE">
              <w:rPr>
                <w:rFonts w:ascii="Calibri" w:eastAsia="Calibri" w:hAnsi="Calibri" w:cs="Calibri"/>
                <w:sz w:val="15"/>
                <w:szCs w:val="15"/>
                <w:lang w:val="de-DE"/>
              </w:rPr>
              <w:t>kolleginnen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4E715A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Sehr verehrte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368D45"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BFCF7F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6A26C7" w14:textId="77777777" w:rsidR="00E5492D" w:rsidRPr="00841014" w:rsidRDefault="00E5492D" w:rsidP="00F23A4B">
            <w:pPr>
              <w:spacing w:line="200" w:lineRule="atLeast"/>
              <w:jc w:val="right"/>
            </w:pPr>
            <w:r w:rsidRPr="00841014">
              <w:rPr>
                <w:rFonts w:ascii="Calibri" w:eastAsia="Calibri" w:hAnsi="Calibri" w:cs="Calibri"/>
                <w:sz w:val="15"/>
                <w:szCs w:val="15"/>
              </w:rPr>
              <w:t>86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5E82F9" w14:textId="77777777" w:rsidR="00E5492D" w:rsidRPr="00841014" w:rsidRDefault="00E5492D" w:rsidP="00F23A4B">
            <w:pPr>
              <w:spacing w:line="200" w:lineRule="atLeast"/>
              <w:jc w:val="right"/>
            </w:pPr>
            <w:r w:rsidRPr="00841014">
              <w:rPr>
                <w:rFonts w:ascii="Calibri" w:eastAsia="Calibri" w:hAnsi="Calibri" w:cs="Calibri"/>
                <w:sz w:val="15"/>
                <w:szCs w:val="15"/>
              </w:rPr>
              <w:t>307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D36CC3" w14:textId="77777777" w:rsidR="00E5492D" w:rsidRPr="00841014" w:rsidRDefault="00E5492D" w:rsidP="00F23A4B">
            <w:pPr>
              <w:spacing w:line="200" w:lineRule="atLeast"/>
            </w:pPr>
            <w:proofErr w:type="spellStart"/>
            <w:r w:rsidRPr="00841014">
              <w:rPr>
                <w:rFonts w:ascii="Calibri" w:eastAsia="Calibri" w:hAnsi="Calibri" w:cs="Calibri"/>
                <w:sz w:val="15"/>
                <w:szCs w:val="15"/>
              </w:rPr>
              <w:t>ganz</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herzlichen</w:t>
            </w:r>
            <w:proofErr w:type="spellEnd"/>
            <w:r w:rsidRPr="00841014">
              <w:rPr>
                <w:rFonts w:ascii="Calibri" w:eastAsia="Calibri" w:hAnsi="Calibri" w:cs="Calibri"/>
                <w:sz w:val="15"/>
                <w:szCs w:val="15"/>
              </w:rPr>
              <w:t xml:space="preserve">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005AAC" w14:textId="77777777" w:rsidR="00E5492D" w:rsidRPr="00841014" w:rsidRDefault="00E5492D" w:rsidP="00F23A4B">
            <w:pPr>
              <w:spacing w:line="200" w:lineRule="atLeast"/>
            </w:pPr>
            <w:r w:rsidRPr="00841014">
              <w:rPr>
                <w:rFonts w:ascii="Calibri" w:eastAsia="Calibri" w:hAnsi="Calibri" w:cs="Calibri"/>
                <w:sz w:val="15"/>
                <w:szCs w:val="15"/>
              </w:rPr>
              <w:t xml:space="preserve">Ganz </w:t>
            </w:r>
            <w:proofErr w:type="spellStart"/>
            <w:r w:rsidRPr="00841014">
              <w:rPr>
                <w:rFonts w:ascii="Calibri" w:eastAsia="Calibri" w:hAnsi="Calibri" w:cs="Calibri"/>
                <w:sz w:val="15"/>
                <w:szCs w:val="15"/>
              </w:rPr>
              <w:t>herzlichen</w:t>
            </w:r>
            <w:proofErr w:type="spellEnd"/>
            <w:r w:rsidRPr="00841014">
              <w:rPr>
                <w:rFonts w:ascii="Calibri" w:eastAsia="Calibri" w:hAnsi="Calibri" w:cs="Calibri"/>
                <w:sz w:val="15"/>
                <w:szCs w:val="15"/>
              </w:rPr>
              <w:t xml:space="preserve">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A32631"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2D2CAF8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C2D572" w14:textId="77777777" w:rsidR="00E5492D" w:rsidRPr="00841014" w:rsidRDefault="00E5492D" w:rsidP="00F23A4B">
            <w:pPr>
              <w:spacing w:line="200" w:lineRule="atLeast"/>
              <w:jc w:val="right"/>
            </w:pPr>
            <w:r w:rsidRPr="00841014">
              <w:rPr>
                <w:rFonts w:ascii="Calibri" w:eastAsia="Calibri" w:hAnsi="Calibri" w:cs="Calibri"/>
                <w:sz w:val="15"/>
                <w:szCs w:val="15"/>
              </w:rPr>
              <w:t>87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8327CA" w14:textId="77777777" w:rsidR="00E5492D" w:rsidRPr="00841014" w:rsidRDefault="00E5492D" w:rsidP="00F23A4B">
            <w:pPr>
              <w:spacing w:line="200" w:lineRule="atLeast"/>
              <w:jc w:val="right"/>
            </w:pPr>
            <w:r w:rsidRPr="00841014">
              <w:rPr>
                <w:rFonts w:ascii="Calibri" w:eastAsia="Calibri" w:hAnsi="Calibri" w:cs="Calibri"/>
                <w:sz w:val="15"/>
                <w:szCs w:val="15"/>
              </w:rPr>
              <w:t>305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9A651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der richtige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262FF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der richtige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0A676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3F5292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55DBB4" w14:textId="77777777" w:rsidR="00E5492D" w:rsidRPr="00841014" w:rsidRDefault="00E5492D" w:rsidP="00F23A4B">
            <w:pPr>
              <w:spacing w:line="200" w:lineRule="atLeast"/>
              <w:jc w:val="right"/>
            </w:pPr>
            <w:r w:rsidRPr="00841014">
              <w:rPr>
                <w:rFonts w:ascii="Calibri" w:eastAsia="Calibri" w:hAnsi="Calibri" w:cs="Calibri"/>
                <w:sz w:val="15"/>
                <w:szCs w:val="15"/>
              </w:rPr>
              <w:t>88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DA5B30" w14:textId="77777777" w:rsidR="00E5492D" w:rsidRPr="00841014" w:rsidRDefault="00E5492D" w:rsidP="00F23A4B">
            <w:pPr>
              <w:spacing w:line="200" w:lineRule="atLeast"/>
              <w:jc w:val="right"/>
            </w:pPr>
            <w:r w:rsidRPr="00841014">
              <w:rPr>
                <w:rFonts w:ascii="Calibri" w:eastAsia="Calibri" w:hAnsi="Calibri" w:cs="Calibri"/>
                <w:sz w:val="15"/>
                <w:szCs w:val="15"/>
              </w:rPr>
              <w:t>302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E90F43" w14:textId="77777777" w:rsidR="00E5492D" w:rsidRPr="00841014" w:rsidRDefault="00E5492D" w:rsidP="00F23A4B">
            <w:pPr>
              <w:spacing w:line="200" w:lineRule="atLeast"/>
            </w:pPr>
            <w:proofErr w:type="spellStart"/>
            <w:r w:rsidRPr="00841014">
              <w:rPr>
                <w:rFonts w:ascii="Calibri" w:eastAsia="Calibri" w:hAnsi="Calibri" w:cs="Calibri"/>
                <w:sz w:val="15"/>
                <w:szCs w:val="15"/>
              </w:rPr>
              <w:t>geschätzte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kolleginnen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4FB5A7A" w14:textId="77777777" w:rsidR="00E5492D" w:rsidRPr="00841014" w:rsidRDefault="00E5492D" w:rsidP="00F23A4B">
            <w:pPr>
              <w:spacing w:line="200" w:lineRule="atLeast"/>
            </w:pPr>
            <w:proofErr w:type="spellStart"/>
            <w:r w:rsidRPr="00841014">
              <w:rPr>
                <w:rFonts w:ascii="Calibri" w:eastAsia="Calibri" w:hAnsi="Calibri" w:cs="Calibri"/>
                <w:sz w:val="15"/>
                <w:szCs w:val="15"/>
              </w:rPr>
              <w:t>Geschätzte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Kolleginnen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Kollegen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CACBB1"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5ED37A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39A86B" w14:textId="77777777" w:rsidR="00E5492D" w:rsidRPr="00841014" w:rsidRDefault="00E5492D" w:rsidP="00F23A4B">
            <w:pPr>
              <w:spacing w:line="200" w:lineRule="atLeast"/>
              <w:jc w:val="right"/>
            </w:pPr>
            <w:r w:rsidRPr="00841014">
              <w:rPr>
                <w:rFonts w:ascii="Calibri" w:eastAsia="Calibri" w:hAnsi="Calibri" w:cs="Calibri"/>
                <w:sz w:val="15"/>
                <w:szCs w:val="15"/>
              </w:rPr>
              <w:t>89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FF017D" w14:textId="77777777" w:rsidR="00E5492D" w:rsidRPr="00841014" w:rsidRDefault="00E5492D" w:rsidP="00F23A4B">
            <w:pPr>
              <w:spacing w:line="200" w:lineRule="atLeast"/>
              <w:jc w:val="right"/>
            </w:pPr>
            <w:r w:rsidRPr="00841014">
              <w:rPr>
                <w:rFonts w:ascii="Calibri" w:eastAsia="Calibri" w:hAnsi="Calibri" w:cs="Calibri"/>
                <w:sz w:val="15"/>
                <w:szCs w:val="15"/>
              </w:rPr>
              <w:t>296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E8F28D" w14:textId="77777777" w:rsidR="00E5492D" w:rsidRPr="00841014" w:rsidRDefault="00E5492D" w:rsidP="00F23A4B">
            <w:pPr>
              <w:spacing w:line="200" w:lineRule="atLeast"/>
            </w:pPr>
            <w:r w:rsidRPr="00841014">
              <w:rPr>
                <w:rFonts w:ascii="Calibri" w:eastAsia="Calibri" w:hAnsi="Calibri" w:cs="Calibri"/>
                <w:sz w:val="15"/>
                <w:szCs w:val="15"/>
              </w:rPr>
              <w:t xml:space="preserve">bitte </w:t>
            </w:r>
            <w:proofErr w:type="spellStart"/>
            <w:r w:rsidRPr="00841014">
              <w:rPr>
                <w:rFonts w:ascii="Calibri" w:eastAsia="Calibri" w:hAnsi="Calibri" w:cs="Calibri"/>
                <w:sz w:val="15"/>
                <w:szCs w:val="15"/>
              </w:rPr>
              <w:t>sehr</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ADD268" w14:textId="77777777" w:rsidR="00E5492D" w:rsidRPr="00841014" w:rsidRDefault="00E5492D" w:rsidP="00F23A4B">
            <w:pPr>
              <w:spacing w:line="200" w:lineRule="atLeast"/>
            </w:pPr>
            <w:r w:rsidRPr="00841014">
              <w:rPr>
                <w:rFonts w:ascii="Calibri" w:eastAsia="Calibri" w:hAnsi="Calibri" w:cs="Calibri"/>
                <w:sz w:val="15"/>
                <w:szCs w:val="15"/>
              </w:rPr>
              <w:t xml:space="preserve">Bitte </w:t>
            </w:r>
            <w:proofErr w:type="spellStart"/>
            <w:r w:rsidRPr="00841014">
              <w:rPr>
                <w:rFonts w:ascii="Calibri" w:eastAsia="Calibri" w:hAnsi="Calibri" w:cs="Calibri"/>
                <w:sz w:val="15"/>
                <w:szCs w:val="15"/>
              </w:rPr>
              <w:t>sehr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6DA8B0" w14:textId="77777777" w:rsidR="00E5492D" w:rsidRPr="00841014" w:rsidRDefault="00E5492D" w:rsidP="00F23A4B">
            <w:pPr>
              <w:spacing w:line="200" w:lineRule="atLeast"/>
            </w:pPr>
            <w:r w:rsidRPr="00841014">
              <w:rPr>
                <w:color w:val="000000"/>
                <w:sz w:val="15"/>
                <w:szCs w:val="15"/>
              </w:rPr>
              <w:t>procedural</w:t>
            </w:r>
          </w:p>
        </w:tc>
      </w:tr>
      <w:tr w:rsidR="00E5492D" w:rsidRPr="00841014" w14:paraId="2DE1CFD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7D326D" w14:textId="77777777" w:rsidR="00E5492D" w:rsidRPr="00841014" w:rsidRDefault="00E5492D" w:rsidP="00F23A4B">
            <w:pPr>
              <w:spacing w:line="200" w:lineRule="atLeast"/>
              <w:jc w:val="right"/>
            </w:pPr>
            <w:r w:rsidRPr="00841014">
              <w:rPr>
                <w:rFonts w:ascii="Calibri" w:eastAsia="Calibri" w:hAnsi="Calibri" w:cs="Calibri"/>
                <w:sz w:val="15"/>
                <w:szCs w:val="15"/>
              </w:rPr>
              <w:t>90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0445E1" w14:textId="77777777" w:rsidR="00E5492D" w:rsidRPr="00841014" w:rsidRDefault="00E5492D" w:rsidP="00F23A4B">
            <w:pPr>
              <w:spacing w:line="200" w:lineRule="atLeast"/>
              <w:jc w:val="right"/>
            </w:pPr>
            <w:r w:rsidRPr="00841014">
              <w:rPr>
                <w:rFonts w:ascii="Calibri" w:eastAsia="Calibri" w:hAnsi="Calibri" w:cs="Calibri"/>
                <w:sz w:val="15"/>
                <w:szCs w:val="15"/>
              </w:rPr>
              <w:t>296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F9B11D"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danke</w:t>
            </w:r>
            <w:proofErr w:type="spellEnd"/>
            <w:r w:rsidRPr="00841014">
              <w:rPr>
                <w:rFonts w:ascii="Calibri" w:eastAsia="Calibri" w:hAnsi="Calibri" w:cs="Calibri"/>
                <w:sz w:val="15"/>
                <w:szCs w:val="15"/>
              </w:rPr>
              <w:t>,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0C805A" w14:textId="77777777" w:rsidR="00E5492D" w:rsidRPr="00841014" w:rsidRDefault="00E5492D" w:rsidP="00F23A4B">
            <w:pPr>
              <w:spacing w:line="200" w:lineRule="atLeast"/>
            </w:pPr>
            <w:r w:rsidRPr="00841014">
              <w:rPr>
                <w:rFonts w:ascii="Calibri" w:eastAsia="Calibri" w:hAnsi="Calibri" w:cs="Calibri"/>
                <w:sz w:val="15"/>
                <w:szCs w:val="15"/>
              </w:rPr>
              <w:t>Danke,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A4B5DE"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3B19C77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EEE21D" w14:textId="77777777" w:rsidR="00E5492D" w:rsidRPr="00841014" w:rsidRDefault="00E5492D" w:rsidP="00F23A4B">
            <w:pPr>
              <w:spacing w:line="200" w:lineRule="atLeast"/>
              <w:jc w:val="right"/>
            </w:pPr>
            <w:r w:rsidRPr="00841014">
              <w:rPr>
                <w:rFonts w:ascii="Calibri" w:eastAsia="Calibri" w:hAnsi="Calibri" w:cs="Calibri"/>
                <w:sz w:val="15"/>
                <w:szCs w:val="15"/>
              </w:rPr>
              <w:t>91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65542B" w14:textId="77777777" w:rsidR="00E5492D" w:rsidRPr="00841014" w:rsidRDefault="00E5492D" w:rsidP="00F23A4B">
            <w:pPr>
              <w:spacing w:line="200" w:lineRule="atLeast"/>
              <w:jc w:val="right"/>
            </w:pPr>
            <w:r w:rsidRPr="00841014">
              <w:rPr>
                <w:rFonts w:ascii="Calibri" w:eastAsia="Calibri" w:hAnsi="Calibri" w:cs="Calibri"/>
                <w:sz w:val="15"/>
                <w:szCs w:val="15"/>
              </w:rPr>
              <w:t>290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5AC319"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verehrter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herr</w:t>
            </w:r>
            <w:proofErr w:type="spellEnd"/>
            <w:r w:rsidRPr="00841014">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FB68E0"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Verehrter</w:t>
            </w:r>
            <w:proofErr w:type="spellEnd"/>
            <w:r w:rsidRPr="00841014">
              <w:rPr>
                <w:rFonts w:ascii="Calibri" w:eastAsia="Calibri" w:hAnsi="Calibri" w:cs="Calibri"/>
                <w:sz w:val="15"/>
                <w:szCs w:val="15"/>
              </w:rPr>
              <w:t xml:space="preserve"> Herr </w:t>
            </w:r>
            <w:proofErr w:type="spellStart"/>
            <w:r w:rsidRPr="00841014">
              <w:rPr>
                <w:rFonts w:ascii="Calibri" w:eastAsia="Calibri" w:hAnsi="Calibri" w:cs="Calibri"/>
                <w:sz w:val="15"/>
                <w:szCs w:val="15"/>
              </w:rPr>
              <w:t>Präsident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F34E90"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048AE6D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055826" w14:textId="77777777" w:rsidR="00E5492D" w:rsidRPr="00841014" w:rsidRDefault="00E5492D" w:rsidP="00F23A4B">
            <w:pPr>
              <w:spacing w:line="200" w:lineRule="atLeast"/>
              <w:jc w:val="right"/>
            </w:pPr>
            <w:r w:rsidRPr="00841014">
              <w:rPr>
                <w:rFonts w:ascii="Calibri" w:eastAsia="Calibri" w:hAnsi="Calibri" w:cs="Calibri"/>
                <w:sz w:val="15"/>
                <w:szCs w:val="15"/>
              </w:rPr>
              <w:t>92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138DAF" w14:textId="77777777" w:rsidR="00E5492D" w:rsidRPr="00841014" w:rsidRDefault="00E5492D" w:rsidP="00F23A4B">
            <w:pPr>
              <w:spacing w:line="200" w:lineRule="atLeast"/>
              <w:jc w:val="right"/>
            </w:pPr>
            <w:r w:rsidRPr="00841014">
              <w:rPr>
                <w:rFonts w:ascii="Calibri" w:eastAsia="Calibri" w:hAnsi="Calibri" w:cs="Calibri"/>
                <w:sz w:val="15"/>
                <w:szCs w:val="15"/>
              </w:rPr>
              <w:t>290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2F5149"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gut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4E27C7"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gut.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58B0F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3FF531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C70638" w14:textId="77777777" w:rsidR="00E5492D" w:rsidRPr="00841014" w:rsidRDefault="00E5492D" w:rsidP="00F23A4B">
            <w:pPr>
              <w:spacing w:line="200" w:lineRule="atLeast"/>
              <w:jc w:val="right"/>
            </w:pPr>
            <w:r w:rsidRPr="00841014">
              <w:rPr>
                <w:rFonts w:ascii="Calibri" w:eastAsia="Calibri" w:hAnsi="Calibri" w:cs="Calibri"/>
                <w:sz w:val="15"/>
                <w:szCs w:val="15"/>
              </w:rPr>
              <w:t>93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46880E" w14:textId="77777777" w:rsidR="00E5492D" w:rsidRPr="00841014" w:rsidRDefault="00E5492D" w:rsidP="00F23A4B">
            <w:pPr>
              <w:spacing w:line="200" w:lineRule="atLeast"/>
              <w:jc w:val="right"/>
            </w:pPr>
            <w:r w:rsidRPr="00841014">
              <w:rPr>
                <w:rFonts w:ascii="Calibri" w:eastAsia="Calibri" w:hAnsi="Calibri" w:cs="Calibri"/>
                <w:sz w:val="15"/>
                <w:szCs w:val="15"/>
              </w:rPr>
              <w:t>285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9DE68A3"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danke</w:t>
            </w:r>
            <w:proofErr w:type="spellEnd"/>
            <w:r w:rsidRPr="00841014">
              <w:rPr>
                <w:rFonts w:ascii="Calibri" w:eastAsia="Calibri" w:hAnsi="Calibri" w:cs="Calibri"/>
                <w:sz w:val="15"/>
                <w:szCs w:val="15"/>
              </w:rPr>
              <w:t xml:space="preserve"> für die </w:t>
            </w:r>
            <w:proofErr w:type="spellStart"/>
            <w:r w:rsidRPr="00841014">
              <w:rPr>
                <w:rFonts w:ascii="Calibri" w:eastAsia="Calibri" w:hAnsi="Calibri" w:cs="Calibri"/>
                <w:sz w:val="15"/>
                <w:szCs w:val="15"/>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4611041" w14:textId="77777777" w:rsidR="00E5492D" w:rsidRPr="00841014" w:rsidRDefault="00E5492D" w:rsidP="00F23A4B">
            <w:pPr>
              <w:spacing w:line="200" w:lineRule="atLeast"/>
            </w:pPr>
            <w:r w:rsidRPr="00841014">
              <w:rPr>
                <w:rFonts w:ascii="Calibri" w:eastAsia="Calibri" w:hAnsi="Calibri" w:cs="Calibri"/>
                <w:sz w:val="15"/>
                <w:szCs w:val="15"/>
              </w:rPr>
              <w:t xml:space="preserve">Danke für die </w:t>
            </w:r>
            <w:proofErr w:type="spellStart"/>
            <w:r w:rsidRPr="00841014">
              <w:rPr>
                <w:rFonts w:ascii="Calibri" w:eastAsia="Calibri" w:hAnsi="Calibri" w:cs="Calibri"/>
                <w:sz w:val="15"/>
                <w:szCs w:val="15"/>
              </w:rPr>
              <w:t>Aufmerksamkeit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B95BB0"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277568F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247A1F" w14:textId="77777777" w:rsidR="00E5492D" w:rsidRPr="00841014" w:rsidRDefault="00E5492D" w:rsidP="00F23A4B">
            <w:pPr>
              <w:spacing w:line="200" w:lineRule="atLeast"/>
              <w:jc w:val="right"/>
            </w:pPr>
            <w:r w:rsidRPr="00841014">
              <w:rPr>
                <w:rFonts w:ascii="Calibri" w:eastAsia="Calibri" w:hAnsi="Calibri" w:cs="Calibri"/>
                <w:sz w:val="15"/>
                <w:szCs w:val="15"/>
              </w:rPr>
              <w:t>94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6DB109" w14:textId="77777777" w:rsidR="00E5492D" w:rsidRPr="00841014" w:rsidRDefault="00E5492D" w:rsidP="00F23A4B">
            <w:pPr>
              <w:spacing w:line="200" w:lineRule="atLeast"/>
              <w:jc w:val="right"/>
            </w:pPr>
            <w:r w:rsidRPr="00841014">
              <w:rPr>
                <w:rFonts w:ascii="Calibri" w:eastAsia="Calibri" w:hAnsi="Calibri" w:cs="Calibri"/>
                <w:sz w:val="15"/>
                <w:szCs w:val="15"/>
              </w:rPr>
              <w:t>280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2D5B79" w14:textId="77777777" w:rsidR="00E5492D" w:rsidRPr="00841014" w:rsidRDefault="00E5492D" w:rsidP="00F23A4B">
            <w:pPr>
              <w:spacing w:line="200" w:lineRule="atLeast"/>
            </w:pPr>
            <w:r w:rsidRPr="00841014">
              <w:rPr>
                <w:rFonts w:ascii="Calibri" w:eastAsia="Calibri" w:hAnsi="Calibri" w:cs="Calibri"/>
                <w:sz w:val="15"/>
                <w:szCs w:val="15"/>
              </w:rPr>
              <w:t>gut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1AE316" w14:textId="77777777" w:rsidR="00E5492D" w:rsidRPr="00841014" w:rsidRDefault="00E5492D" w:rsidP="00F23A4B">
            <w:pPr>
              <w:spacing w:line="200" w:lineRule="atLeast"/>
            </w:pPr>
            <w:r w:rsidRPr="00841014">
              <w:rPr>
                <w:rFonts w:ascii="Calibri" w:eastAsia="Calibri" w:hAnsi="Calibri" w:cs="Calibri"/>
                <w:sz w:val="15"/>
                <w:szCs w:val="15"/>
              </w:rPr>
              <w:t>Gut.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868A53"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35C0EDD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49C61E" w14:textId="77777777" w:rsidR="00E5492D" w:rsidRPr="00841014" w:rsidRDefault="00E5492D" w:rsidP="00F23A4B">
            <w:pPr>
              <w:spacing w:line="200" w:lineRule="atLeast"/>
              <w:jc w:val="right"/>
            </w:pPr>
            <w:r w:rsidRPr="00841014">
              <w:rPr>
                <w:rFonts w:ascii="Calibri" w:eastAsia="Calibri" w:hAnsi="Calibri" w:cs="Calibri"/>
                <w:sz w:val="15"/>
                <w:szCs w:val="15"/>
              </w:rPr>
              <w:t>95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4251AD" w14:textId="77777777" w:rsidR="00E5492D" w:rsidRPr="00841014" w:rsidRDefault="00E5492D" w:rsidP="00F23A4B">
            <w:pPr>
              <w:spacing w:line="200" w:lineRule="atLeast"/>
              <w:jc w:val="right"/>
            </w:pPr>
            <w:r w:rsidRPr="00841014">
              <w:rPr>
                <w:rFonts w:ascii="Calibri" w:eastAsia="Calibri" w:hAnsi="Calibri" w:cs="Calibri"/>
                <w:sz w:val="15"/>
                <w:szCs w:val="15"/>
              </w:rPr>
              <w:t>278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443F7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der entscheidende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43044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der entscheidende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0902E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E78784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5726651" w14:textId="77777777" w:rsidR="00E5492D" w:rsidRPr="00841014" w:rsidRDefault="00E5492D" w:rsidP="00F23A4B">
            <w:pPr>
              <w:spacing w:line="200" w:lineRule="atLeast"/>
              <w:jc w:val="right"/>
            </w:pPr>
            <w:r w:rsidRPr="00841014">
              <w:rPr>
                <w:rFonts w:ascii="Calibri" w:eastAsia="Calibri" w:hAnsi="Calibri" w:cs="Calibri"/>
                <w:sz w:val="15"/>
                <w:szCs w:val="15"/>
              </w:rPr>
              <w:t>96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CC1741" w14:textId="77777777" w:rsidR="00E5492D" w:rsidRPr="00841014" w:rsidRDefault="00E5492D" w:rsidP="00F23A4B">
            <w:pPr>
              <w:spacing w:line="200" w:lineRule="atLeast"/>
              <w:jc w:val="right"/>
            </w:pPr>
            <w:r w:rsidRPr="00841014">
              <w:rPr>
                <w:rFonts w:ascii="Calibri" w:eastAsia="Calibri" w:hAnsi="Calibri" w:cs="Calibri"/>
                <w:sz w:val="15"/>
                <w:szCs w:val="15"/>
              </w:rPr>
              <w:t>277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A4ECAF"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sehr</w:t>
            </w:r>
            <w:proofErr w:type="spellEnd"/>
            <w:r w:rsidRPr="00841014">
              <w:rPr>
                <w:rFonts w:ascii="Calibri" w:eastAsia="Calibri" w:hAnsi="Calibri" w:cs="Calibri"/>
                <w:sz w:val="15"/>
                <w:szCs w:val="15"/>
              </w:rPr>
              <w:t xml:space="preserve"> gerne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18C7C6" w14:textId="77777777" w:rsidR="00E5492D" w:rsidRPr="00841014" w:rsidRDefault="00E5492D" w:rsidP="00F23A4B">
            <w:pPr>
              <w:spacing w:line="200" w:lineRule="atLeast"/>
            </w:pPr>
            <w:r w:rsidRPr="00841014">
              <w:rPr>
                <w:rFonts w:ascii="Calibri" w:eastAsia="Calibri" w:hAnsi="Calibri" w:cs="Calibri"/>
                <w:sz w:val="15"/>
                <w:szCs w:val="15"/>
              </w:rPr>
              <w:t>Sehr gerne.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B4B45F" w14:textId="77777777" w:rsidR="00E5492D" w:rsidRPr="00841014" w:rsidRDefault="00E5492D" w:rsidP="00F23A4B">
            <w:pPr>
              <w:spacing w:line="200" w:lineRule="atLeast"/>
            </w:pPr>
            <w:r w:rsidRPr="00841014">
              <w:rPr>
                <w:color w:val="000000"/>
                <w:sz w:val="15"/>
                <w:szCs w:val="15"/>
              </w:rPr>
              <w:t>procedural</w:t>
            </w:r>
          </w:p>
        </w:tc>
      </w:tr>
      <w:tr w:rsidR="00E5492D" w:rsidRPr="00841014" w14:paraId="7B7D16B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AA23FD" w14:textId="77777777" w:rsidR="00E5492D" w:rsidRPr="00841014" w:rsidRDefault="00E5492D" w:rsidP="00F23A4B">
            <w:pPr>
              <w:spacing w:line="200" w:lineRule="atLeast"/>
              <w:jc w:val="right"/>
            </w:pPr>
            <w:r w:rsidRPr="00841014">
              <w:rPr>
                <w:rFonts w:ascii="Calibri" w:eastAsia="Calibri" w:hAnsi="Calibri" w:cs="Calibri"/>
                <w:sz w:val="15"/>
                <w:szCs w:val="15"/>
              </w:rPr>
              <w:t>97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337A99" w14:textId="77777777" w:rsidR="00E5492D" w:rsidRPr="00841014" w:rsidRDefault="00E5492D" w:rsidP="00F23A4B">
            <w:pPr>
              <w:spacing w:line="200" w:lineRule="atLeast"/>
              <w:jc w:val="right"/>
            </w:pPr>
            <w:r w:rsidRPr="00841014">
              <w:rPr>
                <w:rFonts w:ascii="Calibri" w:eastAsia="Calibri" w:hAnsi="Calibri" w:cs="Calibri"/>
                <w:sz w:val="15"/>
                <w:szCs w:val="15"/>
              </w:rPr>
              <w:t>276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F329A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meine </w:t>
            </w:r>
            <w:proofErr w:type="spellStart"/>
            <w:r w:rsidRPr="006766AE">
              <w:rPr>
                <w:rFonts w:ascii="Calibri" w:eastAsia="Calibri" w:hAnsi="Calibri" w:cs="Calibri"/>
                <w:sz w:val="15"/>
                <w:szCs w:val="15"/>
                <w:lang w:val="de-DE"/>
              </w:rPr>
              <w:t>damen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herren</w:t>
            </w:r>
            <w:proofErr w:type="spellEnd"/>
            <w:r w:rsidRPr="006766AE">
              <w:rPr>
                <w:rFonts w:ascii="Calibri" w:eastAsia="Calibri" w:hAnsi="Calibri" w:cs="Calibri"/>
                <w:sz w:val="15"/>
                <w:szCs w:val="15"/>
                <w:lang w:val="de-DE"/>
              </w:rPr>
              <w:t xml:space="preserve"> </w:t>
            </w:r>
            <w:proofErr w:type="spellStart"/>
            <w:r w:rsidRPr="006766AE">
              <w:rPr>
                <w:rFonts w:ascii="Calibri" w:eastAsia="Calibri" w:hAnsi="Calibri" w:cs="Calibri"/>
                <w:sz w:val="15"/>
                <w:szCs w:val="15"/>
                <w:lang w:val="de-DE"/>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92D9D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Damen und Herren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BC00F2" w14:textId="77777777" w:rsidR="00E5492D" w:rsidRPr="00841014" w:rsidRDefault="00E5492D" w:rsidP="00F23A4B">
            <w:pPr>
              <w:spacing w:line="200" w:lineRule="atLeast"/>
            </w:pPr>
            <w:r w:rsidRPr="00841014">
              <w:rPr>
                <w:color w:val="000000"/>
                <w:sz w:val="15"/>
                <w:szCs w:val="15"/>
              </w:rPr>
              <w:t>salutation</w:t>
            </w:r>
          </w:p>
        </w:tc>
      </w:tr>
      <w:tr w:rsidR="00E5492D" w:rsidRPr="00841014" w14:paraId="72DE319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DD12F2" w14:textId="77777777" w:rsidR="00E5492D" w:rsidRPr="00841014" w:rsidRDefault="00E5492D" w:rsidP="00F23A4B">
            <w:pPr>
              <w:spacing w:line="200" w:lineRule="atLeast"/>
              <w:jc w:val="right"/>
            </w:pPr>
            <w:r w:rsidRPr="00841014">
              <w:rPr>
                <w:rFonts w:ascii="Calibri" w:eastAsia="Calibri" w:hAnsi="Calibri" w:cs="Calibri"/>
                <w:sz w:val="15"/>
                <w:szCs w:val="15"/>
              </w:rPr>
              <w:t>98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42C84B0" w14:textId="77777777" w:rsidR="00E5492D" w:rsidRPr="00841014" w:rsidRDefault="00E5492D" w:rsidP="00F23A4B">
            <w:pPr>
              <w:spacing w:line="200" w:lineRule="atLeast"/>
              <w:jc w:val="right"/>
            </w:pPr>
            <w:r w:rsidRPr="00841014">
              <w:rPr>
                <w:rFonts w:ascii="Calibri" w:eastAsia="Calibri" w:hAnsi="Calibri" w:cs="Calibri"/>
                <w:sz w:val="15"/>
                <w:szCs w:val="15"/>
              </w:rPr>
              <w:t>273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EB254F"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sehr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verehrter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herr</w:t>
            </w:r>
            <w:proofErr w:type="spellEnd"/>
            <w:r w:rsidRPr="00841014">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032B95" w14:textId="77777777" w:rsidR="00E5492D" w:rsidRPr="00841014" w:rsidRDefault="00E5492D" w:rsidP="00F23A4B">
            <w:pPr>
              <w:spacing w:line="200" w:lineRule="atLeast"/>
            </w:pPr>
            <w:r w:rsidRPr="00841014">
              <w:rPr>
                <w:rFonts w:ascii="Calibri" w:eastAsia="Calibri" w:hAnsi="Calibri" w:cs="Calibri"/>
                <w:sz w:val="15"/>
                <w:szCs w:val="15"/>
              </w:rPr>
              <w:t xml:space="preserve">Sehr </w:t>
            </w:r>
            <w:proofErr w:type="spellStart"/>
            <w:r w:rsidRPr="00841014">
              <w:rPr>
                <w:rFonts w:ascii="Calibri" w:eastAsia="Calibri" w:hAnsi="Calibri" w:cs="Calibri"/>
                <w:sz w:val="15"/>
                <w:szCs w:val="15"/>
              </w:rPr>
              <w:t>verehrter</w:t>
            </w:r>
            <w:proofErr w:type="spellEnd"/>
            <w:r w:rsidRPr="00841014">
              <w:rPr>
                <w:rFonts w:ascii="Calibri" w:eastAsia="Calibri" w:hAnsi="Calibri" w:cs="Calibri"/>
                <w:sz w:val="15"/>
                <w:szCs w:val="15"/>
              </w:rPr>
              <w:t xml:space="preserve"> Herr </w:t>
            </w:r>
            <w:proofErr w:type="spellStart"/>
            <w:r w:rsidRPr="00841014">
              <w:rPr>
                <w:rFonts w:ascii="Calibri" w:eastAsia="Calibri" w:hAnsi="Calibri" w:cs="Calibri"/>
                <w:sz w:val="15"/>
                <w:szCs w:val="15"/>
              </w:rPr>
              <w:t>Präsident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ABAB7A" w14:textId="77777777" w:rsidR="00E5492D" w:rsidRPr="00841014" w:rsidRDefault="00E5492D" w:rsidP="00F23A4B">
            <w:pPr>
              <w:spacing w:line="200" w:lineRule="atLeast"/>
            </w:pPr>
            <w:r w:rsidRPr="00841014">
              <w:rPr>
                <w:color w:val="000000"/>
                <w:sz w:val="15"/>
                <w:szCs w:val="15"/>
              </w:rPr>
              <w:t>salutation</w:t>
            </w:r>
          </w:p>
        </w:tc>
      </w:tr>
      <w:tr w:rsidR="00E5492D" w:rsidRPr="00841014" w14:paraId="67B817A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20AE77" w14:textId="77777777" w:rsidR="00E5492D" w:rsidRPr="00841014" w:rsidRDefault="00E5492D" w:rsidP="00F23A4B">
            <w:pPr>
              <w:spacing w:line="200" w:lineRule="atLeast"/>
              <w:jc w:val="right"/>
            </w:pPr>
            <w:r w:rsidRPr="00841014">
              <w:rPr>
                <w:rFonts w:ascii="Calibri" w:eastAsia="Calibri" w:hAnsi="Calibri" w:cs="Calibri"/>
                <w:sz w:val="15"/>
                <w:szCs w:val="15"/>
              </w:rPr>
              <w:t>99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D1F1F4" w14:textId="77777777" w:rsidR="00E5492D" w:rsidRPr="00841014" w:rsidRDefault="00E5492D" w:rsidP="00F23A4B">
            <w:pPr>
              <w:spacing w:line="200" w:lineRule="atLeast"/>
              <w:jc w:val="right"/>
            </w:pPr>
            <w:r w:rsidRPr="00841014">
              <w:rPr>
                <w:rFonts w:ascii="Calibri" w:eastAsia="Calibri" w:hAnsi="Calibri" w:cs="Calibri"/>
                <w:sz w:val="15"/>
                <w:szCs w:val="15"/>
              </w:rPr>
              <w:t>269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3C1EF8" w14:textId="77777777" w:rsidR="00E5492D" w:rsidRPr="00841014" w:rsidRDefault="00E5492D" w:rsidP="00F23A4B">
            <w:pPr>
              <w:spacing w:line="200" w:lineRule="atLeast"/>
            </w:pPr>
            <w:proofErr w:type="spellStart"/>
            <w:r w:rsidRPr="00841014">
              <w:rPr>
                <w:rFonts w:ascii="Calibri" w:eastAsia="Calibri" w:hAnsi="Calibri" w:cs="Calibri"/>
                <w:sz w:val="15"/>
                <w:szCs w:val="15"/>
              </w:rPr>
              <w:t>genau</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7CD759" w14:textId="77777777" w:rsidR="00E5492D" w:rsidRPr="00841014" w:rsidRDefault="00E5492D" w:rsidP="00F23A4B">
            <w:pPr>
              <w:spacing w:line="200" w:lineRule="atLeast"/>
            </w:pPr>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Genau</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5E6791"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0C13EDE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6FD2FC" w14:textId="77777777" w:rsidR="00E5492D" w:rsidRPr="00841014" w:rsidRDefault="00E5492D" w:rsidP="00F23A4B">
            <w:pPr>
              <w:spacing w:line="200" w:lineRule="atLeast"/>
              <w:jc w:val="right"/>
            </w:pPr>
            <w:r w:rsidRPr="00841014">
              <w:rPr>
                <w:rFonts w:ascii="Calibri" w:eastAsia="Calibri" w:hAnsi="Calibri" w:cs="Calibri"/>
                <w:sz w:val="15"/>
                <w:szCs w:val="15"/>
              </w:rPr>
              <w:t>100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FDD050" w14:textId="77777777" w:rsidR="00E5492D" w:rsidRPr="00841014" w:rsidRDefault="00E5492D" w:rsidP="00F23A4B">
            <w:pPr>
              <w:spacing w:line="200" w:lineRule="atLeast"/>
              <w:jc w:val="right"/>
            </w:pPr>
            <w:r w:rsidRPr="00841014">
              <w:rPr>
                <w:rFonts w:ascii="Calibri" w:eastAsia="Calibri" w:hAnsi="Calibri" w:cs="Calibri"/>
                <w:sz w:val="15"/>
                <w:szCs w:val="15"/>
              </w:rPr>
              <w:t>268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2D3A79" w14:textId="77777777" w:rsidR="00E5492D" w:rsidRPr="00841014" w:rsidRDefault="00E5492D" w:rsidP="00F23A4B">
            <w:pPr>
              <w:spacing w:line="200" w:lineRule="atLeast"/>
            </w:pPr>
            <w:proofErr w:type="spellStart"/>
            <w:r w:rsidRPr="00841014">
              <w:rPr>
                <w:rFonts w:ascii="Calibri" w:eastAsia="Calibri" w:hAnsi="Calibri" w:cs="Calibri"/>
                <w:sz w:val="15"/>
                <w:szCs w:val="15"/>
              </w:rPr>
              <w:t>besten</w:t>
            </w:r>
            <w:proofErr w:type="spellEnd"/>
            <w:r w:rsidRPr="00841014">
              <w:rPr>
                <w:rFonts w:ascii="Calibri" w:eastAsia="Calibri" w:hAnsi="Calibri" w:cs="Calibri"/>
                <w:sz w:val="15"/>
                <w:szCs w:val="15"/>
              </w:rPr>
              <w:t xml:space="preserve">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28EA48" w14:textId="77777777" w:rsidR="00E5492D" w:rsidRPr="00841014" w:rsidRDefault="00E5492D" w:rsidP="00F23A4B">
            <w:pPr>
              <w:spacing w:line="200" w:lineRule="atLeast"/>
            </w:pPr>
            <w:proofErr w:type="spellStart"/>
            <w:r w:rsidRPr="00841014">
              <w:rPr>
                <w:rFonts w:ascii="Calibri" w:eastAsia="Calibri" w:hAnsi="Calibri" w:cs="Calibri"/>
                <w:sz w:val="15"/>
                <w:szCs w:val="15"/>
              </w:rPr>
              <w:t>Besten</w:t>
            </w:r>
            <w:proofErr w:type="spellEnd"/>
            <w:r w:rsidRPr="00841014">
              <w:rPr>
                <w:rFonts w:ascii="Calibri" w:eastAsia="Calibri" w:hAnsi="Calibri" w:cs="Calibri"/>
                <w:sz w:val="15"/>
                <w:szCs w:val="15"/>
              </w:rPr>
              <w:t xml:space="preserve">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B09A15"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10B765D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996078" w14:textId="77777777" w:rsidR="00E5492D" w:rsidRPr="00841014" w:rsidRDefault="00E5492D" w:rsidP="00F23A4B">
            <w:pPr>
              <w:spacing w:line="200" w:lineRule="atLeast"/>
              <w:jc w:val="right"/>
            </w:pPr>
            <w:r w:rsidRPr="00841014">
              <w:rPr>
                <w:rFonts w:ascii="Calibri" w:eastAsia="Calibri" w:hAnsi="Calibri" w:cs="Calibri"/>
                <w:sz w:val="15"/>
                <w:szCs w:val="15"/>
              </w:rPr>
              <w:t>101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16E157" w14:textId="77777777" w:rsidR="00E5492D" w:rsidRPr="00841014" w:rsidRDefault="00E5492D" w:rsidP="00F23A4B">
            <w:pPr>
              <w:spacing w:line="200" w:lineRule="atLeast"/>
              <w:jc w:val="right"/>
            </w:pPr>
            <w:r w:rsidRPr="00841014">
              <w:rPr>
                <w:rFonts w:ascii="Calibri" w:eastAsia="Calibri" w:hAnsi="Calibri" w:cs="Calibri"/>
                <w:sz w:val="15"/>
                <w:szCs w:val="15"/>
              </w:rPr>
              <w:t>268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CFA94A"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verehrte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damen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herren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9E37D3"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Verehrte</w:t>
            </w:r>
            <w:proofErr w:type="spellEnd"/>
            <w:r w:rsidRPr="00841014">
              <w:rPr>
                <w:rFonts w:ascii="Calibri" w:eastAsia="Calibri" w:hAnsi="Calibri" w:cs="Calibri"/>
                <w:sz w:val="15"/>
                <w:szCs w:val="15"/>
              </w:rPr>
              <w:t xml:space="preserv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D07F7B" w14:textId="77777777" w:rsidR="00E5492D" w:rsidRPr="00841014" w:rsidRDefault="00E5492D" w:rsidP="00F23A4B">
            <w:pPr>
              <w:spacing w:line="200" w:lineRule="atLeast"/>
            </w:pPr>
            <w:r w:rsidRPr="00841014">
              <w:rPr>
                <w:color w:val="000000"/>
                <w:sz w:val="15"/>
                <w:szCs w:val="15"/>
              </w:rPr>
              <w:t>salutation</w:t>
            </w:r>
          </w:p>
        </w:tc>
      </w:tr>
      <w:tr w:rsidR="00E5492D" w:rsidRPr="00841014" w14:paraId="6F8E5C9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CA4F2E" w14:textId="77777777" w:rsidR="00E5492D" w:rsidRPr="00841014" w:rsidRDefault="00E5492D" w:rsidP="00F23A4B">
            <w:pPr>
              <w:spacing w:line="200" w:lineRule="atLeast"/>
              <w:jc w:val="right"/>
            </w:pPr>
            <w:r w:rsidRPr="00841014">
              <w:rPr>
                <w:rFonts w:ascii="Calibri" w:eastAsia="Calibri" w:hAnsi="Calibri" w:cs="Calibri"/>
                <w:sz w:val="15"/>
                <w:szCs w:val="15"/>
              </w:rPr>
              <w:t>102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4C7764" w14:textId="77777777" w:rsidR="00E5492D" w:rsidRPr="00841014" w:rsidRDefault="00E5492D" w:rsidP="00F23A4B">
            <w:pPr>
              <w:spacing w:line="200" w:lineRule="atLeast"/>
              <w:jc w:val="right"/>
            </w:pPr>
            <w:r w:rsidRPr="00841014">
              <w:rPr>
                <w:rFonts w:ascii="Calibri" w:eastAsia="Calibri" w:hAnsi="Calibri" w:cs="Calibri"/>
                <w:sz w:val="15"/>
                <w:szCs w:val="15"/>
              </w:rPr>
              <w:t>264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8D35CE"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der </w:t>
            </w:r>
            <w:proofErr w:type="spellStart"/>
            <w:r w:rsidRPr="00841014">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56110D"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der </w:t>
            </w:r>
            <w:proofErr w:type="spellStart"/>
            <w:r w:rsidRPr="00841014">
              <w:rPr>
                <w:rFonts w:ascii="Calibri" w:eastAsia="Calibri" w:hAnsi="Calibri" w:cs="Calibri"/>
                <w:sz w:val="15"/>
                <w:szCs w:val="15"/>
              </w:rPr>
              <w:t>Punkt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D90B2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E23D32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83033E" w14:textId="77777777" w:rsidR="00E5492D" w:rsidRPr="00841014" w:rsidRDefault="00E5492D" w:rsidP="00F23A4B">
            <w:pPr>
              <w:spacing w:line="200" w:lineRule="atLeast"/>
              <w:jc w:val="right"/>
            </w:pPr>
            <w:r w:rsidRPr="00841014">
              <w:rPr>
                <w:rFonts w:ascii="Calibri" w:eastAsia="Calibri" w:hAnsi="Calibri" w:cs="Calibri"/>
                <w:sz w:val="15"/>
                <w:szCs w:val="15"/>
              </w:rPr>
              <w:t>103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203B11" w14:textId="77777777" w:rsidR="00E5492D" w:rsidRPr="00841014" w:rsidRDefault="00E5492D" w:rsidP="00F23A4B">
            <w:pPr>
              <w:spacing w:line="200" w:lineRule="atLeast"/>
              <w:jc w:val="right"/>
            </w:pPr>
            <w:r w:rsidRPr="00841014">
              <w:rPr>
                <w:rFonts w:ascii="Calibri" w:eastAsia="Calibri" w:hAnsi="Calibri" w:cs="Calibri"/>
                <w:sz w:val="15"/>
                <w:szCs w:val="15"/>
              </w:rPr>
              <w:t>257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86B0FA"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stimmt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402A54"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stimmt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A4CB9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6EBD72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682A79" w14:textId="77777777" w:rsidR="00E5492D" w:rsidRPr="00841014" w:rsidRDefault="00E5492D" w:rsidP="00F23A4B">
            <w:pPr>
              <w:spacing w:line="200" w:lineRule="atLeast"/>
              <w:jc w:val="right"/>
            </w:pPr>
            <w:r w:rsidRPr="00841014">
              <w:rPr>
                <w:rFonts w:ascii="Calibri" w:eastAsia="Calibri" w:hAnsi="Calibri" w:cs="Calibri"/>
                <w:sz w:val="15"/>
                <w:szCs w:val="15"/>
              </w:rPr>
              <w:t>104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3263B5" w14:textId="77777777" w:rsidR="00E5492D" w:rsidRPr="00841014" w:rsidRDefault="00E5492D" w:rsidP="00F23A4B">
            <w:pPr>
              <w:spacing w:line="200" w:lineRule="atLeast"/>
              <w:jc w:val="right"/>
            </w:pPr>
            <w:r w:rsidRPr="00841014">
              <w:rPr>
                <w:rFonts w:ascii="Calibri" w:eastAsia="Calibri" w:hAnsi="Calibri" w:cs="Calibri"/>
                <w:sz w:val="15"/>
                <w:szCs w:val="15"/>
              </w:rPr>
              <w:t>254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280B6A" w14:textId="77777777" w:rsidR="00E5492D" w:rsidRPr="00841014" w:rsidRDefault="00E5492D" w:rsidP="00F23A4B">
            <w:pPr>
              <w:spacing w:line="200" w:lineRule="atLeast"/>
            </w:pPr>
            <w:proofErr w:type="spellStart"/>
            <w:r w:rsidRPr="00841014">
              <w:rPr>
                <w:rFonts w:ascii="Calibri" w:eastAsia="Calibri" w:hAnsi="Calibri" w:cs="Calibri"/>
                <w:sz w:val="15"/>
                <w:szCs w:val="15"/>
              </w:rPr>
              <w:t>herzlichen</w:t>
            </w:r>
            <w:proofErr w:type="spellEnd"/>
            <w:r w:rsidRPr="00841014">
              <w:rPr>
                <w:rFonts w:ascii="Calibri" w:eastAsia="Calibri" w:hAnsi="Calibri" w:cs="Calibri"/>
                <w:sz w:val="15"/>
                <w:szCs w:val="15"/>
              </w:rPr>
              <w:t xml:space="preserve"> dank </w:t>
            </w:r>
            <w:proofErr w:type="spellStart"/>
            <w:r w:rsidRPr="00841014">
              <w:rPr>
                <w:rFonts w:ascii="Calibri" w:eastAsia="Calibri" w:hAnsi="Calibri" w:cs="Calibri"/>
                <w:sz w:val="15"/>
                <w:szCs w:val="15"/>
              </w:rPr>
              <w:t>dafür</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4ADA97" w14:textId="77777777" w:rsidR="00E5492D" w:rsidRPr="00841014" w:rsidRDefault="00E5492D" w:rsidP="00F23A4B">
            <w:pPr>
              <w:spacing w:line="200" w:lineRule="atLeast"/>
            </w:pPr>
            <w:proofErr w:type="spellStart"/>
            <w:r w:rsidRPr="00841014">
              <w:rPr>
                <w:rFonts w:ascii="Calibri" w:eastAsia="Calibri" w:hAnsi="Calibri" w:cs="Calibri"/>
                <w:sz w:val="15"/>
                <w:szCs w:val="15"/>
              </w:rPr>
              <w:t>Herzlichen</w:t>
            </w:r>
            <w:proofErr w:type="spellEnd"/>
            <w:r w:rsidRPr="00841014">
              <w:rPr>
                <w:rFonts w:ascii="Calibri" w:eastAsia="Calibri" w:hAnsi="Calibri" w:cs="Calibri"/>
                <w:sz w:val="15"/>
                <w:szCs w:val="15"/>
              </w:rPr>
              <w:t xml:space="preserve"> Dank </w:t>
            </w:r>
            <w:proofErr w:type="spellStart"/>
            <w:r w:rsidRPr="00841014">
              <w:rPr>
                <w:rFonts w:ascii="Calibri" w:eastAsia="Calibri" w:hAnsi="Calibri" w:cs="Calibri"/>
                <w:sz w:val="15"/>
                <w:szCs w:val="15"/>
              </w:rPr>
              <w:t>dafür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B0C113"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3061011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AA10E5"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105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56E23C" w14:textId="77777777" w:rsidR="00E5492D" w:rsidRPr="00841014" w:rsidRDefault="00E5492D" w:rsidP="00F23A4B">
            <w:pPr>
              <w:spacing w:line="200" w:lineRule="atLeast"/>
              <w:jc w:val="right"/>
            </w:pPr>
            <w:r w:rsidRPr="00841014">
              <w:rPr>
                <w:rFonts w:ascii="Calibri" w:eastAsia="Calibri" w:hAnsi="Calibri" w:cs="Calibri"/>
                <w:sz w:val="15"/>
                <w:szCs w:val="15"/>
              </w:rPr>
              <w:t>253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31BE63"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der </w:t>
            </w:r>
            <w:proofErr w:type="spellStart"/>
            <w:r w:rsidRPr="00841014">
              <w:rPr>
                <w:rFonts w:ascii="Calibri" w:eastAsia="Calibri" w:hAnsi="Calibri" w:cs="Calibri"/>
                <w:sz w:val="15"/>
                <w:szCs w:val="15"/>
              </w:rPr>
              <w:t>unterschied</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61A459"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der </w:t>
            </w:r>
            <w:proofErr w:type="spellStart"/>
            <w:r w:rsidRPr="00841014">
              <w:rPr>
                <w:rFonts w:ascii="Calibri" w:eastAsia="Calibri" w:hAnsi="Calibri" w:cs="Calibri"/>
                <w:sz w:val="15"/>
                <w:szCs w:val="15"/>
              </w:rPr>
              <w:t>Unterschied</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EAAFA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4F4C41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73B962" w14:textId="77777777" w:rsidR="00E5492D" w:rsidRPr="00841014" w:rsidRDefault="00E5492D" w:rsidP="00F23A4B">
            <w:pPr>
              <w:spacing w:line="200" w:lineRule="atLeast"/>
              <w:jc w:val="right"/>
            </w:pPr>
            <w:r w:rsidRPr="00841014">
              <w:rPr>
                <w:rFonts w:ascii="Calibri" w:eastAsia="Calibri" w:hAnsi="Calibri" w:cs="Calibri"/>
                <w:sz w:val="15"/>
                <w:szCs w:val="15"/>
              </w:rPr>
              <w:t>106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9B98E7" w14:textId="77777777" w:rsidR="00E5492D" w:rsidRPr="00841014" w:rsidRDefault="00E5492D" w:rsidP="00F23A4B">
            <w:pPr>
              <w:spacing w:line="200" w:lineRule="atLeast"/>
              <w:jc w:val="right"/>
            </w:pPr>
            <w:r w:rsidRPr="00841014">
              <w:rPr>
                <w:rFonts w:ascii="Calibri" w:eastAsia="Calibri" w:hAnsi="Calibri" w:cs="Calibri"/>
                <w:sz w:val="15"/>
                <w:szCs w:val="15"/>
              </w:rPr>
              <w:t>248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45A785"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darf</w:t>
            </w:r>
            <w:proofErr w:type="spellEnd"/>
            <w:r w:rsidRPr="00841014">
              <w:rPr>
                <w:rFonts w:ascii="Calibri" w:eastAsia="Calibri" w:hAnsi="Calibri" w:cs="Calibri"/>
                <w:sz w:val="15"/>
                <w:szCs w:val="15"/>
              </w:rPr>
              <w:t xml:space="preserve"> nicht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384560"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darf</w:t>
            </w:r>
            <w:proofErr w:type="spellEnd"/>
            <w:r w:rsidRPr="00841014">
              <w:rPr>
                <w:rFonts w:ascii="Calibri" w:eastAsia="Calibri" w:hAnsi="Calibri" w:cs="Calibri"/>
                <w:sz w:val="15"/>
                <w:szCs w:val="15"/>
              </w:rPr>
              <w:t xml:space="preserve"> nicht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CA463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AE47A1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D134F7E" w14:textId="77777777" w:rsidR="00E5492D" w:rsidRPr="00841014" w:rsidRDefault="00E5492D" w:rsidP="00F23A4B">
            <w:pPr>
              <w:spacing w:line="200" w:lineRule="atLeast"/>
              <w:jc w:val="right"/>
            </w:pPr>
            <w:r w:rsidRPr="00841014">
              <w:rPr>
                <w:rFonts w:ascii="Calibri" w:eastAsia="Calibri" w:hAnsi="Calibri" w:cs="Calibri"/>
                <w:sz w:val="15"/>
                <w:szCs w:val="15"/>
              </w:rPr>
              <w:t>107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DD63E6" w14:textId="77777777" w:rsidR="00E5492D" w:rsidRPr="00841014" w:rsidRDefault="00E5492D" w:rsidP="00F23A4B">
            <w:pPr>
              <w:spacing w:line="200" w:lineRule="atLeast"/>
              <w:jc w:val="right"/>
            </w:pPr>
            <w:r w:rsidRPr="00841014">
              <w:rPr>
                <w:rFonts w:ascii="Calibri" w:eastAsia="Calibri" w:hAnsi="Calibri" w:cs="Calibri"/>
                <w:sz w:val="15"/>
                <w:szCs w:val="15"/>
              </w:rPr>
              <w:t>243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4E4133"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wichtig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2828C7"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wichtig</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B13FA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1FDF85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2D48BB" w14:textId="77777777" w:rsidR="00E5492D" w:rsidRPr="00841014" w:rsidRDefault="00E5492D" w:rsidP="00F23A4B">
            <w:pPr>
              <w:spacing w:line="200" w:lineRule="atLeast"/>
              <w:jc w:val="right"/>
            </w:pPr>
            <w:r w:rsidRPr="00841014">
              <w:rPr>
                <w:rFonts w:ascii="Calibri" w:eastAsia="Calibri" w:hAnsi="Calibri" w:cs="Calibri"/>
                <w:sz w:val="15"/>
                <w:szCs w:val="15"/>
              </w:rPr>
              <w:t>108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4C0F7D" w14:textId="77777777" w:rsidR="00E5492D" w:rsidRPr="00841014" w:rsidRDefault="00E5492D" w:rsidP="00F23A4B">
            <w:pPr>
              <w:spacing w:line="200" w:lineRule="atLeast"/>
              <w:jc w:val="right"/>
            </w:pPr>
            <w:r w:rsidRPr="00841014">
              <w:rPr>
                <w:rFonts w:ascii="Calibri" w:eastAsia="Calibri" w:hAnsi="Calibri" w:cs="Calibri"/>
                <w:sz w:val="15"/>
                <w:szCs w:val="15"/>
              </w:rPr>
              <w:t>241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FB1B49"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527013" w14:textId="77777777" w:rsidR="00E5492D" w:rsidRPr="00841014" w:rsidRDefault="00E5492D" w:rsidP="00F23A4B">
            <w:pPr>
              <w:spacing w:line="200" w:lineRule="atLeast"/>
            </w:pPr>
            <w:r w:rsidRPr="00841014">
              <w:rPr>
                <w:rFonts w:ascii="Calibri" w:eastAsia="Calibri" w:hAnsi="Calibri" w:cs="Calibri"/>
                <w:sz w:val="15"/>
                <w:szCs w:val="15"/>
              </w:rPr>
              <w:t xml:space="preserve">— 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A2575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A6C482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2D7AAD" w14:textId="77777777" w:rsidR="00E5492D" w:rsidRPr="00841014" w:rsidRDefault="00E5492D" w:rsidP="00F23A4B">
            <w:pPr>
              <w:spacing w:line="200" w:lineRule="atLeast"/>
              <w:jc w:val="right"/>
            </w:pPr>
            <w:r w:rsidRPr="00841014">
              <w:rPr>
                <w:rFonts w:ascii="Calibri" w:eastAsia="Calibri" w:hAnsi="Calibri" w:cs="Calibri"/>
                <w:sz w:val="15"/>
                <w:szCs w:val="15"/>
              </w:rPr>
              <w:t>109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C7FA7E" w14:textId="77777777" w:rsidR="00E5492D" w:rsidRPr="00841014" w:rsidRDefault="00E5492D" w:rsidP="00F23A4B">
            <w:pPr>
              <w:spacing w:line="200" w:lineRule="atLeast"/>
              <w:jc w:val="right"/>
            </w:pPr>
            <w:r w:rsidRPr="00841014">
              <w:rPr>
                <w:rFonts w:ascii="Calibri" w:eastAsia="Calibri" w:hAnsi="Calibri" w:cs="Calibri"/>
                <w:sz w:val="15"/>
                <w:szCs w:val="15"/>
              </w:rPr>
              <w:t>240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E17DB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vielen </w:t>
            </w:r>
            <w:proofErr w:type="spellStart"/>
            <w:r w:rsidRPr="006766AE">
              <w:rPr>
                <w:rFonts w:ascii="Calibri" w:eastAsia="Calibri" w:hAnsi="Calibri" w:cs="Calibri"/>
                <w:sz w:val="15"/>
                <w:szCs w:val="15"/>
                <w:lang w:val="de-DE"/>
              </w:rPr>
              <w:t>dank</w:t>
            </w:r>
            <w:proofErr w:type="spellEnd"/>
            <w:r w:rsidRPr="006766AE">
              <w:rPr>
                <w:rFonts w:ascii="Calibri" w:eastAsia="Calibri" w:hAnsi="Calibri" w:cs="Calibri"/>
                <w:sz w:val="15"/>
                <w:szCs w:val="15"/>
                <w:lang w:val="de-DE"/>
              </w:rPr>
              <w:t xml:space="preserve">, meine </w:t>
            </w:r>
            <w:proofErr w:type="spellStart"/>
            <w:r w:rsidRPr="006766AE">
              <w:rPr>
                <w:rFonts w:ascii="Calibri" w:eastAsia="Calibri" w:hAnsi="Calibri" w:cs="Calibri"/>
                <w:sz w:val="15"/>
                <w:szCs w:val="15"/>
                <w:lang w:val="de-DE"/>
              </w:rPr>
              <w:t>damen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herren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A12D1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Vielen Dank, meine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4CF552"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E9C781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1888EF" w14:textId="77777777" w:rsidR="00E5492D" w:rsidRPr="00841014" w:rsidRDefault="00E5492D" w:rsidP="00F23A4B">
            <w:pPr>
              <w:spacing w:line="200" w:lineRule="atLeast"/>
              <w:jc w:val="right"/>
            </w:pPr>
            <w:r w:rsidRPr="00841014">
              <w:rPr>
                <w:rFonts w:ascii="Calibri" w:eastAsia="Calibri" w:hAnsi="Calibri" w:cs="Calibri"/>
                <w:sz w:val="15"/>
                <w:szCs w:val="15"/>
              </w:rPr>
              <w:t>110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4A1C54" w14:textId="77777777" w:rsidR="00E5492D" w:rsidRPr="00841014" w:rsidRDefault="00E5492D" w:rsidP="00F23A4B">
            <w:pPr>
              <w:spacing w:line="200" w:lineRule="atLeast"/>
              <w:jc w:val="right"/>
            </w:pPr>
            <w:r w:rsidRPr="00841014">
              <w:rPr>
                <w:rFonts w:ascii="Calibri" w:eastAsia="Calibri" w:hAnsi="Calibri" w:cs="Calibri"/>
                <w:sz w:val="15"/>
                <w:szCs w:val="15"/>
              </w:rPr>
              <w:t>239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2DA4C0" w14:textId="77777777" w:rsidR="00E5492D" w:rsidRPr="00841014" w:rsidRDefault="00E5492D" w:rsidP="00F23A4B">
            <w:pPr>
              <w:spacing w:line="200" w:lineRule="atLeast"/>
            </w:pPr>
            <w:r w:rsidRPr="00841014">
              <w:rPr>
                <w:rFonts w:ascii="Calibri" w:eastAsia="Calibri" w:hAnsi="Calibri" w:cs="Calibri"/>
                <w:sz w:val="15"/>
                <w:szCs w:val="15"/>
              </w:rPr>
              <w:t xml:space="preserve">was </w:t>
            </w:r>
            <w:proofErr w:type="spellStart"/>
            <w:r w:rsidRPr="00841014">
              <w:rPr>
                <w:rFonts w:ascii="Calibri" w:eastAsia="Calibri" w:hAnsi="Calibri" w:cs="Calibri"/>
                <w:sz w:val="15"/>
                <w:szCs w:val="15"/>
              </w:rPr>
              <w:t>heißt</w:t>
            </w:r>
            <w:proofErr w:type="spellEnd"/>
            <w:r w:rsidRPr="00841014">
              <w:rPr>
                <w:rFonts w:ascii="Calibri" w:eastAsia="Calibri" w:hAnsi="Calibri" w:cs="Calibri"/>
                <w:sz w:val="15"/>
                <w:szCs w:val="15"/>
              </w:rPr>
              <w:t xml:space="preserve"> das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16123F" w14:textId="77777777" w:rsidR="00E5492D" w:rsidRPr="00841014" w:rsidRDefault="00E5492D" w:rsidP="00F23A4B">
            <w:pPr>
              <w:spacing w:line="200" w:lineRule="atLeast"/>
            </w:pPr>
            <w:r w:rsidRPr="00841014">
              <w:rPr>
                <w:rFonts w:ascii="Calibri" w:eastAsia="Calibri" w:hAnsi="Calibri" w:cs="Calibri"/>
                <w:sz w:val="15"/>
                <w:szCs w:val="15"/>
              </w:rPr>
              <w:t xml:space="preserve">Was </w:t>
            </w:r>
            <w:proofErr w:type="spellStart"/>
            <w:r w:rsidRPr="00841014">
              <w:rPr>
                <w:rFonts w:ascii="Calibri" w:eastAsia="Calibri" w:hAnsi="Calibri" w:cs="Calibri"/>
                <w:sz w:val="15"/>
                <w:szCs w:val="15"/>
              </w:rPr>
              <w:t>heißt</w:t>
            </w:r>
            <w:proofErr w:type="spellEnd"/>
            <w:r w:rsidRPr="00841014">
              <w:rPr>
                <w:rFonts w:ascii="Calibri" w:eastAsia="Calibri" w:hAnsi="Calibri" w:cs="Calibri"/>
                <w:sz w:val="15"/>
                <w:szCs w:val="15"/>
              </w:rPr>
              <w:t xml:space="preserve"> das?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C6D31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82D01B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B7CB53" w14:textId="77777777" w:rsidR="00E5492D" w:rsidRPr="00841014" w:rsidRDefault="00E5492D" w:rsidP="00F23A4B">
            <w:pPr>
              <w:spacing w:line="200" w:lineRule="atLeast"/>
              <w:jc w:val="right"/>
            </w:pPr>
            <w:r w:rsidRPr="00841014">
              <w:rPr>
                <w:rFonts w:ascii="Calibri" w:eastAsia="Calibri" w:hAnsi="Calibri" w:cs="Calibri"/>
                <w:sz w:val="15"/>
                <w:szCs w:val="15"/>
              </w:rPr>
              <w:t>111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FFCED9" w14:textId="77777777" w:rsidR="00E5492D" w:rsidRPr="00841014" w:rsidRDefault="00E5492D" w:rsidP="00F23A4B">
            <w:pPr>
              <w:spacing w:line="200" w:lineRule="atLeast"/>
              <w:jc w:val="right"/>
            </w:pPr>
            <w:r w:rsidRPr="00841014">
              <w:rPr>
                <w:rFonts w:ascii="Calibri" w:eastAsia="Calibri" w:hAnsi="Calibri" w:cs="Calibri"/>
                <w:sz w:val="15"/>
                <w:szCs w:val="15"/>
              </w:rPr>
              <w:t>239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AF2E4D" w14:textId="77777777" w:rsidR="00E5492D" w:rsidRPr="00841014" w:rsidRDefault="00E5492D" w:rsidP="00F23A4B">
            <w:pPr>
              <w:spacing w:line="200" w:lineRule="atLeast"/>
            </w:pPr>
            <w:proofErr w:type="spellStart"/>
            <w:r w:rsidRPr="00841014">
              <w:rPr>
                <w:rFonts w:ascii="Calibri" w:eastAsia="Calibri" w:hAnsi="Calibri" w:cs="Calibri"/>
                <w:sz w:val="15"/>
                <w:szCs w:val="15"/>
              </w:rPr>
              <w:t>glück</w:t>
            </w:r>
            <w:proofErr w:type="spellEnd"/>
            <w:r w:rsidRPr="00841014">
              <w:rPr>
                <w:rFonts w:ascii="Calibri" w:eastAsia="Calibri" w:hAnsi="Calibri" w:cs="Calibri"/>
                <w:sz w:val="15"/>
                <w:szCs w:val="15"/>
              </w:rPr>
              <w:t xml:space="preserve"> auf</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902727" w14:textId="77777777" w:rsidR="00E5492D" w:rsidRPr="00841014" w:rsidRDefault="00E5492D" w:rsidP="00F23A4B">
            <w:pPr>
              <w:spacing w:line="200" w:lineRule="atLeast"/>
            </w:pPr>
            <w:r w:rsidRPr="00841014">
              <w:rPr>
                <w:rFonts w:ascii="Calibri" w:eastAsia="Calibri" w:hAnsi="Calibri" w:cs="Calibri"/>
                <w:sz w:val="15"/>
                <w:szCs w:val="15"/>
              </w:rPr>
              <w:t>Glück auf!</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3ABB36"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1E92DD6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A800C2" w14:textId="77777777" w:rsidR="00E5492D" w:rsidRPr="00841014" w:rsidRDefault="00E5492D" w:rsidP="00F23A4B">
            <w:pPr>
              <w:spacing w:line="200" w:lineRule="atLeast"/>
              <w:jc w:val="right"/>
            </w:pPr>
            <w:r w:rsidRPr="00841014">
              <w:rPr>
                <w:rFonts w:ascii="Calibri" w:eastAsia="Calibri" w:hAnsi="Calibri" w:cs="Calibri"/>
                <w:sz w:val="15"/>
                <w:szCs w:val="15"/>
              </w:rPr>
              <w:t>112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31D132" w14:textId="77777777" w:rsidR="00E5492D" w:rsidRPr="00841014" w:rsidRDefault="00E5492D" w:rsidP="00F23A4B">
            <w:pPr>
              <w:spacing w:line="200" w:lineRule="atLeast"/>
              <w:jc w:val="right"/>
            </w:pPr>
            <w:r w:rsidRPr="00841014">
              <w:rPr>
                <w:rFonts w:ascii="Calibri" w:eastAsia="Calibri" w:hAnsi="Calibri" w:cs="Calibri"/>
                <w:sz w:val="15"/>
                <w:szCs w:val="15"/>
              </w:rPr>
              <w:t>237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331FEB" w14:textId="77777777" w:rsidR="00E5492D" w:rsidRPr="00841014" w:rsidRDefault="00E5492D" w:rsidP="00F23A4B">
            <w:pPr>
              <w:spacing w:line="200" w:lineRule="atLeast"/>
            </w:pPr>
            <w:proofErr w:type="spellStart"/>
            <w:r w:rsidRPr="00841014">
              <w:rPr>
                <w:rFonts w:ascii="Calibri" w:eastAsia="Calibri" w:hAnsi="Calibri" w:cs="Calibri"/>
                <w:sz w:val="15"/>
                <w:szCs w:val="15"/>
              </w:rPr>
              <w:t>meine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sehr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verehrten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damen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5C348D" w14:textId="77777777" w:rsidR="00E5492D" w:rsidRPr="00841014" w:rsidRDefault="00E5492D" w:rsidP="00F23A4B">
            <w:pPr>
              <w:spacing w:line="200" w:lineRule="atLeast"/>
            </w:pPr>
            <w:r w:rsidRPr="00841014">
              <w:rPr>
                <w:rFonts w:ascii="Calibri" w:eastAsia="Calibri" w:hAnsi="Calibri" w:cs="Calibri"/>
                <w:sz w:val="15"/>
                <w:szCs w:val="15"/>
              </w:rPr>
              <w:t xml:space="preserve">Meine </w:t>
            </w:r>
            <w:proofErr w:type="spellStart"/>
            <w:r w:rsidRPr="00841014">
              <w:rPr>
                <w:rFonts w:ascii="Calibri" w:eastAsia="Calibri" w:hAnsi="Calibri" w:cs="Calibri"/>
                <w:sz w:val="15"/>
                <w:szCs w:val="15"/>
              </w:rPr>
              <w:t>sehr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verehrten</w:t>
            </w:r>
            <w:proofErr w:type="spellEnd"/>
            <w:r w:rsidRPr="00841014">
              <w:rPr>
                <w:rFonts w:ascii="Calibri" w:eastAsia="Calibri" w:hAnsi="Calibri" w:cs="Calibri"/>
                <w:sz w:val="15"/>
                <w:szCs w:val="15"/>
              </w:rPr>
              <w:t xml:space="preserve"> Damen!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58F3EE" w14:textId="77777777" w:rsidR="00E5492D" w:rsidRPr="00841014" w:rsidRDefault="00E5492D" w:rsidP="00F23A4B">
            <w:pPr>
              <w:spacing w:line="200" w:lineRule="atLeast"/>
            </w:pPr>
            <w:r w:rsidRPr="00841014">
              <w:rPr>
                <w:color w:val="000000"/>
                <w:sz w:val="15"/>
                <w:szCs w:val="15"/>
              </w:rPr>
              <w:t>salutation</w:t>
            </w:r>
          </w:p>
        </w:tc>
      </w:tr>
      <w:tr w:rsidR="00E5492D" w:rsidRPr="00841014" w14:paraId="48CD577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45BB6D" w14:textId="77777777" w:rsidR="00E5492D" w:rsidRPr="00841014" w:rsidRDefault="00E5492D" w:rsidP="00F23A4B">
            <w:pPr>
              <w:spacing w:line="200" w:lineRule="atLeast"/>
              <w:jc w:val="right"/>
            </w:pPr>
            <w:r w:rsidRPr="00841014">
              <w:rPr>
                <w:rFonts w:ascii="Calibri" w:eastAsia="Calibri" w:hAnsi="Calibri" w:cs="Calibri"/>
                <w:sz w:val="15"/>
                <w:szCs w:val="15"/>
              </w:rPr>
              <w:t>113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33FEBE" w14:textId="77777777" w:rsidR="00E5492D" w:rsidRPr="00841014" w:rsidRDefault="00E5492D" w:rsidP="00F23A4B">
            <w:pPr>
              <w:spacing w:line="200" w:lineRule="atLeast"/>
              <w:jc w:val="right"/>
            </w:pPr>
            <w:r w:rsidRPr="00841014">
              <w:rPr>
                <w:rFonts w:ascii="Calibri" w:eastAsia="Calibri" w:hAnsi="Calibri" w:cs="Calibri"/>
                <w:sz w:val="15"/>
                <w:szCs w:val="15"/>
              </w:rPr>
              <w:t>235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C09711"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danke</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704211"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danke</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A34651"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2BFA78F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A20385" w14:textId="77777777" w:rsidR="00E5492D" w:rsidRPr="00841014" w:rsidRDefault="00E5492D" w:rsidP="00F23A4B">
            <w:pPr>
              <w:spacing w:line="200" w:lineRule="atLeast"/>
              <w:jc w:val="right"/>
            </w:pPr>
            <w:r w:rsidRPr="00841014">
              <w:rPr>
                <w:rFonts w:ascii="Calibri" w:eastAsia="Calibri" w:hAnsi="Calibri" w:cs="Calibri"/>
                <w:sz w:val="15"/>
                <w:szCs w:val="15"/>
              </w:rPr>
              <w:t>114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6DC621" w14:textId="77777777" w:rsidR="00E5492D" w:rsidRPr="00841014" w:rsidRDefault="00E5492D" w:rsidP="00F23A4B">
            <w:pPr>
              <w:spacing w:line="200" w:lineRule="atLeast"/>
              <w:jc w:val="right"/>
            </w:pPr>
            <w:r w:rsidRPr="00841014">
              <w:rPr>
                <w:rFonts w:ascii="Calibri" w:eastAsia="Calibri" w:hAnsi="Calibri" w:cs="Calibri"/>
                <w:sz w:val="15"/>
                <w:szCs w:val="15"/>
              </w:rPr>
              <w:t>233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56BE65"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dritter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D323CC"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Dritter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1133BC"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5AA1A0E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000C2D" w14:textId="77777777" w:rsidR="00E5492D" w:rsidRPr="00841014" w:rsidRDefault="00E5492D" w:rsidP="00F23A4B">
            <w:pPr>
              <w:spacing w:line="200" w:lineRule="atLeast"/>
              <w:jc w:val="right"/>
            </w:pPr>
            <w:r w:rsidRPr="00841014">
              <w:rPr>
                <w:rFonts w:ascii="Calibri" w:eastAsia="Calibri" w:hAnsi="Calibri" w:cs="Calibri"/>
                <w:sz w:val="15"/>
                <w:szCs w:val="15"/>
              </w:rPr>
              <w:t>115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DFEFC3" w14:textId="77777777" w:rsidR="00E5492D" w:rsidRPr="00841014" w:rsidRDefault="00E5492D" w:rsidP="00F23A4B">
            <w:pPr>
              <w:spacing w:line="200" w:lineRule="atLeast"/>
              <w:jc w:val="right"/>
            </w:pPr>
            <w:r w:rsidRPr="00841014">
              <w:rPr>
                <w:rFonts w:ascii="Calibri" w:eastAsia="Calibri" w:hAnsi="Calibri" w:cs="Calibri"/>
                <w:sz w:val="15"/>
                <w:szCs w:val="15"/>
              </w:rPr>
              <w:t>227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FE0EB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auch gut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884F1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auch gut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4EE48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F5F11E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A5940F" w14:textId="77777777" w:rsidR="00E5492D" w:rsidRPr="00841014" w:rsidRDefault="00E5492D" w:rsidP="00F23A4B">
            <w:pPr>
              <w:spacing w:line="200" w:lineRule="atLeast"/>
              <w:jc w:val="right"/>
            </w:pPr>
            <w:r w:rsidRPr="00841014">
              <w:rPr>
                <w:rFonts w:ascii="Calibri" w:eastAsia="Calibri" w:hAnsi="Calibri" w:cs="Calibri"/>
                <w:sz w:val="15"/>
                <w:szCs w:val="15"/>
              </w:rPr>
              <w:t>116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2DBF64" w14:textId="77777777" w:rsidR="00E5492D" w:rsidRPr="00841014" w:rsidRDefault="00E5492D" w:rsidP="00F23A4B">
            <w:pPr>
              <w:spacing w:line="200" w:lineRule="atLeast"/>
              <w:jc w:val="right"/>
            </w:pPr>
            <w:r w:rsidRPr="00841014">
              <w:rPr>
                <w:rFonts w:ascii="Calibri" w:eastAsia="Calibri" w:hAnsi="Calibri" w:cs="Calibri"/>
                <w:sz w:val="15"/>
                <w:szCs w:val="15"/>
              </w:rPr>
              <w:t>213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14452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nicht der fall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ADE39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nicht der Fall.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015D2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56892B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3DE2D8" w14:textId="77777777" w:rsidR="00E5492D" w:rsidRPr="00841014" w:rsidRDefault="00E5492D" w:rsidP="00F23A4B">
            <w:pPr>
              <w:spacing w:line="200" w:lineRule="atLeast"/>
              <w:jc w:val="right"/>
            </w:pPr>
            <w:r w:rsidRPr="00841014">
              <w:rPr>
                <w:rFonts w:ascii="Calibri" w:eastAsia="Calibri" w:hAnsi="Calibri" w:cs="Calibri"/>
                <w:sz w:val="15"/>
                <w:szCs w:val="15"/>
              </w:rPr>
              <w:t>117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3446D7" w14:textId="77777777" w:rsidR="00E5492D" w:rsidRPr="00841014" w:rsidRDefault="00E5492D" w:rsidP="00F23A4B">
            <w:pPr>
              <w:spacing w:line="200" w:lineRule="atLeast"/>
              <w:jc w:val="right"/>
            </w:pPr>
            <w:r w:rsidRPr="00841014">
              <w:rPr>
                <w:rFonts w:ascii="Calibri" w:eastAsia="Calibri" w:hAnsi="Calibri" w:cs="Calibri"/>
                <w:sz w:val="15"/>
                <w:szCs w:val="15"/>
              </w:rPr>
              <w:t>212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8EA628" w14:textId="77777777" w:rsidR="00E5492D" w:rsidRPr="00841014" w:rsidRDefault="00E5492D" w:rsidP="00F23A4B">
            <w:pPr>
              <w:spacing w:line="200" w:lineRule="atLeast"/>
            </w:pPr>
            <w:proofErr w:type="spellStart"/>
            <w:r w:rsidRPr="00841014">
              <w:rPr>
                <w:rFonts w:ascii="Calibri" w:eastAsia="Calibri" w:hAnsi="Calibri" w:cs="Calibri"/>
                <w:sz w:val="15"/>
                <w:szCs w:val="15"/>
              </w:rPr>
              <w:t>natürlich</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8936A1" w14:textId="77777777" w:rsidR="00E5492D" w:rsidRPr="00841014" w:rsidRDefault="00E5492D" w:rsidP="00F23A4B">
            <w:pPr>
              <w:spacing w:line="200" w:lineRule="atLeast"/>
            </w:pPr>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Natürlich</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01A01E"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0071D86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D22F74" w14:textId="77777777" w:rsidR="00E5492D" w:rsidRPr="00841014" w:rsidRDefault="00E5492D" w:rsidP="00F23A4B">
            <w:pPr>
              <w:spacing w:line="200" w:lineRule="atLeast"/>
              <w:jc w:val="right"/>
            </w:pPr>
            <w:r w:rsidRPr="00841014">
              <w:rPr>
                <w:rFonts w:ascii="Calibri" w:eastAsia="Calibri" w:hAnsi="Calibri" w:cs="Calibri"/>
                <w:sz w:val="15"/>
                <w:szCs w:val="15"/>
              </w:rPr>
              <w:t>118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736A54" w14:textId="77777777" w:rsidR="00E5492D" w:rsidRPr="00841014" w:rsidRDefault="00E5492D" w:rsidP="00F23A4B">
            <w:pPr>
              <w:spacing w:line="200" w:lineRule="atLeast"/>
              <w:jc w:val="right"/>
            </w:pPr>
            <w:r w:rsidRPr="00841014">
              <w:rPr>
                <w:rFonts w:ascii="Calibri" w:eastAsia="Calibri" w:hAnsi="Calibri" w:cs="Calibri"/>
                <w:sz w:val="15"/>
                <w:szCs w:val="15"/>
              </w:rPr>
              <w:t>212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C2F5A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das ist nicht in </w:t>
            </w:r>
            <w:proofErr w:type="spellStart"/>
            <w:r w:rsidRPr="006766AE">
              <w:rPr>
                <w:rFonts w:ascii="Calibri" w:eastAsia="Calibri" w:hAnsi="Calibri" w:cs="Calibri"/>
                <w:sz w:val="15"/>
                <w:szCs w:val="15"/>
                <w:lang w:val="de-DE"/>
              </w:rPr>
              <w:t>ordnung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56D90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nicht in Ordnung.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D1388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87BAF5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86AC19" w14:textId="77777777" w:rsidR="00E5492D" w:rsidRPr="00841014" w:rsidRDefault="00E5492D" w:rsidP="00F23A4B">
            <w:pPr>
              <w:spacing w:line="200" w:lineRule="atLeast"/>
              <w:jc w:val="right"/>
            </w:pPr>
            <w:r w:rsidRPr="00841014">
              <w:rPr>
                <w:rFonts w:ascii="Calibri" w:eastAsia="Calibri" w:hAnsi="Calibri" w:cs="Calibri"/>
                <w:sz w:val="15"/>
                <w:szCs w:val="15"/>
              </w:rPr>
              <w:t>119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851108" w14:textId="77777777" w:rsidR="00E5492D" w:rsidRPr="00841014" w:rsidRDefault="00E5492D" w:rsidP="00F23A4B">
            <w:pPr>
              <w:spacing w:line="200" w:lineRule="atLeast"/>
              <w:jc w:val="right"/>
            </w:pPr>
            <w:r w:rsidRPr="00841014">
              <w:rPr>
                <w:rFonts w:ascii="Calibri" w:eastAsia="Calibri" w:hAnsi="Calibri" w:cs="Calibri"/>
                <w:sz w:val="15"/>
                <w:szCs w:val="15"/>
              </w:rPr>
              <w:t>210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EB05A3" w14:textId="77777777" w:rsidR="00E5492D" w:rsidRPr="00841014" w:rsidRDefault="00E5492D" w:rsidP="00F23A4B">
            <w:pPr>
              <w:spacing w:line="200" w:lineRule="atLeast"/>
            </w:pPr>
            <w:r w:rsidRPr="00841014">
              <w:rPr>
                <w:rFonts w:ascii="Calibri" w:eastAsia="Calibri" w:hAnsi="Calibri" w:cs="Calibri"/>
                <w:sz w:val="15"/>
                <w:szCs w:val="15"/>
              </w:rPr>
              <w:t xml:space="preserve">der </w:t>
            </w:r>
            <w:proofErr w:type="spellStart"/>
            <w:r w:rsidRPr="00841014">
              <w:rPr>
                <w:rFonts w:ascii="Calibri" w:eastAsia="Calibri" w:hAnsi="Calibri" w:cs="Calibri"/>
                <w:sz w:val="15"/>
                <w:szCs w:val="15"/>
              </w:rPr>
              <w:t>zweite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43F000" w14:textId="77777777" w:rsidR="00E5492D" w:rsidRPr="00841014" w:rsidRDefault="00E5492D" w:rsidP="00F23A4B">
            <w:pPr>
              <w:spacing w:line="200" w:lineRule="atLeast"/>
            </w:pPr>
            <w:r w:rsidRPr="00841014">
              <w:rPr>
                <w:rFonts w:ascii="Calibri" w:eastAsia="Calibri" w:hAnsi="Calibri" w:cs="Calibri"/>
                <w:sz w:val="15"/>
                <w:szCs w:val="15"/>
              </w:rPr>
              <w:t xml:space="preserve">Der </w:t>
            </w:r>
            <w:proofErr w:type="spellStart"/>
            <w:r w:rsidRPr="00841014">
              <w:rPr>
                <w:rFonts w:ascii="Calibri" w:eastAsia="Calibri" w:hAnsi="Calibri" w:cs="Calibri"/>
                <w:sz w:val="15"/>
                <w:szCs w:val="15"/>
              </w:rPr>
              <w:t>zweite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5B37E2"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109F2A3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029F6F" w14:textId="77777777" w:rsidR="00E5492D" w:rsidRPr="00841014" w:rsidRDefault="00E5492D" w:rsidP="00F23A4B">
            <w:pPr>
              <w:spacing w:line="200" w:lineRule="atLeast"/>
              <w:jc w:val="right"/>
            </w:pPr>
            <w:r w:rsidRPr="00841014">
              <w:rPr>
                <w:rFonts w:ascii="Calibri" w:eastAsia="Calibri" w:hAnsi="Calibri" w:cs="Calibri"/>
                <w:sz w:val="15"/>
                <w:szCs w:val="15"/>
              </w:rPr>
              <w:t>120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AB1E57" w14:textId="77777777" w:rsidR="00E5492D" w:rsidRPr="00841014" w:rsidRDefault="00E5492D" w:rsidP="00F23A4B">
            <w:pPr>
              <w:spacing w:line="200" w:lineRule="atLeast"/>
              <w:jc w:val="right"/>
            </w:pPr>
            <w:r w:rsidRPr="00841014">
              <w:rPr>
                <w:rFonts w:ascii="Calibri" w:eastAsia="Calibri" w:hAnsi="Calibri" w:cs="Calibri"/>
                <w:sz w:val="15"/>
                <w:szCs w:val="15"/>
              </w:rPr>
              <w:t>210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B7F892"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warum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das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C7FABE"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Warum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das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EB0EA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3C6FB1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2437E8" w14:textId="77777777" w:rsidR="00E5492D" w:rsidRPr="00841014" w:rsidRDefault="00E5492D" w:rsidP="00F23A4B">
            <w:pPr>
              <w:spacing w:line="200" w:lineRule="atLeast"/>
              <w:jc w:val="right"/>
            </w:pPr>
            <w:r w:rsidRPr="00841014">
              <w:rPr>
                <w:rFonts w:ascii="Calibri" w:eastAsia="Calibri" w:hAnsi="Calibri" w:cs="Calibri"/>
                <w:sz w:val="15"/>
                <w:szCs w:val="15"/>
              </w:rPr>
              <w:t>121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819FA4" w14:textId="77777777" w:rsidR="00E5492D" w:rsidRPr="00841014" w:rsidRDefault="00E5492D" w:rsidP="00F23A4B">
            <w:pPr>
              <w:spacing w:line="200" w:lineRule="atLeast"/>
              <w:jc w:val="right"/>
            </w:pPr>
            <w:r w:rsidRPr="00841014">
              <w:rPr>
                <w:rFonts w:ascii="Calibri" w:eastAsia="Calibri" w:hAnsi="Calibri" w:cs="Calibri"/>
                <w:sz w:val="15"/>
                <w:szCs w:val="15"/>
              </w:rPr>
              <w:t>209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D620AF"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kann</w:t>
            </w:r>
            <w:proofErr w:type="spellEnd"/>
            <w:r w:rsidRPr="00841014">
              <w:rPr>
                <w:rFonts w:ascii="Calibri" w:eastAsia="Calibri" w:hAnsi="Calibri" w:cs="Calibri"/>
                <w:sz w:val="15"/>
                <w:szCs w:val="15"/>
              </w:rPr>
              <w:t xml:space="preserve"> nicht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B0A5B3"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kann</w:t>
            </w:r>
            <w:proofErr w:type="spellEnd"/>
            <w:r w:rsidRPr="00841014">
              <w:rPr>
                <w:rFonts w:ascii="Calibri" w:eastAsia="Calibri" w:hAnsi="Calibri" w:cs="Calibri"/>
                <w:sz w:val="15"/>
                <w:szCs w:val="15"/>
              </w:rPr>
              <w:t xml:space="preserve"> nicht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D1B2D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3A27C5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9C3791" w14:textId="77777777" w:rsidR="00E5492D" w:rsidRPr="00841014" w:rsidRDefault="00E5492D" w:rsidP="00F23A4B">
            <w:pPr>
              <w:spacing w:line="200" w:lineRule="atLeast"/>
              <w:jc w:val="right"/>
            </w:pPr>
            <w:r w:rsidRPr="00841014">
              <w:rPr>
                <w:rFonts w:ascii="Calibri" w:eastAsia="Calibri" w:hAnsi="Calibri" w:cs="Calibri"/>
                <w:sz w:val="15"/>
                <w:szCs w:val="15"/>
              </w:rPr>
              <w:t>122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0C79CA" w14:textId="77777777" w:rsidR="00E5492D" w:rsidRPr="00841014" w:rsidRDefault="00E5492D" w:rsidP="00F23A4B">
            <w:pPr>
              <w:spacing w:line="200" w:lineRule="atLeast"/>
              <w:jc w:val="right"/>
            </w:pPr>
            <w:r w:rsidRPr="00841014">
              <w:rPr>
                <w:rFonts w:ascii="Calibri" w:eastAsia="Calibri" w:hAnsi="Calibri" w:cs="Calibri"/>
                <w:sz w:val="15"/>
                <w:szCs w:val="15"/>
              </w:rPr>
              <w:t>202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8A8F220" w14:textId="77777777" w:rsidR="00E5492D" w:rsidRPr="00841014" w:rsidRDefault="00E5492D" w:rsidP="00F23A4B">
            <w:pPr>
              <w:spacing w:line="200" w:lineRule="atLeast"/>
            </w:pPr>
            <w:proofErr w:type="spellStart"/>
            <w:r w:rsidRPr="00841014">
              <w:rPr>
                <w:rFonts w:ascii="Calibri" w:eastAsia="Calibri" w:hAnsi="Calibri" w:cs="Calibri"/>
                <w:sz w:val="15"/>
                <w:szCs w:val="15"/>
              </w:rPr>
              <w:t>erster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5DBB3A" w14:textId="77777777" w:rsidR="00E5492D" w:rsidRPr="00841014" w:rsidRDefault="00E5492D" w:rsidP="00F23A4B">
            <w:pPr>
              <w:spacing w:line="200" w:lineRule="atLeast"/>
            </w:pPr>
            <w:proofErr w:type="spellStart"/>
            <w:r w:rsidRPr="00841014">
              <w:rPr>
                <w:rFonts w:ascii="Calibri" w:eastAsia="Calibri" w:hAnsi="Calibri" w:cs="Calibri"/>
                <w:sz w:val="15"/>
                <w:szCs w:val="15"/>
              </w:rPr>
              <w:t>Erster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E44E74"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46494D1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88613B" w14:textId="77777777" w:rsidR="00E5492D" w:rsidRPr="00841014" w:rsidRDefault="00E5492D" w:rsidP="00F23A4B">
            <w:pPr>
              <w:spacing w:line="200" w:lineRule="atLeast"/>
              <w:jc w:val="right"/>
            </w:pPr>
            <w:r w:rsidRPr="00841014">
              <w:rPr>
                <w:rFonts w:ascii="Calibri" w:eastAsia="Calibri" w:hAnsi="Calibri" w:cs="Calibri"/>
                <w:sz w:val="15"/>
                <w:szCs w:val="15"/>
              </w:rPr>
              <w:t>123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06EF8C" w14:textId="77777777" w:rsidR="00E5492D" w:rsidRPr="00841014" w:rsidRDefault="00E5492D" w:rsidP="00F23A4B">
            <w:pPr>
              <w:spacing w:line="200" w:lineRule="atLeast"/>
              <w:jc w:val="right"/>
            </w:pPr>
            <w:r w:rsidRPr="00841014">
              <w:rPr>
                <w:rFonts w:ascii="Calibri" w:eastAsia="Calibri" w:hAnsi="Calibri" w:cs="Calibri"/>
                <w:sz w:val="15"/>
                <w:szCs w:val="15"/>
              </w:rPr>
              <w:t>200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20A2E8"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danke</w:t>
            </w:r>
            <w:proofErr w:type="spellEnd"/>
            <w:r w:rsidRPr="00841014">
              <w:rPr>
                <w:rFonts w:ascii="Calibri" w:eastAsia="Calibri" w:hAnsi="Calibri" w:cs="Calibri"/>
                <w:sz w:val="15"/>
                <w:szCs w:val="15"/>
              </w:rPr>
              <w:t xml:space="preserve"> für </w:t>
            </w:r>
            <w:proofErr w:type="spellStart"/>
            <w:r w:rsidRPr="00841014">
              <w:rPr>
                <w:rFonts w:ascii="Calibri" w:eastAsia="Calibri" w:hAnsi="Calibri" w:cs="Calibri"/>
                <w:sz w:val="15"/>
                <w:szCs w:val="15"/>
              </w:rPr>
              <w:t>ihre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1657FB" w14:textId="77777777" w:rsidR="00E5492D" w:rsidRPr="00841014" w:rsidRDefault="00E5492D" w:rsidP="00F23A4B">
            <w:pPr>
              <w:spacing w:line="200" w:lineRule="atLeast"/>
            </w:pPr>
            <w:r w:rsidRPr="00841014">
              <w:rPr>
                <w:rFonts w:ascii="Calibri" w:eastAsia="Calibri" w:hAnsi="Calibri" w:cs="Calibri"/>
                <w:sz w:val="15"/>
                <w:szCs w:val="15"/>
              </w:rPr>
              <w:t xml:space="preserve">Danke für </w:t>
            </w:r>
            <w:proofErr w:type="spellStart"/>
            <w:r w:rsidRPr="00841014">
              <w:rPr>
                <w:rFonts w:ascii="Calibri" w:eastAsia="Calibri" w:hAnsi="Calibri" w:cs="Calibri"/>
                <w:sz w:val="15"/>
                <w:szCs w:val="15"/>
              </w:rPr>
              <w:t>Ihre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Aufmerksamkeit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39E66B"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BA060A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206539" w14:textId="77777777" w:rsidR="00E5492D" w:rsidRPr="00841014" w:rsidRDefault="00E5492D" w:rsidP="00F23A4B">
            <w:pPr>
              <w:spacing w:line="200" w:lineRule="atLeast"/>
              <w:jc w:val="right"/>
            </w:pPr>
            <w:r w:rsidRPr="00841014">
              <w:rPr>
                <w:rFonts w:ascii="Calibri" w:eastAsia="Calibri" w:hAnsi="Calibri" w:cs="Calibri"/>
                <w:sz w:val="15"/>
                <w:szCs w:val="15"/>
              </w:rPr>
              <w:t>124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D7EFB5" w14:textId="77777777" w:rsidR="00E5492D" w:rsidRPr="00841014" w:rsidRDefault="00E5492D" w:rsidP="00F23A4B">
            <w:pPr>
              <w:spacing w:line="200" w:lineRule="atLeast"/>
              <w:jc w:val="right"/>
            </w:pPr>
            <w:r w:rsidRPr="00841014">
              <w:rPr>
                <w:rFonts w:ascii="Calibri" w:eastAsia="Calibri" w:hAnsi="Calibri" w:cs="Calibri"/>
                <w:sz w:val="15"/>
                <w:szCs w:val="15"/>
              </w:rPr>
              <w:t>197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13CED7"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komme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ende</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F2F103"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komme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zum</w:t>
            </w:r>
            <w:proofErr w:type="spellEnd"/>
            <w:r w:rsidRPr="00841014">
              <w:rPr>
                <w:rFonts w:ascii="Calibri" w:eastAsia="Calibri" w:hAnsi="Calibri" w:cs="Calibri"/>
                <w:sz w:val="15"/>
                <w:szCs w:val="15"/>
              </w:rPr>
              <w:t xml:space="preserve"> Ende.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14D0F0"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57A504B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A8BBDE" w14:textId="77777777" w:rsidR="00E5492D" w:rsidRPr="00841014" w:rsidRDefault="00E5492D" w:rsidP="00F23A4B">
            <w:pPr>
              <w:spacing w:line="200" w:lineRule="atLeast"/>
              <w:jc w:val="right"/>
            </w:pPr>
            <w:r w:rsidRPr="00841014">
              <w:rPr>
                <w:rFonts w:ascii="Calibri" w:eastAsia="Calibri" w:hAnsi="Calibri" w:cs="Calibri"/>
                <w:sz w:val="15"/>
                <w:szCs w:val="15"/>
              </w:rPr>
              <w:t>125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3BD4FE" w14:textId="77777777" w:rsidR="00E5492D" w:rsidRPr="00841014" w:rsidRDefault="00E5492D" w:rsidP="00F23A4B">
            <w:pPr>
              <w:spacing w:line="200" w:lineRule="atLeast"/>
              <w:jc w:val="right"/>
            </w:pPr>
            <w:r w:rsidRPr="00841014">
              <w:rPr>
                <w:rFonts w:ascii="Calibri" w:eastAsia="Calibri" w:hAnsi="Calibri" w:cs="Calibri"/>
                <w:sz w:val="15"/>
                <w:szCs w:val="15"/>
              </w:rPr>
              <w:t>197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866E798" w14:textId="77777777" w:rsidR="00E5492D" w:rsidRPr="00841014" w:rsidRDefault="00E5492D" w:rsidP="00F23A4B">
            <w:pPr>
              <w:spacing w:line="200" w:lineRule="atLeast"/>
            </w:pPr>
            <w:proofErr w:type="spellStart"/>
            <w:r w:rsidRPr="00841014">
              <w:rPr>
                <w:rFonts w:ascii="Calibri" w:eastAsia="Calibri" w:hAnsi="Calibri" w:cs="Calibri"/>
                <w:sz w:val="15"/>
                <w:szCs w:val="15"/>
              </w:rPr>
              <w:t>ein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weiterer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CFA277" w14:textId="77777777" w:rsidR="00E5492D" w:rsidRPr="00841014" w:rsidRDefault="00E5492D" w:rsidP="00F23A4B">
            <w:pPr>
              <w:spacing w:line="200" w:lineRule="atLeast"/>
            </w:pPr>
            <w:r w:rsidRPr="00841014">
              <w:rPr>
                <w:rFonts w:ascii="Calibri" w:eastAsia="Calibri" w:hAnsi="Calibri" w:cs="Calibri"/>
                <w:sz w:val="15"/>
                <w:szCs w:val="15"/>
              </w:rPr>
              <w:t xml:space="preserve">Ein </w:t>
            </w:r>
            <w:proofErr w:type="spellStart"/>
            <w:r w:rsidRPr="00841014">
              <w:rPr>
                <w:rFonts w:ascii="Calibri" w:eastAsia="Calibri" w:hAnsi="Calibri" w:cs="Calibri"/>
                <w:sz w:val="15"/>
                <w:szCs w:val="15"/>
              </w:rPr>
              <w:t>weiterer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98669B"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67DE8B0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B2304D" w14:textId="77777777" w:rsidR="00E5492D" w:rsidRPr="00841014" w:rsidRDefault="00E5492D" w:rsidP="00F23A4B">
            <w:pPr>
              <w:spacing w:line="200" w:lineRule="atLeast"/>
              <w:jc w:val="right"/>
            </w:pPr>
            <w:r w:rsidRPr="00841014">
              <w:rPr>
                <w:rFonts w:ascii="Calibri" w:eastAsia="Calibri" w:hAnsi="Calibri" w:cs="Calibri"/>
                <w:sz w:val="15"/>
                <w:szCs w:val="15"/>
              </w:rPr>
              <w:t>126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F3DBAD" w14:textId="77777777" w:rsidR="00E5492D" w:rsidRPr="00841014" w:rsidRDefault="00E5492D" w:rsidP="00F23A4B">
            <w:pPr>
              <w:spacing w:line="200" w:lineRule="atLeast"/>
              <w:jc w:val="right"/>
            </w:pPr>
            <w:r w:rsidRPr="00841014">
              <w:rPr>
                <w:rFonts w:ascii="Calibri" w:eastAsia="Calibri" w:hAnsi="Calibri" w:cs="Calibri"/>
                <w:sz w:val="15"/>
                <w:szCs w:val="15"/>
              </w:rPr>
              <w:t>197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3F76A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der falsche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B7D9C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der falsche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2AA3E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AC29F3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87F7FC" w14:textId="77777777" w:rsidR="00E5492D" w:rsidRPr="00841014" w:rsidRDefault="00E5492D" w:rsidP="00F23A4B">
            <w:pPr>
              <w:spacing w:line="200" w:lineRule="atLeast"/>
              <w:jc w:val="right"/>
            </w:pPr>
            <w:r w:rsidRPr="00841014">
              <w:rPr>
                <w:rFonts w:ascii="Calibri" w:eastAsia="Calibri" w:hAnsi="Calibri" w:cs="Calibri"/>
                <w:sz w:val="15"/>
                <w:szCs w:val="15"/>
              </w:rPr>
              <w:t>127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416F16" w14:textId="77777777" w:rsidR="00E5492D" w:rsidRPr="00841014" w:rsidRDefault="00E5492D" w:rsidP="00F23A4B">
            <w:pPr>
              <w:spacing w:line="200" w:lineRule="atLeast"/>
              <w:jc w:val="right"/>
            </w:pPr>
            <w:r w:rsidRPr="00841014">
              <w:rPr>
                <w:rFonts w:ascii="Calibri" w:eastAsia="Calibri" w:hAnsi="Calibri" w:cs="Calibri"/>
                <w:sz w:val="15"/>
                <w:szCs w:val="15"/>
              </w:rPr>
              <w:t>196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4F9874" w14:textId="77777777" w:rsidR="00E5492D" w:rsidRPr="00841014" w:rsidRDefault="00E5492D" w:rsidP="00F23A4B">
            <w:pPr>
              <w:spacing w:line="200" w:lineRule="atLeast"/>
            </w:pPr>
            <w:proofErr w:type="spellStart"/>
            <w:r w:rsidRPr="00841014">
              <w:rPr>
                <w:rFonts w:ascii="Calibri" w:eastAsia="Calibri" w:hAnsi="Calibri" w:cs="Calibri"/>
                <w:sz w:val="15"/>
                <w:szCs w:val="15"/>
              </w:rPr>
              <w:t>richtig</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985E8D" w14:textId="77777777" w:rsidR="00E5492D" w:rsidRPr="00841014" w:rsidRDefault="00E5492D" w:rsidP="00F23A4B">
            <w:pPr>
              <w:spacing w:line="200" w:lineRule="atLeast"/>
            </w:pPr>
            <w:r w:rsidRPr="00841014">
              <w:rPr>
                <w:rFonts w:ascii="Calibri" w:eastAsia="Calibri" w:hAnsi="Calibri" w:cs="Calibri"/>
                <w:sz w:val="15"/>
                <w:szCs w:val="15"/>
              </w:rPr>
              <w:t>Richtig!</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701AD8"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6A41C31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62FD83" w14:textId="77777777" w:rsidR="00E5492D" w:rsidRPr="00841014" w:rsidRDefault="00E5492D" w:rsidP="00F23A4B">
            <w:pPr>
              <w:spacing w:line="200" w:lineRule="atLeast"/>
              <w:jc w:val="right"/>
            </w:pPr>
            <w:r w:rsidRPr="00841014">
              <w:rPr>
                <w:rFonts w:ascii="Calibri" w:eastAsia="Calibri" w:hAnsi="Calibri" w:cs="Calibri"/>
                <w:sz w:val="15"/>
                <w:szCs w:val="15"/>
              </w:rPr>
              <w:t>128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A46016" w14:textId="77777777" w:rsidR="00E5492D" w:rsidRPr="00841014" w:rsidRDefault="00E5492D" w:rsidP="00F23A4B">
            <w:pPr>
              <w:spacing w:line="200" w:lineRule="atLeast"/>
              <w:jc w:val="right"/>
            </w:pPr>
            <w:r w:rsidRPr="00841014">
              <w:rPr>
                <w:rFonts w:ascii="Calibri" w:eastAsia="Calibri" w:hAnsi="Calibri" w:cs="Calibri"/>
                <w:sz w:val="15"/>
                <w:szCs w:val="15"/>
              </w:rPr>
              <w:t>196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06E923" w14:textId="77777777" w:rsidR="00E5492D" w:rsidRPr="00841014" w:rsidRDefault="00E5492D" w:rsidP="00F23A4B">
            <w:pPr>
              <w:spacing w:line="200" w:lineRule="atLeast"/>
            </w:pPr>
            <w:proofErr w:type="spellStart"/>
            <w:r w:rsidRPr="00841014">
              <w:rPr>
                <w:rFonts w:ascii="Calibri" w:eastAsia="Calibri" w:hAnsi="Calibri" w:cs="Calibri"/>
                <w:sz w:val="15"/>
                <w:szCs w:val="15"/>
              </w:rPr>
              <w:t>gern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2A9F96" w14:textId="77777777" w:rsidR="00E5492D" w:rsidRPr="00841014" w:rsidRDefault="00E5492D" w:rsidP="00F23A4B">
            <w:pPr>
              <w:spacing w:line="200" w:lineRule="atLeast"/>
            </w:pPr>
            <w:r w:rsidRPr="00841014">
              <w:rPr>
                <w:rFonts w:ascii="Calibri" w:eastAsia="Calibri" w:hAnsi="Calibri" w:cs="Calibri"/>
                <w:sz w:val="15"/>
                <w:szCs w:val="15"/>
              </w:rPr>
              <w:t>Gern.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38F5FC" w14:textId="77777777" w:rsidR="00E5492D" w:rsidRPr="00841014" w:rsidRDefault="00E5492D" w:rsidP="00F23A4B">
            <w:pPr>
              <w:spacing w:line="200" w:lineRule="atLeast"/>
            </w:pPr>
            <w:r w:rsidRPr="00841014">
              <w:rPr>
                <w:color w:val="000000"/>
                <w:sz w:val="15"/>
                <w:szCs w:val="15"/>
              </w:rPr>
              <w:t>procedural</w:t>
            </w:r>
          </w:p>
        </w:tc>
      </w:tr>
      <w:tr w:rsidR="00E5492D" w:rsidRPr="00841014" w14:paraId="352B2C8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E69CBA" w14:textId="77777777" w:rsidR="00E5492D" w:rsidRPr="00841014" w:rsidRDefault="00E5492D" w:rsidP="00F23A4B">
            <w:pPr>
              <w:spacing w:line="200" w:lineRule="atLeast"/>
              <w:jc w:val="right"/>
            </w:pPr>
            <w:r w:rsidRPr="00841014">
              <w:rPr>
                <w:rFonts w:ascii="Calibri" w:eastAsia="Calibri" w:hAnsi="Calibri" w:cs="Calibri"/>
                <w:sz w:val="15"/>
                <w:szCs w:val="15"/>
              </w:rPr>
              <w:t>129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177511" w14:textId="77777777" w:rsidR="00E5492D" w:rsidRPr="00841014" w:rsidRDefault="00E5492D" w:rsidP="00F23A4B">
            <w:pPr>
              <w:spacing w:line="200" w:lineRule="atLeast"/>
              <w:jc w:val="right"/>
            </w:pPr>
            <w:r w:rsidRPr="00841014">
              <w:rPr>
                <w:rFonts w:ascii="Calibri" w:eastAsia="Calibri" w:hAnsi="Calibri" w:cs="Calibri"/>
                <w:sz w:val="15"/>
                <w:szCs w:val="15"/>
              </w:rPr>
              <w:t>195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F303C9" w14:textId="77777777" w:rsidR="00E5492D" w:rsidRPr="00841014" w:rsidRDefault="00E5492D" w:rsidP="00F23A4B">
            <w:pPr>
              <w:spacing w:line="200" w:lineRule="atLeast"/>
            </w:pPr>
            <w:proofErr w:type="spellStart"/>
            <w:r w:rsidRPr="00841014">
              <w:rPr>
                <w:rFonts w:ascii="Calibri" w:eastAsia="Calibri" w:hAnsi="Calibri" w:cs="Calibri"/>
                <w:sz w:val="15"/>
                <w:szCs w:val="15"/>
              </w:rPr>
              <w:t>ja</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natürlich</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E52477" w14:textId="77777777" w:rsidR="00E5492D" w:rsidRPr="00841014" w:rsidRDefault="00E5492D" w:rsidP="00F23A4B">
            <w:pPr>
              <w:spacing w:line="200" w:lineRule="atLeast"/>
            </w:pPr>
            <w:r w:rsidRPr="00841014">
              <w:rPr>
                <w:rFonts w:ascii="Calibri" w:eastAsia="Calibri" w:hAnsi="Calibri" w:cs="Calibri"/>
                <w:sz w:val="15"/>
                <w:szCs w:val="15"/>
              </w:rPr>
              <w:t xml:space="preserve">Ja, </w:t>
            </w:r>
            <w:proofErr w:type="spellStart"/>
            <w:r w:rsidRPr="00841014">
              <w:rPr>
                <w:rFonts w:ascii="Calibri" w:eastAsia="Calibri" w:hAnsi="Calibri" w:cs="Calibri"/>
                <w:sz w:val="15"/>
                <w:szCs w:val="15"/>
              </w:rPr>
              <w:t>natürlich</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B4B907"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4EC2383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5892A8" w14:textId="77777777" w:rsidR="00E5492D" w:rsidRPr="00841014" w:rsidRDefault="00E5492D" w:rsidP="00F23A4B">
            <w:pPr>
              <w:spacing w:line="200" w:lineRule="atLeast"/>
              <w:jc w:val="right"/>
            </w:pPr>
            <w:r w:rsidRPr="00841014">
              <w:rPr>
                <w:rFonts w:ascii="Calibri" w:eastAsia="Calibri" w:hAnsi="Calibri" w:cs="Calibri"/>
                <w:sz w:val="15"/>
                <w:szCs w:val="15"/>
              </w:rPr>
              <w:t>130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FF1FC7" w14:textId="77777777" w:rsidR="00E5492D" w:rsidRPr="00841014" w:rsidRDefault="00E5492D" w:rsidP="00F23A4B">
            <w:pPr>
              <w:spacing w:line="200" w:lineRule="atLeast"/>
              <w:jc w:val="right"/>
            </w:pPr>
            <w:r w:rsidRPr="00841014">
              <w:rPr>
                <w:rFonts w:ascii="Calibri" w:eastAsia="Calibri" w:hAnsi="Calibri" w:cs="Calibri"/>
                <w:sz w:val="15"/>
                <w:szCs w:val="15"/>
              </w:rPr>
              <w:t>195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7312F3"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vielen</w:t>
            </w:r>
            <w:proofErr w:type="spellEnd"/>
            <w:r w:rsidRPr="00841014">
              <w:rPr>
                <w:rFonts w:ascii="Calibri" w:eastAsia="Calibri" w:hAnsi="Calibri" w:cs="Calibri"/>
                <w:sz w:val="15"/>
                <w:szCs w:val="15"/>
              </w:rPr>
              <w:t xml:space="preserve"> dank </w:t>
            </w:r>
            <w:proofErr w:type="spellStart"/>
            <w:r w:rsidRPr="00841014">
              <w:rPr>
                <w:rFonts w:ascii="Calibri" w:eastAsia="Calibri" w:hAnsi="Calibri" w:cs="Calibri"/>
                <w:sz w:val="15"/>
                <w:szCs w:val="15"/>
              </w:rPr>
              <w:t>dafür</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AABF35"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Vielen</w:t>
            </w:r>
            <w:proofErr w:type="spellEnd"/>
            <w:r w:rsidRPr="00841014">
              <w:rPr>
                <w:rFonts w:ascii="Calibri" w:eastAsia="Calibri" w:hAnsi="Calibri" w:cs="Calibri"/>
                <w:sz w:val="15"/>
                <w:szCs w:val="15"/>
              </w:rPr>
              <w:t xml:space="preserve"> Dank </w:t>
            </w:r>
            <w:proofErr w:type="spellStart"/>
            <w:r w:rsidRPr="00841014">
              <w:rPr>
                <w:rFonts w:ascii="Calibri" w:eastAsia="Calibri" w:hAnsi="Calibri" w:cs="Calibri"/>
                <w:sz w:val="15"/>
                <w:szCs w:val="15"/>
              </w:rPr>
              <w:t>dafür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76204F"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42B7CAF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BF259D7" w14:textId="77777777" w:rsidR="00E5492D" w:rsidRPr="00841014" w:rsidRDefault="00E5492D" w:rsidP="00F23A4B">
            <w:pPr>
              <w:spacing w:line="200" w:lineRule="atLeast"/>
              <w:jc w:val="right"/>
            </w:pPr>
            <w:r w:rsidRPr="00841014">
              <w:rPr>
                <w:rFonts w:ascii="Calibri" w:eastAsia="Calibri" w:hAnsi="Calibri" w:cs="Calibri"/>
                <w:sz w:val="15"/>
                <w:szCs w:val="15"/>
              </w:rPr>
              <w:t>131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6D4839" w14:textId="77777777" w:rsidR="00E5492D" w:rsidRPr="00841014" w:rsidRDefault="00E5492D" w:rsidP="00F23A4B">
            <w:pPr>
              <w:spacing w:line="200" w:lineRule="atLeast"/>
              <w:jc w:val="right"/>
            </w:pPr>
            <w:r w:rsidRPr="00841014">
              <w:rPr>
                <w:rFonts w:ascii="Calibri" w:eastAsia="Calibri" w:hAnsi="Calibri" w:cs="Calibri"/>
                <w:sz w:val="15"/>
                <w:szCs w:val="15"/>
              </w:rPr>
              <w:t>194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78989C"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ein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skandal</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8373B5"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ein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Skandal</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FADB3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AB08D7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FF2D368" w14:textId="77777777" w:rsidR="00E5492D" w:rsidRPr="00841014" w:rsidRDefault="00E5492D" w:rsidP="00F23A4B">
            <w:pPr>
              <w:spacing w:line="200" w:lineRule="atLeast"/>
              <w:jc w:val="right"/>
            </w:pPr>
            <w:r w:rsidRPr="00841014">
              <w:rPr>
                <w:rFonts w:ascii="Calibri" w:eastAsia="Calibri" w:hAnsi="Calibri" w:cs="Calibri"/>
                <w:sz w:val="15"/>
                <w:szCs w:val="15"/>
              </w:rPr>
              <w:t>132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A4F68D" w14:textId="77777777" w:rsidR="00E5492D" w:rsidRPr="00841014" w:rsidRDefault="00E5492D" w:rsidP="00F23A4B">
            <w:pPr>
              <w:spacing w:line="200" w:lineRule="atLeast"/>
              <w:jc w:val="right"/>
            </w:pPr>
            <w:r w:rsidRPr="00841014">
              <w:rPr>
                <w:rFonts w:ascii="Calibri" w:eastAsia="Calibri" w:hAnsi="Calibri" w:cs="Calibri"/>
                <w:sz w:val="15"/>
                <w:szCs w:val="15"/>
              </w:rPr>
              <w:t>193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935AC8" w14:textId="77777777" w:rsidR="00E5492D" w:rsidRPr="00841014" w:rsidRDefault="00E5492D" w:rsidP="00F23A4B">
            <w:pPr>
              <w:spacing w:line="200" w:lineRule="atLeast"/>
            </w:pPr>
            <w:proofErr w:type="spellStart"/>
            <w:r w:rsidRPr="00841014">
              <w:rPr>
                <w:rFonts w:ascii="Calibri" w:eastAsia="Calibri" w:hAnsi="Calibri" w:cs="Calibri"/>
                <w:sz w:val="15"/>
                <w:szCs w:val="15"/>
              </w:rPr>
              <w:t>zum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zweiten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0EA982" w14:textId="77777777" w:rsidR="00E5492D" w:rsidRPr="00841014" w:rsidRDefault="00E5492D" w:rsidP="00F23A4B">
            <w:pPr>
              <w:spacing w:line="200" w:lineRule="atLeast"/>
            </w:pPr>
            <w:r w:rsidRPr="00841014">
              <w:rPr>
                <w:rFonts w:ascii="Calibri" w:eastAsia="Calibri" w:hAnsi="Calibri" w:cs="Calibri"/>
                <w:sz w:val="15"/>
                <w:szCs w:val="15"/>
              </w:rPr>
              <w:t xml:space="preserve">Zum </w:t>
            </w:r>
            <w:proofErr w:type="spellStart"/>
            <w:r w:rsidRPr="00841014">
              <w:rPr>
                <w:rFonts w:ascii="Calibri" w:eastAsia="Calibri" w:hAnsi="Calibri" w:cs="Calibri"/>
                <w:sz w:val="15"/>
                <w:szCs w:val="15"/>
              </w:rPr>
              <w:t>zweiten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89CDFF"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14E539A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2F3824" w14:textId="77777777" w:rsidR="00E5492D" w:rsidRPr="00841014" w:rsidRDefault="00E5492D" w:rsidP="00F23A4B">
            <w:pPr>
              <w:spacing w:line="200" w:lineRule="atLeast"/>
              <w:jc w:val="right"/>
            </w:pPr>
            <w:r w:rsidRPr="00841014">
              <w:rPr>
                <w:rFonts w:ascii="Calibri" w:eastAsia="Calibri" w:hAnsi="Calibri" w:cs="Calibri"/>
                <w:sz w:val="15"/>
                <w:szCs w:val="15"/>
              </w:rPr>
              <w:t>133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897BDE" w14:textId="77777777" w:rsidR="00E5492D" w:rsidRPr="00841014" w:rsidRDefault="00E5492D" w:rsidP="00F23A4B">
            <w:pPr>
              <w:spacing w:line="200" w:lineRule="atLeast"/>
              <w:jc w:val="right"/>
            </w:pPr>
            <w:r w:rsidRPr="00841014">
              <w:rPr>
                <w:rFonts w:ascii="Calibri" w:eastAsia="Calibri" w:hAnsi="Calibri" w:cs="Calibri"/>
                <w:sz w:val="15"/>
                <w:szCs w:val="15"/>
              </w:rPr>
              <w:t>192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61D5BA" w14:textId="77777777" w:rsidR="00E5492D" w:rsidRPr="00841014" w:rsidRDefault="00E5492D" w:rsidP="00F23A4B">
            <w:pPr>
              <w:spacing w:line="200" w:lineRule="atLeast"/>
            </w:pPr>
            <w:proofErr w:type="spellStart"/>
            <w:r w:rsidRPr="00841014">
              <w:rPr>
                <w:rFonts w:ascii="Calibri" w:eastAsia="Calibri" w:hAnsi="Calibri" w:cs="Calibri"/>
                <w:sz w:val="15"/>
                <w:szCs w:val="15"/>
              </w:rPr>
              <w:t>letzter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514EDC" w14:textId="77777777" w:rsidR="00E5492D" w:rsidRPr="00841014" w:rsidRDefault="00E5492D" w:rsidP="00F23A4B">
            <w:pPr>
              <w:spacing w:line="200" w:lineRule="atLeast"/>
            </w:pPr>
            <w:r w:rsidRPr="00841014">
              <w:rPr>
                <w:rFonts w:ascii="Calibri" w:eastAsia="Calibri" w:hAnsi="Calibri" w:cs="Calibri"/>
                <w:sz w:val="15"/>
                <w:szCs w:val="15"/>
              </w:rPr>
              <w:t xml:space="preserve">Letzter </w:t>
            </w:r>
            <w:proofErr w:type="spellStart"/>
            <w:r w:rsidRPr="00841014">
              <w:rPr>
                <w:rFonts w:ascii="Calibri" w:eastAsia="Calibri" w:hAnsi="Calibri" w:cs="Calibri"/>
                <w:sz w:val="15"/>
                <w:szCs w:val="15"/>
              </w:rPr>
              <w:t>Punkt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4B255E"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2AEFBF9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E17F7B" w14:textId="77777777" w:rsidR="00E5492D" w:rsidRPr="00841014" w:rsidRDefault="00E5492D" w:rsidP="00F23A4B">
            <w:pPr>
              <w:spacing w:line="200" w:lineRule="atLeast"/>
              <w:jc w:val="right"/>
            </w:pPr>
            <w:r w:rsidRPr="00841014">
              <w:rPr>
                <w:rFonts w:ascii="Calibri" w:eastAsia="Calibri" w:hAnsi="Calibri" w:cs="Calibri"/>
                <w:sz w:val="15"/>
                <w:szCs w:val="15"/>
              </w:rPr>
              <w:t>134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E453EC" w14:textId="77777777" w:rsidR="00E5492D" w:rsidRPr="00841014" w:rsidRDefault="00E5492D" w:rsidP="00F23A4B">
            <w:pPr>
              <w:spacing w:line="200" w:lineRule="atLeast"/>
              <w:jc w:val="right"/>
            </w:pPr>
            <w:r w:rsidRPr="00841014">
              <w:rPr>
                <w:rFonts w:ascii="Calibri" w:eastAsia="Calibri" w:hAnsi="Calibri" w:cs="Calibri"/>
                <w:sz w:val="15"/>
                <w:szCs w:val="15"/>
              </w:rPr>
              <w:t>190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744E16" w14:textId="77777777" w:rsidR="00E5492D" w:rsidRPr="00841014" w:rsidRDefault="00E5492D" w:rsidP="00F23A4B">
            <w:pPr>
              <w:spacing w:line="200" w:lineRule="atLeast"/>
            </w:pPr>
            <w:proofErr w:type="spellStart"/>
            <w:r w:rsidRPr="00841014">
              <w:rPr>
                <w:rFonts w:ascii="Calibri" w:eastAsia="Calibri" w:hAnsi="Calibri" w:cs="Calibri"/>
                <w:sz w:val="15"/>
                <w:szCs w:val="15"/>
              </w:rPr>
              <w:t>liebe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zuhörerinnen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zuhörer</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E49B87" w14:textId="77777777" w:rsidR="00E5492D" w:rsidRPr="00841014" w:rsidRDefault="00E5492D" w:rsidP="00F23A4B">
            <w:pPr>
              <w:spacing w:line="200" w:lineRule="atLeast"/>
            </w:pPr>
            <w:r w:rsidRPr="00841014">
              <w:rPr>
                <w:rFonts w:ascii="Calibri" w:eastAsia="Calibri" w:hAnsi="Calibri" w:cs="Calibri"/>
                <w:sz w:val="15"/>
                <w:szCs w:val="15"/>
              </w:rPr>
              <w:t xml:space="preserve">Liebe </w:t>
            </w:r>
            <w:proofErr w:type="spellStart"/>
            <w:r w:rsidRPr="00841014">
              <w:rPr>
                <w:rFonts w:ascii="Calibri" w:eastAsia="Calibri" w:hAnsi="Calibri" w:cs="Calibri"/>
                <w:sz w:val="15"/>
                <w:szCs w:val="15"/>
              </w:rPr>
              <w:t>Zuhörerinnen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Zuhörer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2F557F"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CE46BB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966850" w14:textId="77777777" w:rsidR="00E5492D" w:rsidRPr="00841014" w:rsidRDefault="00E5492D" w:rsidP="00F23A4B">
            <w:pPr>
              <w:spacing w:line="200" w:lineRule="atLeast"/>
              <w:jc w:val="right"/>
            </w:pPr>
            <w:r w:rsidRPr="00841014">
              <w:rPr>
                <w:rFonts w:ascii="Calibri" w:eastAsia="Calibri" w:hAnsi="Calibri" w:cs="Calibri"/>
                <w:sz w:val="15"/>
                <w:szCs w:val="15"/>
              </w:rPr>
              <w:t>135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2C9816" w14:textId="77777777" w:rsidR="00E5492D" w:rsidRPr="00841014" w:rsidRDefault="00E5492D" w:rsidP="00F23A4B">
            <w:pPr>
              <w:spacing w:line="200" w:lineRule="atLeast"/>
              <w:jc w:val="right"/>
            </w:pPr>
            <w:r w:rsidRPr="00841014">
              <w:rPr>
                <w:rFonts w:ascii="Calibri" w:eastAsia="Calibri" w:hAnsi="Calibri" w:cs="Calibri"/>
                <w:sz w:val="15"/>
                <w:szCs w:val="15"/>
              </w:rPr>
              <w:t>187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D3415C"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siebtens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7F3732"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Siebtens</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754BA8"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3722713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04EC60" w14:textId="77777777" w:rsidR="00E5492D" w:rsidRPr="00841014" w:rsidRDefault="00E5492D" w:rsidP="00F23A4B">
            <w:pPr>
              <w:spacing w:line="200" w:lineRule="atLeast"/>
              <w:jc w:val="right"/>
            </w:pPr>
            <w:r w:rsidRPr="00841014">
              <w:rPr>
                <w:rFonts w:ascii="Calibri" w:eastAsia="Calibri" w:hAnsi="Calibri" w:cs="Calibri"/>
                <w:sz w:val="15"/>
                <w:szCs w:val="15"/>
              </w:rPr>
              <w:t>136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ECEEC1" w14:textId="77777777" w:rsidR="00E5492D" w:rsidRPr="00841014" w:rsidRDefault="00E5492D" w:rsidP="00F23A4B">
            <w:pPr>
              <w:spacing w:line="200" w:lineRule="atLeast"/>
              <w:jc w:val="right"/>
            </w:pPr>
            <w:r w:rsidRPr="00841014">
              <w:rPr>
                <w:rFonts w:ascii="Calibri" w:eastAsia="Calibri" w:hAnsi="Calibri" w:cs="Calibri"/>
                <w:sz w:val="15"/>
                <w:szCs w:val="15"/>
              </w:rPr>
              <w:t>187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900759" w14:textId="77777777" w:rsidR="00E5492D" w:rsidRPr="00841014" w:rsidRDefault="00E5492D" w:rsidP="00F23A4B">
            <w:pPr>
              <w:spacing w:line="200" w:lineRule="atLeast"/>
            </w:pPr>
            <w:proofErr w:type="spellStart"/>
            <w:r w:rsidRPr="00841014">
              <w:rPr>
                <w:rFonts w:ascii="Calibri" w:eastAsia="Calibri" w:hAnsi="Calibri" w:cs="Calibri"/>
                <w:sz w:val="15"/>
                <w:szCs w:val="15"/>
              </w:rPr>
              <w:t>zum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schluss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76EC1B" w14:textId="77777777" w:rsidR="00E5492D" w:rsidRPr="00841014" w:rsidRDefault="00E5492D" w:rsidP="00F23A4B">
            <w:pPr>
              <w:spacing w:line="200" w:lineRule="atLeast"/>
            </w:pPr>
            <w:r w:rsidRPr="00841014">
              <w:rPr>
                <w:rFonts w:ascii="Calibri" w:eastAsia="Calibri" w:hAnsi="Calibri" w:cs="Calibri"/>
                <w:sz w:val="15"/>
                <w:szCs w:val="15"/>
              </w:rPr>
              <w:t>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4C7B48"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74083B4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5D3E31" w14:textId="77777777" w:rsidR="00E5492D" w:rsidRPr="00841014" w:rsidRDefault="00E5492D" w:rsidP="00F23A4B">
            <w:pPr>
              <w:spacing w:line="200" w:lineRule="atLeast"/>
              <w:jc w:val="right"/>
            </w:pPr>
            <w:r w:rsidRPr="00841014">
              <w:rPr>
                <w:rFonts w:ascii="Calibri" w:eastAsia="Calibri" w:hAnsi="Calibri" w:cs="Calibri"/>
                <w:sz w:val="15"/>
                <w:szCs w:val="15"/>
              </w:rPr>
              <w:t>137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27AC06" w14:textId="77777777" w:rsidR="00E5492D" w:rsidRPr="00841014" w:rsidRDefault="00E5492D" w:rsidP="00F23A4B">
            <w:pPr>
              <w:spacing w:line="200" w:lineRule="atLeast"/>
              <w:jc w:val="right"/>
            </w:pPr>
            <w:r w:rsidRPr="00841014">
              <w:rPr>
                <w:rFonts w:ascii="Calibri" w:eastAsia="Calibri" w:hAnsi="Calibri" w:cs="Calibri"/>
                <w:sz w:val="15"/>
                <w:szCs w:val="15"/>
              </w:rPr>
              <w:t>186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FF544C" w14:textId="77777777" w:rsidR="00E5492D" w:rsidRPr="00841014" w:rsidRDefault="00E5492D" w:rsidP="00F23A4B">
            <w:pPr>
              <w:spacing w:line="200" w:lineRule="atLeast"/>
            </w:pPr>
            <w:r w:rsidRPr="00841014">
              <w:rPr>
                <w:rFonts w:ascii="Calibri" w:eastAsia="Calibri" w:hAnsi="Calibri" w:cs="Calibri"/>
                <w:sz w:val="15"/>
                <w:szCs w:val="15"/>
              </w:rPr>
              <w:t xml:space="preserve">das muss </w:t>
            </w:r>
            <w:proofErr w:type="spellStart"/>
            <w:r w:rsidRPr="00841014">
              <w:rPr>
                <w:rFonts w:ascii="Calibri" w:eastAsia="Calibri" w:hAnsi="Calibri" w:cs="Calibri"/>
                <w:sz w:val="15"/>
                <w:szCs w:val="15"/>
              </w:rPr>
              <w:t>sich</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ändern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51B3AA" w14:textId="77777777" w:rsidR="00E5492D" w:rsidRPr="00841014" w:rsidRDefault="00E5492D" w:rsidP="00F23A4B">
            <w:pPr>
              <w:spacing w:line="200" w:lineRule="atLeast"/>
            </w:pPr>
            <w:r w:rsidRPr="00841014">
              <w:rPr>
                <w:rFonts w:ascii="Calibri" w:eastAsia="Calibri" w:hAnsi="Calibri" w:cs="Calibri"/>
                <w:sz w:val="15"/>
                <w:szCs w:val="15"/>
              </w:rPr>
              <w:t xml:space="preserve">Das muss </w:t>
            </w:r>
            <w:proofErr w:type="spellStart"/>
            <w:r w:rsidRPr="00841014">
              <w:rPr>
                <w:rFonts w:ascii="Calibri" w:eastAsia="Calibri" w:hAnsi="Calibri" w:cs="Calibri"/>
                <w:sz w:val="15"/>
                <w:szCs w:val="15"/>
              </w:rPr>
              <w:t>sich</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ändern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66423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4309B2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D73589" w14:textId="77777777" w:rsidR="00E5492D" w:rsidRPr="00841014" w:rsidRDefault="00E5492D" w:rsidP="00F23A4B">
            <w:pPr>
              <w:spacing w:line="200" w:lineRule="atLeast"/>
              <w:jc w:val="right"/>
            </w:pPr>
            <w:r w:rsidRPr="00841014">
              <w:rPr>
                <w:rFonts w:ascii="Calibri" w:eastAsia="Calibri" w:hAnsi="Calibri" w:cs="Calibri"/>
                <w:sz w:val="15"/>
                <w:szCs w:val="15"/>
              </w:rPr>
              <w:t>138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2DB6B1" w14:textId="77777777" w:rsidR="00E5492D" w:rsidRPr="00841014" w:rsidRDefault="00E5492D" w:rsidP="00F23A4B">
            <w:pPr>
              <w:spacing w:line="200" w:lineRule="atLeast"/>
              <w:jc w:val="right"/>
            </w:pPr>
            <w:r w:rsidRPr="00841014">
              <w:rPr>
                <w:rFonts w:ascii="Calibri" w:eastAsia="Calibri" w:hAnsi="Calibri" w:cs="Calibri"/>
                <w:sz w:val="15"/>
                <w:szCs w:val="15"/>
              </w:rPr>
              <w:t>185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C669C2" w14:textId="77777777" w:rsidR="00E5492D" w:rsidRPr="00841014" w:rsidRDefault="00E5492D" w:rsidP="00F23A4B">
            <w:pPr>
              <w:spacing w:line="200" w:lineRule="atLeast"/>
            </w:pPr>
            <w:proofErr w:type="spellStart"/>
            <w:r w:rsidRPr="00841014">
              <w:rPr>
                <w:rFonts w:ascii="Calibri" w:eastAsia="Calibri" w:hAnsi="Calibri" w:cs="Calibri"/>
                <w:sz w:val="15"/>
                <w:szCs w:val="15"/>
              </w:rPr>
              <w:t>ja</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selbstverständlich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D41FED" w14:textId="77777777" w:rsidR="00E5492D" w:rsidRPr="00841014" w:rsidRDefault="00E5492D" w:rsidP="00F23A4B">
            <w:pPr>
              <w:spacing w:line="200" w:lineRule="atLeast"/>
            </w:pPr>
            <w:r w:rsidRPr="00841014">
              <w:rPr>
                <w:rFonts w:ascii="Calibri" w:eastAsia="Calibri" w:hAnsi="Calibri" w:cs="Calibri"/>
                <w:sz w:val="15"/>
                <w:szCs w:val="15"/>
              </w:rPr>
              <w:t xml:space="preserve">Ja, </w:t>
            </w:r>
            <w:proofErr w:type="spellStart"/>
            <w:r w:rsidRPr="00841014">
              <w:rPr>
                <w:rFonts w:ascii="Calibri" w:eastAsia="Calibri" w:hAnsi="Calibri" w:cs="Calibri"/>
                <w:sz w:val="15"/>
                <w:szCs w:val="15"/>
              </w:rPr>
              <w:t>selbstverständlich</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D9A8E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3F20AF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BCF1B9" w14:textId="77777777" w:rsidR="00E5492D" w:rsidRPr="00841014" w:rsidRDefault="00E5492D" w:rsidP="00F23A4B">
            <w:pPr>
              <w:spacing w:line="200" w:lineRule="atLeast"/>
              <w:jc w:val="right"/>
            </w:pPr>
            <w:r w:rsidRPr="00841014">
              <w:rPr>
                <w:rFonts w:ascii="Calibri" w:eastAsia="Calibri" w:hAnsi="Calibri" w:cs="Calibri"/>
                <w:sz w:val="15"/>
                <w:szCs w:val="15"/>
              </w:rPr>
              <w:t>139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9215C9" w14:textId="77777777" w:rsidR="00E5492D" w:rsidRPr="00841014" w:rsidRDefault="00E5492D" w:rsidP="00F23A4B">
            <w:pPr>
              <w:spacing w:line="200" w:lineRule="atLeast"/>
              <w:jc w:val="right"/>
            </w:pPr>
            <w:r w:rsidRPr="00841014">
              <w:rPr>
                <w:rFonts w:ascii="Calibri" w:eastAsia="Calibri" w:hAnsi="Calibri" w:cs="Calibri"/>
                <w:sz w:val="15"/>
                <w:szCs w:val="15"/>
              </w:rPr>
              <w:t>184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5A6FBF" w14:textId="77777777" w:rsidR="00E5492D" w:rsidRPr="00841014" w:rsidRDefault="00E5492D" w:rsidP="00F23A4B">
            <w:pPr>
              <w:spacing w:line="200" w:lineRule="atLeast"/>
            </w:pPr>
            <w:proofErr w:type="spellStart"/>
            <w:r w:rsidRPr="00841014">
              <w:rPr>
                <w:rFonts w:ascii="Calibri" w:eastAsia="Calibri" w:hAnsi="Calibri" w:cs="Calibri"/>
                <w:sz w:val="15"/>
                <w:szCs w:val="15"/>
              </w:rPr>
              <w:t>lieber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herr</w:t>
            </w:r>
            <w:proofErr w:type="spellEnd"/>
            <w:r w:rsidRPr="00841014">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7DE747" w14:textId="77777777" w:rsidR="00E5492D" w:rsidRPr="00841014" w:rsidRDefault="00E5492D" w:rsidP="00F23A4B">
            <w:pPr>
              <w:spacing w:line="200" w:lineRule="atLeast"/>
            </w:pPr>
            <w:r w:rsidRPr="00841014">
              <w:rPr>
                <w:rFonts w:ascii="Calibri" w:eastAsia="Calibri" w:hAnsi="Calibri" w:cs="Calibri"/>
                <w:sz w:val="15"/>
                <w:szCs w:val="15"/>
              </w:rPr>
              <w:t>Lieber Herr Kollege Pinger!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1E500F" w14:textId="77777777" w:rsidR="00E5492D" w:rsidRPr="00841014" w:rsidRDefault="00E5492D" w:rsidP="00F23A4B">
            <w:pPr>
              <w:spacing w:line="200" w:lineRule="atLeast"/>
            </w:pPr>
            <w:r w:rsidRPr="00841014">
              <w:rPr>
                <w:color w:val="000000"/>
                <w:sz w:val="15"/>
                <w:szCs w:val="15"/>
              </w:rPr>
              <w:t>salutation</w:t>
            </w:r>
          </w:p>
        </w:tc>
      </w:tr>
      <w:tr w:rsidR="00E5492D" w:rsidRPr="00841014" w14:paraId="7A44094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9AA1EF" w14:textId="77777777" w:rsidR="00E5492D" w:rsidRPr="00841014" w:rsidRDefault="00E5492D" w:rsidP="00F23A4B">
            <w:pPr>
              <w:spacing w:line="200" w:lineRule="atLeast"/>
              <w:jc w:val="right"/>
            </w:pPr>
            <w:r w:rsidRPr="00841014">
              <w:rPr>
                <w:rFonts w:ascii="Calibri" w:eastAsia="Calibri" w:hAnsi="Calibri" w:cs="Calibri"/>
                <w:sz w:val="15"/>
                <w:szCs w:val="15"/>
              </w:rPr>
              <w:t>140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431454" w14:textId="77777777" w:rsidR="00E5492D" w:rsidRPr="00841014" w:rsidRDefault="00E5492D" w:rsidP="00F23A4B">
            <w:pPr>
              <w:spacing w:line="200" w:lineRule="atLeast"/>
              <w:jc w:val="right"/>
            </w:pPr>
            <w:r w:rsidRPr="00841014">
              <w:rPr>
                <w:rFonts w:ascii="Calibri" w:eastAsia="Calibri" w:hAnsi="Calibri" w:cs="Calibri"/>
                <w:sz w:val="15"/>
                <w:szCs w:val="15"/>
              </w:rPr>
              <w:t>183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6FD7CD"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unser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ziel</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B67B8F"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unser</w:t>
            </w:r>
            <w:proofErr w:type="spellEnd"/>
            <w:r w:rsidRPr="00841014">
              <w:rPr>
                <w:rFonts w:ascii="Calibri" w:eastAsia="Calibri" w:hAnsi="Calibri" w:cs="Calibri"/>
                <w:sz w:val="15"/>
                <w:szCs w:val="15"/>
              </w:rPr>
              <w:t xml:space="preserve"> Ziel.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AEFD9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6920DC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251787" w14:textId="77777777" w:rsidR="00E5492D" w:rsidRPr="00841014" w:rsidRDefault="00E5492D" w:rsidP="00F23A4B">
            <w:pPr>
              <w:spacing w:line="200" w:lineRule="atLeast"/>
              <w:jc w:val="right"/>
            </w:pPr>
            <w:r w:rsidRPr="00841014">
              <w:rPr>
                <w:rFonts w:ascii="Calibri" w:eastAsia="Calibri" w:hAnsi="Calibri" w:cs="Calibri"/>
                <w:sz w:val="15"/>
                <w:szCs w:val="15"/>
              </w:rPr>
              <w:t>141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045FFF" w14:textId="77777777" w:rsidR="00E5492D" w:rsidRPr="00841014" w:rsidRDefault="00E5492D" w:rsidP="00F23A4B">
            <w:pPr>
              <w:spacing w:line="200" w:lineRule="atLeast"/>
              <w:jc w:val="right"/>
            </w:pPr>
            <w:r w:rsidRPr="00841014">
              <w:rPr>
                <w:rFonts w:ascii="Calibri" w:eastAsia="Calibri" w:hAnsi="Calibri" w:cs="Calibri"/>
                <w:sz w:val="15"/>
                <w:szCs w:val="15"/>
              </w:rPr>
              <w:t>180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E39E30" w14:textId="77777777" w:rsidR="00E5492D" w:rsidRPr="00841014" w:rsidRDefault="00E5492D" w:rsidP="00F23A4B">
            <w:pPr>
              <w:spacing w:line="200" w:lineRule="atLeast"/>
            </w:pPr>
            <w:r w:rsidRPr="00841014">
              <w:rPr>
                <w:rFonts w:ascii="Calibri" w:eastAsia="Calibri" w:hAnsi="Calibri" w:cs="Calibri"/>
                <w:sz w:val="15"/>
                <w:szCs w:val="15"/>
              </w:rPr>
              <w:t xml:space="preserve">so </w:t>
            </w:r>
            <w:proofErr w:type="spellStart"/>
            <w:r w:rsidRPr="00841014">
              <w:rPr>
                <w:rFonts w:ascii="Calibri" w:eastAsia="Calibri" w:hAnsi="Calibri" w:cs="Calibri"/>
                <w:sz w:val="15"/>
                <w:szCs w:val="15"/>
              </w:rPr>
              <w:t>einfach</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388EA6" w14:textId="77777777" w:rsidR="00E5492D" w:rsidRPr="00841014" w:rsidRDefault="00E5492D" w:rsidP="00F23A4B">
            <w:pPr>
              <w:spacing w:line="200" w:lineRule="atLeast"/>
            </w:pPr>
            <w:r w:rsidRPr="00841014">
              <w:rPr>
                <w:rFonts w:ascii="Calibri" w:eastAsia="Calibri" w:hAnsi="Calibri" w:cs="Calibri"/>
                <w:sz w:val="15"/>
                <w:szCs w:val="15"/>
              </w:rPr>
              <w:t xml:space="preserve">So </w:t>
            </w:r>
            <w:proofErr w:type="spellStart"/>
            <w:r w:rsidRPr="00841014">
              <w:rPr>
                <w:rFonts w:ascii="Calibri" w:eastAsia="Calibri" w:hAnsi="Calibri" w:cs="Calibri"/>
                <w:sz w:val="15"/>
                <w:szCs w:val="15"/>
              </w:rPr>
              <w:t>einfach</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C54FC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2EF111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26B97A"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142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A63A50" w14:textId="77777777" w:rsidR="00E5492D" w:rsidRPr="00841014" w:rsidRDefault="00E5492D" w:rsidP="00F23A4B">
            <w:pPr>
              <w:spacing w:line="200" w:lineRule="atLeast"/>
              <w:jc w:val="right"/>
            </w:pPr>
            <w:r w:rsidRPr="00841014">
              <w:rPr>
                <w:rFonts w:ascii="Calibri" w:eastAsia="Calibri" w:hAnsi="Calibri" w:cs="Calibri"/>
                <w:sz w:val="15"/>
                <w:szCs w:val="15"/>
              </w:rPr>
              <w:t>178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17E35C" w14:textId="77777777" w:rsidR="00E5492D" w:rsidRPr="00841014" w:rsidRDefault="00E5492D" w:rsidP="00F23A4B">
            <w:pPr>
              <w:spacing w:line="200" w:lineRule="atLeast"/>
            </w:pPr>
            <w:r w:rsidRPr="00841014">
              <w:rPr>
                <w:rFonts w:ascii="Calibri" w:eastAsia="Calibri" w:hAnsi="Calibri" w:cs="Calibri"/>
                <w:sz w:val="15"/>
                <w:szCs w:val="15"/>
              </w:rPr>
              <w:t>okay</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7A012A" w14:textId="77777777" w:rsidR="00E5492D" w:rsidRPr="00841014" w:rsidRDefault="00E5492D" w:rsidP="00F23A4B">
            <w:pPr>
              <w:spacing w:line="200" w:lineRule="atLeast"/>
            </w:pPr>
            <w:r w:rsidRPr="00841014">
              <w:rPr>
                <w:rFonts w:ascii="Calibri" w:eastAsia="Calibri" w:hAnsi="Calibri" w:cs="Calibri"/>
                <w:sz w:val="15"/>
                <w:szCs w:val="15"/>
              </w:rPr>
              <w:t>— Okay.</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8B5955"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1C28575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702321" w14:textId="77777777" w:rsidR="00E5492D" w:rsidRPr="00841014" w:rsidRDefault="00E5492D" w:rsidP="00F23A4B">
            <w:pPr>
              <w:spacing w:line="200" w:lineRule="atLeast"/>
              <w:jc w:val="right"/>
            </w:pPr>
            <w:r w:rsidRPr="00841014">
              <w:rPr>
                <w:rFonts w:ascii="Calibri" w:eastAsia="Calibri" w:hAnsi="Calibri" w:cs="Calibri"/>
                <w:sz w:val="15"/>
                <w:szCs w:val="15"/>
              </w:rPr>
              <w:t>143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009F99" w14:textId="77777777" w:rsidR="00E5492D" w:rsidRPr="00841014" w:rsidRDefault="00E5492D" w:rsidP="00F23A4B">
            <w:pPr>
              <w:spacing w:line="200" w:lineRule="atLeast"/>
              <w:jc w:val="right"/>
            </w:pPr>
            <w:r w:rsidRPr="00841014">
              <w:rPr>
                <w:rFonts w:ascii="Calibri" w:eastAsia="Calibri" w:hAnsi="Calibri" w:cs="Calibri"/>
                <w:sz w:val="15"/>
                <w:szCs w:val="15"/>
              </w:rPr>
              <w:t>174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F79F06"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doch</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9C9F58" w14:textId="77777777" w:rsidR="00E5492D" w:rsidRPr="00841014" w:rsidRDefault="00E5492D" w:rsidP="00F23A4B">
            <w:pPr>
              <w:spacing w:line="200" w:lineRule="atLeast"/>
            </w:pPr>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Doch</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99B7AD"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73FD5F1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AB893C" w14:textId="77777777" w:rsidR="00E5492D" w:rsidRPr="00841014" w:rsidRDefault="00E5492D" w:rsidP="00F23A4B">
            <w:pPr>
              <w:spacing w:line="200" w:lineRule="atLeast"/>
              <w:jc w:val="right"/>
            </w:pPr>
            <w:r w:rsidRPr="00841014">
              <w:rPr>
                <w:rFonts w:ascii="Calibri" w:eastAsia="Calibri" w:hAnsi="Calibri" w:cs="Calibri"/>
                <w:sz w:val="15"/>
                <w:szCs w:val="15"/>
              </w:rPr>
              <w:t>144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BC9A77" w14:textId="77777777" w:rsidR="00E5492D" w:rsidRPr="00841014" w:rsidRDefault="00E5492D" w:rsidP="00F23A4B">
            <w:pPr>
              <w:spacing w:line="200" w:lineRule="atLeast"/>
              <w:jc w:val="right"/>
            </w:pPr>
            <w:r w:rsidRPr="00841014">
              <w:rPr>
                <w:rFonts w:ascii="Calibri" w:eastAsia="Calibri" w:hAnsi="Calibri" w:cs="Calibri"/>
                <w:sz w:val="15"/>
                <w:szCs w:val="15"/>
              </w:rPr>
              <w:t>172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7E8EA2"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komme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schluß</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32E106"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komme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Schluß</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EF8CE8"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0F4604E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35179E" w14:textId="77777777" w:rsidR="00E5492D" w:rsidRPr="00841014" w:rsidRDefault="00E5492D" w:rsidP="00F23A4B">
            <w:pPr>
              <w:spacing w:line="200" w:lineRule="atLeast"/>
              <w:jc w:val="right"/>
            </w:pPr>
            <w:r w:rsidRPr="00841014">
              <w:rPr>
                <w:rFonts w:ascii="Calibri" w:eastAsia="Calibri" w:hAnsi="Calibri" w:cs="Calibri"/>
                <w:sz w:val="15"/>
                <w:szCs w:val="15"/>
              </w:rPr>
              <w:t>145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D7FFC2" w14:textId="77777777" w:rsidR="00E5492D" w:rsidRPr="00841014" w:rsidRDefault="00E5492D" w:rsidP="00F23A4B">
            <w:pPr>
              <w:spacing w:line="200" w:lineRule="atLeast"/>
              <w:jc w:val="right"/>
            </w:pPr>
            <w:r w:rsidRPr="00841014">
              <w:rPr>
                <w:rFonts w:ascii="Calibri" w:eastAsia="Calibri" w:hAnsi="Calibri" w:cs="Calibri"/>
                <w:sz w:val="15"/>
                <w:szCs w:val="15"/>
              </w:rPr>
              <w:t>171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7B9CE1" w14:textId="77777777" w:rsidR="00E5492D" w:rsidRPr="00841014" w:rsidRDefault="00E5492D" w:rsidP="00F23A4B">
            <w:pPr>
              <w:spacing w:line="200" w:lineRule="atLeast"/>
            </w:pPr>
            <w:proofErr w:type="spellStart"/>
            <w:r w:rsidRPr="00841014">
              <w:rPr>
                <w:rFonts w:ascii="Calibri" w:eastAsia="Calibri" w:hAnsi="Calibri" w:cs="Calibri"/>
                <w:sz w:val="15"/>
                <w:szCs w:val="15"/>
              </w:rPr>
              <w:t>aber</w:t>
            </w:r>
            <w:proofErr w:type="spellEnd"/>
            <w:r w:rsidRPr="00841014">
              <w:rPr>
                <w:rFonts w:ascii="Calibri" w:eastAsia="Calibri" w:hAnsi="Calibri" w:cs="Calibri"/>
                <w:sz w:val="15"/>
                <w:szCs w:val="15"/>
              </w:rPr>
              <w:t xml:space="preserve"> gerne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F3E30B1" w14:textId="77777777" w:rsidR="00E5492D" w:rsidRPr="00841014" w:rsidRDefault="00E5492D" w:rsidP="00F23A4B">
            <w:pPr>
              <w:spacing w:line="200" w:lineRule="atLeast"/>
            </w:pPr>
            <w:r w:rsidRPr="00841014">
              <w:rPr>
                <w:rFonts w:ascii="Calibri" w:eastAsia="Calibri" w:hAnsi="Calibri" w:cs="Calibri"/>
                <w:sz w:val="15"/>
                <w:szCs w:val="15"/>
              </w:rPr>
              <w:t>Aber gerne.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DEBEAF" w14:textId="77777777" w:rsidR="00E5492D" w:rsidRPr="00841014" w:rsidRDefault="00E5492D" w:rsidP="00F23A4B">
            <w:pPr>
              <w:spacing w:line="200" w:lineRule="atLeast"/>
            </w:pPr>
            <w:r w:rsidRPr="00841014">
              <w:rPr>
                <w:color w:val="000000"/>
                <w:sz w:val="15"/>
                <w:szCs w:val="15"/>
              </w:rPr>
              <w:t>procedural</w:t>
            </w:r>
          </w:p>
        </w:tc>
      </w:tr>
      <w:tr w:rsidR="00E5492D" w:rsidRPr="00841014" w14:paraId="0E2DF94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362C9E" w14:textId="77777777" w:rsidR="00E5492D" w:rsidRPr="00841014" w:rsidRDefault="00E5492D" w:rsidP="00F23A4B">
            <w:pPr>
              <w:spacing w:line="200" w:lineRule="atLeast"/>
              <w:jc w:val="right"/>
            </w:pPr>
            <w:r w:rsidRPr="00841014">
              <w:rPr>
                <w:rFonts w:ascii="Calibri" w:eastAsia="Calibri" w:hAnsi="Calibri" w:cs="Calibri"/>
                <w:sz w:val="15"/>
                <w:szCs w:val="15"/>
              </w:rPr>
              <w:t>146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5A6D10" w14:textId="77777777" w:rsidR="00E5492D" w:rsidRPr="00841014" w:rsidRDefault="00E5492D" w:rsidP="00F23A4B">
            <w:pPr>
              <w:spacing w:line="200" w:lineRule="atLeast"/>
              <w:jc w:val="right"/>
            </w:pPr>
            <w:r w:rsidRPr="00841014">
              <w:rPr>
                <w:rFonts w:ascii="Calibri" w:eastAsia="Calibri" w:hAnsi="Calibri" w:cs="Calibri"/>
                <w:sz w:val="15"/>
                <w:szCs w:val="15"/>
              </w:rPr>
              <w:t>171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16B31D" w14:textId="77777777" w:rsidR="00E5492D" w:rsidRPr="00841014" w:rsidRDefault="00E5492D" w:rsidP="00F23A4B">
            <w:pPr>
              <w:spacing w:line="200" w:lineRule="atLeast"/>
            </w:pPr>
            <w:proofErr w:type="spellStart"/>
            <w:r w:rsidRPr="00841014">
              <w:rPr>
                <w:rFonts w:ascii="Calibri" w:eastAsia="Calibri" w:hAnsi="Calibri" w:cs="Calibri"/>
                <w:sz w:val="15"/>
                <w:szCs w:val="15"/>
              </w:rPr>
              <w:t>liebe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bürgerinnen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bürger</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E23123" w14:textId="77777777" w:rsidR="00E5492D" w:rsidRPr="00841014" w:rsidRDefault="00E5492D" w:rsidP="00F23A4B">
            <w:pPr>
              <w:spacing w:line="200" w:lineRule="atLeast"/>
            </w:pPr>
            <w:r w:rsidRPr="00841014">
              <w:rPr>
                <w:rFonts w:ascii="Calibri" w:eastAsia="Calibri" w:hAnsi="Calibri" w:cs="Calibri"/>
                <w:sz w:val="15"/>
                <w:szCs w:val="15"/>
              </w:rPr>
              <w:t xml:space="preserve">Liebe </w:t>
            </w:r>
            <w:proofErr w:type="spellStart"/>
            <w:r w:rsidRPr="00841014">
              <w:rPr>
                <w:rFonts w:ascii="Calibri" w:eastAsia="Calibri" w:hAnsi="Calibri" w:cs="Calibri"/>
                <w:sz w:val="15"/>
                <w:szCs w:val="15"/>
              </w:rPr>
              <w:t>Bürgerinnen</w:t>
            </w:r>
            <w:proofErr w:type="spellEnd"/>
            <w:r w:rsidRPr="00841014">
              <w:rPr>
                <w:rFonts w:ascii="Calibri" w:eastAsia="Calibri" w:hAnsi="Calibri" w:cs="Calibri"/>
                <w:sz w:val="15"/>
                <w:szCs w:val="15"/>
              </w:rPr>
              <w:t xml:space="preserve"> und Bürger!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83B7C6" w14:textId="77777777" w:rsidR="00E5492D" w:rsidRPr="00841014" w:rsidRDefault="00E5492D" w:rsidP="00F23A4B">
            <w:pPr>
              <w:spacing w:line="200" w:lineRule="atLeast"/>
            </w:pPr>
            <w:r w:rsidRPr="00841014">
              <w:rPr>
                <w:color w:val="000000"/>
                <w:sz w:val="15"/>
                <w:szCs w:val="15"/>
              </w:rPr>
              <w:t>salutation</w:t>
            </w:r>
          </w:p>
        </w:tc>
      </w:tr>
      <w:tr w:rsidR="00E5492D" w:rsidRPr="00841014" w14:paraId="3D2F1C0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C0E42C" w14:textId="77777777" w:rsidR="00E5492D" w:rsidRPr="00841014" w:rsidRDefault="00E5492D" w:rsidP="00F23A4B">
            <w:pPr>
              <w:spacing w:line="200" w:lineRule="atLeast"/>
              <w:jc w:val="right"/>
            </w:pPr>
            <w:r w:rsidRPr="00841014">
              <w:rPr>
                <w:rFonts w:ascii="Calibri" w:eastAsia="Calibri" w:hAnsi="Calibri" w:cs="Calibri"/>
                <w:sz w:val="15"/>
                <w:szCs w:val="15"/>
              </w:rPr>
              <w:t>147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FE3B7C" w14:textId="77777777" w:rsidR="00E5492D" w:rsidRPr="00841014" w:rsidRDefault="00E5492D" w:rsidP="00F23A4B">
            <w:pPr>
              <w:spacing w:line="200" w:lineRule="atLeast"/>
              <w:jc w:val="right"/>
            </w:pPr>
            <w:r w:rsidRPr="00841014">
              <w:rPr>
                <w:rFonts w:ascii="Calibri" w:eastAsia="Calibri" w:hAnsi="Calibri" w:cs="Calibri"/>
                <w:sz w:val="15"/>
                <w:szCs w:val="15"/>
              </w:rPr>
              <w:t>170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3CD32C"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das </w:t>
            </w:r>
            <w:proofErr w:type="spellStart"/>
            <w:r w:rsidRPr="00841014">
              <w:rPr>
                <w:rFonts w:ascii="Calibri" w:eastAsia="Calibri" w:hAnsi="Calibri" w:cs="Calibri"/>
                <w:sz w:val="15"/>
                <w:szCs w:val="15"/>
              </w:rPr>
              <w:t>entscheidende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7E11A2"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das </w:t>
            </w:r>
            <w:proofErr w:type="spellStart"/>
            <w:r w:rsidRPr="00841014">
              <w:rPr>
                <w:rFonts w:ascii="Calibri" w:eastAsia="Calibri" w:hAnsi="Calibri" w:cs="Calibri"/>
                <w:sz w:val="15"/>
                <w:szCs w:val="15"/>
              </w:rPr>
              <w:t>Entscheidende</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7734B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FCF3C8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537C41" w14:textId="77777777" w:rsidR="00E5492D" w:rsidRPr="00841014" w:rsidRDefault="00E5492D" w:rsidP="00F23A4B">
            <w:pPr>
              <w:spacing w:line="200" w:lineRule="atLeast"/>
              <w:jc w:val="right"/>
            </w:pPr>
            <w:r w:rsidRPr="00841014">
              <w:rPr>
                <w:rFonts w:ascii="Calibri" w:eastAsia="Calibri" w:hAnsi="Calibri" w:cs="Calibri"/>
                <w:sz w:val="15"/>
                <w:szCs w:val="15"/>
              </w:rPr>
              <w:t>148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D2B489" w14:textId="77777777" w:rsidR="00E5492D" w:rsidRPr="00841014" w:rsidRDefault="00E5492D" w:rsidP="00F23A4B">
            <w:pPr>
              <w:spacing w:line="200" w:lineRule="atLeast"/>
              <w:jc w:val="right"/>
            </w:pPr>
            <w:r w:rsidRPr="00841014">
              <w:rPr>
                <w:rFonts w:ascii="Calibri" w:eastAsia="Calibri" w:hAnsi="Calibri" w:cs="Calibri"/>
                <w:sz w:val="15"/>
                <w:szCs w:val="15"/>
              </w:rPr>
              <w:t>169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64CD53" w14:textId="77777777" w:rsidR="00E5492D" w:rsidRPr="00841014" w:rsidRDefault="00E5492D" w:rsidP="00F23A4B">
            <w:pPr>
              <w:spacing w:line="200" w:lineRule="atLeast"/>
            </w:pPr>
            <w:proofErr w:type="spellStart"/>
            <w:r w:rsidRPr="00841014">
              <w:rPr>
                <w:rFonts w:ascii="Calibri" w:eastAsia="Calibri" w:hAnsi="Calibri" w:cs="Calibri"/>
                <w:sz w:val="15"/>
                <w:szCs w:val="15"/>
              </w:rPr>
              <w:t>herzlichen</w:t>
            </w:r>
            <w:proofErr w:type="spellEnd"/>
            <w:r w:rsidRPr="00841014">
              <w:rPr>
                <w:rFonts w:ascii="Calibri" w:eastAsia="Calibri" w:hAnsi="Calibri" w:cs="Calibri"/>
                <w:sz w:val="15"/>
                <w:szCs w:val="15"/>
              </w:rPr>
              <w:t xml:space="preserve"> dank, </w:t>
            </w:r>
            <w:proofErr w:type="spellStart"/>
            <w:r w:rsidRPr="00841014">
              <w:rPr>
                <w:rFonts w:ascii="Calibri" w:eastAsia="Calibri" w:hAnsi="Calibri" w:cs="Calibri"/>
                <w:sz w:val="15"/>
                <w:szCs w:val="15"/>
              </w:rPr>
              <w:t>herr</w:t>
            </w:r>
            <w:proofErr w:type="spellEnd"/>
            <w:r w:rsidRPr="00841014">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25D606" w14:textId="77777777" w:rsidR="00E5492D" w:rsidRPr="00841014" w:rsidRDefault="00E5492D" w:rsidP="00F23A4B">
            <w:pPr>
              <w:spacing w:line="200" w:lineRule="atLeast"/>
            </w:pPr>
            <w:proofErr w:type="spellStart"/>
            <w:r w:rsidRPr="00841014">
              <w:rPr>
                <w:rFonts w:ascii="Calibri" w:eastAsia="Calibri" w:hAnsi="Calibri" w:cs="Calibri"/>
                <w:sz w:val="15"/>
                <w:szCs w:val="15"/>
              </w:rPr>
              <w:t>Herzlichen</w:t>
            </w:r>
            <w:proofErr w:type="spellEnd"/>
            <w:r w:rsidRPr="00841014">
              <w:rPr>
                <w:rFonts w:ascii="Calibri" w:eastAsia="Calibri" w:hAnsi="Calibri" w:cs="Calibri"/>
                <w:sz w:val="15"/>
                <w:szCs w:val="15"/>
              </w:rPr>
              <w:t xml:space="preserve"> Dank, Herr </w:t>
            </w:r>
            <w:proofErr w:type="spellStart"/>
            <w:r w:rsidRPr="00841014">
              <w:rPr>
                <w:rFonts w:ascii="Calibri" w:eastAsia="Calibri" w:hAnsi="Calibri" w:cs="Calibri"/>
                <w:sz w:val="15"/>
                <w:szCs w:val="15"/>
              </w:rPr>
              <w:t>Präsident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907B18"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7B7EDDD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520E10" w14:textId="77777777" w:rsidR="00E5492D" w:rsidRPr="00841014" w:rsidRDefault="00E5492D" w:rsidP="00F23A4B">
            <w:pPr>
              <w:spacing w:line="200" w:lineRule="atLeast"/>
              <w:jc w:val="right"/>
            </w:pPr>
            <w:r w:rsidRPr="00841014">
              <w:rPr>
                <w:rFonts w:ascii="Calibri" w:eastAsia="Calibri" w:hAnsi="Calibri" w:cs="Calibri"/>
                <w:sz w:val="15"/>
                <w:szCs w:val="15"/>
              </w:rPr>
              <w:t>149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F261F2" w14:textId="77777777" w:rsidR="00E5492D" w:rsidRPr="00841014" w:rsidRDefault="00E5492D" w:rsidP="00F23A4B">
            <w:pPr>
              <w:spacing w:line="200" w:lineRule="atLeast"/>
              <w:jc w:val="right"/>
            </w:pPr>
            <w:r w:rsidRPr="00841014">
              <w:rPr>
                <w:rFonts w:ascii="Calibri" w:eastAsia="Calibri" w:hAnsi="Calibri" w:cs="Calibri"/>
                <w:sz w:val="15"/>
                <w:szCs w:val="15"/>
              </w:rPr>
              <w:t>163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A42422"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lehnen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ab</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0AEE10"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lehnen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ab.</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5BD81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CD30CF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11BDB3" w14:textId="77777777" w:rsidR="00E5492D" w:rsidRPr="00841014" w:rsidRDefault="00E5492D" w:rsidP="00F23A4B">
            <w:pPr>
              <w:spacing w:line="200" w:lineRule="atLeast"/>
              <w:jc w:val="right"/>
            </w:pPr>
            <w:r w:rsidRPr="00841014">
              <w:rPr>
                <w:rFonts w:ascii="Calibri" w:eastAsia="Calibri" w:hAnsi="Calibri" w:cs="Calibri"/>
                <w:sz w:val="15"/>
                <w:szCs w:val="15"/>
              </w:rPr>
              <w:t>150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A75D36" w14:textId="77777777" w:rsidR="00E5492D" w:rsidRPr="00841014" w:rsidRDefault="00E5492D" w:rsidP="00F23A4B">
            <w:pPr>
              <w:spacing w:line="200" w:lineRule="atLeast"/>
              <w:jc w:val="right"/>
            </w:pPr>
            <w:r w:rsidRPr="00841014">
              <w:rPr>
                <w:rFonts w:ascii="Calibri" w:eastAsia="Calibri" w:hAnsi="Calibri" w:cs="Calibri"/>
                <w:sz w:val="15"/>
                <w:szCs w:val="15"/>
              </w:rPr>
              <w:t>160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AFAAA5" w14:textId="77777777" w:rsidR="00E5492D" w:rsidRPr="00841014" w:rsidRDefault="00E5492D" w:rsidP="00F23A4B">
            <w:pPr>
              <w:spacing w:line="200" w:lineRule="atLeast"/>
            </w:pPr>
            <w:r w:rsidRPr="00841014">
              <w:rPr>
                <w:rFonts w:ascii="Calibri" w:eastAsia="Calibri" w:hAnsi="Calibri" w:cs="Calibri"/>
                <w:sz w:val="15"/>
                <w:szCs w:val="15"/>
              </w:rPr>
              <w:t xml:space="preserve">so </w:t>
            </w:r>
            <w:proofErr w:type="spellStart"/>
            <w:r w:rsidRPr="00841014">
              <w:rPr>
                <w:rFonts w:ascii="Calibri" w:eastAsia="Calibri" w:hAnsi="Calibri" w:cs="Calibri"/>
                <w:sz w:val="15"/>
                <w:szCs w:val="15"/>
              </w:rPr>
              <w:t>geht</w:t>
            </w:r>
            <w:proofErr w:type="spellEnd"/>
            <w:r w:rsidRPr="00841014">
              <w:rPr>
                <w:rFonts w:ascii="Calibri" w:eastAsia="Calibri" w:hAnsi="Calibri" w:cs="Calibri"/>
                <w:sz w:val="15"/>
                <w:szCs w:val="15"/>
              </w:rPr>
              <w:t xml:space="preserve"> es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326777" w14:textId="77777777" w:rsidR="00E5492D" w:rsidRPr="00841014" w:rsidRDefault="00E5492D" w:rsidP="00F23A4B">
            <w:pPr>
              <w:spacing w:line="200" w:lineRule="atLeast"/>
            </w:pPr>
            <w:r w:rsidRPr="00841014">
              <w:rPr>
                <w:rFonts w:ascii="Calibri" w:eastAsia="Calibri" w:hAnsi="Calibri" w:cs="Calibri"/>
                <w:sz w:val="15"/>
                <w:szCs w:val="15"/>
              </w:rPr>
              <w:t xml:space="preserve">So </w:t>
            </w:r>
            <w:proofErr w:type="spellStart"/>
            <w:r w:rsidRPr="00841014">
              <w:rPr>
                <w:rFonts w:ascii="Calibri" w:eastAsia="Calibri" w:hAnsi="Calibri" w:cs="Calibri"/>
                <w:sz w:val="15"/>
                <w:szCs w:val="15"/>
              </w:rPr>
              <w:t>geht</w:t>
            </w:r>
            <w:proofErr w:type="spellEnd"/>
            <w:r w:rsidRPr="00841014">
              <w:rPr>
                <w:rFonts w:ascii="Calibri" w:eastAsia="Calibri" w:hAnsi="Calibri" w:cs="Calibri"/>
                <w:sz w:val="15"/>
                <w:szCs w:val="15"/>
              </w:rPr>
              <w:t xml:space="preserve"> es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B80CE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4EFD3C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A58240" w14:textId="77777777" w:rsidR="00E5492D" w:rsidRPr="00841014" w:rsidRDefault="00E5492D" w:rsidP="00F23A4B">
            <w:pPr>
              <w:spacing w:line="200" w:lineRule="atLeast"/>
              <w:jc w:val="right"/>
            </w:pPr>
            <w:r w:rsidRPr="00841014">
              <w:rPr>
                <w:rFonts w:ascii="Calibri" w:eastAsia="Calibri" w:hAnsi="Calibri" w:cs="Calibri"/>
                <w:sz w:val="15"/>
                <w:szCs w:val="15"/>
              </w:rPr>
              <w:t>151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82AA57" w14:textId="77777777" w:rsidR="00E5492D" w:rsidRPr="00841014" w:rsidRDefault="00E5492D" w:rsidP="00F23A4B">
            <w:pPr>
              <w:spacing w:line="200" w:lineRule="atLeast"/>
              <w:jc w:val="right"/>
            </w:pPr>
            <w:r w:rsidRPr="00841014">
              <w:rPr>
                <w:rFonts w:ascii="Calibri" w:eastAsia="Calibri" w:hAnsi="Calibri" w:cs="Calibri"/>
                <w:sz w:val="15"/>
                <w:szCs w:val="15"/>
              </w:rPr>
              <w:t>159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CDA452"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vielen</w:t>
            </w:r>
            <w:proofErr w:type="spellEnd"/>
            <w:r w:rsidRPr="00841014">
              <w:rPr>
                <w:rFonts w:ascii="Calibri" w:eastAsia="Calibri" w:hAnsi="Calibri" w:cs="Calibri"/>
                <w:sz w:val="15"/>
                <w:szCs w:val="15"/>
              </w:rPr>
              <w:t xml:space="preserve"> dank. - </w:t>
            </w:r>
            <w:proofErr w:type="spellStart"/>
            <w:r w:rsidRPr="00841014">
              <w:rPr>
                <w:rFonts w:ascii="Calibri" w:eastAsia="Calibri" w:hAnsi="Calibri" w:cs="Calibri"/>
                <w:sz w:val="15"/>
                <w:szCs w:val="15"/>
              </w:rPr>
              <w:t>herr</w:t>
            </w:r>
            <w:proofErr w:type="spellEnd"/>
            <w:r w:rsidRPr="00841014">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25BA08"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Vielen</w:t>
            </w:r>
            <w:proofErr w:type="spellEnd"/>
            <w:r w:rsidRPr="00841014">
              <w:rPr>
                <w:rFonts w:ascii="Calibri" w:eastAsia="Calibri" w:hAnsi="Calibri" w:cs="Calibri"/>
                <w:sz w:val="15"/>
                <w:szCs w:val="15"/>
              </w:rPr>
              <w:t xml:space="preserve"> Dank. - Herr </w:t>
            </w:r>
            <w:proofErr w:type="spellStart"/>
            <w:r w:rsidRPr="00841014">
              <w:rPr>
                <w:rFonts w:ascii="Calibri" w:eastAsia="Calibri" w:hAnsi="Calibri" w:cs="Calibri"/>
                <w:sz w:val="15"/>
                <w:szCs w:val="15"/>
              </w:rPr>
              <w:t>Präsident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5E6905"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0448D23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9CA03C" w14:textId="77777777" w:rsidR="00E5492D" w:rsidRPr="00841014" w:rsidRDefault="00E5492D" w:rsidP="00F23A4B">
            <w:pPr>
              <w:spacing w:line="200" w:lineRule="atLeast"/>
              <w:jc w:val="right"/>
            </w:pPr>
            <w:r w:rsidRPr="00841014">
              <w:rPr>
                <w:rFonts w:ascii="Calibri" w:eastAsia="Calibri" w:hAnsi="Calibri" w:cs="Calibri"/>
                <w:sz w:val="15"/>
                <w:szCs w:val="15"/>
              </w:rPr>
              <w:t>152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BBEBF2" w14:textId="77777777" w:rsidR="00E5492D" w:rsidRPr="00841014" w:rsidRDefault="00E5492D" w:rsidP="00F23A4B">
            <w:pPr>
              <w:spacing w:line="200" w:lineRule="atLeast"/>
              <w:jc w:val="right"/>
            </w:pPr>
            <w:r w:rsidRPr="00841014">
              <w:rPr>
                <w:rFonts w:ascii="Calibri" w:eastAsia="Calibri" w:hAnsi="Calibri" w:cs="Calibri"/>
                <w:sz w:val="15"/>
                <w:szCs w:val="15"/>
              </w:rPr>
              <w:t>157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578E10" w14:textId="77777777" w:rsidR="00E5492D" w:rsidRPr="00841014" w:rsidRDefault="00E5492D" w:rsidP="00F23A4B">
            <w:pPr>
              <w:spacing w:line="200" w:lineRule="atLeast"/>
            </w:pPr>
            <w:proofErr w:type="spellStart"/>
            <w:r w:rsidRPr="00841014">
              <w:rPr>
                <w:rFonts w:ascii="Calibri" w:eastAsia="Calibri" w:hAnsi="Calibri" w:cs="Calibri"/>
                <w:sz w:val="15"/>
                <w:szCs w:val="15"/>
              </w:rPr>
              <w:t>herzlichen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glückwunsch</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F1CBE9" w14:textId="77777777" w:rsidR="00E5492D" w:rsidRPr="00841014" w:rsidRDefault="00E5492D" w:rsidP="00F23A4B">
            <w:pPr>
              <w:spacing w:line="200" w:lineRule="atLeast"/>
            </w:pPr>
            <w:proofErr w:type="spellStart"/>
            <w:r w:rsidRPr="00841014">
              <w:rPr>
                <w:rFonts w:ascii="Calibri" w:eastAsia="Calibri" w:hAnsi="Calibri" w:cs="Calibri"/>
                <w:sz w:val="15"/>
                <w:szCs w:val="15"/>
              </w:rPr>
              <w:t>Herzlichen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Glückwunsch</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288A27"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7995A90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B52580" w14:textId="77777777" w:rsidR="00E5492D" w:rsidRPr="00841014" w:rsidRDefault="00E5492D" w:rsidP="00F23A4B">
            <w:pPr>
              <w:spacing w:line="200" w:lineRule="atLeast"/>
              <w:jc w:val="right"/>
            </w:pPr>
            <w:r w:rsidRPr="00841014">
              <w:rPr>
                <w:rFonts w:ascii="Calibri" w:eastAsia="Calibri" w:hAnsi="Calibri" w:cs="Calibri"/>
                <w:sz w:val="15"/>
                <w:szCs w:val="15"/>
              </w:rPr>
              <w:t>153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6C8F11" w14:textId="77777777" w:rsidR="00E5492D" w:rsidRPr="00841014" w:rsidRDefault="00E5492D" w:rsidP="00F23A4B">
            <w:pPr>
              <w:spacing w:line="200" w:lineRule="atLeast"/>
              <w:jc w:val="right"/>
            </w:pPr>
            <w:r w:rsidRPr="00841014">
              <w:rPr>
                <w:rFonts w:ascii="Calibri" w:eastAsia="Calibri" w:hAnsi="Calibri" w:cs="Calibri"/>
                <w:sz w:val="15"/>
                <w:szCs w:val="15"/>
              </w:rPr>
              <w:t>156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B96AD9"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die situation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44E158"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die Situation.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85D6F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AE66DC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81B0A7" w14:textId="77777777" w:rsidR="00E5492D" w:rsidRPr="00841014" w:rsidRDefault="00E5492D" w:rsidP="00F23A4B">
            <w:pPr>
              <w:spacing w:line="200" w:lineRule="atLeast"/>
              <w:jc w:val="right"/>
            </w:pPr>
            <w:r w:rsidRPr="00841014">
              <w:rPr>
                <w:rFonts w:ascii="Calibri" w:eastAsia="Calibri" w:hAnsi="Calibri" w:cs="Calibri"/>
                <w:sz w:val="15"/>
                <w:szCs w:val="15"/>
              </w:rPr>
              <w:t>154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62EB7A" w14:textId="77777777" w:rsidR="00E5492D" w:rsidRPr="00841014" w:rsidRDefault="00E5492D" w:rsidP="00F23A4B">
            <w:pPr>
              <w:spacing w:line="200" w:lineRule="atLeast"/>
              <w:jc w:val="right"/>
            </w:pPr>
            <w:r w:rsidRPr="00841014">
              <w:rPr>
                <w:rFonts w:ascii="Calibri" w:eastAsia="Calibri" w:hAnsi="Calibri" w:cs="Calibri"/>
                <w:sz w:val="15"/>
                <w:szCs w:val="15"/>
              </w:rPr>
              <w:t>156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F0AE6B"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danke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schön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herr</w:t>
            </w:r>
            <w:proofErr w:type="spellEnd"/>
            <w:r w:rsidRPr="00841014">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600588" w14:textId="77777777" w:rsidR="00E5492D" w:rsidRPr="00841014" w:rsidRDefault="00E5492D" w:rsidP="00F23A4B">
            <w:pPr>
              <w:spacing w:line="200" w:lineRule="atLeast"/>
            </w:pPr>
            <w:r w:rsidRPr="00841014">
              <w:rPr>
                <w:rFonts w:ascii="Calibri" w:eastAsia="Calibri" w:hAnsi="Calibri" w:cs="Calibri"/>
                <w:sz w:val="15"/>
                <w:szCs w:val="15"/>
              </w:rPr>
              <w:t xml:space="preserve">Danke </w:t>
            </w:r>
            <w:proofErr w:type="spellStart"/>
            <w:r w:rsidRPr="00841014">
              <w:rPr>
                <w:rFonts w:ascii="Calibri" w:eastAsia="Calibri" w:hAnsi="Calibri" w:cs="Calibri"/>
                <w:sz w:val="15"/>
                <w:szCs w:val="15"/>
              </w:rPr>
              <w:t>schön</w:t>
            </w:r>
            <w:proofErr w:type="spellEnd"/>
            <w:r w:rsidRPr="00841014">
              <w:rPr>
                <w:rFonts w:ascii="Calibri" w:eastAsia="Calibri" w:hAnsi="Calibri" w:cs="Calibri"/>
                <w:sz w:val="15"/>
                <w:szCs w:val="15"/>
              </w:rPr>
              <w:t xml:space="preserve">, Herr </w:t>
            </w:r>
            <w:proofErr w:type="spellStart"/>
            <w:r w:rsidRPr="00841014">
              <w:rPr>
                <w:rFonts w:ascii="Calibri" w:eastAsia="Calibri" w:hAnsi="Calibri" w:cs="Calibri"/>
                <w:sz w:val="15"/>
                <w:szCs w:val="15"/>
              </w:rPr>
              <w:t>Präsident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C0F0E5"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13B412A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0DB33F" w14:textId="77777777" w:rsidR="00E5492D" w:rsidRPr="00841014" w:rsidRDefault="00E5492D" w:rsidP="00F23A4B">
            <w:pPr>
              <w:spacing w:line="200" w:lineRule="atLeast"/>
              <w:jc w:val="right"/>
            </w:pPr>
            <w:r w:rsidRPr="00841014">
              <w:rPr>
                <w:rFonts w:ascii="Calibri" w:eastAsia="Calibri" w:hAnsi="Calibri" w:cs="Calibri"/>
                <w:sz w:val="15"/>
                <w:szCs w:val="15"/>
              </w:rPr>
              <w:t>155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A256D3" w14:textId="77777777" w:rsidR="00E5492D" w:rsidRPr="00841014" w:rsidRDefault="00E5492D" w:rsidP="00F23A4B">
            <w:pPr>
              <w:spacing w:line="200" w:lineRule="atLeast"/>
              <w:jc w:val="right"/>
            </w:pPr>
            <w:r w:rsidRPr="00841014">
              <w:rPr>
                <w:rFonts w:ascii="Calibri" w:eastAsia="Calibri" w:hAnsi="Calibri" w:cs="Calibri"/>
                <w:sz w:val="15"/>
                <w:szCs w:val="15"/>
              </w:rPr>
              <w:t>155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E99573"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unverantwortlich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172A7B"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unverantwortlich</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C5720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D2A52B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3BFBD6" w14:textId="77777777" w:rsidR="00E5492D" w:rsidRPr="00841014" w:rsidRDefault="00E5492D" w:rsidP="00F23A4B">
            <w:pPr>
              <w:spacing w:line="200" w:lineRule="atLeast"/>
              <w:jc w:val="right"/>
            </w:pPr>
            <w:r w:rsidRPr="00841014">
              <w:rPr>
                <w:rFonts w:ascii="Calibri" w:eastAsia="Calibri" w:hAnsi="Calibri" w:cs="Calibri"/>
                <w:sz w:val="15"/>
                <w:szCs w:val="15"/>
              </w:rPr>
              <w:t>156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392DE9" w14:textId="77777777" w:rsidR="00E5492D" w:rsidRPr="00841014" w:rsidRDefault="00E5492D" w:rsidP="00F23A4B">
            <w:pPr>
              <w:spacing w:line="200" w:lineRule="atLeast"/>
              <w:jc w:val="right"/>
            </w:pPr>
            <w:r w:rsidRPr="00841014">
              <w:rPr>
                <w:rFonts w:ascii="Calibri" w:eastAsia="Calibri" w:hAnsi="Calibri" w:cs="Calibri"/>
                <w:sz w:val="15"/>
                <w:szCs w:val="15"/>
              </w:rPr>
              <w:t>154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A33682"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unsere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aufgabe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6F0486"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unsere</w:t>
            </w:r>
            <w:proofErr w:type="spellEnd"/>
            <w:r w:rsidRPr="00841014">
              <w:rPr>
                <w:rFonts w:ascii="Calibri" w:eastAsia="Calibri" w:hAnsi="Calibri" w:cs="Calibri"/>
                <w:sz w:val="15"/>
                <w:szCs w:val="15"/>
              </w:rPr>
              <w:t xml:space="preserve"> Aufgabe.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0D66B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EC3473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B54253" w14:textId="77777777" w:rsidR="00E5492D" w:rsidRPr="00841014" w:rsidRDefault="00E5492D" w:rsidP="00F23A4B">
            <w:pPr>
              <w:spacing w:line="200" w:lineRule="atLeast"/>
              <w:jc w:val="right"/>
            </w:pPr>
            <w:r w:rsidRPr="00841014">
              <w:rPr>
                <w:rFonts w:ascii="Calibri" w:eastAsia="Calibri" w:hAnsi="Calibri" w:cs="Calibri"/>
                <w:sz w:val="15"/>
                <w:szCs w:val="15"/>
              </w:rPr>
              <w:t>157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BE5B4C" w14:textId="77777777" w:rsidR="00E5492D" w:rsidRPr="00841014" w:rsidRDefault="00E5492D" w:rsidP="00F23A4B">
            <w:pPr>
              <w:spacing w:line="200" w:lineRule="atLeast"/>
              <w:jc w:val="right"/>
            </w:pPr>
            <w:r w:rsidRPr="00841014">
              <w:rPr>
                <w:rFonts w:ascii="Calibri" w:eastAsia="Calibri" w:hAnsi="Calibri" w:cs="Calibri"/>
                <w:sz w:val="15"/>
                <w:szCs w:val="15"/>
              </w:rPr>
              <w:t>154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C130E0" w14:textId="77777777" w:rsidR="00E5492D" w:rsidRPr="00841014" w:rsidRDefault="00E5492D" w:rsidP="00F23A4B">
            <w:pPr>
              <w:spacing w:line="200" w:lineRule="atLeast"/>
            </w:pPr>
            <w:r w:rsidRPr="00841014">
              <w:rPr>
                <w:rFonts w:ascii="Calibri" w:eastAsia="Calibri" w:hAnsi="Calibri" w:cs="Calibri"/>
                <w:sz w:val="15"/>
                <w:szCs w:val="15"/>
              </w:rPr>
              <w:t xml:space="preserve">was </w:t>
            </w:r>
            <w:proofErr w:type="spellStart"/>
            <w:r w:rsidRPr="00841014">
              <w:rPr>
                <w:rFonts w:ascii="Calibri" w:eastAsia="Calibri" w:hAnsi="Calibri" w:cs="Calibri"/>
                <w:sz w:val="15"/>
                <w:szCs w:val="15"/>
              </w:rPr>
              <w:t>bedeutet</w:t>
            </w:r>
            <w:proofErr w:type="spellEnd"/>
            <w:r w:rsidRPr="00841014">
              <w:rPr>
                <w:rFonts w:ascii="Calibri" w:eastAsia="Calibri" w:hAnsi="Calibri" w:cs="Calibri"/>
                <w:sz w:val="15"/>
                <w:szCs w:val="15"/>
              </w:rPr>
              <w:t xml:space="preserve"> das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7CD90C" w14:textId="77777777" w:rsidR="00E5492D" w:rsidRPr="00841014" w:rsidRDefault="00E5492D" w:rsidP="00F23A4B">
            <w:pPr>
              <w:spacing w:line="200" w:lineRule="atLeast"/>
            </w:pPr>
            <w:r w:rsidRPr="00841014">
              <w:rPr>
                <w:rFonts w:ascii="Calibri" w:eastAsia="Calibri" w:hAnsi="Calibri" w:cs="Calibri"/>
                <w:sz w:val="15"/>
                <w:szCs w:val="15"/>
              </w:rPr>
              <w:t xml:space="preserve">Was </w:t>
            </w:r>
            <w:proofErr w:type="spellStart"/>
            <w:r w:rsidRPr="00841014">
              <w:rPr>
                <w:rFonts w:ascii="Calibri" w:eastAsia="Calibri" w:hAnsi="Calibri" w:cs="Calibri"/>
                <w:sz w:val="15"/>
                <w:szCs w:val="15"/>
              </w:rPr>
              <w:t>bedeutet</w:t>
            </w:r>
            <w:proofErr w:type="spellEnd"/>
            <w:r w:rsidRPr="00841014">
              <w:rPr>
                <w:rFonts w:ascii="Calibri" w:eastAsia="Calibri" w:hAnsi="Calibri" w:cs="Calibri"/>
                <w:sz w:val="15"/>
                <w:szCs w:val="15"/>
              </w:rPr>
              <w:t xml:space="preserve"> das?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9F426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82001E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9065CB" w14:textId="77777777" w:rsidR="00E5492D" w:rsidRPr="00841014" w:rsidRDefault="00E5492D" w:rsidP="00F23A4B">
            <w:pPr>
              <w:spacing w:line="200" w:lineRule="atLeast"/>
              <w:jc w:val="right"/>
            </w:pPr>
            <w:r w:rsidRPr="00841014">
              <w:rPr>
                <w:rFonts w:ascii="Calibri" w:eastAsia="Calibri" w:hAnsi="Calibri" w:cs="Calibri"/>
                <w:sz w:val="15"/>
                <w:szCs w:val="15"/>
              </w:rPr>
              <w:t>158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9E01E7" w14:textId="77777777" w:rsidR="00E5492D" w:rsidRPr="00841014" w:rsidRDefault="00E5492D" w:rsidP="00F23A4B">
            <w:pPr>
              <w:spacing w:line="200" w:lineRule="atLeast"/>
              <w:jc w:val="right"/>
            </w:pPr>
            <w:r w:rsidRPr="00841014">
              <w:rPr>
                <w:rFonts w:ascii="Calibri" w:eastAsia="Calibri" w:hAnsi="Calibri" w:cs="Calibri"/>
                <w:sz w:val="15"/>
                <w:szCs w:val="15"/>
              </w:rPr>
              <w:t>153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BBB6A3"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stimmt</w:t>
            </w:r>
            <w:proofErr w:type="spellEnd"/>
            <w:r w:rsidRPr="00841014">
              <w:rPr>
                <w:rFonts w:ascii="Calibri" w:eastAsia="Calibri" w:hAnsi="Calibri" w:cs="Calibri"/>
                <w:sz w:val="15"/>
                <w:szCs w:val="15"/>
              </w:rPr>
              <w:t xml:space="preserve">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5A5C24"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stimmt</w:t>
            </w:r>
            <w:proofErr w:type="spellEnd"/>
            <w:r w:rsidRPr="00841014">
              <w:rPr>
                <w:rFonts w:ascii="Calibri" w:eastAsia="Calibri" w:hAnsi="Calibri" w:cs="Calibri"/>
                <w:sz w:val="15"/>
                <w:szCs w:val="15"/>
              </w:rPr>
              <w:t xml:space="preserve">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8D8B2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CC477D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F4DCBE" w14:textId="77777777" w:rsidR="00E5492D" w:rsidRPr="00841014" w:rsidRDefault="00E5492D" w:rsidP="00F23A4B">
            <w:pPr>
              <w:spacing w:line="200" w:lineRule="atLeast"/>
              <w:jc w:val="right"/>
            </w:pPr>
            <w:r w:rsidRPr="00841014">
              <w:rPr>
                <w:rFonts w:ascii="Calibri" w:eastAsia="Calibri" w:hAnsi="Calibri" w:cs="Calibri"/>
                <w:sz w:val="15"/>
                <w:szCs w:val="15"/>
              </w:rPr>
              <w:t>159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C5544C" w14:textId="77777777" w:rsidR="00E5492D" w:rsidRPr="00841014" w:rsidRDefault="00E5492D" w:rsidP="00F23A4B">
            <w:pPr>
              <w:spacing w:line="200" w:lineRule="atLeast"/>
              <w:jc w:val="right"/>
            </w:pPr>
            <w:r w:rsidRPr="00841014">
              <w:rPr>
                <w:rFonts w:ascii="Calibri" w:eastAsia="Calibri" w:hAnsi="Calibri" w:cs="Calibri"/>
                <w:sz w:val="15"/>
                <w:szCs w:val="15"/>
              </w:rPr>
              <w:t>152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3F910C" w14:textId="77777777" w:rsidR="00E5492D" w:rsidRPr="00841014" w:rsidRDefault="00E5492D" w:rsidP="00F23A4B">
            <w:pPr>
              <w:spacing w:line="200" w:lineRule="atLeast"/>
            </w:pPr>
            <w:proofErr w:type="spellStart"/>
            <w:r w:rsidRPr="00841014">
              <w:rPr>
                <w:rFonts w:ascii="Calibri" w:eastAsia="Calibri" w:hAnsi="Calibri" w:cs="Calibri"/>
                <w:sz w:val="15"/>
                <w:szCs w:val="15"/>
              </w:rPr>
              <w:t>liebe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zuschauerinnen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zuschauer</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AC3DFF" w14:textId="77777777" w:rsidR="00E5492D" w:rsidRPr="00841014" w:rsidRDefault="00E5492D" w:rsidP="00F23A4B">
            <w:pPr>
              <w:spacing w:line="200" w:lineRule="atLeast"/>
            </w:pPr>
            <w:r w:rsidRPr="00841014">
              <w:rPr>
                <w:rFonts w:ascii="Calibri" w:eastAsia="Calibri" w:hAnsi="Calibri" w:cs="Calibri"/>
                <w:sz w:val="15"/>
                <w:szCs w:val="15"/>
              </w:rPr>
              <w:t xml:space="preserve">Liebe </w:t>
            </w:r>
            <w:proofErr w:type="spellStart"/>
            <w:r w:rsidRPr="00841014">
              <w:rPr>
                <w:rFonts w:ascii="Calibri" w:eastAsia="Calibri" w:hAnsi="Calibri" w:cs="Calibri"/>
                <w:sz w:val="15"/>
                <w:szCs w:val="15"/>
              </w:rPr>
              <w:t>Zuschauerinnen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Zuschauer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D321CD"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7ACD67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370A36" w14:textId="77777777" w:rsidR="00E5492D" w:rsidRPr="00841014" w:rsidRDefault="00E5492D" w:rsidP="00F23A4B">
            <w:pPr>
              <w:spacing w:line="200" w:lineRule="atLeast"/>
              <w:jc w:val="right"/>
            </w:pPr>
            <w:r w:rsidRPr="00841014">
              <w:rPr>
                <w:rFonts w:ascii="Calibri" w:eastAsia="Calibri" w:hAnsi="Calibri" w:cs="Calibri"/>
                <w:sz w:val="15"/>
                <w:szCs w:val="15"/>
              </w:rPr>
              <w:t>160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8FAAE8" w14:textId="77777777" w:rsidR="00E5492D" w:rsidRPr="00841014" w:rsidRDefault="00E5492D" w:rsidP="00F23A4B">
            <w:pPr>
              <w:spacing w:line="200" w:lineRule="atLeast"/>
              <w:jc w:val="right"/>
            </w:pPr>
            <w:r w:rsidRPr="00841014">
              <w:rPr>
                <w:rFonts w:ascii="Calibri" w:eastAsia="Calibri" w:hAnsi="Calibri" w:cs="Calibri"/>
                <w:sz w:val="15"/>
                <w:szCs w:val="15"/>
              </w:rPr>
              <w:t>152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9C78B2" w14:textId="77777777" w:rsidR="00E5492D" w:rsidRPr="00841014" w:rsidRDefault="00E5492D" w:rsidP="00F23A4B">
            <w:pPr>
              <w:spacing w:line="200" w:lineRule="atLeast"/>
            </w:pPr>
            <w:proofErr w:type="spellStart"/>
            <w:r w:rsidRPr="00841014">
              <w:rPr>
                <w:rFonts w:ascii="Calibri" w:eastAsia="Calibri" w:hAnsi="Calibri" w:cs="Calibri"/>
                <w:sz w:val="15"/>
                <w:szCs w:val="15"/>
              </w:rPr>
              <w:t>liebe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zuschauer</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CF2C84" w14:textId="77777777" w:rsidR="00E5492D" w:rsidRPr="00841014" w:rsidRDefault="00E5492D" w:rsidP="00F23A4B">
            <w:pPr>
              <w:spacing w:line="200" w:lineRule="atLeast"/>
            </w:pPr>
            <w:r w:rsidRPr="00841014">
              <w:rPr>
                <w:rFonts w:ascii="Calibri" w:eastAsia="Calibri" w:hAnsi="Calibri" w:cs="Calibri"/>
                <w:sz w:val="15"/>
                <w:szCs w:val="15"/>
              </w:rPr>
              <w:t xml:space="preserve">Liebe </w:t>
            </w:r>
            <w:proofErr w:type="spellStart"/>
            <w:r w:rsidRPr="00841014">
              <w:rPr>
                <w:rFonts w:ascii="Calibri" w:eastAsia="Calibri" w:hAnsi="Calibri" w:cs="Calibri"/>
                <w:sz w:val="15"/>
                <w:szCs w:val="15"/>
              </w:rPr>
              <w:t>Zuschauer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BEB9481" w14:textId="77777777" w:rsidR="00E5492D" w:rsidRPr="00841014" w:rsidRDefault="00E5492D" w:rsidP="00F23A4B">
            <w:pPr>
              <w:spacing w:line="200" w:lineRule="atLeast"/>
            </w:pPr>
            <w:r w:rsidRPr="00841014">
              <w:rPr>
                <w:color w:val="000000"/>
                <w:sz w:val="15"/>
                <w:szCs w:val="15"/>
              </w:rPr>
              <w:t>salutation</w:t>
            </w:r>
          </w:p>
        </w:tc>
      </w:tr>
      <w:tr w:rsidR="00E5492D" w:rsidRPr="00841014" w14:paraId="36DE019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AC05D2" w14:textId="77777777" w:rsidR="00E5492D" w:rsidRPr="00841014" w:rsidRDefault="00E5492D" w:rsidP="00F23A4B">
            <w:pPr>
              <w:spacing w:line="200" w:lineRule="atLeast"/>
              <w:jc w:val="right"/>
            </w:pPr>
            <w:r w:rsidRPr="00841014">
              <w:rPr>
                <w:rFonts w:ascii="Calibri" w:eastAsia="Calibri" w:hAnsi="Calibri" w:cs="Calibri"/>
                <w:sz w:val="15"/>
                <w:szCs w:val="15"/>
              </w:rPr>
              <w:t>161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680F6C" w14:textId="77777777" w:rsidR="00E5492D" w:rsidRPr="00841014" w:rsidRDefault="00E5492D" w:rsidP="00F23A4B">
            <w:pPr>
              <w:spacing w:line="200" w:lineRule="atLeast"/>
              <w:jc w:val="right"/>
            </w:pPr>
            <w:r w:rsidRPr="00841014">
              <w:rPr>
                <w:rFonts w:ascii="Calibri" w:eastAsia="Calibri" w:hAnsi="Calibri" w:cs="Calibri"/>
                <w:sz w:val="15"/>
                <w:szCs w:val="15"/>
              </w:rPr>
              <w:t>151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247CA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machen wir nicht mit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CFB58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machen wir nicht mit.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744DE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068A00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EFFA28" w14:textId="77777777" w:rsidR="00E5492D" w:rsidRPr="00841014" w:rsidRDefault="00E5492D" w:rsidP="00F23A4B">
            <w:pPr>
              <w:spacing w:line="200" w:lineRule="atLeast"/>
              <w:jc w:val="right"/>
            </w:pPr>
            <w:r w:rsidRPr="00841014">
              <w:rPr>
                <w:rFonts w:ascii="Calibri" w:eastAsia="Calibri" w:hAnsi="Calibri" w:cs="Calibri"/>
                <w:sz w:val="15"/>
                <w:szCs w:val="15"/>
              </w:rPr>
              <w:t>162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5CDDD8" w14:textId="77777777" w:rsidR="00E5492D" w:rsidRPr="00841014" w:rsidRDefault="00E5492D" w:rsidP="00F23A4B">
            <w:pPr>
              <w:spacing w:line="200" w:lineRule="atLeast"/>
              <w:jc w:val="right"/>
            </w:pPr>
            <w:r w:rsidRPr="00841014">
              <w:rPr>
                <w:rFonts w:ascii="Calibri" w:eastAsia="Calibri" w:hAnsi="Calibri" w:cs="Calibri"/>
                <w:sz w:val="15"/>
                <w:szCs w:val="15"/>
              </w:rPr>
              <w:t>151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B7977C" w14:textId="77777777" w:rsidR="00E5492D" w:rsidRPr="00841014" w:rsidRDefault="00E5492D" w:rsidP="00F23A4B">
            <w:pPr>
              <w:spacing w:line="200" w:lineRule="atLeast"/>
            </w:pPr>
            <w:r w:rsidRPr="00841014">
              <w:rPr>
                <w:rFonts w:ascii="Calibri" w:eastAsia="Calibri" w:hAnsi="Calibri" w:cs="Calibri"/>
                <w:sz w:val="15"/>
                <w:szCs w:val="15"/>
              </w:rPr>
              <w:t xml:space="preserve">was </w:t>
            </w:r>
            <w:proofErr w:type="spellStart"/>
            <w:r w:rsidRPr="00841014">
              <w:rPr>
                <w:rFonts w:ascii="Calibri" w:eastAsia="Calibri" w:hAnsi="Calibri" w:cs="Calibri"/>
                <w:sz w:val="15"/>
                <w:szCs w:val="15"/>
              </w:rPr>
              <w:t>machen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sie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3B5F2B" w14:textId="77777777" w:rsidR="00E5492D" w:rsidRPr="00841014" w:rsidRDefault="00E5492D" w:rsidP="00F23A4B">
            <w:pPr>
              <w:spacing w:line="200" w:lineRule="atLeast"/>
            </w:pPr>
            <w:r w:rsidRPr="00841014">
              <w:rPr>
                <w:rFonts w:ascii="Calibri" w:eastAsia="Calibri" w:hAnsi="Calibri" w:cs="Calibri"/>
                <w:sz w:val="15"/>
                <w:szCs w:val="15"/>
              </w:rPr>
              <w:t xml:space="preserve">Was </w:t>
            </w:r>
            <w:proofErr w:type="spellStart"/>
            <w:r w:rsidRPr="00841014">
              <w:rPr>
                <w:rFonts w:ascii="Calibri" w:eastAsia="Calibri" w:hAnsi="Calibri" w:cs="Calibri"/>
                <w:sz w:val="15"/>
                <w:szCs w:val="15"/>
              </w:rPr>
              <w:t>machen</w:t>
            </w:r>
            <w:proofErr w:type="spellEnd"/>
            <w:r w:rsidRPr="00841014">
              <w:rPr>
                <w:rFonts w:ascii="Calibri" w:eastAsia="Calibri" w:hAnsi="Calibri" w:cs="Calibri"/>
                <w:sz w:val="15"/>
                <w:szCs w:val="15"/>
              </w:rPr>
              <w:t xml:space="preserve">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BEB66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9F202F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D0FE9E" w14:textId="77777777" w:rsidR="00E5492D" w:rsidRPr="00841014" w:rsidRDefault="00E5492D" w:rsidP="00F23A4B">
            <w:pPr>
              <w:spacing w:line="200" w:lineRule="atLeast"/>
              <w:jc w:val="right"/>
            </w:pPr>
            <w:r w:rsidRPr="00841014">
              <w:rPr>
                <w:rFonts w:ascii="Calibri" w:eastAsia="Calibri" w:hAnsi="Calibri" w:cs="Calibri"/>
                <w:sz w:val="15"/>
                <w:szCs w:val="15"/>
              </w:rPr>
              <w:t>163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C4E2D2" w14:textId="77777777" w:rsidR="00E5492D" w:rsidRPr="00841014" w:rsidRDefault="00E5492D" w:rsidP="00F23A4B">
            <w:pPr>
              <w:spacing w:line="200" w:lineRule="atLeast"/>
              <w:jc w:val="right"/>
            </w:pPr>
            <w:r w:rsidRPr="00841014">
              <w:rPr>
                <w:rFonts w:ascii="Calibri" w:eastAsia="Calibri" w:hAnsi="Calibri" w:cs="Calibri"/>
                <w:sz w:val="15"/>
                <w:szCs w:val="15"/>
              </w:rPr>
              <w:t>150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3E49AA"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müssen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ändern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9CBB26"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müssen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ändern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C48A1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5044E2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468DEE7" w14:textId="77777777" w:rsidR="00E5492D" w:rsidRPr="00841014" w:rsidRDefault="00E5492D" w:rsidP="00F23A4B">
            <w:pPr>
              <w:spacing w:line="200" w:lineRule="atLeast"/>
              <w:jc w:val="right"/>
            </w:pPr>
            <w:r w:rsidRPr="00841014">
              <w:rPr>
                <w:rFonts w:ascii="Calibri" w:eastAsia="Calibri" w:hAnsi="Calibri" w:cs="Calibri"/>
                <w:sz w:val="15"/>
                <w:szCs w:val="15"/>
              </w:rPr>
              <w:t>164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3C1299" w14:textId="77777777" w:rsidR="00E5492D" w:rsidRPr="00841014" w:rsidRDefault="00E5492D" w:rsidP="00F23A4B">
            <w:pPr>
              <w:spacing w:line="200" w:lineRule="atLeast"/>
              <w:jc w:val="right"/>
            </w:pPr>
            <w:r w:rsidRPr="00841014">
              <w:rPr>
                <w:rFonts w:ascii="Calibri" w:eastAsia="Calibri" w:hAnsi="Calibri" w:cs="Calibri"/>
                <w:sz w:val="15"/>
                <w:szCs w:val="15"/>
              </w:rPr>
              <w:t>149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A2206B"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das </w:t>
            </w:r>
            <w:proofErr w:type="spellStart"/>
            <w:r w:rsidRPr="00841014">
              <w:rPr>
                <w:rFonts w:ascii="Calibri" w:eastAsia="Calibri" w:hAnsi="Calibri" w:cs="Calibri"/>
                <w:sz w:val="15"/>
                <w:szCs w:val="15"/>
              </w:rPr>
              <w:t>eine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C2827C" w14:textId="77777777" w:rsidR="00E5492D" w:rsidRPr="00841014" w:rsidRDefault="00E5492D" w:rsidP="00F23A4B">
            <w:pPr>
              <w:spacing w:line="200" w:lineRule="atLeast"/>
            </w:pPr>
            <w:r w:rsidRPr="00841014">
              <w:rPr>
                <w:rFonts w:ascii="Calibri" w:eastAsia="Calibri" w:hAnsi="Calibri" w:cs="Calibri"/>
                <w:sz w:val="15"/>
                <w:szCs w:val="15"/>
              </w:rPr>
              <w:t xml:space="preserve">— 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das </w:t>
            </w:r>
            <w:proofErr w:type="spellStart"/>
            <w:r w:rsidRPr="00841014">
              <w:rPr>
                <w:rFonts w:ascii="Calibri" w:eastAsia="Calibri" w:hAnsi="Calibri" w:cs="Calibri"/>
                <w:sz w:val="15"/>
                <w:szCs w:val="15"/>
              </w:rPr>
              <w:t>eine</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14B22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EEC97A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37E86B" w14:textId="77777777" w:rsidR="00E5492D" w:rsidRPr="00841014" w:rsidRDefault="00E5492D" w:rsidP="00F23A4B">
            <w:pPr>
              <w:spacing w:line="200" w:lineRule="atLeast"/>
              <w:jc w:val="right"/>
            </w:pPr>
            <w:r w:rsidRPr="00841014">
              <w:rPr>
                <w:rFonts w:ascii="Calibri" w:eastAsia="Calibri" w:hAnsi="Calibri" w:cs="Calibri"/>
                <w:sz w:val="15"/>
                <w:szCs w:val="15"/>
              </w:rPr>
              <w:t>165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DC2310" w14:textId="77777777" w:rsidR="00E5492D" w:rsidRPr="00841014" w:rsidRDefault="00E5492D" w:rsidP="00F23A4B">
            <w:pPr>
              <w:spacing w:line="200" w:lineRule="atLeast"/>
              <w:jc w:val="right"/>
            </w:pPr>
            <w:r w:rsidRPr="00841014">
              <w:rPr>
                <w:rFonts w:ascii="Calibri" w:eastAsia="Calibri" w:hAnsi="Calibri" w:cs="Calibri"/>
                <w:sz w:val="15"/>
                <w:szCs w:val="15"/>
              </w:rPr>
              <w:t>149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3A26FB" w14:textId="77777777" w:rsidR="00E5492D" w:rsidRPr="00841014" w:rsidRDefault="00E5492D" w:rsidP="00F23A4B">
            <w:pPr>
              <w:spacing w:line="200" w:lineRule="atLeast"/>
            </w:pPr>
            <w:proofErr w:type="spellStart"/>
            <w:r w:rsidRPr="00841014">
              <w:rPr>
                <w:rFonts w:ascii="Calibri" w:eastAsia="Calibri" w:hAnsi="Calibri" w:cs="Calibri"/>
                <w:sz w:val="15"/>
                <w:szCs w:val="15"/>
              </w:rPr>
              <w:t>recht</w:t>
            </w:r>
            <w:proofErr w:type="spellEnd"/>
            <w:r w:rsidRPr="00841014">
              <w:rPr>
                <w:rFonts w:ascii="Calibri" w:eastAsia="Calibri" w:hAnsi="Calibri" w:cs="Calibri"/>
                <w:sz w:val="15"/>
                <w:szCs w:val="15"/>
              </w:rPr>
              <w:t xml:space="preserve"> hat er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F642ED" w14:textId="77777777" w:rsidR="00E5492D" w:rsidRPr="00841014" w:rsidRDefault="00E5492D" w:rsidP="00F23A4B">
            <w:pPr>
              <w:spacing w:line="200" w:lineRule="atLeast"/>
            </w:pPr>
            <w:r w:rsidRPr="00841014">
              <w:rPr>
                <w:rFonts w:ascii="Calibri" w:eastAsia="Calibri" w:hAnsi="Calibri" w:cs="Calibri"/>
                <w:sz w:val="15"/>
                <w:szCs w:val="15"/>
              </w:rPr>
              <w:t>Recht hat er.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724C7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3161AD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5827F0A" w14:textId="77777777" w:rsidR="00E5492D" w:rsidRPr="00841014" w:rsidRDefault="00E5492D" w:rsidP="00F23A4B">
            <w:pPr>
              <w:spacing w:line="200" w:lineRule="atLeast"/>
              <w:jc w:val="right"/>
            </w:pPr>
            <w:r w:rsidRPr="00841014">
              <w:rPr>
                <w:rFonts w:ascii="Calibri" w:eastAsia="Calibri" w:hAnsi="Calibri" w:cs="Calibri"/>
                <w:sz w:val="15"/>
                <w:szCs w:val="15"/>
              </w:rPr>
              <w:t>166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508445" w14:textId="77777777" w:rsidR="00E5492D" w:rsidRPr="00841014" w:rsidRDefault="00E5492D" w:rsidP="00F23A4B">
            <w:pPr>
              <w:spacing w:line="200" w:lineRule="atLeast"/>
              <w:jc w:val="right"/>
            </w:pPr>
            <w:r w:rsidRPr="00841014">
              <w:rPr>
                <w:rFonts w:ascii="Calibri" w:eastAsia="Calibri" w:hAnsi="Calibri" w:cs="Calibri"/>
                <w:sz w:val="15"/>
                <w:szCs w:val="15"/>
              </w:rPr>
              <w:t>147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EEF22E" w14:textId="77777777" w:rsidR="00E5492D" w:rsidRPr="00841014" w:rsidRDefault="00E5492D" w:rsidP="00F23A4B">
            <w:pPr>
              <w:spacing w:line="200" w:lineRule="atLeast"/>
            </w:pPr>
            <w:proofErr w:type="spellStart"/>
            <w:r w:rsidRPr="00841014">
              <w:rPr>
                <w:rFonts w:ascii="Calibri" w:eastAsia="Calibri" w:hAnsi="Calibri" w:cs="Calibri"/>
                <w:sz w:val="15"/>
                <w:szCs w:val="15"/>
              </w:rPr>
              <w:t>herzlichen</w:t>
            </w:r>
            <w:proofErr w:type="spellEnd"/>
            <w:r w:rsidRPr="00841014">
              <w:rPr>
                <w:rFonts w:ascii="Calibri" w:eastAsia="Calibri" w:hAnsi="Calibri" w:cs="Calibri"/>
                <w:sz w:val="15"/>
                <w:szCs w:val="15"/>
              </w:rPr>
              <w:t xml:space="preserve"> dank,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CDA181" w14:textId="77777777" w:rsidR="00E5492D" w:rsidRPr="00841014" w:rsidRDefault="00E5492D" w:rsidP="00F23A4B">
            <w:pPr>
              <w:spacing w:line="200" w:lineRule="atLeast"/>
            </w:pPr>
            <w:proofErr w:type="spellStart"/>
            <w:r w:rsidRPr="00841014">
              <w:rPr>
                <w:rFonts w:ascii="Calibri" w:eastAsia="Calibri" w:hAnsi="Calibri" w:cs="Calibri"/>
                <w:sz w:val="15"/>
                <w:szCs w:val="15"/>
              </w:rPr>
              <w:t>Herzlichen</w:t>
            </w:r>
            <w:proofErr w:type="spellEnd"/>
            <w:r w:rsidRPr="00841014">
              <w:rPr>
                <w:rFonts w:ascii="Calibri" w:eastAsia="Calibri" w:hAnsi="Calibri" w:cs="Calibri"/>
                <w:sz w:val="15"/>
                <w:szCs w:val="15"/>
              </w:rPr>
              <w:t xml:space="preserve"> Dank, Frau Kollegin.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B9C70E"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51815C1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113B4B" w14:textId="77777777" w:rsidR="00E5492D" w:rsidRPr="00841014" w:rsidRDefault="00E5492D" w:rsidP="00F23A4B">
            <w:pPr>
              <w:spacing w:line="200" w:lineRule="atLeast"/>
              <w:jc w:val="right"/>
            </w:pPr>
            <w:r w:rsidRPr="00841014">
              <w:rPr>
                <w:rFonts w:ascii="Calibri" w:eastAsia="Calibri" w:hAnsi="Calibri" w:cs="Calibri"/>
                <w:sz w:val="15"/>
                <w:szCs w:val="15"/>
              </w:rPr>
              <w:t>167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1C9021" w14:textId="77777777" w:rsidR="00E5492D" w:rsidRPr="00841014" w:rsidRDefault="00E5492D" w:rsidP="00F23A4B">
            <w:pPr>
              <w:spacing w:line="200" w:lineRule="atLeast"/>
              <w:jc w:val="right"/>
            </w:pPr>
            <w:r w:rsidRPr="00841014">
              <w:rPr>
                <w:rFonts w:ascii="Calibri" w:eastAsia="Calibri" w:hAnsi="Calibri" w:cs="Calibri"/>
                <w:sz w:val="15"/>
                <w:szCs w:val="15"/>
              </w:rPr>
              <w:t>146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D1FA5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der erste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7D7F7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Das ist der erste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91053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190A28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B744D5" w14:textId="77777777" w:rsidR="00E5492D" w:rsidRPr="00841014" w:rsidRDefault="00E5492D" w:rsidP="00F23A4B">
            <w:pPr>
              <w:spacing w:line="200" w:lineRule="atLeast"/>
              <w:jc w:val="right"/>
            </w:pPr>
            <w:r w:rsidRPr="00841014">
              <w:rPr>
                <w:rFonts w:ascii="Calibri" w:eastAsia="Calibri" w:hAnsi="Calibri" w:cs="Calibri"/>
                <w:sz w:val="15"/>
                <w:szCs w:val="15"/>
              </w:rPr>
              <w:t>168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D89518" w14:textId="77777777" w:rsidR="00E5492D" w:rsidRPr="00841014" w:rsidRDefault="00E5492D" w:rsidP="00F23A4B">
            <w:pPr>
              <w:spacing w:line="200" w:lineRule="atLeast"/>
              <w:jc w:val="right"/>
            </w:pPr>
            <w:r w:rsidRPr="00841014">
              <w:rPr>
                <w:rFonts w:ascii="Calibri" w:eastAsia="Calibri" w:hAnsi="Calibri" w:cs="Calibri"/>
                <w:sz w:val="15"/>
                <w:szCs w:val="15"/>
              </w:rPr>
              <w:t>145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DC7AE7" w14:textId="77777777" w:rsidR="00E5492D" w:rsidRPr="00841014" w:rsidRDefault="00E5492D" w:rsidP="00F23A4B">
            <w:pPr>
              <w:spacing w:line="200" w:lineRule="atLeast"/>
            </w:pPr>
            <w:proofErr w:type="spellStart"/>
            <w:r w:rsidRPr="00841014">
              <w:rPr>
                <w:rFonts w:ascii="Calibri" w:eastAsia="Calibri" w:hAnsi="Calibri" w:cs="Calibri"/>
                <w:sz w:val="15"/>
                <w:szCs w:val="15"/>
              </w:rPr>
              <w:t>nein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danke</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63F12C" w14:textId="77777777" w:rsidR="00E5492D" w:rsidRPr="00841014" w:rsidRDefault="00E5492D" w:rsidP="00F23A4B">
            <w:pPr>
              <w:spacing w:line="200" w:lineRule="atLeast"/>
            </w:pPr>
            <w:r w:rsidRPr="00841014">
              <w:rPr>
                <w:rFonts w:ascii="Calibri" w:eastAsia="Calibri" w:hAnsi="Calibri" w:cs="Calibri"/>
                <w:sz w:val="15"/>
                <w:szCs w:val="15"/>
              </w:rPr>
              <w:t xml:space="preserve">Nein, </w:t>
            </w:r>
            <w:proofErr w:type="spellStart"/>
            <w:r w:rsidRPr="00841014">
              <w:rPr>
                <w:rFonts w:ascii="Calibri" w:eastAsia="Calibri" w:hAnsi="Calibri" w:cs="Calibri"/>
                <w:sz w:val="15"/>
                <w:szCs w:val="15"/>
              </w:rPr>
              <w:t>danke</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27E533"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334C182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B8F0EF" w14:textId="77777777" w:rsidR="00E5492D" w:rsidRPr="00841014" w:rsidRDefault="00E5492D" w:rsidP="00F23A4B">
            <w:pPr>
              <w:spacing w:line="200" w:lineRule="atLeast"/>
              <w:jc w:val="right"/>
            </w:pPr>
            <w:r w:rsidRPr="00841014">
              <w:rPr>
                <w:rFonts w:ascii="Calibri" w:eastAsia="Calibri" w:hAnsi="Calibri" w:cs="Calibri"/>
                <w:sz w:val="15"/>
                <w:szCs w:val="15"/>
              </w:rPr>
              <w:t>169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FFE85F" w14:textId="77777777" w:rsidR="00E5492D" w:rsidRPr="00841014" w:rsidRDefault="00E5492D" w:rsidP="00F23A4B">
            <w:pPr>
              <w:spacing w:line="200" w:lineRule="atLeast"/>
              <w:jc w:val="right"/>
            </w:pPr>
            <w:r w:rsidRPr="00841014">
              <w:rPr>
                <w:rFonts w:ascii="Calibri" w:eastAsia="Calibri" w:hAnsi="Calibri" w:cs="Calibri"/>
                <w:sz w:val="15"/>
                <w:szCs w:val="15"/>
              </w:rPr>
              <w:t>145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8285E9"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passt</w:t>
            </w:r>
            <w:proofErr w:type="spellEnd"/>
            <w:r w:rsidRPr="00841014">
              <w:rPr>
                <w:rFonts w:ascii="Calibri" w:eastAsia="Calibri" w:hAnsi="Calibri" w:cs="Calibri"/>
                <w:sz w:val="15"/>
                <w:szCs w:val="15"/>
              </w:rPr>
              <w:t xml:space="preserve"> nicht </w:t>
            </w:r>
            <w:proofErr w:type="spellStart"/>
            <w:r w:rsidRPr="00841014">
              <w:rPr>
                <w:rFonts w:ascii="Calibri" w:eastAsia="Calibri" w:hAnsi="Calibri" w:cs="Calibri"/>
                <w:sz w:val="15"/>
                <w:szCs w:val="15"/>
              </w:rPr>
              <w:t>zusammen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583029"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passt</w:t>
            </w:r>
            <w:proofErr w:type="spellEnd"/>
            <w:r w:rsidRPr="00841014">
              <w:rPr>
                <w:rFonts w:ascii="Calibri" w:eastAsia="Calibri" w:hAnsi="Calibri" w:cs="Calibri"/>
                <w:sz w:val="15"/>
                <w:szCs w:val="15"/>
              </w:rPr>
              <w:t xml:space="preserve"> nicht </w:t>
            </w:r>
            <w:proofErr w:type="spellStart"/>
            <w:r w:rsidRPr="00841014">
              <w:rPr>
                <w:rFonts w:ascii="Calibri" w:eastAsia="Calibri" w:hAnsi="Calibri" w:cs="Calibri"/>
                <w:sz w:val="15"/>
                <w:szCs w:val="15"/>
              </w:rPr>
              <w:t>zusammen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3C59C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BB8AA2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487940" w14:textId="77777777" w:rsidR="00E5492D" w:rsidRPr="00841014" w:rsidRDefault="00E5492D" w:rsidP="00F23A4B">
            <w:pPr>
              <w:spacing w:line="200" w:lineRule="atLeast"/>
              <w:jc w:val="right"/>
            </w:pPr>
            <w:r w:rsidRPr="00841014">
              <w:rPr>
                <w:rFonts w:ascii="Calibri" w:eastAsia="Calibri" w:hAnsi="Calibri" w:cs="Calibri"/>
                <w:sz w:val="15"/>
                <w:szCs w:val="15"/>
              </w:rPr>
              <w:t>170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604C3D" w14:textId="77777777" w:rsidR="00E5492D" w:rsidRPr="00841014" w:rsidRDefault="00E5492D" w:rsidP="00F23A4B">
            <w:pPr>
              <w:spacing w:line="200" w:lineRule="atLeast"/>
              <w:jc w:val="right"/>
            </w:pPr>
            <w:r w:rsidRPr="00841014">
              <w:rPr>
                <w:rFonts w:ascii="Calibri" w:eastAsia="Calibri" w:hAnsi="Calibri" w:cs="Calibri"/>
                <w:sz w:val="15"/>
                <w:szCs w:val="15"/>
              </w:rPr>
              <w:t>145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5599EA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liebe </w:t>
            </w:r>
            <w:proofErr w:type="spellStart"/>
            <w:r w:rsidRPr="006766AE">
              <w:rPr>
                <w:rFonts w:ascii="Calibri" w:eastAsia="Calibri" w:hAnsi="Calibri" w:cs="Calibri"/>
                <w:sz w:val="15"/>
                <w:szCs w:val="15"/>
                <w:lang w:val="de-DE"/>
              </w:rPr>
              <w:t>kolleginnen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kolle</w:t>
            </w:r>
            <w:proofErr w:type="spellEnd"/>
            <w:r w:rsidRPr="006766AE">
              <w:rPr>
                <w:rFonts w:ascii="Calibri" w:eastAsia="Calibri" w:hAnsi="Calibri" w:cs="Calibri"/>
                <w:sz w:val="15"/>
                <w:szCs w:val="15"/>
                <w:lang w:val="de-DE"/>
              </w:rPr>
              <w:t xml:space="preserve"> 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27FBA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Kolleginnen und Kolle 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EE1C19"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B8A0C2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653194" w14:textId="77777777" w:rsidR="00E5492D" w:rsidRPr="00841014" w:rsidRDefault="00E5492D" w:rsidP="00F23A4B">
            <w:pPr>
              <w:spacing w:line="200" w:lineRule="atLeast"/>
              <w:jc w:val="right"/>
            </w:pPr>
            <w:r w:rsidRPr="00841014">
              <w:rPr>
                <w:rFonts w:ascii="Calibri" w:eastAsia="Calibri" w:hAnsi="Calibri" w:cs="Calibri"/>
                <w:sz w:val="15"/>
                <w:szCs w:val="15"/>
              </w:rPr>
              <w:t>171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2BBB34" w14:textId="77777777" w:rsidR="00E5492D" w:rsidRPr="00841014" w:rsidRDefault="00E5492D" w:rsidP="00F23A4B">
            <w:pPr>
              <w:spacing w:line="200" w:lineRule="atLeast"/>
              <w:jc w:val="right"/>
            </w:pPr>
            <w:r w:rsidRPr="00841014">
              <w:rPr>
                <w:rFonts w:ascii="Calibri" w:eastAsia="Calibri" w:hAnsi="Calibri" w:cs="Calibri"/>
                <w:sz w:val="15"/>
                <w:szCs w:val="15"/>
              </w:rPr>
              <w:t>144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B99BD3"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geht</w:t>
            </w:r>
            <w:proofErr w:type="spellEnd"/>
            <w:r w:rsidRPr="00841014">
              <w:rPr>
                <w:rFonts w:ascii="Calibri" w:eastAsia="Calibri" w:hAnsi="Calibri" w:cs="Calibri"/>
                <w:sz w:val="15"/>
                <w:szCs w:val="15"/>
              </w:rPr>
              <w:t xml:space="preserve"> so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9BB0A4"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geht</w:t>
            </w:r>
            <w:proofErr w:type="spellEnd"/>
            <w:r w:rsidRPr="00841014">
              <w:rPr>
                <w:rFonts w:ascii="Calibri" w:eastAsia="Calibri" w:hAnsi="Calibri" w:cs="Calibri"/>
                <w:sz w:val="15"/>
                <w:szCs w:val="15"/>
              </w:rPr>
              <w:t xml:space="preserve"> so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D445E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2BC2C3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010337" w14:textId="77777777" w:rsidR="00E5492D" w:rsidRPr="00841014" w:rsidRDefault="00E5492D" w:rsidP="00F23A4B">
            <w:pPr>
              <w:spacing w:line="200" w:lineRule="atLeast"/>
              <w:jc w:val="right"/>
            </w:pPr>
            <w:r w:rsidRPr="00841014">
              <w:rPr>
                <w:rFonts w:ascii="Calibri" w:eastAsia="Calibri" w:hAnsi="Calibri" w:cs="Calibri"/>
                <w:sz w:val="15"/>
                <w:szCs w:val="15"/>
              </w:rPr>
              <w:t>172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E54705" w14:textId="77777777" w:rsidR="00E5492D" w:rsidRPr="00841014" w:rsidRDefault="00E5492D" w:rsidP="00F23A4B">
            <w:pPr>
              <w:spacing w:line="200" w:lineRule="atLeast"/>
              <w:jc w:val="right"/>
            </w:pPr>
            <w:r w:rsidRPr="00841014">
              <w:rPr>
                <w:rFonts w:ascii="Calibri" w:eastAsia="Calibri" w:hAnsi="Calibri" w:cs="Calibri"/>
                <w:sz w:val="15"/>
                <w:szCs w:val="15"/>
              </w:rPr>
              <w:t>144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E27630"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verehrte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DCF484"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Verehrte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9D4711" w14:textId="77777777" w:rsidR="00E5492D" w:rsidRPr="00841014" w:rsidRDefault="00E5492D" w:rsidP="00F23A4B">
            <w:pPr>
              <w:spacing w:line="200" w:lineRule="atLeast"/>
            </w:pPr>
            <w:r w:rsidRPr="00841014">
              <w:rPr>
                <w:color w:val="000000"/>
                <w:sz w:val="15"/>
                <w:szCs w:val="15"/>
              </w:rPr>
              <w:t>salutation</w:t>
            </w:r>
          </w:p>
        </w:tc>
      </w:tr>
      <w:tr w:rsidR="00E5492D" w:rsidRPr="00841014" w14:paraId="6D3757F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F94066" w14:textId="77777777" w:rsidR="00E5492D" w:rsidRPr="00841014" w:rsidRDefault="00E5492D" w:rsidP="00F23A4B">
            <w:pPr>
              <w:spacing w:line="200" w:lineRule="atLeast"/>
              <w:jc w:val="right"/>
            </w:pPr>
            <w:r w:rsidRPr="00841014">
              <w:rPr>
                <w:rFonts w:ascii="Calibri" w:eastAsia="Calibri" w:hAnsi="Calibri" w:cs="Calibri"/>
                <w:sz w:val="15"/>
                <w:szCs w:val="15"/>
              </w:rPr>
              <w:t>173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288403" w14:textId="77777777" w:rsidR="00E5492D" w:rsidRPr="00841014" w:rsidRDefault="00E5492D" w:rsidP="00F23A4B">
            <w:pPr>
              <w:spacing w:line="200" w:lineRule="atLeast"/>
              <w:jc w:val="right"/>
            </w:pPr>
            <w:r w:rsidRPr="00841014">
              <w:rPr>
                <w:rFonts w:ascii="Calibri" w:eastAsia="Calibri" w:hAnsi="Calibri" w:cs="Calibri"/>
                <w:sz w:val="15"/>
                <w:szCs w:val="15"/>
              </w:rPr>
              <w:t>142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5D43C7"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wahr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FDF739"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wahr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01F59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A7BDA8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360B05" w14:textId="77777777" w:rsidR="00E5492D" w:rsidRPr="00841014" w:rsidRDefault="00E5492D" w:rsidP="00F23A4B">
            <w:pPr>
              <w:spacing w:line="200" w:lineRule="atLeast"/>
              <w:jc w:val="right"/>
            </w:pPr>
            <w:r w:rsidRPr="00841014">
              <w:rPr>
                <w:rFonts w:ascii="Calibri" w:eastAsia="Calibri" w:hAnsi="Calibri" w:cs="Calibri"/>
                <w:sz w:val="15"/>
                <w:szCs w:val="15"/>
              </w:rPr>
              <w:t>174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751C7DC" w14:textId="77777777" w:rsidR="00E5492D" w:rsidRPr="00841014" w:rsidRDefault="00E5492D" w:rsidP="00F23A4B">
            <w:pPr>
              <w:spacing w:line="200" w:lineRule="atLeast"/>
              <w:jc w:val="right"/>
            </w:pPr>
            <w:r w:rsidRPr="00841014">
              <w:rPr>
                <w:rFonts w:ascii="Calibri" w:eastAsia="Calibri" w:hAnsi="Calibri" w:cs="Calibri"/>
                <w:sz w:val="15"/>
                <w:szCs w:val="15"/>
              </w:rPr>
              <w:t>141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6D254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sehr geehrte </w:t>
            </w:r>
            <w:proofErr w:type="spellStart"/>
            <w:r w:rsidRPr="006766AE">
              <w:rPr>
                <w:rFonts w:ascii="Calibri" w:eastAsia="Calibri" w:hAnsi="Calibri" w:cs="Calibri"/>
                <w:sz w:val="15"/>
                <w:szCs w:val="15"/>
                <w:lang w:val="de-DE"/>
              </w:rPr>
              <w:t>damen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herren</w:t>
            </w:r>
            <w:proofErr w:type="spellEnd"/>
            <w:r w:rsidRPr="006766AE">
              <w:rPr>
                <w:rFonts w:ascii="Calibri" w:eastAsia="Calibri" w:hAnsi="Calibri" w:cs="Calibri"/>
                <w:sz w:val="15"/>
                <w:szCs w:val="15"/>
                <w:lang w:val="de-DE"/>
              </w:rPr>
              <w:t xml:space="preserve"> abgeordnete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3CE7C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Sehr geehrte Damen und Herren Abgeordnete!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944085" w14:textId="77777777" w:rsidR="00E5492D" w:rsidRPr="00841014" w:rsidRDefault="00E5492D" w:rsidP="00F23A4B">
            <w:pPr>
              <w:spacing w:line="200" w:lineRule="atLeast"/>
            </w:pPr>
            <w:r w:rsidRPr="00841014">
              <w:rPr>
                <w:color w:val="000000"/>
                <w:sz w:val="15"/>
                <w:szCs w:val="15"/>
              </w:rPr>
              <w:t>salutation</w:t>
            </w:r>
          </w:p>
        </w:tc>
      </w:tr>
      <w:tr w:rsidR="00E5492D" w:rsidRPr="00841014" w14:paraId="78FB361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7B26F7" w14:textId="77777777" w:rsidR="00E5492D" w:rsidRPr="00841014" w:rsidRDefault="00E5492D" w:rsidP="00F23A4B">
            <w:pPr>
              <w:spacing w:line="200" w:lineRule="atLeast"/>
              <w:jc w:val="right"/>
            </w:pPr>
            <w:r w:rsidRPr="00841014">
              <w:rPr>
                <w:rFonts w:ascii="Calibri" w:eastAsia="Calibri" w:hAnsi="Calibri" w:cs="Calibri"/>
                <w:sz w:val="15"/>
                <w:szCs w:val="15"/>
              </w:rPr>
              <w:t>175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9294DD" w14:textId="77777777" w:rsidR="00E5492D" w:rsidRPr="00841014" w:rsidRDefault="00E5492D" w:rsidP="00F23A4B">
            <w:pPr>
              <w:spacing w:line="200" w:lineRule="atLeast"/>
              <w:jc w:val="right"/>
            </w:pPr>
            <w:r w:rsidRPr="00841014">
              <w:rPr>
                <w:rFonts w:ascii="Calibri" w:eastAsia="Calibri" w:hAnsi="Calibri" w:cs="Calibri"/>
                <w:sz w:val="15"/>
                <w:szCs w:val="15"/>
              </w:rPr>
              <w:t>140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65D8E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gar keine frage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3EB7A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gar keine Frage.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17B80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2349E1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56D284" w14:textId="77777777" w:rsidR="00E5492D" w:rsidRPr="00841014" w:rsidRDefault="00E5492D" w:rsidP="00F23A4B">
            <w:pPr>
              <w:spacing w:line="200" w:lineRule="atLeast"/>
              <w:jc w:val="right"/>
            </w:pPr>
            <w:r w:rsidRPr="00841014">
              <w:rPr>
                <w:rFonts w:ascii="Calibri" w:eastAsia="Calibri" w:hAnsi="Calibri" w:cs="Calibri"/>
                <w:sz w:val="15"/>
                <w:szCs w:val="15"/>
              </w:rPr>
              <w:t>176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D6FAC8" w14:textId="77777777" w:rsidR="00E5492D" w:rsidRPr="00841014" w:rsidRDefault="00E5492D" w:rsidP="00F23A4B">
            <w:pPr>
              <w:spacing w:line="200" w:lineRule="atLeast"/>
              <w:jc w:val="right"/>
            </w:pPr>
            <w:r w:rsidRPr="00841014">
              <w:rPr>
                <w:rFonts w:ascii="Calibri" w:eastAsia="Calibri" w:hAnsi="Calibri" w:cs="Calibri"/>
                <w:sz w:val="15"/>
                <w:szCs w:val="15"/>
              </w:rPr>
              <w:t>140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5F828D" w14:textId="77777777" w:rsidR="00E5492D" w:rsidRPr="00841014" w:rsidRDefault="00E5492D" w:rsidP="00F23A4B">
            <w:pPr>
              <w:spacing w:line="200" w:lineRule="atLeast"/>
            </w:pPr>
            <w:proofErr w:type="spellStart"/>
            <w:r w:rsidRPr="00841014">
              <w:rPr>
                <w:rFonts w:ascii="Calibri" w:eastAsia="Calibri" w:hAnsi="Calibri" w:cs="Calibri"/>
                <w:sz w:val="15"/>
                <w:szCs w:val="15"/>
              </w:rPr>
              <w:t>aber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selbstverständlich</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204865" w14:textId="77777777" w:rsidR="00E5492D" w:rsidRPr="00841014" w:rsidRDefault="00E5492D" w:rsidP="00F23A4B">
            <w:pPr>
              <w:spacing w:line="200" w:lineRule="atLeast"/>
            </w:pPr>
            <w:r w:rsidRPr="00841014">
              <w:rPr>
                <w:rFonts w:ascii="Calibri" w:eastAsia="Calibri" w:hAnsi="Calibri" w:cs="Calibri"/>
                <w:sz w:val="15"/>
                <w:szCs w:val="15"/>
              </w:rPr>
              <w:t xml:space="preserve">Aber </w:t>
            </w:r>
            <w:proofErr w:type="spellStart"/>
            <w:r w:rsidRPr="00841014">
              <w:rPr>
                <w:rFonts w:ascii="Calibri" w:eastAsia="Calibri" w:hAnsi="Calibri" w:cs="Calibri"/>
                <w:sz w:val="15"/>
                <w:szCs w:val="15"/>
              </w:rPr>
              <w:t>selbstverständlich</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861732"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50D5168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A2031E" w14:textId="77777777" w:rsidR="00E5492D" w:rsidRPr="00841014" w:rsidRDefault="00E5492D" w:rsidP="00F23A4B">
            <w:pPr>
              <w:spacing w:line="200" w:lineRule="atLeast"/>
              <w:jc w:val="right"/>
            </w:pPr>
            <w:r w:rsidRPr="00841014">
              <w:rPr>
                <w:rFonts w:ascii="Calibri" w:eastAsia="Calibri" w:hAnsi="Calibri" w:cs="Calibri"/>
                <w:sz w:val="15"/>
                <w:szCs w:val="15"/>
              </w:rPr>
              <w:t>177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D5E6E2A" w14:textId="77777777" w:rsidR="00E5492D" w:rsidRPr="00841014" w:rsidRDefault="00E5492D" w:rsidP="00F23A4B">
            <w:pPr>
              <w:spacing w:line="200" w:lineRule="atLeast"/>
              <w:jc w:val="right"/>
            </w:pPr>
            <w:r w:rsidRPr="00841014">
              <w:rPr>
                <w:rFonts w:ascii="Calibri" w:eastAsia="Calibri" w:hAnsi="Calibri" w:cs="Calibri"/>
                <w:sz w:val="15"/>
                <w:szCs w:val="15"/>
              </w:rPr>
              <w:t>140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B5310E" w14:textId="77777777" w:rsidR="00E5492D" w:rsidRPr="00841014" w:rsidRDefault="00E5492D" w:rsidP="00F23A4B">
            <w:pPr>
              <w:spacing w:line="200" w:lineRule="atLeast"/>
            </w:pPr>
            <w:proofErr w:type="spellStart"/>
            <w:r w:rsidRPr="00841014">
              <w:rPr>
                <w:rFonts w:ascii="Calibri" w:eastAsia="Calibri" w:hAnsi="Calibri" w:cs="Calibri"/>
                <w:sz w:val="15"/>
                <w:szCs w:val="15"/>
              </w:rPr>
              <w:t>ein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letzter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2799DC" w14:textId="77777777" w:rsidR="00E5492D" w:rsidRPr="00841014" w:rsidRDefault="00E5492D" w:rsidP="00F23A4B">
            <w:pPr>
              <w:spacing w:line="200" w:lineRule="atLeast"/>
            </w:pPr>
            <w:r w:rsidRPr="00841014">
              <w:rPr>
                <w:rFonts w:ascii="Calibri" w:eastAsia="Calibri" w:hAnsi="Calibri" w:cs="Calibri"/>
                <w:sz w:val="15"/>
                <w:szCs w:val="15"/>
              </w:rPr>
              <w:t xml:space="preserve">Ein </w:t>
            </w:r>
            <w:proofErr w:type="spellStart"/>
            <w:r w:rsidRPr="00841014">
              <w:rPr>
                <w:rFonts w:ascii="Calibri" w:eastAsia="Calibri" w:hAnsi="Calibri" w:cs="Calibri"/>
                <w:sz w:val="15"/>
                <w:szCs w:val="15"/>
              </w:rPr>
              <w:t>letzter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467A77"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09076F2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CCFC3A" w14:textId="77777777" w:rsidR="00E5492D" w:rsidRPr="00841014" w:rsidRDefault="00E5492D" w:rsidP="00F23A4B">
            <w:pPr>
              <w:spacing w:line="200" w:lineRule="atLeast"/>
              <w:jc w:val="right"/>
            </w:pPr>
            <w:r w:rsidRPr="00841014">
              <w:rPr>
                <w:rFonts w:ascii="Calibri" w:eastAsia="Calibri" w:hAnsi="Calibri" w:cs="Calibri"/>
                <w:sz w:val="15"/>
                <w:szCs w:val="15"/>
              </w:rPr>
              <w:t>178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F4FABC" w14:textId="77777777" w:rsidR="00E5492D" w:rsidRPr="00841014" w:rsidRDefault="00E5492D" w:rsidP="00F23A4B">
            <w:pPr>
              <w:spacing w:line="200" w:lineRule="atLeast"/>
              <w:jc w:val="right"/>
            </w:pPr>
            <w:r w:rsidRPr="00841014">
              <w:rPr>
                <w:rFonts w:ascii="Calibri" w:eastAsia="Calibri" w:hAnsi="Calibri" w:cs="Calibri"/>
                <w:sz w:val="15"/>
                <w:szCs w:val="15"/>
              </w:rPr>
              <w:t>140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43EAF2"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werte</w:t>
            </w:r>
            <w:proofErr w:type="spellEnd"/>
            <w:r w:rsidRPr="00841014">
              <w:rPr>
                <w:rFonts w:ascii="Calibri" w:eastAsia="Calibri" w:hAnsi="Calibri" w:cs="Calibri"/>
                <w:sz w:val="15"/>
                <w:szCs w:val="15"/>
              </w:rPr>
              <w:t xml:space="preserv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9907EE"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Werte</w:t>
            </w:r>
            <w:proofErr w:type="spellEnd"/>
            <w:r w:rsidRPr="00841014">
              <w:rPr>
                <w:rFonts w:ascii="Calibri" w:eastAsia="Calibri" w:hAnsi="Calibri" w:cs="Calibri"/>
                <w:sz w:val="15"/>
                <w:szCs w:val="15"/>
              </w:rPr>
              <w:t xml:space="preserve"> Frau </w:t>
            </w:r>
            <w:proofErr w:type="spellStart"/>
            <w:r w:rsidRPr="00841014">
              <w:rPr>
                <w:rFonts w:ascii="Calibri" w:eastAsia="Calibri" w:hAnsi="Calibri" w:cs="Calibri"/>
                <w:sz w:val="15"/>
                <w:szCs w:val="15"/>
              </w:rPr>
              <w:t>Präsidentin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D1E9E9" w14:textId="77777777" w:rsidR="00E5492D" w:rsidRPr="00841014" w:rsidRDefault="00E5492D" w:rsidP="00F23A4B">
            <w:pPr>
              <w:spacing w:line="200" w:lineRule="atLeast"/>
            </w:pPr>
            <w:r w:rsidRPr="00841014">
              <w:rPr>
                <w:color w:val="000000"/>
                <w:sz w:val="15"/>
                <w:szCs w:val="15"/>
              </w:rPr>
              <w:t>salutation</w:t>
            </w:r>
          </w:p>
        </w:tc>
      </w:tr>
      <w:tr w:rsidR="00E5492D" w:rsidRPr="00841014" w14:paraId="3E22714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4101E3"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179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F25AEC" w14:textId="77777777" w:rsidR="00E5492D" w:rsidRPr="00841014" w:rsidRDefault="00E5492D" w:rsidP="00F23A4B">
            <w:pPr>
              <w:spacing w:line="200" w:lineRule="atLeast"/>
              <w:jc w:val="right"/>
            </w:pPr>
            <w:r w:rsidRPr="00841014">
              <w:rPr>
                <w:rFonts w:ascii="Calibri" w:eastAsia="Calibri" w:hAnsi="Calibri" w:cs="Calibri"/>
                <w:sz w:val="15"/>
                <w:szCs w:val="15"/>
              </w:rPr>
              <w:t>139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96FA8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meine sehr geehrten </w:t>
            </w:r>
            <w:proofErr w:type="spellStart"/>
            <w:r w:rsidRPr="006766AE">
              <w:rPr>
                <w:rFonts w:ascii="Calibri" w:eastAsia="Calibri" w:hAnsi="Calibri" w:cs="Calibri"/>
                <w:sz w:val="15"/>
                <w:szCs w:val="15"/>
                <w:lang w:val="de-DE"/>
              </w:rPr>
              <w:t>herren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damen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1520D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sehr geehrten Herren und Damen!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599F395"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ACCBDD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6153BD" w14:textId="77777777" w:rsidR="00E5492D" w:rsidRPr="00841014" w:rsidRDefault="00E5492D" w:rsidP="00F23A4B">
            <w:pPr>
              <w:spacing w:line="200" w:lineRule="atLeast"/>
              <w:jc w:val="right"/>
            </w:pPr>
            <w:r w:rsidRPr="00841014">
              <w:rPr>
                <w:rFonts w:ascii="Calibri" w:eastAsia="Calibri" w:hAnsi="Calibri" w:cs="Calibri"/>
                <w:sz w:val="15"/>
                <w:szCs w:val="15"/>
              </w:rPr>
              <w:t>180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D65F6A" w14:textId="77777777" w:rsidR="00E5492D" w:rsidRPr="00841014" w:rsidRDefault="00E5492D" w:rsidP="00F23A4B">
            <w:pPr>
              <w:spacing w:line="200" w:lineRule="atLeast"/>
              <w:jc w:val="right"/>
            </w:pPr>
            <w:r w:rsidRPr="00841014">
              <w:rPr>
                <w:rFonts w:ascii="Calibri" w:eastAsia="Calibri" w:hAnsi="Calibri" w:cs="Calibri"/>
                <w:sz w:val="15"/>
                <w:szCs w:val="15"/>
              </w:rPr>
              <w:t>138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517329C" w14:textId="77777777" w:rsidR="00E5492D" w:rsidRPr="00841014" w:rsidRDefault="00E5492D" w:rsidP="00F23A4B">
            <w:pPr>
              <w:spacing w:line="200" w:lineRule="atLeast"/>
            </w:pPr>
            <w:r w:rsidRPr="00841014">
              <w:rPr>
                <w:rFonts w:ascii="Calibri" w:eastAsia="Calibri" w:hAnsi="Calibri" w:cs="Calibri"/>
                <w:sz w:val="15"/>
                <w:szCs w:val="15"/>
              </w:rPr>
              <w:t xml:space="preserve">so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es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FD60FE" w14:textId="77777777" w:rsidR="00E5492D" w:rsidRPr="00841014" w:rsidRDefault="00E5492D" w:rsidP="00F23A4B">
            <w:pPr>
              <w:spacing w:line="200" w:lineRule="atLeast"/>
            </w:pPr>
            <w:r w:rsidRPr="00841014">
              <w:rPr>
                <w:rFonts w:ascii="Calibri" w:eastAsia="Calibri" w:hAnsi="Calibri" w:cs="Calibri"/>
                <w:sz w:val="15"/>
                <w:szCs w:val="15"/>
              </w:rPr>
              <w:t xml:space="preserve">So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es.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7EAD58"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62F8BC3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9CD0A0" w14:textId="77777777" w:rsidR="00E5492D" w:rsidRPr="00841014" w:rsidRDefault="00E5492D" w:rsidP="00F23A4B">
            <w:pPr>
              <w:spacing w:line="200" w:lineRule="atLeast"/>
              <w:jc w:val="right"/>
            </w:pPr>
            <w:r w:rsidRPr="00841014">
              <w:rPr>
                <w:rFonts w:ascii="Calibri" w:eastAsia="Calibri" w:hAnsi="Calibri" w:cs="Calibri"/>
                <w:sz w:val="15"/>
                <w:szCs w:val="15"/>
              </w:rPr>
              <w:t>181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FC884D" w14:textId="77777777" w:rsidR="00E5492D" w:rsidRPr="00841014" w:rsidRDefault="00E5492D" w:rsidP="00F23A4B">
            <w:pPr>
              <w:spacing w:line="200" w:lineRule="atLeast"/>
              <w:jc w:val="right"/>
            </w:pPr>
            <w:r w:rsidRPr="00841014">
              <w:rPr>
                <w:rFonts w:ascii="Calibri" w:eastAsia="Calibri" w:hAnsi="Calibri" w:cs="Calibri"/>
                <w:sz w:val="15"/>
                <w:szCs w:val="15"/>
              </w:rPr>
              <w:t>136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05EDA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überhaupt keine frage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7C01D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überhaupt keine Frage.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5FF9A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3A4962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58F67F" w14:textId="77777777" w:rsidR="00E5492D" w:rsidRPr="00841014" w:rsidRDefault="00E5492D" w:rsidP="00F23A4B">
            <w:pPr>
              <w:spacing w:line="200" w:lineRule="atLeast"/>
              <w:jc w:val="right"/>
            </w:pPr>
            <w:r w:rsidRPr="00841014">
              <w:rPr>
                <w:rFonts w:ascii="Calibri" w:eastAsia="Calibri" w:hAnsi="Calibri" w:cs="Calibri"/>
                <w:sz w:val="15"/>
                <w:szCs w:val="15"/>
              </w:rPr>
              <w:t>182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F55DA6" w14:textId="77777777" w:rsidR="00E5492D" w:rsidRPr="00841014" w:rsidRDefault="00E5492D" w:rsidP="00F23A4B">
            <w:pPr>
              <w:spacing w:line="200" w:lineRule="atLeast"/>
              <w:jc w:val="right"/>
            </w:pPr>
            <w:r w:rsidRPr="00841014">
              <w:rPr>
                <w:rFonts w:ascii="Calibri" w:eastAsia="Calibri" w:hAnsi="Calibri" w:cs="Calibri"/>
                <w:sz w:val="15"/>
                <w:szCs w:val="15"/>
              </w:rPr>
              <w:t>136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16785B" w14:textId="77777777" w:rsidR="00E5492D" w:rsidRPr="00841014" w:rsidRDefault="00E5492D" w:rsidP="00F23A4B">
            <w:pPr>
              <w:spacing w:line="200" w:lineRule="atLeast"/>
            </w:pPr>
            <w:proofErr w:type="spellStart"/>
            <w:r w:rsidRPr="00841014">
              <w:rPr>
                <w:rFonts w:ascii="Calibri" w:eastAsia="Calibri" w:hAnsi="Calibri" w:cs="Calibri"/>
                <w:sz w:val="15"/>
                <w:szCs w:val="15"/>
              </w:rPr>
              <w:t>guten</w:t>
            </w:r>
            <w:proofErr w:type="spellEnd"/>
            <w:r w:rsidRPr="00841014">
              <w:rPr>
                <w:rFonts w:ascii="Calibri" w:eastAsia="Calibri" w:hAnsi="Calibri" w:cs="Calibri"/>
                <w:sz w:val="15"/>
                <w:szCs w:val="15"/>
              </w:rPr>
              <w:t xml:space="preserve"> morgen, </w:t>
            </w:r>
            <w:proofErr w:type="spellStart"/>
            <w:r w:rsidRPr="00841014">
              <w:rPr>
                <w:rFonts w:ascii="Calibri" w:eastAsia="Calibri" w:hAnsi="Calibri" w:cs="Calibri"/>
                <w:sz w:val="15"/>
                <w:szCs w:val="15"/>
              </w:rPr>
              <w:t>herr</w:t>
            </w:r>
            <w:proofErr w:type="spellEnd"/>
            <w:r w:rsidRPr="00841014">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1406BC" w14:textId="77777777" w:rsidR="00E5492D" w:rsidRPr="00841014" w:rsidRDefault="00E5492D" w:rsidP="00F23A4B">
            <w:pPr>
              <w:spacing w:line="200" w:lineRule="atLeast"/>
            </w:pPr>
            <w:proofErr w:type="spellStart"/>
            <w:r w:rsidRPr="00841014">
              <w:rPr>
                <w:rFonts w:ascii="Calibri" w:eastAsia="Calibri" w:hAnsi="Calibri" w:cs="Calibri"/>
                <w:sz w:val="15"/>
                <w:szCs w:val="15"/>
              </w:rPr>
              <w:t>Guten</w:t>
            </w:r>
            <w:proofErr w:type="spellEnd"/>
            <w:r w:rsidRPr="00841014">
              <w:rPr>
                <w:rFonts w:ascii="Calibri" w:eastAsia="Calibri" w:hAnsi="Calibri" w:cs="Calibri"/>
                <w:sz w:val="15"/>
                <w:szCs w:val="15"/>
              </w:rPr>
              <w:t xml:space="preserve"> Morgen, Herr </w:t>
            </w:r>
            <w:proofErr w:type="spellStart"/>
            <w:r w:rsidRPr="00841014">
              <w:rPr>
                <w:rFonts w:ascii="Calibri" w:eastAsia="Calibri" w:hAnsi="Calibri" w:cs="Calibri"/>
                <w:sz w:val="15"/>
                <w:szCs w:val="15"/>
              </w:rPr>
              <w:t>Präsident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5345AC"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4AE514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201DC6" w14:textId="77777777" w:rsidR="00E5492D" w:rsidRPr="00841014" w:rsidRDefault="00E5492D" w:rsidP="00F23A4B">
            <w:pPr>
              <w:spacing w:line="200" w:lineRule="atLeast"/>
              <w:jc w:val="right"/>
            </w:pPr>
            <w:r w:rsidRPr="00841014">
              <w:rPr>
                <w:rFonts w:ascii="Calibri" w:eastAsia="Calibri" w:hAnsi="Calibri" w:cs="Calibri"/>
                <w:sz w:val="15"/>
                <w:szCs w:val="15"/>
              </w:rPr>
              <w:t>183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22E7BC" w14:textId="77777777" w:rsidR="00E5492D" w:rsidRPr="00841014" w:rsidRDefault="00E5492D" w:rsidP="00F23A4B">
            <w:pPr>
              <w:spacing w:line="200" w:lineRule="atLeast"/>
              <w:jc w:val="right"/>
            </w:pPr>
            <w:r w:rsidRPr="00841014">
              <w:rPr>
                <w:rFonts w:ascii="Calibri" w:eastAsia="Calibri" w:hAnsi="Calibri" w:cs="Calibri"/>
                <w:sz w:val="15"/>
                <w:szCs w:val="15"/>
              </w:rPr>
              <w:t>135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20D09E"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völlig</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klar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F01583"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völlig</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klar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7633C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181348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712321" w14:textId="77777777" w:rsidR="00E5492D" w:rsidRPr="00841014" w:rsidRDefault="00E5492D" w:rsidP="00F23A4B">
            <w:pPr>
              <w:spacing w:line="200" w:lineRule="atLeast"/>
              <w:jc w:val="right"/>
            </w:pPr>
            <w:r w:rsidRPr="00841014">
              <w:rPr>
                <w:rFonts w:ascii="Calibri" w:eastAsia="Calibri" w:hAnsi="Calibri" w:cs="Calibri"/>
                <w:sz w:val="15"/>
                <w:szCs w:val="15"/>
              </w:rPr>
              <w:t>184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5D7904" w14:textId="77777777" w:rsidR="00E5492D" w:rsidRPr="00841014" w:rsidRDefault="00E5492D" w:rsidP="00F23A4B">
            <w:pPr>
              <w:spacing w:line="200" w:lineRule="atLeast"/>
              <w:jc w:val="right"/>
            </w:pPr>
            <w:r w:rsidRPr="00841014">
              <w:rPr>
                <w:rFonts w:ascii="Calibri" w:eastAsia="Calibri" w:hAnsi="Calibri" w:cs="Calibri"/>
                <w:sz w:val="15"/>
                <w:szCs w:val="15"/>
              </w:rPr>
              <w:t>134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F841A1" w14:textId="77777777" w:rsidR="00E5492D" w:rsidRPr="00841014" w:rsidRDefault="00E5492D" w:rsidP="00F23A4B">
            <w:pPr>
              <w:spacing w:line="200" w:lineRule="atLeast"/>
            </w:pPr>
            <w:proofErr w:type="spellStart"/>
            <w:r w:rsidRPr="00841014">
              <w:rPr>
                <w:rFonts w:ascii="Calibri" w:eastAsia="Calibri" w:hAnsi="Calibri" w:cs="Calibri"/>
                <w:sz w:val="15"/>
                <w:szCs w:val="15"/>
              </w:rPr>
              <w:t>entschuldigung</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FA99A6" w14:textId="77777777" w:rsidR="00E5492D" w:rsidRPr="00841014" w:rsidRDefault="00E5492D" w:rsidP="00F23A4B">
            <w:pPr>
              <w:spacing w:line="200" w:lineRule="atLeast"/>
            </w:pPr>
            <w:proofErr w:type="spellStart"/>
            <w:r w:rsidRPr="00841014">
              <w:rPr>
                <w:rFonts w:ascii="Calibri" w:eastAsia="Calibri" w:hAnsi="Calibri" w:cs="Calibri"/>
                <w:sz w:val="15"/>
                <w:szCs w:val="15"/>
              </w:rPr>
              <w:t>Entschuldigung</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E55F2D" w14:textId="77777777" w:rsidR="00E5492D" w:rsidRPr="00841014" w:rsidRDefault="00E5492D" w:rsidP="00F23A4B">
            <w:pPr>
              <w:spacing w:line="200" w:lineRule="atLeast"/>
            </w:pPr>
            <w:r w:rsidRPr="00841014">
              <w:rPr>
                <w:color w:val="000000"/>
                <w:sz w:val="15"/>
                <w:szCs w:val="15"/>
              </w:rPr>
              <w:t>procedural</w:t>
            </w:r>
          </w:p>
        </w:tc>
      </w:tr>
      <w:tr w:rsidR="00E5492D" w:rsidRPr="00841014" w14:paraId="08DE441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C86667" w14:textId="77777777" w:rsidR="00E5492D" w:rsidRPr="00841014" w:rsidRDefault="00E5492D" w:rsidP="00F23A4B">
            <w:pPr>
              <w:spacing w:line="200" w:lineRule="atLeast"/>
              <w:jc w:val="right"/>
            </w:pPr>
            <w:r w:rsidRPr="00841014">
              <w:rPr>
                <w:rFonts w:ascii="Calibri" w:eastAsia="Calibri" w:hAnsi="Calibri" w:cs="Calibri"/>
                <w:sz w:val="15"/>
                <w:szCs w:val="15"/>
              </w:rPr>
              <w:t>185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0D249C" w14:textId="77777777" w:rsidR="00E5492D" w:rsidRPr="00841014" w:rsidRDefault="00E5492D" w:rsidP="00F23A4B">
            <w:pPr>
              <w:spacing w:line="200" w:lineRule="atLeast"/>
              <w:jc w:val="right"/>
            </w:pPr>
            <w:r w:rsidRPr="00841014">
              <w:rPr>
                <w:rFonts w:ascii="Calibri" w:eastAsia="Calibri" w:hAnsi="Calibri" w:cs="Calibri"/>
                <w:sz w:val="15"/>
                <w:szCs w:val="15"/>
              </w:rPr>
              <w:t>134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422812" w14:textId="77777777" w:rsidR="00E5492D" w:rsidRPr="00841014" w:rsidRDefault="00E5492D" w:rsidP="00F23A4B">
            <w:pPr>
              <w:spacing w:line="200" w:lineRule="atLeast"/>
            </w:pPr>
            <w:r w:rsidRPr="00841014">
              <w:rPr>
                <w:rFonts w:ascii="Calibri" w:eastAsia="Calibri" w:hAnsi="Calibri" w:cs="Calibri"/>
                <w:sz w:val="15"/>
                <w:szCs w:val="15"/>
              </w:rPr>
              <w:t xml:space="preserve">was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passiert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082B9A" w14:textId="77777777" w:rsidR="00E5492D" w:rsidRPr="00841014" w:rsidRDefault="00E5492D" w:rsidP="00F23A4B">
            <w:pPr>
              <w:spacing w:line="200" w:lineRule="atLeast"/>
            </w:pPr>
            <w:r w:rsidRPr="00841014">
              <w:rPr>
                <w:rFonts w:ascii="Calibri" w:eastAsia="Calibri" w:hAnsi="Calibri" w:cs="Calibri"/>
                <w:sz w:val="15"/>
                <w:szCs w:val="15"/>
              </w:rPr>
              <w:t xml:space="preserve">Was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passiert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7DB6E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AAD1FD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E6D21D" w14:textId="77777777" w:rsidR="00E5492D" w:rsidRPr="00841014" w:rsidRDefault="00E5492D" w:rsidP="00F23A4B">
            <w:pPr>
              <w:spacing w:line="200" w:lineRule="atLeast"/>
              <w:jc w:val="right"/>
            </w:pPr>
            <w:r w:rsidRPr="00841014">
              <w:rPr>
                <w:rFonts w:ascii="Calibri" w:eastAsia="Calibri" w:hAnsi="Calibri" w:cs="Calibri"/>
                <w:sz w:val="15"/>
                <w:szCs w:val="15"/>
              </w:rPr>
              <w:t>186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177F60" w14:textId="77777777" w:rsidR="00E5492D" w:rsidRPr="00841014" w:rsidRDefault="00E5492D" w:rsidP="00F23A4B">
            <w:pPr>
              <w:spacing w:line="200" w:lineRule="atLeast"/>
              <w:jc w:val="right"/>
            </w:pPr>
            <w:r w:rsidRPr="00841014">
              <w:rPr>
                <w:rFonts w:ascii="Calibri" w:eastAsia="Calibri" w:hAnsi="Calibri" w:cs="Calibri"/>
                <w:sz w:val="15"/>
                <w:szCs w:val="15"/>
              </w:rPr>
              <w:t>133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7E3B5F"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ganz</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wichtig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B89FDF"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ganz</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wichtig</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DA319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15D366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AB0E24" w14:textId="77777777" w:rsidR="00E5492D" w:rsidRPr="00841014" w:rsidRDefault="00E5492D" w:rsidP="00F23A4B">
            <w:pPr>
              <w:spacing w:line="200" w:lineRule="atLeast"/>
              <w:jc w:val="right"/>
            </w:pPr>
            <w:r w:rsidRPr="00841014">
              <w:rPr>
                <w:rFonts w:ascii="Calibri" w:eastAsia="Calibri" w:hAnsi="Calibri" w:cs="Calibri"/>
                <w:sz w:val="15"/>
                <w:szCs w:val="15"/>
              </w:rPr>
              <w:t>187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4A33CD" w14:textId="77777777" w:rsidR="00E5492D" w:rsidRPr="00841014" w:rsidRDefault="00E5492D" w:rsidP="00F23A4B">
            <w:pPr>
              <w:spacing w:line="200" w:lineRule="atLeast"/>
              <w:jc w:val="right"/>
            </w:pPr>
            <w:r w:rsidRPr="00841014">
              <w:rPr>
                <w:rFonts w:ascii="Calibri" w:eastAsia="Calibri" w:hAnsi="Calibri" w:cs="Calibri"/>
                <w:sz w:val="15"/>
                <w:szCs w:val="15"/>
              </w:rPr>
              <w:t>130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B20634"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wissen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sie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A4E4B6"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wissen</w:t>
            </w:r>
            <w:proofErr w:type="spellEnd"/>
            <w:r w:rsidRPr="00841014">
              <w:rPr>
                <w:rFonts w:ascii="Calibri" w:eastAsia="Calibri" w:hAnsi="Calibri" w:cs="Calibri"/>
                <w:sz w:val="15"/>
                <w:szCs w:val="15"/>
              </w:rPr>
              <w:t xml:space="preserve">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E702A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3F4800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FCEBAD" w14:textId="77777777" w:rsidR="00E5492D" w:rsidRPr="00841014" w:rsidRDefault="00E5492D" w:rsidP="00F23A4B">
            <w:pPr>
              <w:spacing w:line="200" w:lineRule="atLeast"/>
              <w:jc w:val="right"/>
            </w:pPr>
            <w:r w:rsidRPr="00841014">
              <w:rPr>
                <w:rFonts w:ascii="Calibri" w:eastAsia="Calibri" w:hAnsi="Calibri" w:cs="Calibri"/>
                <w:sz w:val="15"/>
                <w:szCs w:val="15"/>
              </w:rPr>
              <w:t>188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EA3905" w14:textId="77777777" w:rsidR="00E5492D" w:rsidRPr="00841014" w:rsidRDefault="00E5492D" w:rsidP="00F23A4B">
            <w:pPr>
              <w:spacing w:line="200" w:lineRule="atLeast"/>
              <w:jc w:val="right"/>
            </w:pPr>
            <w:r w:rsidRPr="00841014">
              <w:rPr>
                <w:rFonts w:ascii="Calibri" w:eastAsia="Calibri" w:hAnsi="Calibri" w:cs="Calibri"/>
                <w:sz w:val="15"/>
                <w:szCs w:val="15"/>
              </w:rPr>
              <w:t>130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9A4CDC" w14:textId="77777777" w:rsidR="00E5492D" w:rsidRPr="00841014" w:rsidRDefault="00E5492D" w:rsidP="00F23A4B">
            <w:pPr>
              <w:spacing w:line="200" w:lineRule="atLeast"/>
            </w:pPr>
            <w:proofErr w:type="spellStart"/>
            <w:r w:rsidRPr="00841014">
              <w:rPr>
                <w:rFonts w:ascii="Calibri" w:eastAsia="Calibri" w:hAnsi="Calibri" w:cs="Calibri"/>
                <w:sz w:val="15"/>
                <w:szCs w:val="15"/>
              </w:rPr>
              <w:t>recht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herzlichen</w:t>
            </w:r>
            <w:proofErr w:type="spellEnd"/>
            <w:r w:rsidRPr="00841014">
              <w:rPr>
                <w:rFonts w:ascii="Calibri" w:eastAsia="Calibri" w:hAnsi="Calibri" w:cs="Calibri"/>
                <w:sz w:val="15"/>
                <w:szCs w:val="15"/>
              </w:rPr>
              <w:t xml:space="preserve">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8357CF" w14:textId="77777777" w:rsidR="00E5492D" w:rsidRPr="00841014" w:rsidRDefault="00E5492D" w:rsidP="00F23A4B">
            <w:pPr>
              <w:spacing w:line="200" w:lineRule="atLeast"/>
            </w:pPr>
            <w:r w:rsidRPr="00841014">
              <w:rPr>
                <w:rFonts w:ascii="Calibri" w:eastAsia="Calibri" w:hAnsi="Calibri" w:cs="Calibri"/>
                <w:sz w:val="15"/>
                <w:szCs w:val="15"/>
              </w:rPr>
              <w:t xml:space="preserve">Recht </w:t>
            </w:r>
            <w:proofErr w:type="spellStart"/>
            <w:r w:rsidRPr="00841014">
              <w:rPr>
                <w:rFonts w:ascii="Calibri" w:eastAsia="Calibri" w:hAnsi="Calibri" w:cs="Calibri"/>
                <w:sz w:val="15"/>
                <w:szCs w:val="15"/>
              </w:rPr>
              <w:t>herzlichen</w:t>
            </w:r>
            <w:proofErr w:type="spellEnd"/>
            <w:r w:rsidRPr="00841014">
              <w:rPr>
                <w:rFonts w:ascii="Calibri" w:eastAsia="Calibri" w:hAnsi="Calibri" w:cs="Calibri"/>
                <w:sz w:val="15"/>
                <w:szCs w:val="15"/>
              </w:rPr>
              <w:t xml:space="preserve">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CC6967"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5AC7514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DFED00" w14:textId="77777777" w:rsidR="00E5492D" w:rsidRPr="00841014" w:rsidRDefault="00E5492D" w:rsidP="00F23A4B">
            <w:pPr>
              <w:spacing w:line="200" w:lineRule="atLeast"/>
              <w:jc w:val="right"/>
            </w:pPr>
            <w:r w:rsidRPr="00841014">
              <w:rPr>
                <w:rFonts w:ascii="Calibri" w:eastAsia="Calibri" w:hAnsi="Calibri" w:cs="Calibri"/>
                <w:sz w:val="15"/>
                <w:szCs w:val="15"/>
              </w:rPr>
              <w:t>189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93E0C7" w14:textId="77777777" w:rsidR="00E5492D" w:rsidRPr="00841014" w:rsidRDefault="00E5492D" w:rsidP="00F23A4B">
            <w:pPr>
              <w:spacing w:line="200" w:lineRule="atLeast"/>
              <w:jc w:val="right"/>
            </w:pPr>
            <w:r w:rsidRPr="00841014">
              <w:rPr>
                <w:rFonts w:ascii="Calibri" w:eastAsia="Calibri" w:hAnsi="Calibri" w:cs="Calibri"/>
                <w:sz w:val="15"/>
                <w:szCs w:val="15"/>
              </w:rPr>
              <w:t>130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2332F2" w14:textId="77777777" w:rsidR="00E5492D" w:rsidRPr="00841014" w:rsidRDefault="00E5492D" w:rsidP="00F23A4B">
            <w:pPr>
              <w:spacing w:line="200" w:lineRule="atLeast"/>
            </w:pPr>
            <w:proofErr w:type="spellStart"/>
            <w:r w:rsidRPr="00841014">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664308" w14:textId="77777777" w:rsidR="00E5492D" w:rsidRPr="00841014" w:rsidRDefault="00E5492D" w:rsidP="00F23A4B">
            <w:pPr>
              <w:spacing w:line="200" w:lineRule="atLeast"/>
            </w:pPr>
            <w:proofErr w:type="spellStart"/>
            <w:r w:rsidRPr="00841014">
              <w:rPr>
                <w:rFonts w:ascii="Calibri" w:eastAsia="Calibri" w:hAnsi="Calibri" w:cs="Calibri"/>
                <w:sz w:val="15"/>
                <w:szCs w:val="15"/>
              </w:rPr>
              <w:t>Punkt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2670EF"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7C2AEF4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B86AD99" w14:textId="77777777" w:rsidR="00E5492D" w:rsidRPr="00841014" w:rsidRDefault="00E5492D" w:rsidP="00F23A4B">
            <w:pPr>
              <w:spacing w:line="200" w:lineRule="atLeast"/>
              <w:jc w:val="right"/>
            </w:pPr>
            <w:r w:rsidRPr="00841014">
              <w:rPr>
                <w:rFonts w:ascii="Calibri" w:eastAsia="Calibri" w:hAnsi="Calibri" w:cs="Calibri"/>
                <w:sz w:val="15"/>
                <w:szCs w:val="15"/>
              </w:rPr>
              <w:t>190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BE8A04" w14:textId="77777777" w:rsidR="00E5492D" w:rsidRPr="00841014" w:rsidRDefault="00E5492D" w:rsidP="00F23A4B">
            <w:pPr>
              <w:spacing w:line="200" w:lineRule="atLeast"/>
              <w:jc w:val="right"/>
            </w:pPr>
            <w:r w:rsidRPr="00841014">
              <w:rPr>
                <w:rFonts w:ascii="Calibri" w:eastAsia="Calibri" w:hAnsi="Calibri" w:cs="Calibri"/>
                <w:sz w:val="15"/>
                <w:szCs w:val="15"/>
              </w:rPr>
              <w:t>130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C1A792"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sehr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gäste</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46905D" w14:textId="77777777" w:rsidR="00E5492D" w:rsidRPr="00841014" w:rsidRDefault="00E5492D" w:rsidP="00F23A4B">
            <w:pPr>
              <w:spacing w:line="200" w:lineRule="atLeast"/>
            </w:pPr>
            <w:r w:rsidRPr="00841014">
              <w:rPr>
                <w:rFonts w:ascii="Calibri" w:eastAsia="Calibri" w:hAnsi="Calibri" w:cs="Calibri"/>
                <w:sz w:val="15"/>
                <w:szCs w:val="15"/>
              </w:rPr>
              <w:t xml:space="preserve">Sehr </w:t>
            </w:r>
            <w:proofErr w:type="spellStart"/>
            <w:r w:rsidRPr="00841014">
              <w:rPr>
                <w:rFonts w:ascii="Calibri" w:eastAsia="Calibri" w:hAnsi="Calibri" w:cs="Calibri"/>
                <w:sz w:val="15"/>
                <w:szCs w:val="15"/>
              </w:rPr>
              <w:t>geehrte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Gäste</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1D113C"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D00D78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2A77BF" w14:textId="77777777" w:rsidR="00E5492D" w:rsidRPr="00841014" w:rsidRDefault="00E5492D" w:rsidP="00F23A4B">
            <w:pPr>
              <w:spacing w:line="200" w:lineRule="atLeast"/>
              <w:jc w:val="right"/>
            </w:pPr>
            <w:r w:rsidRPr="00841014">
              <w:rPr>
                <w:rFonts w:ascii="Calibri" w:eastAsia="Calibri" w:hAnsi="Calibri" w:cs="Calibri"/>
                <w:sz w:val="15"/>
                <w:szCs w:val="15"/>
              </w:rPr>
              <w:t>191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40A516" w14:textId="77777777" w:rsidR="00E5492D" w:rsidRPr="00841014" w:rsidRDefault="00E5492D" w:rsidP="00F23A4B">
            <w:pPr>
              <w:spacing w:line="200" w:lineRule="atLeast"/>
              <w:jc w:val="right"/>
            </w:pPr>
            <w:r w:rsidRPr="00841014">
              <w:rPr>
                <w:rFonts w:ascii="Calibri" w:eastAsia="Calibri" w:hAnsi="Calibri" w:cs="Calibri"/>
                <w:sz w:val="15"/>
                <w:szCs w:val="15"/>
              </w:rPr>
              <w:t>128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0A40DE"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vielen</w:t>
            </w:r>
            <w:proofErr w:type="spellEnd"/>
            <w:r w:rsidRPr="00841014">
              <w:rPr>
                <w:rFonts w:ascii="Calibri" w:eastAsia="Calibri" w:hAnsi="Calibri" w:cs="Calibri"/>
                <w:sz w:val="15"/>
                <w:szCs w:val="15"/>
              </w:rPr>
              <w:t xml:space="preserve"> dank. -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675281"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Vielen</w:t>
            </w:r>
            <w:proofErr w:type="spellEnd"/>
            <w:r w:rsidRPr="00841014">
              <w:rPr>
                <w:rFonts w:ascii="Calibri" w:eastAsia="Calibri" w:hAnsi="Calibri" w:cs="Calibri"/>
                <w:sz w:val="15"/>
                <w:szCs w:val="15"/>
              </w:rPr>
              <w:t xml:space="preserve"> Dank. - Frau </w:t>
            </w:r>
            <w:proofErr w:type="spellStart"/>
            <w:r w:rsidRPr="00841014">
              <w:rPr>
                <w:rFonts w:ascii="Calibri" w:eastAsia="Calibri" w:hAnsi="Calibri" w:cs="Calibri"/>
                <w:sz w:val="15"/>
                <w:szCs w:val="15"/>
              </w:rPr>
              <w:t>Präsidentin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D4C7C6"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5578599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589B99" w14:textId="77777777" w:rsidR="00E5492D" w:rsidRPr="00841014" w:rsidRDefault="00E5492D" w:rsidP="00F23A4B">
            <w:pPr>
              <w:spacing w:line="200" w:lineRule="atLeast"/>
              <w:jc w:val="right"/>
            </w:pPr>
            <w:r w:rsidRPr="00841014">
              <w:rPr>
                <w:rFonts w:ascii="Calibri" w:eastAsia="Calibri" w:hAnsi="Calibri" w:cs="Calibri"/>
                <w:sz w:val="15"/>
                <w:szCs w:val="15"/>
              </w:rPr>
              <w:t>192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5622B7" w14:textId="77777777" w:rsidR="00E5492D" w:rsidRPr="00841014" w:rsidRDefault="00E5492D" w:rsidP="00F23A4B">
            <w:pPr>
              <w:spacing w:line="200" w:lineRule="atLeast"/>
              <w:jc w:val="right"/>
            </w:pPr>
            <w:r w:rsidRPr="00841014">
              <w:rPr>
                <w:rFonts w:ascii="Calibri" w:eastAsia="Calibri" w:hAnsi="Calibri" w:cs="Calibri"/>
                <w:sz w:val="15"/>
                <w:szCs w:val="15"/>
              </w:rPr>
              <w:t>127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7E69C6"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wissen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AC999C"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wissen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8DD6D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21BE99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11BB05" w14:textId="77777777" w:rsidR="00E5492D" w:rsidRPr="00841014" w:rsidRDefault="00E5492D" w:rsidP="00F23A4B">
            <w:pPr>
              <w:spacing w:line="200" w:lineRule="atLeast"/>
              <w:jc w:val="right"/>
            </w:pPr>
            <w:r w:rsidRPr="00841014">
              <w:rPr>
                <w:rFonts w:ascii="Calibri" w:eastAsia="Calibri" w:hAnsi="Calibri" w:cs="Calibri"/>
                <w:sz w:val="15"/>
                <w:szCs w:val="15"/>
              </w:rPr>
              <w:t>193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405508" w14:textId="77777777" w:rsidR="00E5492D" w:rsidRPr="00841014" w:rsidRDefault="00E5492D" w:rsidP="00F23A4B">
            <w:pPr>
              <w:spacing w:line="200" w:lineRule="atLeast"/>
              <w:jc w:val="right"/>
            </w:pPr>
            <w:r w:rsidRPr="00841014">
              <w:rPr>
                <w:rFonts w:ascii="Calibri" w:eastAsia="Calibri" w:hAnsi="Calibri" w:cs="Calibri"/>
                <w:sz w:val="15"/>
                <w:szCs w:val="15"/>
              </w:rPr>
              <w:t>127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0ADFD0"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sehr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geehrter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präsident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38E21D" w14:textId="77777777" w:rsidR="00E5492D" w:rsidRPr="00841014" w:rsidRDefault="00E5492D" w:rsidP="00F23A4B">
            <w:pPr>
              <w:spacing w:line="200" w:lineRule="atLeast"/>
            </w:pPr>
            <w:r w:rsidRPr="00841014">
              <w:rPr>
                <w:rFonts w:ascii="Calibri" w:eastAsia="Calibri" w:hAnsi="Calibri" w:cs="Calibri"/>
                <w:sz w:val="15"/>
                <w:szCs w:val="15"/>
              </w:rPr>
              <w:t xml:space="preserve">Sehr </w:t>
            </w:r>
            <w:proofErr w:type="spellStart"/>
            <w:r w:rsidRPr="00841014">
              <w:rPr>
                <w:rFonts w:ascii="Calibri" w:eastAsia="Calibri" w:hAnsi="Calibri" w:cs="Calibri"/>
                <w:sz w:val="15"/>
                <w:szCs w:val="15"/>
              </w:rPr>
              <w:t>geehrter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Präsident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474B2D" w14:textId="77777777" w:rsidR="00E5492D" w:rsidRPr="00841014" w:rsidRDefault="00E5492D" w:rsidP="00F23A4B">
            <w:pPr>
              <w:spacing w:line="200" w:lineRule="atLeast"/>
            </w:pPr>
            <w:r w:rsidRPr="00841014">
              <w:rPr>
                <w:color w:val="000000"/>
                <w:sz w:val="15"/>
                <w:szCs w:val="15"/>
              </w:rPr>
              <w:t>salutation</w:t>
            </w:r>
          </w:p>
        </w:tc>
      </w:tr>
      <w:tr w:rsidR="00E5492D" w:rsidRPr="00841014" w14:paraId="1DCF85B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DE3E4C" w14:textId="77777777" w:rsidR="00E5492D" w:rsidRPr="00841014" w:rsidRDefault="00E5492D" w:rsidP="00F23A4B">
            <w:pPr>
              <w:spacing w:line="200" w:lineRule="atLeast"/>
              <w:jc w:val="right"/>
            </w:pPr>
            <w:r w:rsidRPr="00841014">
              <w:rPr>
                <w:rFonts w:ascii="Calibri" w:eastAsia="Calibri" w:hAnsi="Calibri" w:cs="Calibri"/>
                <w:sz w:val="15"/>
                <w:szCs w:val="15"/>
              </w:rPr>
              <w:t>194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08B2A9" w14:textId="77777777" w:rsidR="00E5492D" w:rsidRPr="00841014" w:rsidRDefault="00E5492D" w:rsidP="00F23A4B">
            <w:pPr>
              <w:spacing w:line="200" w:lineRule="atLeast"/>
              <w:jc w:val="right"/>
            </w:pPr>
            <w:r w:rsidRPr="00841014">
              <w:rPr>
                <w:rFonts w:ascii="Calibri" w:eastAsia="Calibri" w:hAnsi="Calibri" w:cs="Calibri"/>
                <w:sz w:val="15"/>
                <w:szCs w:val="15"/>
              </w:rPr>
              <w:t>127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BB016C"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ihre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politik</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3241CF"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Ihre</w:t>
            </w:r>
            <w:proofErr w:type="spellEnd"/>
            <w:r w:rsidRPr="00841014">
              <w:rPr>
                <w:rFonts w:ascii="Calibri" w:eastAsia="Calibri" w:hAnsi="Calibri" w:cs="Calibri"/>
                <w:sz w:val="15"/>
                <w:szCs w:val="15"/>
              </w:rPr>
              <w:t xml:space="preserve"> Politik.</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13772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F3BCB2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D496FE8" w14:textId="77777777" w:rsidR="00E5492D" w:rsidRPr="00841014" w:rsidRDefault="00E5492D" w:rsidP="00F23A4B">
            <w:pPr>
              <w:spacing w:line="200" w:lineRule="atLeast"/>
              <w:jc w:val="right"/>
            </w:pPr>
            <w:r w:rsidRPr="00841014">
              <w:rPr>
                <w:rFonts w:ascii="Calibri" w:eastAsia="Calibri" w:hAnsi="Calibri" w:cs="Calibri"/>
                <w:sz w:val="15"/>
                <w:szCs w:val="15"/>
              </w:rPr>
              <w:t>195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56FA7C" w14:textId="77777777" w:rsidR="00E5492D" w:rsidRPr="00841014" w:rsidRDefault="00E5492D" w:rsidP="00F23A4B">
            <w:pPr>
              <w:spacing w:line="200" w:lineRule="atLeast"/>
              <w:jc w:val="right"/>
            </w:pPr>
            <w:r w:rsidRPr="00841014">
              <w:rPr>
                <w:rFonts w:ascii="Calibri" w:eastAsia="Calibri" w:hAnsi="Calibri" w:cs="Calibri"/>
                <w:sz w:val="15"/>
                <w:szCs w:val="15"/>
              </w:rPr>
              <w:t>127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D453C5"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woran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liegt</w:t>
            </w:r>
            <w:proofErr w:type="spellEnd"/>
            <w:r w:rsidRPr="00841014">
              <w:rPr>
                <w:rFonts w:ascii="Calibri" w:eastAsia="Calibri" w:hAnsi="Calibri" w:cs="Calibri"/>
                <w:sz w:val="15"/>
                <w:szCs w:val="15"/>
              </w:rPr>
              <w:t xml:space="preserve"> das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9E758C"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Woran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liegt</w:t>
            </w:r>
            <w:proofErr w:type="spellEnd"/>
            <w:r w:rsidRPr="00841014">
              <w:rPr>
                <w:rFonts w:ascii="Calibri" w:eastAsia="Calibri" w:hAnsi="Calibri" w:cs="Calibri"/>
                <w:sz w:val="15"/>
                <w:szCs w:val="15"/>
              </w:rPr>
              <w:t xml:space="preserve"> das?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10528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BA7135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EC9E03" w14:textId="77777777" w:rsidR="00E5492D" w:rsidRPr="00841014" w:rsidRDefault="00E5492D" w:rsidP="00F23A4B">
            <w:pPr>
              <w:spacing w:line="200" w:lineRule="atLeast"/>
              <w:jc w:val="right"/>
            </w:pPr>
            <w:r w:rsidRPr="00841014">
              <w:rPr>
                <w:rFonts w:ascii="Calibri" w:eastAsia="Calibri" w:hAnsi="Calibri" w:cs="Calibri"/>
                <w:sz w:val="15"/>
                <w:szCs w:val="15"/>
              </w:rPr>
              <w:t>196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769795" w14:textId="77777777" w:rsidR="00E5492D" w:rsidRPr="00841014" w:rsidRDefault="00E5492D" w:rsidP="00F23A4B">
            <w:pPr>
              <w:spacing w:line="200" w:lineRule="atLeast"/>
              <w:jc w:val="right"/>
            </w:pPr>
            <w:r w:rsidRPr="00841014">
              <w:rPr>
                <w:rFonts w:ascii="Calibri" w:eastAsia="Calibri" w:hAnsi="Calibri" w:cs="Calibri"/>
                <w:sz w:val="15"/>
                <w:szCs w:val="15"/>
              </w:rPr>
              <w:t>125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BA1F557"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doch</w:t>
            </w:r>
            <w:proofErr w:type="spellEnd"/>
            <w:r w:rsidRPr="00841014">
              <w:rPr>
                <w:rFonts w:ascii="Calibri" w:eastAsia="Calibri" w:hAnsi="Calibri" w:cs="Calibri"/>
                <w:sz w:val="15"/>
                <w:szCs w:val="15"/>
              </w:rPr>
              <w:t xml:space="preserve"> absurd</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4DC5A6"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doch</w:t>
            </w:r>
            <w:proofErr w:type="spellEnd"/>
            <w:r w:rsidRPr="00841014">
              <w:rPr>
                <w:rFonts w:ascii="Calibri" w:eastAsia="Calibri" w:hAnsi="Calibri" w:cs="Calibri"/>
                <w:sz w:val="15"/>
                <w:szCs w:val="15"/>
              </w:rPr>
              <w:t xml:space="preserve"> absurd.</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A4503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344B13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9CFE7D" w14:textId="77777777" w:rsidR="00E5492D" w:rsidRPr="00841014" w:rsidRDefault="00E5492D" w:rsidP="00F23A4B">
            <w:pPr>
              <w:spacing w:line="200" w:lineRule="atLeast"/>
              <w:jc w:val="right"/>
            </w:pPr>
            <w:r w:rsidRPr="00841014">
              <w:rPr>
                <w:rFonts w:ascii="Calibri" w:eastAsia="Calibri" w:hAnsi="Calibri" w:cs="Calibri"/>
                <w:sz w:val="15"/>
                <w:szCs w:val="15"/>
              </w:rPr>
              <w:t>197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DBE91D" w14:textId="77777777" w:rsidR="00E5492D" w:rsidRPr="00841014" w:rsidRDefault="00E5492D" w:rsidP="00F23A4B">
            <w:pPr>
              <w:spacing w:line="200" w:lineRule="atLeast"/>
              <w:jc w:val="right"/>
            </w:pPr>
            <w:r w:rsidRPr="00841014">
              <w:rPr>
                <w:rFonts w:ascii="Calibri" w:eastAsia="Calibri" w:hAnsi="Calibri" w:cs="Calibri"/>
                <w:sz w:val="15"/>
                <w:szCs w:val="15"/>
              </w:rPr>
              <w:t>125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8ABFFF"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sehr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verehrte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kolleginnen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F477E6" w14:textId="77777777" w:rsidR="00E5492D" w:rsidRPr="00841014" w:rsidRDefault="00E5492D" w:rsidP="00F23A4B">
            <w:pPr>
              <w:spacing w:line="200" w:lineRule="atLeast"/>
            </w:pPr>
            <w:r w:rsidRPr="00841014">
              <w:rPr>
                <w:rFonts w:ascii="Calibri" w:eastAsia="Calibri" w:hAnsi="Calibri" w:cs="Calibri"/>
                <w:sz w:val="15"/>
                <w:szCs w:val="15"/>
              </w:rPr>
              <w:t xml:space="preserve">Sehr </w:t>
            </w:r>
            <w:proofErr w:type="spellStart"/>
            <w:r w:rsidRPr="00841014">
              <w:rPr>
                <w:rFonts w:ascii="Calibri" w:eastAsia="Calibri" w:hAnsi="Calibri" w:cs="Calibri"/>
                <w:sz w:val="15"/>
                <w:szCs w:val="15"/>
              </w:rPr>
              <w:t>verehrte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Kolleginnen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A8795D"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8A1EAA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4F48F2" w14:textId="77777777" w:rsidR="00E5492D" w:rsidRPr="00841014" w:rsidRDefault="00E5492D" w:rsidP="00F23A4B">
            <w:pPr>
              <w:spacing w:line="200" w:lineRule="atLeast"/>
              <w:jc w:val="right"/>
            </w:pPr>
            <w:r w:rsidRPr="00841014">
              <w:rPr>
                <w:rFonts w:ascii="Calibri" w:eastAsia="Calibri" w:hAnsi="Calibri" w:cs="Calibri"/>
                <w:sz w:val="15"/>
                <w:szCs w:val="15"/>
              </w:rPr>
              <w:t>198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AE4E13" w14:textId="77777777" w:rsidR="00E5492D" w:rsidRPr="00841014" w:rsidRDefault="00E5492D" w:rsidP="00F23A4B">
            <w:pPr>
              <w:spacing w:line="200" w:lineRule="atLeast"/>
              <w:jc w:val="right"/>
            </w:pPr>
            <w:r w:rsidRPr="00841014">
              <w:rPr>
                <w:rFonts w:ascii="Calibri" w:eastAsia="Calibri" w:hAnsi="Calibri" w:cs="Calibri"/>
                <w:sz w:val="15"/>
                <w:szCs w:val="15"/>
              </w:rPr>
              <w:t>123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F5E09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ich komme zum </w:t>
            </w:r>
            <w:proofErr w:type="spellStart"/>
            <w:r w:rsidRPr="006766AE">
              <w:rPr>
                <w:rFonts w:ascii="Calibri" w:eastAsia="Calibri" w:hAnsi="Calibri" w:cs="Calibri"/>
                <w:sz w:val="15"/>
                <w:szCs w:val="15"/>
                <w:lang w:val="de-DE"/>
              </w:rPr>
              <w:t>schluss</w:t>
            </w:r>
            <w:proofErr w:type="spellEnd"/>
            <w:r w:rsidRPr="006766AE">
              <w:rPr>
                <w:rFonts w:ascii="Calibri" w:eastAsia="Calibri" w:hAnsi="Calibri" w:cs="Calibri"/>
                <w:sz w:val="15"/>
                <w:szCs w:val="15"/>
                <w:lang w:val="de-DE"/>
              </w:rPr>
              <w:t xml:space="preserve">, </w:t>
            </w:r>
            <w:proofErr w:type="spellStart"/>
            <w:r w:rsidRPr="006766AE">
              <w:rPr>
                <w:rFonts w:ascii="Calibri" w:eastAsia="Calibri" w:hAnsi="Calibri" w:cs="Calibri"/>
                <w:sz w:val="15"/>
                <w:szCs w:val="15"/>
                <w:lang w:val="de-DE"/>
              </w:rPr>
              <w:t>herr</w:t>
            </w:r>
            <w:proofErr w:type="spellEnd"/>
            <w:r w:rsidRPr="006766AE">
              <w:rPr>
                <w:rFonts w:ascii="Calibri" w:eastAsia="Calibri" w:hAnsi="Calibri" w:cs="Calibri"/>
                <w:sz w:val="15"/>
                <w:szCs w:val="15"/>
                <w:lang w:val="de-DE"/>
              </w:rPr>
              <w:t xml:space="preserve"> &lt;</w:t>
            </w:r>
            <w:proofErr w:type="spellStart"/>
            <w:r w:rsidRPr="006766AE">
              <w:rPr>
                <w:rFonts w:ascii="Calibri" w:eastAsia="Calibri" w:hAnsi="Calibri" w:cs="Calibri"/>
                <w:sz w:val="15"/>
                <w:szCs w:val="15"/>
                <w:lang w:val="de-DE"/>
              </w:rPr>
              <w:t>name</w:t>
            </w:r>
            <w:proofErr w:type="spellEnd"/>
            <w:r w:rsidRPr="006766AE">
              <w:rPr>
                <w:rFonts w:ascii="Calibri" w:eastAsia="Calibri" w:hAnsi="Calibri" w:cs="Calibri"/>
                <w:sz w:val="15"/>
                <w:szCs w:val="15"/>
                <w:lang w:val="de-DE"/>
              </w:rPr>
              <w:t>&gt;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B5780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komme zum Schluss,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C9FAA9"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55E74AA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B2F609" w14:textId="77777777" w:rsidR="00E5492D" w:rsidRPr="00841014" w:rsidRDefault="00E5492D" w:rsidP="00F23A4B">
            <w:pPr>
              <w:spacing w:line="200" w:lineRule="atLeast"/>
              <w:jc w:val="right"/>
            </w:pPr>
            <w:r w:rsidRPr="00841014">
              <w:rPr>
                <w:rFonts w:ascii="Calibri" w:eastAsia="Calibri" w:hAnsi="Calibri" w:cs="Calibri"/>
                <w:sz w:val="15"/>
                <w:szCs w:val="15"/>
              </w:rPr>
              <w:t>199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957F0D" w14:textId="77777777" w:rsidR="00E5492D" w:rsidRPr="00841014" w:rsidRDefault="00E5492D" w:rsidP="00F23A4B">
            <w:pPr>
              <w:spacing w:line="200" w:lineRule="atLeast"/>
              <w:jc w:val="right"/>
            </w:pPr>
            <w:r w:rsidRPr="00841014">
              <w:rPr>
                <w:rFonts w:ascii="Calibri" w:eastAsia="Calibri" w:hAnsi="Calibri" w:cs="Calibri"/>
                <w:sz w:val="15"/>
                <w:szCs w:val="15"/>
              </w:rPr>
              <w:t>122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37F003"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dem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nichts</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hinzuzufügen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FF7835" w14:textId="77777777" w:rsidR="00E5492D" w:rsidRPr="00841014" w:rsidRDefault="00E5492D" w:rsidP="00F23A4B">
            <w:pPr>
              <w:spacing w:line="200" w:lineRule="atLeast"/>
            </w:pPr>
            <w:r w:rsidRPr="00841014">
              <w:rPr>
                <w:rFonts w:ascii="Calibri" w:eastAsia="Calibri" w:hAnsi="Calibri" w:cs="Calibri"/>
                <w:sz w:val="15"/>
                <w:szCs w:val="15"/>
              </w:rPr>
              <w:t xml:space="preserve">Dem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nichts</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hinzuzufügen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B3704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20298E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26DF7A" w14:textId="77777777" w:rsidR="00E5492D" w:rsidRPr="00841014" w:rsidRDefault="00E5492D" w:rsidP="00F23A4B">
            <w:pPr>
              <w:spacing w:line="200" w:lineRule="atLeast"/>
              <w:jc w:val="right"/>
            </w:pPr>
            <w:r w:rsidRPr="00841014">
              <w:rPr>
                <w:rFonts w:ascii="Calibri" w:eastAsia="Calibri" w:hAnsi="Calibri" w:cs="Calibri"/>
                <w:sz w:val="15"/>
                <w:szCs w:val="15"/>
              </w:rPr>
              <w:t>200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580EC1" w14:textId="77777777" w:rsidR="00E5492D" w:rsidRPr="00841014" w:rsidRDefault="00E5492D" w:rsidP="00F23A4B">
            <w:pPr>
              <w:spacing w:line="200" w:lineRule="atLeast"/>
              <w:jc w:val="right"/>
            </w:pPr>
            <w:r w:rsidRPr="00841014">
              <w:rPr>
                <w:rFonts w:ascii="Calibri" w:eastAsia="Calibri" w:hAnsi="Calibri" w:cs="Calibri"/>
                <w:sz w:val="15"/>
                <w:szCs w:val="15"/>
              </w:rPr>
              <w:t>121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3AEE3C" w14:textId="77777777" w:rsidR="00E5492D" w:rsidRPr="00841014" w:rsidRDefault="00E5492D" w:rsidP="00F23A4B">
            <w:pPr>
              <w:spacing w:line="200" w:lineRule="atLeast"/>
            </w:pPr>
            <w:r w:rsidRPr="00841014">
              <w:rPr>
                <w:rFonts w:ascii="Calibri" w:eastAsia="Calibri" w:hAnsi="Calibri" w:cs="Calibri"/>
                <w:sz w:val="15"/>
                <w:szCs w:val="15"/>
              </w:rPr>
              <w:t xml:space="preserve">und </w:t>
            </w:r>
            <w:proofErr w:type="spellStart"/>
            <w:r w:rsidRPr="00841014">
              <w:rPr>
                <w:rFonts w:ascii="Calibri" w:eastAsia="Calibri" w:hAnsi="Calibri" w:cs="Calibri"/>
                <w:sz w:val="15"/>
                <w:szCs w:val="15"/>
              </w:rPr>
              <w:t>warum</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D251C1" w14:textId="77777777" w:rsidR="00E5492D" w:rsidRPr="00841014" w:rsidRDefault="00E5492D" w:rsidP="00F23A4B">
            <w:pPr>
              <w:spacing w:line="200" w:lineRule="atLeast"/>
            </w:pPr>
            <w:r w:rsidRPr="00841014">
              <w:rPr>
                <w:rFonts w:ascii="Calibri" w:eastAsia="Calibri" w:hAnsi="Calibri" w:cs="Calibri"/>
                <w:sz w:val="15"/>
                <w:szCs w:val="15"/>
              </w:rPr>
              <w:t xml:space="preserve">Und </w:t>
            </w:r>
            <w:proofErr w:type="spellStart"/>
            <w:r w:rsidRPr="00841014">
              <w:rPr>
                <w:rFonts w:ascii="Calibri" w:eastAsia="Calibri" w:hAnsi="Calibri" w:cs="Calibri"/>
                <w:sz w:val="15"/>
                <w:szCs w:val="15"/>
              </w:rPr>
              <w:t>warum</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9750C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7D08F2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B132CE" w14:textId="77777777" w:rsidR="00E5492D" w:rsidRPr="00841014" w:rsidRDefault="00E5492D" w:rsidP="00F23A4B">
            <w:pPr>
              <w:spacing w:line="200" w:lineRule="atLeast"/>
              <w:jc w:val="right"/>
            </w:pPr>
            <w:r w:rsidRPr="00841014">
              <w:rPr>
                <w:rFonts w:ascii="Calibri" w:eastAsia="Calibri" w:hAnsi="Calibri" w:cs="Calibri"/>
                <w:sz w:val="15"/>
                <w:szCs w:val="15"/>
              </w:rPr>
              <w:t>201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F6F4F5" w14:textId="77777777" w:rsidR="00E5492D" w:rsidRPr="00841014" w:rsidRDefault="00E5492D" w:rsidP="00F23A4B">
            <w:pPr>
              <w:spacing w:line="200" w:lineRule="atLeast"/>
              <w:jc w:val="right"/>
            </w:pPr>
            <w:r w:rsidRPr="00841014">
              <w:rPr>
                <w:rFonts w:ascii="Calibri" w:eastAsia="Calibri" w:hAnsi="Calibri" w:cs="Calibri"/>
                <w:sz w:val="15"/>
                <w:szCs w:val="15"/>
              </w:rPr>
              <w:t>121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20390A"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klar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390CE6"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klar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B0AC5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D951CC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1177B4" w14:textId="77777777" w:rsidR="00E5492D" w:rsidRPr="00841014" w:rsidRDefault="00E5492D" w:rsidP="00F23A4B">
            <w:pPr>
              <w:spacing w:line="200" w:lineRule="atLeast"/>
              <w:jc w:val="right"/>
            </w:pPr>
            <w:r w:rsidRPr="00841014">
              <w:rPr>
                <w:rFonts w:ascii="Calibri" w:eastAsia="Calibri" w:hAnsi="Calibri" w:cs="Calibri"/>
                <w:sz w:val="15"/>
                <w:szCs w:val="15"/>
              </w:rPr>
              <w:t>202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2A23BC" w14:textId="77777777" w:rsidR="00E5492D" w:rsidRPr="00841014" w:rsidRDefault="00E5492D" w:rsidP="00F23A4B">
            <w:pPr>
              <w:spacing w:line="200" w:lineRule="atLeast"/>
              <w:jc w:val="right"/>
            </w:pPr>
            <w:r w:rsidRPr="00841014">
              <w:rPr>
                <w:rFonts w:ascii="Calibri" w:eastAsia="Calibri" w:hAnsi="Calibri" w:cs="Calibri"/>
                <w:sz w:val="15"/>
                <w:szCs w:val="15"/>
              </w:rPr>
              <w:t>121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A9B9F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das ist doch die </w:t>
            </w:r>
            <w:proofErr w:type="spellStart"/>
            <w:r w:rsidRPr="006766AE">
              <w:rPr>
                <w:rFonts w:ascii="Calibri" w:eastAsia="Calibri" w:hAnsi="Calibri" w:cs="Calibri"/>
                <w:sz w:val="15"/>
                <w:szCs w:val="15"/>
                <w:lang w:val="de-DE"/>
              </w:rPr>
              <w:t>wahrheit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50FED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doch die Wahrheit!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4C84F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E47348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C7D77C5" w14:textId="77777777" w:rsidR="00E5492D" w:rsidRPr="00841014" w:rsidRDefault="00E5492D" w:rsidP="00F23A4B">
            <w:pPr>
              <w:spacing w:line="200" w:lineRule="atLeast"/>
              <w:jc w:val="right"/>
            </w:pPr>
            <w:r w:rsidRPr="00841014">
              <w:rPr>
                <w:rFonts w:ascii="Calibri" w:eastAsia="Calibri" w:hAnsi="Calibri" w:cs="Calibri"/>
                <w:sz w:val="15"/>
                <w:szCs w:val="15"/>
              </w:rPr>
              <w:t>203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68C855" w14:textId="77777777" w:rsidR="00E5492D" w:rsidRPr="00841014" w:rsidRDefault="00E5492D" w:rsidP="00F23A4B">
            <w:pPr>
              <w:spacing w:line="200" w:lineRule="atLeast"/>
              <w:jc w:val="right"/>
            </w:pPr>
            <w:r w:rsidRPr="00841014">
              <w:rPr>
                <w:rFonts w:ascii="Calibri" w:eastAsia="Calibri" w:hAnsi="Calibri" w:cs="Calibri"/>
                <w:sz w:val="15"/>
                <w:szCs w:val="15"/>
              </w:rPr>
              <w:t>120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DA6A2C" w14:textId="77777777" w:rsidR="00E5492D" w:rsidRPr="00841014" w:rsidRDefault="00E5492D" w:rsidP="00F23A4B">
            <w:pPr>
              <w:spacing w:line="200" w:lineRule="atLeast"/>
            </w:pPr>
            <w:proofErr w:type="spellStart"/>
            <w:r w:rsidRPr="00841014">
              <w:rPr>
                <w:rFonts w:ascii="Calibri" w:eastAsia="Calibri" w:hAnsi="Calibri" w:cs="Calibri"/>
                <w:sz w:val="15"/>
                <w:szCs w:val="15"/>
              </w:rPr>
              <w:t>liebe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kolleginnen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liebe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281F95" w14:textId="77777777" w:rsidR="00E5492D" w:rsidRPr="00841014" w:rsidRDefault="00E5492D" w:rsidP="00F23A4B">
            <w:pPr>
              <w:spacing w:line="200" w:lineRule="atLeast"/>
            </w:pPr>
            <w:r w:rsidRPr="00841014">
              <w:rPr>
                <w:rFonts w:ascii="Calibri" w:eastAsia="Calibri" w:hAnsi="Calibri" w:cs="Calibri"/>
                <w:sz w:val="15"/>
                <w:szCs w:val="15"/>
              </w:rPr>
              <w:t xml:space="preserve">Liebe Kolleginnen, </w:t>
            </w:r>
            <w:proofErr w:type="spellStart"/>
            <w:r w:rsidRPr="00841014">
              <w:rPr>
                <w:rFonts w:ascii="Calibri" w:eastAsia="Calibri" w:hAnsi="Calibri" w:cs="Calibri"/>
                <w:sz w:val="15"/>
                <w:szCs w:val="15"/>
              </w:rPr>
              <w:t>liebe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506BDF" w14:textId="77777777" w:rsidR="00E5492D" w:rsidRPr="00841014" w:rsidRDefault="00E5492D" w:rsidP="00F23A4B">
            <w:pPr>
              <w:spacing w:line="200" w:lineRule="atLeast"/>
            </w:pPr>
            <w:r w:rsidRPr="00841014">
              <w:rPr>
                <w:color w:val="000000"/>
                <w:sz w:val="15"/>
                <w:szCs w:val="15"/>
              </w:rPr>
              <w:t>salutation</w:t>
            </w:r>
          </w:p>
        </w:tc>
      </w:tr>
      <w:tr w:rsidR="00E5492D" w:rsidRPr="00841014" w14:paraId="2D3C0AF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B83708" w14:textId="77777777" w:rsidR="00E5492D" w:rsidRPr="00841014" w:rsidRDefault="00E5492D" w:rsidP="00F23A4B">
            <w:pPr>
              <w:spacing w:line="200" w:lineRule="atLeast"/>
              <w:jc w:val="right"/>
            </w:pPr>
            <w:r w:rsidRPr="00841014">
              <w:rPr>
                <w:rFonts w:ascii="Calibri" w:eastAsia="Calibri" w:hAnsi="Calibri" w:cs="Calibri"/>
                <w:sz w:val="15"/>
                <w:szCs w:val="15"/>
              </w:rPr>
              <w:t>204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23E2A7" w14:textId="77777777" w:rsidR="00E5492D" w:rsidRPr="00841014" w:rsidRDefault="00E5492D" w:rsidP="00F23A4B">
            <w:pPr>
              <w:spacing w:line="200" w:lineRule="atLeast"/>
              <w:jc w:val="right"/>
            </w:pPr>
            <w:r w:rsidRPr="00841014">
              <w:rPr>
                <w:rFonts w:ascii="Calibri" w:eastAsia="Calibri" w:hAnsi="Calibri" w:cs="Calibri"/>
                <w:sz w:val="15"/>
                <w:szCs w:val="15"/>
              </w:rPr>
              <w:t>120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BB1C14"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sind</w:t>
            </w:r>
            <w:proofErr w:type="spellEnd"/>
            <w:r w:rsidRPr="00841014">
              <w:rPr>
                <w:rFonts w:ascii="Calibri" w:eastAsia="Calibri" w:hAnsi="Calibri" w:cs="Calibri"/>
                <w:sz w:val="15"/>
                <w:szCs w:val="15"/>
              </w:rPr>
              <w:t xml:space="preserve"> die </w:t>
            </w:r>
            <w:proofErr w:type="spellStart"/>
            <w:r w:rsidRPr="00841014">
              <w:rPr>
                <w:rFonts w:ascii="Calibri" w:eastAsia="Calibri" w:hAnsi="Calibri" w:cs="Calibri"/>
                <w:sz w:val="15"/>
                <w:szCs w:val="15"/>
              </w:rPr>
              <w:t>fakten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30E4F6"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sind</w:t>
            </w:r>
            <w:proofErr w:type="spellEnd"/>
            <w:r w:rsidRPr="00841014">
              <w:rPr>
                <w:rFonts w:ascii="Calibri" w:eastAsia="Calibri" w:hAnsi="Calibri" w:cs="Calibri"/>
                <w:sz w:val="15"/>
                <w:szCs w:val="15"/>
              </w:rPr>
              <w:t xml:space="preserve"> die </w:t>
            </w:r>
            <w:proofErr w:type="spellStart"/>
            <w:r w:rsidRPr="00841014">
              <w:rPr>
                <w:rFonts w:ascii="Calibri" w:eastAsia="Calibri" w:hAnsi="Calibri" w:cs="Calibri"/>
                <w:sz w:val="15"/>
                <w:szCs w:val="15"/>
              </w:rPr>
              <w:t>Fakten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CC85F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D7C4B8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7E0623" w14:textId="77777777" w:rsidR="00E5492D" w:rsidRPr="00841014" w:rsidRDefault="00E5492D" w:rsidP="00F23A4B">
            <w:pPr>
              <w:spacing w:line="200" w:lineRule="atLeast"/>
              <w:jc w:val="right"/>
            </w:pPr>
            <w:r w:rsidRPr="00841014">
              <w:rPr>
                <w:rFonts w:ascii="Calibri" w:eastAsia="Calibri" w:hAnsi="Calibri" w:cs="Calibri"/>
                <w:sz w:val="15"/>
                <w:szCs w:val="15"/>
              </w:rPr>
              <w:t>205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BE6D71" w14:textId="77777777" w:rsidR="00E5492D" w:rsidRPr="00841014" w:rsidRDefault="00E5492D" w:rsidP="00F23A4B">
            <w:pPr>
              <w:spacing w:line="200" w:lineRule="atLeast"/>
              <w:jc w:val="right"/>
            </w:pPr>
            <w:r w:rsidRPr="00841014">
              <w:rPr>
                <w:rFonts w:ascii="Calibri" w:eastAsia="Calibri" w:hAnsi="Calibri" w:cs="Calibri"/>
                <w:sz w:val="15"/>
                <w:szCs w:val="15"/>
              </w:rPr>
              <w:t>118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79644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meine sehr verehrten </w:t>
            </w:r>
            <w:proofErr w:type="spellStart"/>
            <w:r w:rsidRPr="006766AE">
              <w:rPr>
                <w:rFonts w:ascii="Calibri" w:eastAsia="Calibri" w:hAnsi="Calibri" w:cs="Calibri"/>
                <w:sz w:val="15"/>
                <w:szCs w:val="15"/>
                <w:lang w:val="de-DE"/>
              </w:rPr>
              <w:t>damen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herren</w:t>
            </w:r>
            <w:proofErr w:type="spellEnd"/>
            <w:r w:rsidRPr="006766AE">
              <w:rPr>
                <w:rFonts w:ascii="Calibri" w:eastAsia="Calibri" w:hAnsi="Calibri" w:cs="Calibri"/>
                <w:sz w:val="15"/>
                <w:szCs w:val="15"/>
                <w:lang w:val="de-DE"/>
              </w:rPr>
              <w:t xml:space="preserve"> </w:t>
            </w:r>
            <w:proofErr w:type="spellStart"/>
            <w:r w:rsidRPr="006766AE">
              <w:rPr>
                <w:rFonts w:ascii="Calibri" w:eastAsia="Calibri" w:hAnsi="Calibri" w:cs="Calibri"/>
                <w:sz w:val="15"/>
                <w:szCs w:val="15"/>
                <w:lang w:val="de-DE"/>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09355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sehr verehrten Damen und Herren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50F964"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2C8103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6AE1A6" w14:textId="77777777" w:rsidR="00E5492D" w:rsidRPr="00841014" w:rsidRDefault="00E5492D" w:rsidP="00F23A4B">
            <w:pPr>
              <w:spacing w:line="200" w:lineRule="atLeast"/>
              <w:jc w:val="right"/>
            </w:pPr>
            <w:r w:rsidRPr="00841014">
              <w:rPr>
                <w:rFonts w:ascii="Calibri" w:eastAsia="Calibri" w:hAnsi="Calibri" w:cs="Calibri"/>
                <w:sz w:val="15"/>
                <w:szCs w:val="15"/>
              </w:rPr>
              <w:t>206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5F6216" w14:textId="77777777" w:rsidR="00E5492D" w:rsidRPr="00841014" w:rsidRDefault="00E5492D" w:rsidP="00F23A4B">
            <w:pPr>
              <w:spacing w:line="200" w:lineRule="atLeast"/>
              <w:jc w:val="right"/>
            </w:pPr>
            <w:r w:rsidRPr="00841014">
              <w:rPr>
                <w:rFonts w:ascii="Calibri" w:eastAsia="Calibri" w:hAnsi="Calibri" w:cs="Calibri"/>
                <w:sz w:val="15"/>
                <w:szCs w:val="15"/>
              </w:rPr>
              <w:t>117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42DC74"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schade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102EA5" w14:textId="77777777" w:rsidR="00E5492D" w:rsidRPr="00841014" w:rsidRDefault="00E5492D" w:rsidP="00F23A4B">
            <w:pPr>
              <w:spacing w:line="200" w:lineRule="atLeast"/>
            </w:pPr>
            <w:r w:rsidRPr="00841014">
              <w:rPr>
                <w:rFonts w:ascii="Calibri" w:eastAsia="Calibri" w:hAnsi="Calibri" w:cs="Calibri"/>
                <w:sz w:val="15"/>
                <w:szCs w:val="15"/>
              </w:rPr>
              <w:t>— Schade!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DA6E5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67E954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22FD8C" w14:textId="77777777" w:rsidR="00E5492D" w:rsidRPr="00841014" w:rsidRDefault="00E5492D" w:rsidP="00F23A4B">
            <w:pPr>
              <w:spacing w:line="200" w:lineRule="atLeast"/>
              <w:jc w:val="right"/>
            </w:pPr>
            <w:r w:rsidRPr="00841014">
              <w:rPr>
                <w:rFonts w:ascii="Calibri" w:eastAsia="Calibri" w:hAnsi="Calibri" w:cs="Calibri"/>
                <w:sz w:val="15"/>
                <w:szCs w:val="15"/>
              </w:rPr>
              <w:t>207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65CF75" w14:textId="77777777" w:rsidR="00E5492D" w:rsidRPr="00841014" w:rsidRDefault="00E5492D" w:rsidP="00F23A4B">
            <w:pPr>
              <w:spacing w:line="200" w:lineRule="atLeast"/>
              <w:jc w:val="right"/>
            </w:pPr>
            <w:r w:rsidRPr="00841014">
              <w:rPr>
                <w:rFonts w:ascii="Calibri" w:eastAsia="Calibri" w:hAnsi="Calibri" w:cs="Calibri"/>
                <w:sz w:val="15"/>
                <w:szCs w:val="15"/>
              </w:rPr>
              <w:t>117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D48F0D"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warum</w:t>
            </w:r>
            <w:proofErr w:type="spellEnd"/>
            <w:r w:rsidRPr="00841014">
              <w:rPr>
                <w:rFonts w:ascii="Calibri" w:eastAsia="Calibri" w:hAnsi="Calibri" w:cs="Calibri"/>
                <w:sz w:val="15"/>
                <w:szCs w:val="15"/>
              </w:rPr>
              <w:t xml:space="preserve"> sage ich das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80AD82"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Warum</w:t>
            </w:r>
            <w:proofErr w:type="spellEnd"/>
            <w:r w:rsidRPr="00841014">
              <w:rPr>
                <w:rFonts w:ascii="Calibri" w:eastAsia="Calibri" w:hAnsi="Calibri" w:cs="Calibri"/>
                <w:sz w:val="15"/>
                <w:szCs w:val="15"/>
              </w:rPr>
              <w:t xml:space="preserve"> sage ich das?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D8D082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C4068B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31F88C" w14:textId="77777777" w:rsidR="00E5492D" w:rsidRPr="00841014" w:rsidRDefault="00E5492D" w:rsidP="00F23A4B">
            <w:pPr>
              <w:spacing w:line="200" w:lineRule="atLeast"/>
              <w:jc w:val="right"/>
            </w:pPr>
            <w:r w:rsidRPr="00841014">
              <w:rPr>
                <w:rFonts w:ascii="Calibri" w:eastAsia="Calibri" w:hAnsi="Calibri" w:cs="Calibri"/>
                <w:sz w:val="15"/>
                <w:szCs w:val="15"/>
              </w:rPr>
              <w:t>208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18E356" w14:textId="77777777" w:rsidR="00E5492D" w:rsidRPr="00841014" w:rsidRDefault="00E5492D" w:rsidP="00F23A4B">
            <w:pPr>
              <w:spacing w:line="200" w:lineRule="atLeast"/>
              <w:jc w:val="right"/>
            </w:pPr>
            <w:r w:rsidRPr="00841014">
              <w:rPr>
                <w:rFonts w:ascii="Calibri" w:eastAsia="Calibri" w:hAnsi="Calibri" w:cs="Calibri"/>
                <w:sz w:val="15"/>
                <w:szCs w:val="15"/>
              </w:rPr>
              <w:t>117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D610DD"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nicht </w:t>
            </w:r>
            <w:proofErr w:type="spellStart"/>
            <w:r w:rsidRPr="00841014">
              <w:rPr>
                <w:rFonts w:ascii="Calibri" w:eastAsia="Calibri" w:hAnsi="Calibri" w:cs="Calibri"/>
                <w:sz w:val="15"/>
                <w:szCs w:val="15"/>
              </w:rPr>
              <w:t>hinnehmbar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51D816"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nicht </w:t>
            </w:r>
            <w:proofErr w:type="spellStart"/>
            <w:r w:rsidRPr="00841014">
              <w:rPr>
                <w:rFonts w:ascii="Calibri" w:eastAsia="Calibri" w:hAnsi="Calibri" w:cs="Calibri"/>
                <w:sz w:val="15"/>
                <w:szCs w:val="15"/>
              </w:rPr>
              <w:t>hinnehmbar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DB89C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6063D6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FDDF6A" w14:textId="77777777" w:rsidR="00E5492D" w:rsidRPr="00841014" w:rsidRDefault="00E5492D" w:rsidP="00F23A4B">
            <w:pPr>
              <w:spacing w:line="200" w:lineRule="atLeast"/>
              <w:jc w:val="right"/>
            </w:pPr>
            <w:r w:rsidRPr="00841014">
              <w:rPr>
                <w:rFonts w:ascii="Calibri" w:eastAsia="Calibri" w:hAnsi="Calibri" w:cs="Calibri"/>
                <w:sz w:val="15"/>
                <w:szCs w:val="15"/>
              </w:rPr>
              <w:t>209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70C26A" w14:textId="77777777" w:rsidR="00E5492D" w:rsidRPr="00841014" w:rsidRDefault="00E5492D" w:rsidP="00F23A4B">
            <w:pPr>
              <w:spacing w:line="200" w:lineRule="atLeast"/>
              <w:jc w:val="right"/>
            </w:pPr>
            <w:r w:rsidRPr="00841014">
              <w:rPr>
                <w:rFonts w:ascii="Calibri" w:eastAsia="Calibri" w:hAnsi="Calibri" w:cs="Calibri"/>
                <w:sz w:val="15"/>
                <w:szCs w:val="15"/>
              </w:rPr>
              <w:t>116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DF65B4" w14:textId="77777777" w:rsidR="00E5492D" w:rsidRPr="00841014" w:rsidRDefault="00E5492D" w:rsidP="00F23A4B">
            <w:pPr>
              <w:spacing w:line="200" w:lineRule="atLeast"/>
            </w:pPr>
            <w:proofErr w:type="spellStart"/>
            <w:r w:rsidRPr="00841014">
              <w:rPr>
                <w:rFonts w:ascii="Calibri" w:eastAsia="Calibri" w:hAnsi="Calibri" w:cs="Calibri"/>
                <w:sz w:val="15"/>
                <w:szCs w:val="15"/>
              </w:rPr>
              <w:t>jawohl</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4D7458" w14:textId="77777777" w:rsidR="00E5492D" w:rsidRPr="00841014" w:rsidRDefault="00E5492D" w:rsidP="00F23A4B">
            <w:pPr>
              <w:spacing w:line="200" w:lineRule="atLeast"/>
            </w:pPr>
            <w:r w:rsidRPr="00841014">
              <w:rPr>
                <w:rFonts w:ascii="Calibri" w:eastAsia="Calibri" w:hAnsi="Calibri" w:cs="Calibri"/>
                <w:sz w:val="15"/>
                <w:szCs w:val="15"/>
              </w:rPr>
              <w:t>Jawohl.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75388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2F1686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6D7DC4" w14:textId="77777777" w:rsidR="00E5492D" w:rsidRPr="00841014" w:rsidRDefault="00E5492D" w:rsidP="00F23A4B">
            <w:pPr>
              <w:spacing w:line="200" w:lineRule="atLeast"/>
              <w:jc w:val="right"/>
            </w:pPr>
            <w:r w:rsidRPr="00841014">
              <w:rPr>
                <w:rFonts w:ascii="Calibri" w:eastAsia="Calibri" w:hAnsi="Calibri" w:cs="Calibri"/>
                <w:sz w:val="15"/>
                <w:szCs w:val="15"/>
              </w:rPr>
              <w:t>210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7EA5A3" w14:textId="77777777" w:rsidR="00E5492D" w:rsidRPr="00841014" w:rsidRDefault="00E5492D" w:rsidP="00F23A4B">
            <w:pPr>
              <w:spacing w:line="200" w:lineRule="atLeast"/>
              <w:jc w:val="right"/>
            </w:pPr>
            <w:r w:rsidRPr="00841014">
              <w:rPr>
                <w:rFonts w:ascii="Calibri" w:eastAsia="Calibri" w:hAnsi="Calibri" w:cs="Calibri"/>
                <w:sz w:val="15"/>
                <w:szCs w:val="15"/>
              </w:rPr>
              <w:t>116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A54B7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meine </w:t>
            </w:r>
            <w:proofErr w:type="spellStart"/>
            <w:r w:rsidRPr="006766AE">
              <w:rPr>
                <w:rFonts w:ascii="Calibri" w:eastAsia="Calibri" w:hAnsi="Calibri" w:cs="Calibri"/>
                <w:sz w:val="15"/>
                <w:szCs w:val="15"/>
                <w:lang w:val="de-DE"/>
              </w:rPr>
              <w:t>damen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herren</w:t>
            </w:r>
            <w:proofErr w:type="spellEnd"/>
            <w:r w:rsidRPr="006766AE">
              <w:rPr>
                <w:rFonts w:ascii="Calibri" w:eastAsia="Calibri" w:hAnsi="Calibri" w:cs="Calibri"/>
                <w:sz w:val="15"/>
                <w:szCs w:val="15"/>
                <w:lang w:val="de-DE"/>
              </w:rPr>
              <w:t xml:space="preserve">, ich komme zum </w:t>
            </w:r>
            <w:proofErr w:type="spellStart"/>
            <w:r w:rsidRPr="006766AE">
              <w:rPr>
                <w:rFonts w:ascii="Calibri" w:eastAsia="Calibri" w:hAnsi="Calibri" w:cs="Calibri"/>
                <w:sz w:val="15"/>
                <w:szCs w:val="15"/>
                <w:lang w:val="de-DE"/>
              </w:rPr>
              <w:t>schluss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4CC14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Damen und Herren, ich komme 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9F078C"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2B398F7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3E98C6" w14:textId="77777777" w:rsidR="00E5492D" w:rsidRPr="00841014" w:rsidRDefault="00E5492D" w:rsidP="00F23A4B">
            <w:pPr>
              <w:spacing w:line="200" w:lineRule="atLeast"/>
              <w:jc w:val="right"/>
            </w:pPr>
            <w:r w:rsidRPr="00841014">
              <w:rPr>
                <w:rFonts w:ascii="Calibri" w:eastAsia="Calibri" w:hAnsi="Calibri" w:cs="Calibri"/>
                <w:sz w:val="15"/>
                <w:szCs w:val="15"/>
              </w:rPr>
              <w:t>211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77B29A" w14:textId="77777777" w:rsidR="00E5492D" w:rsidRPr="00841014" w:rsidRDefault="00E5492D" w:rsidP="00F23A4B">
            <w:pPr>
              <w:spacing w:line="200" w:lineRule="atLeast"/>
              <w:jc w:val="right"/>
            </w:pPr>
            <w:r w:rsidRPr="00841014">
              <w:rPr>
                <w:rFonts w:ascii="Calibri" w:eastAsia="Calibri" w:hAnsi="Calibri" w:cs="Calibri"/>
                <w:sz w:val="15"/>
                <w:szCs w:val="15"/>
              </w:rPr>
              <w:t>116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0BB38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liebe </w:t>
            </w:r>
            <w:proofErr w:type="spellStart"/>
            <w:r w:rsidRPr="006766AE">
              <w:rPr>
                <w:rFonts w:ascii="Calibri" w:eastAsia="Calibri" w:hAnsi="Calibri" w:cs="Calibri"/>
                <w:sz w:val="15"/>
                <w:szCs w:val="15"/>
                <w:lang w:val="de-DE"/>
              </w:rPr>
              <w:t>gäste</w:t>
            </w:r>
            <w:proofErr w:type="spellEnd"/>
            <w:r w:rsidRPr="006766AE">
              <w:rPr>
                <w:rFonts w:ascii="Calibri" w:eastAsia="Calibri" w:hAnsi="Calibri" w:cs="Calibri"/>
                <w:sz w:val="15"/>
                <w:szCs w:val="15"/>
                <w:lang w:val="de-DE"/>
              </w:rPr>
              <w:t xml:space="preserve"> auf den </w:t>
            </w:r>
            <w:proofErr w:type="spellStart"/>
            <w:r w:rsidRPr="006766AE">
              <w:rPr>
                <w:rFonts w:ascii="Calibri" w:eastAsia="Calibri" w:hAnsi="Calibri" w:cs="Calibri"/>
                <w:sz w:val="15"/>
                <w:szCs w:val="15"/>
                <w:lang w:val="de-DE"/>
              </w:rPr>
              <w:t>tribünen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F25BE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Gäste auf den Tribünen!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BD0A1B" w14:textId="77777777" w:rsidR="00E5492D" w:rsidRPr="00841014" w:rsidRDefault="00E5492D" w:rsidP="00F23A4B">
            <w:pPr>
              <w:spacing w:line="200" w:lineRule="atLeast"/>
            </w:pPr>
            <w:r w:rsidRPr="00841014">
              <w:rPr>
                <w:color w:val="000000"/>
                <w:sz w:val="15"/>
                <w:szCs w:val="15"/>
              </w:rPr>
              <w:t>salutation</w:t>
            </w:r>
          </w:p>
        </w:tc>
      </w:tr>
      <w:tr w:rsidR="00E5492D" w:rsidRPr="00841014" w14:paraId="3C66A13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40BB24" w14:textId="77777777" w:rsidR="00E5492D" w:rsidRPr="00841014" w:rsidRDefault="00E5492D" w:rsidP="00F23A4B">
            <w:pPr>
              <w:spacing w:line="200" w:lineRule="atLeast"/>
              <w:jc w:val="right"/>
            </w:pPr>
            <w:r w:rsidRPr="00841014">
              <w:rPr>
                <w:rFonts w:ascii="Calibri" w:eastAsia="Calibri" w:hAnsi="Calibri" w:cs="Calibri"/>
                <w:sz w:val="15"/>
                <w:szCs w:val="15"/>
              </w:rPr>
              <w:t>212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582CCC" w14:textId="77777777" w:rsidR="00E5492D" w:rsidRPr="00841014" w:rsidRDefault="00E5492D" w:rsidP="00F23A4B">
            <w:pPr>
              <w:spacing w:line="200" w:lineRule="atLeast"/>
              <w:jc w:val="right"/>
            </w:pPr>
            <w:r w:rsidRPr="00841014">
              <w:rPr>
                <w:rFonts w:ascii="Calibri" w:eastAsia="Calibri" w:hAnsi="Calibri" w:cs="Calibri"/>
                <w:sz w:val="15"/>
                <w:szCs w:val="15"/>
              </w:rPr>
              <w:t>115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BB43F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dürfen wir nicht zulassen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2BE50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dürfen wir nicht zulassen!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FE148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4ABAB5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428AF9" w14:textId="77777777" w:rsidR="00E5492D" w:rsidRPr="00841014" w:rsidRDefault="00E5492D" w:rsidP="00F23A4B">
            <w:pPr>
              <w:spacing w:line="200" w:lineRule="atLeast"/>
              <w:jc w:val="right"/>
            </w:pPr>
            <w:r w:rsidRPr="00841014">
              <w:rPr>
                <w:rFonts w:ascii="Calibri" w:eastAsia="Calibri" w:hAnsi="Calibri" w:cs="Calibri"/>
                <w:sz w:val="15"/>
                <w:szCs w:val="15"/>
              </w:rPr>
              <w:t>213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BDA58CF" w14:textId="77777777" w:rsidR="00E5492D" w:rsidRPr="00841014" w:rsidRDefault="00E5492D" w:rsidP="00F23A4B">
            <w:pPr>
              <w:spacing w:line="200" w:lineRule="atLeast"/>
              <w:jc w:val="right"/>
            </w:pPr>
            <w:r w:rsidRPr="00841014">
              <w:rPr>
                <w:rFonts w:ascii="Calibri" w:eastAsia="Calibri" w:hAnsi="Calibri" w:cs="Calibri"/>
                <w:sz w:val="15"/>
                <w:szCs w:val="15"/>
              </w:rPr>
              <w:t>115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8DDBAF" w14:textId="77777777" w:rsidR="00E5492D" w:rsidRPr="00841014" w:rsidRDefault="00E5492D" w:rsidP="00F23A4B">
            <w:pPr>
              <w:spacing w:line="200" w:lineRule="atLeast"/>
            </w:pPr>
            <w:proofErr w:type="spellStart"/>
            <w:r w:rsidRPr="00841014">
              <w:rPr>
                <w:rFonts w:ascii="Calibri" w:eastAsia="Calibri" w:hAnsi="Calibri" w:cs="Calibri"/>
                <w:sz w:val="15"/>
                <w:szCs w:val="15"/>
              </w:rPr>
              <w:t>letzter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satz</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731A449" w14:textId="77777777" w:rsidR="00E5492D" w:rsidRPr="00841014" w:rsidRDefault="00E5492D" w:rsidP="00F23A4B">
            <w:pPr>
              <w:spacing w:line="200" w:lineRule="atLeast"/>
            </w:pPr>
            <w:r w:rsidRPr="00841014">
              <w:rPr>
                <w:rFonts w:ascii="Calibri" w:eastAsia="Calibri" w:hAnsi="Calibri" w:cs="Calibri"/>
                <w:sz w:val="15"/>
                <w:szCs w:val="15"/>
              </w:rPr>
              <w:t>Letzter Satz.</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786AF3"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5D24F19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8DA0CBD" w14:textId="77777777" w:rsidR="00E5492D" w:rsidRPr="00841014" w:rsidRDefault="00E5492D" w:rsidP="00F23A4B">
            <w:pPr>
              <w:spacing w:line="200" w:lineRule="atLeast"/>
              <w:jc w:val="right"/>
            </w:pPr>
            <w:r w:rsidRPr="00841014">
              <w:rPr>
                <w:rFonts w:ascii="Calibri" w:eastAsia="Calibri" w:hAnsi="Calibri" w:cs="Calibri"/>
                <w:sz w:val="15"/>
                <w:szCs w:val="15"/>
              </w:rPr>
              <w:t>214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279589" w14:textId="77777777" w:rsidR="00E5492D" w:rsidRPr="00841014" w:rsidRDefault="00E5492D" w:rsidP="00F23A4B">
            <w:pPr>
              <w:spacing w:line="200" w:lineRule="atLeast"/>
              <w:jc w:val="right"/>
            </w:pPr>
            <w:r w:rsidRPr="00841014">
              <w:rPr>
                <w:rFonts w:ascii="Calibri" w:eastAsia="Calibri" w:hAnsi="Calibri" w:cs="Calibri"/>
                <w:sz w:val="15"/>
                <w:szCs w:val="15"/>
              </w:rPr>
              <w:t>114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A091BE" w14:textId="77777777" w:rsidR="00E5492D" w:rsidRPr="00841014" w:rsidRDefault="00E5492D" w:rsidP="00F23A4B">
            <w:pPr>
              <w:spacing w:line="200" w:lineRule="atLeast"/>
            </w:pPr>
            <w:proofErr w:type="spellStart"/>
            <w:r w:rsidRPr="00841014">
              <w:rPr>
                <w:rFonts w:ascii="Calibri" w:eastAsia="Calibri" w:hAnsi="Calibri" w:cs="Calibri"/>
                <w:sz w:val="15"/>
                <w:szCs w:val="15"/>
              </w:rPr>
              <w:t>ja</w:t>
            </w:r>
            <w:proofErr w:type="spellEnd"/>
            <w:r w:rsidRPr="00841014">
              <w:rPr>
                <w:rFonts w:ascii="Calibri" w:eastAsia="Calibri" w:hAnsi="Calibri" w:cs="Calibri"/>
                <w:sz w:val="15"/>
                <w:szCs w:val="15"/>
              </w:rPr>
              <w:t xml:space="preserve">, bitte </w:t>
            </w:r>
            <w:proofErr w:type="spellStart"/>
            <w:r w:rsidRPr="00841014">
              <w:rPr>
                <w:rFonts w:ascii="Calibri" w:eastAsia="Calibri" w:hAnsi="Calibri" w:cs="Calibri"/>
                <w:sz w:val="15"/>
                <w:szCs w:val="15"/>
              </w:rPr>
              <w:t>schön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041238" w14:textId="77777777" w:rsidR="00E5492D" w:rsidRPr="00841014" w:rsidRDefault="00E5492D" w:rsidP="00F23A4B">
            <w:pPr>
              <w:spacing w:line="200" w:lineRule="atLeast"/>
            </w:pPr>
            <w:r w:rsidRPr="00841014">
              <w:rPr>
                <w:rFonts w:ascii="Calibri" w:eastAsia="Calibri" w:hAnsi="Calibri" w:cs="Calibri"/>
                <w:sz w:val="15"/>
                <w:szCs w:val="15"/>
              </w:rPr>
              <w:t xml:space="preserve">Ja, bitte </w:t>
            </w:r>
            <w:proofErr w:type="spellStart"/>
            <w:r w:rsidRPr="00841014">
              <w:rPr>
                <w:rFonts w:ascii="Calibri" w:eastAsia="Calibri" w:hAnsi="Calibri" w:cs="Calibri"/>
                <w:sz w:val="15"/>
                <w:szCs w:val="15"/>
              </w:rPr>
              <w:t>schön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3BD346" w14:textId="77777777" w:rsidR="00E5492D" w:rsidRPr="00841014" w:rsidRDefault="00E5492D" w:rsidP="00F23A4B">
            <w:pPr>
              <w:spacing w:line="200" w:lineRule="atLeast"/>
            </w:pPr>
            <w:r w:rsidRPr="00841014">
              <w:rPr>
                <w:color w:val="000000"/>
                <w:sz w:val="15"/>
                <w:szCs w:val="15"/>
              </w:rPr>
              <w:t>procedural</w:t>
            </w:r>
          </w:p>
        </w:tc>
      </w:tr>
      <w:tr w:rsidR="00E5492D" w:rsidRPr="00841014" w14:paraId="282E12E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55A498"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215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983A88" w14:textId="77777777" w:rsidR="00E5492D" w:rsidRPr="00841014" w:rsidRDefault="00E5492D" w:rsidP="00F23A4B">
            <w:pPr>
              <w:spacing w:line="200" w:lineRule="atLeast"/>
              <w:jc w:val="right"/>
            </w:pPr>
            <w:r w:rsidRPr="00841014">
              <w:rPr>
                <w:rFonts w:ascii="Calibri" w:eastAsia="Calibri" w:hAnsi="Calibri" w:cs="Calibri"/>
                <w:sz w:val="15"/>
                <w:szCs w:val="15"/>
              </w:rPr>
              <w:t>114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0A28A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darauf können wir stolz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C77AA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Darauf können wir stolz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B9DBB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DFAAC7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972C11" w14:textId="77777777" w:rsidR="00E5492D" w:rsidRPr="00841014" w:rsidRDefault="00E5492D" w:rsidP="00F23A4B">
            <w:pPr>
              <w:spacing w:line="200" w:lineRule="atLeast"/>
              <w:jc w:val="right"/>
            </w:pPr>
            <w:r w:rsidRPr="00841014">
              <w:rPr>
                <w:rFonts w:ascii="Calibri" w:eastAsia="Calibri" w:hAnsi="Calibri" w:cs="Calibri"/>
                <w:sz w:val="15"/>
                <w:szCs w:val="15"/>
              </w:rPr>
              <w:t>216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8231FC" w14:textId="77777777" w:rsidR="00E5492D" w:rsidRPr="00841014" w:rsidRDefault="00E5492D" w:rsidP="00F23A4B">
            <w:pPr>
              <w:spacing w:line="200" w:lineRule="atLeast"/>
              <w:jc w:val="right"/>
            </w:pPr>
            <w:r w:rsidRPr="00841014">
              <w:rPr>
                <w:rFonts w:ascii="Calibri" w:eastAsia="Calibri" w:hAnsi="Calibri" w:cs="Calibri"/>
                <w:sz w:val="15"/>
                <w:szCs w:val="15"/>
              </w:rPr>
              <w:t>114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C47805"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danke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schön</w:t>
            </w:r>
            <w:proofErr w:type="spellEnd"/>
            <w:r w:rsidRPr="00841014">
              <w:rPr>
                <w:rFonts w:ascii="Calibri" w:eastAsia="Calibri" w:hAnsi="Calibri" w:cs="Calibri"/>
                <w:sz w:val="15"/>
                <w:szCs w:val="15"/>
              </w:rPr>
              <w:t>,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3D521A" w14:textId="77777777" w:rsidR="00E5492D" w:rsidRPr="00841014" w:rsidRDefault="00E5492D" w:rsidP="00F23A4B">
            <w:pPr>
              <w:spacing w:line="200" w:lineRule="atLeast"/>
            </w:pPr>
            <w:r w:rsidRPr="00841014">
              <w:rPr>
                <w:rFonts w:ascii="Calibri" w:eastAsia="Calibri" w:hAnsi="Calibri" w:cs="Calibri"/>
                <w:sz w:val="15"/>
                <w:szCs w:val="15"/>
              </w:rPr>
              <w:t xml:space="preserve">Danke </w:t>
            </w:r>
            <w:proofErr w:type="spellStart"/>
            <w:r w:rsidRPr="00841014">
              <w:rPr>
                <w:rFonts w:ascii="Calibri" w:eastAsia="Calibri" w:hAnsi="Calibri" w:cs="Calibri"/>
                <w:sz w:val="15"/>
                <w:szCs w:val="15"/>
              </w:rPr>
              <w:t>schön</w:t>
            </w:r>
            <w:proofErr w:type="spellEnd"/>
            <w:r w:rsidRPr="00841014">
              <w:rPr>
                <w:rFonts w:ascii="Calibri" w:eastAsia="Calibri" w:hAnsi="Calibri" w:cs="Calibri"/>
                <w:sz w:val="15"/>
                <w:szCs w:val="15"/>
              </w:rPr>
              <w:t xml:space="preserve">, Frau </w:t>
            </w:r>
            <w:proofErr w:type="spellStart"/>
            <w:r w:rsidRPr="00841014">
              <w:rPr>
                <w:rFonts w:ascii="Calibri" w:eastAsia="Calibri" w:hAnsi="Calibri" w:cs="Calibri"/>
                <w:sz w:val="15"/>
                <w:szCs w:val="15"/>
              </w:rPr>
              <w:t>Präsidentin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8373B4"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3FF56D8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B61BAF" w14:textId="77777777" w:rsidR="00E5492D" w:rsidRPr="00841014" w:rsidRDefault="00E5492D" w:rsidP="00F23A4B">
            <w:pPr>
              <w:spacing w:line="200" w:lineRule="atLeast"/>
              <w:jc w:val="right"/>
            </w:pPr>
            <w:r w:rsidRPr="00841014">
              <w:rPr>
                <w:rFonts w:ascii="Calibri" w:eastAsia="Calibri" w:hAnsi="Calibri" w:cs="Calibri"/>
                <w:sz w:val="15"/>
                <w:szCs w:val="15"/>
              </w:rPr>
              <w:t>217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50B7A1" w14:textId="77777777" w:rsidR="00E5492D" w:rsidRPr="00841014" w:rsidRDefault="00E5492D" w:rsidP="00F23A4B">
            <w:pPr>
              <w:spacing w:line="200" w:lineRule="atLeast"/>
              <w:jc w:val="right"/>
            </w:pPr>
            <w:r w:rsidRPr="00841014">
              <w:rPr>
                <w:rFonts w:ascii="Calibri" w:eastAsia="Calibri" w:hAnsi="Calibri" w:cs="Calibri"/>
                <w:sz w:val="15"/>
                <w:szCs w:val="15"/>
              </w:rPr>
              <w:t>114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A1780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ich komme zum </w:t>
            </w:r>
            <w:proofErr w:type="spellStart"/>
            <w:r w:rsidRPr="006766AE">
              <w:rPr>
                <w:rFonts w:ascii="Calibri" w:eastAsia="Calibri" w:hAnsi="Calibri" w:cs="Calibri"/>
                <w:sz w:val="15"/>
                <w:szCs w:val="15"/>
                <w:lang w:val="de-DE"/>
              </w:rPr>
              <w:t>schluss</w:t>
            </w:r>
            <w:proofErr w:type="spellEnd"/>
            <w:r w:rsidRPr="006766AE">
              <w:rPr>
                <w:rFonts w:ascii="Calibri" w:eastAsia="Calibri" w:hAnsi="Calibri" w:cs="Calibri"/>
                <w:sz w:val="15"/>
                <w:szCs w:val="15"/>
                <w:lang w:val="de-DE"/>
              </w:rPr>
              <w:t>, frau &lt;</w:t>
            </w:r>
            <w:proofErr w:type="spellStart"/>
            <w:r w:rsidRPr="006766AE">
              <w:rPr>
                <w:rFonts w:ascii="Calibri" w:eastAsia="Calibri" w:hAnsi="Calibri" w:cs="Calibri"/>
                <w:sz w:val="15"/>
                <w:szCs w:val="15"/>
                <w:lang w:val="de-DE"/>
              </w:rPr>
              <w:t>name</w:t>
            </w:r>
            <w:proofErr w:type="spellEnd"/>
            <w:r w:rsidRPr="006766AE">
              <w:rPr>
                <w:rFonts w:ascii="Calibri" w:eastAsia="Calibri" w:hAnsi="Calibri" w:cs="Calibri"/>
                <w:sz w:val="15"/>
                <w:szCs w:val="15"/>
                <w:lang w:val="de-DE"/>
              </w:rPr>
              <w:t>&gt;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86648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komme zum Schluss,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CB93E3"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0B233FC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782D8F" w14:textId="77777777" w:rsidR="00E5492D" w:rsidRPr="00841014" w:rsidRDefault="00E5492D" w:rsidP="00F23A4B">
            <w:pPr>
              <w:spacing w:line="200" w:lineRule="atLeast"/>
              <w:jc w:val="right"/>
            </w:pPr>
            <w:r w:rsidRPr="00841014">
              <w:rPr>
                <w:rFonts w:ascii="Calibri" w:eastAsia="Calibri" w:hAnsi="Calibri" w:cs="Calibri"/>
                <w:sz w:val="15"/>
                <w:szCs w:val="15"/>
              </w:rPr>
              <w:t>218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78AC67" w14:textId="77777777" w:rsidR="00E5492D" w:rsidRPr="00841014" w:rsidRDefault="00E5492D" w:rsidP="00F23A4B">
            <w:pPr>
              <w:spacing w:line="200" w:lineRule="atLeast"/>
              <w:jc w:val="right"/>
            </w:pPr>
            <w:r w:rsidRPr="00841014">
              <w:rPr>
                <w:rFonts w:ascii="Calibri" w:eastAsia="Calibri" w:hAnsi="Calibri" w:cs="Calibri"/>
                <w:sz w:val="15"/>
                <w:szCs w:val="15"/>
              </w:rPr>
              <w:t>113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7AC302"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nicht </w:t>
            </w:r>
            <w:proofErr w:type="spellStart"/>
            <w:r w:rsidRPr="00841014">
              <w:rPr>
                <w:rFonts w:ascii="Calibri" w:eastAsia="Calibri" w:hAnsi="Calibri" w:cs="Calibri"/>
                <w:sz w:val="15"/>
                <w:szCs w:val="15"/>
              </w:rPr>
              <w:t>akzeptabel</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980A88"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nicht </w:t>
            </w:r>
            <w:proofErr w:type="spellStart"/>
            <w:r w:rsidRPr="00841014">
              <w:rPr>
                <w:rFonts w:ascii="Calibri" w:eastAsia="Calibri" w:hAnsi="Calibri" w:cs="Calibri"/>
                <w:sz w:val="15"/>
                <w:szCs w:val="15"/>
              </w:rPr>
              <w:t>akzeptabel</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D8BEF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790657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53AAA9" w14:textId="77777777" w:rsidR="00E5492D" w:rsidRPr="00841014" w:rsidRDefault="00E5492D" w:rsidP="00F23A4B">
            <w:pPr>
              <w:spacing w:line="200" w:lineRule="atLeast"/>
              <w:jc w:val="right"/>
            </w:pPr>
            <w:r w:rsidRPr="00841014">
              <w:rPr>
                <w:rFonts w:ascii="Calibri" w:eastAsia="Calibri" w:hAnsi="Calibri" w:cs="Calibri"/>
                <w:sz w:val="15"/>
                <w:szCs w:val="15"/>
              </w:rPr>
              <w:t>219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C6F3A8" w14:textId="77777777" w:rsidR="00E5492D" w:rsidRPr="00841014" w:rsidRDefault="00E5492D" w:rsidP="00F23A4B">
            <w:pPr>
              <w:spacing w:line="200" w:lineRule="atLeast"/>
              <w:jc w:val="right"/>
            </w:pPr>
            <w:r w:rsidRPr="00841014">
              <w:rPr>
                <w:rFonts w:ascii="Calibri" w:eastAsia="Calibri" w:hAnsi="Calibri" w:cs="Calibri"/>
                <w:sz w:val="15"/>
                <w:szCs w:val="15"/>
              </w:rPr>
              <w:t>113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7E3AD6"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wenig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A41689"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wenig</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0143B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9C6E1C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90EB09" w14:textId="77777777" w:rsidR="00E5492D" w:rsidRPr="00841014" w:rsidRDefault="00E5492D" w:rsidP="00F23A4B">
            <w:pPr>
              <w:spacing w:line="200" w:lineRule="atLeast"/>
              <w:jc w:val="right"/>
            </w:pPr>
            <w:r w:rsidRPr="00841014">
              <w:rPr>
                <w:rFonts w:ascii="Calibri" w:eastAsia="Calibri" w:hAnsi="Calibri" w:cs="Calibri"/>
                <w:sz w:val="15"/>
                <w:szCs w:val="15"/>
              </w:rPr>
              <w:t>220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956E37" w14:textId="77777777" w:rsidR="00E5492D" w:rsidRPr="00841014" w:rsidRDefault="00E5492D" w:rsidP="00F23A4B">
            <w:pPr>
              <w:spacing w:line="200" w:lineRule="atLeast"/>
              <w:jc w:val="right"/>
            </w:pPr>
            <w:r w:rsidRPr="00841014">
              <w:rPr>
                <w:rFonts w:ascii="Calibri" w:eastAsia="Calibri" w:hAnsi="Calibri" w:cs="Calibri"/>
                <w:sz w:val="15"/>
                <w:szCs w:val="15"/>
              </w:rPr>
              <w:t>113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B22BCA"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dafür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herzlichen</w:t>
            </w:r>
            <w:proofErr w:type="spellEnd"/>
            <w:r w:rsidRPr="00841014">
              <w:rPr>
                <w:rFonts w:ascii="Calibri" w:eastAsia="Calibri" w:hAnsi="Calibri" w:cs="Calibri"/>
                <w:sz w:val="15"/>
                <w:szCs w:val="15"/>
              </w:rPr>
              <w:t xml:space="preserve">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46CF3B"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Dafür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herzlichen</w:t>
            </w:r>
            <w:proofErr w:type="spellEnd"/>
            <w:r w:rsidRPr="00841014">
              <w:rPr>
                <w:rFonts w:ascii="Calibri" w:eastAsia="Calibri" w:hAnsi="Calibri" w:cs="Calibri"/>
                <w:sz w:val="15"/>
                <w:szCs w:val="15"/>
              </w:rPr>
              <w:t xml:space="preserve">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88E506"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3E39426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D198BF" w14:textId="77777777" w:rsidR="00E5492D" w:rsidRPr="00841014" w:rsidRDefault="00E5492D" w:rsidP="00F23A4B">
            <w:pPr>
              <w:spacing w:line="200" w:lineRule="atLeast"/>
              <w:jc w:val="right"/>
            </w:pPr>
            <w:r w:rsidRPr="00841014">
              <w:rPr>
                <w:rFonts w:ascii="Calibri" w:eastAsia="Calibri" w:hAnsi="Calibri" w:cs="Calibri"/>
                <w:sz w:val="15"/>
                <w:szCs w:val="15"/>
              </w:rPr>
              <w:t>221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DD82FF" w14:textId="77777777" w:rsidR="00E5492D" w:rsidRPr="00841014" w:rsidRDefault="00E5492D" w:rsidP="00F23A4B">
            <w:pPr>
              <w:spacing w:line="200" w:lineRule="atLeast"/>
              <w:jc w:val="right"/>
            </w:pPr>
            <w:r w:rsidRPr="00841014">
              <w:rPr>
                <w:rFonts w:ascii="Calibri" w:eastAsia="Calibri" w:hAnsi="Calibri" w:cs="Calibri"/>
                <w:sz w:val="15"/>
                <w:szCs w:val="15"/>
              </w:rPr>
              <w:t>112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F73F8A" w14:textId="77777777" w:rsidR="00E5492D" w:rsidRPr="00841014" w:rsidRDefault="00E5492D" w:rsidP="00F23A4B">
            <w:pPr>
              <w:spacing w:line="200" w:lineRule="atLeast"/>
            </w:pPr>
            <w:proofErr w:type="spellStart"/>
            <w:r w:rsidRPr="00841014">
              <w:rPr>
                <w:rFonts w:ascii="Calibri" w:eastAsia="Calibri" w:hAnsi="Calibri" w:cs="Calibri"/>
                <w:sz w:val="15"/>
                <w:szCs w:val="15"/>
              </w:rPr>
              <w:t>im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gegenteil</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4D4EDF" w14:textId="77777777" w:rsidR="00E5492D" w:rsidRPr="00841014" w:rsidRDefault="00E5492D" w:rsidP="00F23A4B">
            <w:pPr>
              <w:spacing w:line="200" w:lineRule="atLeast"/>
            </w:pPr>
            <w:proofErr w:type="spellStart"/>
            <w:r w:rsidRPr="00841014">
              <w:rPr>
                <w:rFonts w:ascii="Calibri" w:eastAsia="Calibri" w:hAnsi="Calibri" w:cs="Calibri"/>
                <w:sz w:val="15"/>
                <w:szCs w:val="15"/>
              </w:rPr>
              <w:t>Im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Gegenteil</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D7B4A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87984D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B45E6D" w14:textId="77777777" w:rsidR="00E5492D" w:rsidRPr="00841014" w:rsidRDefault="00E5492D" w:rsidP="00F23A4B">
            <w:pPr>
              <w:spacing w:line="200" w:lineRule="atLeast"/>
              <w:jc w:val="right"/>
            </w:pPr>
            <w:r w:rsidRPr="00841014">
              <w:rPr>
                <w:rFonts w:ascii="Calibri" w:eastAsia="Calibri" w:hAnsi="Calibri" w:cs="Calibri"/>
                <w:sz w:val="15"/>
                <w:szCs w:val="15"/>
              </w:rPr>
              <w:t>222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97579C" w14:textId="77777777" w:rsidR="00E5492D" w:rsidRPr="00841014" w:rsidRDefault="00E5492D" w:rsidP="00F23A4B">
            <w:pPr>
              <w:spacing w:line="200" w:lineRule="atLeast"/>
              <w:jc w:val="right"/>
            </w:pPr>
            <w:r w:rsidRPr="00841014">
              <w:rPr>
                <w:rFonts w:ascii="Calibri" w:eastAsia="Calibri" w:hAnsi="Calibri" w:cs="Calibri"/>
                <w:sz w:val="15"/>
                <w:szCs w:val="15"/>
              </w:rPr>
              <w:t>112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08D79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mit uns nicht zu machen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4450A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mit uns nicht zu machen.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D67CA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A4D661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E9E1FA" w14:textId="77777777" w:rsidR="00E5492D" w:rsidRPr="00841014" w:rsidRDefault="00E5492D" w:rsidP="00F23A4B">
            <w:pPr>
              <w:spacing w:line="200" w:lineRule="atLeast"/>
              <w:jc w:val="right"/>
            </w:pPr>
            <w:r w:rsidRPr="00841014">
              <w:rPr>
                <w:rFonts w:ascii="Calibri" w:eastAsia="Calibri" w:hAnsi="Calibri" w:cs="Calibri"/>
                <w:sz w:val="15"/>
                <w:szCs w:val="15"/>
              </w:rPr>
              <w:t>223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8F24BC" w14:textId="77777777" w:rsidR="00E5492D" w:rsidRPr="00841014" w:rsidRDefault="00E5492D" w:rsidP="00F23A4B">
            <w:pPr>
              <w:spacing w:line="200" w:lineRule="atLeast"/>
              <w:jc w:val="right"/>
            </w:pPr>
            <w:r w:rsidRPr="00841014">
              <w:rPr>
                <w:rFonts w:ascii="Calibri" w:eastAsia="Calibri" w:hAnsi="Calibri" w:cs="Calibri"/>
                <w:sz w:val="15"/>
                <w:szCs w:val="15"/>
              </w:rPr>
              <w:t>111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81363B"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warum</w:t>
            </w:r>
            <w:proofErr w:type="spellEnd"/>
            <w:r w:rsidRPr="00841014">
              <w:rPr>
                <w:rFonts w:ascii="Calibri" w:eastAsia="Calibri" w:hAnsi="Calibri" w:cs="Calibri"/>
                <w:sz w:val="15"/>
                <w:szCs w:val="15"/>
              </w:rPr>
              <w:t xml:space="preserve">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0A720A"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Warum</w:t>
            </w:r>
            <w:proofErr w:type="spellEnd"/>
            <w:r w:rsidRPr="00841014">
              <w:rPr>
                <w:rFonts w:ascii="Calibri" w:eastAsia="Calibri" w:hAnsi="Calibri" w:cs="Calibri"/>
                <w:sz w:val="15"/>
                <w:szCs w:val="15"/>
              </w:rPr>
              <w:t xml:space="preserve">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C5C61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D274BE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52D621" w14:textId="77777777" w:rsidR="00E5492D" w:rsidRPr="00841014" w:rsidRDefault="00E5492D" w:rsidP="00F23A4B">
            <w:pPr>
              <w:spacing w:line="200" w:lineRule="atLeast"/>
              <w:jc w:val="right"/>
            </w:pPr>
            <w:r w:rsidRPr="00841014">
              <w:rPr>
                <w:rFonts w:ascii="Calibri" w:eastAsia="Calibri" w:hAnsi="Calibri" w:cs="Calibri"/>
                <w:sz w:val="15"/>
                <w:szCs w:val="15"/>
              </w:rPr>
              <w:t>224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ED6C02" w14:textId="77777777" w:rsidR="00E5492D" w:rsidRPr="00841014" w:rsidRDefault="00E5492D" w:rsidP="00F23A4B">
            <w:pPr>
              <w:spacing w:line="200" w:lineRule="atLeast"/>
              <w:jc w:val="right"/>
            </w:pPr>
            <w:r w:rsidRPr="00841014">
              <w:rPr>
                <w:rFonts w:ascii="Calibri" w:eastAsia="Calibri" w:hAnsi="Calibri" w:cs="Calibri"/>
                <w:sz w:val="15"/>
                <w:szCs w:val="15"/>
              </w:rPr>
              <w:t>111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554F28"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daran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arbeiten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CAA7D8" w14:textId="77777777" w:rsidR="00E5492D" w:rsidRPr="00841014" w:rsidRDefault="00E5492D" w:rsidP="00F23A4B">
            <w:pPr>
              <w:spacing w:line="200" w:lineRule="atLeast"/>
            </w:pPr>
            <w:r w:rsidRPr="00841014">
              <w:rPr>
                <w:rFonts w:ascii="Calibri" w:eastAsia="Calibri" w:hAnsi="Calibri" w:cs="Calibri"/>
                <w:sz w:val="15"/>
                <w:szCs w:val="15"/>
              </w:rPr>
              <w:t xml:space="preserve">Daran </w:t>
            </w:r>
            <w:proofErr w:type="spellStart"/>
            <w:r w:rsidRPr="00841014">
              <w:rPr>
                <w:rFonts w:ascii="Calibri" w:eastAsia="Calibri" w:hAnsi="Calibri" w:cs="Calibri"/>
                <w:sz w:val="15"/>
                <w:szCs w:val="15"/>
              </w:rPr>
              <w:t>arbeiten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95DC0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9F0B9D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983981" w14:textId="77777777" w:rsidR="00E5492D" w:rsidRPr="00841014" w:rsidRDefault="00E5492D" w:rsidP="00F23A4B">
            <w:pPr>
              <w:spacing w:line="200" w:lineRule="atLeast"/>
              <w:jc w:val="right"/>
            </w:pPr>
            <w:r w:rsidRPr="00841014">
              <w:rPr>
                <w:rFonts w:ascii="Calibri" w:eastAsia="Calibri" w:hAnsi="Calibri" w:cs="Calibri"/>
                <w:sz w:val="15"/>
                <w:szCs w:val="15"/>
              </w:rPr>
              <w:t>225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E30079" w14:textId="77777777" w:rsidR="00E5492D" w:rsidRPr="00841014" w:rsidRDefault="00E5492D" w:rsidP="00F23A4B">
            <w:pPr>
              <w:spacing w:line="200" w:lineRule="atLeast"/>
              <w:jc w:val="right"/>
            </w:pPr>
            <w:r w:rsidRPr="00841014">
              <w:rPr>
                <w:rFonts w:ascii="Calibri" w:eastAsia="Calibri" w:hAnsi="Calibri" w:cs="Calibri"/>
                <w:sz w:val="15"/>
                <w:szCs w:val="15"/>
              </w:rPr>
              <w:t>111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961068"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wollen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ändern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000F38"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wollen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ändern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549BF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1E0673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168AE8" w14:textId="77777777" w:rsidR="00E5492D" w:rsidRPr="00841014" w:rsidRDefault="00E5492D" w:rsidP="00F23A4B">
            <w:pPr>
              <w:spacing w:line="200" w:lineRule="atLeast"/>
              <w:jc w:val="right"/>
            </w:pPr>
            <w:r w:rsidRPr="00841014">
              <w:rPr>
                <w:rFonts w:ascii="Calibri" w:eastAsia="Calibri" w:hAnsi="Calibri" w:cs="Calibri"/>
                <w:sz w:val="15"/>
                <w:szCs w:val="15"/>
              </w:rPr>
              <w:t>226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DBAE49" w14:textId="77777777" w:rsidR="00E5492D" w:rsidRPr="00841014" w:rsidRDefault="00E5492D" w:rsidP="00F23A4B">
            <w:pPr>
              <w:spacing w:line="200" w:lineRule="atLeast"/>
              <w:jc w:val="right"/>
            </w:pPr>
            <w:r w:rsidRPr="00841014">
              <w:rPr>
                <w:rFonts w:ascii="Calibri" w:eastAsia="Calibri" w:hAnsi="Calibri" w:cs="Calibri"/>
                <w:sz w:val="15"/>
                <w:szCs w:val="15"/>
              </w:rPr>
              <w:t>110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BA15B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liebe </w:t>
            </w:r>
            <w:proofErr w:type="spellStart"/>
            <w:r w:rsidRPr="006766AE">
              <w:rPr>
                <w:rFonts w:ascii="Calibri" w:eastAsia="Calibri" w:hAnsi="Calibri" w:cs="Calibri"/>
                <w:sz w:val="15"/>
                <w:szCs w:val="15"/>
                <w:lang w:val="de-DE"/>
              </w:rPr>
              <w:t>kolleginnen</w:t>
            </w:r>
            <w:proofErr w:type="spellEnd"/>
            <w:r w:rsidRPr="006766AE">
              <w:rPr>
                <w:rFonts w:ascii="Calibri" w:eastAsia="Calibri" w:hAnsi="Calibri" w:cs="Calibri"/>
                <w:sz w:val="15"/>
                <w:szCs w:val="15"/>
                <w:lang w:val="de-DE"/>
              </w:rPr>
              <w:t xml:space="preserve"> und liebe </w:t>
            </w:r>
            <w:proofErr w:type="spellStart"/>
            <w:r w:rsidRPr="006766AE">
              <w:rPr>
                <w:rFonts w:ascii="Calibri" w:eastAsia="Calibri" w:hAnsi="Calibri" w:cs="Calibri"/>
                <w:sz w:val="15"/>
                <w:szCs w:val="15"/>
                <w:lang w:val="de-DE"/>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DFD63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Kolleginnen und liebe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2AA3F3" w14:textId="77777777" w:rsidR="00E5492D" w:rsidRPr="00841014" w:rsidRDefault="00E5492D" w:rsidP="00F23A4B">
            <w:pPr>
              <w:spacing w:line="200" w:lineRule="atLeast"/>
            </w:pPr>
            <w:r w:rsidRPr="00841014">
              <w:rPr>
                <w:color w:val="000000"/>
                <w:sz w:val="15"/>
                <w:szCs w:val="15"/>
              </w:rPr>
              <w:t>salutation</w:t>
            </w:r>
          </w:p>
        </w:tc>
      </w:tr>
      <w:tr w:rsidR="00E5492D" w:rsidRPr="00841014" w14:paraId="265A98D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E361F8" w14:textId="77777777" w:rsidR="00E5492D" w:rsidRPr="00841014" w:rsidRDefault="00E5492D" w:rsidP="00F23A4B">
            <w:pPr>
              <w:spacing w:line="200" w:lineRule="atLeast"/>
              <w:jc w:val="right"/>
            </w:pPr>
            <w:r w:rsidRPr="00841014">
              <w:rPr>
                <w:rFonts w:ascii="Calibri" w:eastAsia="Calibri" w:hAnsi="Calibri" w:cs="Calibri"/>
                <w:sz w:val="15"/>
                <w:szCs w:val="15"/>
              </w:rPr>
              <w:t>227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325682" w14:textId="77777777" w:rsidR="00E5492D" w:rsidRPr="00841014" w:rsidRDefault="00E5492D" w:rsidP="00F23A4B">
            <w:pPr>
              <w:spacing w:line="200" w:lineRule="atLeast"/>
              <w:jc w:val="right"/>
            </w:pPr>
            <w:r w:rsidRPr="00841014">
              <w:rPr>
                <w:rFonts w:ascii="Calibri" w:eastAsia="Calibri" w:hAnsi="Calibri" w:cs="Calibri"/>
                <w:sz w:val="15"/>
                <w:szCs w:val="15"/>
              </w:rPr>
              <w:t>109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2DBD4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darauf können sie sich verlassen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C21C2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Darauf können Sie sich verlassen.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C0326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F95076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A77BB9" w14:textId="77777777" w:rsidR="00E5492D" w:rsidRPr="00841014" w:rsidRDefault="00E5492D" w:rsidP="00F23A4B">
            <w:pPr>
              <w:spacing w:line="200" w:lineRule="atLeast"/>
              <w:jc w:val="right"/>
            </w:pPr>
            <w:r w:rsidRPr="00841014">
              <w:rPr>
                <w:rFonts w:ascii="Calibri" w:eastAsia="Calibri" w:hAnsi="Calibri" w:cs="Calibri"/>
                <w:sz w:val="15"/>
                <w:szCs w:val="15"/>
              </w:rPr>
              <w:t>228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426ACF" w14:textId="77777777" w:rsidR="00E5492D" w:rsidRPr="00841014" w:rsidRDefault="00E5492D" w:rsidP="00F23A4B">
            <w:pPr>
              <w:spacing w:line="200" w:lineRule="atLeast"/>
              <w:jc w:val="right"/>
            </w:pPr>
            <w:r w:rsidRPr="00841014">
              <w:rPr>
                <w:rFonts w:ascii="Calibri" w:eastAsia="Calibri" w:hAnsi="Calibri" w:cs="Calibri"/>
                <w:sz w:val="15"/>
                <w:szCs w:val="15"/>
              </w:rPr>
              <w:t>109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0851C1"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fakt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3528B1"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Fakt.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66BE0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6E12DD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4AEE96" w14:textId="77777777" w:rsidR="00E5492D" w:rsidRPr="00841014" w:rsidRDefault="00E5492D" w:rsidP="00F23A4B">
            <w:pPr>
              <w:spacing w:line="200" w:lineRule="atLeast"/>
              <w:jc w:val="right"/>
            </w:pPr>
            <w:r w:rsidRPr="00841014">
              <w:rPr>
                <w:rFonts w:ascii="Calibri" w:eastAsia="Calibri" w:hAnsi="Calibri" w:cs="Calibri"/>
                <w:sz w:val="15"/>
                <w:szCs w:val="15"/>
              </w:rPr>
              <w:t>229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AFD258" w14:textId="77777777" w:rsidR="00E5492D" w:rsidRPr="00841014" w:rsidRDefault="00E5492D" w:rsidP="00F23A4B">
            <w:pPr>
              <w:spacing w:line="200" w:lineRule="atLeast"/>
              <w:jc w:val="right"/>
            </w:pPr>
            <w:r w:rsidRPr="00841014">
              <w:rPr>
                <w:rFonts w:ascii="Calibri" w:eastAsia="Calibri" w:hAnsi="Calibri" w:cs="Calibri"/>
                <w:sz w:val="15"/>
                <w:szCs w:val="15"/>
              </w:rPr>
              <w:t>109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2582B8" w14:textId="77777777" w:rsidR="00E5492D" w:rsidRPr="00841014" w:rsidRDefault="00E5492D" w:rsidP="00F23A4B">
            <w:pPr>
              <w:spacing w:line="200" w:lineRule="atLeast"/>
            </w:pPr>
            <w:proofErr w:type="spellStart"/>
            <w:r w:rsidRPr="00841014">
              <w:rPr>
                <w:rFonts w:ascii="Calibri" w:eastAsia="Calibri" w:hAnsi="Calibri" w:cs="Calibri"/>
                <w:sz w:val="15"/>
                <w:szCs w:val="15"/>
              </w:rPr>
              <w:t>genau</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darum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geht</w:t>
            </w:r>
            <w:proofErr w:type="spellEnd"/>
            <w:r w:rsidRPr="00841014">
              <w:rPr>
                <w:rFonts w:ascii="Calibri" w:eastAsia="Calibri" w:hAnsi="Calibri" w:cs="Calibri"/>
                <w:sz w:val="15"/>
                <w:szCs w:val="15"/>
              </w:rPr>
              <w:t xml:space="preserve"> es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146CFD" w14:textId="77777777" w:rsidR="00E5492D" w:rsidRPr="00841014" w:rsidRDefault="00E5492D" w:rsidP="00F23A4B">
            <w:pPr>
              <w:spacing w:line="200" w:lineRule="atLeast"/>
            </w:pPr>
            <w:proofErr w:type="spellStart"/>
            <w:r w:rsidRPr="00841014">
              <w:rPr>
                <w:rFonts w:ascii="Calibri" w:eastAsia="Calibri" w:hAnsi="Calibri" w:cs="Calibri"/>
                <w:sz w:val="15"/>
                <w:szCs w:val="15"/>
              </w:rPr>
              <w:t>Genau</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darum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geht</w:t>
            </w:r>
            <w:proofErr w:type="spellEnd"/>
            <w:r w:rsidRPr="00841014">
              <w:rPr>
                <w:rFonts w:ascii="Calibri" w:eastAsia="Calibri" w:hAnsi="Calibri" w:cs="Calibri"/>
                <w:sz w:val="15"/>
                <w:szCs w:val="15"/>
              </w:rPr>
              <w:t xml:space="preserve"> es.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A5FCD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DA72DF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A8E00F" w14:textId="77777777" w:rsidR="00E5492D" w:rsidRPr="00841014" w:rsidRDefault="00E5492D" w:rsidP="00F23A4B">
            <w:pPr>
              <w:spacing w:line="200" w:lineRule="atLeast"/>
              <w:jc w:val="right"/>
            </w:pPr>
            <w:r w:rsidRPr="00841014">
              <w:rPr>
                <w:rFonts w:ascii="Calibri" w:eastAsia="Calibri" w:hAnsi="Calibri" w:cs="Calibri"/>
                <w:sz w:val="15"/>
                <w:szCs w:val="15"/>
              </w:rPr>
              <w:t>230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A86D73" w14:textId="77777777" w:rsidR="00E5492D" w:rsidRPr="00841014" w:rsidRDefault="00E5492D" w:rsidP="00F23A4B">
            <w:pPr>
              <w:spacing w:line="200" w:lineRule="atLeast"/>
              <w:jc w:val="right"/>
            </w:pPr>
            <w:r w:rsidRPr="00841014">
              <w:rPr>
                <w:rFonts w:ascii="Calibri" w:eastAsia="Calibri" w:hAnsi="Calibri" w:cs="Calibri"/>
                <w:sz w:val="15"/>
                <w:szCs w:val="15"/>
              </w:rPr>
              <w:t>109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7BB1FD"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funktioniert</w:t>
            </w:r>
            <w:proofErr w:type="spellEnd"/>
            <w:r w:rsidRPr="00841014">
              <w:rPr>
                <w:rFonts w:ascii="Calibri" w:eastAsia="Calibri" w:hAnsi="Calibri" w:cs="Calibri"/>
                <w:sz w:val="15"/>
                <w:szCs w:val="15"/>
              </w:rPr>
              <w:t xml:space="preserve">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680F3F"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funktioniert</w:t>
            </w:r>
            <w:proofErr w:type="spellEnd"/>
            <w:r w:rsidRPr="00841014">
              <w:rPr>
                <w:rFonts w:ascii="Calibri" w:eastAsia="Calibri" w:hAnsi="Calibri" w:cs="Calibri"/>
                <w:sz w:val="15"/>
                <w:szCs w:val="15"/>
              </w:rPr>
              <w:t xml:space="preserve">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1DEA0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F46D98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9B0B09" w14:textId="77777777" w:rsidR="00E5492D" w:rsidRPr="00841014" w:rsidRDefault="00E5492D" w:rsidP="00F23A4B">
            <w:pPr>
              <w:spacing w:line="200" w:lineRule="atLeast"/>
              <w:jc w:val="right"/>
            </w:pPr>
            <w:r w:rsidRPr="00841014">
              <w:rPr>
                <w:rFonts w:ascii="Calibri" w:eastAsia="Calibri" w:hAnsi="Calibri" w:cs="Calibri"/>
                <w:sz w:val="15"/>
                <w:szCs w:val="15"/>
              </w:rPr>
              <w:t>231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033BDA" w14:textId="77777777" w:rsidR="00E5492D" w:rsidRPr="00841014" w:rsidRDefault="00E5492D" w:rsidP="00F23A4B">
            <w:pPr>
              <w:spacing w:line="200" w:lineRule="atLeast"/>
              <w:jc w:val="right"/>
            </w:pPr>
            <w:r w:rsidRPr="00841014">
              <w:rPr>
                <w:rFonts w:ascii="Calibri" w:eastAsia="Calibri" w:hAnsi="Calibri" w:cs="Calibri"/>
                <w:sz w:val="15"/>
                <w:szCs w:val="15"/>
              </w:rPr>
              <w:t>108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1BDD08" w14:textId="77777777" w:rsidR="00E5492D" w:rsidRPr="00841014" w:rsidRDefault="00E5492D" w:rsidP="00F23A4B">
            <w:pPr>
              <w:spacing w:line="200" w:lineRule="atLeast"/>
            </w:pPr>
            <w:proofErr w:type="spellStart"/>
            <w:r w:rsidRPr="00841014">
              <w:rPr>
                <w:rFonts w:ascii="Calibri" w:eastAsia="Calibri" w:hAnsi="Calibri" w:cs="Calibri"/>
                <w:sz w:val="15"/>
                <w:szCs w:val="15"/>
              </w:rPr>
              <w:t>ja</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gern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FB56A5" w14:textId="77777777" w:rsidR="00E5492D" w:rsidRPr="00841014" w:rsidRDefault="00E5492D" w:rsidP="00F23A4B">
            <w:pPr>
              <w:spacing w:line="200" w:lineRule="atLeast"/>
            </w:pPr>
            <w:r w:rsidRPr="00841014">
              <w:rPr>
                <w:rFonts w:ascii="Calibri" w:eastAsia="Calibri" w:hAnsi="Calibri" w:cs="Calibri"/>
                <w:sz w:val="15"/>
                <w:szCs w:val="15"/>
              </w:rPr>
              <w:t xml:space="preserve">Ja, </w:t>
            </w:r>
            <w:proofErr w:type="spellStart"/>
            <w:r w:rsidRPr="00841014">
              <w:rPr>
                <w:rFonts w:ascii="Calibri" w:eastAsia="Calibri" w:hAnsi="Calibri" w:cs="Calibri"/>
                <w:sz w:val="15"/>
                <w:szCs w:val="15"/>
              </w:rPr>
              <w:t>gern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37D083" w14:textId="77777777" w:rsidR="00E5492D" w:rsidRPr="00841014" w:rsidRDefault="00E5492D" w:rsidP="00F23A4B">
            <w:pPr>
              <w:spacing w:line="200" w:lineRule="atLeast"/>
            </w:pPr>
            <w:r w:rsidRPr="00841014">
              <w:rPr>
                <w:color w:val="000000"/>
                <w:sz w:val="15"/>
                <w:szCs w:val="15"/>
              </w:rPr>
              <w:t>procedural</w:t>
            </w:r>
          </w:p>
        </w:tc>
      </w:tr>
      <w:tr w:rsidR="00E5492D" w:rsidRPr="00841014" w14:paraId="3A18E56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13E2C5" w14:textId="77777777" w:rsidR="00E5492D" w:rsidRPr="00841014" w:rsidRDefault="00E5492D" w:rsidP="00F23A4B">
            <w:pPr>
              <w:spacing w:line="200" w:lineRule="atLeast"/>
              <w:jc w:val="right"/>
            </w:pPr>
            <w:r w:rsidRPr="00841014">
              <w:rPr>
                <w:rFonts w:ascii="Calibri" w:eastAsia="Calibri" w:hAnsi="Calibri" w:cs="Calibri"/>
                <w:sz w:val="15"/>
                <w:szCs w:val="15"/>
              </w:rPr>
              <w:t>232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EF5811" w14:textId="77777777" w:rsidR="00E5492D" w:rsidRPr="00841014" w:rsidRDefault="00E5492D" w:rsidP="00F23A4B">
            <w:pPr>
              <w:spacing w:line="200" w:lineRule="atLeast"/>
              <w:jc w:val="right"/>
            </w:pPr>
            <w:r w:rsidRPr="00841014">
              <w:rPr>
                <w:rFonts w:ascii="Calibri" w:eastAsia="Calibri" w:hAnsi="Calibri" w:cs="Calibri"/>
                <w:sz w:val="15"/>
                <w:szCs w:val="15"/>
              </w:rPr>
              <w:t>108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123601"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in </w:t>
            </w:r>
            <w:proofErr w:type="spellStart"/>
            <w:r w:rsidRPr="00841014">
              <w:rPr>
                <w:rFonts w:ascii="Calibri" w:eastAsia="Calibri" w:hAnsi="Calibri" w:cs="Calibri"/>
                <w:sz w:val="15"/>
                <w:szCs w:val="15"/>
              </w:rPr>
              <w:t>ordnung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AE9630"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in Ordnung.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C4706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0ADE65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256D11" w14:textId="77777777" w:rsidR="00E5492D" w:rsidRPr="00841014" w:rsidRDefault="00E5492D" w:rsidP="00F23A4B">
            <w:pPr>
              <w:spacing w:line="200" w:lineRule="atLeast"/>
              <w:jc w:val="right"/>
            </w:pPr>
            <w:r w:rsidRPr="00841014">
              <w:rPr>
                <w:rFonts w:ascii="Calibri" w:eastAsia="Calibri" w:hAnsi="Calibri" w:cs="Calibri"/>
                <w:sz w:val="15"/>
                <w:szCs w:val="15"/>
              </w:rPr>
              <w:t>233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D61E68" w14:textId="77777777" w:rsidR="00E5492D" w:rsidRPr="00841014" w:rsidRDefault="00E5492D" w:rsidP="00F23A4B">
            <w:pPr>
              <w:spacing w:line="200" w:lineRule="atLeast"/>
              <w:jc w:val="right"/>
            </w:pPr>
            <w:r w:rsidRPr="00841014">
              <w:rPr>
                <w:rFonts w:ascii="Calibri" w:eastAsia="Calibri" w:hAnsi="Calibri" w:cs="Calibri"/>
                <w:sz w:val="15"/>
                <w:szCs w:val="15"/>
              </w:rPr>
              <w:t>108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5977EF"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damit</w:t>
            </w:r>
            <w:proofErr w:type="spellEnd"/>
            <w:r w:rsidRPr="00841014">
              <w:rPr>
                <w:rFonts w:ascii="Calibri" w:eastAsia="Calibri" w:hAnsi="Calibri" w:cs="Calibri"/>
                <w:sz w:val="15"/>
                <w:szCs w:val="15"/>
              </w:rPr>
              <w:t xml:space="preserve"> muss </w:t>
            </w:r>
            <w:proofErr w:type="spellStart"/>
            <w:r w:rsidRPr="00841014">
              <w:rPr>
                <w:rFonts w:ascii="Calibri" w:eastAsia="Calibri" w:hAnsi="Calibri" w:cs="Calibri"/>
                <w:sz w:val="15"/>
                <w:szCs w:val="15"/>
              </w:rPr>
              <w:t>schluss</w:t>
            </w:r>
            <w:proofErr w:type="spellEnd"/>
            <w:r w:rsidRPr="00841014">
              <w:rPr>
                <w:rFonts w:ascii="Calibri" w:eastAsia="Calibri" w:hAnsi="Calibri" w:cs="Calibri"/>
                <w:sz w:val="15"/>
                <w:szCs w:val="15"/>
              </w:rPr>
              <w:t xml:space="preserve">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5B0B47" w14:textId="77777777" w:rsidR="00E5492D" w:rsidRPr="00841014" w:rsidRDefault="00E5492D" w:rsidP="00F23A4B">
            <w:pPr>
              <w:spacing w:line="200" w:lineRule="atLeast"/>
            </w:pPr>
            <w:r w:rsidRPr="00841014">
              <w:rPr>
                <w:rFonts w:ascii="Calibri" w:eastAsia="Calibri" w:hAnsi="Calibri" w:cs="Calibri"/>
                <w:sz w:val="15"/>
                <w:szCs w:val="15"/>
              </w:rPr>
              <w:t xml:space="preserve">Damit muss </w:t>
            </w:r>
            <w:proofErr w:type="spellStart"/>
            <w:r w:rsidRPr="00841014">
              <w:rPr>
                <w:rFonts w:ascii="Calibri" w:eastAsia="Calibri" w:hAnsi="Calibri" w:cs="Calibri"/>
                <w:sz w:val="15"/>
                <w:szCs w:val="15"/>
              </w:rPr>
              <w:t>Schluss</w:t>
            </w:r>
            <w:proofErr w:type="spellEnd"/>
            <w:r w:rsidRPr="00841014">
              <w:rPr>
                <w:rFonts w:ascii="Calibri" w:eastAsia="Calibri" w:hAnsi="Calibri" w:cs="Calibri"/>
                <w:sz w:val="15"/>
                <w:szCs w:val="15"/>
              </w:rPr>
              <w:t xml:space="preserve">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CC7B9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650EFC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6A379A" w14:textId="77777777" w:rsidR="00E5492D" w:rsidRPr="00841014" w:rsidRDefault="00E5492D" w:rsidP="00F23A4B">
            <w:pPr>
              <w:spacing w:line="200" w:lineRule="atLeast"/>
              <w:jc w:val="right"/>
            </w:pPr>
            <w:r w:rsidRPr="00841014">
              <w:rPr>
                <w:rFonts w:ascii="Calibri" w:eastAsia="Calibri" w:hAnsi="Calibri" w:cs="Calibri"/>
                <w:sz w:val="15"/>
                <w:szCs w:val="15"/>
              </w:rPr>
              <w:t>234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E3D7EE" w14:textId="77777777" w:rsidR="00E5492D" w:rsidRPr="00841014" w:rsidRDefault="00E5492D" w:rsidP="00F23A4B">
            <w:pPr>
              <w:spacing w:line="200" w:lineRule="atLeast"/>
              <w:jc w:val="right"/>
            </w:pPr>
            <w:r w:rsidRPr="00841014">
              <w:rPr>
                <w:rFonts w:ascii="Calibri" w:eastAsia="Calibri" w:hAnsi="Calibri" w:cs="Calibri"/>
                <w:sz w:val="15"/>
                <w:szCs w:val="15"/>
              </w:rPr>
              <w:t>108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DF75CB" w14:textId="77777777" w:rsidR="00E5492D" w:rsidRPr="00841014" w:rsidRDefault="00E5492D" w:rsidP="00F23A4B">
            <w:pPr>
              <w:spacing w:line="200" w:lineRule="atLeast"/>
            </w:pPr>
            <w:proofErr w:type="spellStart"/>
            <w:r w:rsidRPr="00841014">
              <w:rPr>
                <w:rFonts w:ascii="Calibri" w:eastAsia="Calibri" w:hAnsi="Calibri" w:cs="Calibri"/>
                <w:sz w:val="15"/>
                <w:szCs w:val="15"/>
              </w:rPr>
              <w:t>geschätzte</w:t>
            </w:r>
            <w:proofErr w:type="spellEnd"/>
            <w:r w:rsidRPr="00841014">
              <w:rPr>
                <w:rFonts w:ascii="Calibri" w:eastAsia="Calibri" w:hAnsi="Calibri" w:cs="Calibri"/>
                <w:sz w:val="15"/>
                <w:szCs w:val="15"/>
              </w:rPr>
              <w:t xml:space="preserv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B6A64B" w14:textId="77777777" w:rsidR="00E5492D" w:rsidRPr="00841014" w:rsidRDefault="00E5492D" w:rsidP="00F23A4B">
            <w:pPr>
              <w:spacing w:line="200" w:lineRule="atLeast"/>
            </w:pPr>
            <w:proofErr w:type="spellStart"/>
            <w:r w:rsidRPr="00841014">
              <w:rPr>
                <w:rFonts w:ascii="Calibri" w:eastAsia="Calibri" w:hAnsi="Calibri" w:cs="Calibri"/>
                <w:sz w:val="15"/>
                <w:szCs w:val="15"/>
              </w:rPr>
              <w:t>Geschätzte</w:t>
            </w:r>
            <w:proofErr w:type="spellEnd"/>
            <w:r w:rsidRPr="00841014">
              <w:rPr>
                <w:rFonts w:ascii="Calibri" w:eastAsia="Calibri" w:hAnsi="Calibri" w:cs="Calibri"/>
                <w:sz w:val="15"/>
                <w:szCs w:val="15"/>
              </w:rPr>
              <w:t xml:space="preserve"> Frau </w:t>
            </w:r>
            <w:proofErr w:type="spellStart"/>
            <w:r w:rsidRPr="00841014">
              <w:rPr>
                <w:rFonts w:ascii="Calibri" w:eastAsia="Calibri" w:hAnsi="Calibri" w:cs="Calibri"/>
                <w:sz w:val="15"/>
                <w:szCs w:val="15"/>
              </w:rPr>
              <w:t>Präsidentin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1651E7" w14:textId="77777777" w:rsidR="00E5492D" w:rsidRPr="00841014" w:rsidRDefault="00E5492D" w:rsidP="00F23A4B">
            <w:pPr>
              <w:spacing w:line="200" w:lineRule="atLeast"/>
            </w:pPr>
            <w:r w:rsidRPr="00841014">
              <w:rPr>
                <w:color w:val="000000"/>
                <w:sz w:val="15"/>
                <w:szCs w:val="15"/>
              </w:rPr>
              <w:t>salutation</w:t>
            </w:r>
          </w:p>
        </w:tc>
      </w:tr>
      <w:tr w:rsidR="00E5492D" w:rsidRPr="00841014" w14:paraId="714B55E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A0B4522" w14:textId="77777777" w:rsidR="00E5492D" w:rsidRPr="00841014" w:rsidRDefault="00E5492D" w:rsidP="00F23A4B">
            <w:pPr>
              <w:spacing w:line="200" w:lineRule="atLeast"/>
              <w:jc w:val="right"/>
            </w:pPr>
            <w:r w:rsidRPr="00841014">
              <w:rPr>
                <w:rFonts w:ascii="Calibri" w:eastAsia="Calibri" w:hAnsi="Calibri" w:cs="Calibri"/>
                <w:sz w:val="15"/>
                <w:szCs w:val="15"/>
              </w:rPr>
              <w:t>235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683120" w14:textId="77777777" w:rsidR="00E5492D" w:rsidRPr="00841014" w:rsidRDefault="00E5492D" w:rsidP="00F23A4B">
            <w:pPr>
              <w:spacing w:line="200" w:lineRule="atLeast"/>
              <w:jc w:val="right"/>
            </w:pPr>
            <w:r w:rsidRPr="00841014">
              <w:rPr>
                <w:rFonts w:ascii="Calibri" w:eastAsia="Calibri" w:hAnsi="Calibri" w:cs="Calibri"/>
                <w:sz w:val="15"/>
                <w:szCs w:val="15"/>
              </w:rPr>
              <w:t>107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315132" w14:textId="77777777" w:rsidR="00E5492D" w:rsidRPr="00841014" w:rsidRDefault="00E5492D" w:rsidP="00F23A4B">
            <w:pPr>
              <w:spacing w:line="200" w:lineRule="atLeast"/>
            </w:pPr>
            <w:proofErr w:type="spellStart"/>
            <w:r w:rsidRPr="00841014">
              <w:rPr>
                <w:rFonts w:ascii="Calibri" w:eastAsia="Calibri" w:hAnsi="Calibri" w:cs="Calibri"/>
                <w:sz w:val="15"/>
                <w:szCs w:val="15"/>
              </w:rPr>
              <w:t>achtens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04CA53" w14:textId="77777777" w:rsidR="00E5492D" w:rsidRPr="00841014" w:rsidRDefault="00E5492D" w:rsidP="00F23A4B">
            <w:pPr>
              <w:spacing w:line="200" w:lineRule="atLeast"/>
            </w:pPr>
            <w:r w:rsidRPr="00841014">
              <w:rPr>
                <w:rFonts w:ascii="Calibri" w:eastAsia="Calibri" w:hAnsi="Calibri" w:cs="Calibri"/>
                <w:sz w:val="15"/>
                <w:szCs w:val="15"/>
              </w:rPr>
              <w:t>Achtens.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D29FD9"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6993CF4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2B1B03" w14:textId="77777777" w:rsidR="00E5492D" w:rsidRPr="00841014" w:rsidRDefault="00E5492D" w:rsidP="00F23A4B">
            <w:pPr>
              <w:spacing w:line="200" w:lineRule="atLeast"/>
              <w:jc w:val="right"/>
            </w:pPr>
            <w:r w:rsidRPr="00841014">
              <w:rPr>
                <w:rFonts w:ascii="Calibri" w:eastAsia="Calibri" w:hAnsi="Calibri" w:cs="Calibri"/>
                <w:sz w:val="15"/>
                <w:szCs w:val="15"/>
              </w:rPr>
              <w:t>236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B846C9" w14:textId="77777777" w:rsidR="00E5492D" w:rsidRPr="00841014" w:rsidRDefault="00E5492D" w:rsidP="00F23A4B">
            <w:pPr>
              <w:spacing w:line="200" w:lineRule="atLeast"/>
              <w:jc w:val="right"/>
            </w:pPr>
            <w:r w:rsidRPr="00841014">
              <w:rPr>
                <w:rFonts w:ascii="Calibri" w:eastAsia="Calibri" w:hAnsi="Calibri" w:cs="Calibri"/>
                <w:sz w:val="15"/>
                <w:szCs w:val="15"/>
              </w:rPr>
              <w:t>106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80813D" w14:textId="77777777" w:rsidR="00E5492D" w:rsidRPr="00841014" w:rsidRDefault="00E5492D" w:rsidP="00F23A4B">
            <w:pPr>
              <w:spacing w:line="200" w:lineRule="atLeast"/>
            </w:pPr>
            <w:r w:rsidRPr="00841014">
              <w:rPr>
                <w:rFonts w:ascii="Calibri" w:eastAsia="Calibri" w:hAnsi="Calibri" w:cs="Calibri"/>
                <w:sz w:val="15"/>
                <w:szCs w:val="15"/>
              </w:rPr>
              <w:t xml:space="preserve">das tun </w:t>
            </w:r>
            <w:proofErr w:type="spellStart"/>
            <w:r w:rsidRPr="00841014">
              <w:rPr>
                <w:rFonts w:ascii="Calibri" w:eastAsia="Calibri" w:hAnsi="Calibri" w:cs="Calibri"/>
                <w:sz w:val="15"/>
                <w:szCs w:val="15"/>
              </w:rPr>
              <w:t>wir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EAAA24" w14:textId="77777777" w:rsidR="00E5492D" w:rsidRPr="00841014" w:rsidRDefault="00E5492D" w:rsidP="00F23A4B">
            <w:pPr>
              <w:spacing w:line="200" w:lineRule="atLeast"/>
            </w:pPr>
            <w:r w:rsidRPr="00841014">
              <w:rPr>
                <w:rFonts w:ascii="Calibri" w:eastAsia="Calibri" w:hAnsi="Calibri" w:cs="Calibri"/>
                <w:sz w:val="15"/>
                <w:szCs w:val="15"/>
              </w:rPr>
              <w:t xml:space="preserve">Das tun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B8E34F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516BB8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84FE23" w14:textId="77777777" w:rsidR="00E5492D" w:rsidRPr="00841014" w:rsidRDefault="00E5492D" w:rsidP="00F23A4B">
            <w:pPr>
              <w:spacing w:line="200" w:lineRule="atLeast"/>
              <w:jc w:val="right"/>
            </w:pPr>
            <w:r w:rsidRPr="00841014">
              <w:rPr>
                <w:rFonts w:ascii="Calibri" w:eastAsia="Calibri" w:hAnsi="Calibri" w:cs="Calibri"/>
                <w:sz w:val="15"/>
                <w:szCs w:val="15"/>
              </w:rPr>
              <w:t>237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1668E6" w14:textId="77777777" w:rsidR="00E5492D" w:rsidRPr="00841014" w:rsidRDefault="00E5492D" w:rsidP="00F23A4B">
            <w:pPr>
              <w:spacing w:line="200" w:lineRule="atLeast"/>
              <w:jc w:val="right"/>
            </w:pPr>
            <w:r w:rsidRPr="00841014">
              <w:rPr>
                <w:rFonts w:ascii="Calibri" w:eastAsia="Calibri" w:hAnsi="Calibri" w:cs="Calibri"/>
                <w:sz w:val="15"/>
                <w:szCs w:val="15"/>
              </w:rPr>
              <w:t>105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C2ED69"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werter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herr</w:t>
            </w:r>
            <w:proofErr w:type="spellEnd"/>
            <w:r w:rsidRPr="00841014">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1AB547"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Werter</w:t>
            </w:r>
            <w:proofErr w:type="spellEnd"/>
            <w:r w:rsidRPr="00841014">
              <w:rPr>
                <w:rFonts w:ascii="Calibri" w:eastAsia="Calibri" w:hAnsi="Calibri" w:cs="Calibri"/>
                <w:sz w:val="15"/>
                <w:szCs w:val="15"/>
              </w:rPr>
              <w:t xml:space="preserve"> Herr </w:t>
            </w:r>
            <w:proofErr w:type="spellStart"/>
            <w:r w:rsidRPr="00841014">
              <w:rPr>
                <w:rFonts w:ascii="Calibri" w:eastAsia="Calibri" w:hAnsi="Calibri" w:cs="Calibri"/>
                <w:sz w:val="15"/>
                <w:szCs w:val="15"/>
              </w:rPr>
              <w:t>Präsident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A9405C"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88ED7E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25D78F" w14:textId="77777777" w:rsidR="00E5492D" w:rsidRPr="00841014" w:rsidRDefault="00E5492D" w:rsidP="00F23A4B">
            <w:pPr>
              <w:spacing w:line="200" w:lineRule="atLeast"/>
              <w:jc w:val="right"/>
            </w:pPr>
            <w:r w:rsidRPr="00841014">
              <w:rPr>
                <w:rFonts w:ascii="Calibri" w:eastAsia="Calibri" w:hAnsi="Calibri" w:cs="Calibri"/>
                <w:sz w:val="15"/>
                <w:szCs w:val="15"/>
              </w:rPr>
              <w:t>238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CB396E" w14:textId="77777777" w:rsidR="00E5492D" w:rsidRPr="00841014" w:rsidRDefault="00E5492D" w:rsidP="00F23A4B">
            <w:pPr>
              <w:spacing w:line="200" w:lineRule="atLeast"/>
              <w:jc w:val="right"/>
            </w:pPr>
            <w:r w:rsidRPr="00841014">
              <w:rPr>
                <w:rFonts w:ascii="Calibri" w:eastAsia="Calibri" w:hAnsi="Calibri" w:cs="Calibri"/>
                <w:sz w:val="15"/>
                <w:szCs w:val="15"/>
              </w:rPr>
              <w:t>105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66F87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ein wichtiger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55EBD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ein wichtiger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45099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358F28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AFE7DA7" w14:textId="77777777" w:rsidR="00E5492D" w:rsidRPr="00841014" w:rsidRDefault="00E5492D" w:rsidP="00F23A4B">
            <w:pPr>
              <w:spacing w:line="200" w:lineRule="atLeast"/>
              <w:jc w:val="right"/>
            </w:pPr>
            <w:r w:rsidRPr="00841014">
              <w:rPr>
                <w:rFonts w:ascii="Calibri" w:eastAsia="Calibri" w:hAnsi="Calibri" w:cs="Calibri"/>
                <w:sz w:val="15"/>
                <w:szCs w:val="15"/>
              </w:rPr>
              <w:t>239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2778B7" w14:textId="77777777" w:rsidR="00E5492D" w:rsidRPr="00841014" w:rsidRDefault="00E5492D" w:rsidP="00F23A4B">
            <w:pPr>
              <w:spacing w:line="200" w:lineRule="atLeast"/>
              <w:jc w:val="right"/>
            </w:pPr>
            <w:r w:rsidRPr="00841014">
              <w:rPr>
                <w:rFonts w:ascii="Calibri" w:eastAsia="Calibri" w:hAnsi="Calibri" w:cs="Calibri"/>
                <w:sz w:val="15"/>
                <w:szCs w:val="15"/>
              </w:rPr>
              <w:t>105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54EC07F" w14:textId="77777777" w:rsidR="00E5492D" w:rsidRPr="00841014" w:rsidRDefault="00E5492D" w:rsidP="00F23A4B">
            <w:pPr>
              <w:spacing w:line="200" w:lineRule="atLeast"/>
            </w:pPr>
            <w:proofErr w:type="spellStart"/>
            <w:r w:rsidRPr="00841014">
              <w:rPr>
                <w:rFonts w:ascii="Calibri" w:eastAsia="Calibri" w:hAnsi="Calibri" w:cs="Calibri"/>
                <w:sz w:val="15"/>
                <w:szCs w:val="15"/>
              </w:rPr>
              <w:t>geehrte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kolleginnen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3BB4EF" w14:textId="77777777" w:rsidR="00E5492D" w:rsidRPr="00841014" w:rsidRDefault="00E5492D" w:rsidP="00F23A4B">
            <w:pPr>
              <w:spacing w:line="200" w:lineRule="atLeast"/>
            </w:pPr>
            <w:proofErr w:type="spellStart"/>
            <w:r w:rsidRPr="00841014">
              <w:rPr>
                <w:rFonts w:ascii="Calibri" w:eastAsia="Calibri" w:hAnsi="Calibri" w:cs="Calibri"/>
                <w:sz w:val="15"/>
                <w:szCs w:val="15"/>
              </w:rPr>
              <w:t>Geehrte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Kolleginnen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Kollegen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9904C7" w14:textId="77777777" w:rsidR="00E5492D" w:rsidRPr="00841014" w:rsidRDefault="00E5492D" w:rsidP="00F23A4B">
            <w:pPr>
              <w:spacing w:line="200" w:lineRule="atLeast"/>
            </w:pPr>
            <w:r w:rsidRPr="00841014">
              <w:rPr>
                <w:color w:val="000000"/>
                <w:sz w:val="15"/>
                <w:szCs w:val="15"/>
              </w:rPr>
              <w:t>salutation</w:t>
            </w:r>
          </w:p>
        </w:tc>
      </w:tr>
      <w:tr w:rsidR="00E5492D" w:rsidRPr="00841014" w14:paraId="76EFAD8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5BF8C8" w14:textId="77777777" w:rsidR="00E5492D" w:rsidRPr="00841014" w:rsidRDefault="00E5492D" w:rsidP="00F23A4B">
            <w:pPr>
              <w:spacing w:line="200" w:lineRule="atLeast"/>
              <w:jc w:val="right"/>
            </w:pPr>
            <w:r w:rsidRPr="00841014">
              <w:rPr>
                <w:rFonts w:ascii="Calibri" w:eastAsia="Calibri" w:hAnsi="Calibri" w:cs="Calibri"/>
                <w:sz w:val="15"/>
                <w:szCs w:val="15"/>
              </w:rPr>
              <w:t>240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63FA28" w14:textId="77777777" w:rsidR="00E5492D" w:rsidRPr="00841014" w:rsidRDefault="00E5492D" w:rsidP="00F23A4B">
            <w:pPr>
              <w:spacing w:line="200" w:lineRule="atLeast"/>
              <w:jc w:val="right"/>
            </w:pPr>
            <w:r w:rsidRPr="00841014">
              <w:rPr>
                <w:rFonts w:ascii="Calibri" w:eastAsia="Calibri" w:hAnsi="Calibri" w:cs="Calibri"/>
                <w:sz w:val="15"/>
                <w:szCs w:val="15"/>
              </w:rPr>
              <w:t>104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80A0C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wissen sie ganz genau</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A4E0B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wissen Sie ganz genau.</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4E827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229879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DFF006" w14:textId="77777777" w:rsidR="00E5492D" w:rsidRPr="00841014" w:rsidRDefault="00E5492D" w:rsidP="00F23A4B">
            <w:pPr>
              <w:spacing w:line="200" w:lineRule="atLeast"/>
              <w:jc w:val="right"/>
            </w:pPr>
            <w:r w:rsidRPr="00841014">
              <w:rPr>
                <w:rFonts w:ascii="Calibri" w:eastAsia="Calibri" w:hAnsi="Calibri" w:cs="Calibri"/>
                <w:sz w:val="15"/>
                <w:szCs w:val="15"/>
              </w:rPr>
              <w:t>241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07FF02" w14:textId="77777777" w:rsidR="00E5492D" w:rsidRPr="00841014" w:rsidRDefault="00E5492D" w:rsidP="00F23A4B">
            <w:pPr>
              <w:spacing w:line="200" w:lineRule="atLeast"/>
              <w:jc w:val="right"/>
            </w:pPr>
            <w:r w:rsidRPr="00841014">
              <w:rPr>
                <w:rFonts w:ascii="Calibri" w:eastAsia="Calibri" w:hAnsi="Calibri" w:cs="Calibri"/>
                <w:sz w:val="15"/>
                <w:szCs w:val="15"/>
              </w:rPr>
              <w:t>103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CEA79F" w14:textId="77777777" w:rsidR="00E5492D" w:rsidRPr="00841014" w:rsidRDefault="00E5492D" w:rsidP="00F23A4B">
            <w:pPr>
              <w:spacing w:line="200" w:lineRule="atLeast"/>
            </w:pPr>
            <w:r w:rsidRPr="00841014">
              <w:rPr>
                <w:rFonts w:ascii="Calibri" w:eastAsia="Calibri" w:hAnsi="Calibri" w:cs="Calibri"/>
                <w:sz w:val="15"/>
                <w:szCs w:val="15"/>
              </w:rPr>
              <w:t xml:space="preserve">ich bitte </w:t>
            </w:r>
            <w:proofErr w:type="spellStart"/>
            <w:r w:rsidRPr="00841014">
              <w:rPr>
                <w:rFonts w:ascii="Calibri" w:eastAsia="Calibri" w:hAnsi="Calibri" w:cs="Calibri"/>
                <w:sz w:val="15"/>
                <w:szCs w:val="15"/>
              </w:rPr>
              <w:t>sie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016BEE" w14:textId="77777777" w:rsidR="00E5492D" w:rsidRPr="00841014" w:rsidRDefault="00E5492D" w:rsidP="00F23A4B">
            <w:pPr>
              <w:spacing w:line="200" w:lineRule="atLeast"/>
            </w:pPr>
            <w:r w:rsidRPr="00841014">
              <w:rPr>
                <w:rFonts w:ascii="Calibri" w:eastAsia="Calibri" w:hAnsi="Calibri" w:cs="Calibri"/>
                <w:sz w:val="15"/>
                <w:szCs w:val="15"/>
              </w:rPr>
              <w:t>Ich bitte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967C4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51393B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431AEC" w14:textId="77777777" w:rsidR="00E5492D" w:rsidRPr="00841014" w:rsidRDefault="00E5492D" w:rsidP="00F23A4B">
            <w:pPr>
              <w:spacing w:line="200" w:lineRule="atLeast"/>
              <w:jc w:val="right"/>
            </w:pPr>
            <w:r w:rsidRPr="00841014">
              <w:rPr>
                <w:rFonts w:ascii="Calibri" w:eastAsia="Calibri" w:hAnsi="Calibri" w:cs="Calibri"/>
                <w:sz w:val="15"/>
                <w:szCs w:val="15"/>
              </w:rPr>
              <w:t>242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6CA7C7" w14:textId="77777777" w:rsidR="00E5492D" w:rsidRPr="00841014" w:rsidRDefault="00E5492D" w:rsidP="00F23A4B">
            <w:pPr>
              <w:spacing w:line="200" w:lineRule="atLeast"/>
              <w:jc w:val="right"/>
            </w:pPr>
            <w:r w:rsidRPr="00841014">
              <w:rPr>
                <w:rFonts w:ascii="Calibri" w:eastAsia="Calibri" w:hAnsi="Calibri" w:cs="Calibri"/>
                <w:sz w:val="15"/>
                <w:szCs w:val="15"/>
              </w:rPr>
              <w:t>103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6D412D" w14:textId="77777777" w:rsidR="00E5492D" w:rsidRPr="00841014" w:rsidRDefault="00E5492D" w:rsidP="00F23A4B">
            <w:pPr>
              <w:spacing w:line="200" w:lineRule="atLeast"/>
            </w:pPr>
            <w:proofErr w:type="spellStart"/>
            <w:r w:rsidRPr="00841014">
              <w:rPr>
                <w:rFonts w:ascii="Calibri" w:eastAsia="Calibri" w:hAnsi="Calibri" w:cs="Calibri"/>
                <w:sz w:val="15"/>
                <w:szCs w:val="15"/>
              </w:rPr>
              <w:t>liebe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landsleute</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6A4AEA" w14:textId="77777777" w:rsidR="00E5492D" w:rsidRPr="00841014" w:rsidRDefault="00E5492D" w:rsidP="00F23A4B">
            <w:pPr>
              <w:spacing w:line="200" w:lineRule="atLeast"/>
            </w:pPr>
            <w:r w:rsidRPr="00841014">
              <w:rPr>
                <w:rFonts w:ascii="Calibri" w:eastAsia="Calibri" w:hAnsi="Calibri" w:cs="Calibri"/>
                <w:sz w:val="15"/>
                <w:szCs w:val="15"/>
              </w:rPr>
              <w:t xml:space="preserve">Liebe </w:t>
            </w:r>
            <w:proofErr w:type="spellStart"/>
            <w:r w:rsidRPr="00841014">
              <w:rPr>
                <w:rFonts w:ascii="Calibri" w:eastAsia="Calibri" w:hAnsi="Calibri" w:cs="Calibri"/>
                <w:sz w:val="15"/>
                <w:szCs w:val="15"/>
              </w:rPr>
              <w:t>Landsleute</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C8DEAF"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F7DB0F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170A3B" w14:textId="77777777" w:rsidR="00E5492D" w:rsidRPr="00841014" w:rsidRDefault="00E5492D" w:rsidP="00F23A4B">
            <w:pPr>
              <w:spacing w:line="200" w:lineRule="atLeast"/>
              <w:jc w:val="right"/>
            </w:pPr>
            <w:r w:rsidRPr="00841014">
              <w:rPr>
                <w:rFonts w:ascii="Calibri" w:eastAsia="Calibri" w:hAnsi="Calibri" w:cs="Calibri"/>
                <w:sz w:val="15"/>
                <w:szCs w:val="15"/>
              </w:rPr>
              <w:t>243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F05F99" w14:textId="77777777" w:rsidR="00E5492D" w:rsidRPr="00841014" w:rsidRDefault="00E5492D" w:rsidP="00F23A4B">
            <w:pPr>
              <w:spacing w:line="200" w:lineRule="atLeast"/>
              <w:jc w:val="right"/>
            </w:pPr>
            <w:r w:rsidRPr="00841014">
              <w:rPr>
                <w:rFonts w:ascii="Calibri" w:eastAsia="Calibri" w:hAnsi="Calibri" w:cs="Calibri"/>
                <w:sz w:val="15"/>
                <w:szCs w:val="15"/>
              </w:rPr>
              <w:t>102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9050CB" w14:textId="77777777" w:rsidR="00E5492D" w:rsidRPr="00841014" w:rsidRDefault="00E5492D" w:rsidP="00F23A4B">
            <w:pPr>
              <w:spacing w:line="200" w:lineRule="atLeast"/>
            </w:pPr>
            <w:proofErr w:type="spellStart"/>
            <w:r w:rsidRPr="00841014">
              <w:rPr>
                <w:rFonts w:ascii="Calibri" w:eastAsia="Calibri" w:hAnsi="Calibri" w:cs="Calibri"/>
                <w:sz w:val="15"/>
                <w:szCs w:val="15"/>
              </w:rPr>
              <w:t>punkt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zwei</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7837EA" w14:textId="77777777" w:rsidR="00E5492D" w:rsidRPr="00841014" w:rsidRDefault="00E5492D" w:rsidP="00F23A4B">
            <w:pPr>
              <w:spacing w:line="200" w:lineRule="atLeast"/>
            </w:pPr>
            <w:proofErr w:type="spellStart"/>
            <w:r w:rsidRPr="00841014">
              <w:rPr>
                <w:rFonts w:ascii="Calibri" w:eastAsia="Calibri" w:hAnsi="Calibri" w:cs="Calibri"/>
                <w:sz w:val="15"/>
                <w:szCs w:val="15"/>
              </w:rPr>
              <w:t>Punkt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zwei</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05E061"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4D648FB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FA073C" w14:textId="77777777" w:rsidR="00E5492D" w:rsidRPr="00841014" w:rsidRDefault="00E5492D" w:rsidP="00F23A4B">
            <w:pPr>
              <w:spacing w:line="200" w:lineRule="atLeast"/>
              <w:jc w:val="right"/>
            </w:pPr>
            <w:r w:rsidRPr="00841014">
              <w:rPr>
                <w:rFonts w:ascii="Calibri" w:eastAsia="Calibri" w:hAnsi="Calibri" w:cs="Calibri"/>
                <w:sz w:val="15"/>
                <w:szCs w:val="15"/>
              </w:rPr>
              <w:t>244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F4620A" w14:textId="77777777" w:rsidR="00E5492D" w:rsidRPr="00841014" w:rsidRDefault="00E5492D" w:rsidP="00F23A4B">
            <w:pPr>
              <w:spacing w:line="200" w:lineRule="atLeast"/>
              <w:jc w:val="right"/>
            </w:pPr>
            <w:r w:rsidRPr="00841014">
              <w:rPr>
                <w:rFonts w:ascii="Calibri" w:eastAsia="Calibri" w:hAnsi="Calibri" w:cs="Calibri"/>
                <w:sz w:val="15"/>
                <w:szCs w:val="15"/>
              </w:rPr>
              <w:t>102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61D9EB"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absurd</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F206BA"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absurd!</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F8FF3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62FD60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E94C8C" w14:textId="77777777" w:rsidR="00E5492D" w:rsidRPr="00841014" w:rsidRDefault="00E5492D" w:rsidP="00F23A4B">
            <w:pPr>
              <w:spacing w:line="200" w:lineRule="atLeast"/>
              <w:jc w:val="right"/>
            </w:pPr>
            <w:r w:rsidRPr="00841014">
              <w:rPr>
                <w:rFonts w:ascii="Calibri" w:eastAsia="Calibri" w:hAnsi="Calibri" w:cs="Calibri"/>
                <w:sz w:val="15"/>
                <w:szCs w:val="15"/>
              </w:rPr>
              <w:t>245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2A6922" w14:textId="77777777" w:rsidR="00E5492D" w:rsidRPr="00841014" w:rsidRDefault="00E5492D" w:rsidP="00F23A4B">
            <w:pPr>
              <w:spacing w:line="200" w:lineRule="atLeast"/>
              <w:jc w:val="right"/>
            </w:pPr>
            <w:r w:rsidRPr="00841014">
              <w:rPr>
                <w:rFonts w:ascii="Calibri" w:eastAsia="Calibri" w:hAnsi="Calibri" w:cs="Calibri"/>
                <w:sz w:val="15"/>
                <w:szCs w:val="15"/>
              </w:rPr>
              <w:t>101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1001C3" w14:textId="77777777" w:rsidR="00E5492D" w:rsidRPr="00841014" w:rsidRDefault="00E5492D" w:rsidP="00F23A4B">
            <w:pPr>
              <w:spacing w:line="200" w:lineRule="atLeast"/>
            </w:pPr>
            <w:proofErr w:type="spellStart"/>
            <w:r w:rsidRPr="00841014">
              <w:rPr>
                <w:rFonts w:ascii="Calibri" w:eastAsia="Calibri" w:hAnsi="Calibri" w:cs="Calibri"/>
                <w:sz w:val="15"/>
                <w:szCs w:val="15"/>
              </w:rPr>
              <w:t>herzlichen</w:t>
            </w:r>
            <w:proofErr w:type="spellEnd"/>
            <w:r w:rsidRPr="00841014">
              <w:rPr>
                <w:rFonts w:ascii="Calibri" w:eastAsia="Calibri" w:hAnsi="Calibri" w:cs="Calibri"/>
                <w:sz w:val="15"/>
                <w:szCs w:val="15"/>
              </w:rPr>
              <w:t xml:space="preserve"> dank </w:t>
            </w:r>
            <w:proofErr w:type="spellStart"/>
            <w:r w:rsidRPr="00841014">
              <w:rPr>
                <w:rFonts w:ascii="Calibri" w:eastAsia="Calibri" w:hAnsi="Calibri" w:cs="Calibri"/>
                <w:sz w:val="15"/>
                <w:szCs w:val="15"/>
              </w:rPr>
              <w:t>fürs</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zuhören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206976" w14:textId="77777777" w:rsidR="00E5492D" w:rsidRPr="00841014" w:rsidRDefault="00E5492D" w:rsidP="00F23A4B">
            <w:pPr>
              <w:spacing w:line="200" w:lineRule="atLeast"/>
            </w:pPr>
            <w:proofErr w:type="spellStart"/>
            <w:r w:rsidRPr="00841014">
              <w:rPr>
                <w:rFonts w:ascii="Calibri" w:eastAsia="Calibri" w:hAnsi="Calibri" w:cs="Calibri"/>
                <w:sz w:val="15"/>
                <w:szCs w:val="15"/>
              </w:rPr>
              <w:t>Herzlichen</w:t>
            </w:r>
            <w:proofErr w:type="spellEnd"/>
            <w:r w:rsidRPr="00841014">
              <w:rPr>
                <w:rFonts w:ascii="Calibri" w:eastAsia="Calibri" w:hAnsi="Calibri" w:cs="Calibri"/>
                <w:sz w:val="15"/>
                <w:szCs w:val="15"/>
              </w:rPr>
              <w:t xml:space="preserve"> Dank </w:t>
            </w:r>
            <w:proofErr w:type="spellStart"/>
            <w:r w:rsidRPr="00841014">
              <w:rPr>
                <w:rFonts w:ascii="Calibri" w:eastAsia="Calibri" w:hAnsi="Calibri" w:cs="Calibri"/>
                <w:sz w:val="15"/>
                <w:szCs w:val="15"/>
              </w:rPr>
              <w:t>fürs</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Zuhören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7AB9A0"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B013AC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321558" w14:textId="77777777" w:rsidR="00E5492D" w:rsidRPr="00841014" w:rsidRDefault="00E5492D" w:rsidP="00F23A4B">
            <w:pPr>
              <w:spacing w:line="200" w:lineRule="atLeast"/>
              <w:jc w:val="right"/>
            </w:pPr>
            <w:r w:rsidRPr="00841014">
              <w:rPr>
                <w:rFonts w:ascii="Calibri" w:eastAsia="Calibri" w:hAnsi="Calibri" w:cs="Calibri"/>
                <w:sz w:val="15"/>
                <w:szCs w:val="15"/>
              </w:rPr>
              <w:t>246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69AC28" w14:textId="77777777" w:rsidR="00E5492D" w:rsidRPr="00841014" w:rsidRDefault="00E5492D" w:rsidP="00F23A4B">
            <w:pPr>
              <w:spacing w:line="200" w:lineRule="atLeast"/>
              <w:jc w:val="right"/>
            </w:pPr>
            <w:r w:rsidRPr="00841014">
              <w:rPr>
                <w:rFonts w:ascii="Calibri" w:eastAsia="Calibri" w:hAnsi="Calibri" w:cs="Calibri"/>
                <w:sz w:val="15"/>
                <w:szCs w:val="15"/>
              </w:rPr>
              <w:t>100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FE568C" w14:textId="77777777" w:rsidR="00E5492D" w:rsidRPr="00841014" w:rsidRDefault="00E5492D" w:rsidP="00F23A4B">
            <w:pPr>
              <w:spacing w:line="200" w:lineRule="atLeast"/>
            </w:pPr>
            <w:proofErr w:type="spellStart"/>
            <w:r w:rsidRPr="00841014">
              <w:rPr>
                <w:rFonts w:ascii="Calibri" w:eastAsia="Calibri" w:hAnsi="Calibri" w:cs="Calibri"/>
                <w:sz w:val="15"/>
                <w:szCs w:val="15"/>
              </w:rPr>
              <w:t>zweites</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beispiel</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4AEE6F" w14:textId="77777777" w:rsidR="00E5492D" w:rsidRPr="00841014" w:rsidRDefault="00E5492D" w:rsidP="00F23A4B">
            <w:pPr>
              <w:spacing w:line="200" w:lineRule="atLeast"/>
            </w:pPr>
            <w:proofErr w:type="spellStart"/>
            <w:r w:rsidRPr="00841014">
              <w:rPr>
                <w:rFonts w:ascii="Calibri" w:eastAsia="Calibri" w:hAnsi="Calibri" w:cs="Calibri"/>
                <w:sz w:val="15"/>
                <w:szCs w:val="15"/>
              </w:rPr>
              <w:t>Zweites</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Beispiel</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A9ED4C"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60A8C7D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399B2C" w14:textId="77777777" w:rsidR="00E5492D" w:rsidRPr="00841014" w:rsidRDefault="00E5492D" w:rsidP="00F23A4B">
            <w:pPr>
              <w:spacing w:line="200" w:lineRule="atLeast"/>
              <w:jc w:val="right"/>
            </w:pPr>
            <w:r w:rsidRPr="00841014">
              <w:rPr>
                <w:rFonts w:ascii="Calibri" w:eastAsia="Calibri" w:hAnsi="Calibri" w:cs="Calibri"/>
                <w:sz w:val="15"/>
                <w:szCs w:val="15"/>
              </w:rPr>
              <w:t>247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02B297" w14:textId="77777777" w:rsidR="00E5492D" w:rsidRPr="00841014" w:rsidRDefault="00E5492D" w:rsidP="00F23A4B">
            <w:pPr>
              <w:spacing w:line="200" w:lineRule="atLeast"/>
              <w:jc w:val="right"/>
            </w:pPr>
            <w:r w:rsidRPr="00841014">
              <w:rPr>
                <w:rFonts w:ascii="Calibri" w:eastAsia="Calibri" w:hAnsi="Calibri" w:cs="Calibri"/>
                <w:sz w:val="15"/>
                <w:szCs w:val="15"/>
              </w:rPr>
              <w:t>100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8A08E5"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notwendig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842251"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notwendig</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25513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6FB7B1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07C41F" w14:textId="77777777" w:rsidR="00E5492D" w:rsidRPr="00841014" w:rsidRDefault="00E5492D" w:rsidP="00F23A4B">
            <w:pPr>
              <w:spacing w:line="200" w:lineRule="atLeast"/>
              <w:jc w:val="right"/>
            </w:pPr>
            <w:r w:rsidRPr="00841014">
              <w:rPr>
                <w:rFonts w:ascii="Calibri" w:eastAsia="Calibri" w:hAnsi="Calibri" w:cs="Calibri"/>
                <w:sz w:val="15"/>
                <w:szCs w:val="15"/>
              </w:rPr>
              <w:t>248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FBAF81" w14:textId="77777777" w:rsidR="00E5492D" w:rsidRPr="00841014" w:rsidRDefault="00E5492D" w:rsidP="00F23A4B">
            <w:pPr>
              <w:spacing w:line="200" w:lineRule="atLeast"/>
              <w:jc w:val="right"/>
            </w:pPr>
            <w:r w:rsidRPr="00841014">
              <w:rPr>
                <w:rFonts w:ascii="Calibri" w:eastAsia="Calibri" w:hAnsi="Calibri" w:cs="Calibri"/>
                <w:sz w:val="15"/>
                <w:szCs w:val="15"/>
              </w:rPr>
              <w:t>100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C88C452"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sehr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abgeordnete</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E0838A" w14:textId="77777777" w:rsidR="00E5492D" w:rsidRPr="00841014" w:rsidRDefault="00E5492D" w:rsidP="00F23A4B">
            <w:pPr>
              <w:spacing w:line="200" w:lineRule="atLeast"/>
            </w:pPr>
            <w:r w:rsidRPr="00841014">
              <w:rPr>
                <w:rFonts w:ascii="Calibri" w:eastAsia="Calibri" w:hAnsi="Calibri" w:cs="Calibri"/>
                <w:sz w:val="15"/>
                <w:szCs w:val="15"/>
              </w:rPr>
              <w:t xml:space="preserve">Sehr </w:t>
            </w:r>
            <w:proofErr w:type="spellStart"/>
            <w:r w:rsidRPr="00841014">
              <w:rPr>
                <w:rFonts w:ascii="Calibri" w:eastAsia="Calibri" w:hAnsi="Calibri" w:cs="Calibri"/>
                <w:sz w:val="15"/>
                <w:szCs w:val="15"/>
              </w:rPr>
              <w:t>geehrte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Abgeordnete</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230174"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FC06B3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ADBA76" w14:textId="77777777" w:rsidR="00E5492D" w:rsidRPr="00841014" w:rsidRDefault="00E5492D" w:rsidP="00F23A4B">
            <w:pPr>
              <w:spacing w:line="200" w:lineRule="atLeast"/>
              <w:jc w:val="right"/>
            </w:pPr>
            <w:r w:rsidRPr="00841014">
              <w:rPr>
                <w:rFonts w:ascii="Calibri" w:eastAsia="Calibri" w:hAnsi="Calibri" w:cs="Calibri"/>
                <w:sz w:val="15"/>
                <w:szCs w:val="15"/>
              </w:rPr>
              <w:t>249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D6EE92" w14:textId="77777777" w:rsidR="00E5492D" w:rsidRPr="00841014" w:rsidRDefault="00E5492D" w:rsidP="00F23A4B">
            <w:pPr>
              <w:spacing w:line="200" w:lineRule="atLeast"/>
              <w:jc w:val="right"/>
            </w:pPr>
            <w:r w:rsidRPr="00841014">
              <w:rPr>
                <w:rFonts w:ascii="Calibri" w:eastAsia="Calibri" w:hAnsi="Calibri" w:cs="Calibri"/>
                <w:sz w:val="15"/>
                <w:szCs w:val="15"/>
              </w:rPr>
              <w:t>100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8B4F99" w14:textId="77777777" w:rsidR="00E5492D" w:rsidRPr="00841014" w:rsidRDefault="00E5492D" w:rsidP="00F23A4B">
            <w:pPr>
              <w:spacing w:line="200" w:lineRule="atLeast"/>
            </w:pPr>
            <w:proofErr w:type="spellStart"/>
            <w:r w:rsidRPr="00841014">
              <w:rPr>
                <w:rFonts w:ascii="Calibri" w:eastAsia="Calibri" w:hAnsi="Calibri" w:cs="Calibri"/>
                <w:sz w:val="15"/>
                <w:szCs w:val="15"/>
              </w:rPr>
              <w:t>zitat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ende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798462" w14:textId="77777777" w:rsidR="00E5492D" w:rsidRPr="00841014" w:rsidRDefault="00E5492D" w:rsidP="00F23A4B">
            <w:pPr>
              <w:spacing w:line="200" w:lineRule="atLeast"/>
            </w:pPr>
            <w:proofErr w:type="spellStart"/>
            <w:r w:rsidRPr="00841014">
              <w:rPr>
                <w:rFonts w:ascii="Calibri" w:eastAsia="Calibri" w:hAnsi="Calibri" w:cs="Calibri"/>
                <w:sz w:val="15"/>
                <w:szCs w:val="15"/>
              </w:rPr>
              <w:t>Zitat</w:t>
            </w:r>
            <w:proofErr w:type="spellEnd"/>
            <w:r w:rsidRPr="00841014">
              <w:rPr>
                <w:rFonts w:ascii="Calibri" w:eastAsia="Calibri" w:hAnsi="Calibri" w:cs="Calibri"/>
                <w:sz w:val="15"/>
                <w:szCs w:val="15"/>
              </w:rPr>
              <w:t xml:space="preserve"> Ende.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D8A1B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EA2E57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DD8A8C" w14:textId="77777777" w:rsidR="00E5492D" w:rsidRPr="00841014" w:rsidRDefault="00E5492D" w:rsidP="00F23A4B">
            <w:pPr>
              <w:spacing w:line="200" w:lineRule="atLeast"/>
              <w:jc w:val="right"/>
            </w:pPr>
            <w:r w:rsidRPr="00841014">
              <w:rPr>
                <w:rFonts w:ascii="Calibri" w:eastAsia="Calibri" w:hAnsi="Calibri" w:cs="Calibri"/>
                <w:sz w:val="15"/>
                <w:szCs w:val="15"/>
              </w:rPr>
              <w:t>250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1902D6" w14:textId="77777777" w:rsidR="00E5492D" w:rsidRPr="00841014" w:rsidRDefault="00E5492D" w:rsidP="00F23A4B">
            <w:pPr>
              <w:spacing w:line="200" w:lineRule="atLeast"/>
              <w:jc w:val="right"/>
            </w:pPr>
            <w:r w:rsidRPr="00841014">
              <w:rPr>
                <w:rFonts w:ascii="Calibri" w:eastAsia="Calibri" w:hAnsi="Calibri" w:cs="Calibri"/>
                <w:sz w:val="15"/>
                <w:szCs w:val="15"/>
              </w:rPr>
              <w:t>99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8EADBF" w14:textId="77777777" w:rsidR="00E5492D" w:rsidRPr="00841014" w:rsidRDefault="00E5492D" w:rsidP="00F23A4B">
            <w:pPr>
              <w:spacing w:line="200" w:lineRule="atLeast"/>
            </w:pPr>
            <w:r w:rsidRPr="00841014">
              <w:rPr>
                <w:rFonts w:ascii="Calibri" w:eastAsia="Calibri" w:hAnsi="Calibri" w:cs="Calibri"/>
                <w:sz w:val="15"/>
                <w:szCs w:val="15"/>
              </w:rPr>
              <w:t xml:space="preserve">bitte </w:t>
            </w:r>
            <w:proofErr w:type="spellStart"/>
            <w:r w:rsidRPr="00841014">
              <w:rPr>
                <w:rFonts w:ascii="Calibri" w:eastAsia="Calibri" w:hAnsi="Calibri" w:cs="Calibri"/>
                <w:sz w:val="15"/>
                <w:szCs w:val="15"/>
              </w:rPr>
              <w:t>schön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herr</w:t>
            </w:r>
            <w:proofErr w:type="spellEnd"/>
            <w:r w:rsidRPr="00841014">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AC68B4" w14:textId="77777777" w:rsidR="00E5492D" w:rsidRPr="00841014" w:rsidRDefault="00E5492D" w:rsidP="00F23A4B">
            <w:pPr>
              <w:spacing w:line="200" w:lineRule="atLeast"/>
            </w:pPr>
            <w:r w:rsidRPr="00841014">
              <w:rPr>
                <w:rFonts w:ascii="Calibri" w:eastAsia="Calibri" w:hAnsi="Calibri" w:cs="Calibri"/>
                <w:sz w:val="15"/>
                <w:szCs w:val="15"/>
              </w:rPr>
              <w:t xml:space="preserve">Bitte </w:t>
            </w:r>
            <w:proofErr w:type="spellStart"/>
            <w:r w:rsidRPr="00841014">
              <w:rPr>
                <w:rFonts w:ascii="Calibri" w:eastAsia="Calibri" w:hAnsi="Calibri" w:cs="Calibri"/>
                <w:sz w:val="15"/>
                <w:szCs w:val="15"/>
              </w:rPr>
              <w:t>schön</w:t>
            </w:r>
            <w:proofErr w:type="spellEnd"/>
            <w:r w:rsidRPr="00841014">
              <w:rPr>
                <w:rFonts w:ascii="Calibri" w:eastAsia="Calibri" w:hAnsi="Calibri" w:cs="Calibri"/>
                <w:sz w:val="15"/>
                <w:szCs w:val="15"/>
              </w:rPr>
              <w:t>, Herr Kirschner.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39A60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783EA0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4A8D75" w14:textId="77777777" w:rsidR="00E5492D" w:rsidRPr="00841014" w:rsidRDefault="00E5492D" w:rsidP="00F23A4B">
            <w:pPr>
              <w:spacing w:line="200" w:lineRule="atLeast"/>
              <w:jc w:val="right"/>
            </w:pPr>
            <w:r w:rsidRPr="00841014">
              <w:rPr>
                <w:rFonts w:ascii="Calibri" w:eastAsia="Calibri" w:hAnsi="Calibri" w:cs="Calibri"/>
                <w:sz w:val="15"/>
                <w:szCs w:val="15"/>
              </w:rPr>
              <w:t>251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218756" w14:textId="77777777" w:rsidR="00E5492D" w:rsidRPr="00841014" w:rsidRDefault="00E5492D" w:rsidP="00F23A4B">
            <w:pPr>
              <w:spacing w:line="200" w:lineRule="atLeast"/>
              <w:jc w:val="right"/>
            </w:pPr>
            <w:r w:rsidRPr="00841014">
              <w:rPr>
                <w:rFonts w:ascii="Calibri" w:eastAsia="Calibri" w:hAnsi="Calibri" w:cs="Calibri"/>
                <w:sz w:val="15"/>
                <w:szCs w:val="15"/>
              </w:rPr>
              <w:t>99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51D32C"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darauf</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kommt</w:t>
            </w:r>
            <w:proofErr w:type="spellEnd"/>
            <w:r w:rsidRPr="00841014">
              <w:rPr>
                <w:rFonts w:ascii="Calibri" w:eastAsia="Calibri" w:hAnsi="Calibri" w:cs="Calibri"/>
                <w:sz w:val="15"/>
                <w:szCs w:val="15"/>
              </w:rPr>
              <w:t xml:space="preserve"> es an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1F0C29"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Darauf</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kommt</w:t>
            </w:r>
            <w:proofErr w:type="spellEnd"/>
            <w:r w:rsidRPr="00841014">
              <w:rPr>
                <w:rFonts w:ascii="Calibri" w:eastAsia="Calibri" w:hAnsi="Calibri" w:cs="Calibri"/>
                <w:sz w:val="15"/>
                <w:szCs w:val="15"/>
              </w:rPr>
              <w:t xml:space="preserve"> es an.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225E2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392B54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B59D74"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252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664A9A" w14:textId="77777777" w:rsidR="00E5492D" w:rsidRPr="00841014" w:rsidRDefault="00E5492D" w:rsidP="00F23A4B">
            <w:pPr>
              <w:spacing w:line="200" w:lineRule="atLeast"/>
              <w:jc w:val="right"/>
            </w:pPr>
            <w:r w:rsidRPr="00841014">
              <w:rPr>
                <w:rFonts w:ascii="Calibri" w:eastAsia="Calibri" w:hAnsi="Calibri" w:cs="Calibri"/>
                <w:sz w:val="15"/>
                <w:szCs w:val="15"/>
              </w:rPr>
              <w:t>99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48B928"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darauf</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sind</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stolz</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F40AC0"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Darauf</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sind</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stolz</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4D2BB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C22EA3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41BF5C" w14:textId="77777777" w:rsidR="00E5492D" w:rsidRPr="00841014" w:rsidRDefault="00E5492D" w:rsidP="00F23A4B">
            <w:pPr>
              <w:spacing w:line="200" w:lineRule="atLeast"/>
              <w:jc w:val="right"/>
            </w:pPr>
            <w:r w:rsidRPr="00841014">
              <w:rPr>
                <w:rFonts w:ascii="Calibri" w:eastAsia="Calibri" w:hAnsi="Calibri" w:cs="Calibri"/>
                <w:sz w:val="15"/>
                <w:szCs w:val="15"/>
              </w:rPr>
              <w:t>253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570057" w14:textId="77777777" w:rsidR="00E5492D" w:rsidRPr="00841014" w:rsidRDefault="00E5492D" w:rsidP="00F23A4B">
            <w:pPr>
              <w:spacing w:line="200" w:lineRule="atLeast"/>
              <w:jc w:val="right"/>
            </w:pPr>
            <w:r w:rsidRPr="00841014">
              <w:rPr>
                <w:rFonts w:ascii="Calibri" w:eastAsia="Calibri" w:hAnsi="Calibri" w:cs="Calibri"/>
                <w:sz w:val="15"/>
                <w:szCs w:val="15"/>
              </w:rPr>
              <w:t>97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B4F43A"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völlig</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richtig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0A411E"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völlig</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richtig</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70F2E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8CE9E3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814F6C" w14:textId="77777777" w:rsidR="00E5492D" w:rsidRPr="00841014" w:rsidRDefault="00E5492D" w:rsidP="00F23A4B">
            <w:pPr>
              <w:spacing w:line="200" w:lineRule="atLeast"/>
              <w:jc w:val="right"/>
            </w:pPr>
            <w:r w:rsidRPr="00841014">
              <w:rPr>
                <w:rFonts w:ascii="Calibri" w:eastAsia="Calibri" w:hAnsi="Calibri" w:cs="Calibri"/>
                <w:sz w:val="15"/>
                <w:szCs w:val="15"/>
              </w:rPr>
              <w:t>254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D0C896" w14:textId="77777777" w:rsidR="00E5492D" w:rsidRPr="00841014" w:rsidRDefault="00E5492D" w:rsidP="00F23A4B">
            <w:pPr>
              <w:spacing w:line="200" w:lineRule="atLeast"/>
              <w:jc w:val="right"/>
            </w:pPr>
            <w:r w:rsidRPr="00841014">
              <w:rPr>
                <w:rFonts w:ascii="Calibri" w:eastAsia="Calibri" w:hAnsi="Calibri" w:cs="Calibri"/>
                <w:sz w:val="15"/>
                <w:szCs w:val="15"/>
              </w:rPr>
              <w:t>97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AC0121" w14:textId="77777777" w:rsidR="00E5492D" w:rsidRPr="00841014" w:rsidRDefault="00E5492D" w:rsidP="00F23A4B">
            <w:pPr>
              <w:spacing w:line="200" w:lineRule="atLeast"/>
            </w:pPr>
            <w:proofErr w:type="spellStart"/>
            <w:r w:rsidRPr="00841014">
              <w:rPr>
                <w:rFonts w:ascii="Calibri" w:eastAsia="Calibri" w:hAnsi="Calibri" w:cs="Calibri"/>
                <w:sz w:val="15"/>
                <w:szCs w:val="15"/>
              </w:rPr>
              <w:t>herr</w:t>
            </w:r>
            <w:proofErr w:type="spellEnd"/>
            <w:r w:rsidRPr="00841014">
              <w:rPr>
                <w:rFonts w:ascii="Calibri" w:eastAsia="Calibri" w:hAnsi="Calibri" w:cs="Calibri"/>
                <w:sz w:val="15"/>
                <w:szCs w:val="15"/>
              </w:rPr>
              <w:t xml:space="preserve"> &lt;name&gt;, </w:t>
            </w:r>
            <w:proofErr w:type="spellStart"/>
            <w:r w:rsidRPr="00841014">
              <w:rPr>
                <w:rFonts w:ascii="Calibri" w:eastAsia="Calibri" w:hAnsi="Calibri" w:cs="Calibri"/>
                <w:sz w:val="15"/>
                <w:szCs w:val="15"/>
              </w:rPr>
              <w:t>vielen</w:t>
            </w:r>
            <w:proofErr w:type="spellEnd"/>
            <w:r w:rsidRPr="00841014">
              <w:rPr>
                <w:rFonts w:ascii="Calibri" w:eastAsia="Calibri" w:hAnsi="Calibri" w:cs="Calibri"/>
                <w:sz w:val="15"/>
                <w:szCs w:val="15"/>
              </w:rPr>
              <w:t xml:space="preserve">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B41247" w14:textId="77777777" w:rsidR="00E5492D" w:rsidRPr="00841014" w:rsidRDefault="00E5492D" w:rsidP="00F23A4B">
            <w:pPr>
              <w:spacing w:line="200" w:lineRule="atLeast"/>
            </w:pPr>
            <w:r w:rsidRPr="00841014">
              <w:rPr>
                <w:rFonts w:ascii="Calibri" w:eastAsia="Calibri" w:hAnsi="Calibri" w:cs="Calibri"/>
                <w:sz w:val="15"/>
                <w:szCs w:val="15"/>
              </w:rPr>
              <w:t xml:space="preserve">Herr </w:t>
            </w:r>
            <w:proofErr w:type="spellStart"/>
            <w:r w:rsidRPr="00841014">
              <w:rPr>
                <w:rFonts w:ascii="Calibri" w:eastAsia="Calibri" w:hAnsi="Calibri" w:cs="Calibri"/>
                <w:sz w:val="15"/>
                <w:szCs w:val="15"/>
              </w:rPr>
              <w:t>Präsident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vielen</w:t>
            </w:r>
            <w:proofErr w:type="spellEnd"/>
            <w:r w:rsidRPr="00841014">
              <w:rPr>
                <w:rFonts w:ascii="Calibri" w:eastAsia="Calibri" w:hAnsi="Calibri" w:cs="Calibri"/>
                <w:sz w:val="15"/>
                <w:szCs w:val="15"/>
              </w:rPr>
              <w:t xml:space="preserve">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2DE59D"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2EE75CE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9971B6" w14:textId="77777777" w:rsidR="00E5492D" w:rsidRPr="00841014" w:rsidRDefault="00E5492D" w:rsidP="00F23A4B">
            <w:pPr>
              <w:spacing w:line="200" w:lineRule="atLeast"/>
              <w:jc w:val="right"/>
            </w:pPr>
            <w:r w:rsidRPr="00841014">
              <w:rPr>
                <w:rFonts w:ascii="Calibri" w:eastAsia="Calibri" w:hAnsi="Calibri" w:cs="Calibri"/>
                <w:sz w:val="15"/>
                <w:szCs w:val="15"/>
              </w:rPr>
              <w:t>255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AC2E01" w14:textId="77777777" w:rsidR="00E5492D" w:rsidRPr="00841014" w:rsidRDefault="00E5492D" w:rsidP="00F23A4B">
            <w:pPr>
              <w:spacing w:line="200" w:lineRule="atLeast"/>
              <w:jc w:val="right"/>
            </w:pPr>
            <w:r w:rsidRPr="00841014">
              <w:rPr>
                <w:rFonts w:ascii="Calibri" w:eastAsia="Calibri" w:hAnsi="Calibri" w:cs="Calibri"/>
                <w:sz w:val="15"/>
                <w:szCs w:val="15"/>
              </w:rPr>
              <w:t>97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6DC2D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auch richtig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D984B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Das ist auch richtig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C4E73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C8178B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E32882" w14:textId="77777777" w:rsidR="00E5492D" w:rsidRPr="00841014" w:rsidRDefault="00E5492D" w:rsidP="00F23A4B">
            <w:pPr>
              <w:spacing w:line="200" w:lineRule="atLeast"/>
              <w:jc w:val="right"/>
            </w:pPr>
            <w:r w:rsidRPr="00841014">
              <w:rPr>
                <w:rFonts w:ascii="Calibri" w:eastAsia="Calibri" w:hAnsi="Calibri" w:cs="Calibri"/>
                <w:sz w:val="15"/>
                <w:szCs w:val="15"/>
              </w:rPr>
              <w:t>256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95FE56" w14:textId="77777777" w:rsidR="00E5492D" w:rsidRPr="00841014" w:rsidRDefault="00E5492D" w:rsidP="00F23A4B">
            <w:pPr>
              <w:spacing w:line="200" w:lineRule="atLeast"/>
              <w:jc w:val="right"/>
            </w:pPr>
            <w:r w:rsidRPr="00841014">
              <w:rPr>
                <w:rFonts w:ascii="Calibri" w:eastAsia="Calibri" w:hAnsi="Calibri" w:cs="Calibri"/>
                <w:sz w:val="15"/>
                <w:szCs w:val="15"/>
              </w:rPr>
              <w:t>96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4AED80"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keine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frage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86338B"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keine</w:t>
            </w:r>
            <w:proofErr w:type="spellEnd"/>
            <w:r w:rsidRPr="00841014">
              <w:rPr>
                <w:rFonts w:ascii="Calibri" w:eastAsia="Calibri" w:hAnsi="Calibri" w:cs="Calibri"/>
                <w:sz w:val="15"/>
                <w:szCs w:val="15"/>
              </w:rPr>
              <w:t xml:space="preserve"> Frage.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7458D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C55555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FFDB70" w14:textId="77777777" w:rsidR="00E5492D" w:rsidRPr="00841014" w:rsidRDefault="00E5492D" w:rsidP="00F23A4B">
            <w:pPr>
              <w:spacing w:line="200" w:lineRule="atLeast"/>
              <w:jc w:val="right"/>
            </w:pPr>
            <w:r w:rsidRPr="00841014">
              <w:rPr>
                <w:rFonts w:ascii="Calibri" w:eastAsia="Calibri" w:hAnsi="Calibri" w:cs="Calibri"/>
                <w:sz w:val="15"/>
                <w:szCs w:val="15"/>
              </w:rPr>
              <w:t>257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926048" w14:textId="77777777" w:rsidR="00E5492D" w:rsidRPr="00841014" w:rsidRDefault="00E5492D" w:rsidP="00F23A4B">
            <w:pPr>
              <w:spacing w:line="200" w:lineRule="atLeast"/>
              <w:jc w:val="right"/>
            </w:pPr>
            <w:r w:rsidRPr="00841014">
              <w:rPr>
                <w:rFonts w:ascii="Calibri" w:eastAsia="Calibri" w:hAnsi="Calibri" w:cs="Calibri"/>
                <w:sz w:val="15"/>
                <w:szCs w:val="15"/>
              </w:rPr>
              <w:t>96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84891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ein ganz wichtiger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8C168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ein ganz wichtiger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4893A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2FD11F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B8DFF8" w14:textId="77777777" w:rsidR="00E5492D" w:rsidRPr="00841014" w:rsidRDefault="00E5492D" w:rsidP="00F23A4B">
            <w:pPr>
              <w:spacing w:line="200" w:lineRule="atLeast"/>
              <w:jc w:val="right"/>
            </w:pPr>
            <w:r w:rsidRPr="00841014">
              <w:rPr>
                <w:rFonts w:ascii="Calibri" w:eastAsia="Calibri" w:hAnsi="Calibri" w:cs="Calibri"/>
                <w:sz w:val="15"/>
                <w:szCs w:val="15"/>
              </w:rPr>
              <w:t>258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7531CA" w14:textId="77777777" w:rsidR="00E5492D" w:rsidRPr="00841014" w:rsidRDefault="00E5492D" w:rsidP="00F23A4B">
            <w:pPr>
              <w:spacing w:line="200" w:lineRule="atLeast"/>
              <w:jc w:val="right"/>
            </w:pPr>
            <w:r w:rsidRPr="00841014">
              <w:rPr>
                <w:rFonts w:ascii="Calibri" w:eastAsia="Calibri" w:hAnsi="Calibri" w:cs="Calibri"/>
                <w:sz w:val="15"/>
                <w:szCs w:val="15"/>
              </w:rPr>
              <w:t>96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040699" w14:textId="77777777" w:rsidR="00E5492D" w:rsidRPr="00841014" w:rsidRDefault="00E5492D" w:rsidP="00F23A4B">
            <w:pPr>
              <w:spacing w:line="200" w:lineRule="atLeast"/>
            </w:pPr>
            <w:proofErr w:type="spellStart"/>
            <w:r w:rsidRPr="00841014">
              <w:rPr>
                <w:rFonts w:ascii="Calibri" w:eastAsia="Calibri" w:hAnsi="Calibri" w:cs="Calibri"/>
                <w:sz w:val="15"/>
                <w:szCs w:val="15"/>
              </w:rPr>
              <w:t>letzte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bemerkung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B7DEAEF" w14:textId="77777777" w:rsidR="00E5492D" w:rsidRPr="00841014" w:rsidRDefault="00E5492D" w:rsidP="00F23A4B">
            <w:pPr>
              <w:spacing w:line="200" w:lineRule="atLeast"/>
            </w:pPr>
            <w:proofErr w:type="spellStart"/>
            <w:r w:rsidRPr="00841014">
              <w:rPr>
                <w:rFonts w:ascii="Calibri" w:eastAsia="Calibri" w:hAnsi="Calibri" w:cs="Calibri"/>
                <w:sz w:val="15"/>
                <w:szCs w:val="15"/>
              </w:rPr>
              <w:t>Letzte</w:t>
            </w:r>
            <w:proofErr w:type="spellEnd"/>
            <w:r w:rsidRPr="00841014">
              <w:rPr>
                <w:rFonts w:ascii="Calibri" w:eastAsia="Calibri" w:hAnsi="Calibri" w:cs="Calibri"/>
                <w:sz w:val="15"/>
                <w:szCs w:val="15"/>
              </w:rPr>
              <w:t xml:space="preserve"> Bemerkung.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AA940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AB252C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A78A67" w14:textId="77777777" w:rsidR="00E5492D" w:rsidRPr="00841014" w:rsidRDefault="00E5492D" w:rsidP="00F23A4B">
            <w:pPr>
              <w:spacing w:line="200" w:lineRule="atLeast"/>
              <w:jc w:val="right"/>
            </w:pPr>
            <w:r w:rsidRPr="00841014">
              <w:rPr>
                <w:rFonts w:ascii="Calibri" w:eastAsia="Calibri" w:hAnsi="Calibri" w:cs="Calibri"/>
                <w:sz w:val="15"/>
                <w:szCs w:val="15"/>
              </w:rPr>
              <w:t>259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753816" w14:textId="77777777" w:rsidR="00E5492D" w:rsidRPr="00841014" w:rsidRDefault="00E5492D" w:rsidP="00F23A4B">
            <w:pPr>
              <w:spacing w:line="200" w:lineRule="atLeast"/>
              <w:jc w:val="right"/>
            </w:pPr>
            <w:r w:rsidRPr="00841014">
              <w:rPr>
                <w:rFonts w:ascii="Calibri" w:eastAsia="Calibri" w:hAnsi="Calibri" w:cs="Calibri"/>
                <w:sz w:val="15"/>
                <w:szCs w:val="15"/>
              </w:rPr>
              <w:t>96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F54CFB" w14:textId="77777777" w:rsidR="00E5492D" w:rsidRPr="00841014" w:rsidRDefault="00E5492D" w:rsidP="00F23A4B">
            <w:pPr>
              <w:spacing w:line="200" w:lineRule="atLeast"/>
            </w:pPr>
            <w:r w:rsidRPr="00841014">
              <w:rPr>
                <w:rFonts w:ascii="Calibri" w:eastAsia="Calibri" w:hAnsi="Calibri" w:cs="Calibri"/>
                <w:sz w:val="15"/>
                <w:szCs w:val="15"/>
              </w:rPr>
              <w:t>wunderbar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9705DF" w14:textId="77777777" w:rsidR="00E5492D" w:rsidRPr="00841014" w:rsidRDefault="00E5492D" w:rsidP="00F23A4B">
            <w:pPr>
              <w:spacing w:line="200" w:lineRule="atLeast"/>
            </w:pPr>
            <w:r w:rsidRPr="00841014">
              <w:rPr>
                <w:rFonts w:ascii="Calibri" w:eastAsia="Calibri" w:hAnsi="Calibri" w:cs="Calibri"/>
                <w:sz w:val="15"/>
                <w:szCs w:val="15"/>
              </w:rPr>
              <w:t>-- Wunderbar.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C9258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D0BA1C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1FBF11" w14:textId="77777777" w:rsidR="00E5492D" w:rsidRPr="00841014" w:rsidRDefault="00E5492D" w:rsidP="00F23A4B">
            <w:pPr>
              <w:spacing w:line="200" w:lineRule="atLeast"/>
              <w:jc w:val="right"/>
            </w:pPr>
            <w:r w:rsidRPr="00841014">
              <w:rPr>
                <w:rFonts w:ascii="Calibri" w:eastAsia="Calibri" w:hAnsi="Calibri" w:cs="Calibri"/>
                <w:sz w:val="15"/>
                <w:szCs w:val="15"/>
              </w:rPr>
              <w:t>260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F1D049" w14:textId="77777777" w:rsidR="00E5492D" w:rsidRPr="00841014" w:rsidRDefault="00E5492D" w:rsidP="00F23A4B">
            <w:pPr>
              <w:spacing w:line="200" w:lineRule="atLeast"/>
              <w:jc w:val="right"/>
            </w:pPr>
            <w:r w:rsidRPr="00841014">
              <w:rPr>
                <w:rFonts w:ascii="Calibri" w:eastAsia="Calibri" w:hAnsi="Calibri" w:cs="Calibri"/>
                <w:sz w:val="15"/>
                <w:szCs w:val="15"/>
              </w:rPr>
              <w:t>96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D0439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lassen wir ihnen nicht durchgehen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BD746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lassen wir Ihnen nicht durchgehen.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27AC5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9D1E2F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4957A1" w14:textId="77777777" w:rsidR="00E5492D" w:rsidRPr="00841014" w:rsidRDefault="00E5492D" w:rsidP="00F23A4B">
            <w:pPr>
              <w:spacing w:line="200" w:lineRule="atLeast"/>
              <w:jc w:val="right"/>
            </w:pPr>
            <w:r w:rsidRPr="00841014">
              <w:rPr>
                <w:rFonts w:ascii="Calibri" w:eastAsia="Calibri" w:hAnsi="Calibri" w:cs="Calibri"/>
                <w:sz w:val="15"/>
                <w:szCs w:val="15"/>
              </w:rPr>
              <w:t>261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B3B8B3" w14:textId="77777777" w:rsidR="00E5492D" w:rsidRPr="00841014" w:rsidRDefault="00E5492D" w:rsidP="00F23A4B">
            <w:pPr>
              <w:spacing w:line="200" w:lineRule="atLeast"/>
              <w:jc w:val="right"/>
            </w:pPr>
            <w:r w:rsidRPr="00841014">
              <w:rPr>
                <w:rFonts w:ascii="Calibri" w:eastAsia="Calibri" w:hAnsi="Calibri" w:cs="Calibri"/>
                <w:sz w:val="15"/>
                <w:szCs w:val="15"/>
              </w:rPr>
              <w:t>95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C14C38"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freue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mich</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darauf</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95EC17"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freue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mich</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darauf</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8F26D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3416CE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FC1369" w14:textId="77777777" w:rsidR="00E5492D" w:rsidRPr="00841014" w:rsidRDefault="00E5492D" w:rsidP="00F23A4B">
            <w:pPr>
              <w:spacing w:line="200" w:lineRule="atLeast"/>
              <w:jc w:val="right"/>
            </w:pPr>
            <w:r w:rsidRPr="00841014">
              <w:rPr>
                <w:rFonts w:ascii="Calibri" w:eastAsia="Calibri" w:hAnsi="Calibri" w:cs="Calibri"/>
                <w:sz w:val="15"/>
                <w:szCs w:val="15"/>
              </w:rPr>
              <w:t>262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819783" w14:textId="77777777" w:rsidR="00E5492D" w:rsidRPr="00841014" w:rsidRDefault="00E5492D" w:rsidP="00F23A4B">
            <w:pPr>
              <w:spacing w:line="200" w:lineRule="atLeast"/>
              <w:jc w:val="right"/>
            </w:pPr>
            <w:r w:rsidRPr="00841014">
              <w:rPr>
                <w:rFonts w:ascii="Calibri" w:eastAsia="Calibri" w:hAnsi="Calibri" w:cs="Calibri"/>
                <w:sz w:val="15"/>
                <w:szCs w:val="15"/>
              </w:rPr>
              <w:t>92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9E336F" w14:textId="77777777" w:rsidR="00E5492D" w:rsidRPr="00841014" w:rsidRDefault="00E5492D" w:rsidP="00F23A4B">
            <w:pPr>
              <w:spacing w:line="200" w:lineRule="atLeast"/>
            </w:pPr>
            <w:r w:rsidRPr="00841014">
              <w:rPr>
                <w:rFonts w:ascii="Calibri" w:eastAsia="Calibri" w:hAnsi="Calibri" w:cs="Calibri"/>
                <w:sz w:val="15"/>
                <w:szCs w:val="15"/>
              </w:rPr>
              <w:t xml:space="preserve">so </w:t>
            </w:r>
            <w:proofErr w:type="spellStart"/>
            <w:r w:rsidRPr="00841014">
              <w:rPr>
                <w:rFonts w:ascii="Calibri" w:eastAsia="Calibri" w:hAnsi="Calibri" w:cs="Calibri"/>
                <w:sz w:val="15"/>
                <w:szCs w:val="15"/>
              </w:rPr>
              <w:t>geht</w:t>
            </w:r>
            <w:proofErr w:type="spellEnd"/>
            <w:r w:rsidRPr="00841014">
              <w:rPr>
                <w:rFonts w:ascii="Calibri" w:eastAsia="Calibri" w:hAnsi="Calibri" w:cs="Calibri"/>
                <w:sz w:val="15"/>
                <w:szCs w:val="15"/>
              </w:rPr>
              <w:t xml:space="preserve"> das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282807" w14:textId="77777777" w:rsidR="00E5492D" w:rsidRPr="00841014" w:rsidRDefault="00E5492D" w:rsidP="00F23A4B">
            <w:pPr>
              <w:spacing w:line="200" w:lineRule="atLeast"/>
            </w:pPr>
            <w:r w:rsidRPr="00841014">
              <w:rPr>
                <w:rFonts w:ascii="Calibri" w:eastAsia="Calibri" w:hAnsi="Calibri" w:cs="Calibri"/>
                <w:sz w:val="15"/>
                <w:szCs w:val="15"/>
              </w:rPr>
              <w:t xml:space="preserve">So </w:t>
            </w:r>
            <w:proofErr w:type="spellStart"/>
            <w:r w:rsidRPr="00841014">
              <w:rPr>
                <w:rFonts w:ascii="Calibri" w:eastAsia="Calibri" w:hAnsi="Calibri" w:cs="Calibri"/>
                <w:sz w:val="15"/>
                <w:szCs w:val="15"/>
              </w:rPr>
              <w:t>geht</w:t>
            </w:r>
            <w:proofErr w:type="spellEnd"/>
            <w:r w:rsidRPr="00841014">
              <w:rPr>
                <w:rFonts w:ascii="Calibri" w:eastAsia="Calibri" w:hAnsi="Calibri" w:cs="Calibri"/>
                <w:sz w:val="15"/>
                <w:szCs w:val="15"/>
              </w:rPr>
              <w:t xml:space="preserve"> das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94746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D13835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FCA912" w14:textId="77777777" w:rsidR="00E5492D" w:rsidRPr="00841014" w:rsidRDefault="00E5492D" w:rsidP="00F23A4B">
            <w:pPr>
              <w:spacing w:line="200" w:lineRule="atLeast"/>
              <w:jc w:val="right"/>
            </w:pPr>
            <w:r w:rsidRPr="00841014">
              <w:rPr>
                <w:rFonts w:ascii="Calibri" w:eastAsia="Calibri" w:hAnsi="Calibri" w:cs="Calibri"/>
                <w:sz w:val="15"/>
                <w:szCs w:val="15"/>
              </w:rPr>
              <w:t>263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EF03BD" w14:textId="77777777" w:rsidR="00E5492D" w:rsidRPr="00841014" w:rsidRDefault="00E5492D" w:rsidP="00F23A4B">
            <w:pPr>
              <w:spacing w:line="200" w:lineRule="atLeast"/>
              <w:jc w:val="right"/>
            </w:pPr>
            <w:r w:rsidRPr="00841014">
              <w:rPr>
                <w:rFonts w:ascii="Calibri" w:eastAsia="Calibri" w:hAnsi="Calibri" w:cs="Calibri"/>
                <w:sz w:val="15"/>
                <w:szCs w:val="15"/>
              </w:rPr>
              <w:t>92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6F283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frau &lt;</w:t>
            </w:r>
            <w:proofErr w:type="spellStart"/>
            <w:r w:rsidRPr="006766AE">
              <w:rPr>
                <w:rFonts w:ascii="Calibri" w:eastAsia="Calibri" w:hAnsi="Calibri" w:cs="Calibri"/>
                <w:sz w:val="15"/>
                <w:szCs w:val="15"/>
                <w:lang w:val="de-DE"/>
              </w:rPr>
              <w:t>name</w:t>
            </w:r>
            <w:proofErr w:type="spellEnd"/>
            <w:r w:rsidRPr="006766AE">
              <w:rPr>
                <w:rFonts w:ascii="Calibri" w:eastAsia="Calibri" w:hAnsi="Calibri" w:cs="Calibri"/>
                <w:sz w:val="15"/>
                <w:szCs w:val="15"/>
                <w:lang w:val="de-DE"/>
              </w:rPr>
              <w:t xml:space="preserve">&gt;, ich komme zum </w:t>
            </w:r>
            <w:proofErr w:type="spellStart"/>
            <w:r w:rsidRPr="006766AE">
              <w:rPr>
                <w:rFonts w:ascii="Calibri" w:eastAsia="Calibri" w:hAnsi="Calibri" w:cs="Calibri"/>
                <w:sz w:val="15"/>
                <w:szCs w:val="15"/>
                <w:lang w:val="de-DE"/>
              </w:rPr>
              <w:t>schluss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67063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Frau Präsidentin, ich komme 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677C2D"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44C2A7E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A38FC2" w14:textId="77777777" w:rsidR="00E5492D" w:rsidRPr="00841014" w:rsidRDefault="00E5492D" w:rsidP="00F23A4B">
            <w:pPr>
              <w:spacing w:line="200" w:lineRule="atLeast"/>
              <w:jc w:val="right"/>
            </w:pPr>
            <w:r w:rsidRPr="00841014">
              <w:rPr>
                <w:rFonts w:ascii="Calibri" w:eastAsia="Calibri" w:hAnsi="Calibri" w:cs="Calibri"/>
                <w:sz w:val="15"/>
                <w:szCs w:val="15"/>
              </w:rPr>
              <w:t>264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CEC8D6" w14:textId="77777777" w:rsidR="00E5492D" w:rsidRPr="00841014" w:rsidRDefault="00E5492D" w:rsidP="00F23A4B">
            <w:pPr>
              <w:spacing w:line="200" w:lineRule="atLeast"/>
              <w:jc w:val="right"/>
            </w:pPr>
            <w:r w:rsidRPr="00841014">
              <w:rPr>
                <w:rFonts w:ascii="Calibri" w:eastAsia="Calibri" w:hAnsi="Calibri" w:cs="Calibri"/>
                <w:sz w:val="15"/>
                <w:szCs w:val="15"/>
              </w:rPr>
              <w:t>92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FB9EE6" w14:textId="77777777" w:rsidR="00E5492D" w:rsidRPr="00841014" w:rsidRDefault="00E5492D" w:rsidP="00F23A4B">
            <w:pPr>
              <w:spacing w:line="200" w:lineRule="atLeast"/>
            </w:pPr>
            <w:proofErr w:type="spellStart"/>
            <w:r w:rsidRPr="00841014">
              <w:rPr>
                <w:rFonts w:ascii="Calibri" w:eastAsia="Calibri" w:hAnsi="Calibri" w:cs="Calibri"/>
                <w:sz w:val="15"/>
                <w:szCs w:val="15"/>
              </w:rPr>
              <w:t>liebe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bürger</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0B996C" w14:textId="77777777" w:rsidR="00E5492D" w:rsidRPr="00841014" w:rsidRDefault="00E5492D" w:rsidP="00F23A4B">
            <w:pPr>
              <w:spacing w:line="200" w:lineRule="atLeast"/>
            </w:pPr>
            <w:r w:rsidRPr="00841014">
              <w:rPr>
                <w:rFonts w:ascii="Calibri" w:eastAsia="Calibri" w:hAnsi="Calibri" w:cs="Calibri"/>
                <w:sz w:val="15"/>
                <w:szCs w:val="15"/>
              </w:rPr>
              <w:t>Liebe Bürger!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09A319"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76E53C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AB06777" w14:textId="77777777" w:rsidR="00E5492D" w:rsidRPr="00841014" w:rsidRDefault="00E5492D" w:rsidP="00F23A4B">
            <w:pPr>
              <w:spacing w:line="200" w:lineRule="atLeast"/>
              <w:jc w:val="right"/>
            </w:pPr>
            <w:r w:rsidRPr="00841014">
              <w:rPr>
                <w:rFonts w:ascii="Calibri" w:eastAsia="Calibri" w:hAnsi="Calibri" w:cs="Calibri"/>
                <w:sz w:val="15"/>
                <w:szCs w:val="15"/>
              </w:rPr>
              <w:t>265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7E278E" w14:textId="77777777" w:rsidR="00E5492D" w:rsidRPr="00841014" w:rsidRDefault="00E5492D" w:rsidP="00F23A4B">
            <w:pPr>
              <w:spacing w:line="200" w:lineRule="atLeast"/>
              <w:jc w:val="right"/>
            </w:pPr>
            <w:r w:rsidRPr="00841014">
              <w:rPr>
                <w:rFonts w:ascii="Calibri" w:eastAsia="Calibri" w:hAnsi="Calibri" w:cs="Calibri"/>
                <w:sz w:val="15"/>
                <w:szCs w:val="15"/>
              </w:rPr>
              <w:t>91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C05F01"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vielen</w:t>
            </w:r>
            <w:proofErr w:type="spellEnd"/>
            <w:r w:rsidRPr="00841014">
              <w:rPr>
                <w:rFonts w:ascii="Calibri" w:eastAsia="Calibri" w:hAnsi="Calibri" w:cs="Calibri"/>
                <w:sz w:val="15"/>
                <w:szCs w:val="15"/>
              </w:rPr>
              <w:t xml:space="preserve"> dank </w:t>
            </w:r>
            <w:proofErr w:type="spellStart"/>
            <w:r w:rsidRPr="00841014">
              <w:rPr>
                <w:rFonts w:ascii="Calibri" w:eastAsia="Calibri" w:hAnsi="Calibri" w:cs="Calibri"/>
                <w:sz w:val="15"/>
                <w:szCs w:val="15"/>
              </w:rPr>
              <w:t>fürs</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zuhören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09A332"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Vielen</w:t>
            </w:r>
            <w:proofErr w:type="spellEnd"/>
            <w:r w:rsidRPr="00841014">
              <w:rPr>
                <w:rFonts w:ascii="Calibri" w:eastAsia="Calibri" w:hAnsi="Calibri" w:cs="Calibri"/>
                <w:sz w:val="15"/>
                <w:szCs w:val="15"/>
              </w:rPr>
              <w:t xml:space="preserve"> Dank </w:t>
            </w:r>
            <w:proofErr w:type="spellStart"/>
            <w:r w:rsidRPr="00841014">
              <w:rPr>
                <w:rFonts w:ascii="Calibri" w:eastAsia="Calibri" w:hAnsi="Calibri" w:cs="Calibri"/>
                <w:sz w:val="15"/>
                <w:szCs w:val="15"/>
              </w:rPr>
              <w:t>fürs</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Zuhören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C69C7E"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21E0CDA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9005FB" w14:textId="77777777" w:rsidR="00E5492D" w:rsidRPr="00841014" w:rsidRDefault="00E5492D" w:rsidP="00F23A4B">
            <w:pPr>
              <w:spacing w:line="200" w:lineRule="atLeast"/>
              <w:jc w:val="right"/>
            </w:pPr>
            <w:r w:rsidRPr="00841014">
              <w:rPr>
                <w:rFonts w:ascii="Calibri" w:eastAsia="Calibri" w:hAnsi="Calibri" w:cs="Calibri"/>
                <w:sz w:val="15"/>
                <w:szCs w:val="15"/>
              </w:rPr>
              <w:t>266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42331E" w14:textId="77777777" w:rsidR="00E5492D" w:rsidRPr="00841014" w:rsidRDefault="00E5492D" w:rsidP="00F23A4B">
            <w:pPr>
              <w:spacing w:line="200" w:lineRule="atLeast"/>
              <w:jc w:val="right"/>
            </w:pPr>
            <w:r w:rsidRPr="00841014">
              <w:rPr>
                <w:rFonts w:ascii="Calibri" w:eastAsia="Calibri" w:hAnsi="Calibri" w:cs="Calibri"/>
                <w:sz w:val="15"/>
                <w:szCs w:val="15"/>
              </w:rPr>
              <w:t>90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AFE3F0" w14:textId="77777777" w:rsidR="00E5492D" w:rsidRPr="00841014" w:rsidRDefault="00E5492D" w:rsidP="00F23A4B">
            <w:pPr>
              <w:spacing w:line="200" w:lineRule="atLeast"/>
            </w:pPr>
            <w:r w:rsidRPr="00841014">
              <w:rPr>
                <w:rFonts w:ascii="Calibri" w:eastAsia="Calibri" w:hAnsi="Calibri" w:cs="Calibri"/>
                <w:sz w:val="15"/>
                <w:szCs w:val="15"/>
              </w:rPr>
              <w:t xml:space="preserve">was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w:t>
            </w:r>
            <w:proofErr w:type="spellEnd"/>
            <w:r w:rsidRPr="00841014">
              <w:rPr>
                <w:rFonts w:ascii="Calibri" w:eastAsia="Calibri" w:hAnsi="Calibri" w:cs="Calibri"/>
                <w:sz w:val="15"/>
                <w:szCs w:val="15"/>
              </w:rPr>
              <w:t xml:space="preserve"> tun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C82017" w14:textId="77777777" w:rsidR="00E5492D" w:rsidRPr="00841014" w:rsidRDefault="00E5492D" w:rsidP="00F23A4B">
            <w:pPr>
              <w:spacing w:line="200" w:lineRule="atLeast"/>
            </w:pPr>
            <w:r w:rsidRPr="00841014">
              <w:rPr>
                <w:rFonts w:ascii="Calibri" w:eastAsia="Calibri" w:hAnsi="Calibri" w:cs="Calibri"/>
                <w:sz w:val="15"/>
                <w:szCs w:val="15"/>
              </w:rPr>
              <w:t xml:space="preserve">Was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w:t>
            </w:r>
            <w:proofErr w:type="spellEnd"/>
            <w:r w:rsidRPr="00841014">
              <w:rPr>
                <w:rFonts w:ascii="Calibri" w:eastAsia="Calibri" w:hAnsi="Calibri" w:cs="Calibri"/>
                <w:sz w:val="15"/>
                <w:szCs w:val="15"/>
              </w:rPr>
              <w:t xml:space="preserve"> tun?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83EB2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CCA869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3E1FAA" w14:textId="77777777" w:rsidR="00E5492D" w:rsidRPr="00841014" w:rsidRDefault="00E5492D" w:rsidP="00F23A4B">
            <w:pPr>
              <w:spacing w:line="200" w:lineRule="atLeast"/>
              <w:jc w:val="right"/>
            </w:pPr>
            <w:r w:rsidRPr="00841014">
              <w:rPr>
                <w:rFonts w:ascii="Calibri" w:eastAsia="Calibri" w:hAnsi="Calibri" w:cs="Calibri"/>
                <w:sz w:val="15"/>
                <w:szCs w:val="15"/>
              </w:rPr>
              <w:t>267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5185BE" w14:textId="77777777" w:rsidR="00E5492D" w:rsidRPr="00841014" w:rsidRDefault="00E5492D" w:rsidP="00F23A4B">
            <w:pPr>
              <w:spacing w:line="200" w:lineRule="atLeast"/>
              <w:jc w:val="right"/>
            </w:pPr>
            <w:r w:rsidRPr="00841014">
              <w:rPr>
                <w:rFonts w:ascii="Calibri" w:eastAsia="Calibri" w:hAnsi="Calibri" w:cs="Calibri"/>
                <w:sz w:val="15"/>
                <w:szCs w:val="15"/>
              </w:rPr>
              <w:t>89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847A5A"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wissen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sie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auch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56AE9A"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wissen</w:t>
            </w:r>
            <w:proofErr w:type="spellEnd"/>
            <w:r w:rsidRPr="00841014">
              <w:rPr>
                <w:rFonts w:ascii="Calibri" w:eastAsia="Calibri" w:hAnsi="Calibri" w:cs="Calibri"/>
                <w:sz w:val="15"/>
                <w:szCs w:val="15"/>
              </w:rPr>
              <w:t xml:space="preserve"> Sie </w:t>
            </w:r>
            <w:proofErr w:type="spellStart"/>
            <w:r w:rsidRPr="00841014">
              <w:rPr>
                <w:rFonts w:ascii="Calibri" w:eastAsia="Calibri" w:hAnsi="Calibri" w:cs="Calibri"/>
                <w:sz w:val="15"/>
                <w:szCs w:val="15"/>
              </w:rPr>
              <w:t>auch</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7536F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7C4103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99EEB3" w14:textId="77777777" w:rsidR="00E5492D" w:rsidRPr="00841014" w:rsidRDefault="00E5492D" w:rsidP="00F23A4B">
            <w:pPr>
              <w:spacing w:line="200" w:lineRule="atLeast"/>
              <w:jc w:val="right"/>
            </w:pPr>
            <w:r w:rsidRPr="00841014">
              <w:rPr>
                <w:rFonts w:ascii="Calibri" w:eastAsia="Calibri" w:hAnsi="Calibri" w:cs="Calibri"/>
                <w:sz w:val="15"/>
                <w:szCs w:val="15"/>
              </w:rPr>
              <w:t>268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672A6F" w14:textId="77777777" w:rsidR="00E5492D" w:rsidRPr="00841014" w:rsidRDefault="00E5492D" w:rsidP="00F23A4B">
            <w:pPr>
              <w:spacing w:line="200" w:lineRule="atLeast"/>
              <w:jc w:val="right"/>
            </w:pPr>
            <w:r w:rsidRPr="00841014">
              <w:rPr>
                <w:rFonts w:ascii="Calibri" w:eastAsia="Calibri" w:hAnsi="Calibri" w:cs="Calibri"/>
                <w:sz w:val="15"/>
                <w:szCs w:val="15"/>
              </w:rPr>
              <w:t>88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D3C342"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ganz</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klar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F69A23"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ganz</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klar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83FE6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461D96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AEAA15" w14:textId="77777777" w:rsidR="00E5492D" w:rsidRPr="00841014" w:rsidRDefault="00E5492D" w:rsidP="00F23A4B">
            <w:pPr>
              <w:spacing w:line="200" w:lineRule="atLeast"/>
              <w:jc w:val="right"/>
            </w:pPr>
            <w:r w:rsidRPr="00841014">
              <w:rPr>
                <w:rFonts w:ascii="Calibri" w:eastAsia="Calibri" w:hAnsi="Calibri" w:cs="Calibri"/>
                <w:sz w:val="15"/>
                <w:szCs w:val="15"/>
              </w:rPr>
              <w:t>269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BF9F86" w14:textId="77777777" w:rsidR="00E5492D" w:rsidRPr="00841014" w:rsidRDefault="00E5492D" w:rsidP="00F23A4B">
            <w:pPr>
              <w:spacing w:line="200" w:lineRule="atLeast"/>
              <w:jc w:val="right"/>
            </w:pPr>
            <w:r w:rsidRPr="00841014">
              <w:rPr>
                <w:rFonts w:ascii="Calibri" w:eastAsia="Calibri" w:hAnsi="Calibri" w:cs="Calibri"/>
                <w:sz w:val="15"/>
                <w:szCs w:val="15"/>
              </w:rPr>
              <w:t>87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57C4DA"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wird</w:t>
            </w:r>
            <w:proofErr w:type="spellEnd"/>
            <w:r w:rsidRPr="00841014">
              <w:rPr>
                <w:rFonts w:ascii="Calibri" w:eastAsia="Calibri" w:hAnsi="Calibri" w:cs="Calibri"/>
                <w:sz w:val="15"/>
                <w:szCs w:val="15"/>
              </w:rPr>
              <w:t xml:space="preserve"> nicht </w:t>
            </w:r>
            <w:proofErr w:type="spellStart"/>
            <w:r w:rsidRPr="00841014">
              <w:rPr>
                <w:rFonts w:ascii="Calibri" w:eastAsia="Calibri" w:hAnsi="Calibri" w:cs="Calibri"/>
                <w:sz w:val="15"/>
                <w:szCs w:val="15"/>
              </w:rPr>
              <w:t>funktionieren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27ABB3"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wird</w:t>
            </w:r>
            <w:proofErr w:type="spellEnd"/>
            <w:r w:rsidRPr="00841014">
              <w:rPr>
                <w:rFonts w:ascii="Calibri" w:eastAsia="Calibri" w:hAnsi="Calibri" w:cs="Calibri"/>
                <w:sz w:val="15"/>
                <w:szCs w:val="15"/>
              </w:rPr>
              <w:t xml:space="preserve"> nicht </w:t>
            </w:r>
            <w:proofErr w:type="spellStart"/>
            <w:r w:rsidRPr="00841014">
              <w:rPr>
                <w:rFonts w:ascii="Calibri" w:eastAsia="Calibri" w:hAnsi="Calibri" w:cs="Calibri"/>
                <w:sz w:val="15"/>
                <w:szCs w:val="15"/>
              </w:rPr>
              <w:t>funktionieren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F2B6F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3AEF31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DE1CAF" w14:textId="77777777" w:rsidR="00E5492D" w:rsidRPr="00841014" w:rsidRDefault="00E5492D" w:rsidP="00F23A4B">
            <w:pPr>
              <w:spacing w:line="200" w:lineRule="atLeast"/>
              <w:jc w:val="right"/>
            </w:pPr>
            <w:r w:rsidRPr="00841014">
              <w:rPr>
                <w:rFonts w:ascii="Calibri" w:eastAsia="Calibri" w:hAnsi="Calibri" w:cs="Calibri"/>
                <w:sz w:val="15"/>
                <w:szCs w:val="15"/>
              </w:rPr>
              <w:t>270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BFF3E5E" w14:textId="77777777" w:rsidR="00E5492D" w:rsidRPr="00841014" w:rsidRDefault="00E5492D" w:rsidP="00F23A4B">
            <w:pPr>
              <w:spacing w:line="200" w:lineRule="atLeast"/>
              <w:jc w:val="right"/>
            </w:pPr>
            <w:r w:rsidRPr="00841014">
              <w:rPr>
                <w:rFonts w:ascii="Calibri" w:eastAsia="Calibri" w:hAnsi="Calibri" w:cs="Calibri"/>
                <w:sz w:val="15"/>
                <w:szCs w:val="15"/>
              </w:rPr>
              <w:t>87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0858FD"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zweite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4ACEA2"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zweite</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E5E5D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CF35D6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AFD972" w14:textId="77777777" w:rsidR="00E5492D" w:rsidRPr="00841014" w:rsidRDefault="00E5492D" w:rsidP="00F23A4B">
            <w:pPr>
              <w:spacing w:line="200" w:lineRule="atLeast"/>
              <w:jc w:val="right"/>
            </w:pPr>
            <w:r w:rsidRPr="00841014">
              <w:rPr>
                <w:rFonts w:ascii="Calibri" w:eastAsia="Calibri" w:hAnsi="Calibri" w:cs="Calibri"/>
                <w:sz w:val="15"/>
                <w:szCs w:val="15"/>
              </w:rPr>
              <w:t>271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35D76F" w14:textId="77777777" w:rsidR="00E5492D" w:rsidRPr="00841014" w:rsidRDefault="00E5492D" w:rsidP="00F23A4B">
            <w:pPr>
              <w:spacing w:line="200" w:lineRule="atLeast"/>
              <w:jc w:val="right"/>
            </w:pPr>
            <w:r w:rsidRPr="00841014">
              <w:rPr>
                <w:rFonts w:ascii="Calibri" w:eastAsia="Calibri" w:hAnsi="Calibri" w:cs="Calibri"/>
                <w:sz w:val="15"/>
                <w:szCs w:val="15"/>
              </w:rPr>
              <w:t>87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96A241"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werte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gäste</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DB64CA"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Werte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Gäste</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B676AA"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15FEAF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542098" w14:textId="77777777" w:rsidR="00E5492D" w:rsidRPr="00841014" w:rsidRDefault="00E5492D" w:rsidP="00F23A4B">
            <w:pPr>
              <w:spacing w:line="200" w:lineRule="atLeast"/>
              <w:jc w:val="right"/>
            </w:pPr>
            <w:r w:rsidRPr="00841014">
              <w:rPr>
                <w:rFonts w:ascii="Calibri" w:eastAsia="Calibri" w:hAnsi="Calibri" w:cs="Calibri"/>
                <w:sz w:val="15"/>
                <w:szCs w:val="15"/>
              </w:rPr>
              <w:t>272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736D0A" w14:textId="77777777" w:rsidR="00E5492D" w:rsidRPr="00841014" w:rsidRDefault="00E5492D" w:rsidP="00F23A4B">
            <w:pPr>
              <w:spacing w:line="200" w:lineRule="atLeast"/>
              <w:jc w:val="right"/>
            </w:pPr>
            <w:r w:rsidRPr="00841014">
              <w:rPr>
                <w:rFonts w:ascii="Calibri" w:eastAsia="Calibri" w:hAnsi="Calibri" w:cs="Calibri"/>
                <w:sz w:val="15"/>
                <w:szCs w:val="15"/>
              </w:rPr>
              <w:t>86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2B025B"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haben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getan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064236"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haben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getan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26F3B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806E68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C54CB5" w14:textId="77777777" w:rsidR="00E5492D" w:rsidRPr="00841014" w:rsidRDefault="00E5492D" w:rsidP="00F23A4B">
            <w:pPr>
              <w:spacing w:line="200" w:lineRule="atLeast"/>
              <w:jc w:val="right"/>
            </w:pPr>
            <w:r w:rsidRPr="00841014">
              <w:rPr>
                <w:rFonts w:ascii="Calibri" w:eastAsia="Calibri" w:hAnsi="Calibri" w:cs="Calibri"/>
                <w:sz w:val="15"/>
                <w:szCs w:val="15"/>
              </w:rPr>
              <w:t>273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1CB331" w14:textId="77777777" w:rsidR="00E5492D" w:rsidRPr="00841014" w:rsidRDefault="00E5492D" w:rsidP="00F23A4B">
            <w:pPr>
              <w:spacing w:line="200" w:lineRule="atLeast"/>
              <w:jc w:val="right"/>
            </w:pPr>
            <w:r w:rsidRPr="00841014">
              <w:rPr>
                <w:rFonts w:ascii="Calibri" w:eastAsia="Calibri" w:hAnsi="Calibri" w:cs="Calibri"/>
                <w:sz w:val="15"/>
                <w:szCs w:val="15"/>
              </w:rPr>
              <w:t>86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1326CF"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nicht </w:t>
            </w:r>
            <w:proofErr w:type="spellStart"/>
            <w:r w:rsidRPr="00841014">
              <w:rPr>
                <w:rFonts w:ascii="Calibri" w:eastAsia="Calibri" w:hAnsi="Calibri" w:cs="Calibri"/>
                <w:sz w:val="15"/>
                <w:szCs w:val="15"/>
              </w:rPr>
              <w:t>richtig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C49C07"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nicht </w:t>
            </w:r>
            <w:proofErr w:type="spellStart"/>
            <w:r w:rsidRPr="00841014">
              <w:rPr>
                <w:rFonts w:ascii="Calibri" w:eastAsia="Calibri" w:hAnsi="Calibri" w:cs="Calibri"/>
                <w:sz w:val="15"/>
                <w:szCs w:val="15"/>
              </w:rPr>
              <w:t>richtig</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A2A7A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6771AF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C74EC5" w14:textId="77777777" w:rsidR="00E5492D" w:rsidRPr="00841014" w:rsidRDefault="00E5492D" w:rsidP="00F23A4B">
            <w:pPr>
              <w:spacing w:line="200" w:lineRule="atLeast"/>
              <w:jc w:val="right"/>
            </w:pPr>
            <w:r w:rsidRPr="00841014">
              <w:rPr>
                <w:rFonts w:ascii="Calibri" w:eastAsia="Calibri" w:hAnsi="Calibri" w:cs="Calibri"/>
                <w:sz w:val="15"/>
                <w:szCs w:val="15"/>
              </w:rPr>
              <w:t>274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25A12C" w14:textId="77777777" w:rsidR="00E5492D" w:rsidRPr="00841014" w:rsidRDefault="00E5492D" w:rsidP="00F23A4B">
            <w:pPr>
              <w:spacing w:line="200" w:lineRule="atLeast"/>
              <w:jc w:val="right"/>
            </w:pPr>
            <w:r w:rsidRPr="00841014">
              <w:rPr>
                <w:rFonts w:ascii="Calibri" w:eastAsia="Calibri" w:hAnsi="Calibri" w:cs="Calibri"/>
                <w:sz w:val="15"/>
                <w:szCs w:val="15"/>
              </w:rPr>
              <w:t>86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A50B6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es nicht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B2150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es nicht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DE6FE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4E48AD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52B58C" w14:textId="77777777" w:rsidR="00E5492D" w:rsidRPr="00841014" w:rsidRDefault="00E5492D" w:rsidP="00F23A4B">
            <w:pPr>
              <w:spacing w:line="200" w:lineRule="atLeast"/>
              <w:jc w:val="right"/>
            </w:pPr>
            <w:r w:rsidRPr="00841014">
              <w:rPr>
                <w:rFonts w:ascii="Calibri" w:eastAsia="Calibri" w:hAnsi="Calibri" w:cs="Calibri"/>
                <w:sz w:val="15"/>
                <w:szCs w:val="15"/>
              </w:rPr>
              <w:t>275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0B95B3" w14:textId="77777777" w:rsidR="00E5492D" w:rsidRPr="00841014" w:rsidRDefault="00E5492D" w:rsidP="00F23A4B">
            <w:pPr>
              <w:spacing w:line="200" w:lineRule="atLeast"/>
              <w:jc w:val="right"/>
            </w:pPr>
            <w:r w:rsidRPr="00841014">
              <w:rPr>
                <w:rFonts w:ascii="Calibri" w:eastAsia="Calibri" w:hAnsi="Calibri" w:cs="Calibri"/>
                <w:sz w:val="15"/>
                <w:szCs w:val="15"/>
              </w:rPr>
              <w:t>86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7AC5B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auch das gehört zur </w:t>
            </w:r>
            <w:proofErr w:type="spellStart"/>
            <w:r w:rsidRPr="006766AE">
              <w:rPr>
                <w:rFonts w:ascii="Calibri" w:eastAsia="Calibri" w:hAnsi="Calibri" w:cs="Calibri"/>
                <w:sz w:val="15"/>
                <w:szCs w:val="15"/>
                <w:lang w:val="de-DE"/>
              </w:rPr>
              <w:t>wahrheit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FF3D6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Auch das gehört zur Wahrheit.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E4001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1C49A6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AEFFB9" w14:textId="77777777" w:rsidR="00E5492D" w:rsidRPr="00841014" w:rsidRDefault="00E5492D" w:rsidP="00F23A4B">
            <w:pPr>
              <w:spacing w:line="200" w:lineRule="atLeast"/>
              <w:jc w:val="right"/>
            </w:pPr>
            <w:r w:rsidRPr="00841014">
              <w:rPr>
                <w:rFonts w:ascii="Calibri" w:eastAsia="Calibri" w:hAnsi="Calibri" w:cs="Calibri"/>
                <w:sz w:val="15"/>
                <w:szCs w:val="15"/>
              </w:rPr>
              <w:t>276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9516BA" w14:textId="77777777" w:rsidR="00E5492D" w:rsidRPr="00841014" w:rsidRDefault="00E5492D" w:rsidP="00F23A4B">
            <w:pPr>
              <w:spacing w:line="200" w:lineRule="atLeast"/>
              <w:jc w:val="right"/>
            </w:pPr>
            <w:r w:rsidRPr="00841014">
              <w:rPr>
                <w:rFonts w:ascii="Calibri" w:eastAsia="Calibri" w:hAnsi="Calibri" w:cs="Calibri"/>
                <w:sz w:val="15"/>
                <w:szCs w:val="15"/>
              </w:rPr>
              <w:t>85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95B218" w14:textId="77777777" w:rsidR="00E5492D" w:rsidRPr="00841014" w:rsidRDefault="00E5492D" w:rsidP="00F23A4B">
            <w:pPr>
              <w:spacing w:line="200" w:lineRule="atLeast"/>
            </w:pPr>
            <w:proofErr w:type="spellStart"/>
            <w:r w:rsidRPr="00841014">
              <w:rPr>
                <w:rFonts w:ascii="Calibri" w:eastAsia="Calibri" w:hAnsi="Calibri" w:cs="Calibri"/>
                <w:sz w:val="15"/>
                <w:szCs w:val="15"/>
              </w:rPr>
              <w:t>nein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herr</w:t>
            </w:r>
            <w:proofErr w:type="spellEnd"/>
            <w:r w:rsidRPr="00841014">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DDF1FF" w14:textId="77777777" w:rsidR="00E5492D" w:rsidRPr="00841014" w:rsidRDefault="00E5492D" w:rsidP="00F23A4B">
            <w:pPr>
              <w:spacing w:line="200" w:lineRule="atLeast"/>
            </w:pPr>
            <w:r w:rsidRPr="00841014">
              <w:rPr>
                <w:rFonts w:ascii="Calibri" w:eastAsia="Calibri" w:hAnsi="Calibri" w:cs="Calibri"/>
                <w:sz w:val="15"/>
                <w:szCs w:val="15"/>
              </w:rPr>
              <w:t xml:space="preserve">— Nein, Herr </w:t>
            </w:r>
            <w:proofErr w:type="spellStart"/>
            <w:r w:rsidRPr="00841014">
              <w:rPr>
                <w:rFonts w:ascii="Calibri" w:eastAsia="Calibri" w:hAnsi="Calibri" w:cs="Calibri"/>
                <w:sz w:val="15"/>
                <w:szCs w:val="15"/>
              </w:rPr>
              <w:t>Präsident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99B514" w14:textId="77777777" w:rsidR="00E5492D" w:rsidRPr="00841014" w:rsidRDefault="00E5492D" w:rsidP="00F23A4B">
            <w:pPr>
              <w:spacing w:line="200" w:lineRule="atLeast"/>
            </w:pPr>
            <w:r w:rsidRPr="00841014">
              <w:rPr>
                <w:color w:val="000000"/>
                <w:sz w:val="15"/>
                <w:szCs w:val="15"/>
              </w:rPr>
              <w:t>procedural</w:t>
            </w:r>
          </w:p>
        </w:tc>
      </w:tr>
      <w:tr w:rsidR="00E5492D" w:rsidRPr="00841014" w14:paraId="2596058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644EF7" w14:textId="77777777" w:rsidR="00E5492D" w:rsidRPr="00841014" w:rsidRDefault="00E5492D" w:rsidP="00F23A4B">
            <w:pPr>
              <w:spacing w:line="200" w:lineRule="atLeast"/>
              <w:jc w:val="right"/>
            </w:pPr>
            <w:r w:rsidRPr="00841014">
              <w:rPr>
                <w:rFonts w:ascii="Calibri" w:eastAsia="Calibri" w:hAnsi="Calibri" w:cs="Calibri"/>
                <w:sz w:val="15"/>
                <w:szCs w:val="15"/>
              </w:rPr>
              <w:t>277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3622A3" w14:textId="77777777" w:rsidR="00E5492D" w:rsidRPr="00841014" w:rsidRDefault="00E5492D" w:rsidP="00F23A4B">
            <w:pPr>
              <w:spacing w:line="200" w:lineRule="atLeast"/>
              <w:jc w:val="right"/>
            </w:pPr>
            <w:r w:rsidRPr="00841014">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DB96F1"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gegenteil</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richtig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3A5938"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Gegenteil</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richtig</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7D7FA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093B73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5DDA64" w14:textId="77777777" w:rsidR="00E5492D" w:rsidRPr="00841014" w:rsidRDefault="00E5492D" w:rsidP="00F23A4B">
            <w:pPr>
              <w:spacing w:line="200" w:lineRule="atLeast"/>
              <w:jc w:val="right"/>
            </w:pPr>
            <w:r w:rsidRPr="00841014">
              <w:rPr>
                <w:rFonts w:ascii="Calibri" w:eastAsia="Calibri" w:hAnsi="Calibri" w:cs="Calibri"/>
                <w:sz w:val="15"/>
                <w:szCs w:val="15"/>
              </w:rPr>
              <w:t>278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8FEE78" w14:textId="77777777" w:rsidR="00E5492D" w:rsidRPr="00841014" w:rsidRDefault="00E5492D" w:rsidP="00F23A4B">
            <w:pPr>
              <w:spacing w:line="200" w:lineRule="atLeast"/>
              <w:jc w:val="right"/>
            </w:pPr>
            <w:r w:rsidRPr="00841014">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BC37A7"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wissen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alle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AFD524"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wissen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alle.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9086E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633345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E973E8" w14:textId="77777777" w:rsidR="00E5492D" w:rsidRPr="00841014" w:rsidRDefault="00E5492D" w:rsidP="00F23A4B">
            <w:pPr>
              <w:spacing w:line="200" w:lineRule="atLeast"/>
              <w:jc w:val="right"/>
            </w:pPr>
            <w:r w:rsidRPr="00841014">
              <w:rPr>
                <w:rFonts w:ascii="Calibri" w:eastAsia="Calibri" w:hAnsi="Calibri" w:cs="Calibri"/>
                <w:sz w:val="15"/>
                <w:szCs w:val="15"/>
              </w:rPr>
              <w:t>279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104F78" w14:textId="77777777" w:rsidR="00E5492D" w:rsidRPr="00841014" w:rsidRDefault="00E5492D" w:rsidP="00F23A4B">
            <w:pPr>
              <w:spacing w:line="200" w:lineRule="atLeast"/>
              <w:jc w:val="right"/>
            </w:pPr>
            <w:r w:rsidRPr="00841014">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C56D4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stimmen sie unserem </w:t>
            </w:r>
            <w:proofErr w:type="spellStart"/>
            <w:r w:rsidRPr="006766AE">
              <w:rPr>
                <w:rFonts w:ascii="Calibri" w:eastAsia="Calibri" w:hAnsi="Calibri" w:cs="Calibri"/>
                <w:sz w:val="15"/>
                <w:szCs w:val="15"/>
                <w:lang w:val="de-DE"/>
              </w:rPr>
              <w:t>antrag</w:t>
            </w:r>
            <w:proofErr w:type="spellEnd"/>
            <w:r w:rsidRPr="006766AE">
              <w:rPr>
                <w:rFonts w:ascii="Calibri" w:eastAsia="Calibri" w:hAnsi="Calibri" w:cs="Calibri"/>
                <w:sz w:val="15"/>
                <w:szCs w:val="15"/>
                <w:lang w:val="de-DE"/>
              </w:rPr>
              <w:t xml:space="preserve"> zu</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FF4AD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Stimmen Sie unserem Antrag zu!</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E5E29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5C9B6C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6CCEBD" w14:textId="77777777" w:rsidR="00E5492D" w:rsidRPr="00841014" w:rsidRDefault="00E5492D" w:rsidP="00F23A4B">
            <w:pPr>
              <w:spacing w:line="200" w:lineRule="atLeast"/>
              <w:jc w:val="right"/>
            </w:pPr>
            <w:r w:rsidRPr="00841014">
              <w:rPr>
                <w:rFonts w:ascii="Calibri" w:eastAsia="Calibri" w:hAnsi="Calibri" w:cs="Calibri"/>
                <w:sz w:val="15"/>
                <w:szCs w:val="15"/>
              </w:rPr>
              <w:t>280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442BA2" w14:textId="77777777" w:rsidR="00E5492D" w:rsidRPr="00841014" w:rsidRDefault="00E5492D" w:rsidP="00F23A4B">
            <w:pPr>
              <w:spacing w:line="200" w:lineRule="atLeast"/>
              <w:jc w:val="right"/>
            </w:pPr>
            <w:r w:rsidRPr="00841014">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4AD32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dafür setzen wir uns 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94195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Dafür setzen wir uns 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9D476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E05B1B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75C124" w14:textId="77777777" w:rsidR="00E5492D" w:rsidRPr="00841014" w:rsidRDefault="00E5492D" w:rsidP="00F23A4B">
            <w:pPr>
              <w:spacing w:line="200" w:lineRule="atLeast"/>
              <w:jc w:val="right"/>
            </w:pPr>
            <w:r w:rsidRPr="00841014">
              <w:rPr>
                <w:rFonts w:ascii="Calibri" w:eastAsia="Calibri" w:hAnsi="Calibri" w:cs="Calibri"/>
                <w:sz w:val="15"/>
                <w:szCs w:val="15"/>
              </w:rPr>
              <w:t>281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7F5B8C" w14:textId="77777777" w:rsidR="00E5492D" w:rsidRPr="00841014" w:rsidRDefault="00E5492D" w:rsidP="00F23A4B">
            <w:pPr>
              <w:spacing w:line="200" w:lineRule="atLeast"/>
              <w:jc w:val="right"/>
            </w:pPr>
            <w:r w:rsidRPr="00841014">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E7B8B1" w14:textId="77777777" w:rsidR="00E5492D" w:rsidRPr="00841014" w:rsidRDefault="00E5492D" w:rsidP="00F23A4B">
            <w:pPr>
              <w:spacing w:line="200" w:lineRule="atLeast"/>
            </w:pPr>
            <w:proofErr w:type="spellStart"/>
            <w:r w:rsidRPr="00841014">
              <w:rPr>
                <w:rFonts w:ascii="Calibri" w:eastAsia="Calibri" w:hAnsi="Calibri" w:cs="Calibri"/>
                <w:sz w:val="15"/>
                <w:szCs w:val="15"/>
              </w:rPr>
              <w:t>nächster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A525EF" w14:textId="77777777" w:rsidR="00E5492D" w:rsidRPr="00841014" w:rsidRDefault="00E5492D" w:rsidP="00F23A4B">
            <w:pPr>
              <w:spacing w:line="200" w:lineRule="atLeast"/>
            </w:pPr>
            <w:proofErr w:type="spellStart"/>
            <w:r w:rsidRPr="00841014">
              <w:rPr>
                <w:rFonts w:ascii="Calibri" w:eastAsia="Calibri" w:hAnsi="Calibri" w:cs="Calibri"/>
                <w:sz w:val="15"/>
                <w:szCs w:val="15"/>
              </w:rPr>
              <w:t>Nächster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AD0E2D"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7FAD120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B7F5309" w14:textId="77777777" w:rsidR="00E5492D" w:rsidRPr="00841014" w:rsidRDefault="00E5492D" w:rsidP="00F23A4B">
            <w:pPr>
              <w:spacing w:line="200" w:lineRule="atLeast"/>
              <w:jc w:val="right"/>
            </w:pPr>
            <w:r w:rsidRPr="00841014">
              <w:rPr>
                <w:rFonts w:ascii="Calibri" w:eastAsia="Calibri" w:hAnsi="Calibri" w:cs="Calibri"/>
                <w:sz w:val="15"/>
                <w:szCs w:val="15"/>
              </w:rPr>
              <w:t>282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A1316D" w14:textId="77777777" w:rsidR="00E5492D" w:rsidRPr="00841014" w:rsidRDefault="00E5492D" w:rsidP="00F23A4B">
            <w:pPr>
              <w:spacing w:line="200" w:lineRule="atLeast"/>
              <w:jc w:val="right"/>
            </w:pPr>
            <w:r w:rsidRPr="00841014">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F1DC1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aber nicht der fall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945E3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aber nicht der Fall.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EFC03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285D2B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98BA62" w14:textId="77777777" w:rsidR="00E5492D" w:rsidRPr="00841014" w:rsidRDefault="00E5492D" w:rsidP="00F23A4B">
            <w:pPr>
              <w:spacing w:line="200" w:lineRule="atLeast"/>
              <w:jc w:val="right"/>
            </w:pPr>
            <w:r w:rsidRPr="00841014">
              <w:rPr>
                <w:rFonts w:ascii="Calibri" w:eastAsia="Calibri" w:hAnsi="Calibri" w:cs="Calibri"/>
                <w:sz w:val="15"/>
                <w:szCs w:val="15"/>
              </w:rPr>
              <w:t>283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330B8E" w14:textId="77777777" w:rsidR="00E5492D" w:rsidRPr="00841014" w:rsidRDefault="00E5492D" w:rsidP="00F23A4B">
            <w:pPr>
              <w:spacing w:line="200" w:lineRule="atLeast"/>
              <w:jc w:val="right"/>
            </w:pPr>
            <w:r w:rsidRPr="00841014">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4F2B2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darin sind wir uns einig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36D4C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Darin sind wir uns einig.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8DA1D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DAED62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F1F075" w14:textId="77777777" w:rsidR="00E5492D" w:rsidRPr="00841014" w:rsidRDefault="00E5492D" w:rsidP="00F23A4B">
            <w:pPr>
              <w:spacing w:line="200" w:lineRule="atLeast"/>
              <w:jc w:val="right"/>
            </w:pPr>
            <w:r w:rsidRPr="00841014">
              <w:rPr>
                <w:rFonts w:ascii="Calibri" w:eastAsia="Calibri" w:hAnsi="Calibri" w:cs="Calibri"/>
                <w:sz w:val="15"/>
                <w:szCs w:val="15"/>
              </w:rPr>
              <w:t>284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A2658A" w14:textId="77777777" w:rsidR="00E5492D" w:rsidRPr="00841014" w:rsidRDefault="00E5492D" w:rsidP="00F23A4B">
            <w:pPr>
              <w:spacing w:line="200" w:lineRule="atLeast"/>
              <w:jc w:val="right"/>
            </w:pPr>
            <w:r w:rsidRPr="00841014">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1E18FA"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ihr</w:t>
            </w:r>
            <w:proofErr w:type="spellEnd"/>
            <w:r w:rsidRPr="00841014">
              <w:rPr>
                <w:rFonts w:ascii="Calibri" w:eastAsia="Calibri" w:hAnsi="Calibri" w:cs="Calibri"/>
                <w:sz w:val="15"/>
                <w:szCs w:val="15"/>
              </w:rPr>
              <w:t xml:space="preserve"> problem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B1285A"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Ihr</w:t>
            </w:r>
            <w:proofErr w:type="spellEnd"/>
            <w:r w:rsidRPr="00841014">
              <w:rPr>
                <w:rFonts w:ascii="Calibri" w:eastAsia="Calibri" w:hAnsi="Calibri" w:cs="Calibri"/>
                <w:sz w:val="15"/>
                <w:szCs w:val="15"/>
              </w:rPr>
              <w:t xml:space="preserve"> Problem.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65F68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6664BF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59A853" w14:textId="77777777" w:rsidR="00E5492D" w:rsidRPr="00841014" w:rsidRDefault="00E5492D" w:rsidP="00F23A4B">
            <w:pPr>
              <w:spacing w:line="200" w:lineRule="atLeast"/>
              <w:jc w:val="right"/>
            </w:pPr>
            <w:r w:rsidRPr="00841014">
              <w:rPr>
                <w:rFonts w:ascii="Calibri" w:eastAsia="Calibri" w:hAnsi="Calibri" w:cs="Calibri"/>
                <w:sz w:val="15"/>
                <w:szCs w:val="15"/>
              </w:rPr>
              <w:t>285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9B4735" w14:textId="77777777" w:rsidR="00E5492D" w:rsidRPr="00841014" w:rsidRDefault="00E5492D" w:rsidP="00F23A4B">
            <w:pPr>
              <w:spacing w:line="200" w:lineRule="atLeast"/>
              <w:jc w:val="right"/>
            </w:pPr>
            <w:r w:rsidRPr="00841014">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076192" w14:textId="77777777" w:rsidR="00E5492D" w:rsidRPr="00841014" w:rsidRDefault="00E5492D" w:rsidP="00F23A4B">
            <w:pPr>
              <w:spacing w:line="200" w:lineRule="atLeast"/>
            </w:pPr>
            <w:proofErr w:type="spellStart"/>
            <w:r w:rsidRPr="00841014">
              <w:rPr>
                <w:rFonts w:ascii="Calibri" w:eastAsia="Calibri" w:hAnsi="Calibri" w:cs="Calibri"/>
                <w:sz w:val="15"/>
                <w:szCs w:val="15"/>
              </w:rPr>
              <w:t>aber</w:t>
            </w:r>
            <w:proofErr w:type="spellEnd"/>
            <w:r w:rsidRPr="00841014">
              <w:rPr>
                <w:rFonts w:ascii="Calibri" w:eastAsia="Calibri" w:hAnsi="Calibri" w:cs="Calibri"/>
                <w:sz w:val="15"/>
                <w:szCs w:val="15"/>
              </w:rPr>
              <w:t xml:space="preserve"> was </w:t>
            </w:r>
            <w:proofErr w:type="spellStart"/>
            <w:r w:rsidRPr="00841014">
              <w:rPr>
                <w:rFonts w:ascii="Calibri" w:eastAsia="Calibri" w:hAnsi="Calibri" w:cs="Calibri"/>
                <w:sz w:val="15"/>
                <w:szCs w:val="15"/>
              </w:rPr>
              <w:t>machen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sie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36E30D" w14:textId="77777777" w:rsidR="00E5492D" w:rsidRPr="00841014" w:rsidRDefault="00E5492D" w:rsidP="00F23A4B">
            <w:pPr>
              <w:spacing w:line="200" w:lineRule="atLeast"/>
            </w:pPr>
            <w:r w:rsidRPr="00841014">
              <w:rPr>
                <w:rFonts w:ascii="Calibri" w:eastAsia="Calibri" w:hAnsi="Calibri" w:cs="Calibri"/>
                <w:sz w:val="15"/>
                <w:szCs w:val="15"/>
              </w:rPr>
              <w:t xml:space="preserve">Aber was </w:t>
            </w:r>
            <w:proofErr w:type="spellStart"/>
            <w:r w:rsidRPr="00841014">
              <w:rPr>
                <w:rFonts w:ascii="Calibri" w:eastAsia="Calibri" w:hAnsi="Calibri" w:cs="Calibri"/>
                <w:sz w:val="15"/>
                <w:szCs w:val="15"/>
              </w:rPr>
              <w:t>machen</w:t>
            </w:r>
            <w:proofErr w:type="spellEnd"/>
            <w:r w:rsidRPr="00841014">
              <w:rPr>
                <w:rFonts w:ascii="Calibri" w:eastAsia="Calibri" w:hAnsi="Calibri" w:cs="Calibri"/>
                <w:sz w:val="15"/>
                <w:szCs w:val="15"/>
              </w:rPr>
              <w:t xml:space="preserve">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B1285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EC1F12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7BD9A2" w14:textId="77777777" w:rsidR="00E5492D" w:rsidRPr="00841014" w:rsidRDefault="00E5492D" w:rsidP="00F23A4B">
            <w:pPr>
              <w:spacing w:line="200" w:lineRule="atLeast"/>
              <w:jc w:val="right"/>
            </w:pPr>
            <w:r w:rsidRPr="00841014">
              <w:rPr>
                <w:rFonts w:ascii="Calibri" w:eastAsia="Calibri" w:hAnsi="Calibri" w:cs="Calibri"/>
                <w:sz w:val="15"/>
                <w:szCs w:val="15"/>
              </w:rPr>
              <w:t>286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58CC1B" w14:textId="77777777" w:rsidR="00E5492D" w:rsidRPr="00841014" w:rsidRDefault="00E5492D" w:rsidP="00F23A4B">
            <w:pPr>
              <w:spacing w:line="200" w:lineRule="atLeast"/>
              <w:jc w:val="right"/>
            </w:pPr>
            <w:r w:rsidRPr="00841014">
              <w:rPr>
                <w:rFonts w:ascii="Calibri" w:eastAsia="Calibri" w:hAnsi="Calibri" w:cs="Calibri"/>
                <w:sz w:val="15"/>
                <w:szCs w:val="15"/>
              </w:rPr>
              <w:t>83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9B00BF" w14:textId="77777777" w:rsidR="00E5492D" w:rsidRPr="00841014" w:rsidRDefault="00E5492D" w:rsidP="00F23A4B">
            <w:pPr>
              <w:spacing w:line="200" w:lineRule="atLeast"/>
            </w:pPr>
            <w:proofErr w:type="spellStart"/>
            <w:r w:rsidRPr="00841014">
              <w:rPr>
                <w:rFonts w:ascii="Calibri" w:eastAsia="Calibri" w:hAnsi="Calibri" w:cs="Calibri"/>
                <w:sz w:val="15"/>
                <w:szCs w:val="15"/>
              </w:rPr>
              <w:t>alles</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gute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789088" w14:textId="77777777" w:rsidR="00E5492D" w:rsidRPr="00841014" w:rsidRDefault="00E5492D" w:rsidP="00F23A4B">
            <w:pPr>
              <w:spacing w:line="200" w:lineRule="atLeast"/>
            </w:pPr>
            <w:r w:rsidRPr="00841014">
              <w:rPr>
                <w:rFonts w:ascii="Calibri" w:eastAsia="Calibri" w:hAnsi="Calibri" w:cs="Calibri"/>
                <w:sz w:val="15"/>
                <w:szCs w:val="15"/>
              </w:rPr>
              <w:t>Alles Gute.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4D6FA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008FCA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4D2CBA" w14:textId="77777777" w:rsidR="00E5492D" w:rsidRPr="00841014" w:rsidRDefault="00E5492D" w:rsidP="00F23A4B">
            <w:pPr>
              <w:spacing w:line="200" w:lineRule="atLeast"/>
              <w:jc w:val="right"/>
            </w:pPr>
            <w:r w:rsidRPr="00841014">
              <w:rPr>
                <w:rFonts w:ascii="Calibri" w:eastAsia="Calibri" w:hAnsi="Calibri" w:cs="Calibri"/>
                <w:sz w:val="15"/>
                <w:szCs w:val="15"/>
              </w:rPr>
              <w:t>287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B9A0F4" w14:textId="77777777" w:rsidR="00E5492D" w:rsidRPr="00841014" w:rsidRDefault="00E5492D" w:rsidP="00F23A4B">
            <w:pPr>
              <w:spacing w:line="200" w:lineRule="atLeast"/>
              <w:jc w:val="right"/>
            </w:pPr>
            <w:r w:rsidRPr="00841014">
              <w:rPr>
                <w:rFonts w:ascii="Calibri" w:eastAsia="Calibri" w:hAnsi="Calibri" w:cs="Calibri"/>
                <w:sz w:val="15"/>
                <w:szCs w:val="15"/>
              </w:rPr>
              <w:t>82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60921F" w14:textId="77777777" w:rsidR="00E5492D" w:rsidRPr="00841014" w:rsidRDefault="00E5492D" w:rsidP="00F23A4B">
            <w:pPr>
              <w:spacing w:line="200" w:lineRule="atLeast"/>
            </w:pPr>
            <w:r w:rsidRPr="00841014">
              <w:rPr>
                <w:rFonts w:ascii="Calibri" w:eastAsia="Calibri" w:hAnsi="Calibri" w:cs="Calibri"/>
                <w:sz w:val="15"/>
                <w:szCs w:val="15"/>
              </w:rPr>
              <w:t xml:space="preserve">bitte, </w:t>
            </w:r>
            <w:proofErr w:type="spellStart"/>
            <w:r w:rsidRPr="00841014">
              <w:rPr>
                <w:rFonts w:ascii="Calibri" w:eastAsia="Calibri" w:hAnsi="Calibri" w:cs="Calibri"/>
                <w:sz w:val="15"/>
                <w:szCs w:val="15"/>
              </w:rPr>
              <w:t>herr</w:t>
            </w:r>
            <w:proofErr w:type="spellEnd"/>
            <w:r w:rsidRPr="00841014">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D29529" w14:textId="77777777" w:rsidR="00E5492D" w:rsidRPr="00841014" w:rsidRDefault="00E5492D" w:rsidP="00F23A4B">
            <w:pPr>
              <w:spacing w:line="200" w:lineRule="atLeast"/>
            </w:pPr>
            <w:r w:rsidRPr="00841014">
              <w:rPr>
                <w:rFonts w:ascii="Calibri" w:eastAsia="Calibri" w:hAnsi="Calibri" w:cs="Calibri"/>
                <w:sz w:val="15"/>
                <w:szCs w:val="15"/>
              </w:rPr>
              <w:t xml:space="preserve">Bitte, Herr </w:t>
            </w:r>
            <w:proofErr w:type="spellStart"/>
            <w:r w:rsidRPr="00841014">
              <w:rPr>
                <w:rFonts w:ascii="Calibri" w:eastAsia="Calibri" w:hAnsi="Calibri" w:cs="Calibri"/>
                <w:sz w:val="15"/>
                <w:szCs w:val="15"/>
              </w:rPr>
              <w:t>Dreßen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B1474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6384A9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D2A9C1" w14:textId="77777777" w:rsidR="00E5492D" w:rsidRPr="00841014" w:rsidRDefault="00E5492D" w:rsidP="00F23A4B">
            <w:pPr>
              <w:spacing w:line="200" w:lineRule="atLeast"/>
              <w:jc w:val="right"/>
            </w:pPr>
            <w:r w:rsidRPr="00841014">
              <w:rPr>
                <w:rFonts w:ascii="Calibri" w:eastAsia="Calibri" w:hAnsi="Calibri" w:cs="Calibri"/>
                <w:sz w:val="15"/>
                <w:szCs w:val="15"/>
              </w:rPr>
              <w:t>288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C72568" w14:textId="77777777" w:rsidR="00E5492D" w:rsidRPr="00841014" w:rsidRDefault="00E5492D" w:rsidP="00F23A4B">
            <w:pPr>
              <w:spacing w:line="200" w:lineRule="atLeast"/>
              <w:jc w:val="right"/>
            </w:pPr>
            <w:r w:rsidRPr="00841014">
              <w:rPr>
                <w:rFonts w:ascii="Calibri" w:eastAsia="Calibri" w:hAnsi="Calibri" w:cs="Calibri"/>
                <w:sz w:val="15"/>
                <w:szCs w:val="15"/>
              </w:rPr>
              <w:t>82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F2EDE1"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finde</w:t>
            </w:r>
            <w:proofErr w:type="spellEnd"/>
            <w:r w:rsidRPr="00841014">
              <w:rPr>
                <w:rFonts w:ascii="Calibri" w:eastAsia="Calibri" w:hAnsi="Calibri" w:cs="Calibri"/>
                <w:sz w:val="15"/>
                <w:szCs w:val="15"/>
              </w:rPr>
              <w:t xml:space="preserve"> ich gut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9CCE8B"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finde</w:t>
            </w:r>
            <w:proofErr w:type="spellEnd"/>
            <w:r w:rsidRPr="00841014">
              <w:rPr>
                <w:rFonts w:ascii="Calibri" w:eastAsia="Calibri" w:hAnsi="Calibri" w:cs="Calibri"/>
                <w:sz w:val="15"/>
                <w:szCs w:val="15"/>
              </w:rPr>
              <w:t xml:space="preserve"> ich gut.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AC835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F21CA7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9291D2"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289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F0EEA4" w14:textId="77777777" w:rsidR="00E5492D" w:rsidRPr="00841014" w:rsidRDefault="00E5492D" w:rsidP="00F23A4B">
            <w:pPr>
              <w:spacing w:line="200" w:lineRule="atLeast"/>
              <w:jc w:val="right"/>
            </w:pPr>
            <w:r w:rsidRPr="00841014">
              <w:rPr>
                <w:rFonts w:ascii="Calibri" w:eastAsia="Calibri" w:hAnsi="Calibri" w:cs="Calibri"/>
                <w:sz w:val="15"/>
                <w:szCs w:val="15"/>
              </w:rPr>
              <w:t>82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00031C"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eine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tatsache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843AD7"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eine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Tatsache</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D212A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5ADC3F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60E323" w14:textId="77777777" w:rsidR="00E5492D" w:rsidRPr="00841014" w:rsidRDefault="00E5492D" w:rsidP="00F23A4B">
            <w:pPr>
              <w:spacing w:line="200" w:lineRule="atLeast"/>
              <w:jc w:val="right"/>
            </w:pPr>
            <w:r w:rsidRPr="00841014">
              <w:rPr>
                <w:rFonts w:ascii="Calibri" w:eastAsia="Calibri" w:hAnsi="Calibri" w:cs="Calibri"/>
                <w:sz w:val="15"/>
                <w:szCs w:val="15"/>
              </w:rPr>
              <w:t>290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F6A0A3" w14:textId="77777777" w:rsidR="00E5492D" w:rsidRPr="00841014" w:rsidRDefault="00E5492D" w:rsidP="00F23A4B">
            <w:pPr>
              <w:spacing w:line="200" w:lineRule="atLeast"/>
              <w:jc w:val="right"/>
            </w:pPr>
            <w:r w:rsidRPr="00841014">
              <w:rPr>
                <w:rFonts w:ascii="Calibri" w:eastAsia="Calibri" w:hAnsi="Calibri" w:cs="Calibri"/>
                <w:sz w:val="15"/>
                <w:szCs w:val="15"/>
              </w:rPr>
              <w:t>82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7D6ED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sehr geehrte </w:t>
            </w:r>
            <w:proofErr w:type="spellStart"/>
            <w:r w:rsidRPr="006766AE">
              <w:rPr>
                <w:rFonts w:ascii="Calibri" w:eastAsia="Calibri" w:hAnsi="Calibri" w:cs="Calibri"/>
                <w:sz w:val="15"/>
                <w:szCs w:val="15"/>
                <w:lang w:val="de-DE"/>
              </w:rPr>
              <w:t>herren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damen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12485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Sehr geehrte Herren und Damen!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6CD17F"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B87A85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439180" w14:textId="77777777" w:rsidR="00E5492D" w:rsidRPr="00841014" w:rsidRDefault="00E5492D" w:rsidP="00F23A4B">
            <w:pPr>
              <w:spacing w:line="200" w:lineRule="atLeast"/>
              <w:jc w:val="right"/>
            </w:pPr>
            <w:r w:rsidRPr="00841014">
              <w:rPr>
                <w:rFonts w:ascii="Calibri" w:eastAsia="Calibri" w:hAnsi="Calibri" w:cs="Calibri"/>
                <w:sz w:val="15"/>
                <w:szCs w:val="15"/>
              </w:rPr>
              <w:t>291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31D33D" w14:textId="77777777" w:rsidR="00E5492D" w:rsidRPr="00841014" w:rsidRDefault="00E5492D" w:rsidP="00F23A4B">
            <w:pPr>
              <w:spacing w:line="200" w:lineRule="atLeast"/>
              <w:jc w:val="right"/>
            </w:pPr>
            <w:r w:rsidRPr="00841014">
              <w:rPr>
                <w:rFonts w:ascii="Calibri" w:eastAsia="Calibri" w:hAnsi="Calibri" w:cs="Calibri"/>
                <w:sz w:val="15"/>
                <w:szCs w:val="15"/>
              </w:rPr>
              <w:t>82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8188D4" w14:textId="77777777" w:rsidR="00E5492D" w:rsidRPr="00841014" w:rsidRDefault="00E5492D" w:rsidP="00F23A4B">
            <w:pPr>
              <w:spacing w:line="200" w:lineRule="atLeast"/>
            </w:pPr>
            <w:proofErr w:type="spellStart"/>
            <w:r w:rsidRPr="00841014">
              <w:rPr>
                <w:rFonts w:ascii="Calibri" w:eastAsia="Calibri" w:hAnsi="Calibri" w:cs="Calibri"/>
                <w:sz w:val="15"/>
                <w:szCs w:val="15"/>
              </w:rPr>
              <w:t>geschätzter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herr</w:t>
            </w:r>
            <w:proofErr w:type="spellEnd"/>
            <w:r w:rsidRPr="00841014">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6AF34D" w14:textId="77777777" w:rsidR="00E5492D" w:rsidRPr="00841014" w:rsidRDefault="00E5492D" w:rsidP="00F23A4B">
            <w:pPr>
              <w:spacing w:line="200" w:lineRule="atLeast"/>
            </w:pPr>
            <w:proofErr w:type="spellStart"/>
            <w:r w:rsidRPr="00841014">
              <w:rPr>
                <w:rFonts w:ascii="Calibri" w:eastAsia="Calibri" w:hAnsi="Calibri" w:cs="Calibri"/>
                <w:sz w:val="15"/>
                <w:szCs w:val="15"/>
              </w:rPr>
              <w:t>Geschätzter</w:t>
            </w:r>
            <w:proofErr w:type="spellEnd"/>
            <w:r w:rsidRPr="00841014">
              <w:rPr>
                <w:rFonts w:ascii="Calibri" w:eastAsia="Calibri" w:hAnsi="Calibri" w:cs="Calibri"/>
                <w:sz w:val="15"/>
                <w:szCs w:val="15"/>
              </w:rPr>
              <w:t xml:space="preserve"> Herr </w:t>
            </w:r>
            <w:proofErr w:type="spellStart"/>
            <w:r w:rsidRPr="00841014">
              <w:rPr>
                <w:rFonts w:ascii="Calibri" w:eastAsia="Calibri" w:hAnsi="Calibri" w:cs="Calibri"/>
                <w:sz w:val="15"/>
                <w:szCs w:val="15"/>
              </w:rPr>
              <w:t>Präsident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0492FC" w14:textId="77777777" w:rsidR="00E5492D" w:rsidRPr="00841014" w:rsidRDefault="00E5492D" w:rsidP="00F23A4B">
            <w:pPr>
              <w:spacing w:line="200" w:lineRule="atLeast"/>
            </w:pPr>
            <w:r w:rsidRPr="00841014">
              <w:rPr>
                <w:color w:val="000000"/>
                <w:sz w:val="15"/>
                <w:szCs w:val="15"/>
              </w:rPr>
              <w:t>salutation</w:t>
            </w:r>
          </w:p>
        </w:tc>
      </w:tr>
      <w:tr w:rsidR="00E5492D" w:rsidRPr="00841014" w14:paraId="136E9D3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52B0F4" w14:textId="77777777" w:rsidR="00E5492D" w:rsidRPr="00841014" w:rsidRDefault="00E5492D" w:rsidP="00F23A4B">
            <w:pPr>
              <w:spacing w:line="200" w:lineRule="atLeast"/>
              <w:jc w:val="right"/>
            </w:pPr>
            <w:r w:rsidRPr="00841014">
              <w:rPr>
                <w:rFonts w:ascii="Calibri" w:eastAsia="Calibri" w:hAnsi="Calibri" w:cs="Calibri"/>
                <w:sz w:val="15"/>
                <w:szCs w:val="15"/>
              </w:rPr>
              <w:t>292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5B712E" w14:textId="77777777" w:rsidR="00E5492D" w:rsidRPr="00841014" w:rsidRDefault="00E5492D" w:rsidP="00F23A4B">
            <w:pPr>
              <w:spacing w:line="200" w:lineRule="atLeast"/>
              <w:jc w:val="right"/>
            </w:pPr>
            <w:r w:rsidRPr="00841014">
              <w:rPr>
                <w:rFonts w:ascii="Calibri" w:eastAsia="Calibri" w:hAnsi="Calibri" w:cs="Calibri"/>
                <w:sz w:val="15"/>
                <w:szCs w:val="15"/>
              </w:rPr>
              <w:t>81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11EB52"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sind</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dazu</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bereit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7D7B22" w14:textId="77777777" w:rsidR="00E5492D" w:rsidRPr="00841014" w:rsidRDefault="00E5492D" w:rsidP="00F23A4B">
            <w:pPr>
              <w:spacing w:line="200" w:lineRule="atLeast"/>
            </w:pPr>
            <w:r w:rsidRPr="00841014">
              <w:rPr>
                <w:rFonts w:ascii="Calibri" w:eastAsia="Calibri" w:hAnsi="Calibri" w:cs="Calibri"/>
                <w:sz w:val="15"/>
                <w:szCs w:val="15"/>
              </w:rPr>
              <w:t xml:space="preserve">Wir </w:t>
            </w:r>
            <w:proofErr w:type="spellStart"/>
            <w:r w:rsidRPr="00841014">
              <w:rPr>
                <w:rFonts w:ascii="Calibri" w:eastAsia="Calibri" w:hAnsi="Calibri" w:cs="Calibri"/>
                <w:sz w:val="15"/>
                <w:szCs w:val="15"/>
              </w:rPr>
              <w:t>sind</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dazu</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bereit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E9B91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1E0FFE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923C79" w14:textId="77777777" w:rsidR="00E5492D" w:rsidRPr="00841014" w:rsidRDefault="00E5492D" w:rsidP="00F23A4B">
            <w:pPr>
              <w:spacing w:line="200" w:lineRule="atLeast"/>
              <w:jc w:val="right"/>
            </w:pPr>
            <w:r w:rsidRPr="00841014">
              <w:rPr>
                <w:rFonts w:ascii="Calibri" w:eastAsia="Calibri" w:hAnsi="Calibri" w:cs="Calibri"/>
                <w:sz w:val="15"/>
                <w:szCs w:val="15"/>
              </w:rPr>
              <w:t>293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269A3E" w14:textId="77777777" w:rsidR="00E5492D" w:rsidRPr="00841014" w:rsidRDefault="00E5492D" w:rsidP="00F23A4B">
            <w:pPr>
              <w:spacing w:line="200" w:lineRule="atLeast"/>
              <w:jc w:val="right"/>
            </w:pPr>
            <w:r w:rsidRPr="00841014">
              <w:rPr>
                <w:rFonts w:ascii="Calibri" w:eastAsia="Calibri" w:hAnsi="Calibri" w:cs="Calibri"/>
                <w:sz w:val="15"/>
                <w:szCs w:val="15"/>
              </w:rPr>
              <w:t>81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F7FD6A"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weiß</w:t>
            </w:r>
            <w:proofErr w:type="spellEnd"/>
            <w:r w:rsidRPr="00841014">
              <w:rPr>
                <w:rFonts w:ascii="Calibri" w:eastAsia="Calibri" w:hAnsi="Calibri" w:cs="Calibri"/>
                <w:sz w:val="15"/>
                <w:szCs w:val="15"/>
              </w:rPr>
              <w:t xml:space="preserve"> es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C18A87"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weiß</w:t>
            </w:r>
            <w:proofErr w:type="spellEnd"/>
            <w:r w:rsidRPr="00841014">
              <w:rPr>
                <w:rFonts w:ascii="Calibri" w:eastAsia="Calibri" w:hAnsi="Calibri" w:cs="Calibri"/>
                <w:sz w:val="15"/>
                <w:szCs w:val="15"/>
              </w:rPr>
              <w:t xml:space="preserve"> es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EC074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D5E7DE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C5D5BF" w14:textId="77777777" w:rsidR="00E5492D" w:rsidRPr="00841014" w:rsidRDefault="00E5492D" w:rsidP="00F23A4B">
            <w:pPr>
              <w:spacing w:line="200" w:lineRule="atLeast"/>
              <w:jc w:val="right"/>
            </w:pPr>
            <w:r w:rsidRPr="00841014">
              <w:rPr>
                <w:rFonts w:ascii="Calibri" w:eastAsia="Calibri" w:hAnsi="Calibri" w:cs="Calibri"/>
                <w:sz w:val="15"/>
                <w:szCs w:val="15"/>
              </w:rPr>
              <w:t>294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A5ED41" w14:textId="77777777" w:rsidR="00E5492D" w:rsidRPr="00841014" w:rsidRDefault="00E5492D" w:rsidP="00F23A4B">
            <w:pPr>
              <w:spacing w:line="200" w:lineRule="atLeast"/>
              <w:jc w:val="right"/>
            </w:pPr>
            <w:r w:rsidRPr="00841014">
              <w:rPr>
                <w:rFonts w:ascii="Calibri" w:eastAsia="Calibri" w:hAnsi="Calibri" w:cs="Calibri"/>
                <w:sz w:val="15"/>
                <w:szCs w:val="15"/>
              </w:rPr>
              <w:t>81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8BD3E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wir sind auf einem guten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4CC6A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Wir sind auf einem guten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6D623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D5D8A5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11B6AE" w14:textId="77777777" w:rsidR="00E5492D" w:rsidRPr="00841014" w:rsidRDefault="00E5492D" w:rsidP="00F23A4B">
            <w:pPr>
              <w:spacing w:line="200" w:lineRule="atLeast"/>
              <w:jc w:val="right"/>
            </w:pPr>
            <w:r w:rsidRPr="00841014">
              <w:rPr>
                <w:rFonts w:ascii="Calibri" w:eastAsia="Calibri" w:hAnsi="Calibri" w:cs="Calibri"/>
                <w:sz w:val="15"/>
                <w:szCs w:val="15"/>
              </w:rPr>
              <w:t>295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99F2EC" w14:textId="77777777" w:rsidR="00E5492D" w:rsidRPr="00841014" w:rsidRDefault="00E5492D" w:rsidP="00F23A4B">
            <w:pPr>
              <w:spacing w:line="200" w:lineRule="atLeast"/>
              <w:jc w:val="right"/>
            </w:pPr>
            <w:r w:rsidRPr="00841014">
              <w:rPr>
                <w:rFonts w:ascii="Calibri" w:eastAsia="Calibri" w:hAnsi="Calibri" w:cs="Calibri"/>
                <w:sz w:val="15"/>
                <w:szCs w:val="15"/>
              </w:rPr>
              <w:t>81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092D09" w14:textId="77777777" w:rsidR="00E5492D" w:rsidRPr="006766AE" w:rsidRDefault="00E5492D" w:rsidP="00F23A4B">
            <w:pPr>
              <w:spacing w:line="200" w:lineRule="atLeast"/>
              <w:rPr>
                <w:lang w:val="de-DE"/>
              </w:rPr>
            </w:pPr>
            <w:proofErr w:type="spellStart"/>
            <w:r w:rsidRPr="006766AE">
              <w:rPr>
                <w:rFonts w:ascii="Calibri" w:eastAsia="Calibri" w:hAnsi="Calibri" w:cs="Calibri"/>
                <w:sz w:val="15"/>
                <w:szCs w:val="15"/>
                <w:lang w:val="de-DE"/>
              </w:rPr>
              <w:t>herr</w:t>
            </w:r>
            <w:proofErr w:type="spellEnd"/>
            <w:r w:rsidRPr="006766AE">
              <w:rPr>
                <w:rFonts w:ascii="Calibri" w:eastAsia="Calibri" w:hAnsi="Calibri" w:cs="Calibri"/>
                <w:sz w:val="15"/>
                <w:szCs w:val="15"/>
                <w:lang w:val="de-DE"/>
              </w:rPr>
              <w:t xml:space="preserve"> &lt;</w:t>
            </w:r>
            <w:proofErr w:type="spellStart"/>
            <w:r w:rsidRPr="006766AE">
              <w:rPr>
                <w:rFonts w:ascii="Calibri" w:eastAsia="Calibri" w:hAnsi="Calibri" w:cs="Calibri"/>
                <w:sz w:val="15"/>
                <w:szCs w:val="15"/>
                <w:lang w:val="de-DE"/>
              </w:rPr>
              <w:t>name</w:t>
            </w:r>
            <w:proofErr w:type="spellEnd"/>
            <w:r w:rsidRPr="006766AE">
              <w:rPr>
                <w:rFonts w:ascii="Calibri" w:eastAsia="Calibri" w:hAnsi="Calibri" w:cs="Calibri"/>
                <w:sz w:val="15"/>
                <w:szCs w:val="15"/>
                <w:lang w:val="de-DE"/>
              </w:rPr>
              <w:t xml:space="preserve">&gt;, ich komme zum </w:t>
            </w:r>
            <w:proofErr w:type="spellStart"/>
            <w:r w:rsidRPr="006766AE">
              <w:rPr>
                <w:rFonts w:ascii="Calibri" w:eastAsia="Calibri" w:hAnsi="Calibri" w:cs="Calibri"/>
                <w:sz w:val="15"/>
                <w:szCs w:val="15"/>
                <w:lang w:val="de-DE"/>
              </w:rPr>
              <w:t>schluss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11A24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Herr Präsident, ich komme 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8BB9A4"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E80E31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91FE0F" w14:textId="77777777" w:rsidR="00E5492D" w:rsidRPr="00841014" w:rsidRDefault="00E5492D" w:rsidP="00F23A4B">
            <w:pPr>
              <w:spacing w:line="200" w:lineRule="atLeast"/>
              <w:jc w:val="right"/>
            </w:pPr>
            <w:r w:rsidRPr="00841014">
              <w:rPr>
                <w:rFonts w:ascii="Calibri" w:eastAsia="Calibri" w:hAnsi="Calibri" w:cs="Calibri"/>
                <w:sz w:val="15"/>
                <w:szCs w:val="15"/>
              </w:rPr>
              <w:t>296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CC4AFD" w14:textId="77777777" w:rsidR="00E5492D" w:rsidRPr="00841014" w:rsidRDefault="00E5492D" w:rsidP="00F23A4B">
            <w:pPr>
              <w:spacing w:line="200" w:lineRule="atLeast"/>
              <w:jc w:val="right"/>
            </w:pPr>
            <w:r w:rsidRPr="00841014">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656E9A" w14:textId="77777777" w:rsidR="00E5492D" w:rsidRPr="00841014" w:rsidRDefault="00E5492D" w:rsidP="00F23A4B">
            <w:pPr>
              <w:spacing w:line="200" w:lineRule="atLeast"/>
            </w:pPr>
            <w:r w:rsidRPr="00841014">
              <w:rPr>
                <w:rFonts w:ascii="Calibri" w:eastAsia="Calibri" w:hAnsi="Calibri" w:cs="Calibri"/>
                <w:sz w:val="15"/>
                <w:szCs w:val="15"/>
              </w:rPr>
              <w:t xml:space="preserve">ich bin </w:t>
            </w:r>
            <w:proofErr w:type="spellStart"/>
            <w:r w:rsidRPr="00841014">
              <w:rPr>
                <w:rFonts w:ascii="Calibri" w:eastAsia="Calibri" w:hAnsi="Calibri" w:cs="Calibri"/>
                <w:sz w:val="15"/>
                <w:szCs w:val="15"/>
              </w:rPr>
              <w:t>sofort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fertig</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50E79C" w14:textId="77777777" w:rsidR="00E5492D" w:rsidRPr="00841014" w:rsidRDefault="00E5492D" w:rsidP="00F23A4B">
            <w:pPr>
              <w:spacing w:line="200" w:lineRule="atLeast"/>
            </w:pPr>
            <w:r w:rsidRPr="00841014">
              <w:rPr>
                <w:rFonts w:ascii="Calibri" w:eastAsia="Calibri" w:hAnsi="Calibri" w:cs="Calibri"/>
                <w:sz w:val="15"/>
                <w:szCs w:val="15"/>
              </w:rPr>
              <w:t xml:space="preserve">Ich bin </w:t>
            </w:r>
            <w:proofErr w:type="spellStart"/>
            <w:r w:rsidRPr="00841014">
              <w:rPr>
                <w:rFonts w:ascii="Calibri" w:eastAsia="Calibri" w:hAnsi="Calibri" w:cs="Calibri"/>
                <w:sz w:val="15"/>
                <w:szCs w:val="15"/>
              </w:rPr>
              <w:t>sofort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fertig</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D20119"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57C0C6B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95BC5E" w14:textId="77777777" w:rsidR="00E5492D" w:rsidRPr="00841014" w:rsidRDefault="00E5492D" w:rsidP="00F23A4B">
            <w:pPr>
              <w:spacing w:line="200" w:lineRule="atLeast"/>
              <w:jc w:val="right"/>
            </w:pPr>
            <w:r w:rsidRPr="00841014">
              <w:rPr>
                <w:rFonts w:ascii="Calibri" w:eastAsia="Calibri" w:hAnsi="Calibri" w:cs="Calibri"/>
                <w:sz w:val="15"/>
                <w:szCs w:val="15"/>
              </w:rPr>
              <w:t>297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6848E0" w14:textId="77777777" w:rsidR="00E5492D" w:rsidRPr="00841014" w:rsidRDefault="00E5492D" w:rsidP="00F23A4B">
            <w:pPr>
              <w:spacing w:line="200" w:lineRule="atLeast"/>
              <w:jc w:val="right"/>
            </w:pPr>
            <w:r w:rsidRPr="00841014">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C09456"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werden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tun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0794B6"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werden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tun.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E0F26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00CD9A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943E23" w14:textId="77777777" w:rsidR="00E5492D" w:rsidRPr="00841014" w:rsidRDefault="00E5492D" w:rsidP="00F23A4B">
            <w:pPr>
              <w:spacing w:line="200" w:lineRule="atLeast"/>
              <w:jc w:val="right"/>
            </w:pPr>
            <w:r w:rsidRPr="00841014">
              <w:rPr>
                <w:rFonts w:ascii="Calibri" w:eastAsia="Calibri" w:hAnsi="Calibri" w:cs="Calibri"/>
                <w:sz w:val="15"/>
                <w:szCs w:val="15"/>
              </w:rPr>
              <w:t>298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208E84" w14:textId="77777777" w:rsidR="00E5492D" w:rsidRPr="00841014" w:rsidRDefault="00E5492D" w:rsidP="00F23A4B">
            <w:pPr>
              <w:spacing w:line="200" w:lineRule="atLeast"/>
              <w:jc w:val="right"/>
            </w:pPr>
            <w:r w:rsidRPr="00841014">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085AEE" w14:textId="77777777" w:rsidR="00E5492D" w:rsidRPr="00841014" w:rsidRDefault="00E5492D" w:rsidP="00F23A4B">
            <w:pPr>
              <w:spacing w:line="200" w:lineRule="atLeast"/>
            </w:pPr>
            <w:proofErr w:type="spellStart"/>
            <w:r w:rsidRPr="00841014">
              <w:rPr>
                <w:rFonts w:ascii="Calibri" w:eastAsia="Calibri" w:hAnsi="Calibri" w:cs="Calibri"/>
                <w:sz w:val="15"/>
                <w:szCs w:val="15"/>
              </w:rPr>
              <w:t>beides</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gehört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zusammen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955BC4" w14:textId="77777777" w:rsidR="00E5492D" w:rsidRPr="00841014" w:rsidRDefault="00E5492D" w:rsidP="00F23A4B">
            <w:pPr>
              <w:spacing w:line="200" w:lineRule="atLeast"/>
            </w:pPr>
            <w:proofErr w:type="spellStart"/>
            <w:r w:rsidRPr="00841014">
              <w:rPr>
                <w:rFonts w:ascii="Calibri" w:eastAsia="Calibri" w:hAnsi="Calibri" w:cs="Calibri"/>
                <w:sz w:val="15"/>
                <w:szCs w:val="15"/>
              </w:rPr>
              <w:t>Beides</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gehört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zusammen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EE38F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94EF8A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071891" w14:textId="77777777" w:rsidR="00E5492D" w:rsidRPr="00841014" w:rsidRDefault="00E5492D" w:rsidP="00F23A4B">
            <w:pPr>
              <w:spacing w:line="200" w:lineRule="atLeast"/>
              <w:jc w:val="right"/>
            </w:pPr>
            <w:r w:rsidRPr="00841014">
              <w:rPr>
                <w:rFonts w:ascii="Calibri" w:eastAsia="Calibri" w:hAnsi="Calibri" w:cs="Calibri"/>
                <w:sz w:val="15"/>
                <w:szCs w:val="15"/>
              </w:rPr>
              <w:t>299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4622EE" w14:textId="77777777" w:rsidR="00E5492D" w:rsidRPr="00841014" w:rsidRDefault="00E5492D" w:rsidP="00F23A4B">
            <w:pPr>
              <w:spacing w:line="200" w:lineRule="atLeast"/>
              <w:jc w:val="right"/>
            </w:pPr>
            <w:r w:rsidRPr="00841014">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B6DD6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und das ist gut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58833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Und das ist gut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ADF9A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3C0A30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A6AE21" w14:textId="77777777" w:rsidR="00E5492D" w:rsidRPr="00841014" w:rsidRDefault="00E5492D" w:rsidP="00F23A4B">
            <w:pPr>
              <w:spacing w:line="200" w:lineRule="atLeast"/>
              <w:jc w:val="right"/>
            </w:pPr>
            <w:r w:rsidRPr="00841014">
              <w:rPr>
                <w:rFonts w:ascii="Calibri" w:eastAsia="Calibri" w:hAnsi="Calibri" w:cs="Calibri"/>
                <w:sz w:val="15"/>
                <w:szCs w:val="15"/>
              </w:rPr>
              <w:t>300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732B6A" w14:textId="77777777" w:rsidR="00E5492D" w:rsidRPr="00841014" w:rsidRDefault="00E5492D" w:rsidP="00F23A4B">
            <w:pPr>
              <w:spacing w:line="200" w:lineRule="atLeast"/>
              <w:jc w:val="right"/>
            </w:pPr>
            <w:r w:rsidRPr="00841014">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554C0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haben sie nicht getan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53D16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haben Sie nicht getan.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94990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D89964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3BF1F4" w14:textId="77777777" w:rsidR="00E5492D" w:rsidRPr="00841014" w:rsidRDefault="00E5492D" w:rsidP="00F23A4B">
            <w:pPr>
              <w:spacing w:line="200" w:lineRule="atLeast"/>
              <w:jc w:val="right"/>
            </w:pPr>
            <w:r w:rsidRPr="00841014">
              <w:rPr>
                <w:rFonts w:ascii="Calibri" w:eastAsia="Calibri" w:hAnsi="Calibri" w:cs="Calibri"/>
                <w:sz w:val="15"/>
                <w:szCs w:val="15"/>
              </w:rPr>
              <w:t>301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BDFB61" w14:textId="77777777" w:rsidR="00E5492D" w:rsidRPr="00841014" w:rsidRDefault="00E5492D" w:rsidP="00F23A4B">
            <w:pPr>
              <w:spacing w:line="200" w:lineRule="atLeast"/>
              <w:jc w:val="right"/>
            </w:pPr>
            <w:r w:rsidRPr="00841014">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6174A1"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wissen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sie</w:t>
            </w:r>
            <w:proofErr w:type="spellEnd"/>
            <w:r w:rsidRPr="00841014">
              <w:rPr>
                <w:rFonts w:ascii="Calibri" w:eastAsia="Calibri" w:hAnsi="Calibri" w:cs="Calibri"/>
                <w:sz w:val="15"/>
                <w:szCs w:val="15"/>
              </w:rPr>
              <w:t xml:space="preserve"> was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C42DC3" w14:textId="77777777" w:rsidR="00E5492D" w:rsidRPr="00841014" w:rsidRDefault="00E5492D" w:rsidP="00F23A4B">
            <w:pPr>
              <w:spacing w:line="200" w:lineRule="atLeast"/>
            </w:pPr>
            <w:r w:rsidRPr="00841014">
              <w:rPr>
                <w:rFonts w:ascii="Calibri" w:eastAsia="Calibri" w:hAnsi="Calibri" w:cs="Calibri"/>
                <w:sz w:val="15"/>
                <w:szCs w:val="15"/>
              </w:rPr>
              <w:t>Wissen Sie was?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1C738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6EDA19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57FD03" w14:textId="77777777" w:rsidR="00E5492D" w:rsidRPr="00841014" w:rsidRDefault="00E5492D" w:rsidP="00F23A4B">
            <w:pPr>
              <w:spacing w:line="200" w:lineRule="atLeast"/>
              <w:jc w:val="right"/>
            </w:pPr>
            <w:r w:rsidRPr="00841014">
              <w:rPr>
                <w:rFonts w:ascii="Calibri" w:eastAsia="Calibri" w:hAnsi="Calibri" w:cs="Calibri"/>
                <w:sz w:val="15"/>
                <w:szCs w:val="15"/>
              </w:rPr>
              <w:t>302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922B4A" w14:textId="77777777" w:rsidR="00E5492D" w:rsidRPr="00841014" w:rsidRDefault="00E5492D" w:rsidP="00F23A4B">
            <w:pPr>
              <w:spacing w:line="200" w:lineRule="atLeast"/>
              <w:jc w:val="right"/>
            </w:pPr>
            <w:r w:rsidRPr="00841014">
              <w:rPr>
                <w:rFonts w:ascii="Calibri" w:eastAsia="Calibri" w:hAnsi="Calibri" w:cs="Calibri"/>
                <w:sz w:val="15"/>
                <w:szCs w:val="15"/>
              </w:rPr>
              <w:t>79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938F7F" w14:textId="77777777" w:rsidR="00E5492D" w:rsidRPr="00841014" w:rsidRDefault="00E5492D" w:rsidP="00F23A4B">
            <w:pPr>
              <w:spacing w:line="200" w:lineRule="atLeast"/>
            </w:pPr>
            <w:r w:rsidRPr="00841014">
              <w:rPr>
                <w:rFonts w:ascii="Calibri" w:eastAsia="Calibri" w:hAnsi="Calibri" w:cs="Calibri"/>
                <w:sz w:val="15"/>
                <w:szCs w:val="15"/>
              </w:rPr>
              <w:t xml:space="preserve">so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das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5F4DE44" w14:textId="77777777" w:rsidR="00E5492D" w:rsidRPr="00841014" w:rsidRDefault="00E5492D" w:rsidP="00F23A4B">
            <w:pPr>
              <w:spacing w:line="200" w:lineRule="atLeast"/>
            </w:pPr>
            <w:r w:rsidRPr="00841014">
              <w:rPr>
                <w:rFonts w:ascii="Calibri" w:eastAsia="Calibri" w:hAnsi="Calibri" w:cs="Calibri"/>
                <w:sz w:val="15"/>
                <w:szCs w:val="15"/>
              </w:rPr>
              <w:t xml:space="preserve">— So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das.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FFBC75"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2EA0F49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5D8DA1" w14:textId="77777777" w:rsidR="00E5492D" w:rsidRPr="00841014" w:rsidRDefault="00E5492D" w:rsidP="00F23A4B">
            <w:pPr>
              <w:spacing w:line="200" w:lineRule="atLeast"/>
              <w:jc w:val="right"/>
            </w:pPr>
            <w:r w:rsidRPr="00841014">
              <w:rPr>
                <w:rFonts w:ascii="Calibri" w:eastAsia="Calibri" w:hAnsi="Calibri" w:cs="Calibri"/>
                <w:sz w:val="15"/>
                <w:szCs w:val="15"/>
              </w:rPr>
              <w:t>303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0F168F" w14:textId="77777777" w:rsidR="00E5492D" w:rsidRPr="00841014" w:rsidRDefault="00E5492D" w:rsidP="00F23A4B">
            <w:pPr>
              <w:spacing w:line="200" w:lineRule="atLeast"/>
              <w:jc w:val="right"/>
            </w:pPr>
            <w:r w:rsidRPr="00841014">
              <w:rPr>
                <w:rFonts w:ascii="Calibri" w:eastAsia="Calibri" w:hAnsi="Calibri" w:cs="Calibri"/>
                <w:sz w:val="15"/>
                <w:szCs w:val="15"/>
              </w:rPr>
              <w:t>79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E120DA" w14:textId="77777777" w:rsidR="00E5492D" w:rsidRPr="00841014" w:rsidRDefault="00E5492D" w:rsidP="00F23A4B">
            <w:pPr>
              <w:spacing w:line="200" w:lineRule="atLeast"/>
            </w:pPr>
            <w:proofErr w:type="spellStart"/>
            <w:r w:rsidRPr="00841014">
              <w:rPr>
                <w:rFonts w:ascii="Calibri" w:eastAsia="Calibri" w:hAnsi="Calibri" w:cs="Calibri"/>
                <w:sz w:val="15"/>
                <w:szCs w:val="15"/>
              </w:rPr>
              <w:t>packen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es an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B607CF" w14:textId="77777777" w:rsidR="00E5492D" w:rsidRPr="00841014" w:rsidRDefault="00E5492D" w:rsidP="00F23A4B">
            <w:pPr>
              <w:spacing w:line="200" w:lineRule="atLeast"/>
            </w:pPr>
            <w:r w:rsidRPr="00841014">
              <w:rPr>
                <w:rFonts w:ascii="Calibri" w:eastAsia="Calibri" w:hAnsi="Calibri" w:cs="Calibri"/>
                <w:sz w:val="15"/>
                <w:szCs w:val="15"/>
              </w:rPr>
              <w:t xml:space="preserve">Packen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es an!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568E6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5BEE23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D3CDB2" w14:textId="77777777" w:rsidR="00E5492D" w:rsidRPr="00841014" w:rsidRDefault="00E5492D" w:rsidP="00F23A4B">
            <w:pPr>
              <w:spacing w:line="200" w:lineRule="atLeast"/>
              <w:jc w:val="right"/>
            </w:pPr>
            <w:r w:rsidRPr="00841014">
              <w:rPr>
                <w:rFonts w:ascii="Calibri" w:eastAsia="Calibri" w:hAnsi="Calibri" w:cs="Calibri"/>
                <w:sz w:val="15"/>
                <w:szCs w:val="15"/>
              </w:rPr>
              <w:t>304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871024" w14:textId="77777777" w:rsidR="00E5492D" w:rsidRPr="00841014" w:rsidRDefault="00E5492D" w:rsidP="00F23A4B">
            <w:pPr>
              <w:spacing w:line="200" w:lineRule="atLeast"/>
              <w:jc w:val="right"/>
            </w:pPr>
            <w:r w:rsidRPr="00841014">
              <w:rPr>
                <w:rFonts w:ascii="Calibri" w:eastAsia="Calibri" w:hAnsi="Calibri" w:cs="Calibri"/>
                <w:sz w:val="15"/>
                <w:szCs w:val="15"/>
              </w:rPr>
              <w:t>79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82ECE6" w14:textId="77777777" w:rsidR="00E5492D" w:rsidRPr="00841014" w:rsidRDefault="00E5492D" w:rsidP="00F23A4B">
            <w:pPr>
              <w:spacing w:line="200" w:lineRule="atLeast"/>
            </w:pPr>
            <w:r w:rsidRPr="00841014">
              <w:rPr>
                <w:rFonts w:ascii="Calibri" w:eastAsia="Calibri" w:hAnsi="Calibri" w:cs="Calibri"/>
                <w:sz w:val="15"/>
                <w:szCs w:val="15"/>
              </w:rPr>
              <w:t>gut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C719C1" w14:textId="77777777" w:rsidR="00E5492D" w:rsidRPr="00841014" w:rsidRDefault="00E5492D" w:rsidP="00F23A4B">
            <w:pPr>
              <w:spacing w:line="200" w:lineRule="atLeast"/>
            </w:pPr>
            <w:r w:rsidRPr="00841014">
              <w:rPr>
                <w:rFonts w:ascii="Calibri" w:eastAsia="Calibri" w:hAnsi="Calibri" w:cs="Calibri"/>
                <w:sz w:val="15"/>
                <w:szCs w:val="15"/>
              </w:rPr>
              <w:t>Gut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33F80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49945B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F8F7E7" w14:textId="77777777" w:rsidR="00E5492D" w:rsidRPr="00841014" w:rsidRDefault="00E5492D" w:rsidP="00F23A4B">
            <w:pPr>
              <w:spacing w:line="200" w:lineRule="atLeast"/>
              <w:jc w:val="right"/>
            </w:pPr>
            <w:r w:rsidRPr="00841014">
              <w:rPr>
                <w:rFonts w:ascii="Calibri" w:eastAsia="Calibri" w:hAnsi="Calibri" w:cs="Calibri"/>
                <w:sz w:val="15"/>
                <w:szCs w:val="15"/>
              </w:rPr>
              <w:t>305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4B1AEF" w14:textId="77777777" w:rsidR="00E5492D" w:rsidRPr="00841014" w:rsidRDefault="00E5492D" w:rsidP="00F23A4B">
            <w:pPr>
              <w:spacing w:line="200" w:lineRule="atLeast"/>
              <w:jc w:val="right"/>
            </w:pPr>
            <w:r w:rsidRPr="00841014">
              <w:rPr>
                <w:rFonts w:ascii="Calibri" w:eastAsia="Calibri" w:hAnsi="Calibri" w:cs="Calibri"/>
                <w:sz w:val="15"/>
                <w:szCs w:val="15"/>
              </w:rPr>
              <w:t>79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54F747"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verehrtes</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präsidium</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9F17F7"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Verehrtes</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Präsidium</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6728E8"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410B27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154E5B" w14:textId="77777777" w:rsidR="00E5492D" w:rsidRPr="00841014" w:rsidRDefault="00E5492D" w:rsidP="00F23A4B">
            <w:pPr>
              <w:spacing w:line="200" w:lineRule="atLeast"/>
              <w:jc w:val="right"/>
            </w:pPr>
            <w:r w:rsidRPr="00841014">
              <w:rPr>
                <w:rFonts w:ascii="Calibri" w:eastAsia="Calibri" w:hAnsi="Calibri" w:cs="Calibri"/>
                <w:sz w:val="15"/>
                <w:szCs w:val="15"/>
              </w:rPr>
              <w:t>306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6BEC13" w14:textId="77777777" w:rsidR="00E5492D" w:rsidRPr="00841014" w:rsidRDefault="00E5492D" w:rsidP="00F23A4B">
            <w:pPr>
              <w:spacing w:line="200" w:lineRule="atLeast"/>
              <w:jc w:val="right"/>
            </w:pPr>
            <w:r w:rsidRPr="00841014">
              <w:rPr>
                <w:rFonts w:ascii="Calibri" w:eastAsia="Calibri" w:hAnsi="Calibri" w:cs="Calibri"/>
                <w:sz w:val="15"/>
                <w:szCs w:val="15"/>
              </w:rPr>
              <w:t>78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4C67C6" w14:textId="77777777" w:rsidR="00E5492D" w:rsidRPr="00841014" w:rsidRDefault="00E5492D" w:rsidP="00F23A4B">
            <w:pPr>
              <w:spacing w:line="200" w:lineRule="atLeast"/>
            </w:pPr>
            <w:r w:rsidRPr="00841014">
              <w:rPr>
                <w:rFonts w:ascii="Calibri" w:eastAsia="Calibri" w:hAnsi="Calibri" w:cs="Calibri"/>
                <w:sz w:val="15"/>
                <w:szCs w:val="15"/>
              </w:rPr>
              <w:t xml:space="preserve">das tun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auch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35ECBA" w14:textId="77777777" w:rsidR="00E5492D" w:rsidRPr="00841014" w:rsidRDefault="00E5492D" w:rsidP="00F23A4B">
            <w:pPr>
              <w:spacing w:line="200" w:lineRule="atLeast"/>
            </w:pPr>
            <w:r w:rsidRPr="00841014">
              <w:rPr>
                <w:rFonts w:ascii="Calibri" w:eastAsia="Calibri" w:hAnsi="Calibri" w:cs="Calibri"/>
                <w:sz w:val="15"/>
                <w:szCs w:val="15"/>
              </w:rPr>
              <w:t xml:space="preserve">Das tun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auch</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C74E3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704CF1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9AEC80" w14:textId="77777777" w:rsidR="00E5492D" w:rsidRPr="00841014" w:rsidRDefault="00E5492D" w:rsidP="00F23A4B">
            <w:pPr>
              <w:spacing w:line="200" w:lineRule="atLeast"/>
              <w:jc w:val="right"/>
            </w:pPr>
            <w:r w:rsidRPr="00841014">
              <w:rPr>
                <w:rFonts w:ascii="Calibri" w:eastAsia="Calibri" w:hAnsi="Calibri" w:cs="Calibri"/>
                <w:sz w:val="15"/>
                <w:szCs w:val="15"/>
              </w:rPr>
              <w:t>307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6FB49B" w14:textId="77777777" w:rsidR="00E5492D" w:rsidRPr="00841014" w:rsidRDefault="00E5492D" w:rsidP="00F23A4B">
            <w:pPr>
              <w:spacing w:line="200" w:lineRule="atLeast"/>
              <w:jc w:val="right"/>
            </w:pPr>
            <w:r w:rsidRPr="00841014">
              <w:rPr>
                <w:rFonts w:ascii="Calibri" w:eastAsia="Calibri" w:hAnsi="Calibri" w:cs="Calibri"/>
                <w:sz w:val="15"/>
                <w:szCs w:val="15"/>
              </w:rPr>
              <w:t>78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706A6F" w14:textId="77777777" w:rsidR="00E5492D" w:rsidRPr="00841014" w:rsidRDefault="00E5492D" w:rsidP="00F23A4B">
            <w:pPr>
              <w:spacing w:line="200" w:lineRule="atLeast"/>
            </w:pPr>
            <w:proofErr w:type="spellStart"/>
            <w:r w:rsidRPr="00841014">
              <w:rPr>
                <w:rFonts w:ascii="Calibri" w:eastAsia="Calibri" w:hAnsi="Calibri" w:cs="Calibri"/>
                <w:sz w:val="15"/>
                <w:szCs w:val="15"/>
              </w:rPr>
              <w:t>hört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B01324" w14:textId="77777777" w:rsidR="00E5492D" w:rsidRPr="00841014" w:rsidRDefault="00E5492D" w:rsidP="00F23A4B">
            <w:pPr>
              <w:spacing w:line="200" w:lineRule="atLeast"/>
            </w:pPr>
            <w:proofErr w:type="spellStart"/>
            <w:r w:rsidRPr="00841014">
              <w:rPr>
                <w:rFonts w:ascii="Calibri" w:eastAsia="Calibri" w:hAnsi="Calibri" w:cs="Calibri"/>
                <w:sz w:val="15"/>
                <w:szCs w:val="15"/>
              </w:rPr>
              <w:t>Hört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DB3EC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4B87B0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8A2516" w14:textId="77777777" w:rsidR="00E5492D" w:rsidRPr="00841014" w:rsidRDefault="00E5492D" w:rsidP="00F23A4B">
            <w:pPr>
              <w:spacing w:line="200" w:lineRule="atLeast"/>
              <w:jc w:val="right"/>
            </w:pPr>
            <w:r w:rsidRPr="00841014">
              <w:rPr>
                <w:rFonts w:ascii="Calibri" w:eastAsia="Calibri" w:hAnsi="Calibri" w:cs="Calibri"/>
                <w:sz w:val="15"/>
                <w:szCs w:val="15"/>
              </w:rPr>
              <w:t>308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BD9481" w14:textId="77777777" w:rsidR="00E5492D" w:rsidRPr="00841014" w:rsidRDefault="00E5492D" w:rsidP="00F23A4B">
            <w:pPr>
              <w:spacing w:line="200" w:lineRule="atLeast"/>
              <w:jc w:val="right"/>
            </w:pPr>
            <w:r w:rsidRPr="00841014">
              <w:rPr>
                <w:rFonts w:ascii="Calibri" w:eastAsia="Calibri" w:hAnsi="Calibri" w:cs="Calibri"/>
                <w:sz w:val="15"/>
                <w:szCs w:val="15"/>
              </w:rPr>
              <w:t>78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F71F1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vielen </w:t>
            </w:r>
            <w:proofErr w:type="spellStart"/>
            <w:r w:rsidRPr="006766AE">
              <w:rPr>
                <w:rFonts w:ascii="Calibri" w:eastAsia="Calibri" w:hAnsi="Calibri" w:cs="Calibri"/>
                <w:sz w:val="15"/>
                <w:szCs w:val="15"/>
                <w:lang w:val="de-DE"/>
              </w:rPr>
              <w:t>dank</w:t>
            </w:r>
            <w:proofErr w:type="spellEnd"/>
            <w:r w:rsidRPr="006766AE">
              <w:rPr>
                <w:rFonts w:ascii="Calibri" w:eastAsia="Calibri" w:hAnsi="Calibri" w:cs="Calibri"/>
                <w:sz w:val="15"/>
                <w:szCs w:val="15"/>
                <w:lang w:val="de-DE"/>
              </w:rPr>
              <w:t xml:space="preserve"> für die frage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6F689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Vielen Dank für die Frage!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0BBF59"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5F2F75C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553A4E" w14:textId="77777777" w:rsidR="00E5492D" w:rsidRPr="00841014" w:rsidRDefault="00E5492D" w:rsidP="00F23A4B">
            <w:pPr>
              <w:spacing w:line="200" w:lineRule="atLeast"/>
              <w:jc w:val="right"/>
            </w:pPr>
            <w:r w:rsidRPr="00841014">
              <w:rPr>
                <w:rFonts w:ascii="Calibri" w:eastAsia="Calibri" w:hAnsi="Calibri" w:cs="Calibri"/>
                <w:sz w:val="15"/>
                <w:szCs w:val="15"/>
              </w:rPr>
              <w:t>309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AA65A0" w14:textId="77777777" w:rsidR="00E5492D" w:rsidRPr="00841014" w:rsidRDefault="00E5492D" w:rsidP="00F23A4B">
            <w:pPr>
              <w:spacing w:line="200" w:lineRule="atLeast"/>
              <w:jc w:val="right"/>
            </w:pPr>
            <w:r w:rsidRPr="00841014">
              <w:rPr>
                <w:rFonts w:ascii="Calibri" w:eastAsia="Calibri" w:hAnsi="Calibri" w:cs="Calibri"/>
                <w:sz w:val="15"/>
                <w:szCs w:val="15"/>
              </w:rPr>
              <w:t>77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099A2C" w14:textId="77777777" w:rsidR="00E5492D" w:rsidRPr="00841014" w:rsidRDefault="00E5492D" w:rsidP="00F23A4B">
            <w:pPr>
              <w:spacing w:line="200" w:lineRule="atLeast"/>
            </w:pPr>
            <w:r w:rsidRPr="00841014">
              <w:rPr>
                <w:rFonts w:ascii="Calibri" w:eastAsia="Calibri" w:hAnsi="Calibri" w:cs="Calibri"/>
                <w:sz w:val="15"/>
                <w:szCs w:val="15"/>
              </w:rPr>
              <w:t xml:space="preserve">und was </w:t>
            </w:r>
            <w:proofErr w:type="spellStart"/>
            <w:r w:rsidRPr="00841014">
              <w:rPr>
                <w:rFonts w:ascii="Calibri" w:eastAsia="Calibri" w:hAnsi="Calibri" w:cs="Calibri"/>
                <w:sz w:val="15"/>
                <w:szCs w:val="15"/>
              </w:rPr>
              <w:t>machen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sie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6C44CE" w14:textId="77777777" w:rsidR="00E5492D" w:rsidRPr="00841014" w:rsidRDefault="00E5492D" w:rsidP="00F23A4B">
            <w:pPr>
              <w:spacing w:line="200" w:lineRule="atLeast"/>
            </w:pPr>
            <w:r w:rsidRPr="00841014">
              <w:rPr>
                <w:rFonts w:ascii="Calibri" w:eastAsia="Calibri" w:hAnsi="Calibri" w:cs="Calibri"/>
                <w:sz w:val="15"/>
                <w:szCs w:val="15"/>
              </w:rPr>
              <w:t xml:space="preserve">Und was </w:t>
            </w:r>
            <w:proofErr w:type="spellStart"/>
            <w:r w:rsidRPr="00841014">
              <w:rPr>
                <w:rFonts w:ascii="Calibri" w:eastAsia="Calibri" w:hAnsi="Calibri" w:cs="Calibri"/>
                <w:sz w:val="15"/>
                <w:szCs w:val="15"/>
              </w:rPr>
              <w:t>machen</w:t>
            </w:r>
            <w:proofErr w:type="spellEnd"/>
            <w:r w:rsidRPr="00841014">
              <w:rPr>
                <w:rFonts w:ascii="Calibri" w:eastAsia="Calibri" w:hAnsi="Calibri" w:cs="Calibri"/>
                <w:sz w:val="15"/>
                <w:szCs w:val="15"/>
              </w:rPr>
              <w:t xml:space="preserve">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985CD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48EF3D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C752C7" w14:textId="77777777" w:rsidR="00E5492D" w:rsidRPr="00841014" w:rsidRDefault="00E5492D" w:rsidP="00F23A4B">
            <w:pPr>
              <w:spacing w:line="200" w:lineRule="atLeast"/>
              <w:jc w:val="right"/>
            </w:pPr>
            <w:r w:rsidRPr="00841014">
              <w:rPr>
                <w:rFonts w:ascii="Calibri" w:eastAsia="Calibri" w:hAnsi="Calibri" w:cs="Calibri"/>
                <w:sz w:val="15"/>
                <w:szCs w:val="15"/>
              </w:rPr>
              <w:t>310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BBF6833" w14:textId="77777777" w:rsidR="00E5492D" w:rsidRPr="00841014" w:rsidRDefault="00E5492D" w:rsidP="00F23A4B">
            <w:pPr>
              <w:spacing w:line="200" w:lineRule="atLeast"/>
              <w:jc w:val="right"/>
            </w:pPr>
            <w:r w:rsidRPr="00841014">
              <w:rPr>
                <w:rFonts w:ascii="Calibri" w:eastAsia="Calibri" w:hAnsi="Calibri" w:cs="Calibri"/>
                <w:sz w:val="15"/>
                <w:szCs w:val="15"/>
              </w:rPr>
              <w:t>77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0D201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doch nicht wahr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9477E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doch nicht wahr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C8D48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EBB2D6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B2CADE3" w14:textId="77777777" w:rsidR="00E5492D" w:rsidRPr="00841014" w:rsidRDefault="00E5492D" w:rsidP="00F23A4B">
            <w:pPr>
              <w:spacing w:line="200" w:lineRule="atLeast"/>
              <w:jc w:val="right"/>
            </w:pPr>
            <w:r w:rsidRPr="00841014">
              <w:rPr>
                <w:rFonts w:ascii="Calibri" w:eastAsia="Calibri" w:hAnsi="Calibri" w:cs="Calibri"/>
                <w:sz w:val="15"/>
                <w:szCs w:val="15"/>
              </w:rPr>
              <w:t>311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1794D6" w14:textId="77777777" w:rsidR="00E5492D" w:rsidRPr="00841014" w:rsidRDefault="00E5492D" w:rsidP="00F23A4B">
            <w:pPr>
              <w:spacing w:line="200" w:lineRule="atLeast"/>
              <w:jc w:val="right"/>
            </w:pPr>
            <w:r w:rsidRPr="00841014">
              <w:rPr>
                <w:rFonts w:ascii="Calibri" w:eastAsia="Calibri" w:hAnsi="Calibri" w:cs="Calibri"/>
                <w:sz w:val="15"/>
                <w:szCs w:val="15"/>
              </w:rPr>
              <w:t>77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B5B87F"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sehr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gern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73C98F" w14:textId="77777777" w:rsidR="00E5492D" w:rsidRPr="00841014" w:rsidRDefault="00E5492D" w:rsidP="00F23A4B">
            <w:pPr>
              <w:spacing w:line="200" w:lineRule="atLeast"/>
            </w:pPr>
            <w:r w:rsidRPr="00841014">
              <w:rPr>
                <w:rFonts w:ascii="Calibri" w:eastAsia="Calibri" w:hAnsi="Calibri" w:cs="Calibri"/>
                <w:sz w:val="15"/>
                <w:szCs w:val="15"/>
              </w:rPr>
              <w:t xml:space="preserve">Sehr </w:t>
            </w:r>
            <w:proofErr w:type="spellStart"/>
            <w:r w:rsidRPr="00841014">
              <w:rPr>
                <w:rFonts w:ascii="Calibri" w:eastAsia="Calibri" w:hAnsi="Calibri" w:cs="Calibri"/>
                <w:sz w:val="15"/>
                <w:szCs w:val="15"/>
              </w:rPr>
              <w:t>gern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086298" w14:textId="77777777" w:rsidR="00E5492D" w:rsidRPr="00841014" w:rsidRDefault="00E5492D" w:rsidP="00F23A4B">
            <w:pPr>
              <w:spacing w:line="200" w:lineRule="atLeast"/>
            </w:pPr>
            <w:r w:rsidRPr="00841014">
              <w:rPr>
                <w:color w:val="000000"/>
                <w:sz w:val="15"/>
                <w:szCs w:val="15"/>
              </w:rPr>
              <w:t>procedural</w:t>
            </w:r>
          </w:p>
        </w:tc>
      </w:tr>
      <w:tr w:rsidR="00E5492D" w:rsidRPr="00841014" w14:paraId="0E22609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CA57A9" w14:textId="77777777" w:rsidR="00E5492D" w:rsidRPr="00841014" w:rsidRDefault="00E5492D" w:rsidP="00F23A4B">
            <w:pPr>
              <w:spacing w:line="200" w:lineRule="atLeast"/>
              <w:jc w:val="right"/>
            </w:pPr>
            <w:r w:rsidRPr="00841014">
              <w:rPr>
                <w:rFonts w:ascii="Calibri" w:eastAsia="Calibri" w:hAnsi="Calibri" w:cs="Calibri"/>
                <w:sz w:val="15"/>
                <w:szCs w:val="15"/>
              </w:rPr>
              <w:t>312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91B68D" w14:textId="77777777" w:rsidR="00E5492D" w:rsidRPr="00841014" w:rsidRDefault="00E5492D" w:rsidP="00F23A4B">
            <w:pPr>
              <w:spacing w:line="200" w:lineRule="atLeast"/>
              <w:jc w:val="right"/>
            </w:pPr>
            <w:r w:rsidRPr="00841014">
              <w:rPr>
                <w:rFonts w:ascii="Calibri" w:eastAsia="Calibri" w:hAnsi="Calibri" w:cs="Calibri"/>
                <w:sz w:val="15"/>
                <w:szCs w:val="15"/>
              </w:rPr>
              <w:t>77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1515F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muss man sich einmal vorstellen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F971C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muss man sich einmal vorstellen.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8F14E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3C951F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E0B6A1" w14:textId="77777777" w:rsidR="00E5492D" w:rsidRPr="00841014" w:rsidRDefault="00E5492D" w:rsidP="00F23A4B">
            <w:pPr>
              <w:spacing w:line="200" w:lineRule="atLeast"/>
              <w:jc w:val="right"/>
            </w:pPr>
            <w:r w:rsidRPr="00841014">
              <w:rPr>
                <w:rFonts w:ascii="Calibri" w:eastAsia="Calibri" w:hAnsi="Calibri" w:cs="Calibri"/>
                <w:sz w:val="15"/>
                <w:szCs w:val="15"/>
              </w:rPr>
              <w:t>313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CB31A7" w14:textId="77777777" w:rsidR="00E5492D" w:rsidRPr="00841014" w:rsidRDefault="00E5492D" w:rsidP="00F23A4B">
            <w:pPr>
              <w:spacing w:line="200" w:lineRule="atLeast"/>
              <w:jc w:val="right"/>
            </w:pPr>
            <w:r w:rsidRPr="00841014">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3CB47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das ist das </w:t>
            </w:r>
            <w:proofErr w:type="spellStart"/>
            <w:r w:rsidRPr="006766AE">
              <w:rPr>
                <w:rFonts w:ascii="Calibri" w:eastAsia="Calibri" w:hAnsi="Calibri" w:cs="Calibri"/>
                <w:sz w:val="15"/>
                <w:szCs w:val="15"/>
                <w:lang w:val="de-DE"/>
              </w:rPr>
              <w:t>ergebnis</w:t>
            </w:r>
            <w:proofErr w:type="spellEnd"/>
            <w:r w:rsidRPr="006766AE">
              <w:rPr>
                <w:rFonts w:ascii="Calibri" w:eastAsia="Calibri" w:hAnsi="Calibri" w:cs="Calibri"/>
                <w:sz w:val="15"/>
                <w:szCs w:val="15"/>
                <w:lang w:val="de-DE"/>
              </w:rPr>
              <w:t xml:space="preserve"> ihrer </w:t>
            </w:r>
            <w:proofErr w:type="spellStart"/>
            <w:r w:rsidRPr="006766AE">
              <w:rPr>
                <w:rFonts w:ascii="Calibri" w:eastAsia="Calibri" w:hAnsi="Calibri" w:cs="Calibri"/>
                <w:sz w:val="15"/>
                <w:szCs w:val="15"/>
                <w:lang w:val="de-DE"/>
              </w:rPr>
              <w:t>politik</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E479D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das Ergebnis Ihrer Politik!</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2439C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CFFD59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5B8125" w14:textId="77777777" w:rsidR="00E5492D" w:rsidRPr="00841014" w:rsidRDefault="00E5492D" w:rsidP="00F23A4B">
            <w:pPr>
              <w:spacing w:line="200" w:lineRule="atLeast"/>
              <w:jc w:val="right"/>
            </w:pPr>
            <w:r w:rsidRPr="00841014">
              <w:rPr>
                <w:rFonts w:ascii="Calibri" w:eastAsia="Calibri" w:hAnsi="Calibri" w:cs="Calibri"/>
                <w:sz w:val="15"/>
                <w:szCs w:val="15"/>
              </w:rPr>
              <w:t>314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765CA7" w14:textId="77777777" w:rsidR="00E5492D" w:rsidRPr="00841014" w:rsidRDefault="00E5492D" w:rsidP="00F23A4B">
            <w:pPr>
              <w:spacing w:line="200" w:lineRule="atLeast"/>
              <w:jc w:val="right"/>
            </w:pPr>
            <w:r w:rsidRPr="00841014">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CD6861" w14:textId="77777777" w:rsidR="00E5492D" w:rsidRPr="00841014" w:rsidRDefault="00E5492D" w:rsidP="00F23A4B">
            <w:pPr>
              <w:spacing w:line="200" w:lineRule="atLeast"/>
            </w:pPr>
            <w:proofErr w:type="spellStart"/>
            <w:r w:rsidRPr="00841014">
              <w:rPr>
                <w:rFonts w:ascii="Calibri" w:eastAsia="Calibri" w:hAnsi="Calibri" w:cs="Calibri"/>
                <w:sz w:val="15"/>
                <w:szCs w:val="15"/>
              </w:rPr>
              <w:t>ganz</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im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gegenteil</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2A38CA" w14:textId="77777777" w:rsidR="00E5492D" w:rsidRPr="00841014" w:rsidRDefault="00E5492D" w:rsidP="00F23A4B">
            <w:pPr>
              <w:spacing w:line="200" w:lineRule="atLeast"/>
            </w:pPr>
            <w:r w:rsidRPr="00841014">
              <w:rPr>
                <w:rFonts w:ascii="Calibri" w:eastAsia="Calibri" w:hAnsi="Calibri" w:cs="Calibri"/>
                <w:sz w:val="15"/>
                <w:szCs w:val="15"/>
              </w:rPr>
              <w:t xml:space="preserve">Ganz </w:t>
            </w:r>
            <w:proofErr w:type="spellStart"/>
            <w:r w:rsidRPr="00841014">
              <w:rPr>
                <w:rFonts w:ascii="Calibri" w:eastAsia="Calibri" w:hAnsi="Calibri" w:cs="Calibri"/>
                <w:sz w:val="15"/>
                <w:szCs w:val="15"/>
              </w:rPr>
              <w:t>im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Gegenteil</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D1784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8758C0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B10819" w14:textId="77777777" w:rsidR="00E5492D" w:rsidRPr="00841014" w:rsidRDefault="00E5492D" w:rsidP="00F23A4B">
            <w:pPr>
              <w:spacing w:line="200" w:lineRule="atLeast"/>
              <w:jc w:val="right"/>
            </w:pPr>
            <w:r w:rsidRPr="00841014">
              <w:rPr>
                <w:rFonts w:ascii="Calibri" w:eastAsia="Calibri" w:hAnsi="Calibri" w:cs="Calibri"/>
                <w:sz w:val="15"/>
                <w:szCs w:val="15"/>
              </w:rPr>
              <w:t>315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907AA0" w14:textId="77777777" w:rsidR="00E5492D" w:rsidRPr="00841014" w:rsidRDefault="00E5492D" w:rsidP="00F23A4B">
            <w:pPr>
              <w:spacing w:line="200" w:lineRule="atLeast"/>
              <w:jc w:val="right"/>
            </w:pPr>
            <w:r w:rsidRPr="00841014">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BD3A44"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begrüßen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714382"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begrüßen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378EF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45873A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89B5A5" w14:textId="77777777" w:rsidR="00E5492D" w:rsidRPr="00841014" w:rsidRDefault="00E5492D" w:rsidP="00F23A4B">
            <w:pPr>
              <w:spacing w:line="200" w:lineRule="atLeast"/>
              <w:jc w:val="right"/>
            </w:pPr>
            <w:r w:rsidRPr="00841014">
              <w:rPr>
                <w:rFonts w:ascii="Calibri" w:eastAsia="Calibri" w:hAnsi="Calibri" w:cs="Calibri"/>
                <w:sz w:val="15"/>
                <w:szCs w:val="15"/>
              </w:rPr>
              <w:t>316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0A5142" w14:textId="77777777" w:rsidR="00E5492D" w:rsidRPr="00841014" w:rsidRDefault="00E5492D" w:rsidP="00F23A4B">
            <w:pPr>
              <w:spacing w:line="200" w:lineRule="atLeast"/>
              <w:jc w:val="right"/>
            </w:pPr>
            <w:r w:rsidRPr="00841014">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DC346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gut und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D3550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gut und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7269F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9AC919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59098F" w14:textId="77777777" w:rsidR="00E5492D" w:rsidRPr="00841014" w:rsidRDefault="00E5492D" w:rsidP="00F23A4B">
            <w:pPr>
              <w:spacing w:line="200" w:lineRule="atLeast"/>
              <w:jc w:val="right"/>
            </w:pPr>
            <w:r w:rsidRPr="00841014">
              <w:rPr>
                <w:rFonts w:ascii="Calibri" w:eastAsia="Calibri" w:hAnsi="Calibri" w:cs="Calibri"/>
                <w:sz w:val="15"/>
                <w:szCs w:val="15"/>
              </w:rPr>
              <w:t>317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D08885" w14:textId="77777777" w:rsidR="00E5492D" w:rsidRPr="00841014" w:rsidRDefault="00E5492D" w:rsidP="00F23A4B">
            <w:pPr>
              <w:spacing w:line="200" w:lineRule="atLeast"/>
              <w:jc w:val="right"/>
            </w:pPr>
            <w:r w:rsidRPr="00841014">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121A6D" w14:textId="77777777" w:rsidR="00E5492D" w:rsidRPr="00841014" w:rsidRDefault="00E5492D" w:rsidP="00F23A4B">
            <w:pPr>
              <w:spacing w:line="200" w:lineRule="atLeast"/>
            </w:pPr>
            <w:proofErr w:type="spellStart"/>
            <w:r w:rsidRPr="00841014">
              <w:rPr>
                <w:rFonts w:ascii="Calibri" w:eastAsia="Calibri" w:hAnsi="Calibri" w:cs="Calibri"/>
                <w:sz w:val="15"/>
                <w:szCs w:val="15"/>
              </w:rPr>
              <w:t>ja</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sehr</w:t>
            </w:r>
            <w:proofErr w:type="spellEnd"/>
            <w:r w:rsidRPr="00841014">
              <w:rPr>
                <w:rFonts w:ascii="Calibri" w:eastAsia="Calibri" w:hAnsi="Calibri" w:cs="Calibri"/>
                <w:sz w:val="15"/>
                <w:szCs w:val="15"/>
              </w:rPr>
              <w:t xml:space="preserve"> gerne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8CA5B6" w14:textId="77777777" w:rsidR="00E5492D" w:rsidRPr="00841014" w:rsidRDefault="00E5492D" w:rsidP="00F23A4B">
            <w:pPr>
              <w:spacing w:line="200" w:lineRule="atLeast"/>
            </w:pPr>
            <w:r w:rsidRPr="00841014">
              <w:rPr>
                <w:rFonts w:ascii="Calibri" w:eastAsia="Calibri" w:hAnsi="Calibri" w:cs="Calibri"/>
                <w:sz w:val="15"/>
                <w:szCs w:val="15"/>
              </w:rPr>
              <w:t xml:space="preserve">Ja, </w:t>
            </w:r>
            <w:proofErr w:type="spellStart"/>
            <w:r w:rsidRPr="00841014">
              <w:rPr>
                <w:rFonts w:ascii="Calibri" w:eastAsia="Calibri" w:hAnsi="Calibri" w:cs="Calibri"/>
                <w:sz w:val="15"/>
                <w:szCs w:val="15"/>
              </w:rPr>
              <w:t>sehr</w:t>
            </w:r>
            <w:proofErr w:type="spellEnd"/>
            <w:r w:rsidRPr="00841014">
              <w:rPr>
                <w:rFonts w:ascii="Calibri" w:eastAsia="Calibri" w:hAnsi="Calibri" w:cs="Calibri"/>
                <w:sz w:val="15"/>
                <w:szCs w:val="15"/>
              </w:rPr>
              <w:t xml:space="preserve"> gerne.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BDEFFC" w14:textId="77777777" w:rsidR="00E5492D" w:rsidRPr="00841014" w:rsidRDefault="00E5492D" w:rsidP="00F23A4B">
            <w:pPr>
              <w:spacing w:line="200" w:lineRule="atLeast"/>
            </w:pPr>
            <w:r w:rsidRPr="00841014">
              <w:rPr>
                <w:color w:val="000000"/>
                <w:sz w:val="15"/>
                <w:szCs w:val="15"/>
              </w:rPr>
              <w:t>procedural</w:t>
            </w:r>
          </w:p>
        </w:tc>
      </w:tr>
      <w:tr w:rsidR="00E5492D" w:rsidRPr="00841014" w14:paraId="1FF4329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59D559" w14:textId="77777777" w:rsidR="00E5492D" w:rsidRPr="00841014" w:rsidRDefault="00E5492D" w:rsidP="00F23A4B">
            <w:pPr>
              <w:spacing w:line="200" w:lineRule="atLeast"/>
              <w:jc w:val="right"/>
            </w:pPr>
            <w:r w:rsidRPr="00841014">
              <w:rPr>
                <w:rFonts w:ascii="Calibri" w:eastAsia="Calibri" w:hAnsi="Calibri" w:cs="Calibri"/>
                <w:sz w:val="15"/>
                <w:szCs w:val="15"/>
              </w:rPr>
              <w:t>318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5A9777" w14:textId="77777777" w:rsidR="00E5492D" w:rsidRPr="00841014" w:rsidRDefault="00E5492D" w:rsidP="00F23A4B">
            <w:pPr>
              <w:spacing w:line="200" w:lineRule="atLeast"/>
              <w:jc w:val="right"/>
            </w:pPr>
            <w:r w:rsidRPr="00841014">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718BC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wäre der richtige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0CC33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wäre der richtige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AAC27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4DB1E9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469EE1" w14:textId="77777777" w:rsidR="00E5492D" w:rsidRPr="00841014" w:rsidRDefault="00E5492D" w:rsidP="00F23A4B">
            <w:pPr>
              <w:spacing w:line="200" w:lineRule="atLeast"/>
              <w:jc w:val="right"/>
            </w:pPr>
            <w:r w:rsidRPr="00841014">
              <w:rPr>
                <w:rFonts w:ascii="Calibri" w:eastAsia="Calibri" w:hAnsi="Calibri" w:cs="Calibri"/>
                <w:sz w:val="15"/>
                <w:szCs w:val="15"/>
              </w:rPr>
              <w:t>319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4A0285" w14:textId="77777777" w:rsidR="00E5492D" w:rsidRPr="00841014" w:rsidRDefault="00E5492D" w:rsidP="00F23A4B">
            <w:pPr>
              <w:spacing w:line="200" w:lineRule="atLeast"/>
              <w:jc w:val="right"/>
            </w:pPr>
            <w:r w:rsidRPr="00841014">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4F67A1" w14:textId="77777777" w:rsidR="00E5492D" w:rsidRPr="00841014" w:rsidRDefault="00E5492D" w:rsidP="00F23A4B">
            <w:pPr>
              <w:spacing w:line="200" w:lineRule="atLeast"/>
            </w:pPr>
            <w:r w:rsidRPr="00841014">
              <w:rPr>
                <w:rFonts w:ascii="Calibri" w:eastAsia="Calibri" w:hAnsi="Calibri" w:cs="Calibri"/>
                <w:sz w:val="15"/>
                <w:szCs w:val="15"/>
              </w:rPr>
              <w:t xml:space="preserve">es tut mir </w:t>
            </w:r>
            <w:proofErr w:type="spellStart"/>
            <w:r w:rsidRPr="00841014">
              <w:rPr>
                <w:rFonts w:ascii="Calibri" w:eastAsia="Calibri" w:hAnsi="Calibri" w:cs="Calibri"/>
                <w:sz w:val="15"/>
                <w:szCs w:val="15"/>
              </w:rPr>
              <w:t>leid</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4777FC" w14:textId="77777777" w:rsidR="00E5492D" w:rsidRPr="00841014" w:rsidRDefault="00E5492D" w:rsidP="00F23A4B">
            <w:pPr>
              <w:spacing w:line="200" w:lineRule="atLeast"/>
            </w:pPr>
            <w:r w:rsidRPr="00841014">
              <w:rPr>
                <w:rFonts w:ascii="Calibri" w:eastAsia="Calibri" w:hAnsi="Calibri" w:cs="Calibri"/>
                <w:sz w:val="15"/>
                <w:szCs w:val="15"/>
              </w:rPr>
              <w:t xml:space="preserve">— Es tut mir </w:t>
            </w:r>
            <w:proofErr w:type="spellStart"/>
            <w:r w:rsidRPr="00841014">
              <w:rPr>
                <w:rFonts w:ascii="Calibri" w:eastAsia="Calibri" w:hAnsi="Calibri" w:cs="Calibri"/>
                <w:sz w:val="15"/>
                <w:szCs w:val="15"/>
              </w:rPr>
              <w:t>leid</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D2D8FC"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40A0B96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31D8BC" w14:textId="77777777" w:rsidR="00E5492D" w:rsidRPr="00841014" w:rsidRDefault="00E5492D" w:rsidP="00F23A4B">
            <w:pPr>
              <w:spacing w:line="200" w:lineRule="atLeast"/>
              <w:jc w:val="right"/>
            </w:pPr>
            <w:r w:rsidRPr="00841014">
              <w:rPr>
                <w:rFonts w:ascii="Calibri" w:eastAsia="Calibri" w:hAnsi="Calibri" w:cs="Calibri"/>
                <w:sz w:val="15"/>
                <w:szCs w:val="15"/>
              </w:rPr>
              <w:t>320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544F3B" w14:textId="77777777" w:rsidR="00E5492D" w:rsidRPr="00841014" w:rsidRDefault="00E5492D" w:rsidP="00F23A4B">
            <w:pPr>
              <w:spacing w:line="200" w:lineRule="atLeast"/>
              <w:jc w:val="right"/>
            </w:pPr>
            <w:r w:rsidRPr="00841014">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706759"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warum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eigentlich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397DCC"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Warum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eigentlich</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9BEB5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EB46AD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F693B7" w14:textId="77777777" w:rsidR="00E5492D" w:rsidRPr="00841014" w:rsidRDefault="00E5492D" w:rsidP="00F23A4B">
            <w:pPr>
              <w:spacing w:line="200" w:lineRule="atLeast"/>
              <w:jc w:val="right"/>
            </w:pPr>
            <w:r w:rsidRPr="00841014">
              <w:rPr>
                <w:rFonts w:ascii="Calibri" w:eastAsia="Calibri" w:hAnsi="Calibri" w:cs="Calibri"/>
                <w:sz w:val="15"/>
                <w:szCs w:val="15"/>
              </w:rPr>
              <w:t>321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8DBCC1" w14:textId="77777777" w:rsidR="00E5492D" w:rsidRPr="00841014" w:rsidRDefault="00E5492D" w:rsidP="00F23A4B">
            <w:pPr>
              <w:spacing w:line="200" w:lineRule="atLeast"/>
              <w:jc w:val="right"/>
            </w:pPr>
            <w:r w:rsidRPr="00841014">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8F19E5" w14:textId="77777777" w:rsidR="00E5492D" w:rsidRPr="00841014" w:rsidRDefault="00E5492D" w:rsidP="00F23A4B">
            <w:pPr>
              <w:spacing w:line="200" w:lineRule="atLeast"/>
            </w:pPr>
            <w:r w:rsidRPr="00841014">
              <w:rPr>
                <w:rFonts w:ascii="Calibri" w:eastAsia="Calibri" w:hAnsi="Calibri" w:cs="Calibri"/>
                <w:sz w:val="15"/>
                <w:szCs w:val="15"/>
              </w:rPr>
              <w:t xml:space="preserve">was </w:t>
            </w:r>
            <w:proofErr w:type="spellStart"/>
            <w:r w:rsidRPr="00841014">
              <w:rPr>
                <w:rFonts w:ascii="Calibri" w:eastAsia="Calibri" w:hAnsi="Calibri" w:cs="Calibri"/>
                <w:sz w:val="15"/>
                <w:szCs w:val="15"/>
              </w:rPr>
              <w:t>haben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sie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gemacht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E1419B" w14:textId="77777777" w:rsidR="00E5492D" w:rsidRPr="00841014" w:rsidRDefault="00E5492D" w:rsidP="00F23A4B">
            <w:pPr>
              <w:spacing w:line="200" w:lineRule="atLeast"/>
            </w:pPr>
            <w:r w:rsidRPr="00841014">
              <w:rPr>
                <w:rFonts w:ascii="Calibri" w:eastAsia="Calibri" w:hAnsi="Calibri" w:cs="Calibri"/>
                <w:sz w:val="15"/>
                <w:szCs w:val="15"/>
              </w:rPr>
              <w:t xml:space="preserve">Was </w:t>
            </w:r>
            <w:proofErr w:type="spellStart"/>
            <w:r w:rsidRPr="00841014">
              <w:rPr>
                <w:rFonts w:ascii="Calibri" w:eastAsia="Calibri" w:hAnsi="Calibri" w:cs="Calibri"/>
                <w:sz w:val="15"/>
                <w:szCs w:val="15"/>
              </w:rPr>
              <w:t>haben</w:t>
            </w:r>
            <w:proofErr w:type="spellEnd"/>
            <w:r w:rsidRPr="00841014">
              <w:rPr>
                <w:rFonts w:ascii="Calibri" w:eastAsia="Calibri" w:hAnsi="Calibri" w:cs="Calibri"/>
                <w:sz w:val="15"/>
                <w:szCs w:val="15"/>
              </w:rPr>
              <w:t xml:space="preserve"> Sie </w:t>
            </w:r>
            <w:proofErr w:type="spellStart"/>
            <w:r w:rsidRPr="00841014">
              <w:rPr>
                <w:rFonts w:ascii="Calibri" w:eastAsia="Calibri" w:hAnsi="Calibri" w:cs="Calibri"/>
                <w:sz w:val="15"/>
                <w:szCs w:val="15"/>
              </w:rPr>
              <w:t>gemacht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9EA1D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621A33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745004" w14:textId="77777777" w:rsidR="00E5492D" w:rsidRPr="00841014" w:rsidRDefault="00E5492D" w:rsidP="00F23A4B">
            <w:pPr>
              <w:spacing w:line="200" w:lineRule="atLeast"/>
              <w:jc w:val="right"/>
            </w:pPr>
            <w:r w:rsidRPr="00841014">
              <w:rPr>
                <w:rFonts w:ascii="Calibri" w:eastAsia="Calibri" w:hAnsi="Calibri" w:cs="Calibri"/>
                <w:sz w:val="15"/>
                <w:szCs w:val="15"/>
              </w:rPr>
              <w:t>322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2E77FB" w14:textId="77777777" w:rsidR="00E5492D" w:rsidRPr="00841014" w:rsidRDefault="00E5492D" w:rsidP="00F23A4B">
            <w:pPr>
              <w:spacing w:line="200" w:lineRule="atLeast"/>
              <w:jc w:val="right"/>
            </w:pPr>
            <w:r w:rsidRPr="00841014">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BD997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meine verehrten </w:t>
            </w:r>
            <w:proofErr w:type="spellStart"/>
            <w:r w:rsidRPr="006766AE">
              <w:rPr>
                <w:rFonts w:ascii="Calibri" w:eastAsia="Calibri" w:hAnsi="Calibri" w:cs="Calibri"/>
                <w:sz w:val="15"/>
                <w:szCs w:val="15"/>
                <w:lang w:val="de-DE"/>
              </w:rPr>
              <w:t>damen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herren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B48C4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verehrten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761572"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9DC3F9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7F1E91" w14:textId="77777777" w:rsidR="00E5492D" w:rsidRPr="00841014" w:rsidRDefault="00E5492D" w:rsidP="00F23A4B">
            <w:pPr>
              <w:spacing w:line="200" w:lineRule="atLeast"/>
              <w:jc w:val="right"/>
            </w:pPr>
            <w:r w:rsidRPr="00841014">
              <w:rPr>
                <w:rFonts w:ascii="Calibri" w:eastAsia="Calibri" w:hAnsi="Calibri" w:cs="Calibri"/>
                <w:sz w:val="15"/>
                <w:szCs w:val="15"/>
              </w:rPr>
              <w:t>323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C4733E" w14:textId="77777777" w:rsidR="00E5492D" w:rsidRPr="00841014" w:rsidRDefault="00E5492D" w:rsidP="00F23A4B">
            <w:pPr>
              <w:spacing w:line="200" w:lineRule="atLeast"/>
              <w:jc w:val="right"/>
            </w:pPr>
            <w:r w:rsidRPr="00841014">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86182B"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schade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5A1333"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schade</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9F3C6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3CD032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7F477C" w14:textId="77777777" w:rsidR="00E5492D" w:rsidRPr="00841014" w:rsidRDefault="00E5492D" w:rsidP="00F23A4B">
            <w:pPr>
              <w:spacing w:line="200" w:lineRule="atLeast"/>
              <w:jc w:val="right"/>
            </w:pPr>
            <w:r w:rsidRPr="00841014">
              <w:rPr>
                <w:rFonts w:ascii="Calibri" w:eastAsia="Calibri" w:hAnsi="Calibri" w:cs="Calibri"/>
                <w:sz w:val="15"/>
                <w:szCs w:val="15"/>
              </w:rPr>
              <w:t>324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E64785" w14:textId="77777777" w:rsidR="00E5492D" w:rsidRPr="00841014" w:rsidRDefault="00E5492D" w:rsidP="00F23A4B">
            <w:pPr>
              <w:spacing w:line="200" w:lineRule="atLeast"/>
              <w:jc w:val="right"/>
            </w:pPr>
            <w:r w:rsidRPr="00841014">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F52B39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lassen sie mich zum </w:t>
            </w:r>
            <w:proofErr w:type="spellStart"/>
            <w:r w:rsidRPr="006766AE">
              <w:rPr>
                <w:rFonts w:ascii="Calibri" w:eastAsia="Calibri" w:hAnsi="Calibri" w:cs="Calibri"/>
                <w:sz w:val="15"/>
                <w:szCs w:val="15"/>
                <w:lang w:val="de-DE"/>
              </w:rPr>
              <w:t>schluss</w:t>
            </w:r>
            <w:proofErr w:type="spellEnd"/>
            <w:r w:rsidRPr="006766AE">
              <w:rPr>
                <w:rFonts w:ascii="Calibri" w:eastAsia="Calibri" w:hAnsi="Calibri" w:cs="Calibri"/>
                <w:sz w:val="15"/>
                <w:szCs w:val="15"/>
                <w:lang w:val="de-DE"/>
              </w:rPr>
              <w:t xml:space="preserve"> kommen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C0DF3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Lassen Sie mich zum Schluss kommen.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C3FB9EF"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08B30BF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FFD134" w14:textId="77777777" w:rsidR="00E5492D" w:rsidRPr="00841014" w:rsidRDefault="00E5492D" w:rsidP="00F23A4B">
            <w:pPr>
              <w:spacing w:line="200" w:lineRule="atLeast"/>
              <w:jc w:val="right"/>
            </w:pPr>
            <w:r w:rsidRPr="00841014">
              <w:rPr>
                <w:rFonts w:ascii="Calibri" w:eastAsia="Calibri" w:hAnsi="Calibri" w:cs="Calibri"/>
                <w:sz w:val="15"/>
                <w:szCs w:val="15"/>
              </w:rPr>
              <w:t>325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099B66" w14:textId="77777777" w:rsidR="00E5492D" w:rsidRPr="00841014" w:rsidRDefault="00E5492D" w:rsidP="00F23A4B">
            <w:pPr>
              <w:spacing w:line="200" w:lineRule="atLeast"/>
              <w:jc w:val="right"/>
            </w:pPr>
            <w:r w:rsidRPr="00841014">
              <w:rPr>
                <w:rFonts w:ascii="Calibri" w:eastAsia="Calibri" w:hAnsi="Calibri" w:cs="Calibri"/>
                <w:sz w:val="15"/>
                <w:szCs w:val="15"/>
              </w:rPr>
              <w:t>74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9B53EC"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ein</w:t>
            </w:r>
            <w:proofErr w:type="spellEnd"/>
            <w:r w:rsidRPr="00841014">
              <w:rPr>
                <w:rFonts w:ascii="Calibri" w:eastAsia="Calibri" w:hAnsi="Calibri" w:cs="Calibri"/>
                <w:sz w:val="15"/>
                <w:szCs w:val="15"/>
              </w:rPr>
              <w:t xml:space="preserve"> problem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EF6398"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ein</w:t>
            </w:r>
            <w:proofErr w:type="spellEnd"/>
            <w:r w:rsidRPr="00841014">
              <w:rPr>
                <w:rFonts w:ascii="Calibri" w:eastAsia="Calibri" w:hAnsi="Calibri" w:cs="Calibri"/>
                <w:sz w:val="15"/>
                <w:szCs w:val="15"/>
              </w:rPr>
              <w:t xml:space="preserve"> Problem.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CC966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5CC6B5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DEEA0E"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326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C6076F" w14:textId="77777777" w:rsidR="00E5492D" w:rsidRPr="00841014" w:rsidRDefault="00E5492D" w:rsidP="00F23A4B">
            <w:pPr>
              <w:spacing w:line="200" w:lineRule="atLeast"/>
              <w:jc w:val="right"/>
            </w:pPr>
            <w:r w:rsidRPr="00841014">
              <w:rPr>
                <w:rFonts w:ascii="Calibri" w:eastAsia="Calibri" w:hAnsi="Calibri" w:cs="Calibri"/>
                <w:sz w:val="15"/>
                <w:szCs w:val="15"/>
              </w:rPr>
              <w:t>74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17F9D3"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wollen</w:t>
            </w:r>
            <w:proofErr w:type="spellEnd"/>
            <w:r w:rsidRPr="00841014">
              <w:rPr>
                <w:rFonts w:ascii="Calibri" w:eastAsia="Calibri" w:hAnsi="Calibri" w:cs="Calibri"/>
                <w:sz w:val="15"/>
                <w:szCs w:val="15"/>
              </w:rPr>
              <w:t xml:space="preserve"> das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D7FEF4" w14:textId="77777777" w:rsidR="00E5492D" w:rsidRPr="00841014" w:rsidRDefault="00E5492D" w:rsidP="00F23A4B">
            <w:pPr>
              <w:spacing w:line="200" w:lineRule="atLeast"/>
            </w:pPr>
            <w:r w:rsidRPr="00841014">
              <w:rPr>
                <w:rFonts w:ascii="Calibri" w:eastAsia="Calibri" w:hAnsi="Calibri" w:cs="Calibri"/>
                <w:sz w:val="15"/>
                <w:szCs w:val="15"/>
              </w:rPr>
              <w:t xml:space="preserve">Wir </w:t>
            </w:r>
            <w:proofErr w:type="spellStart"/>
            <w:r w:rsidRPr="00841014">
              <w:rPr>
                <w:rFonts w:ascii="Calibri" w:eastAsia="Calibri" w:hAnsi="Calibri" w:cs="Calibri"/>
                <w:sz w:val="15"/>
                <w:szCs w:val="15"/>
              </w:rPr>
              <w:t>wollen</w:t>
            </w:r>
            <w:proofErr w:type="spellEnd"/>
            <w:r w:rsidRPr="00841014">
              <w:rPr>
                <w:rFonts w:ascii="Calibri" w:eastAsia="Calibri" w:hAnsi="Calibri" w:cs="Calibri"/>
                <w:sz w:val="15"/>
                <w:szCs w:val="15"/>
              </w:rPr>
              <w:t xml:space="preserve"> das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5C8E5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494979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3E4E4E" w14:textId="77777777" w:rsidR="00E5492D" w:rsidRPr="00841014" w:rsidRDefault="00E5492D" w:rsidP="00F23A4B">
            <w:pPr>
              <w:spacing w:line="200" w:lineRule="atLeast"/>
              <w:jc w:val="right"/>
            </w:pPr>
            <w:r w:rsidRPr="00841014">
              <w:rPr>
                <w:rFonts w:ascii="Calibri" w:eastAsia="Calibri" w:hAnsi="Calibri" w:cs="Calibri"/>
                <w:sz w:val="15"/>
                <w:szCs w:val="15"/>
              </w:rPr>
              <w:t>327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4EE98A" w14:textId="77777777" w:rsidR="00E5492D" w:rsidRPr="00841014" w:rsidRDefault="00E5492D" w:rsidP="00F23A4B">
            <w:pPr>
              <w:spacing w:line="200" w:lineRule="atLeast"/>
              <w:jc w:val="right"/>
            </w:pPr>
            <w:r w:rsidRPr="00841014">
              <w:rPr>
                <w:rFonts w:ascii="Calibri" w:eastAsia="Calibri" w:hAnsi="Calibri" w:cs="Calibri"/>
                <w:sz w:val="15"/>
                <w:szCs w:val="15"/>
              </w:rPr>
              <w:t>74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623FDB"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ein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erfolg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387D8B"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ein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Erfolg</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34EDD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B30CA3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8735F8" w14:textId="77777777" w:rsidR="00E5492D" w:rsidRPr="00841014" w:rsidRDefault="00E5492D" w:rsidP="00F23A4B">
            <w:pPr>
              <w:spacing w:line="200" w:lineRule="atLeast"/>
              <w:jc w:val="right"/>
            </w:pPr>
            <w:r w:rsidRPr="00841014">
              <w:rPr>
                <w:rFonts w:ascii="Calibri" w:eastAsia="Calibri" w:hAnsi="Calibri" w:cs="Calibri"/>
                <w:sz w:val="15"/>
                <w:szCs w:val="15"/>
              </w:rPr>
              <w:t>328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2E4FF3" w14:textId="77777777" w:rsidR="00E5492D" w:rsidRPr="00841014" w:rsidRDefault="00E5492D" w:rsidP="00F23A4B">
            <w:pPr>
              <w:spacing w:line="200" w:lineRule="atLeast"/>
              <w:jc w:val="right"/>
            </w:pPr>
            <w:r w:rsidRPr="00841014">
              <w:rPr>
                <w:rFonts w:ascii="Calibri" w:eastAsia="Calibri" w:hAnsi="Calibri" w:cs="Calibri"/>
                <w:sz w:val="15"/>
                <w:szCs w:val="15"/>
              </w:rPr>
              <w:t>74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BDE3A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das ist ein großer </w:t>
            </w:r>
            <w:proofErr w:type="spellStart"/>
            <w:r w:rsidRPr="006766AE">
              <w:rPr>
                <w:rFonts w:ascii="Calibri" w:eastAsia="Calibri" w:hAnsi="Calibri" w:cs="Calibri"/>
                <w:sz w:val="15"/>
                <w:szCs w:val="15"/>
                <w:lang w:val="de-DE"/>
              </w:rPr>
              <w:t>erfolg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D2AD3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ein großer Erfolg!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4B2E0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341AD8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CA382F" w14:textId="77777777" w:rsidR="00E5492D" w:rsidRPr="00841014" w:rsidRDefault="00E5492D" w:rsidP="00F23A4B">
            <w:pPr>
              <w:spacing w:line="200" w:lineRule="atLeast"/>
              <w:jc w:val="right"/>
            </w:pPr>
            <w:r w:rsidRPr="00841014">
              <w:rPr>
                <w:rFonts w:ascii="Calibri" w:eastAsia="Calibri" w:hAnsi="Calibri" w:cs="Calibri"/>
                <w:sz w:val="15"/>
                <w:szCs w:val="15"/>
              </w:rPr>
              <w:t>329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DA3053" w14:textId="77777777" w:rsidR="00E5492D" w:rsidRPr="00841014" w:rsidRDefault="00E5492D" w:rsidP="00F23A4B">
            <w:pPr>
              <w:spacing w:line="200" w:lineRule="atLeast"/>
              <w:jc w:val="right"/>
            </w:pPr>
            <w:r w:rsidRPr="00841014">
              <w:rPr>
                <w:rFonts w:ascii="Calibri" w:eastAsia="Calibri" w:hAnsi="Calibri" w:cs="Calibri"/>
                <w:sz w:val="15"/>
                <w:szCs w:val="15"/>
              </w:rPr>
              <w:t>74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7CC468"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ungerecht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87A51E"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ungerecht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D659D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3560A4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AAE9D6" w14:textId="77777777" w:rsidR="00E5492D" w:rsidRPr="00841014" w:rsidRDefault="00E5492D" w:rsidP="00F23A4B">
            <w:pPr>
              <w:spacing w:line="200" w:lineRule="atLeast"/>
              <w:jc w:val="right"/>
            </w:pPr>
            <w:r w:rsidRPr="00841014">
              <w:rPr>
                <w:rFonts w:ascii="Calibri" w:eastAsia="Calibri" w:hAnsi="Calibri" w:cs="Calibri"/>
                <w:sz w:val="15"/>
                <w:szCs w:val="15"/>
              </w:rPr>
              <w:t>330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D98FC2" w14:textId="77777777" w:rsidR="00E5492D" w:rsidRPr="00841014" w:rsidRDefault="00E5492D" w:rsidP="00F23A4B">
            <w:pPr>
              <w:spacing w:line="200" w:lineRule="atLeast"/>
              <w:jc w:val="right"/>
            </w:pPr>
            <w:r w:rsidRPr="00841014">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6CD73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wir sind auf dem richtigen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89861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Wir sind auf dem richtigen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E9044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26033E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D55AF9" w14:textId="77777777" w:rsidR="00E5492D" w:rsidRPr="00841014" w:rsidRDefault="00E5492D" w:rsidP="00F23A4B">
            <w:pPr>
              <w:spacing w:line="200" w:lineRule="atLeast"/>
              <w:jc w:val="right"/>
            </w:pPr>
            <w:r w:rsidRPr="00841014">
              <w:rPr>
                <w:rFonts w:ascii="Calibri" w:eastAsia="Calibri" w:hAnsi="Calibri" w:cs="Calibri"/>
                <w:sz w:val="15"/>
                <w:szCs w:val="15"/>
              </w:rPr>
              <w:t>331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0FF519" w14:textId="77777777" w:rsidR="00E5492D" w:rsidRPr="00841014" w:rsidRDefault="00E5492D" w:rsidP="00F23A4B">
            <w:pPr>
              <w:spacing w:line="200" w:lineRule="atLeast"/>
              <w:jc w:val="right"/>
            </w:pPr>
            <w:r w:rsidRPr="00841014">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3A967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 machen wir nicht mit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AB8A5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 machen wir nicht mit.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E79C3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3C4DF0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B33966" w14:textId="77777777" w:rsidR="00E5492D" w:rsidRPr="00841014" w:rsidRDefault="00E5492D" w:rsidP="00F23A4B">
            <w:pPr>
              <w:spacing w:line="200" w:lineRule="atLeast"/>
              <w:jc w:val="right"/>
            </w:pPr>
            <w:r w:rsidRPr="00841014">
              <w:rPr>
                <w:rFonts w:ascii="Calibri" w:eastAsia="Calibri" w:hAnsi="Calibri" w:cs="Calibri"/>
                <w:sz w:val="15"/>
                <w:szCs w:val="15"/>
              </w:rPr>
              <w:t>332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ADBECB" w14:textId="77777777" w:rsidR="00E5492D" w:rsidRPr="00841014" w:rsidRDefault="00E5492D" w:rsidP="00F23A4B">
            <w:pPr>
              <w:spacing w:line="200" w:lineRule="atLeast"/>
              <w:jc w:val="right"/>
            </w:pPr>
            <w:r w:rsidRPr="00841014">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7D4930"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daran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müssen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arbeiten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6D8F4E" w14:textId="77777777" w:rsidR="00E5492D" w:rsidRPr="00841014" w:rsidRDefault="00E5492D" w:rsidP="00F23A4B">
            <w:pPr>
              <w:spacing w:line="200" w:lineRule="atLeast"/>
            </w:pPr>
            <w:r w:rsidRPr="00841014">
              <w:rPr>
                <w:rFonts w:ascii="Calibri" w:eastAsia="Calibri" w:hAnsi="Calibri" w:cs="Calibri"/>
                <w:sz w:val="15"/>
                <w:szCs w:val="15"/>
              </w:rPr>
              <w:t xml:space="preserve">Daran </w:t>
            </w:r>
            <w:proofErr w:type="spellStart"/>
            <w:r w:rsidRPr="00841014">
              <w:rPr>
                <w:rFonts w:ascii="Calibri" w:eastAsia="Calibri" w:hAnsi="Calibri" w:cs="Calibri"/>
                <w:sz w:val="15"/>
                <w:szCs w:val="15"/>
              </w:rPr>
              <w:t>müssen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arbeiten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1F672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FA5BDB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AD725B" w14:textId="77777777" w:rsidR="00E5492D" w:rsidRPr="00841014" w:rsidRDefault="00E5492D" w:rsidP="00F23A4B">
            <w:pPr>
              <w:spacing w:line="200" w:lineRule="atLeast"/>
              <w:jc w:val="right"/>
            </w:pPr>
            <w:r w:rsidRPr="00841014">
              <w:rPr>
                <w:rFonts w:ascii="Calibri" w:eastAsia="Calibri" w:hAnsi="Calibri" w:cs="Calibri"/>
                <w:sz w:val="15"/>
                <w:szCs w:val="15"/>
              </w:rPr>
              <w:t>333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08B9DE" w14:textId="77777777" w:rsidR="00E5492D" w:rsidRPr="00841014" w:rsidRDefault="00E5492D" w:rsidP="00F23A4B">
            <w:pPr>
              <w:spacing w:line="200" w:lineRule="atLeast"/>
              <w:jc w:val="right"/>
            </w:pPr>
            <w:r w:rsidRPr="00841014">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CF44F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doch wohl nicht wahr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950D2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doch wohl nicht wahr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27243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97A5C7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6B8D2A" w14:textId="77777777" w:rsidR="00E5492D" w:rsidRPr="00841014" w:rsidRDefault="00E5492D" w:rsidP="00F23A4B">
            <w:pPr>
              <w:spacing w:line="200" w:lineRule="atLeast"/>
              <w:jc w:val="right"/>
            </w:pPr>
            <w:r w:rsidRPr="00841014">
              <w:rPr>
                <w:rFonts w:ascii="Calibri" w:eastAsia="Calibri" w:hAnsi="Calibri" w:cs="Calibri"/>
                <w:sz w:val="15"/>
                <w:szCs w:val="15"/>
              </w:rPr>
              <w:t>334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1357E1" w14:textId="77777777" w:rsidR="00E5492D" w:rsidRPr="00841014" w:rsidRDefault="00E5492D" w:rsidP="00F23A4B">
            <w:pPr>
              <w:spacing w:line="200" w:lineRule="atLeast"/>
              <w:jc w:val="right"/>
            </w:pPr>
            <w:r w:rsidRPr="00841014">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1F217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danke ihnen fürs zuhören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548E9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danke Ihnen fürs Zuhören.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EE9943"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3418C29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3ABCEA" w14:textId="77777777" w:rsidR="00E5492D" w:rsidRPr="00841014" w:rsidRDefault="00E5492D" w:rsidP="00F23A4B">
            <w:pPr>
              <w:spacing w:line="200" w:lineRule="atLeast"/>
              <w:jc w:val="right"/>
            </w:pPr>
            <w:r w:rsidRPr="00841014">
              <w:rPr>
                <w:rFonts w:ascii="Calibri" w:eastAsia="Calibri" w:hAnsi="Calibri" w:cs="Calibri"/>
                <w:sz w:val="15"/>
                <w:szCs w:val="15"/>
              </w:rPr>
              <w:t>335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6E3BDE" w14:textId="77777777" w:rsidR="00E5492D" w:rsidRPr="00841014" w:rsidRDefault="00E5492D" w:rsidP="00F23A4B">
            <w:pPr>
              <w:spacing w:line="200" w:lineRule="atLeast"/>
              <w:jc w:val="right"/>
            </w:pPr>
            <w:r w:rsidRPr="00841014">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FB8BD6" w14:textId="77777777" w:rsidR="00E5492D" w:rsidRPr="00841014" w:rsidRDefault="00E5492D" w:rsidP="00F23A4B">
            <w:pPr>
              <w:spacing w:line="200" w:lineRule="atLeast"/>
            </w:pPr>
            <w:r w:rsidRPr="00841014">
              <w:rPr>
                <w:rFonts w:ascii="Calibri" w:eastAsia="Calibri" w:hAnsi="Calibri" w:cs="Calibri"/>
                <w:sz w:val="15"/>
                <w:szCs w:val="15"/>
              </w:rPr>
              <w:t xml:space="preserve">frau &lt;name&gt;, </w:t>
            </w:r>
            <w:proofErr w:type="spellStart"/>
            <w:r w:rsidRPr="00841014">
              <w:rPr>
                <w:rFonts w:ascii="Calibri" w:eastAsia="Calibri" w:hAnsi="Calibri" w:cs="Calibri"/>
                <w:sz w:val="15"/>
                <w:szCs w:val="15"/>
              </w:rPr>
              <w:t>vielen</w:t>
            </w:r>
            <w:proofErr w:type="spellEnd"/>
            <w:r w:rsidRPr="00841014">
              <w:rPr>
                <w:rFonts w:ascii="Calibri" w:eastAsia="Calibri" w:hAnsi="Calibri" w:cs="Calibri"/>
                <w:sz w:val="15"/>
                <w:szCs w:val="15"/>
              </w:rPr>
              <w:t xml:space="preserve">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3088ED" w14:textId="77777777" w:rsidR="00E5492D" w:rsidRPr="00841014" w:rsidRDefault="00E5492D" w:rsidP="00F23A4B">
            <w:pPr>
              <w:spacing w:line="200" w:lineRule="atLeast"/>
            </w:pPr>
            <w:r w:rsidRPr="00841014">
              <w:rPr>
                <w:rFonts w:ascii="Calibri" w:eastAsia="Calibri" w:hAnsi="Calibri" w:cs="Calibri"/>
                <w:sz w:val="15"/>
                <w:szCs w:val="15"/>
              </w:rPr>
              <w:t xml:space="preserve">Frau Präsidentin, </w:t>
            </w:r>
            <w:proofErr w:type="spellStart"/>
            <w:r w:rsidRPr="00841014">
              <w:rPr>
                <w:rFonts w:ascii="Calibri" w:eastAsia="Calibri" w:hAnsi="Calibri" w:cs="Calibri"/>
                <w:sz w:val="15"/>
                <w:szCs w:val="15"/>
              </w:rPr>
              <w:t>vielen</w:t>
            </w:r>
            <w:proofErr w:type="spellEnd"/>
            <w:r w:rsidRPr="00841014">
              <w:rPr>
                <w:rFonts w:ascii="Calibri" w:eastAsia="Calibri" w:hAnsi="Calibri" w:cs="Calibri"/>
                <w:sz w:val="15"/>
                <w:szCs w:val="15"/>
              </w:rPr>
              <w:t xml:space="preserve">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01D36C"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40FC961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ED9AC8" w14:textId="77777777" w:rsidR="00E5492D" w:rsidRPr="00841014" w:rsidRDefault="00E5492D" w:rsidP="00F23A4B">
            <w:pPr>
              <w:spacing w:line="200" w:lineRule="atLeast"/>
              <w:jc w:val="right"/>
            </w:pPr>
            <w:r w:rsidRPr="00841014">
              <w:rPr>
                <w:rFonts w:ascii="Calibri" w:eastAsia="Calibri" w:hAnsi="Calibri" w:cs="Calibri"/>
                <w:sz w:val="15"/>
                <w:szCs w:val="15"/>
              </w:rPr>
              <w:t>336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57BD88" w14:textId="77777777" w:rsidR="00E5492D" w:rsidRPr="00841014" w:rsidRDefault="00E5492D" w:rsidP="00F23A4B">
            <w:pPr>
              <w:spacing w:line="200" w:lineRule="atLeast"/>
              <w:jc w:val="right"/>
            </w:pPr>
            <w:r w:rsidRPr="00841014">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0EB9D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damit muss endlich </w:t>
            </w:r>
            <w:proofErr w:type="spellStart"/>
            <w:r w:rsidRPr="006766AE">
              <w:rPr>
                <w:rFonts w:ascii="Calibri" w:eastAsia="Calibri" w:hAnsi="Calibri" w:cs="Calibri"/>
                <w:sz w:val="15"/>
                <w:szCs w:val="15"/>
                <w:lang w:val="de-DE"/>
              </w:rPr>
              <w:t>schluss</w:t>
            </w:r>
            <w:proofErr w:type="spellEnd"/>
            <w:r w:rsidRPr="006766AE">
              <w:rPr>
                <w:rFonts w:ascii="Calibri" w:eastAsia="Calibri" w:hAnsi="Calibri" w:cs="Calibri"/>
                <w:sz w:val="15"/>
                <w:szCs w:val="15"/>
                <w:lang w:val="de-DE"/>
              </w:rPr>
              <w:t xml:space="preserve">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FC1FC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Damit muss endlich Schluss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5B273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0E81A5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15D448" w14:textId="77777777" w:rsidR="00E5492D" w:rsidRPr="00841014" w:rsidRDefault="00E5492D" w:rsidP="00F23A4B">
            <w:pPr>
              <w:spacing w:line="200" w:lineRule="atLeast"/>
              <w:jc w:val="right"/>
            </w:pPr>
            <w:r w:rsidRPr="00841014">
              <w:rPr>
                <w:rFonts w:ascii="Calibri" w:eastAsia="Calibri" w:hAnsi="Calibri" w:cs="Calibri"/>
                <w:sz w:val="15"/>
                <w:szCs w:val="15"/>
              </w:rPr>
              <w:t>337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7D9A49" w14:textId="77777777" w:rsidR="00E5492D" w:rsidRPr="00841014" w:rsidRDefault="00E5492D" w:rsidP="00F23A4B">
            <w:pPr>
              <w:spacing w:line="200" w:lineRule="atLeast"/>
              <w:jc w:val="right"/>
            </w:pPr>
            <w:r w:rsidRPr="00841014">
              <w:rPr>
                <w:rFonts w:ascii="Calibri" w:eastAsia="Calibri" w:hAnsi="Calibri" w:cs="Calibri"/>
                <w:sz w:val="15"/>
                <w:szCs w:val="15"/>
              </w:rPr>
              <w:t>72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94AAF9"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dazu</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stehen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700518" w14:textId="77777777" w:rsidR="00E5492D" w:rsidRPr="00841014" w:rsidRDefault="00E5492D" w:rsidP="00F23A4B">
            <w:pPr>
              <w:spacing w:line="200" w:lineRule="atLeast"/>
            </w:pPr>
            <w:r w:rsidRPr="00841014">
              <w:rPr>
                <w:rFonts w:ascii="Calibri" w:eastAsia="Calibri" w:hAnsi="Calibri" w:cs="Calibri"/>
                <w:sz w:val="15"/>
                <w:szCs w:val="15"/>
              </w:rPr>
              <w:t xml:space="preserve">Dazu </w:t>
            </w:r>
            <w:proofErr w:type="spellStart"/>
            <w:r w:rsidRPr="00841014">
              <w:rPr>
                <w:rFonts w:ascii="Calibri" w:eastAsia="Calibri" w:hAnsi="Calibri" w:cs="Calibri"/>
                <w:sz w:val="15"/>
                <w:szCs w:val="15"/>
              </w:rPr>
              <w:t>stehen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80667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2579F4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47EC33" w14:textId="77777777" w:rsidR="00E5492D" w:rsidRPr="00841014" w:rsidRDefault="00E5492D" w:rsidP="00F23A4B">
            <w:pPr>
              <w:spacing w:line="200" w:lineRule="atLeast"/>
              <w:jc w:val="right"/>
            </w:pPr>
            <w:r w:rsidRPr="00841014">
              <w:rPr>
                <w:rFonts w:ascii="Calibri" w:eastAsia="Calibri" w:hAnsi="Calibri" w:cs="Calibri"/>
                <w:sz w:val="15"/>
                <w:szCs w:val="15"/>
              </w:rPr>
              <w:t>338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3D43E3" w14:textId="77777777" w:rsidR="00E5492D" w:rsidRPr="00841014" w:rsidRDefault="00E5492D" w:rsidP="00F23A4B">
            <w:pPr>
              <w:spacing w:line="200" w:lineRule="atLeast"/>
              <w:jc w:val="right"/>
            </w:pPr>
            <w:r w:rsidRPr="00841014">
              <w:rPr>
                <w:rFonts w:ascii="Calibri" w:eastAsia="Calibri" w:hAnsi="Calibri" w:cs="Calibri"/>
                <w:sz w:val="15"/>
                <w:szCs w:val="15"/>
              </w:rPr>
              <w:t>72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62096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doch der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0F4EC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doch der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4E993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A17E3C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873725" w14:textId="77777777" w:rsidR="00E5492D" w:rsidRPr="00841014" w:rsidRDefault="00E5492D" w:rsidP="00F23A4B">
            <w:pPr>
              <w:spacing w:line="200" w:lineRule="atLeast"/>
              <w:jc w:val="right"/>
            </w:pPr>
            <w:r w:rsidRPr="00841014">
              <w:rPr>
                <w:rFonts w:ascii="Calibri" w:eastAsia="Calibri" w:hAnsi="Calibri" w:cs="Calibri"/>
                <w:sz w:val="15"/>
                <w:szCs w:val="15"/>
              </w:rPr>
              <w:t>339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5B7D6E" w14:textId="77777777" w:rsidR="00E5492D" w:rsidRPr="00841014" w:rsidRDefault="00E5492D" w:rsidP="00F23A4B">
            <w:pPr>
              <w:spacing w:line="200" w:lineRule="atLeast"/>
              <w:jc w:val="right"/>
            </w:pPr>
            <w:r w:rsidRPr="00841014">
              <w:rPr>
                <w:rFonts w:ascii="Calibri" w:eastAsia="Calibri" w:hAnsi="Calibri" w:cs="Calibri"/>
                <w:sz w:val="15"/>
                <w:szCs w:val="15"/>
              </w:rPr>
              <w:t>72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CE7A984" w14:textId="77777777" w:rsidR="00E5492D" w:rsidRPr="00841014" w:rsidRDefault="00E5492D" w:rsidP="00F23A4B">
            <w:pPr>
              <w:spacing w:line="200" w:lineRule="atLeast"/>
            </w:pPr>
            <w:proofErr w:type="spellStart"/>
            <w:r w:rsidRPr="00841014">
              <w:rPr>
                <w:rFonts w:ascii="Calibri" w:eastAsia="Calibri" w:hAnsi="Calibri" w:cs="Calibri"/>
                <w:sz w:val="15"/>
                <w:szCs w:val="15"/>
              </w:rPr>
              <w:t>ein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letztes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5F34DF" w14:textId="77777777" w:rsidR="00E5492D" w:rsidRPr="00841014" w:rsidRDefault="00E5492D" w:rsidP="00F23A4B">
            <w:pPr>
              <w:spacing w:line="200" w:lineRule="atLeast"/>
            </w:pPr>
            <w:r w:rsidRPr="00841014">
              <w:rPr>
                <w:rFonts w:ascii="Calibri" w:eastAsia="Calibri" w:hAnsi="Calibri" w:cs="Calibri"/>
                <w:sz w:val="15"/>
                <w:szCs w:val="15"/>
              </w:rPr>
              <w:t xml:space="preserve">Ein </w:t>
            </w:r>
            <w:proofErr w:type="spellStart"/>
            <w:r w:rsidRPr="00841014">
              <w:rPr>
                <w:rFonts w:ascii="Calibri" w:eastAsia="Calibri" w:hAnsi="Calibri" w:cs="Calibri"/>
                <w:sz w:val="15"/>
                <w:szCs w:val="15"/>
              </w:rPr>
              <w:t>Letztes</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7C3C09"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0467B99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89760C" w14:textId="77777777" w:rsidR="00E5492D" w:rsidRPr="00841014" w:rsidRDefault="00E5492D" w:rsidP="00F23A4B">
            <w:pPr>
              <w:spacing w:line="200" w:lineRule="atLeast"/>
              <w:jc w:val="right"/>
            </w:pPr>
            <w:r w:rsidRPr="00841014">
              <w:rPr>
                <w:rFonts w:ascii="Calibri" w:eastAsia="Calibri" w:hAnsi="Calibri" w:cs="Calibri"/>
                <w:sz w:val="15"/>
                <w:szCs w:val="15"/>
              </w:rPr>
              <w:t>340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828BC5" w14:textId="77777777" w:rsidR="00E5492D" w:rsidRPr="00841014" w:rsidRDefault="00E5492D" w:rsidP="00F23A4B">
            <w:pPr>
              <w:spacing w:line="200" w:lineRule="atLeast"/>
              <w:jc w:val="right"/>
            </w:pPr>
            <w:r w:rsidRPr="00841014">
              <w:rPr>
                <w:rFonts w:ascii="Calibri" w:eastAsia="Calibri" w:hAnsi="Calibri" w:cs="Calibri"/>
                <w:sz w:val="15"/>
                <w:szCs w:val="15"/>
              </w:rPr>
              <w:t>72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38BD24"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unterstützen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BCC6E0"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unterstützen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264D1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9320A5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4831C6" w14:textId="77777777" w:rsidR="00E5492D" w:rsidRPr="00841014" w:rsidRDefault="00E5492D" w:rsidP="00F23A4B">
            <w:pPr>
              <w:spacing w:line="200" w:lineRule="atLeast"/>
              <w:jc w:val="right"/>
            </w:pPr>
            <w:r w:rsidRPr="00841014">
              <w:rPr>
                <w:rFonts w:ascii="Calibri" w:eastAsia="Calibri" w:hAnsi="Calibri" w:cs="Calibri"/>
                <w:sz w:val="15"/>
                <w:szCs w:val="15"/>
              </w:rPr>
              <w:t>341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AA30D3" w14:textId="77777777" w:rsidR="00E5492D" w:rsidRPr="00841014" w:rsidRDefault="00E5492D" w:rsidP="00F23A4B">
            <w:pPr>
              <w:spacing w:line="200" w:lineRule="atLeast"/>
              <w:jc w:val="right"/>
            </w:pPr>
            <w:r w:rsidRPr="00841014">
              <w:rPr>
                <w:rFonts w:ascii="Calibri" w:eastAsia="Calibri" w:hAnsi="Calibri" w:cs="Calibri"/>
                <w:sz w:val="15"/>
                <w:szCs w:val="15"/>
              </w:rPr>
              <w:t>72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1FFBD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ich freue mich auf die </w:t>
            </w:r>
            <w:proofErr w:type="spellStart"/>
            <w:r w:rsidRPr="006766AE">
              <w:rPr>
                <w:rFonts w:ascii="Calibri" w:eastAsia="Calibri" w:hAnsi="Calibri" w:cs="Calibri"/>
                <w:sz w:val="15"/>
                <w:szCs w:val="15"/>
                <w:lang w:val="de-DE"/>
              </w:rPr>
              <w:t>beratungen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0C9A1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freue mich auf die Beratungen.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7FD59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57226B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C4DCC4" w14:textId="77777777" w:rsidR="00E5492D" w:rsidRPr="00841014" w:rsidRDefault="00E5492D" w:rsidP="00F23A4B">
            <w:pPr>
              <w:spacing w:line="200" w:lineRule="atLeast"/>
              <w:jc w:val="right"/>
            </w:pPr>
            <w:r w:rsidRPr="00841014">
              <w:rPr>
                <w:rFonts w:ascii="Calibri" w:eastAsia="Calibri" w:hAnsi="Calibri" w:cs="Calibri"/>
                <w:sz w:val="15"/>
                <w:szCs w:val="15"/>
              </w:rPr>
              <w:t>342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562783" w14:textId="77777777" w:rsidR="00E5492D" w:rsidRPr="00841014" w:rsidRDefault="00E5492D" w:rsidP="00F23A4B">
            <w:pPr>
              <w:spacing w:line="200" w:lineRule="atLeast"/>
              <w:jc w:val="right"/>
            </w:pPr>
            <w:r w:rsidRPr="00841014">
              <w:rPr>
                <w:rFonts w:ascii="Calibri" w:eastAsia="Calibri" w:hAnsi="Calibri" w:cs="Calibri"/>
                <w:sz w:val="15"/>
                <w:szCs w:val="15"/>
              </w:rPr>
              <w:t>71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36C46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das ist doch das </w:t>
            </w:r>
            <w:proofErr w:type="spellStart"/>
            <w:r w:rsidRPr="006766AE">
              <w:rPr>
                <w:rFonts w:ascii="Calibri" w:eastAsia="Calibri" w:hAnsi="Calibri" w:cs="Calibri"/>
                <w:sz w:val="15"/>
                <w:szCs w:val="15"/>
                <w:lang w:val="de-DE"/>
              </w:rPr>
              <w:t>problem</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1967F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doch das Problem.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B6C36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4A54C5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45444D" w14:textId="77777777" w:rsidR="00E5492D" w:rsidRPr="00841014" w:rsidRDefault="00E5492D" w:rsidP="00F23A4B">
            <w:pPr>
              <w:spacing w:line="200" w:lineRule="atLeast"/>
              <w:jc w:val="right"/>
            </w:pPr>
            <w:r w:rsidRPr="00841014">
              <w:rPr>
                <w:rFonts w:ascii="Calibri" w:eastAsia="Calibri" w:hAnsi="Calibri" w:cs="Calibri"/>
                <w:sz w:val="15"/>
                <w:szCs w:val="15"/>
              </w:rPr>
              <w:t>343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5A32C9" w14:textId="77777777" w:rsidR="00E5492D" w:rsidRPr="00841014" w:rsidRDefault="00E5492D" w:rsidP="00F23A4B">
            <w:pPr>
              <w:spacing w:line="200" w:lineRule="atLeast"/>
              <w:jc w:val="right"/>
            </w:pPr>
            <w:r w:rsidRPr="00841014">
              <w:rPr>
                <w:rFonts w:ascii="Calibri" w:eastAsia="Calibri" w:hAnsi="Calibri" w:cs="Calibri"/>
                <w:sz w:val="15"/>
                <w:szCs w:val="15"/>
              </w:rPr>
              <w:t>70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5B29A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herzlichen </w:t>
            </w:r>
            <w:proofErr w:type="spellStart"/>
            <w:r w:rsidRPr="006766AE">
              <w:rPr>
                <w:rFonts w:ascii="Calibri" w:eastAsia="Calibri" w:hAnsi="Calibri" w:cs="Calibri"/>
                <w:sz w:val="15"/>
                <w:szCs w:val="15"/>
                <w:lang w:val="de-DE"/>
              </w:rPr>
              <w:t>dank</w:t>
            </w:r>
            <w:proofErr w:type="spellEnd"/>
            <w:r w:rsidRPr="006766AE">
              <w:rPr>
                <w:rFonts w:ascii="Calibri" w:eastAsia="Calibri" w:hAnsi="Calibri" w:cs="Calibri"/>
                <w:sz w:val="15"/>
                <w:szCs w:val="15"/>
                <w:lang w:val="de-DE"/>
              </w:rPr>
              <w:t xml:space="preserve">, meine </w:t>
            </w:r>
            <w:proofErr w:type="spellStart"/>
            <w:r w:rsidRPr="006766AE">
              <w:rPr>
                <w:rFonts w:ascii="Calibri" w:eastAsia="Calibri" w:hAnsi="Calibri" w:cs="Calibri"/>
                <w:sz w:val="15"/>
                <w:szCs w:val="15"/>
                <w:lang w:val="de-DE"/>
              </w:rPr>
              <w:t>damen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herren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5AB7D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Herzlichen Dank, meine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4AFBA9"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4628581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6ED6E4" w14:textId="77777777" w:rsidR="00E5492D" w:rsidRPr="00841014" w:rsidRDefault="00E5492D" w:rsidP="00F23A4B">
            <w:pPr>
              <w:spacing w:line="200" w:lineRule="atLeast"/>
              <w:jc w:val="right"/>
            </w:pPr>
            <w:r w:rsidRPr="00841014">
              <w:rPr>
                <w:rFonts w:ascii="Calibri" w:eastAsia="Calibri" w:hAnsi="Calibri" w:cs="Calibri"/>
                <w:sz w:val="15"/>
                <w:szCs w:val="15"/>
              </w:rPr>
              <w:t>344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369350" w14:textId="77777777" w:rsidR="00E5492D" w:rsidRPr="00841014" w:rsidRDefault="00E5492D" w:rsidP="00F23A4B">
            <w:pPr>
              <w:spacing w:line="200" w:lineRule="atLeast"/>
              <w:jc w:val="right"/>
            </w:pPr>
            <w:r w:rsidRPr="00841014">
              <w:rPr>
                <w:rFonts w:ascii="Calibri" w:eastAsia="Calibri" w:hAnsi="Calibri" w:cs="Calibri"/>
                <w:sz w:val="15"/>
                <w:szCs w:val="15"/>
              </w:rPr>
              <w:t>70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BE3D86" w14:textId="77777777" w:rsidR="00E5492D" w:rsidRPr="00841014" w:rsidRDefault="00E5492D" w:rsidP="00F23A4B">
            <w:pPr>
              <w:spacing w:line="200" w:lineRule="atLeast"/>
            </w:pPr>
            <w:r w:rsidRPr="00841014">
              <w:rPr>
                <w:rFonts w:ascii="Calibri" w:eastAsia="Calibri" w:hAnsi="Calibri" w:cs="Calibri"/>
                <w:sz w:val="15"/>
                <w:szCs w:val="15"/>
              </w:rPr>
              <w:t xml:space="preserve">die </w:t>
            </w:r>
            <w:proofErr w:type="spellStart"/>
            <w:r w:rsidRPr="00841014">
              <w:rPr>
                <w:rFonts w:ascii="Calibri" w:eastAsia="Calibri" w:hAnsi="Calibri" w:cs="Calibri"/>
                <w:sz w:val="15"/>
                <w:szCs w:val="15"/>
              </w:rPr>
              <w:t>zeit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drängt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4B393D" w14:textId="77777777" w:rsidR="00E5492D" w:rsidRPr="00841014" w:rsidRDefault="00E5492D" w:rsidP="00F23A4B">
            <w:pPr>
              <w:spacing w:line="200" w:lineRule="atLeast"/>
            </w:pPr>
            <w:r w:rsidRPr="00841014">
              <w:rPr>
                <w:rFonts w:ascii="Calibri" w:eastAsia="Calibri" w:hAnsi="Calibri" w:cs="Calibri"/>
                <w:sz w:val="15"/>
                <w:szCs w:val="15"/>
              </w:rPr>
              <w:t xml:space="preserve">Die Zeit </w:t>
            </w:r>
            <w:proofErr w:type="spellStart"/>
            <w:r w:rsidRPr="00841014">
              <w:rPr>
                <w:rFonts w:ascii="Calibri" w:eastAsia="Calibri" w:hAnsi="Calibri" w:cs="Calibri"/>
                <w:sz w:val="15"/>
                <w:szCs w:val="15"/>
              </w:rPr>
              <w:t>drängt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DFA0C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CA5B81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C89472" w14:textId="77777777" w:rsidR="00E5492D" w:rsidRPr="00841014" w:rsidRDefault="00E5492D" w:rsidP="00F23A4B">
            <w:pPr>
              <w:spacing w:line="200" w:lineRule="atLeast"/>
              <w:jc w:val="right"/>
            </w:pPr>
            <w:r w:rsidRPr="00841014">
              <w:rPr>
                <w:rFonts w:ascii="Calibri" w:eastAsia="Calibri" w:hAnsi="Calibri" w:cs="Calibri"/>
                <w:sz w:val="15"/>
                <w:szCs w:val="15"/>
              </w:rPr>
              <w:t>345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F39953" w14:textId="77777777" w:rsidR="00E5492D" w:rsidRPr="00841014" w:rsidRDefault="00E5492D" w:rsidP="00F23A4B">
            <w:pPr>
              <w:spacing w:line="200" w:lineRule="atLeast"/>
              <w:jc w:val="right"/>
            </w:pPr>
            <w:r w:rsidRPr="00841014">
              <w:rPr>
                <w:rFonts w:ascii="Calibri" w:eastAsia="Calibri" w:hAnsi="Calibri" w:cs="Calibri"/>
                <w:sz w:val="15"/>
                <w:szCs w:val="15"/>
              </w:rPr>
              <w:t>69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4E0308"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kann</w:t>
            </w:r>
            <w:proofErr w:type="spellEnd"/>
            <w:r w:rsidRPr="00841014">
              <w:rPr>
                <w:rFonts w:ascii="Calibri" w:eastAsia="Calibri" w:hAnsi="Calibri" w:cs="Calibri"/>
                <w:sz w:val="15"/>
                <w:szCs w:val="15"/>
              </w:rPr>
              <w:t xml:space="preserve"> nicht </w:t>
            </w:r>
            <w:proofErr w:type="spellStart"/>
            <w:r w:rsidRPr="00841014">
              <w:rPr>
                <w:rFonts w:ascii="Calibri" w:eastAsia="Calibri" w:hAnsi="Calibri" w:cs="Calibri"/>
                <w:sz w:val="15"/>
                <w:szCs w:val="15"/>
              </w:rPr>
              <w:t>funktionieren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D729BE"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kann</w:t>
            </w:r>
            <w:proofErr w:type="spellEnd"/>
            <w:r w:rsidRPr="00841014">
              <w:rPr>
                <w:rFonts w:ascii="Calibri" w:eastAsia="Calibri" w:hAnsi="Calibri" w:cs="Calibri"/>
                <w:sz w:val="15"/>
                <w:szCs w:val="15"/>
              </w:rPr>
              <w:t xml:space="preserve"> nicht </w:t>
            </w:r>
            <w:proofErr w:type="spellStart"/>
            <w:r w:rsidRPr="00841014">
              <w:rPr>
                <w:rFonts w:ascii="Calibri" w:eastAsia="Calibri" w:hAnsi="Calibri" w:cs="Calibri"/>
                <w:sz w:val="15"/>
                <w:szCs w:val="15"/>
              </w:rPr>
              <w:t>funktionieren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691DB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F7D0B4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94368E" w14:textId="77777777" w:rsidR="00E5492D" w:rsidRPr="00841014" w:rsidRDefault="00E5492D" w:rsidP="00F23A4B">
            <w:pPr>
              <w:spacing w:line="200" w:lineRule="atLeast"/>
              <w:jc w:val="right"/>
            </w:pPr>
            <w:r w:rsidRPr="00841014">
              <w:rPr>
                <w:rFonts w:ascii="Calibri" w:eastAsia="Calibri" w:hAnsi="Calibri" w:cs="Calibri"/>
                <w:sz w:val="15"/>
                <w:szCs w:val="15"/>
              </w:rPr>
              <w:t>346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FDA426" w14:textId="77777777" w:rsidR="00E5492D" w:rsidRPr="00841014" w:rsidRDefault="00E5492D" w:rsidP="00F23A4B">
            <w:pPr>
              <w:spacing w:line="200" w:lineRule="atLeast"/>
              <w:jc w:val="right"/>
            </w:pPr>
            <w:r w:rsidRPr="00841014">
              <w:rPr>
                <w:rFonts w:ascii="Calibri" w:eastAsia="Calibri" w:hAnsi="Calibri" w:cs="Calibri"/>
                <w:sz w:val="15"/>
                <w:szCs w:val="15"/>
              </w:rPr>
              <w:t>69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8F3959" w14:textId="77777777" w:rsidR="00E5492D" w:rsidRPr="00841014" w:rsidRDefault="00E5492D" w:rsidP="00F23A4B">
            <w:pPr>
              <w:spacing w:line="200" w:lineRule="atLeast"/>
            </w:pPr>
            <w:proofErr w:type="spellStart"/>
            <w:r w:rsidRPr="00841014">
              <w:rPr>
                <w:rFonts w:ascii="Calibri" w:eastAsia="Calibri" w:hAnsi="Calibri" w:cs="Calibri"/>
                <w:sz w:val="15"/>
                <w:szCs w:val="15"/>
              </w:rPr>
              <w:t>hören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sie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97C267" w14:textId="77777777" w:rsidR="00E5492D" w:rsidRPr="00841014" w:rsidRDefault="00E5492D" w:rsidP="00F23A4B">
            <w:pPr>
              <w:spacing w:line="200" w:lineRule="atLeast"/>
            </w:pPr>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Hören</w:t>
            </w:r>
            <w:proofErr w:type="spellEnd"/>
            <w:r w:rsidRPr="00841014">
              <w:rPr>
                <w:rFonts w:ascii="Calibri" w:eastAsia="Calibri" w:hAnsi="Calibri" w:cs="Calibri"/>
                <w:sz w:val="15"/>
                <w:szCs w:val="15"/>
              </w:rPr>
              <w:t xml:space="preserve"> Sie </w:t>
            </w:r>
            <w:proofErr w:type="spellStart"/>
            <w:r w:rsidRPr="00841014">
              <w:rPr>
                <w:rFonts w:ascii="Calibri" w:eastAsia="Calibri" w:hAnsi="Calibri" w:cs="Calibri"/>
                <w:sz w:val="15"/>
                <w:szCs w:val="15"/>
              </w:rPr>
              <w:t>zu</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09D6A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B06E31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27771E" w14:textId="77777777" w:rsidR="00E5492D" w:rsidRPr="00841014" w:rsidRDefault="00E5492D" w:rsidP="00F23A4B">
            <w:pPr>
              <w:spacing w:line="200" w:lineRule="atLeast"/>
              <w:jc w:val="right"/>
            </w:pPr>
            <w:r w:rsidRPr="00841014">
              <w:rPr>
                <w:rFonts w:ascii="Calibri" w:eastAsia="Calibri" w:hAnsi="Calibri" w:cs="Calibri"/>
                <w:sz w:val="15"/>
                <w:szCs w:val="15"/>
              </w:rPr>
              <w:t>347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119430" w14:textId="77777777" w:rsidR="00E5492D" w:rsidRPr="00841014" w:rsidRDefault="00E5492D" w:rsidP="00F23A4B">
            <w:pPr>
              <w:spacing w:line="200" w:lineRule="atLeast"/>
              <w:jc w:val="right"/>
            </w:pPr>
            <w:r w:rsidRPr="00841014">
              <w:rPr>
                <w:rFonts w:ascii="Calibri" w:eastAsia="Calibri" w:hAnsi="Calibri" w:cs="Calibri"/>
                <w:sz w:val="15"/>
                <w:szCs w:val="15"/>
              </w:rPr>
              <w:t>69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6ECA8E" w14:textId="77777777" w:rsidR="00E5492D" w:rsidRPr="00841014" w:rsidRDefault="00E5492D" w:rsidP="00F23A4B">
            <w:pPr>
              <w:spacing w:line="200" w:lineRule="atLeast"/>
            </w:pPr>
            <w:proofErr w:type="spellStart"/>
            <w:r w:rsidRPr="00841014">
              <w:rPr>
                <w:rFonts w:ascii="Calibri" w:eastAsia="Calibri" w:hAnsi="Calibri" w:cs="Calibri"/>
                <w:sz w:val="15"/>
                <w:szCs w:val="15"/>
              </w:rPr>
              <w:t>ein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zweiter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5D909D" w14:textId="77777777" w:rsidR="00E5492D" w:rsidRPr="00841014" w:rsidRDefault="00E5492D" w:rsidP="00F23A4B">
            <w:pPr>
              <w:spacing w:line="200" w:lineRule="atLeast"/>
            </w:pPr>
            <w:r w:rsidRPr="00841014">
              <w:rPr>
                <w:rFonts w:ascii="Calibri" w:eastAsia="Calibri" w:hAnsi="Calibri" w:cs="Calibri"/>
                <w:sz w:val="15"/>
                <w:szCs w:val="15"/>
              </w:rPr>
              <w:t xml:space="preserve">Ein </w:t>
            </w:r>
            <w:proofErr w:type="spellStart"/>
            <w:r w:rsidRPr="00841014">
              <w:rPr>
                <w:rFonts w:ascii="Calibri" w:eastAsia="Calibri" w:hAnsi="Calibri" w:cs="Calibri"/>
                <w:sz w:val="15"/>
                <w:szCs w:val="15"/>
              </w:rPr>
              <w:t>zweiter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81A796"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0731E4B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42824E" w14:textId="77777777" w:rsidR="00E5492D" w:rsidRPr="00841014" w:rsidRDefault="00E5492D" w:rsidP="00F23A4B">
            <w:pPr>
              <w:spacing w:line="200" w:lineRule="atLeast"/>
              <w:jc w:val="right"/>
            </w:pPr>
            <w:r w:rsidRPr="00841014">
              <w:rPr>
                <w:rFonts w:ascii="Calibri" w:eastAsia="Calibri" w:hAnsi="Calibri" w:cs="Calibri"/>
                <w:sz w:val="15"/>
                <w:szCs w:val="15"/>
              </w:rPr>
              <w:t>348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8DD6E8" w14:textId="77777777" w:rsidR="00E5492D" w:rsidRPr="00841014" w:rsidRDefault="00E5492D" w:rsidP="00F23A4B">
            <w:pPr>
              <w:spacing w:line="200" w:lineRule="atLeast"/>
              <w:jc w:val="right"/>
            </w:pPr>
            <w:r w:rsidRPr="00841014">
              <w:rPr>
                <w:rFonts w:ascii="Calibri" w:eastAsia="Calibri" w:hAnsi="Calibri" w:cs="Calibri"/>
                <w:sz w:val="15"/>
                <w:szCs w:val="15"/>
              </w:rPr>
              <w:t>68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7A63B0"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darf</w:t>
            </w:r>
            <w:proofErr w:type="spellEnd"/>
            <w:r w:rsidRPr="00841014">
              <w:rPr>
                <w:rFonts w:ascii="Calibri" w:eastAsia="Calibri" w:hAnsi="Calibri" w:cs="Calibri"/>
                <w:sz w:val="15"/>
                <w:szCs w:val="15"/>
              </w:rPr>
              <w:t xml:space="preserve"> nicht </w:t>
            </w:r>
            <w:proofErr w:type="spellStart"/>
            <w:r w:rsidRPr="00841014">
              <w:rPr>
                <w:rFonts w:ascii="Calibri" w:eastAsia="Calibri" w:hAnsi="Calibri" w:cs="Calibri"/>
                <w:sz w:val="15"/>
                <w:szCs w:val="15"/>
              </w:rPr>
              <w:t>passieren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4F35E0"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darf</w:t>
            </w:r>
            <w:proofErr w:type="spellEnd"/>
            <w:r w:rsidRPr="00841014">
              <w:rPr>
                <w:rFonts w:ascii="Calibri" w:eastAsia="Calibri" w:hAnsi="Calibri" w:cs="Calibri"/>
                <w:sz w:val="15"/>
                <w:szCs w:val="15"/>
              </w:rPr>
              <w:t xml:space="preserve"> nicht </w:t>
            </w:r>
            <w:proofErr w:type="spellStart"/>
            <w:r w:rsidRPr="00841014">
              <w:rPr>
                <w:rFonts w:ascii="Calibri" w:eastAsia="Calibri" w:hAnsi="Calibri" w:cs="Calibri"/>
                <w:sz w:val="15"/>
                <w:szCs w:val="15"/>
              </w:rPr>
              <w:t>passieren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D28B2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A42A6B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1EF55A" w14:textId="77777777" w:rsidR="00E5492D" w:rsidRPr="00841014" w:rsidRDefault="00E5492D" w:rsidP="00F23A4B">
            <w:pPr>
              <w:spacing w:line="200" w:lineRule="atLeast"/>
              <w:jc w:val="right"/>
            </w:pPr>
            <w:r w:rsidRPr="00841014">
              <w:rPr>
                <w:rFonts w:ascii="Calibri" w:eastAsia="Calibri" w:hAnsi="Calibri" w:cs="Calibri"/>
                <w:sz w:val="15"/>
                <w:szCs w:val="15"/>
              </w:rPr>
              <w:t>349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B74720" w14:textId="77777777" w:rsidR="00E5492D" w:rsidRPr="00841014" w:rsidRDefault="00E5492D" w:rsidP="00F23A4B">
            <w:pPr>
              <w:spacing w:line="200" w:lineRule="atLeast"/>
              <w:jc w:val="right"/>
            </w:pPr>
            <w:r w:rsidRPr="00841014">
              <w:rPr>
                <w:rFonts w:ascii="Calibri" w:eastAsia="Calibri" w:hAnsi="Calibri" w:cs="Calibri"/>
                <w:sz w:val="15"/>
                <w:szCs w:val="15"/>
              </w:rPr>
              <w:t>68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3070C4"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fasse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zusammen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62D663"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fasse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zusammen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C75CD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D5818A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035E54" w14:textId="77777777" w:rsidR="00E5492D" w:rsidRPr="00841014" w:rsidRDefault="00E5492D" w:rsidP="00F23A4B">
            <w:pPr>
              <w:spacing w:line="200" w:lineRule="atLeast"/>
              <w:jc w:val="right"/>
            </w:pPr>
            <w:r w:rsidRPr="00841014">
              <w:rPr>
                <w:rFonts w:ascii="Calibri" w:eastAsia="Calibri" w:hAnsi="Calibri" w:cs="Calibri"/>
                <w:sz w:val="15"/>
                <w:szCs w:val="15"/>
              </w:rPr>
              <w:t>350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4682CC" w14:textId="77777777" w:rsidR="00E5492D" w:rsidRPr="00841014" w:rsidRDefault="00E5492D" w:rsidP="00F23A4B">
            <w:pPr>
              <w:spacing w:line="200" w:lineRule="atLeast"/>
              <w:jc w:val="right"/>
            </w:pPr>
            <w:r w:rsidRPr="00841014">
              <w:rPr>
                <w:rFonts w:ascii="Calibri" w:eastAsia="Calibri" w:hAnsi="Calibri" w:cs="Calibri"/>
                <w:sz w:val="15"/>
                <w:szCs w:val="15"/>
              </w:rPr>
              <w:t>68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14B47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doch nicht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5CD3D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doch nicht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387E7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403584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B7C4AB" w14:textId="77777777" w:rsidR="00E5492D" w:rsidRPr="00841014" w:rsidRDefault="00E5492D" w:rsidP="00F23A4B">
            <w:pPr>
              <w:spacing w:line="200" w:lineRule="atLeast"/>
              <w:jc w:val="right"/>
            </w:pPr>
            <w:r w:rsidRPr="00841014">
              <w:rPr>
                <w:rFonts w:ascii="Calibri" w:eastAsia="Calibri" w:hAnsi="Calibri" w:cs="Calibri"/>
                <w:sz w:val="15"/>
                <w:szCs w:val="15"/>
              </w:rPr>
              <w:t>351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00BED2" w14:textId="77777777" w:rsidR="00E5492D" w:rsidRPr="00841014" w:rsidRDefault="00E5492D" w:rsidP="00F23A4B">
            <w:pPr>
              <w:spacing w:line="200" w:lineRule="atLeast"/>
              <w:jc w:val="right"/>
            </w:pPr>
            <w:r w:rsidRPr="00841014">
              <w:rPr>
                <w:rFonts w:ascii="Calibri" w:eastAsia="Calibri" w:hAnsi="Calibri" w:cs="Calibri"/>
                <w:sz w:val="15"/>
                <w:szCs w:val="15"/>
              </w:rPr>
              <w:t>68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A54AF0"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dringend</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notwendig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38D26D"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dringend</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notwendig</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ED4F2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12840C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5F4BA0" w14:textId="77777777" w:rsidR="00E5492D" w:rsidRPr="00841014" w:rsidRDefault="00E5492D" w:rsidP="00F23A4B">
            <w:pPr>
              <w:spacing w:line="200" w:lineRule="atLeast"/>
              <w:jc w:val="right"/>
            </w:pPr>
            <w:r w:rsidRPr="00841014">
              <w:rPr>
                <w:rFonts w:ascii="Calibri" w:eastAsia="Calibri" w:hAnsi="Calibri" w:cs="Calibri"/>
                <w:sz w:val="15"/>
                <w:szCs w:val="15"/>
              </w:rPr>
              <w:t>352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E5282C" w14:textId="77777777" w:rsidR="00E5492D" w:rsidRPr="00841014" w:rsidRDefault="00E5492D" w:rsidP="00F23A4B">
            <w:pPr>
              <w:spacing w:line="200" w:lineRule="atLeast"/>
              <w:jc w:val="right"/>
            </w:pPr>
            <w:r w:rsidRPr="00841014">
              <w:rPr>
                <w:rFonts w:ascii="Calibri" w:eastAsia="Calibri" w:hAnsi="Calibri" w:cs="Calibri"/>
                <w:sz w:val="15"/>
                <w:szCs w:val="15"/>
              </w:rPr>
              <w:t>68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42DAC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meine </w:t>
            </w:r>
            <w:proofErr w:type="spellStart"/>
            <w:r w:rsidRPr="006766AE">
              <w:rPr>
                <w:rFonts w:ascii="Calibri" w:eastAsia="Calibri" w:hAnsi="Calibri" w:cs="Calibri"/>
                <w:sz w:val="15"/>
                <w:szCs w:val="15"/>
                <w:lang w:val="de-DE"/>
              </w:rPr>
              <w:t>damen</w:t>
            </w:r>
            <w:proofErr w:type="spellEnd"/>
            <w:r w:rsidRPr="006766AE">
              <w:rPr>
                <w:rFonts w:ascii="Calibri" w:eastAsia="Calibri" w:hAnsi="Calibri" w:cs="Calibri"/>
                <w:sz w:val="15"/>
                <w:szCs w:val="15"/>
                <w:lang w:val="de-DE"/>
              </w:rPr>
              <w:t xml:space="preserve"> und her </w:t>
            </w:r>
            <w:proofErr w:type="spellStart"/>
            <w:r w:rsidRPr="006766AE">
              <w:rPr>
                <w:rFonts w:ascii="Calibri" w:eastAsia="Calibri" w:hAnsi="Calibri" w:cs="Calibri"/>
                <w:sz w:val="15"/>
                <w:szCs w:val="15"/>
                <w:lang w:val="de-DE"/>
              </w:rPr>
              <w:t>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D0DAD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Meine Damen und Her </w:t>
            </w:r>
            <w:proofErr w:type="spellStart"/>
            <w:r w:rsidRPr="006766AE">
              <w:rPr>
                <w:rFonts w:ascii="Calibri" w:eastAsia="Calibri" w:hAnsi="Calibri" w:cs="Calibri"/>
                <w:sz w:val="15"/>
                <w:szCs w:val="15"/>
                <w:lang w:val="de-DE"/>
              </w:rPr>
              <w:t>ren</w:t>
            </w:r>
            <w:proofErr w:type="spellEnd"/>
            <w:r w:rsidRPr="006766AE">
              <w:rPr>
                <w:rFonts w:ascii="Calibri" w:eastAsia="Calibri" w:hAnsi="Calibri" w:cs="Calibri"/>
                <w:sz w:val="15"/>
                <w:szCs w:val="15"/>
                <w:lang w:val="de-DE"/>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693BCF"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36BF35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49DE33" w14:textId="77777777" w:rsidR="00E5492D" w:rsidRPr="00841014" w:rsidRDefault="00E5492D" w:rsidP="00F23A4B">
            <w:pPr>
              <w:spacing w:line="200" w:lineRule="atLeast"/>
              <w:jc w:val="right"/>
            </w:pPr>
            <w:r w:rsidRPr="00841014">
              <w:rPr>
                <w:rFonts w:ascii="Calibri" w:eastAsia="Calibri" w:hAnsi="Calibri" w:cs="Calibri"/>
                <w:sz w:val="15"/>
                <w:szCs w:val="15"/>
              </w:rPr>
              <w:t>353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DDFE15" w14:textId="77777777" w:rsidR="00E5492D" w:rsidRPr="00841014" w:rsidRDefault="00E5492D" w:rsidP="00F23A4B">
            <w:pPr>
              <w:spacing w:line="200" w:lineRule="atLeast"/>
              <w:jc w:val="right"/>
            </w:pPr>
            <w:r w:rsidRPr="00841014">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692967" w14:textId="77777777" w:rsidR="00E5492D" w:rsidRPr="00841014" w:rsidRDefault="00E5492D" w:rsidP="00F23A4B">
            <w:pPr>
              <w:spacing w:line="200" w:lineRule="atLeast"/>
            </w:pPr>
            <w:proofErr w:type="spellStart"/>
            <w:r w:rsidRPr="00841014">
              <w:rPr>
                <w:rFonts w:ascii="Calibri" w:eastAsia="Calibri" w:hAnsi="Calibri" w:cs="Calibri"/>
                <w:sz w:val="15"/>
                <w:szCs w:val="15"/>
              </w:rPr>
              <w:t>ja</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ja</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664A94" w14:textId="77777777" w:rsidR="00E5492D" w:rsidRPr="00841014" w:rsidRDefault="00E5492D" w:rsidP="00F23A4B">
            <w:pPr>
              <w:spacing w:line="200" w:lineRule="atLeast"/>
            </w:pPr>
            <w:r w:rsidRPr="00841014">
              <w:rPr>
                <w:rFonts w:ascii="Calibri" w:eastAsia="Calibri" w:hAnsi="Calibri" w:cs="Calibri"/>
                <w:sz w:val="15"/>
                <w:szCs w:val="15"/>
              </w:rPr>
              <w:t xml:space="preserve">— Ja, </w:t>
            </w:r>
            <w:proofErr w:type="spellStart"/>
            <w:r w:rsidRPr="00841014">
              <w:rPr>
                <w:rFonts w:ascii="Calibri" w:eastAsia="Calibri" w:hAnsi="Calibri" w:cs="Calibri"/>
                <w:sz w:val="15"/>
                <w:szCs w:val="15"/>
              </w:rPr>
              <w:t>ja</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B47FAC4" w14:textId="77777777" w:rsidR="00E5492D" w:rsidRPr="00841014" w:rsidRDefault="00E5492D" w:rsidP="00F23A4B">
            <w:pPr>
              <w:spacing w:line="200" w:lineRule="atLeast"/>
            </w:pPr>
            <w:r w:rsidRPr="00841014">
              <w:rPr>
                <w:color w:val="000000"/>
                <w:sz w:val="15"/>
                <w:szCs w:val="15"/>
              </w:rPr>
              <w:t>procedural</w:t>
            </w:r>
          </w:p>
        </w:tc>
      </w:tr>
      <w:tr w:rsidR="00E5492D" w:rsidRPr="00841014" w14:paraId="5D72DB8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641F89" w14:textId="77777777" w:rsidR="00E5492D" w:rsidRPr="00841014" w:rsidRDefault="00E5492D" w:rsidP="00F23A4B">
            <w:pPr>
              <w:spacing w:line="200" w:lineRule="atLeast"/>
              <w:jc w:val="right"/>
            </w:pPr>
            <w:r w:rsidRPr="00841014">
              <w:rPr>
                <w:rFonts w:ascii="Calibri" w:eastAsia="Calibri" w:hAnsi="Calibri" w:cs="Calibri"/>
                <w:sz w:val="15"/>
                <w:szCs w:val="15"/>
              </w:rPr>
              <w:t>354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1AA210" w14:textId="77777777" w:rsidR="00E5492D" w:rsidRPr="00841014" w:rsidRDefault="00E5492D" w:rsidP="00F23A4B">
            <w:pPr>
              <w:spacing w:line="200" w:lineRule="atLeast"/>
              <w:jc w:val="right"/>
            </w:pPr>
            <w:r w:rsidRPr="00841014">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C80ABD"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dafür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stehen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50E714"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Dafür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stehen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BDABC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4A1F07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5C069C" w14:textId="77777777" w:rsidR="00E5492D" w:rsidRPr="00841014" w:rsidRDefault="00E5492D" w:rsidP="00F23A4B">
            <w:pPr>
              <w:spacing w:line="200" w:lineRule="atLeast"/>
              <w:jc w:val="right"/>
            </w:pPr>
            <w:r w:rsidRPr="00841014">
              <w:rPr>
                <w:rFonts w:ascii="Calibri" w:eastAsia="Calibri" w:hAnsi="Calibri" w:cs="Calibri"/>
                <w:sz w:val="15"/>
                <w:szCs w:val="15"/>
              </w:rPr>
              <w:t>355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76563A" w14:textId="77777777" w:rsidR="00E5492D" w:rsidRPr="00841014" w:rsidRDefault="00E5492D" w:rsidP="00F23A4B">
            <w:pPr>
              <w:spacing w:line="200" w:lineRule="atLeast"/>
              <w:jc w:val="right"/>
            </w:pPr>
            <w:r w:rsidRPr="00841014">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D6DAD1" w14:textId="77777777" w:rsidR="00E5492D" w:rsidRPr="00841014" w:rsidRDefault="00E5492D" w:rsidP="00F23A4B">
            <w:pPr>
              <w:spacing w:line="200" w:lineRule="atLeast"/>
            </w:pPr>
            <w:r w:rsidRPr="00841014">
              <w:rPr>
                <w:rFonts w:ascii="Calibri" w:eastAsia="Calibri" w:hAnsi="Calibri" w:cs="Calibri"/>
                <w:sz w:val="15"/>
                <w:szCs w:val="15"/>
              </w:rPr>
              <w:t xml:space="preserve">da </w:t>
            </w:r>
            <w:proofErr w:type="spellStart"/>
            <w:r w:rsidRPr="00841014">
              <w:rPr>
                <w:rFonts w:ascii="Calibri" w:eastAsia="Calibri" w:hAnsi="Calibri" w:cs="Calibri"/>
                <w:sz w:val="15"/>
                <w:szCs w:val="15"/>
              </w:rPr>
              <w:t>haben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sie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recht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956568" w14:textId="77777777" w:rsidR="00E5492D" w:rsidRPr="00841014" w:rsidRDefault="00E5492D" w:rsidP="00F23A4B">
            <w:pPr>
              <w:spacing w:line="200" w:lineRule="atLeast"/>
            </w:pPr>
            <w:r w:rsidRPr="00841014">
              <w:rPr>
                <w:rFonts w:ascii="Calibri" w:eastAsia="Calibri" w:hAnsi="Calibri" w:cs="Calibri"/>
                <w:sz w:val="15"/>
                <w:szCs w:val="15"/>
              </w:rPr>
              <w:t xml:space="preserve">Da </w:t>
            </w:r>
            <w:proofErr w:type="spellStart"/>
            <w:r w:rsidRPr="00841014">
              <w:rPr>
                <w:rFonts w:ascii="Calibri" w:eastAsia="Calibri" w:hAnsi="Calibri" w:cs="Calibri"/>
                <w:sz w:val="15"/>
                <w:szCs w:val="15"/>
              </w:rPr>
              <w:t>haben</w:t>
            </w:r>
            <w:proofErr w:type="spellEnd"/>
            <w:r w:rsidRPr="00841014">
              <w:rPr>
                <w:rFonts w:ascii="Calibri" w:eastAsia="Calibri" w:hAnsi="Calibri" w:cs="Calibri"/>
                <w:sz w:val="15"/>
                <w:szCs w:val="15"/>
              </w:rPr>
              <w:t xml:space="preserve"> Sie </w:t>
            </w:r>
            <w:proofErr w:type="spellStart"/>
            <w:r w:rsidRPr="00841014">
              <w:rPr>
                <w:rFonts w:ascii="Calibri" w:eastAsia="Calibri" w:hAnsi="Calibri" w:cs="Calibri"/>
                <w:sz w:val="15"/>
                <w:szCs w:val="15"/>
              </w:rPr>
              <w:t>recht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602CC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8F0305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938F01" w14:textId="77777777" w:rsidR="00E5492D" w:rsidRPr="00841014" w:rsidRDefault="00E5492D" w:rsidP="00F23A4B">
            <w:pPr>
              <w:spacing w:line="200" w:lineRule="atLeast"/>
              <w:jc w:val="right"/>
            </w:pPr>
            <w:r w:rsidRPr="00841014">
              <w:rPr>
                <w:rFonts w:ascii="Calibri" w:eastAsia="Calibri" w:hAnsi="Calibri" w:cs="Calibri"/>
                <w:sz w:val="15"/>
                <w:szCs w:val="15"/>
              </w:rPr>
              <w:t>356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E1D7A1" w14:textId="77777777" w:rsidR="00E5492D" w:rsidRPr="00841014" w:rsidRDefault="00E5492D" w:rsidP="00F23A4B">
            <w:pPr>
              <w:spacing w:line="200" w:lineRule="atLeast"/>
              <w:jc w:val="right"/>
            </w:pPr>
            <w:r w:rsidRPr="00841014">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1A132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genau das wollen wir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5DACF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Genau das wollen wir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C0510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A3A74E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7C1E93" w14:textId="77777777" w:rsidR="00E5492D" w:rsidRPr="00841014" w:rsidRDefault="00E5492D" w:rsidP="00F23A4B">
            <w:pPr>
              <w:spacing w:line="200" w:lineRule="atLeast"/>
              <w:jc w:val="right"/>
            </w:pPr>
            <w:r w:rsidRPr="00841014">
              <w:rPr>
                <w:rFonts w:ascii="Calibri" w:eastAsia="Calibri" w:hAnsi="Calibri" w:cs="Calibri"/>
                <w:sz w:val="15"/>
                <w:szCs w:val="15"/>
              </w:rPr>
              <w:t>357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ADCF7C" w14:textId="77777777" w:rsidR="00E5492D" w:rsidRPr="00841014" w:rsidRDefault="00E5492D" w:rsidP="00F23A4B">
            <w:pPr>
              <w:spacing w:line="200" w:lineRule="atLeast"/>
              <w:jc w:val="right"/>
            </w:pPr>
            <w:r w:rsidRPr="00841014">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FD98F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doch nicht ihr ernst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E2428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doch nicht Ihr Ernst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D1F061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A8C583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A3C81D" w14:textId="77777777" w:rsidR="00E5492D" w:rsidRPr="00841014" w:rsidRDefault="00E5492D" w:rsidP="00F23A4B">
            <w:pPr>
              <w:spacing w:line="200" w:lineRule="atLeast"/>
              <w:jc w:val="right"/>
            </w:pPr>
            <w:r w:rsidRPr="00841014">
              <w:rPr>
                <w:rFonts w:ascii="Calibri" w:eastAsia="Calibri" w:hAnsi="Calibri" w:cs="Calibri"/>
                <w:sz w:val="15"/>
                <w:szCs w:val="15"/>
              </w:rPr>
              <w:t>358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40E697" w14:textId="77777777" w:rsidR="00E5492D" w:rsidRPr="00841014" w:rsidRDefault="00E5492D" w:rsidP="00F23A4B">
            <w:pPr>
              <w:spacing w:line="200" w:lineRule="atLeast"/>
              <w:jc w:val="right"/>
            </w:pPr>
            <w:r w:rsidRPr="00841014">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9DAF178" w14:textId="77777777" w:rsidR="00E5492D" w:rsidRPr="00841014" w:rsidRDefault="00E5492D" w:rsidP="00F23A4B">
            <w:pPr>
              <w:spacing w:line="200" w:lineRule="atLeast"/>
            </w:pPr>
            <w:proofErr w:type="spellStart"/>
            <w:r w:rsidRPr="00841014">
              <w:rPr>
                <w:rFonts w:ascii="Calibri" w:eastAsia="Calibri" w:hAnsi="Calibri" w:cs="Calibri"/>
                <w:sz w:val="15"/>
                <w:szCs w:val="15"/>
              </w:rPr>
              <w:t>ja</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genau</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F6E4E6E" w14:textId="77777777" w:rsidR="00E5492D" w:rsidRPr="00841014" w:rsidRDefault="00E5492D" w:rsidP="00F23A4B">
            <w:pPr>
              <w:spacing w:line="200" w:lineRule="atLeast"/>
            </w:pPr>
            <w:r w:rsidRPr="00841014">
              <w:rPr>
                <w:rFonts w:ascii="Calibri" w:eastAsia="Calibri" w:hAnsi="Calibri" w:cs="Calibri"/>
                <w:sz w:val="15"/>
                <w:szCs w:val="15"/>
              </w:rPr>
              <w:t xml:space="preserve">-- Ja, </w:t>
            </w:r>
            <w:proofErr w:type="spellStart"/>
            <w:r w:rsidRPr="00841014">
              <w:rPr>
                <w:rFonts w:ascii="Calibri" w:eastAsia="Calibri" w:hAnsi="Calibri" w:cs="Calibri"/>
                <w:sz w:val="15"/>
                <w:szCs w:val="15"/>
              </w:rPr>
              <w:t>genau</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C39086"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1637A83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2139A2" w14:textId="77777777" w:rsidR="00E5492D" w:rsidRPr="00841014" w:rsidRDefault="00E5492D" w:rsidP="00F23A4B">
            <w:pPr>
              <w:spacing w:line="200" w:lineRule="atLeast"/>
              <w:jc w:val="right"/>
            </w:pPr>
            <w:r w:rsidRPr="00841014">
              <w:rPr>
                <w:rFonts w:ascii="Calibri" w:eastAsia="Calibri" w:hAnsi="Calibri" w:cs="Calibri"/>
                <w:sz w:val="15"/>
                <w:szCs w:val="15"/>
              </w:rPr>
              <w:t>359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ACB4CC" w14:textId="77777777" w:rsidR="00E5492D" w:rsidRPr="00841014" w:rsidRDefault="00E5492D" w:rsidP="00F23A4B">
            <w:pPr>
              <w:spacing w:line="200" w:lineRule="atLeast"/>
              <w:jc w:val="right"/>
            </w:pPr>
            <w:r w:rsidRPr="00841014">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A0D1C0" w14:textId="77777777" w:rsidR="00E5492D" w:rsidRPr="00841014" w:rsidRDefault="00E5492D" w:rsidP="00F23A4B">
            <w:pPr>
              <w:spacing w:line="200" w:lineRule="atLeast"/>
            </w:pPr>
            <w:proofErr w:type="spellStart"/>
            <w:r w:rsidRPr="00841014">
              <w:rPr>
                <w:rFonts w:ascii="Calibri" w:eastAsia="Calibri" w:hAnsi="Calibri" w:cs="Calibri"/>
                <w:sz w:val="15"/>
                <w:szCs w:val="15"/>
              </w:rPr>
              <w:t>ja</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klar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9B6BD9" w14:textId="77777777" w:rsidR="00E5492D" w:rsidRPr="00841014" w:rsidRDefault="00E5492D" w:rsidP="00F23A4B">
            <w:pPr>
              <w:spacing w:line="200" w:lineRule="atLeast"/>
            </w:pPr>
            <w:r w:rsidRPr="00841014">
              <w:rPr>
                <w:rFonts w:ascii="Calibri" w:eastAsia="Calibri" w:hAnsi="Calibri" w:cs="Calibri"/>
                <w:sz w:val="15"/>
                <w:szCs w:val="15"/>
              </w:rPr>
              <w:t xml:space="preserve">Ja, </w:t>
            </w:r>
            <w:proofErr w:type="spellStart"/>
            <w:r w:rsidRPr="00841014">
              <w:rPr>
                <w:rFonts w:ascii="Calibri" w:eastAsia="Calibri" w:hAnsi="Calibri" w:cs="Calibri"/>
                <w:sz w:val="15"/>
                <w:szCs w:val="15"/>
              </w:rPr>
              <w:t>klar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85270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C475C0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3D09F0" w14:textId="77777777" w:rsidR="00E5492D" w:rsidRPr="00841014" w:rsidRDefault="00E5492D" w:rsidP="00F23A4B">
            <w:pPr>
              <w:spacing w:line="200" w:lineRule="atLeast"/>
              <w:jc w:val="right"/>
            </w:pPr>
            <w:r w:rsidRPr="00841014">
              <w:rPr>
                <w:rFonts w:ascii="Calibri" w:eastAsia="Calibri" w:hAnsi="Calibri" w:cs="Calibri"/>
                <w:sz w:val="15"/>
                <w:szCs w:val="15"/>
              </w:rPr>
              <w:t>360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B332B9" w14:textId="77777777" w:rsidR="00E5492D" w:rsidRPr="00841014" w:rsidRDefault="00E5492D" w:rsidP="00F23A4B">
            <w:pPr>
              <w:spacing w:line="200" w:lineRule="atLeast"/>
              <w:jc w:val="right"/>
            </w:pPr>
            <w:r w:rsidRPr="00841014">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ADCAD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liebe </w:t>
            </w:r>
            <w:proofErr w:type="spellStart"/>
            <w:r w:rsidRPr="006766AE">
              <w:rPr>
                <w:rFonts w:ascii="Calibri" w:eastAsia="Calibri" w:hAnsi="Calibri" w:cs="Calibri"/>
                <w:sz w:val="15"/>
                <w:szCs w:val="15"/>
                <w:lang w:val="de-DE"/>
              </w:rPr>
              <w:t>gäste</w:t>
            </w:r>
            <w:proofErr w:type="spellEnd"/>
            <w:r w:rsidRPr="006766AE">
              <w:rPr>
                <w:rFonts w:ascii="Calibri" w:eastAsia="Calibri" w:hAnsi="Calibri" w:cs="Calibri"/>
                <w:sz w:val="15"/>
                <w:szCs w:val="15"/>
                <w:lang w:val="de-DE"/>
              </w:rPr>
              <w:t xml:space="preserve"> auf der </w:t>
            </w:r>
            <w:proofErr w:type="spellStart"/>
            <w:r w:rsidRPr="006766AE">
              <w:rPr>
                <w:rFonts w:ascii="Calibri" w:eastAsia="Calibri" w:hAnsi="Calibri" w:cs="Calibri"/>
                <w:sz w:val="15"/>
                <w:szCs w:val="15"/>
                <w:lang w:val="de-DE"/>
              </w:rPr>
              <w:t>tribüne</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4B2F5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Gäste auf der Tribüne!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62D30D"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B9B74B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A29597" w14:textId="77777777" w:rsidR="00E5492D" w:rsidRPr="00841014" w:rsidRDefault="00E5492D" w:rsidP="00F23A4B">
            <w:pPr>
              <w:spacing w:line="200" w:lineRule="atLeast"/>
              <w:jc w:val="right"/>
            </w:pPr>
            <w:r w:rsidRPr="00841014">
              <w:rPr>
                <w:rFonts w:ascii="Calibri" w:eastAsia="Calibri" w:hAnsi="Calibri" w:cs="Calibri"/>
                <w:sz w:val="15"/>
                <w:szCs w:val="15"/>
              </w:rPr>
              <w:t>361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51B744" w14:textId="77777777" w:rsidR="00E5492D" w:rsidRPr="00841014" w:rsidRDefault="00E5492D" w:rsidP="00F23A4B">
            <w:pPr>
              <w:spacing w:line="200" w:lineRule="atLeast"/>
              <w:jc w:val="right"/>
            </w:pPr>
            <w:r w:rsidRPr="00841014">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F09DBF" w14:textId="77777777" w:rsidR="00E5492D" w:rsidRPr="00841014" w:rsidRDefault="00E5492D" w:rsidP="00F23A4B">
            <w:pPr>
              <w:spacing w:line="200" w:lineRule="atLeast"/>
            </w:pPr>
            <w:proofErr w:type="spellStart"/>
            <w:r w:rsidRPr="00841014">
              <w:rPr>
                <w:rFonts w:ascii="Calibri" w:eastAsia="Calibri" w:hAnsi="Calibri" w:cs="Calibri"/>
                <w:sz w:val="15"/>
                <w:szCs w:val="15"/>
              </w:rPr>
              <w:t>aber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gern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E06D8B" w14:textId="77777777" w:rsidR="00E5492D" w:rsidRPr="00841014" w:rsidRDefault="00E5492D" w:rsidP="00F23A4B">
            <w:pPr>
              <w:spacing w:line="200" w:lineRule="atLeast"/>
            </w:pPr>
            <w:r w:rsidRPr="00841014">
              <w:rPr>
                <w:rFonts w:ascii="Calibri" w:eastAsia="Calibri" w:hAnsi="Calibri" w:cs="Calibri"/>
                <w:sz w:val="15"/>
                <w:szCs w:val="15"/>
              </w:rPr>
              <w:t xml:space="preserve">Aber </w:t>
            </w:r>
            <w:proofErr w:type="spellStart"/>
            <w:r w:rsidRPr="00841014">
              <w:rPr>
                <w:rFonts w:ascii="Calibri" w:eastAsia="Calibri" w:hAnsi="Calibri" w:cs="Calibri"/>
                <w:sz w:val="15"/>
                <w:szCs w:val="15"/>
              </w:rPr>
              <w:t>gern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D76070" w14:textId="77777777" w:rsidR="00E5492D" w:rsidRPr="00841014" w:rsidRDefault="00E5492D" w:rsidP="00F23A4B">
            <w:pPr>
              <w:spacing w:line="200" w:lineRule="atLeast"/>
            </w:pPr>
            <w:r w:rsidRPr="00841014">
              <w:rPr>
                <w:color w:val="000000"/>
                <w:sz w:val="15"/>
                <w:szCs w:val="15"/>
              </w:rPr>
              <w:t>procedural</w:t>
            </w:r>
          </w:p>
        </w:tc>
      </w:tr>
      <w:tr w:rsidR="00E5492D" w:rsidRPr="00841014" w14:paraId="15495B0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DA5E82" w14:textId="77777777" w:rsidR="00E5492D" w:rsidRPr="00841014" w:rsidRDefault="00E5492D" w:rsidP="00F23A4B">
            <w:pPr>
              <w:spacing w:line="200" w:lineRule="atLeast"/>
              <w:jc w:val="right"/>
            </w:pPr>
            <w:r w:rsidRPr="00841014">
              <w:rPr>
                <w:rFonts w:ascii="Calibri" w:eastAsia="Calibri" w:hAnsi="Calibri" w:cs="Calibri"/>
                <w:sz w:val="15"/>
                <w:szCs w:val="15"/>
              </w:rPr>
              <w:t>362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6897FE" w14:textId="77777777" w:rsidR="00E5492D" w:rsidRPr="00841014" w:rsidRDefault="00E5492D" w:rsidP="00F23A4B">
            <w:pPr>
              <w:spacing w:line="200" w:lineRule="atLeast"/>
              <w:jc w:val="right"/>
            </w:pPr>
            <w:r w:rsidRPr="00841014">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9B9AEE" w14:textId="77777777" w:rsidR="00E5492D" w:rsidRPr="00841014" w:rsidRDefault="00E5492D" w:rsidP="00F23A4B">
            <w:pPr>
              <w:spacing w:line="200" w:lineRule="atLeast"/>
            </w:pPr>
            <w:proofErr w:type="spellStart"/>
            <w:r w:rsidRPr="00841014">
              <w:rPr>
                <w:rFonts w:ascii="Calibri" w:eastAsia="Calibri" w:hAnsi="Calibri" w:cs="Calibri"/>
                <w:sz w:val="15"/>
                <w:szCs w:val="15"/>
              </w:rPr>
              <w:t>zum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ersten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4936405" w14:textId="77777777" w:rsidR="00E5492D" w:rsidRPr="00841014" w:rsidRDefault="00E5492D" w:rsidP="00F23A4B">
            <w:pPr>
              <w:spacing w:line="200" w:lineRule="atLeast"/>
            </w:pPr>
            <w:r w:rsidRPr="00841014">
              <w:rPr>
                <w:rFonts w:ascii="Calibri" w:eastAsia="Calibri" w:hAnsi="Calibri" w:cs="Calibri"/>
                <w:sz w:val="15"/>
                <w:szCs w:val="15"/>
              </w:rPr>
              <w:t xml:space="preserve">Zum </w:t>
            </w:r>
            <w:proofErr w:type="spellStart"/>
            <w:r w:rsidRPr="00841014">
              <w:rPr>
                <w:rFonts w:ascii="Calibri" w:eastAsia="Calibri" w:hAnsi="Calibri" w:cs="Calibri"/>
                <w:sz w:val="15"/>
                <w:szCs w:val="15"/>
              </w:rPr>
              <w:t>ersten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570D933"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15D5FC0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3541A1"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363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239887" w14:textId="77777777" w:rsidR="00E5492D" w:rsidRPr="00841014" w:rsidRDefault="00E5492D" w:rsidP="00F23A4B">
            <w:pPr>
              <w:spacing w:line="200" w:lineRule="atLeast"/>
              <w:jc w:val="right"/>
            </w:pPr>
            <w:r w:rsidRPr="00841014">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9F411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werden wir nicht mitmachen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92001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werden wir nicht mitmachen.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19D38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006555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33562A" w14:textId="77777777" w:rsidR="00E5492D" w:rsidRPr="00841014" w:rsidRDefault="00E5492D" w:rsidP="00F23A4B">
            <w:pPr>
              <w:spacing w:line="200" w:lineRule="atLeast"/>
              <w:jc w:val="right"/>
            </w:pPr>
            <w:r w:rsidRPr="00841014">
              <w:rPr>
                <w:rFonts w:ascii="Calibri" w:eastAsia="Calibri" w:hAnsi="Calibri" w:cs="Calibri"/>
                <w:sz w:val="15"/>
                <w:szCs w:val="15"/>
              </w:rPr>
              <w:t>364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7D621F" w14:textId="77777777" w:rsidR="00E5492D" w:rsidRPr="00841014" w:rsidRDefault="00E5492D" w:rsidP="00F23A4B">
            <w:pPr>
              <w:spacing w:line="200" w:lineRule="atLeast"/>
              <w:jc w:val="right"/>
            </w:pPr>
            <w:r w:rsidRPr="00841014">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2A296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das ist das eigentliche </w:t>
            </w:r>
            <w:proofErr w:type="spellStart"/>
            <w:r w:rsidRPr="006766AE">
              <w:rPr>
                <w:rFonts w:ascii="Calibri" w:eastAsia="Calibri" w:hAnsi="Calibri" w:cs="Calibri"/>
                <w:sz w:val="15"/>
                <w:szCs w:val="15"/>
                <w:lang w:val="de-DE"/>
              </w:rPr>
              <w:t>problem</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846FE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das eigentliche Problem.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C6A07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8A76FC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03A95D" w14:textId="77777777" w:rsidR="00E5492D" w:rsidRPr="00841014" w:rsidRDefault="00E5492D" w:rsidP="00F23A4B">
            <w:pPr>
              <w:spacing w:line="200" w:lineRule="atLeast"/>
              <w:jc w:val="right"/>
            </w:pPr>
            <w:r w:rsidRPr="00841014">
              <w:rPr>
                <w:rFonts w:ascii="Calibri" w:eastAsia="Calibri" w:hAnsi="Calibri" w:cs="Calibri"/>
                <w:sz w:val="15"/>
                <w:szCs w:val="15"/>
              </w:rPr>
              <w:t>365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8543AD" w14:textId="77777777" w:rsidR="00E5492D" w:rsidRPr="00841014" w:rsidRDefault="00E5492D" w:rsidP="00F23A4B">
            <w:pPr>
              <w:spacing w:line="200" w:lineRule="atLeast"/>
              <w:jc w:val="right"/>
            </w:pPr>
            <w:r w:rsidRPr="00841014">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823D74" w14:textId="77777777" w:rsidR="00E5492D" w:rsidRPr="00841014" w:rsidRDefault="00E5492D" w:rsidP="00F23A4B">
            <w:pPr>
              <w:spacing w:line="200" w:lineRule="atLeast"/>
            </w:pPr>
            <w:r w:rsidRPr="00841014">
              <w:rPr>
                <w:rFonts w:ascii="Calibri" w:eastAsia="Calibri" w:hAnsi="Calibri" w:cs="Calibri"/>
                <w:sz w:val="15"/>
                <w:szCs w:val="15"/>
              </w:rPr>
              <w:t xml:space="preserve">gar </w:t>
            </w:r>
            <w:proofErr w:type="spellStart"/>
            <w:r w:rsidRPr="00841014">
              <w:rPr>
                <w:rFonts w:ascii="Calibri" w:eastAsia="Calibri" w:hAnsi="Calibri" w:cs="Calibri"/>
                <w:sz w:val="15"/>
                <w:szCs w:val="15"/>
              </w:rPr>
              <w:t>nichts</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7C83DA" w14:textId="77777777" w:rsidR="00E5492D" w:rsidRPr="00841014" w:rsidRDefault="00E5492D" w:rsidP="00F23A4B">
            <w:pPr>
              <w:spacing w:line="200" w:lineRule="atLeast"/>
            </w:pPr>
            <w:r w:rsidRPr="00841014">
              <w:rPr>
                <w:rFonts w:ascii="Calibri" w:eastAsia="Calibri" w:hAnsi="Calibri" w:cs="Calibri"/>
                <w:sz w:val="15"/>
                <w:szCs w:val="15"/>
              </w:rPr>
              <w:t xml:space="preserve">Gar </w:t>
            </w:r>
            <w:proofErr w:type="spellStart"/>
            <w:r w:rsidRPr="00841014">
              <w:rPr>
                <w:rFonts w:ascii="Calibri" w:eastAsia="Calibri" w:hAnsi="Calibri" w:cs="Calibri"/>
                <w:sz w:val="15"/>
                <w:szCs w:val="15"/>
              </w:rPr>
              <w:t>nichts</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DB0DA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F065C1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77C9EF" w14:textId="77777777" w:rsidR="00E5492D" w:rsidRPr="00841014" w:rsidRDefault="00E5492D" w:rsidP="00F23A4B">
            <w:pPr>
              <w:spacing w:line="200" w:lineRule="atLeast"/>
              <w:jc w:val="right"/>
            </w:pPr>
            <w:r w:rsidRPr="00841014">
              <w:rPr>
                <w:rFonts w:ascii="Calibri" w:eastAsia="Calibri" w:hAnsi="Calibri" w:cs="Calibri"/>
                <w:sz w:val="15"/>
                <w:szCs w:val="15"/>
              </w:rPr>
              <w:t>366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8AA8D9" w14:textId="77777777" w:rsidR="00E5492D" w:rsidRPr="00841014" w:rsidRDefault="00E5492D" w:rsidP="00F23A4B">
            <w:pPr>
              <w:spacing w:line="200" w:lineRule="atLeast"/>
              <w:jc w:val="right"/>
            </w:pPr>
            <w:r w:rsidRPr="00841014">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7C4A32" w14:textId="77777777" w:rsidR="00E5492D" w:rsidRPr="00841014" w:rsidRDefault="00E5492D" w:rsidP="00F23A4B">
            <w:pPr>
              <w:spacing w:line="200" w:lineRule="atLeast"/>
            </w:pPr>
            <w:r w:rsidRPr="00841014">
              <w:rPr>
                <w:rFonts w:ascii="Calibri" w:eastAsia="Calibri" w:hAnsi="Calibri" w:cs="Calibri"/>
                <w:sz w:val="15"/>
                <w:szCs w:val="15"/>
              </w:rPr>
              <w:t xml:space="preserve">das muss </w:t>
            </w:r>
            <w:proofErr w:type="spellStart"/>
            <w:r w:rsidRPr="00841014">
              <w:rPr>
                <w:rFonts w:ascii="Calibri" w:eastAsia="Calibri" w:hAnsi="Calibri" w:cs="Calibri"/>
                <w:sz w:val="15"/>
                <w:szCs w:val="15"/>
              </w:rPr>
              <w:t>geändert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werden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37574D" w14:textId="77777777" w:rsidR="00E5492D" w:rsidRPr="00841014" w:rsidRDefault="00E5492D" w:rsidP="00F23A4B">
            <w:pPr>
              <w:spacing w:line="200" w:lineRule="atLeast"/>
            </w:pPr>
            <w:r w:rsidRPr="00841014">
              <w:rPr>
                <w:rFonts w:ascii="Calibri" w:eastAsia="Calibri" w:hAnsi="Calibri" w:cs="Calibri"/>
                <w:sz w:val="15"/>
                <w:szCs w:val="15"/>
              </w:rPr>
              <w:t xml:space="preserve">Das muss </w:t>
            </w:r>
            <w:proofErr w:type="spellStart"/>
            <w:r w:rsidRPr="00841014">
              <w:rPr>
                <w:rFonts w:ascii="Calibri" w:eastAsia="Calibri" w:hAnsi="Calibri" w:cs="Calibri"/>
                <w:sz w:val="15"/>
                <w:szCs w:val="15"/>
              </w:rPr>
              <w:t>geändert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werden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1D02E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D9DBB7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08EE2C" w14:textId="77777777" w:rsidR="00E5492D" w:rsidRPr="00841014" w:rsidRDefault="00E5492D" w:rsidP="00F23A4B">
            <w:pPr>
              <w:spacing w:line="200" w:lineRule="atLeast"/>
              <w:jc w:val="right"/>
            </w:pPr>
            <w:r w:rsidRPr="00841014">
              <w:rPr>
                <w:rFonts w:ascii="Calibri" w:eastAsia="Calibri" w:hAnsi="Calibri" w:cs="Calibri"/>
                <w:sz w:val="15"/>
                <w:szCs w:val="15"/>
              </w:rPr>
              <w:t>367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A5F0D0" w14:textId="77777777" w:rsidR="00E5492D" w:rsidRPr="00841014" w:rsidRDefault="00E5492D" w:rsidP="00F23A4B">
            <w:pPr>
              <w:spacing w:line="200" w:lineRule="atLeast"/>
              <w:jc w:val="right"/>
            </w:pPr>
            <w:r w:rsidRPr="00841014">
              <w:rPr>
                <w:rFonts w:ascii="Calibri" w:eastAsia="Calibri" w:hAnsi="Calibri" w:cs="Calibri"/>
                <w:sz w:val="15"/>
                <w:szCs w:val="15"/>
              </w:rPr>
              <w:t>65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144BE2" w14:textId="77777777" w:rsidR="00E5492D" w:rsidRPr="00841014" w:rsidRDefault="00E5492D" w:rsidP="00F23A4B">
            <w:pPr>
              <w:spacing w:line="200" w:lineRule="atLeast"/>
            </w:pPr>
            <w:proofErr w:type="spellStart"/>
            <w:r w:rsidRPr="00841014">
              <w:rPr>
                <w:rFonts w:ascii="Calibri" w:eastAsia="Calibri" w:hAnsi="Calibri" w:cs="Calibri"/>
                <w:sz w:val="15"/>
                <w:szCs w:val="15"/>
              </w:rPr>
              <w:t>liebe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zuhörer</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AFDB4C" w14:textId="77777777" w:rsidR="00E5492D" w:rsidRPr="00841014" w:rsidRDefault="00E5492D" w:rsidP="00F23A4B">
            <w:pPr>
              <w:spacing w:line="200" w:lineRule="atLeast"/>
            </w:pPr>
            <w:r w:rsidRPr="00841014">
              <w:rPr>
                <w:rFonts w:ascii="Calibri" w:eastAsia="Calibri" w:hAnsi="Calibri" w:cs="Calibri"/>
                <w:sz w:val="15"/>
                <w:szCs w:val="15"/>
              </w:rPr>
              <w:t xml:space="preserve">Liebe </w:t>
            </w:r>
            <w:proofErr w:type="spellStart"/>
            <w:r w:rsidRPr="00841014">
              <w:rPr>
                <w:rFonts w:ascii="Calibri" w:eastAsia="Calibri" w:hAnsi="Calibri" w:cs="Calibri"/>
                <w:sz w:val="15"/>
                <w:szCs w:val="15"/>
              </w:rPr>
              <w:t>Zuhörer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7C9CF2"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022B99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2CBB7D" w14:textId="77777777" w:rsidR="00E5492D" w:rsidRPr="00841014" w:rsidRDefault="00E5492D" w:rsidP="00F23A4B">
            <w:pPr>
              <w:spacing w:line="200" w:lineRule="atLeast"/>
              <w:jc w:val="right"/>
            </w:pPr>
            <w:r w:rsidRPr="00841014">
              <w:rPr>
                <w:rFonts w:ascii="Calibri" w:eastAsia="Calibri" w:hAnsi="Calibri" w:cs="Calibri"/>
                <w:sz w:val="15"/>
                <w:szCs w:val="15"/>
              </w:rPr>
              <w:t>368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A21715D" w14:textId="77777777" w:rsidR="00E5492D" w:rsidRPr="00841014" w:rsidRDefault="00E5492D" w:rsidP="00F23A4B">
            <w:pPr>
              <w:spacing w:line="200" w:lineRule="atLeast"/>
              <w:jc w:val="right"/>
            </w:pPr>
            <w:r w:rsidRPr="00841014">
              <w:rPr>
                <w:rFonts w:ascii="Calibri" w:eastAsia="Calibri" w:hAnsi="Calibri" w:cs="Calibri"/>
                <w:sz w:val="15"/>
                <w:szCs w:val="15"/>
              </w:rPr>
              <w:t>64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06FD8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sehr geehrte </w:t>
            </w:r>
            <w:proofErr w:type="spellStart"/>
            <w:r w:rsidRPr="006766AE">
              <w:rPr>
                <w:rFonts w:ascii="Calibri" w:eastAsia="Calibri" w:hAnsi="Calibri" w:cs="Calibri"/>
                <w:sz w:val="15"/>
                <w:szCs w:val="15"/>
                <w:lang w:val="de-DE"/>
              </w:rPr>
              <w:t>kollegen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kolleginnen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73866D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Sehr geehrte Kollegen und Kolleginnen!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CD9D92"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E6F8DF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379220" w14:textId="77777777" w:rsidR="00E5492D" w:rsidRPr="00841014" w:rsidRDefault="00E5492D" w:rsidP="00F23A4B">
            <w:pPr>
              <w:spacing w:line="200" w:lineRule="atLeast"/>
              <w:jc w:val="right"/>
            </w:pPr>
            <w:r w:rsidRPr="00841014">
              <w:rPr>
                <w:rFonts w:ascii="Calibri" w:eastAsia="Calibri" w:hAnsi="Calibri" w:cs="Calibri"/>
                <w:sz w:val="15"/>
                <w:szCs w:val="15"/>
              </w:rPr>
              <w:t>369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EDCA83" w14:textId="77777777" w:rsidR="00E5492D" w:rsidRPr="00841014" w:rsidRDefault="00E5492D" w:rsidP="00F23A4B">
            <w:pPr>
              <w:spacing w:line="200" w:lineRule="atLeast"/>
              <w:jc w:val="right"/>
            </w:pPr>
            <w:r w:rsidRPr="00841014">
              <w:rPr>
                <w:rFonts w:ascii="Calibri" w:eastAsia="Calibri" w:hAnsi="Calibri" w:cs="Calibri"/>
                <w:sz w:val="15"/>
                <w:szCs w:val="15"/>
              </w:rPr>
              <w:t>64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7EEB37"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dem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nicht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127EEA" w14:textId="77777777" w:rsidR="00E5492D" w:rsidRPr="00841014" w:rsidRDefault="00E5492D" w:rsidP="00F23A4B">
            <w:pPr>
              <w:spacing w:line="200" w:lineRule="atLeast"/>
            </w:pPr>
            <w:r w:rsidRPr="00841014">
              <w:rPr>
                <w:rFonts w:ascii="Calibri" w:eastAsia="Calibri" w:hAnsi="Calibri" w:cs="Calibri"/>
                <w:sz w:val="15"/>
                <w:szCs w:val="15"/>
              </w:rPr>
              <w:t xml:space="preserve">Dem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nicht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9B99F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0C8F5A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8A58A9A" w14:textId="77777777" w:rsidR="00E5492D" w:rsidRPr="00841014" w:rsidRDefault="00E5492D" w:rsidP="00F23A4B">
            <w:pPr>
              <w:spacing w:line="200" w:lineRule="atLeast"/>
              <w:jc w:val="right"/>
            </w:pPr>
            <w:r w:rsidRPr="00841014">
              <w:rPr>
                <w:rFonts w:ascii="Calibri" w:eastAsia="Calibri" w:hAnsi="Calibri" w:cs="Calibri"/>
                <w:sz w:val="15"/>
                <w:szCs w:val="15"/>
              </w:rPr>
              <w:t>370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C3224C" w14:textId="77777777" w:rsidR="00E5492D" w:rsidRPr="00841014" w:rsidRDefault="00E5492D" w:rsidP="00F23A4B">
            <w:pPr>
              <w:spacing w:line="200" w:lineRule="atLeast"/>
              <w:jc w:val="right"/>
            </w:pPr>
            <w:r w:rsidRPr="00841014">
              <w:rPr>
                <w:rFonts w:ascii="Calibri" w:eastAsia="Calibri" w:hAnsi="Calibri" w:cs="Calibri"/>
                <w:sz w:val="15"/>
                <w:szCs w:val="15"/>
              </w:rPr>
              <w:t>64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0763E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herzlichen </w:t>
            </w:r>
            <w:proofErr w:type="spellStart"/>
            <w:r w:rsidRPr="006766AE">
              <w:rPr>
                <w:rFonts w:ascii="Calibri" w:eastAsia="Calibri" w:hAnsi="Calibri" w:cs="Calibri"/>
                <w:sz w:val="15"/>
                <w:szCs w:val="15"/>
                <w:lang w:val="de-DE"/>
              </w:rPr>
              <w:t>dank</w:t>
            </w:r>
            <w:proofErr w:type="spellEnd"/>
            <w:r w:rsidRPr="006766AE">
              <w:rPr>
                <w:rFonts w:ascii="Calibri" w:eastAsia="Calibri" w:hAnsi="Calibri" w:cs="Calibri"/>
                <w:sz w:val="15"/>
                <w:szCs w:val="15"/>
                <w:lang w:val="de-DE"/>
              </w:rPr>
              <w:t xml:space="preserve"> und glück auf</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90416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Herzlichen Dank und Glück auf!</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2ADF65"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A07682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846727" w14:textId="77777777" w:rsidR="00E5492D" w:rsidRPr="00841014" w:rsidRDefault="00E5492D" w:rsidP="00F23A4B">
            <w:pPr>
              <w:spacing w:line="200" w:lineRule="atLeast"/>
              <w:jc w:val="right"/>
            </w:pPr>
            <w:r w:rsidRPr="00841014">
              <w:rPr>
                <w:rFonts w:ascii="Calibri" w:eastAsia="Calibri" w:hAnsi="Calibri" w:cs="Calibri"/>
                <w:sz w:val="15"/>
                <w:szCs w:val="15"/>
              </w:rPr>
              <w:t>371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75FD16" w14:textId="77777777" w:rsidR="00E5492D" w:rsidRPr="00841014" w:rsidRDefault="00E5492D" w:rsidP="00F23A4B">
            <w:pPr>
              <w:spacing w:line="200" w:lineRule="atLeast"/>
              <w:jc w:val="right"/>
            </w:pPr>
            <w:r w:rsidRPr="00841014">
              <w:rPr>
                <w:rFonts w:ascii="Calibri" w:eastAsia="Calibri" w:hAnsi="Calibri" w:cs="Calibri"/>
                <w:sz w:val="15"/>
                <w:szCs w:val="15"/>
              </w:rPr>
              <w:t>63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7B1E7E"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die </w:t>
            </w:r>
            <w:proofErr w:type="spellStart"/>
            <w:r w:rsidRPr="00841014">
              <w:rPr>
                <w:rFonts w:ascii="Calibri" w:eastAsia="Calibri" w:hAnsi="Calibri" w:cs="Calibri"/>
                <w:sz w:val="15"/>
                <w:szCs w:val="15"/>
              </w:rPr>
              <w:t>wirklichkeit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4D9805"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die </w:t>
            </w:r>
            <w:proofErr w:type="spellStart"/>
            <w:r w:rsidRPr="00841014">
              <w:rPr>
                <w:rFonts w:ascii="Calibri" w:eastAsia="Calibri" w:hAnsi="Calibri" w:cs="Calibri"/>
                <w:sz w:val="15"/>
                <w:szCs w:val="15"/>
              </w:rPr>
              <w:t>Wirklichkeit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CDE64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CE8CDD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32F1B7" w14:textId="77777777" w:rsidR="00E5492D" w:rsidRPr="00841014" w:rsidRDefault="00E5492D" w:rsidP="00F23A4B">
            <w:pPr>
              <w:spacing w:line="200" w:lineRule="atLeast"/>
              <w:jc w:val="right"/>
            </w:pPr>
            <w:r w:rsidRPr="00841014">
              <w:rPr>
                <w:rFonts w:ascii="Calibri" w:eastAsia="Calibri" w:hAnsi="Calibri" w:cs="Calibri"/>
                <w:sz w:val="15"/>
                <w:szCs w:val="15"/>
              </w:rPr>
              <w:t>372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6FBBA4" w14:textId="77777777" w:rsidR="00E5492D" w:rsidRPr="00841014" w:rsidRDefault="00E5492D" w:rsidP="00F23A4B">
            <w:pPr>
              <w:spacing w:line="200" w:lineRule="atLeast"/>
              <w:jc w:val="right"/>
            </w:pPr>
            <w:r w:rsidRPr="00841014">
              <w:rPr>
                <w:rFonts w:ascii="Calibri" w:eastAsia="Calibri" w:hAnsi="Calibri" w:cs="Calibri"/>
                <w:sz w:val="15"/>
                <w:szCs w:val="15"/>
              </w:rPr>
              <w:t>63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7E6B54"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das </w:t>
            </w:r>
            <w:proofErr w:type="spellStart"/>
            <w:r w:rsidRPr="00841014">
              <w:rPr>
                <w:rFonts w:ascii="Calibri" w:eastAsia="Calibri" w:hAnsi="Calibri" w:cs="Calibri"/>
                <w:sz w:val="15"/>
                <w:szCs w:val="15"/>
              </w:rPr>
              <w:t>ziel</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E84CF4"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das Ziel.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DD2BD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2AF6EC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2CD9E4" w14:textId="77777777" w:rsidR="00E5492D" w:rsidRPr="00841014" w:rsidRDefault="00E5492D" w:rsidP="00F23A4B">
            <w:pPr>
              <w:spacing w:line="200" w:lineRule="atLeast"/>
              <w:jc w:val="right"/>
            </w:pPr>
            <w:r w:rsidRPr="00841014">
              <w:rPr>
                <w:rFonts w:ascii="Calibri" w:eastAsia="Calibri" w:hAnsi="Calibri" w:cs="Calibri"/>
                <w:sz w:val="15"/>
                <w:szCs w:val="15"/>
              </w:rPr>
              <w:t>373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AFC92E" w14:textId="77777777" w:rsidR="00E5492D" w:rsidRPr="00841014" w:rsidRDefault="00E5492D" w:rsidP="00F23A4B">
            <w:pPr>
              <w:spacing w:line="200" w:lineRule="atLeast"/>
              <w:jc w:val="right"/>
            </w:pPr>
            <w:r w:rsidRPr="00841014">
              <w:rPr>
                <w:rFonts w:ascii="Calibri" w:eastAsia="Calibri" w:hAnsi="Calibri" w:cs="Calibri"/>
                <w:sz w:val="15"/>
                <w:szCs w:val="15"/>
              </w:rPr>
              <w:t>63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C5E33E"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glaube</w:t>
            </w:r>
            <w:proofErr w:type="spellEnd"/>
            <w:r w:rsidRPr="00841014">
              <w:rPr>
                <w:rFonts w:ascii="Calibri" w:eastAsia="Calibri" w:hAnsi="Calibri" w:cs="Calibri"/>
                <w:sz w:val="15"/>
                <w:szCs w:val="15"/>
              </w:rPr>
              <w:t xml:space="preserve"> das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ABB358"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glaube</w:t>
            </w:r>
            <w:proofErr w:type="spellEnd"/>
            <w:r w:rsidRPr="00841014">
              <w:rPr>
                <w:rFonts w:ascii="Calibri" w:eastAsia="Calibri" w:hAnsi="Calibri" w:cs="Calibri"/>
                <w:sz w:val="15"/>
                <w:szCs w:val="15"/>
              </w:rPr>
              <w:t xml:space="preserve"> das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0BE72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391DE2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399732" w14:textId="77777777" w:rsidR="00E5492D" w:rsidRPr="00841014" w:rsidRDefault="00E5492D" w:rsidP="00F23A4B">
            <w:pPr>
              <w:spacing w:line="200" w:lineRule="atLeast"/>
              <w:jc w:val="right"/>
            </w:pPr>
            <w:r w:rsidRPr="00841014">
              <w:rPr>
                <w:rFonts w:ascii="Calibri" w:eastAsia="Calibri" w:hAnsi="Calibri" w:cs="Calibri"/>
                <w:sz w:val="15"/>
                <w:szCs w:val="15"/>
              </w:rPr>
              <w:t>374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6A16E8" w14:textId="77777777" w:rsidR="00E5492D" w:rsidRPr="00841014" w:rsidRDefault="00E5492D" w:rsidP="00F23A4B">
            <w:pPr>
              <w:spacing w:line="200" w:lineRule="atLeast"/>
              <w:jc w:val="right"/>
            </w:pPr>
            <w:r w:rsidRPr="00841014">
              <w:rPr>
                <w:rFonts w:ascii="Calibri" w:eastAsia="Calibri" w:hAnsi="Calibri" w:cs="Calibri"/>
                <w:sz w:val="15"/>
                <w:szCs w:val="15"/>
              </w:rPr>
              <w:t>63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FD8F8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vielen </w:t>
            </w:r>
            <w:proofErr w:type="spellStart"/>
            <w:r w:rsidRPr="006766AE">
              <w:rPr>
                <w:rFonts w:ascii="Calibri" w:eastAsia="Calibri" w:hAnsi="Calibri" w:cs="Calibri"/>
                <w:sz w:val="15"/>
                <w:szCs w:val="15"/>
                <w:lang w:val="de-DE"/>
              </w:rPr>
              <w:t>dank</w:t>
            </w:r>
            <w:proofErr w:type="spellEnd"/>
            <w:r w:rsidRPr="006766AE">
              <w:rPr>
                <w:rFonts w:ascii="Calibri" w:eastAsia="Calibri" w:hAnsi="Calibri" w:cs="Calibri"/>
                <w:sz w:val="15"/>
                <w:szCs w:val="15"/>
                <w:lang w:val="de-DE"/>
              </w:rPr>
              <w:t xml:space="preserve">, </w:t>
            </w:r>
            <w:proofErr w:type="spellStart"/>
            <w:r w:rsidRPr="006766AE">
              <w:rPr>
                <w:rFonts w:ascii="Calibri" w:eastAsia="Calibri" w:hAnsi="Calibri" w:cs="Calibri"/>
                <w:sz w:val="15"/>
                <w:szCs w:val="15"/>
                <w:lang w:val="de-DE"/>
              </w:rPr>
              <w:t>herr</w:t>
            </w:r>
            <w:proofErr w:type="spellEnd"/>
            <w:r w:rsidRPr="006766AE">
              <w:rPr>
                <w:rFonts w:ascii="Calibri" w:eastAsia="Calibri" w:hAnsi="Calibri" w:cs="Calibri"/>
                <w:sz w:val="15"/>
                <w:szCs w:val="15"/>
                <w:lang w:val="de-DE"/>
              </w:rPr>
              <w:t xml:space="preserve"> &lt;</w:t>
            </w:r>
            <w:proofErr w:type="spellStart"/>
            <w:r w:rsidRPr="006766AE">
              <w:rPr>
                <w:rFonts w:ascii="Calibri" w:eastAsia="Calibri" w:hAnsi="Calibri" w:cs="Calibri"/>
                <w:sz w:val="15"/>
                <w:szCs w:val="15"/>
                <w:lang w:val="de-DE"/>
              </w:rPr>
              <w:t>name</w:t>
            </w:r>
            <w:proofErr w:type="spellEnd"/>
            <w:r w:rsidRPr="006766AE">
              <w:rPr>
                <w:rFonts w:ascii="Calibri" w:eastAsia="Calibri" w:hAnsi="Calibri" w:cs="Calibri"/>
                <w:sz w:val="15"/>
                <w:szCs w:val="15"/>
                <w:lang w:val="de-DE"/>
              </w:rPr>
              <w:t xml:space="preserve">&gt;, dass sie die </w:t>
            </w:r>
            <w:proofErr w:type="spellStart"/>
            <w:r w:rsidRPr="006766AE">
              <w:rPr>
                <w:rFonts w:ascii="Calibri" w:eastAsia="Calibri" w:hAnsi="Calibri" w:cs="Calibri"/>
                <w:sz w:val="15"/>
                <w:szCs w:val="15"/>
                <w:lang w:val="de-DE"/>
              </w:rPr>
              <w:t>zwischenfrage</w:t>
            </w:r>
            <w:proofErr w:type="spellEnd"/>
            <w:r w:rsidRPr="006766AE">
              <w:rPr>
                <w:rFonts w:ascii="Calibri" w:eastAsia="Calibri" w:hAnsi="Calibri" w:cs="Calibri"/>
                <w:sz w:val="15"/>
                <w:szCs w:val="15"/>
                <w:lang w:val="de-DE"/>
              </w:rPr>
              <w:t xml:space="preserve"> zulassen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7838A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Vielen Dank, Herr Kollege, dass Sie die Zwischenfrage zulassen.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C228694"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3E81078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03F28E" w14:textId="77777777" w:rsidR="00E5492D" w:rsidRPr="00841014" w:rsidRDefault="00E5492D" w:rsidP="00F23A4B">
            <w:pPr>
              <w:spacing w:line="200" w:lineRule="atLeast"/>
              <w:jc w:val="right"/>
            </w:pPr>
            <w:r w:rsidRPr="00841014">
              <w:rPr>
                <w:rFonts w:ascii="Calibri" w:eastAsia="Calibri" w:hAnsi="Calibri" w:cs="Calibri"/>
                <w:sz w:val="15"/>
                <w:szCs w:val="15"/>
              </w:rPr>
              <w:t>375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7D0582" w14:textId="77777777" w:rsidR="00E5492D" w:rsidRPr="00841014" w:rsidRDefault="00E5492D" w:rsidP="00F23A4B">
            <w:pPr>
              <w:spacing w:line="200" w:lineRule="atLeast"/>
              <w:jc w:val="right"/>
            </w:pPr>
            <w:r w:rsidRPr="00841014">
              <w:rPr>
                <w:rFonts w:ascii="Calibri" w:eastAsia="Calibri" w:hAnsi="Calibri" w:cs="Calibri"/>
                <w:sz w:val="15"/>
                <w:szCs w:val="15"/>
              </w:rPr>
              <w:t>62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49107D" w14:textId="77777777" w:rsidR="00E5492D" w:rsidRPr="00841014" w:rsidRDefault="00E5492D" w:rsidP="00F23A4B">
            <w:pPr>
              <w:spacing w:line="200" w:lineRule="atLeast"/>
            </w:pPr>
            <w:proofErr w:type="spellStart"/>
            <w:r w:rsidRPr="00841014">
              <w:rPr>
                <w:rFonts w:ascii="Calibri" w:eastAsia="Calibri" w:hAnsi="Calibri" w:cs="Calibri"/>
                <w:sz w:val="15"/>
                <w:szCs w:val="15"/>
              </w:rPr>
              <w:t>zweite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bemerkung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0A5119" w14:textId="77777777" w:rsidR="00E5492D" w:rsidRPr="00841014" w:rsidRDefault="00E5492D" w:rsidP="00F23A4B">
            <w:pPr>
              <w:spacing w:line="200" w:lineRule="atLeast"/>
            </w:pPr>
            <w:r w:rsidRPr="00841014">
              <w:rPr>
                <w:rFonts w:ascii="Calibri" w:eastAsia="Calibri" w:hAnsi="Calibri" w:cs="Calibri"/>
                <w:sz w:val="15"/>
                <w:szCs w:val="15"/>
              </w:rPr>
              <w:t>Zweite Bemerkung.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D5DCB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9C8615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0AFACD" w14:textId="77777777" w:rsidR="00E5492D" w:rsidRPr="00841014" w:rsidRDefault="00E5492D" w:rsidP="00F23A4B">
            <w:pPr>
              <w:spacing w:line="200" w:lineRule="atLeast"/>
              <w:jc w:val="right"/>
            </w:pPr>
            <w:r w:rsidRPr="00841014">
              <w:rPr>
                <w:rFonts w:ascii="Calibri" w:eastAsia="Calibri" w:hAnsi="Calibri" w:cs="Calibri"/>
                <w:sz w:val="15"/>
                <w:szCs w:val="15"/>
              </w:rPr>
              <w:t>376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4477DD" w14:textId="77777777" w:rsidR="00E5492D" w:rsidRPr="00841014" w:rsidRDefault="00E5492D" w:rsidP="00F23A4B">
            <w:pPr>
              <w:spacing w:line="200" w:lineRule="atLeast"/>
              <w:jc w:val="right"/>
            </w:pPr>
            <w:r w:rsidRPr="00841014">
              <w:rPr>
                <w:rFonts w:ascii="Calibri" w:eastAsia="Calibri" w:hAnsi="Calibri" w:cs="Calibri"/>
                <w:sz w:val="15"/>
                <w:szCs w:val="15"/>
              </w:rPr>
              <w:t>62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B760FC" w14:textId="77777777" w:rsidR="00E5492D" w:rsidRPr="00841014" w:rsidRDefault="00E5492D" w:rsidP="00F23A4B">
            <w:pPr>
              <w:spacing w:line="200" w:lineRule="atLeast"/>
            </w:pPr>
            <w:r w:rsidRPr="00841014">
              <w:rPr>
                <w:rFonts w:ascii="Calibri" w:eastAsia="Calibri" w:hAnsi="Calibri" w:cs="Calibri"/>
                <w:sz w:val="15"/>
                <w:szCs w:val="15"/>
              </w:rPr>
              <w:t>aha</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105539" w14:textId="77777777" w:rsidR="00E5492D" w:rsidRPr="00841014" w:rsidRDefault="00E5492D" w:rsidP="00F23A4B">
            <w:pPr>
              <w:spacing w:line="200" w:lineRule="atLeast"/>
            </w:pPr>
            <w:r w:rsidRPr="00841014">
              <w:rPr>
                <w:rFonts w:ascii="Calibri" w:eastAsia="Calibri" w:hAnsi="Calibri" w:cs="Calibri"/>
                <w:sz w:val="15"/>
                <w:szCs w:val="15"/>
              </w:rPr>
              <w:t>— Aha.</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A255F4"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64AEC74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4BD9AC" w14:textId="77777777" w:rsidR="00E5492D" w:rsidRPr="00841014" w:rsidRDefault="00E5492D" w:rsidP="00F23A4B">
            <w:pPr>
              <w:spacing w:line="200" w:lineRule="atLeast"/>
              <w:jc w:val="right"/>
            </w:pPr>
            <w:r w:rsidRPr="00841014">
              <w:rPr>
                <w:rFonts w:ascii="Calibri" w:eastAsia="Calibri" w:hAnsi="Calibri" w:cs="Calibri"/>
                <w:sz w:val="15"/>
                <w:szCs w:val="15"/>
              </w:rPr>
              <w:t>377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EA4765" w14:textId="77777777" w:rsidR="00E5492D" w:rsidRPr="00841014" w:rsidRDefault="00E5492D" w:rsidP="00F23A4B">
            <w:pPr>
              <w:spacing w:line="200" w:lineRule="atLeast"/>
              <w:jc w:val="right"/>
            </w:pPr>
            <w:r w:rsidRPr="00841014">
              <w:rPr>
                <w:rFonts w:ascii="Calibri" w:eastAsia="Calibri" w:hAnsi="Calibri" w:cs="Calibri"/>
                <w:sz w:val="15"/>
                <w:szCs w:val="15"/>
              </w:rPr>
              <w:t>62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C1B21A" w14:textId="77777777" w:rsidR="00E5492D" w:rsidRPr="00841014" w:rsidRDefault="00E5492D" w:rsidP="00F23A4B">
            <w:pPr>
              <w:spacing w:line="200" w:lineRule="atLeast"/>
            </w:pPr>
            <w:r w:rsidRPr="00841014">
              <w:rPr>
                <w:rFonts w:ascii="Calibri" w:eastAsia="Calibri" w:hAnsi="Calibri" w:cs="Calibri"/>
                <w:sz w:val="15"/>
                <w:szCs w:val="15"/>
              </w:rPr>
              <w:t xml:space="preserve">und </w:t>
            </w:r>
            <w:proofErr w:type="spellStart"/>
            <w:r w:rsidRPr="00841014">
              <w:rPr>
                <w:rFonts w:ascii="Calibri" w:eastAsia="Calibri" w:hAnsi="Calibri" w:cs="Calibri"/>
                <w:sz w:val="15"/>
                <w:szCs w:val="15"/>
              </w:rPr>
              <w:t>drittens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DA6311" w14:textId="77777777" w:rsidR="00E5492D" w:rsidRPr="00841014" w:rsidRDefault="00E5492D" w:rsidP="00F23A4B">
            <w:pPr>
              <w:spacing w:line="200" w:lineRule="atLeast"/>
            </w:pPr>
            <w:r w:rsidRPr="00841014">
              <w:rPr>
                <w:rFonts w:ascii="Calibri" w:eastAsia="Calibri" w:hAnsi="Calibri" w:cs="Calibri"/>
                <w:sz w:val="15"/>
                <w:szCs w:val="15"/>
              </w:rPr>
              <w:t xml:space="preserve">Und </w:t>
            </w:r>
            <w:proofErr w:type="spellStart"/>
            <w:r w:rsidRPr="00841014">
              <w:rPr>
                <w:rFonts w:ascii="Calibri" w:eastAsia="Calibri" w:hAnsi="Calibri" w:cs="Calibri"/>
                <w:sz w:val="15"/>
                <w:szCs w:val="15"/>
              </w:rPr>
              <w:t>drittens</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1751ED"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13C57C0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1F5133" w14:textId="77777777" w:rsidR="00E5492D" w:rsidRPr="00841014" w:rsidRDefault="00E5492D" w:rsidP="00F23A4B">
            <w:pPr>
              <w:spacing w:line="200" w:lineRule="atLeast"/>
              <w:jc w:val="right"/>
            </w:pPr>
            <w:r w:rsidRPr="00841014">
              <w:rPr>
                <w:rFonts w:ascii="Calibri" w:eastAsia="Calibri" w:hAnsi="Calibri" w:cs="Calibri"/>
                <w:sz w:val="15"/>
                <w:szCs w:val="15"/>
              </w:rPr>
              <w:t>378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7ACEAB" w14:textId="77777777" w:rsidR="00E5492D" w:rsidRPr="00841014" w:rsidRDefault="00E5492D" w:rsidP="00F23A4B">
            <w:pPr>
              <w:spacing w:line="200" w:lineRule="atLeast"/>
              <w:jc w:val="right"/>
            </w:pPr>
            <w:r w:rsidRPr="00841014">
              <w:rPr>
                <w:rFonts w:ascii="Calibri" w:eastAsia="Calibri" w:hAnsi="Calibri" w:cs="Calibri"/>
                <w:sz w:val="15"/>
                <w:szCs w:val="15"/>
              </w:rPr>
              <w:t>62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57585A"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verehrte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präsidentin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E553A1"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Verehrte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Präsidentin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C626A5" w14:textId="77777777" w:rsidR="00E5492D" w:rsidRPr="00841014" w:rsidRDefault="00E5492D" w:rsidP="00F23A4B">
            <w:pPr>
              <w:spacing w:line="200" w:lineRule="atLeast"/>
            </w:pPr>
            <w:r w:rsidRPr="00841014">
              <w:rPr>
                <w:color w:val="000000"/>
                <w:sz w:val="15"/>
                <w:szCs w:val="15"/>
              </w:rPr>
              <w:t>salutation</w:t>
            </w:r>
          </w:p>
        </w:tc>
      </w:tr>
      <w:tr w:rsidR="00E5492D" w:rsidRPr="00841014" w14:paraId="35390DB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331A24" w14:textId="77777777" w:rsidR="00E5492D" w:rsidRPr="00841014" w:rsidRDefault="00E5492D" w:rsidP="00F23A4B">
            <w:pPr>
              <w:spacing w:line="200" w:lineRule="atLeast"/>
              <w:jc w:val="right"/>
            </w:pPr>
            <w:r w:rsidRPr="00841014">
              <w:rPr>
                <w:rFonts w:ascii="Calibri" w:eastAsia="Calibri" w:hAnsi="Calibri" w:cs="Calibri"/>
                <w:sz w:val="15"/>
                <w:szCs w:val="15"/>
              </w:rPr>
              <w:t>379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7EA082" w14:textId="77777777" w:rsidR="00E5492D" w:rsidRPr="00841014" w:rsidRDefault="00E5492D" w:rsidP="00F23A4B">
            <w:pPr>
              <w:spacing w:line="200" w:lineRule="atLeast"/>
              <w:jc w:val="right"/>
            </w:pPr>
            <w:r w:rsidRPr="00841014">
              <w:rPr>
                <w:rFonts w:ascii="Calibri" w:eastAsia="Calibri" w:hAnsi="Calibri" w:cs="Calibri"/>
                <w:sz w:val="15"/>
                <w:szCs w:val="15"/>
              </w:rPr>
              <w:t>62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E0755D"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richtig</w:t>
            </w:r>
            <w:proofErr w:type="spellEnd"/>
            <w:r w:rsidRPr="00841014">
              <w:rPr>
                <w:rFonts w:ascii="Calibri" w:eastAsia="Calibri" w:hAnsi="Calibri" w:cs="Calibri"/>
                <w:sz w:val="15"/>
                <w:szCs w:val="15"/>
              </w:rPr>
              <w:t xml:space="preserve">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035E55"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richtig</w:t>
            </w:r>
            <w:proofErr w:type="spellEnd"/>
            <w:r w:rsidRPr="00841014">
              <w:rPr>
                <w:rFonts w:ascii="Calibri" w:eastAsia="Calibri" w:hAnsi="Calibri" w:cs="Calibri"/>
                <w:sz w:val="15"/>
                <w:szCs w:val="15"/>
              </w:rPr>
              <w:t xml:space="preserve">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46ABC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F23C7E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D1160D" w14:textId="77777777" w:rsidR="00E5492D" w:rsidRPr="00841014" w:rsidRDefault="00E5492D" w:rsidP="00F23A4B">
            <w:pPr>
              <w:spacing w:line="200" w:lineRule="atLeast"/>
              <w:jc w:val="right"/>
            </w:pPr>
            <w:r w:rsidRPr="00841014">
              <w:rPr>
                <w:rFonts w:ascii="Calibri" w:eastAsia="Calibri" w:hAnsi="Calibri" w:cs="Calibri"/>
                <w:sz w:val="15"/>
                <w:szCs w:val="15"/>
              </w:rPr>
              <w:t>380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47DD5F" w14:textId="77777777" w:rsidR="00E5492D" w:rsidRPr="00841014" w:rsidRDefault="00E5492D" w:rsidP="00F23A4B">
            <w:pPr>
              <w:spacing w:line="200" w:lineRule="atLeast"/>
              <w:jc w:val="right"/>
            </w:pPr>
            <w:r w:rsidRPr="00841014">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044786" w14:textId="77777777" w:rsidR="00E5492D" w:rsidRPr="00841014" w:rsidRDefault="00E5492D" w:rsidP="00F23A4B">
            <w:pPr>
              <w:spacing w:line="200" w:lineRule="atLeast"/>
            </w:pPr>
            <w:proofErr w:type="spellStart"/>
            <w:r w:rsidRPr="00841014">
              <w:rPr>
                <w:rFonts w:ascii="Calibri" w:eastAsia="Calibri" w:hAnsi="Calibri" w:cs="Calibri"/>
                <w:sz w:val="15"/>
                <w:szCs w:val="15"/>
              </w:rPr>
              <w:t>aber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natürlich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38BA7F" w14:textId="77777777" w:rsidR="00E5492D" w:rsidRPr="00841014" w:rsidRDefault="00E5492D" w:rsidP="00F23A4B">
            <w:pPr>
              <w:spacing w:line="200" w:lineRule="atLeast"/>
            </w:pPr>
            <w:r w:rsidRPr="00841014">
              <w:rPr>
                <w:rFonts w:ascii="Calibri" w:eastAsia="Calibri" w:hAnsi="Calibri" w:cs="Calibri"/>
                <w:sz w:val="15"/>
                <w:szCs w:val="15"/>
              </w:rPr>
              <w:t xml:space="preserve">— Aber </w:t>
            </w:r>
            <w:proofErr w:type="spellStart"/>
            <w:r w:rsidRPr="00841014">
              <w:rPr>
                <w:rFonts w:ascii="Calibri" w:eastAsia="Calibri" w:hAnsi="Calibri" w:cs="Calibri"/>
                <w:sz w:val="15"/>
                <w:szCs w:val="15"/>
              </w:rPr>
              <w:t>natürlich</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57534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D00DA4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B7D5FB" w14:textId="77777777" w:rsidR="00E5492D" w:rsidRPr="00841014" w:rsidRDefault="00E5492D" w:rsidP="00F23A4B">
            <w:pPr>
              <w:spacing w:line="200" w:lineRule="atLeast"/>
              <w:jc w:val="right"/>
            </w:pPr>
            <w:r w:rsidRPr="00841014">
              <w:rPr>
                <w:rFonts w:ascii="Calibri" w:eastAsia="Calibri" w:hAnsi="Calibri" w:cs="Calibri"/>
                <w:sz w:val="15"/>
                <w:szCs w:val="15"/>
              </w:rPr>
              <w:t>381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98F6D2" w14:textId="77777777" w:rsidR="00E5492D" w:rsidRPr="00841014" w:rsidRDefault="00E5492D" w:rsidP="00F23A4B">
            <w:pPr>
              <w:spacing w:line="200" w:lineRule="atLeast"/>
              <w:jc w:val="right"/>
            </w:pPr>
            <w:r w:rsidRPr="00841014">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419AB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das ist die eine </w:t>
            </w:r>
            <w:proofErr w:type="spellStart"/>
            <w:r w:rsidRPr="006766AE">
              <w:rPr>
                <w:rFonts w:ascii="Calibri" w:eastAsia="Calibri" w:hAnsi="Calibri" w:cs="Calibri"/>
                <w:sz w:val="15"/>
                <w:szCs w:val="15"/>
                <w:lang w:val="de-DE"/>
              </w:rPr>
              <w:t>seite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D898A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die eine Seite.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64E70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E617CE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C1C51C" w14:textId="77777777" w:rsidR="00E5492D" w:rsidRPr="00841014" w:rsidRDefault="00E5492D" w:rsidP="00F23A4B">
            <w:pPr>
              <w:spacing w:line="200" w:lineRule="atLeast"/>
              <w:jc w:val="right"/>
            </w:pPr>
            <w:r w:rsidRPr="00841014">
              <w:rPr>
                <w:rFonts w:ascii="Calibri" w:eastAsia="Calibri" w:hAnsi="Calibri" w:cs="Calibri"/>
                <w:sz w:val="15"/>
                <w:szCs w:val="15"/>
              </w:rPr>
              <w:t>382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B38051" w14:textId="77777777" w:rsidR="00E5492D" w:rsidRPr="00841014" w:rsidRDefault="00E5492D" w:rsidP="00F23A4B">
            <w:pPr>
              <w:spacing w:line="200" w:lineRule="atLeast"/>
              <w:jc w:val="right"/>
            </w:pPr>
            <w:r w:rsidRPr="00841014">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4E5F4B"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vierter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AA9F1A"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Vierter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A6A6FF"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72B68B6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014B8F" w14:textId="77777777" w:rsidR="00E5492D" w:rsidRPr="00841014" w:rsidRDefault="00E5492D" w:rsidP="00F23A4B">
            <w:pPr>
              <w:spacing w:line="200" w:lineRule="atLeast"/>
              <w:jc w:val="right"/>
            </w:pPr>
            <w:r w:rsidRPr="00841014">
              <w:rPr>
                <w:rFonts w:ascii="Calibri" w:eastAsia="Calibri" w:hAnsi="Calibri" w:cs="Calibri"/>
                <w:sz w:val="15"/>
                <w:szCs w:val="15"/>
              </w:rPr>
              <w:t>383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BC9C38" w14:textId="77777777" w:rsidR="00E5492D" w:rsidRPr="00841014" w:rsidRDefault="00E5492D" w:rsidP="00F23A4B">
            <w:pPr>
              <w:spacing w:line="200" w:lineRule="atLeast"/>
              <w:jc w:val="right"/>
            </w:pPr>
            <w:r w:rsidRPr="00841014">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C1E02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der entscheidende unterschied</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C0B01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der entscheidende Unterschied.</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2FB16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067FCD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0F8C7E" w14:textId="77777777" w:rsidR="00E5492D" w:rsidRPr="00841014" w:rsidRDefault="00E5492D" w:rsidP="00F23A4B">
            <w:pPr>
              <w:spacing w:line="200" w:lineRule="atLeast"/>
              <w:jc w:val="right"/>
            </w:pPr>
            <w:r w:rsidRPr="00841014">
              <w:rPr>
                <w:rFonts w:ascii="Calibri" w:eastAsia="Calibri" w:hAnsi="Calibri" w:cs="Calibri"/>
                <w:sz w:val="15"/>
                <w:szCs w:val="15"/>
              </w:rPr>
              <w:t>384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8DAB18" w14:textId="77777777" w:rsidR="00E5492D" w:rsidRPr="00841014" w:rsidRDefault="00E5492D" w:rsidP="00F23A4B">
            <w:pPr>
              <w:spacing w:line="200" w:lineRule="atLeast"/>
              <w:jc w:val="right"/>
            </w:pPr>
            <w:r w:rsidRPr="00841014">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E99216"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reicht</w:t>
            </w:r>
            <w:proofErr w:type="spellEnd"/>
            <w:r w:rsidRPr="00841014">
              <w:rPr>
                <w:rFonts w:ascii="Calibri" w:eastAsia="Calibri" w:hAnsi="Calibri" w:cs="Calibri"/>
                <w:sz w:val="15"/>
                <w:szCs w:val="15"/>
              </w:rPr>
              <w:t xml:space="preserve">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960BB8"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reicht</w:t>
            </w:r>
            <w:proofErr w:type="spellEnd"/>
            <w:r w:rsidRPr="00841014">
              <w:rPr>
                <w:rFonts w:ascii="Calibri" w:eastAsia="Calibri" w:hAnsi="Calibri" w:cs="Calibri"/>
                <w:sz w:val="15"/>
                <w:szCs w:val="15"/>
              </w:rPr>
              <w:t xml:space="preserve">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4C4E6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84B370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5A9106" w14:textId="77777777" w:rsidR="00E5492D" w:rsidRPr="00841014" w:rsidRDefault="00E5492D" w:rsidP="00F23A4B">
            <w:pPr>
              <w:spacing w:line="200" w:lineRule="atLeast"/>
              <w:jc w:val="right"/>
            </w:pPr>
            <w:r w:rsidRPr="00841014">
              <w:rPr>
                <w:rFonts w:ascii="Calibri" w:eastAsia="Calibri" w:hAnsi="Calibri" w:cs="Calibri"/>
                <w:sz w:val="15"/>
                <w:szCs w:val="15"/>
              </w:rPr>
              <w:t>385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7A8EBC" w14:textId="77777777" w:rsidR="00E5492D" w:rsidRPr="00841014" w:rsidRDefault="00E5492D" w:rsidP="00F23A4B">
            <w:pPr>
              <w:spacing w:line="200" w:lineRule="atLeast"/>
              <w:jc w:val="right"/>
            </w:pPr>
            <w:r w:rsidRPr="00841014">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C2B05E" w14:textId="77777777" w:rsidR="00E5492D" w:rsidRPr="00841014" w:rsidRDefault="00E5492D" w:rsidP="00F23A4B">
            <w:pPr>
              <w:spacing w:line="200" w:lineRule="atLeast"/>
            </w:pPr>
            <w:proofErr w:type="spellStart"/>
            <w:r w:rsidRPr="00841014">
              <w:rPr>
                <w:rFonts w:ascii="Calibri" w:eastAsia="Calibri" w:hAnsi="Calibri" w:cs="Calibri"/>
                <w:sz w:val="15"/>
                <w:szCs w:val="15"/>
              </w:rPr>
              <w:t>genau</w:t>
            </w:r>
            <w:proofErr w:type="spellEnd"/>
            <w:r w:rsidRPr="00841014">
              <w:rPr>
                <w:rFonts w:ascii="Calibri" w:eastAsia="Calibri" w:hAnsi="Calibri" w:cs="Calibri"/>
                <w:sz w:val="15"/>
                <w:szCs w:val="15"/>
              </w:rPr>
              <w:t xml:space="preserve"> das tun </w:t>
            </w:r>
            <w:proofErr w:type="spellStart"/>
            <w:r w:rsidRPr="00841014">
              <w:rPr>
                <w:rFonts w:ascii="Calibri" w:eastAsia="Calibri" w:hAnsi="Calibri" w:cs="Calibri"/>
                <w:sz w:val="15"/>
                <w:szCs w:val="15"/>
              </w:rPr>
              <w:t>wir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F4D977" w14:textId="77777777" w:rsidR="00E5492D" w:rsidRPr="00841014" w:rsidRDefault="00E5492D" w:rsidP="00F23A4B">
            <w:pPr>
              <w:spacing w:line="200" w:lineRule="atLeast"/>
            </w:pPr>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Genau</w:t>
            </w:r>
            <w:proofErr w:type="spellEnd"/>
            <w:r w:rsidRPr="00841014">
              <w:rPr>
                <w:rFonts w:ascii="Calibri" w:eastAsia="Calibri" w:hAnsi="Calibri" w:cs="Calibri"/>
                <w:sz w:val="15"/>
                <w:szCs w:val="15"/>
              </w:rPr>
              <w:t xml:space="preserve"> das tun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47A9D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D5929B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88B01E6" w14:textId="77777777" w:rsidR="00E5492D" w:rsidRPr="00841014" w:rsidRDefault="00E5492D" w:rsidP="00F23A4B">
            <w:pPr>
              <w:spacing w:line="200" w:lineRule="atLeast"/>
              <w:jc w:val="right"/>
            </w:pPr>
            <w:r w:rsidRPr="00841014">
              <w:rPr>
                <w:rFonts w:ascii="Calibri" w:eastAsia="Calibri" w:hAnsi="Calibri" w:cs="Calibri"/>
                <w:sz w:val="15"/>
                <w:szCs w:val="15"/>
              </w:rPr>
              <w:t>386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D4C63A" w14:textId="77777777" w:rsidR="00E5492D" w:rsidRPr="00841014" w:rsidRDefault="00E5492D" w:rsidP="00F23A4B">
            <w:pPr>
              <w:spacing w:line="200" w:lineRule="atLeast"/>
              <w:jc w:val="right"/>
            </w:pPr>
            <w:r w:rsidRPr="00841014">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C54151"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verehrte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damen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677447"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Verehrte</w:t>
            </w:r>
            <w:proofErr w:type="spellEnd"/>
            <w:r w:rsidRPr="00841014">
              <w:rPr>
                <w:rFonts w:ascii="Calibri" w:eastAsia="Calibri" w:hAnsi="Calibri" w:cs="Calibri"/>
                <w:sz w:val="15"/>
                <w:szCs w:val="15"/>
              </w:rPr>
              <w:t xml:space="preserve"> Damen!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E495F2" w14:textId="77777777" w:rsidR="00E5492D" w:rsidRPr="00841014" w:rsidRDefault="00E5492D" w:rsidP="00F23A4B">
            <w:pPr>
              <w:spacing w:line="200" w:lineRule="atLeast"/>
            </w:pPr>
            <w:r w:rsidRPr="00841014">
              <w:rPr>
                <w:color w:val="000000"/>
                <w:sz w:val="15"/>
                <w:szCs w:val="15"/>
              </w:rPr>
              <w:t>salutation</w:t>
            </w:r>
          </w:p>
        </w:tc>
      </w:tr>
      <w:tr w:rsidR="00E5492D" w:rsidRPr="00841014" w14:paraId="774B779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A1881F" w14:textId="77777777" w:rsidR="00E5492D" w:rsidRPr="00841014" w:rsidRDefault="00E5492D" w:rsidP="00F23A4B">
            <w:pPr>
              <w:spacing w:line="200" w:lineRule="atLeast"/>
              <w:jc w:val="right"/>
            </w:pPr>
            <w:r w:rsidRPr="00841014">
              <w:rPr>
                <w:rFonts w:ascii="Calibri" w:eastAsia="Calibri" w:hAnsi="Calibri" w:cs="Calibri"/>
                <w:sz w:val="15"/>
                <w:szCs w:val="15"/>
              </w:rPr>
              <w:t>387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F01421" w14:textId="77777777" w:rsidR="00E5492D" w:rsidRPr="00841014" w:rsidRDefault="00E5492D" w:rsidP="00F23A4B">
            <w:pPr>
              <w:spacing w:line="200" w:lineRule="atLeast"/>
              <w:jc w:val="right"/>
            </w:pPr>
            <w:r w:rsidRPr="00841014">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413465" w14:textId="77777777" w:rsidR="00E5492D" w:rsidRPr="00841014" w:rsidRDefault="00E5492D" w:rsidP="00F23A4B">
            <w:pPr>
              <w:spacing w:line="200" w:lineRule="atLeast"/>
            </w:pPr>
            <w:proofErr w:type="spellStart"/>
            <w:r w:rsidRPr="00841014">
              <w:rPr>
                <w:rFonts w:ascii="Calibri" w:eastAsia="Calibri" w:hAnsi="Calibri" w:cs="Calibri"/>
                <w:sz w:val="15"/>
                <w:szCs w:val="15"/>
              </w:rPr>
              <w:t>einverstanden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83CAA7" w14:textId="77777777" w:rsidR="00E5492D" w:rsidRPr="00841014" w:rsidRDefault="00E5492D" w:rsidP="00F23A4B">
            <w:pPr>
              <w:spacing w:line="200" w:lineRule="atLeast"/>
            </w:pPr>
            <w:proofErr w:type="spellStart"/>
            <w:r w:rsidRPr="00841014">
              <w:rPr>
                <w:rFonts w:ascii="Calibri" w:eastAsia="Calibri" w:hAnsi="Calibri" w:cs="Calibri"/>
                <w:sz w:val="15"/>
                <w:szCs w:val="15"/>
              </w:rPr>
              <w:t>Einverstanden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0238D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BBF9CF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37630D" w14:textId="77777777" w:rsidR="00E5492D" w:rsidRPr="00841014" w:rsidRDefault="00E5492D" w:rsidP="00F23A4B">
            <w:pPr>
              <w:spacing w:line="200" w:lineRule="atLeast"/>
              <w:jc w:val="right"/>
            </w:pPr>
            <w:r w:rsidRPr="00841014">
              <w:rPr>
                <w:rFonts w:ascii="Calibri" w:eastAsia="Calibri" w:hAnsi="Calibri" w:cs="Calibri"/>
                <w:sz w:val="15"/>
                <w:szCs w:val="15"/>
              </w:rPr>
              <w:t>388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DFADFB" w14:textId="77777777" w:rsidR="00E5492D" w:rsidRPr="00841014" w:rsidRDefault="00E5492D" w:rsidP="00F23A4B">
            <w:pPr>
              <w:spacing w:line="200" w:lineRule="atLeast"/>
              <w:jc w:val="right"/>
            </w:pPr>
            <w:r w:rsidRPr="00841014">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22623C"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dabei</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bleibt</w:t>
            </w:r>
            <w:proofErr w:type="spellEnd"/>
            <w:r w:rsidRPr="00841014">
              <w:rPr>
                <w:rFonts w:ascii="Calibri" w:eastAsia="Calibri" w:hAnsi="Calibri" w:cs="Calibri"/>
                <w:sz w:val="15"/>
                <w:szCs w:val="15"/>
              </w:rPr>
              <w:t xml:space="preserve"> es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1F486C" w14:textId="77777777" w:rsidR="00E5492D" w:rsidRPr="00841014" w:rsidRDefault="00E5492D" w:rsidP="00F23A4B">
            <w:pPr>
              <w:spacing w:line="200" w:lineRule="atLeast"/>
            </w:pPr>
            <w:r w:rsidRPr="00841014">
              <w:rPr>
                <w:rFonts w:ascii="Calibri" w:eastAsia="Calibri" w:hAnsi="Calibri" w:cs="Calibri"/>
                <w:sz w:val="15"/>
                <w:szCs w:val="15"/>
              </w:rPr>
              <w:t xml:space="preserve">Dabei </w:t>
            </w:r>
            <w:proofErr w:type="spellStart"/>
            <w:r w:rsidRPr="00841014">
              <w:rPr>
                <w:rFonts w:ascii="Calibri" w:eastAsia="Calibri" w:hAnsi="Calibri" w:cs="Calibri"/>
                <w:sz w:val="15"/>
                <w:szCs w:val="15"/>
              </w:rPr>
              <w:t>bleibt</w:t>
            </w:r>
            <w:proofErr w:type="spellEnd"/>
            <w:r w:rsidRPr="00841014">
              <w:rPr>
                <w:rFonts w:ascii="Calibri" w:eastAsia="Calibri" w:hAnsi="Calibri" w:cs="Calibri"/>
                <w:sz w:val="15"/>
                <w:szCs w:val="15"/>
              </w:rPr>
              <w:t xml:space="preserve"> es.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2A530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7423C1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F67C44" w14:textId="77777777" w:rsidR="00E5492D" w:rsidRPr="00841014" w:rsidRDefault="00E5492D" w:rsidP="00F23A4B">
            <w:pPr>
              <w:spacing w:line="200" w:lineRule="atLeast"/>
              <w:jc w:val="right"/>
            </w:pPr>
            <w:r w:rsidRPr="00841014">
              <w:rPr>
                <w:rFonts w:ascii="Calibri" w:eastAsia="Calibri" w:hAnsi="Calibri" w:cs="Calibri"/>
                <w:sz w:val="15"/>
                <w:szCs w:val="15"/>
              </w:rPr>
              <w:t>389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B09F4FA" w14:textId="77777777" w:rsidR="00E5492D" w:rsidRPr="00841014" w:rsidRDefault="00E5492D" w:rsidP="00F23A4B">
            <w:pPr>
              <w:spacing w:line="200" w:lineRule="atLeast"/>
              <w:jc w:val="right"/>
            </w:pPr>
            <w:r w:rsidRPr="00841014">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07DE1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werden wir nicht zulassen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E09B8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werden wir nicht zulassen.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BA25A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55018A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07F43B" w14:textId="77777777" w:rsidR="00E5492D" w:rsidRPr="00841014" w:rsidRDefault="00E5492D" w:rsidP="00F23A4B">
            <w:pPr>
              <w:spacing w:line="200" w:lineRule="atLeast"/>
              <w:jc w:val="right"/>
            </w:pPr>
            <w:r w:rsidRPr="00841014">
              <w:rPr>
                <w:rFonts w:ascii="Calibri" w:eastAsia="Calibri" w:hAnsi="Calibri" w:cs="Calibri"/>
                <w:sz w:val="15"/>
                <w:szCs w:val="15"/>
              </w:rPr>
              <w:t>390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3145EB" w14:textId="77777777" w:rsidR="00E5492D" w:rsidRPr="00841014" w:rsidRDefault="00E5492D" w:rsidP="00F23A4B">
            <w:pPr>
              <w:spacing w:line="200" w:lineRule="atLeast"/>
              <w:jc w:val="right"/>
            </w:pPr>
            <w:r w:rsidRPr="00841014">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53EA9E"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eine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schande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5C6340"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eine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Schande</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58736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1384FF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CE772B" w14:textId="77777777" w:rsidR="00E5492D" w:rsidRPr="00841014" w:rsidRDefault="00E5492D" w:rsidP="00F23A4B">
            <w:pPr>
              <w:spacing w:line="200" w:lineRule="atLeast"/>
              <w:jc w:val="right"/>
            </w:pPr>
            <w:r w:rsidRPr="00841014">
              <w:rPr>
                <w:rFonts w:ascii="Calibri" w:eastAsia="Calibri" w:hAnsi="Calibri" w:cs="Calibri"/>
                <w:sz w:val="15"/>
                <w:szCs w:val="15"/>
              </w:rPr>
              <w:t>391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BE5E72" w14:textId="77777777" w:rsidR="00E5492D" w:rsidRPr="00841014" w:rsidRDefault="00E5492D" w:rsidP="00F23A4B">
            <w:pPr>
              <w:spacing w:line="200" w:lineRule="atLeast"/>
              <w:jc w:val="right"/>
            </w:pPr>
            <w:r w:rsidRPr="00841014">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3A339A" w14:textId="77777777" w:rsidR="00E5492D" w:rsidRPr="00841014" w:rsidRDefault="00E5492D" w:rsidP="00F23A4B">
            <w:pPr>
              <w:spacing w:line="200" w:lineRule="atLeast"/>
            </w:pPr>
            <w:proofErr w:type="spellStart"/>
            <w:r w:rsidRPr="00841014">
              <w:rPr>
                <w:rFonts w:ascii="Calibri" w:eastAsia="Calibri" w:hAnsi="Calibri" w:cs="Calibri"/>
                <w:sz w:val="15"/>
                <w:szCs w:val="15"/>
              </w:rPr>
              <w:t>punkt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eins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DA5BE9" w14:textId="77777777" w:rsidR="00E5492D" w:rsidRPr="00841014" w:rsidRDefault="00E5492D" w:rsidP="00F23A4B">
            <w:pPr>
              <w:spacing w:line="200" w:lineRule="atLeast"/>
            </w:pPr>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eins</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04BFA1"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2E5EC9F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618836" w14:textId="77777777" w:rsidR="00E5492D" w:rsidRPr="00841014" w:rsidRDefault="00E5492D" w:rsidP="00F23A4B">
            <w:pPr>
              <w:spacing w:line="200" w:lineRule="atLeast"/>
              <w:jc w:val="right"/>
            </w:pPr>
            <w:r w:rsidRPr="00841014">
              <w:rPr>
                <w:rFonts w:ascii="Calibri" w:eastAsia="Calibri" w:hAnsi="Calibri" w:cs="Calibri"/>
                <w:sz w:val="15"/>
                <w:szCs w:val="15"/>
              </w:rPr>
              <w:t>392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B3374A" w14:textId="77777777" w:rsidR="00E5492D" w:rsidRPr="00841014" w:rsidRDefault="00E5492D" w:rsidP="00F23A4B">
            <w:pPr>
              <w:spacing w:line="200" w:lineRule="atLeast"/>
              <w:jc w:val="right"/>
            </w:pPr>
            <w:r w:rsidRPr="00841014">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5CEA26" w14:textId="77777777" w:rsidR="00E5492D" w:rsidRPr="00841014" w:rsidRDefault="00E5492D" w:rsidP="00F23A4B">
            <w:pPr>
              <w:spacing w:line="200" w:lineRule="atLeast"/>
            </w:pPr>
            <w:proofErr w:type="spellStart"/>
            <w:r w:rsidRPr="00841014">
              <w:rPr>
                <w:rFonts w:ascii="Calibri" w:eastAsia="Calibri" w:hAnsi="Calibri" w:cs="Calibri"/>
                <w:sz w:val="15"/>
                <w:szCs w:val="15"/>
              </w:rPr>
              <w:t>eine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letzte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bemerkung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8F8C99" w14:textId="77777777" w:rsidR="00E5492D" w:rsidRPr="00841014" w:rsidRDefault="00E5492D" w:rsidP="00F23A4B">
            <w:pPr>
              <w:spacing w:line="200" w:lineRule="atLeast"/>
            </w:pPr>
            <w:r w:rsidRPr="00841014">
              <w:rPr>
                <w:rFonts w:ascii="Calibri" w:eastAsia="Calibri" w:hAnsi="Calibri" w:cs="Calibri"/>
                <w:sz w:val="15"/>
                <w:szCs w:val="15"/>
              </w:rPr>
              <w:t xml:space="preserve">Eine </w:t>
            </w:r>
            <w:proofErr w:type="spellStart"/>
            <w:r w:rsidRPr="00841014">
              <w:rPr>
                <w:rFonts w:ascii="Calibri" w:eastAsia="Calibri" w:hAnsi="Calibri" w:cs="Calibri"/>
                <w:sz w:val="15"/>
                <w:szCs w:val="15"/>
              </w:rPr>
              <w:t>letzte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Bemerkung</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11866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11E800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7684FD" w14:textId="77777777" w:rsidR="00E5492D" w:rsidRPr="00841014" w:rsidRDefault="00E5492D" w:rsidP="00F23A4B">
            <w:pPr>
              <w:spacing w:line="200" w:lineRule="atLeast"/>
              <w:jc w:val="right"/>
            </w:pPr>
            <w:r w:rsidRPr="00841014">
              <w:rPr>
                <w:rFonts w:ascii="Calibri" w:eastAsia="Calibri" w:hAnsi="Calibri" w:cs="Calibri"/>
                <w:sz w:val="15"/>
                <w:szCs w:val="15"/>
              </w:rPr>
              <w:t>393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D88E3E" w14:textId="77777777" w:rsidR="00E5492D" w:rsidRPr="00841014" w:rsidRDefault="00E5492D" w:rsidP="00F23A4B">
            <w:pPr>
              <w:spacing w:line="200" w:lineRule="atLeast"/>
              <w:jc w:val="right"/>
            </w:pPr>
            <w:r w:rsidRPr="00841014">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4D59A1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so nicht weitergehen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846B3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so nicht weitergehen.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11420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B601EF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224796" w14:textId="77777777" w:rsidR="00E5492D" w:rsidRPr="00841014" w:rsidRDefault="00E5492D" w:rsidP="00F23A4B">
            <w:pPr>
              <w:spacing w:line="200" w:lineRule="atLeast"/>
              <w:jc w:val="right"/>
            </w:pPr>
            <w:r w:rsidRPr="00841014">
              <w:rPr>
                <w:rFonts w:ascii="Calibri" w:eastAsia="Calibri" w:hAnsi="Calibri" w:cs="Calibri"/>
                <w:sz w:val="15"/>
                <w:szCs w:val="15"/>
              </w:rPr>
              <w:t>394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21246C" w14:textId="77777777" w:rsidR="00E5492D" w:rsidRPr="00841014" w:rsidRDefault="00E5492D" w:rsidP="00F23A4B">
            <w:pPr>
              <w:spacing w:line="200" w:lineRule="atLeast"/>
              <w:jc w:val="right"/>
            </w:pPr>
            <w:r w:rsidRPr="00841014">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7F48C2"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danke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fürs</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zuhören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170854" w14:textId="77777777" w:rsidR="00E5492D" w:rsidRPr="00841014" w:rsidRDefault="00E5492D" w:rsidP="00F23A4B">
            <w:pPr>
              <w:spacing w:line="200" w:lineRule="atLeast"/>
            </w:pPr>
            <w:r w:rsidRPr="00841014">
              <w:rPr>
                <w:rFonts w:ascii="Calibri" w:eastAsia="Calibri" w:hAnsi="Calibri" w:cs="Calibri"/>
                <w:sz w:val="15"/>
                <w:szCs w:val="15"/>
              </w:rPr>
              <w:t xml:space="preserve">Danke </w:t>
            </w:r>
            <w:proofErr w:type="spellStart"/>
            <w:r w:rsidRPr="00841014">
              <w:rPr>
                <w:rFonts w:ascii="Calibri" w:eastAsia="Calibri" w:hAnsi="Calibri" w:cs="Calibri"/>
                <w:sz w:val="15"/>
                <w:szCs w:val="15"/>
              </w:rPr>
              <w:t>fürs</w:t>
            </w:r>
            <w:proofErr w:type="spellEnd"/>
            <w:r w:rsidRPr="00841014">
              <w:rPr>
                <w:rFonts w:ascii="Calibri" w:eastAsia="Calibri" w:hAnsi="Calibri" w:cs="Calibri"/>
                <w:sz w:val="15"/>
                <w:szCs w:val="15"/>
              </w:rPr>
              <w:t xml:space="preserve"> Zuhören.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A74DCB"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42CC43B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90C8BE" w14:textId="77777777" w:rsidR="00E5492D" w:rsidRPr="00841014" w:rsidRDefault="00E5492D" w:rsidP="00F23A4B">
            <w:pPr>
              <w:spacing w:line="200" w:lineRule="atLeast"/>
              <w:jc w:val="right"/>
            </w:pPr>
            <w:r w:rsidRPr="00841014">
              <w:rPr>
                <w:rFonts w:ascii="Calibri" w:eastAsia="Calibri" w:hAnsi="Calibri" w:cs="Calibri"/>
                <w:sz w:val="15"/>
                <w:szCs w:val="15"/>
              </w:rPr>
              <w:t>395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71E0C9" w14:textId="77777777" w:rsidR="00E5492D" w:rsidRPr="00841014" w:rsidRDefault="00E5492D" w:rsidP="00F23A4B">
            <w:pPr>
              <w:spacing w:line="200" w:lineRule="atLeast"/>
              <w:jc w:val="right"/>
            </w:pPr>
            <w:r w:rsidRPr="00841014">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C96EF7"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verehrte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gäste</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B2BB72"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Verehrte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Gäste</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ACDC35A"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3543B4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4E8C3D" w14:textId="77777777" w:rsidR="00E5492D" w:rsidRPr="00841014" w:rsidRDefault="00E5492D" w:rsidP="00F23A4B">
            <w:pPr>
              <w:spacing w:line="200" w:lineRule="atLeast"/>
              <w:jc w:val="right"/>
            </w:pPr>
            <w:r w:rsidRPr="00841014">
              <w:rPr>
                <w:rFonts w:ascii="Calibri" w:eastAsia="Calibri" w:hAnsi="Calibri" w:cs="Calibri"/>
                <w:sz w:val="15"/>
                <w:szCs w:val="15"/>
              </w:rPr>
              <w:t>396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66C1F3"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2B4D2F"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darum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geht</w:t>
            </w:r>
            <w:proofErr w:type="spellEnd"/>
            <w:r w:rsidRPr="00841014">
              <w:rPr>
                <w:rFonts w:ascii="Calibri" w:eastAsia="Calibri" w:hAnsi="Calibri" w:cs="Calibri"/>
                <w:sz w:val="15"/>
                <w:szCs w:val="15"/>
              </w:rPr>
              <w:t xml:space="preserve"> es </w:t>
            </w:r>
            <w:proofErr w:type="spellStart"/>
            <w:r w:rsidRPr="00841014">
              <w:rPr>
                <w:rFonts w:ascii="Calibri" w:eastAsia="Calibri" w:hAnsi="Calibri" w:cs="Calibri"/>
                <w:sz w:val="15"/>
                <w:szCs w:val="15"/>
              </w:rPr>
              <w:t>doch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3CEFF8" w14:textId="77777777" w:rsidR="00E5492D" w:rsidRPr="00841014" w:rsidRDefault="00E5492D" w:rsidP="00F23A4B">
            <w:pPr>
              <w:spacing w:line="200" w:lineRule="atLeast"/>
            </w:pPr>
            <w:r w:rsidRPr="00841014">
              <w:rPr>
                <w:rFonts w:ascii="Calibri" w:eastAsia="Calibri" w:hAnsi="Calibri" w:cs="Calibri"/>
                <w:sz w:val="15"/>
                <w:szCs w:val="15"/>
              </w:rPr>
              <w:t xml:space="preserve">Darum </w:t>
            </w:r>
            <w:proofErr w:type="spellStart"/>
            <w:r w:rsidRPr="00841014">
              <w:rPr>
                <w:rFonts w:ascii="Calibri" w:eastAsia="Calibri" w:hAnsi="Calibri" w:cs="Calibri"/>
                <w:sz w:val="15"/>
                <w:szCs w:val="15"/>
              </w:rPr>
              <w:t>geht</w:t>
            </w:r>
            <w:proofErr w:type="spellEnd"/>
            <w:r w:rsidRPr="00841014">
              <w:rPr>
                <w:rFonts w:ascii="Calibri" w:eastAsia="Calibri" w:hAnsi="Calibri" w:cs="Calibri"/>
                <w:sz w:val="15"/>
                <w:szCs w:val="15"/>
              </w:rPr>
              <w:t xml:space="preserve"> es </w:t>
            </w:r>
            <w:proofErr w:type="spellStart"/>
            <w:r w:rsidRPr="00841014">
              <w:rPr>
                <w:rFonts w:ascii="Calibri" w:eastAsia="Calibri" w:hAnsi="Calibri" w:cs="Calibri"/>
                <w:sz w:val="15"/>
                <w:szCs w:val="15"/>
              </w:rPr>
              <w:t>doch</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CEEC8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9E2481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71E209" w14:textId="77777777" w:rsidR="00E5492D" w:rsidRPr="00841014" w:rsidRDefault="00E5492D" w:rsidP="00F23A4B">
            <w:pPr>
              <w:spacing w:line="200" w:lineRule="atLeast"/>
              <w:jc w:val="right"/>
            </w:pPr>
            <w:r w:rsidRPr="00841014">
              <w:rPr>
                <w:rFonts w:ascii="Calibri" w:eastAsia="Calibri" w:hAnsi="Calibri" w:cs="Calibri"/>
                <w:sz w:val="15"/>
                <w:szCs w:val="15"/>
              </w:rPr>
              <w:t>397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F960AB"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FE521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will ihnen auch sagen, warum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A0319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will Ihnen auch sagen, warum.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9C5E8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3A5818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F564CA" w14:textId="77777777" w:rsidR="00E5492D" w:rsidRPr="00841014" w:rsidRDefault="00E5492D" w:rsidP="00F23A4B">
            <w:pPr>
              <w:spacing w:line="200" w:lineRule="atLeast"/>
              <w:jc w:val="right"/>
            </w:pPr>
            <w:r w:rsidRPr="00841014">
              <w:rPr>
                <w:rFonts w:ascii="Calibri" w:eastAsia="Calibri" w:hAnsi="Calibri" w:cs="Calibri"/>
                <w:sz w:val="15"/>
                <w:szCs w:val="15"/>
              </w:rPr>
              <w:t>398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287492"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0CE10E" w14:textId="77777777" w:rsidR="00E5492D" w:rsidRPr="00841014" w:rsidRDefault="00E5492D" w:rsidP="00F23A4B">
            <w:pPr>
              <w:spacing w:line="200" w:lineRule="atLeast"/>
            </w:pPr>
            <w:r w:rsidRPr="00841014">
              <w:rPr>
                <w:rFonts w:ascii="Calibri" w:eastAsia="Calibri" w:hAnsi="Calibri" w:cs="Calibri"/>
                <w:sz w:val="15"/>
                <w:szCs w:val="15"/>
              </w:rPr>
              <w:t xml:space="preserve">ich bin </w:t>
            </w:r>
            <w:proofErr w:type="spellStart"/>
            <w:r w:rsidRPr="00841014">
              <w:rPr>
                <w:rFonts w:ascii="Calibri" w:eastAsia="Calibri" w:hAnsi="Calibri" w:cs="Calibri"/>
                <w:sz w:val="15"/>
                <w:szCs w:val="15"/>
              </w:rPr>
              <w:t>gleich</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fertig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228BAA" w14:textId="77777777" w:rsidR="00E5492D" w:rsidRPr="00841014" w:rsidRDefault="00E5492D" w:rsidP="00F23A4B">
            <w:pPr>
              <w:spacing w:line="200" w:lineRule="atLeast"/>
            </w:pPr>
            <w:r w:rsidRPr="00841014">
              <w:rPr>
                <w:rFonts w:ascii="Calibri" w:eastAsia="Calibri" w:hAnsi="Calibri" w:cs="Calibri"/>
                <w:sz w:val="15"/>
                <w:szCs w:val="15"/>
              </w:rPr>
              <w:t xml:space="preserve">Ich bin </w:t>
            </w:r>
            <w:proofErr w:type="spellStart"/>
            <w:r w:rsidRPr="00841014">
              <w:rPr>
                <w:rFonts w:ascii="Calibri" w:eastAsia="Calibri" w:hAnsi="Calibri" w:cs="Calibri"/>
                <w:sz w:val="15"/>
                <w:szCs w:val="15"/>
              </w:rPr>
              <w:t>gleich</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fertig</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54A75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35942D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671184" w14:textId="77777777" w:rsidR="00E5492D" w:rsidRPr="00841014" w:rsidRDefault="00E5492D" w:rsidP="00F23A4B">
            <w:pPr>
              <w:spacing w:line="200" w:lineRule="atLeast"/>
              <w:jc w:val="right"/>
            </w:pPr>
            <w:r w:rsidRPr="00841014">
              <w:rPr>
                <w:rFonts w:ascii="Calibri" w:eastAsia="Calibri" w:hAnsi="Calibri" w:cs="Calibri"/>
                <w:sz w:val="15"/>
                <w:szCs w:val="15"/>
              </w:rPr>
              <w:t>399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17FE2B"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7E79C9"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das </w:t>
            </w:r>
            <w:proofErr w:type="spellStart"/>
            <w:r w:rsidRPr="00841014">
              <w:rPr>
                <w:rFonts w:ascii="Calibri" w:eastAsia="Calibri" w:hAnsi="Calibri" w:cs="Calibri"/>
                <w:sz w:val="15"/>
                <w:szCs w:val="15"/>
              </w:rPr>
              <w:t>erste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12D668"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das </w:t>
            </w:r>
            <w:proofErr w:type="spellStart"/>
            <w:r w:rsidRPr="00841014">
              <w:rPr>
                <w:rFonts w:ascii="Calibri" w:eastAsia="Calibri" w:hAnsi="Calibri" w:cs="Calibri"/>
                <w:sz w:val="15"/>
                <w:szCs w:val="15"/>
              </w:rPr>
              <w:t>erste</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B82B1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48B051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65B16E"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400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54B0D0"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0FEBF6"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davon</w:t>
            </w:r>
            <w:proofErr w:type="spellEnd"/>
            <w:r w:rsidRPr="00841014">
              <w:rPr>
                <w:rFonts w:ascii="Calibri" w:eastAsia="Calibri" w:hAnsi="Calibri" w:cs="Calibri"/>
                <w:sz w:val="15"/>
                <w:szCs w:val="15"/>
              </w:rPr>
              <w:t xml:space="preserve"> bin ich </w:t>
            </w:r>
            <w:proofErr w:type="spellStart"/>
            <w:r w:rsidRPr="00841014">
              <w:rPr>
                <w:rFonts w:ascii="Calibri" w:eastAsia="Calibri" w:hAnsi="Calibri" w:cs="Calibri"/>
                <w:sz w:val="15"/>
                <w:szCs w:val="15"/>
              </w:rPr>
              <w:t>überzeugt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DC1262" w14:textId="77777777" w:rsidR="00E5492D" w:rsidRPr="00841014" w:rsidRDefault="00E5492D" w:rsidP="00F23A4B">
            <w:pPr>
              <w:spacing w:line="200" w:lineRule="atLeast"/>
            </w:pPr>
            <w:r w:rsidRPr="00841014">
              <w:rPr>
                <w:rFonts w:ascii="Calibri" w:eastAsia="Calibri" w:hAnsi="Calibri" w:cs="Calibri"/>
                <w:sz w:val="15"/>
                <w:szCs w:val="15"/>
              </w:rPr>
              <w:t xml:space="preserve">Davon bin ich </w:t>
            </w:r>
            <w:proofErr w:type="spellStart"/>
            <w:r w:rsidRPr="00841014">
              <w:rPr>
                <w:rFonts w:ascii="Calibri" w:eastAsia="Calibri" w:hAnsi="Calibri" w:cs="Calibri"/>
                <w:sz w:val="15"/>
                <w:szCs w:val="15"/>
              </w:rPr>
              <w:t>überzeugt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BA278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F1CAC1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4E184B" w14:textId="77777777" w:rsidR="00E5492D" w:rsidRPr="00841014" w:rsidRDefault="00E5492D" w:rsidP="00F23A4B">
            <w:pPr>
              <w:spacing w:line="200" w:lineRule="atLeast"/>
              <w:jc w:val="right"/>
            </w:pPr>
            <w:r w:rsidRPr="00841014">
              <w:rPr>
                <w:rFonts w:ascii="Calibri" w:eastAsia="Calibri" w:hAnsi="Calibri" w:cs="Calibri"/>
                <w:sz w:val="15"/>
                <w:szCs w:val="15"/>
              </w:rPr>
              <w:t>401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06DB27"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121BD7"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verstehe</w:t>
            </w:r>
            <w:proofErr w:type="spellEnd"/>
            <w:r w:rsidRPr="00841014">
              <w:rPr>
                <w:rFonts w:ascii="Calibri" w:eastAsia="Calibri" w:hAnsi="Calibri" w:cs="Calibri"/>
                <w:sz w:val="15"/>
                <w:szCs w:val="15"/>
              </w:rPr>
              <w:t xml:space="preserve"> ich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C2FB8C"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verstehe</w:t>
            </w:r>
            <w:proofErr w:type="spellEnd"/>
            <w:r w:rsidRPr="00841014">
              <w:rPr>
                <w:rFonts w:ascii="Calibri" w:eastAsia="Calibri" w:hAnsi="Calibri" w:cs="Calibri"/>
                <w:sz w:val="15"/>
                <w:szCs w:val="15"/>
              </w:rPr>
              <w:t xml:space="preserve"> ich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38E7A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75B16D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01E84F" w14:textId="77777777" w:rsidR="00E5492D" w:rsidRPr="00841014" w:rsidRDefault="00E5492D" w:rsidP="00F23A4B">
            <w:pPr>
              <w:spacing w:line="200" w:lineRule="atLeast"/>
              <w:jc w:val="right"/>
            </w:pPr>
            <w:r w:rsidRPr="00841014">
              <w:rPr>
                <w:rFonts w:ascii="Calibri" w:eastAsia="Calibri" w:hAnsi="Calibri" w:cs="Calibri"/>
                <w:sz w:val="15"/>
                <w:szCs w:val="15"/>
              </w:rPr>
              <w:t>402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39FA43"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42B4D5" w14:textId="77777777" w:rsidR="00E5492D" w:rsidRPr="00841014" w:rsidRDefault="00E5492D" w:rsidP="00F23A4B">
            <w:pPr>
              <w:spacing w:line="200" w:lineRule="atLeast"/>
            </w:pPr>
            <w:r w:rsidRPr="00841014">
              <w:rPr>
                <w:rFonts w:ascii="Calibri" w:eastAsia="Calibri" w:hAnsi="Calibri" w:cs="Calibri"/>
                <w:sz w:val="15"/>
                <w:szCs w:val="15"/>
              </w:rPr>
              <w:t xml:space="preserve">der </w:t>
            </w:r>
            <w:proofErr w:type="spellStart"/>
            <w:r w:rsidRPr="00841014">
              <w:rPr>
                <w:rFonts w:ascii="Calibri" w:eastAsia="Calibri" w:hAnsi="Calibri" w:cs="Calibri"/>
                <w:sz w:val="15"/>
                <w:szCs w:val="15"/>
              </w:rPr>
              <w:t>dritte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2016B6" w14:textId="77777777" w:rsidR="00E5492D" w:rsidRPr="00841014" w:rsidRDefault="00E5492D" w:rsidP="00F23A4B">
            <w:pPr>
              <w:spacing w:line="200" w:lineRule="atLeast"/>
            </w:pPr>
            <w:r w:rsidRPr="00841014">
              <w:rPr>
                <w:rFonts w:ascii="Calibri" w:eastAsia="Calibri" w:hAnsi="Calibri" w:cs="Calibri"/>
                <w:sz w:val="15"/>
                <w:szCs w:val="15"/>
              </w:rPr>
              <w:t xml:space="preserve">Der </w:t>
            </w:r>
            <w:proofErr w:type="spellStart"/>
            <w:r w:rsidRPr="00841014">
              <w:rPr>
                <w:rFonts w:ascii="Calibri" w:eastAsia="Calibri" w:hAnsi="Calibri" w:cs="Calibri"/>
                <w:sz w:val="15"/>
                <w:szCs w:val="15"/>
              </w:rPr>
              <w:t>dritte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141AF5"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5FAEBE6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8867C3" w14:textId="77777777" w:rsidR="00E5492D" w:rsidRPr="00841014" w:rsidRDefault="00E5492D" w:rsidP="00F23A4B">
            <w:pPr>
              <w:spacing w:line="200" w:lineRule="atLeast"/>
              <w:jc w:val="right"/>
            </w:pPr>
            <w:r w:rsidRPr="00841014">
              <w:rPr>
                <w:rFonts w:ascii="Calibri" w:eastAsia="Calibri" w:hAnsi="Calibri" w:cs="Calibri"/>
                <w:sz w:val="15"/>
                <w:szCs w:val="15"/>
              </w:rPr>
              <w:t>403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017105"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5983BD"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inakzeptabel</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1FC8F8"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inakzeptabel</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6DADB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E3CA90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CAEBE7" w14:textId="77777777" w:rsidR="00E5492D" w:rsidRPr="00841014" w:rsidRDefault="00E5492D" w:rsidP="00F23A4B">
            <w:pPr>
              <w:spacing w:line="200" w:lineRule="atLeast"/>
              <w:jc w:val="right"/>
            </w:pPr>
            <w:r w:rsidRPr="00841014">
              <w:rPr>
                <w:rFonts w:ascii="Calibri" w:eastAsia="Calibri" w:hAnsi="Calibri" w:cs="Calibri"/>
                <w:sz w:val="15"/>
                <w:szCs w:val="15"/>
              </w:rPr>
              <w:t>404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C8D422"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7F06A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das ist eine gute </w:t>
            </w:r>
            <w:proofErr w:type="spellStart"/>
            <w:r w:rsidRPr="006766AE">
              <w:rPr>
                <w:rFonts w:ascii="Calibri" w:eastAsia="Calibri" w:hAnsi="Calibri" w:cs="Calibri"/>
                <w:sz w:val="15"/>
                <w:szCs w:val="15"/>
                <w:lang w:val="de-DE"/>
              </w:rPr>
              <w:t>nachricht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2FEB1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eine gute Nachricht.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5AE62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C6540F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2E6916" w14:textId="77777777" w:rsidR="00E5492D" w:rsidRPr="00841014" w:rsidRDefault="00E5492D" w:rsidP="00F23A4B">
            <w:pPr>
              <w:spacing w:line="200" w:lineRule="atLeast"/>
              <w:jc w:val="right"/>
            </w:pPr>
            <w:r w:rsidRPr="00841014">
              <w:rPr>
                <w:rFonts w:ascii="Calibri" w:eastAsia="Calibri" w:hAnsi="Calibri" w:cs="Calibri"/>
                <w:sz w:val="15"/>
                <w:szCs w:val="15"/>
              </w:rPr>
              <w:t>405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823327"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F147EC"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machen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60D9AA"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machen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D8B19B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F7E9D7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7B11C2" w14:textId="77777777" w:rsidR="00E5492D" w:rsidRPr="00841014" w:rsidRDefault="00E5492D" w:rsidP="00F23A4B">
            <w:pPr>
              <w:spacing w:line="200" w:lineRule="atLeast"/>
              <w:jc w:val="right"/>
            </w:pPr>
            <w:r w:rsidRPr="00841014">
              <w:rPr>
                <w:rFonts w:ascii="Calibri" w:eastAsia="Calibri" w:hAnsi="Calibri" w:cs="Calibri"/>
                <w:sz w:val="15"/>
                <w:szCs w:val="15"/>
              </w:rPr>
              <w:t>406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65363D"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DE984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tun sie aber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83C42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tun Sie aber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085A5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68290E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6B9A3F" w14:textId="77777777" w:rsidR="00E5492D" w:rsidRPr="00841014" w:rsidRDefault="00E5492D" w:rsidP="00F23A4B">
            <w:pPr>
              <w:spacing w:line="200" w:lineRule="atLeast"/>
              <w:jc w:val="right"/>
            </w:pPr>
            <w:r w:rsidRPr="00841014">
              <w:rPr>
                <w:rFonts w:ascii="Calibri" w:eastAsia="Calibri" w:hAnsi="Calibri" w:cs="Calibri"/>
                <w:sz w:val="15"/>
                <w:szCs w:val="15"/>
              </w:rPr>
              <w:t>407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094FB0"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42BC86" w14:textId="77777777" w:rsidR="00E5492D" w:rsidRPr="00841014" w:rsidRDefault="00E5492D" w:rsidP="00F23A4B">
            <w:pPr>
              <w:spacing w:line="200" w:lineRule="atLeast"/>
            </w:pPr>
            <w:r w:rsidRPr="00841014">
              <w:rPr>
                <w:rFonts w:ascii="Calibri" w:eastAsia="Calibri" w:hAnsi="Calibri" w:cs="Calibri"/>
                <w:sz w:val="15"/>
                <w:szCs w:val="15"/>
              </w:rPr>
              <w:t xml:space="preserve">das muss </w:t>
            </w:r>
            <w:proofErr w:type="spellStart"/>
            <w:r w:rsidRPr="00841014">
              <w:rPr>
                <w:rFonts w:ascii="Calibri" w:eastAsia="Calibri" w:hAnsi="Calibri" w:cs="Calibri"/>
                <w:sz w:val="15"/>
                <w:szCs w:val="15"/>
              </w:rPr>
              <w:t>aufhören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473340" w14:textId="77777777" w:rsidR="00E5492D" w:rsidRPr="00841014" w:rsidRDefault="00E5492D" w:rsidP="00F23A4B">
            <w:pPr>
              <w:spacing w:line="200" w:lineRule="atLeast"/>
            </w:pPr>
            <w:r w:rsidRPr="00841014">
              <w:rPr>
                <w:rFonts w:ascii="Calibri" w:eastAsia="Calibri" w:hAnsi="Calibri" w:cs="Calibri"/>
                <w:sz w:val="15"/>
                <w:szCs w:val="15"/>
              </w:rPr>
              <w:t xml:space="preserve">Das muss </w:t>
            </w:r>
            <w:proofErr w:type="spellStart"/>
            <w:r w:rsidRPr="00841014">
              <w:rPr>
                <w:rFonts w:ascii="Calibri" w:eastAsia="Calibri" w:hAnsi="Calibri" w:cs="Calibri"/>
                <w:sz w:val="15"/>
                <w:szCs w:val="15"/>
              </w:rPr>
              <w:t>aufhören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85FE8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D40B7A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FDE487" w14:textId="77777777" w:rsidR="00E5492D" w:rsidRPr="00841014" w:rsidRDefault="00E5492D" w:rsidP="00F23A4B">
            <w:pPr>
              <w:spacing w:line="200" w:lineRule="atLeast"/>
              <w:jc w:val="right"/>
            </w:pPr>
            <w:r w:rsidRPr="00841014">
              <w:rPr>
                <w:rFonts w:ascii="Calibri" w:eastAsia="Calibri" w:hAnsi="Calibri" w:cs="Calibri"/>
                <w:sz w:val="15"/>
                <w:szCs w:val="15"/>
              </w:rPr>
              <w:t>408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34FD7D"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ED7436" w14:textId="77777777" w:rsidR="00E5492D" w:rsidRPr="00841014" w:rsidRDefault="00E5492D" w:rsidP="00F23A4B">
            <w:pPr>
              <w:spacing w:line="200" w:lineRule="atLeast"/>
            </w:pPr>
            <w:proofErr w:type="spellStart"/>
            <w:r w:rsidRPr="00841014">
              <w:rPr>
                <w:rFonts w:ascii="Calibri" w:eastAsia="Calibri" w:hAnsi="Calibri" w:cs="Calibri"/>
                <w:sz w:val="15"/>
                <w:szCs w:val="15"/>
              </w:rPr>
              <w:t>liebe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besucherinnen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besucher</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B900041" w14:textId="77777777" w:rsidR="00E5492D" w:rsidRPr="00841014" w:rsidRDefault="00E5492D" w:rsidP="00F23A4B">
            <w:pPr>
              <w:spacing w:line="200" w:lineRule="atLeast"/>
            </w:pPr>
            <w:r w:rsidRPr="00841014">
              <w:rPr>
                <w:rFonts w:ascii="Calibri" w:eastAsia="Calibri" w:hAnsi="Calibri" w:cs="Calibri"/>
                <w:sz w:val="15"/>
                <w:szCs w:val="15"/>
              </w:rPr>
              <w:t xml:space="preserve">Liebe </w:t>
            </w:r>
            <w:proofErr w:type="spellStart"/>
            <w:r w:rsidRPr="00841014">
              <w:rPr>
                <w:rFonts w:ascii="Calibri" w:eastAsia="Calibri" w:hAnsi="Calibri" w:cs="Calibri"/>
                <w:sz w:val="15"/>
                <w:szCs w:val="15"/>
              </w:rPr>
              <w:t>Besucherinnen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Besucher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667FC7" w14:textId="77777777" w:rsidR="00E5492D" w:rsidRPr="00841014" w:rsidRDefault="00E5492D" w:rsidP="00F23A4B">
            <w:pPr>
              <w:spacing w:line="200" w:lineRule="atLeast"/>
            </w:pPr>
            <w:r w:rsidRPr="00841014">
              <w:rPr>
                <w:color w:val="000000"/>
                <w:sz w:val="15"/>
                <w:szCs w:val="15"/>
              </w:rPr>
              <w:t>salutation</w:t>
            </w:r>
          </w:p>
        </w:tc>
      </w:tr>
      <w:tr w:rsidR="00E5492D" w:rsidRPr="00841014" w14:paraId="27BDF23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D36581" w14:textId="77777777" w:rsidR="00E5492D" w:rsidRPr="00841014" w:rsidRDefault="00E5492D" w:rsidP="00F23A4B">
            <w:pPr>
              <w:spacing w:line="200" w:lineRule="atLeast"/>
              <w:jc w:val="right"/>
            </w:pPr>
            <w:r w:rsidRPr="00841014">
              <w:rPr>
                <w:rFonts w:ascii="Calibri" w:eastAsia="Calibri" w:hAnsi="Calibri" w:cs="Calibri"/>
                <w:sz w:val="15"/>
                <w:szCs w:val="15"/>
              </w:rPr>
              <w:t>409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E9D0CB" w14:textId="77777777" w:rsidR="00E5492D" w:rsidRPr="00841014" w:rsidRDefault="00E5492D" w:rsidP="00F23A4B">
            <w:pPr>
              <w:spacing w:line="200" w:lineRule="atLeast"/>
              <w:jc w:val="right"/>
            </w:pPr>
            <w:r w:rsidRPr="00841014">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FBC7CD" w14:textId="77777777" w:rsidR="00E5492D" w:rsidRPr="00841014" w:rsidRDefault="00E5492D" w:rsidP="00F23A4B">
            <w:pPr>
              <w:spacing w:line="200" w:lineRule="atLeast"/>
            </w:pPr>
            <w:proofErr w:type="spellStart"/>
            <w:r w:rsidRPr="00841014">
              <w:rPr>
                <w:rFonts w:ascii="Calibri" w:eastAsia="Calibri" w:hAnsi="Calibri" w:cs="Calibri"/>
                <w:sz w:val="15"/>
                <w:szCs w:val="15"/>
              </w:rPr>
              <w:t>ja</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herr</w:t>
            </w:r>
            <w:proofErr w:type="spellEnd"/>
            <w:r w:rsidRPr="00841014">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2CC4F5" w14:textId="77777777" w:rsidR="00E5492D" w:rsidRPr="00841014" w:rsidRDefault="00E5492D" w:rsidP="00F23A4B">
            <w:pPr>
              <w:spacing w:line="200" w:lineRule="atLeast"/>
            </w:pPr>
            <w:r w:rsidRPr="00841014">
              <w:rPr>
                <w:rFonts w:ascii="Calibri" w:eastAsia="Calibri" w:hAnsi="Calibri" w:cs="Calibri"/>
                <w:sz w:val="15"/>
                <w:szCs w:val="15"/>
              </w:rPr>
              <w:t>— Ja, Herr Geis.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8CE1C4"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77DDB78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D023C44" w14:textId="77777777" w:rsidR="00E5492D" w:rsidRPr="00841014" w:rsidRDefault="00E5492D" w:rsidP="00F23A4B">
            <w:pPr>
              <w:spacing w:line="200" w:lineRule="atLeast"/>
              <w:jc w:val="right"/>
            </w:pPr>
            <w:r w:rsidRPr="00841014">
              <w:rPr>
                <w:rFonts w:ascii="Calibri" w:eastAsia="Calibri" w:hAnsi="Calibri" w:cs="Calibri"/>
                <w:sz w:val="15"/>
                <w:szCs w:val="15"/>
              </w:rPr>
              <w:t>410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CEC217" w14:textId="77777777" w:rsidR="00E5492D" w:rsidRPr="00841014" w:rsidRDefault="00E5492D" w:rsidP="00F23A4B">
            <w:pPr>
              <w:spacing w:line="200" w:lineRule="atLeast"/>
              <w:jc w:val="right"/>
            </w:pPr>
            <w:r w:rsidRPr="00841014">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F8A77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nun einmal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3DB2D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nun einmal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037CF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23BBF1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D62E1B" w14:textId="77777777" w:rsidR="00E5492D" w:rsidRPr="00841014" w:rsidRDefault="00E5492D" w:rsidP="00F23A4B">
            <w:pPr>
              <w:spacing w:line="200" w:lineRule="atLeast"/>
              <w:jc w:val="right"/>
            </w:pPr>
            <w:r w:rsidRPr="00841014">
              <w:rPr>
                <w:rFonts w:ascii="Calibri" w:eastAsia="Calibri" w:hAnsi="Calibri" w:cs="Calibri"/>
                <w:sz w:val="15"/>
                <w:szCs w:val="15"/>
              </w:rPr>
              <w:t>411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B36BB2" w14:textId="77777777" w:rsidR="00E5492D" w:rsidRPr="00841014" w:rsidRDefault="00E5492D" w:rsidP="00F23A4B">
            <w:pPr>
              <w:spacing w:line="200" w:lineRule="atLeast"/>
              <w:jc w:val="right"/>
            </w:pPr>
            <w:r w:rsidRPr="00841014">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3753B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nicht richtig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94963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nicht richtig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52741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25C2CA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1DBD08" w14:textId="77777777" w:rsidR="00E5492D" w:rsidRPr="00841014" w:rsidRDefault="00E5492D" w:rsidP="00F23A4B">
            <w:pPr>
              <w:spacing w:line="200" w:lineRule="atLeast"/>
              <w:jc w:val="right"/>
            </w:pPr>
            <w:r w:rsidRPr="00841014">
              <w:rPr>
                <w:rFonts w:ascii="Calibri" w:eastAsia="Calibri" w:hAnsi="Calibri" w:cs="Calibri"/>
                <w:sz w:val="15"/>
                <w:szCs w:val="15"/>
              </w:rPr>
              <w:t>412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E984D1" w14:textId="77777777" w:rsidR="00E5492D" w:rsidRPr="00841014" w:rsidRDefault="00E5492D" w:rsidP="00F23A4B">
            <w:pPr>
              <w:spacing w:line="200" w:lineRule="atLeast"/>
              <w:jc w:val="right"/>
            </w:pPr>
            <w:r w:rsidRPr="00841014">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992683"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wollen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67283D"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wollen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7F6BE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3D6406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2AD112" w14:textId="77777777" w:rsidR="00E5492D" w:rsidRPr="00841014" w:rsidRDefault="00E5492D" w:rsidP="00F23A4B">
            <w:pPr>
              <w:spacing w:line="200" w:lineRule="atLeast"/>
              <w:jc w:val="right"/>
            </w:pPr>
            <w:r w:rsidRPr="00841014">
              <w:rPr>
                <w:rFonts w:ascii="Calibri" w:eastAsia="Calibri" w:hAnsi="Calibri" w:cs="Calibri"/>
                <w:sz w:val="15"/>
                <w:szCs w:val="15"/>
              </w:rPr>
              <w:t>413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A392C8" w14:textId="77777777" w:rsidR="00E5492D" w:rsidRPr="00841014" w:rsidRDefault="00E5492D" w:rsidP="00F23A4B">
            <w:pPr>
              <w:spacing w:line="200" w:lineRule="atLeast"/>
              <w:jc w:val="right"/>
            </w:pPr>
            <w:r w:rsidRPr="00841014">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42C43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deshalb lehnen wir ihren </w:t>
            </w:r>
            <w:proofErr w:type="spellStart"/>
            <w:r w:rsidRPr="006766AE">
              <w:rPr>
                <w:rFonts w:ascii="Calibri" w:eastAsia="Calibri" w:hAnsi="Calibri" w:cs="Calibri"/>
                <w:sz w:val="15"/>
                <w:szCs w:val="15"/>
                <w:lang w:val="de-DE"/>
              </w:rPr>
              <w:t>antrag</w:t>
            </w:r>
            <w:proofErr w:type="spellEnd"/>
            <w:r w:rsidRPr="006766AE">
              <w:rPr>
                <w:rFonts w:ascii="Calibri" w:eastAsia="Calibri" w:hAnsi="Calibri" w:cs="Calibri"/>
                <w:sz w:val="15"/>
                <w:szCs w:val="15"/>
                <w:lang w:val="de-DE"/>
              </w:rPr>
              <w:t xml:space="preserve"> ab</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6E6FB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Deshalb lehnen wir Ihren Antrag ab.</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C06B0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B359CA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70D7D4" w14:textId="77777777" w:rsidR="00E5492D" w:rsidRPr="00841014" w:rsidRDefault="00E5492D" w:rsidP="00F23A4B">
            <w:pPr>
              <w:spacing w:line="200" w:lineRule="atLeast"/>
              <w:jc w:val="right"/>
            </w:pPr>
            <w:r w:rsidRPr="00841014">
              <w:rPr>
                <w:rFonts w:ascii="Calibri" w:eastAsia="Calibri" w:hAnsi="Calibri" w:cs="Calibri"/>
                <w:sz w:val="15"/>
                <w:szCs w:val="15"/>
              </w:rPr>
              <w:t>414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14ACE5" w14:textId="77777777" w:rsidR="00E5492D" w:rsidRPr="00841014" w:rsidRDefault="00E5492D" w:rsidP="00F23A4B">
            <w:pPr>
              <w:spacing w:line="200" w:lineRule="atLeast"/>
              <w:jc w:val="right"/>
            </w:pPr>
            <w:r w:rsidRPr="00841014">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398E9A"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unglaublich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2099BD"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unglaublich</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B6C1C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2C586E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C7A1F1" w14:textId="77777777" w:rsidR="00E5492D" w:rsidRPr="00841014" w:rsidRDefault="00E5492D" w:rsidP="00F23A4B">
            <w:pPr>
              <w:spacing w:line="200" w:lineRule="atLeast"/>
              <w:jc w:val="right"/>
            </w:pPr>
            <w:r w:rsidRPr="00841014">
              <w:rPr>
                <w:rFonts w:ascii="Calibri" w:eastAsia="Calibri" w:hAnsi="Calibri" w:cs="Calibri"/>
                <w:sz w:val="15"/>
                <w:szCs w:val="15"/>
              </w:rPr>
              <w:t>415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9C5AEA" w14:textId="77777777" w:rsidR="00E5492D" w:rsidRPr="00841014" w:rsidRDefault="00E5492D" w:rsidP="00F23A4B">
            <w:pPr>
              <w:spacing w:line="200" w:lineRule="atLeast"/>
              <w:jc w:val="right"/>
            </w:pPr>
            <w:r w:rsidRPr="00841014">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589DF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meine sehr geehrten </w:t>
            </w:r>
            <w:proofErr w:type="spellStart"/>
            <w:r w:rsidRPr="006766AE">
              <w:rPr>
                <w:rFonts w:ascii="Calibri" w:eastAsia="Calibri" w:hAnsi="Calibri" w:cs="Calibri"/>
                <w:sz w:val="15"/>
                <w:szCs w:val="15"/>
                <w:lang w:val="de-DE"/>
              </w:rPr>
              <w:t>damen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herren</w:t>
            </w:r>
            <w:proofErr w:type="spellEnd"/>
            <w:r w:rsidRPr="006766AE">
              <w:rPr>
                <w:rFonts w:ascii="Calibri" w:eastAsia="Calibri" w:hAnsi="Calibri" w:cs="Calibri"/>
                <w:sz w:val="15"/>
                <w:szCs w:val="15"/>
                <w:lang w:val="de-DE"/>
              </w:rPr>
              <w:t xml:space="preserve"> abgeordnete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B1209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sehr geehrten Damen und Herren Abgeordnete!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3B1C9D" w14:textId="77777777" w:rsidR="00E5492D" w:rsidRPr="00841014" w:rsidRDefault="00E5492D" w:rsidP="00F23A4B">
            <w:pPr>
              <w:spacing w:line="200" w:lineRule="atLeast"/>
            </w:pPr>
            <w:r w:rsidRPr="00841014">
              <w:rPr>
                <w:color w:val="000000"/>
                <w:sz w:val="15"/>
                <w:szCs w:val="15"/>
              </w:rPr>
              <w:t>salutation</w:t>
            </w:r>
          </w:p>
        </w:tc>
      </w:tr>
      <w:tr w:rsidR="00E5492D" w:rsidRPr="00841014" w14:paraId="6D77BDC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D44965" w14:textId="77777777" w:rsidR="00E5492D" w:rsidRPr="00841014" w:rsidRDefault="00E5492D" w:rsidP="00F23A4B">
            <w:pPr>
              <w:spacing w:line="200" w:lineRule="atLeast"/>
              <w:jc w:val="right"/>
            </w:pPr>
            <w:r w:rsidRPr="00841014">
              <w:rPr>
                <w:rFonts w:ascii="Calibri" w:eastAsia="Calibri" w:hAnsi="Calibri" w:cs="Calibri"/>
                <w:sz w:val="15"/>
                <w:szCs w:val="15"/>
              </w:rPr>
              <w:t>416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10717F" w14:textId="77777777" w:rsidR="00E5492D" w:rsidRPr="00841014" w:rsidRDefault="00E5492D" w:rsidP="00F23A4B">
            <w:pPr>
              <w:spacing w:line="200" w:lineRule="atLeast"/>
              <w:jc w:val="right"/>
            </w:pPr>
            <w:r w:rsidRPr="00841014">
              <w:rPr>
                <w:rFonts w:ascii="Calibri" w:eastAsia="Calibri" w:hAnsi="Calibri" w:cs="Calibri"/>
                <w:sz w:val="15"/>
                <w:szCs w:val="15"/>
              </w:rPr>
              <w:t>57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DEEBC2" w14:textId="77777777" w:rsidR="00E5492D" w:rsidRPr="00841014" w:rsidRDefault="00E5492D" w:rsidP="00F23A4B">
            <w:pPr>
              <w:spacing w:line="200" w:lineRule="atLeast"/>
            </w:pPr>
            <w:proofErr w:type="spellStart"/>
            <w:r w:rsidRPr="00841014">
              <w:rPr>
                <w:rFonts w:ascii="Calibri" w:eastAsia="Calibri" w:hAnsi="Calibri" w:cs="Calibri"/>
                <w:sz w:val="15"/>
                <w:szCs w:val="15"/>
              </w:rPr>
              <w:t>nein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nein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07240E" w14:textId="77777777" w:rsidR="00E5492D" w:rsidRPr="00841014" w:rsidRDefault="00E5492D" w:rsidP="00F23A4B">
            <w:pPr>
              <w:spacing w:line="200" w:lineRule="atLeast"/>
            </w:pPr>
            <w:r w:rsidRPr="00841014">
              <w:rPr>
                <w:rFonts w:ascii="Calibri" w:eastAsia="Calibri" w:hAnsi="Calibri" w:cs="Calibri"/>
                <w:sz w:val="15"/>
                <w:szCs w:val="15"/>
              </w:rPr>
              <w:t xml:space="preserve">— Nein, </w:t>
            </w:r>
            <w:proofErr w:type="spellStart"/>
            <w:r w:rsidRPr="00841014">
              <w:rPr>
                <w:rFonts w:ascii="Calibri" w:eastAsia="Calibri" w:hAnsi="Calibri" w:cs="Calibri"/>
                <w:sz w:val="15"/>
                <w:szCs w:val="15"/>
              </w:rPr>
              <w:t>nein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FEF7DD"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7332FC2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B7D1EF" w14:textId="77777777" w:rsidR="00E5492D" w:rsidRPr="00841014" w:rsidRDefault="00E5492D" w:rsidP="00F23A4B">
            <w:pPr>
              <w:spacing w:line="200" w:lineRule="atLeast"/>
              <w:jc w:val="right"/>
            </w:pPr>
            <w:r w:rsidRPr="00841014">
              <w:rPr>
                <w:rFonts w:ascii="Calibri" w:eastAsia="Calibri" w:hAnsi="Calibri" w:cs="Calibri"/>
                <w:sz w:val="15"/>
                <w:szCs w:val="15"/>
              </w:rPr>
              <w:t>417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FD8D7A" w14:textId="77777777" w:rsidR="00E5492D" w:rsidRPr="00841014" w:rsidRDefault="00E5492D" w:rsidP="00F23A4B">
            <w:pPr>
              <w:spacing w:line="200" w:lineRule="atLeast"/>
              <w:jc w:val="right"/>
            </w:pPr>
            <w:r w:rsidRPr="00841014">
              <w:rPr>
                <w:rFonts w:ascii="Calibri" w:eastAsia="Calibri" w:hAnsi="Calibri" w:cs="Calibri"/>
                <w:sz w:val="15"/>
                <w:szCs w:val="15"/>
              </w:rPr>
              <w:t>57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29380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 sind wir uns einig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56E23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 sind wir uns einig.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31666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882ECC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011402" w14:textId="77777777" w:rsidR="00E5492D" w:rsidRPr="00841014" w:rsidRDefault="00E5492D" w:rsidP="00F23A4B">
            <w:pPr>
              <w:spacing w:line="200" w:lineRule="atLeast"/>
              <w:jc w:val="right"/>
            </w:pPr>
            <w:r w:rsidRPr="00841014">
              <w:rPr>
                <w:rFonts w:ascii="Calibri" w:eastAsia="Calibri" w:hAnsi="Calibri" w:cs="Calibri"/>
                <w:sz w:val="15"/>
                <w:szCs w:val="15"/>
              </w:rPr>
              <w:t>418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69331E" w14:textId="77777777" w:rsidR="00E5492D" w:rsidRPr="00841014" w:rsidRDefault="00E5492D" w:rsidP="00F23A4B">
            <w:pPr>
              <w:spacing w:line="200" w:lineRule="atLeast"/>
              <w:jc w:val="right"/>
            </w:pPr>
            <w:r w:rsidRPr="00841014">
              <w:rPr>
                <w:rFonts w:ascii="Calibri" w:eastAsia="Calibri" w:hAnsi="Calibri" w:cs="Calibri"/>
                <w:sz w:val="15"/>
                <w:szCs w:val="15"/>
              </w:rPr>
              <w:t>57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DAEE0C"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unerträglich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EB2EC9"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unerträglich</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6E822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76C265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C352E2" w14:textId="77777777" w:rsidR="00E5492D" w:rsidRPr="00841014" w:rsidRDefault="00E5492D" w:rsidP="00F23A4B">
            <w:pPr>
              <w:spacing w:line="200" w:lineRule="atLeast"/>
              <w:jc w:val="right"/>
            </w:pPr>
            <w:r w:rsidRPr="00841014">
              <w:rPr>
                <w:rFonts w:ascii="Calibri" w:eastAsia="Calibri" w:hAnsi="Calibri" w:cs="Calibri"/>
                <w:sz w:val="15"/>
                <w:szCs w:val="15"/>
              </w:rPr>
              <w:t>419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4F7CD9" w14:textId="77777777" w:rsidR="00E5492D" w:rsidRPr="00841014" w:rsidRDefault="00E5492D" w:rsidP="00F23A4B">
            <w:pPr>
              <w:spacing w:line="200" w:lineRule="atLeast"/>
              <w:jc w:val="right"/>
            </w:pPr>
            <w:r w:rsidRPr="00841014">
              <w:rPr>
                <w:rFonts w:ascii="Calibri" w:eastAsia="Calibri" w:hAnsi="Calibri" w:cs="Calibri"/>
                <w:sz w:val="15"/>
                <w:szCs w:val="15"/>
              </w:rPr>
              <w:t>57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755504"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unbestritten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4B5F87"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unbestritten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9CBF8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258057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08777A" w14:textId="77777777" w:rsidR="00E5492D" w:rsidRPr="00841014" w:rsidRDefault="00E5492D" w:rsidP="00F23A4B">
            <w:pPr>
              <w:spacing w:line="200" w:lineRule="atLeast"/>
              <w:jc w:val="right"/>
            </w:pPr>
            <w:r w:rsidRPr="00841014">
              <w:rPr>
                <w:rFonts w:ascii="Calibri" w:eastAsia="Calibri" w:hAnsi="Calibri" w:cs="Calibri"/>
                <w:sz w:val="15"/>
                <w:szCs w:val="15"/>
              </w:rPr>
              <w:t>420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DC7E48" w14:textId="77777777" w:rsidR="00E5492D" w:rsidRPr="00841014" w:rsidRDefault="00E5492D" w:rsidP="00F23A4B">
            <w:pPr>
              <w:spacing w:line="200" w:lineRule="atLeast"/>
              <w:jc w:val="right"/>
            </w:pPr>
            <w:r w:rsidRPr="00841014">
              <w:rPr>
                <w:rFonts w:ascii="Calibri" w:eastAsia="Calibri" w:hAnsi="Calibri" w:cs="Calibri"/>
                <w:sz w:val="15"/>
                <w:szCs w:val="15"/>
              </w:rPr>
              <w:t>56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BE5467B"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sehr</w:t>
            </w:r>
            <w:proofErr w:type="spellEnd"/>
            <w:r w:rsidRPr="00841014">
              <w:rPr>
                <w:rFonts w:ascii="Calibri" w:eastAsia="Calibri" w:hAnsi="Calibri" w:cs="Calibri"/>
                <w:sz w:val="15"/>
                <w:szCs w:val="15"/>
              </w:rPr>
              <w:t xml:space="preserve"> gut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CDAA9B" w14:textId="77777777" w:rsidR="00E5492D" w:rsidRPr="00841014" w:rsidRDefault="00E5492D" w:rsidP="00F23A4B">
            <w:pPr>
              <w:spacing w:line="200" w:lineRule="atLeast"/>
            </w:pPr>
            <w:r w:rsidRPr="00841014">
              <w:rPr>
                <w:rFonts w:ascii="Calibri" w:eastAsia="Calibri" w:hAnsi="Calibri" w:cs="Calibri"/>
                <w:sz w:val="15"/>
                <w:szCs w:val="15"/>
              </w:rPr>
              <w:t>Sehr gut!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16F8EB"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19EFBC3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D6ABFA" w14:textId="77777777" w:rsidR="00E5492D" w:rsidRPr="00841014" w:rsidRDefault="00E5492D" w:rsidP="00F23A4B">
            <w:pPr>
              <w:spacing w:line="200" w:lineRule="atLeast"/>
              <w:jc w:val="right"/>
            </w:pPr>
            <w:r w:rsidRPr="00841014">
              <w:rPr>
                <w:rFonts w:ascii="Calibri" w:eastAsia="Calibri" w:hAnsi="Calibri" w:cs="Calibri"/>
                <w:sz w:val="15"/>
                <w:szCs w:val="15"/>
              </w:rPr>
              <w:t>421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907881" w14:textId="77777777" w:rsidR="00E5492D" w:rsidRPr="00841014" w:rsidRDefault="00E5492D" w:rsidP="00F23A4B">
            <w:pPr>
              <w:spacing w:line="200" w:lineRule="atLeast"/>
              <w:jc w:val="right"/>
            </w:pPr>
            <w:r w:rsidRPr="00841014">
              <w:rPr>
                <w:rFonts w:ascii="Calibri" w:eastAsia="Calibri" w:hAnsi="Calibri" w:cs="Calibri"/>
                <w:sz w:val="15"/>
                <w:szCs w:val="15"/>
              </w:rPr>
              <w:t>56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6BA8C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ich bitte um ihre </w:t>
            </w:r>
            <w:proofErr w:type="spellStart"/>
            <w:r w:rsidRPr="006766AE">
              <w:rPr>
                <w:rFonts w:ascii="Calibri" w:eastAsia="Calibri" w:hAnsi="Calibri" w:cs="Calibri"/>
                <w:sz w:val="15"/>
                <w:szCs w:val="15"/>
                <w:lang w:val="de-DE"/>
              </w:rPr>
              <w:t>zustimmung</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37CCA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bitte um Ihre Zustimmung.</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B369D4" w14:textId="77777777" w:rsidR="00E5492D" w:rsidRPr="00841014" w:rsidRDefault="00E5492D" w:rsidP="00F23A4B">
            <w:pPr>
              <w:spacing w:line="200" w:lineRule="atLeast"/>
            </w:pPr>
            <w:r w:rsidRPr="00841014">
              <w:rPr>
                <w:color w:val="000000"/>
                <w:sz w:val="15"/>
                <w:szCs w:val="15"/>
              </w:rPr>
              <w:t>procedural</w:t>
            </w:r>
          </w:p>
        </w:tc>
      </w:tr>
      <w:tr w:rsidR="00E5492D" w:rsidRPr="00841014" w14:paraId="3DE188E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14476D" w14:textId="77777777" w:rsidR="00E5492D" w:rsidRPr="00841014" w:rsidRDefault="00E5492D" w:rsidP="00F23A4B">
            <w:pPr>
              <w:spacing w:line="200" w:lineRule="atLeast"/>
              <w:jc w:val="right"/>
            </w:pPr>
            <w:r w:rsidRPr="00841014">
              <w:rPr>
                <w:rFonts w:ascii="Calibri" w:eastAsia="Calibri" w:hAnsi="Calibri" w:cs="Calibri"/>
                <w:sz w:val="15"/>
                <w:szCs w:val="15"/>
              </w:rPr>
              <w:t>422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04D1FA" w14:textId="77777777" w:rsidR="00E5492D" w:rsidRPr="00841014" w:rsidRDefault="00E5492D" w:rsidP="00F23A4B">
            <w:pPr>
              <w:spacing w:line="200" w:lineRule="atLeast"/>
              <w:jc w:val="right"/>
            </w:pPr>
            <w:r w:rsidRPr="00841014">
              <w:rPr>
                <w:rFonts w:ascii="Calibri" w:eastAsia="Calibri" w:hAnsi="Calibri" w:cs="Calibri"/>
                <w:sz w:val="15"/>
                <w:szCs w:val="15"/>
              </w:rPr>
              <w:t>56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F83233"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haben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gemacht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AA81DB"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haben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gemacht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44724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899735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4CED38" w14:textId="77777777" w:rsidR="00E5492D" w:rsidRPr="00841014" w:rsidRDefault="00E5492D" w:rsidP="00F23A4B">
            <w:pPr>
              <w:spacing w:line="200" w:lineRule="atLeast"/>
              <w:jc w:val="right"/>
            </w:pPr>
            <w:r w:rsidRPr="00841014">
              <w:rPr>
                <w:rFonts w:ascii="Calibri" w:eastAsia="Calibri" w:hAnsi="Calibri" w:cs="Calibri"/>
                <w:sz w:val="15"/>
                <w:szCs w:val="15"/>
              </w:rPr>
              <w:t>423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3529C6" w14:textId="77777777" w:rsidR="00E5492D" w:rsidRPr="00841014" w:rsidRDefault="00E5492D" w:rsidP="00F23A4B">
            <w:pPr>
              <w:spacing w:line="200" w:lineRule="atLeast"/>
              <w:jc w:val="right"/>
            </w:pPr>
            <w:r w:rsidRPr="00841014">
              <w:rPr>
                <w:rFonts w:ascii="Calibri" w:eastAsia="Calibri" w:hAnsi="Calibri" w:cs="Calibri"/>
                <w:sz w:val="15"/>
                <w:szCs w:val="15"/>
              </w:rPr>
              <w:t>56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90861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werden wir auch tun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760A0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werden wir auch tun.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6BCCB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1EE330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EA3842" w14:textId="77777777" w:rsidR="00E5492D" w:rsidRPr="00841014" w:rsidRDefault="00E5492D" w:rsidP="00F23A4B">
            <w:pPr>
              <w:spacing w:line="200" w:lineRule="atLeast"/>
              <w:jc w:val="right"/>
            </w:pPr>
            <w:r w:rsidRPr="00841014">
              <w:rPr>
                <w:rFonts w:ascii="Calibri" w:eastAsia="Calibri" w:hAnsi="Calibri" w:cs="Calibri"/>
                <w:sz w:val="15"/>
                <w:szCs w:val="15"/>
              </w:rPr>
              <w:t>424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7CEE2F" w14:textId="77777777" w:rsidR="00E5492D" w:rsidRPr="00841014" w:rsidRDefault="00E5492D" w:rsidP="00F23A4B">
            <w:pPr>
              <w:spacing w:line="200" w:lineRule="atLeast"/>
              <w:jc w:val="right"/>
            </w:pPr>
            <w:r w:rsidRPr="00841014">
              <w:rPr>
                <w:rFonts w:ascii="Calibri" w:eastAsia="Calibri" w:hAnsi="Calibri" w:cs="Calibri"/>
                <w:sz w:val="15"/>
                <w:szCs w:val="15"/>
              </w:rPr>
              <w:t>56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CA2904" w14:textId="77777777" w:rsidR="00E5492D" w:rsidRPr="00841014" w:rsidRDefault="00E5492D" w:rsidP="00F23A4B">
            <w:pPr>
              <w:spacing w:line="200" w:lineRule="atLeast"/>
            </w:pPr>
            <w:proofErr w:type="spellStart"/>
            <w:r w:rsidRPr="00841014">
              <w:rPr>
                <w:rFonts w:ascii="Calibri" w:eastAsia="Calibri" w:hAnsi="Calibri" w:cs="Calibri"/>
                <w:sz w:val="15"/>
                <w:szCs w:val="15"/>
              </w:rPr>
              <w:t>liebe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damen</w:t>
            </w:r>
            <w:proofErr w:type="spellEnd"/>
            <w:r w:rsidRPr="00841014">
              <w:rPr>
                <w:rFonts w:ascii="Calibri" w:eastAsia="Calibri" w:hAnsi="Calibri" w:cs="Calibri"/>
                <w:sz w:val="15"/>
                <w:szCs w:val="15"/>
              </w:rPr>
              <w:t xml:space="preserve"> und </w:t>
            </w:r>
            <w:proofErr w:type="spellStart"/>
            <w:r w:rsidRPr="00841014">
              <w:rPr>
                <w:rFonts w:ascii="Calibri" w:eastAsia="Calibri" w:hAnsi="Calibri" w:cs="Calibri"/>
                <w:sz w:val="15"/>
                <w:szCs w:val="15"/>
              </w:rPr>
              <w:t>herren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9441D0" w14:textId="77777777" w:rsidR="00E5492D" w:rsidRPr="00841014" w:rsidRDefault="00E5492D" w:rsidP="00F23A4B">
            <w:pPr>
              <w:spacing w:line="200" w:lineRule="atLeast"/>
            </w:pPr>
            <w:r w:rsidRPr="00841014">
              <w:rPr>
                <w:rFonts w:ascii="Calibri" w:eastAsia="Calibri" w:hAnsi="Calibri" w:cs="Calibri"/>
                <w:sz w:val="15"/>
                <w:szCs w:val="15"/>
              </w:rPr>
              <w:t>Liebe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ADADB7"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9F92DF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285C73" w14:textId="77777777" w:rsidR="00E5492D" w:rsidRPr="00841014" w:rsidRDefault="00E5492D" w:rsidP="00F23A4B">
            <w:pPr>
              <w:spacing w:line="200" w:lineRule="atLeast"/>
              <w:jc w:val="right"/>
            </w:pPr>
            <w:r w:rsidRPr="00841014">
              <w:rPr>
                <w:rFonts w:ascii="Calibri" w:eastAsia="Calibri" w:hAnsi="Calibri" w:cs="Calibri"/>
                <w:sz w:val="15"/>
                <w:szCs w:val="15"/>
              </w:rPr>
              <w:t>425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6F7780" w14:textId="77777777" w:rsidR="00E5492D" w:rsidRPr="00841014" w:rsidRDefault="00E5492D" w:rsidP="00F23A4B">
            <w:pPr>
              <w:spacing w:line="200" w:lineRule="atLeast"/>
              <w:jc w:val="right"/>
            </w:pPr>
            <w:r w:rsidRPr="00841014">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48648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glaube, das ist der richtige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4598F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glaube, das ist der richtige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0AE4D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ACA61C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666415" w14:textId="77777777" w:rsidR="00E5492D" w:rsidRPr="00841014" w:rsidRDefault="00E5492D" w:rsidP="00F23A4B">
            <w:pPr>
              <w:spacing w:line="200" w:lineRule="atLeast"/>
              <w:jc w:val="right"/>
            </w:pPr>
            <w:r w:rsidRPr="00841014">
              <w:rPr>
                <w:rFonts w:ascii="Calibri" w:eastAsia="Calibri" w:hAnsi="Calibri" w:cs="Calibri"/>
                <w:sz w:val="15"/>
                <w:szCs w:val="15"/>
              </w:rPr>
              <w:t>426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1A484E" w14:textId="77777777" w:rsidR="00E5492D" w:rsidRPr="00841014" w:rsidRDefault="00E5492D" w:rsidP="00F23A4B">
            <w:pPr>
              <w:spacing w:line="200" w:lineRule="atLeast"/>
              <w:jc w:val="right"/>
            </w:pPr>
            <w:r w:rsidRPr="00841014">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54A78A" w14:textId="77777777" w:rsidR="00E5492D" w:rsidRPr="00841014" w:rsidRDefault="00E5492D" w:rsidP="00F23A4B">
            <w:pPr>
              <w:spacing w:line="200" w:lineRule="atLeast"/>
            </w:pPr>
            <w:proofErr w:type="spellStart"/>
            <w:r w:rsidRPr="00841014">
              <w:rPr>
                <w:rFonts w:ascii="Calibri" w:eastAsia="Calibri" w:hAnsi="Calibri" w:cs="Calibri"/>
                <w:sz w:val="15"/>
                <w:szCs w:val="15"/>
              </w:rPr>
              <w:t>ein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letzter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satz</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AC0C61" w14:textId="77777777" w:rsidR="00E5492D" w:rsidRPr="00841014" w:rsidRDefault="00E5492D" w:rsidP="00F23A4B">
            <w:pPr>
              <w:spacing w:line="200" w:lineRule="atLeast"/>
            </w:pPr>
            <w:r w:rsidRPr="00841014">
              <w:rPr>
                <w:rFonts w:ascii="Calibri" w:eastAsia="Calibri" w:hAnsi="Calibri" w:cs="Calibri"/>
                <w:sz w:val="15"/>
                <w:szCs w:val="15"/>
              </w:rPr>
              <w:t xml:space="preserve">Ein </w:t>
            </w:r>
            <w:proofErr w:type="spellStart"/>
            <w:r w:rsidRPr="00841014">
              <w:rPr>
                <w:rFonts w:ascii="Calibri" w:eastAsia="Calibri" w:hAnsi="Calibri" w:cs="Calibri"/>
                <w:sz w:val="15"/>
                <w:szCs w:val="15"/>
              </w:rPr>
              <w:t>letzter</w:t>
            </w:r>
            <w:proofErr w:type="spellEnd"/>
            <w:r w:rsidRPr="00841014">
              <w:rPr>
                <w:rFonts w:ascii="Calibri" w:eastAsia="Calibri" w:hAnsi="Calibri" w:cs="Calibri"/>
                <w:sz w:val="15"/>
                <w:szCs w:val="15"/>
              </w:rPr>
              <w:t xml:space="preserve"> Satz.</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63EEBC"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615E100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1549E9" w14:textId="77777777" w:rsidR="00E5492D" w:rsidRPr="00841014" w:rsidRDefault="00E5492D" w:rsidP="00F23A4B">
            <w:pPr>
              <w:spacing w:line="200" w:lineRule="atLeast"/>
              <w:jc w:val="right"/>
            </w:pPr>
            <w:r w:rsidRPr="00841014">
              <w:rPr>
                <w:rFonts w:ascii="Calibri" w:eastAsia="Calibri" w:hAnsi="Calibri" w:cs="Calibri"/>
                <w:sz w:val="15"/>
                <w:szCs w:val="15"/>
              </w:rPr>
              <w:t>427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C141FD" w14:textId="77777777" w:rsidR="00E5492D" w:rsidRPr="00841014" w:rsidRDefault="00E5492D" w:rsidP="00F23A4B">
            <w:pPr>
              <w:spacing w:line="200" w:lineRule="atLeast"/>
              <w:jc w:val="right"/>
            </w:pPr>
            <w:r w:rsidRPr="00841014">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0D78A6" w14:textId="77777777" w:rsidR="00E5492D" w:rsidRPr="00841014" w:rsidRDefault="00E5492D" w:rsidP="00F23A4B">
            <w:pPr>
              <w:spacing w:line="200" w:lineRule="atLeast"/>
            </w:pPr>
            <w:r w:rsidRPr="00841014">
              <w:rPr>
                <w:rFonts w:ascii="Calibri" w:eastAsia="Calibri" w:hAnsi="Calibri" w:cs="Calibri"/>
                <w:sz w:val="15"/>
                <w:szCs w:val="15"/>
              </w:rPr>
              <w:t xml:space="preserve">das tun </w:t>
            </w:r>
            <w:proofErr w:type="spellStart"/>
            <w:r w:rsidRPr="00841014">
              <w:rPr>
                <w:rFonts w:ascii="Calibri" w:eastAsia="Calibri" w:hAnsi="Calibri" w:cs="Calibri"/>
                <w:sz w:val="15"/>
                <w:szCs w:val="15"/>
              </w:rPr>
              <w:t>sie</w:t>
            </w:r>
            <w:proofErr w:type="spellEnd"/>
            <w:r w:rsidRPr="00841014">
              <w:rPr>
                <w:rFonts w:ascii="Calibri" w:eastAsia="Calibri" w:hAnsi="Calibri" w:cs="Calibri"/>
                <w:sz w:val="15"/>
                <w:szCs w:val="15"/>
              </w:rPr>
              <w:t xml:space="preserve">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DA6E2A" w14:textId="77777777" w:rsidR="00E5492D" w:rsidRPr="00841014" w:rsidRDefault="00E5492D" w:rsidP="00F23A4B">
            <w:pPr>
              <w:spacing w:line="200" w:lineRule="atLeast"/>
            </w:pPr>
            <w:r w:rsidRPr="00841014">
              <w:rPr>
                <w:rFonts w:ascii="Calibri" w:eastAsia="Calibri" w:hAnsi="Calibri" w:cs="Calibri"/>
                <w:sz w:val="15"/>
                <w:szCs w:val="15"/>
              </w:rPr>
              <w:t>Das tun Sie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C136B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13B417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99EA3B" w14:textId="77777777" w:rsidR="00E5492D" w:rsidRPr="00841014" w:rsidRDefault="00E5492D" w:rsidP="00F23A4B">
            <w:pPr>
              <w:spacing w:line="200" w:lineRule="atLeast"/>
              <w:jc w:val="right"/>
            </w:pPr>
            <w:r w:rsidRPr="00841014">
              <w:rPr>
                <w:rFonts w:ascii="Calibri" w:eastAsia="Calibri" w:hAnsi="Calibri" w:cs="Calibri"/>
                <w:sz w:val="15"/>
                <w:szCs w:val="15"/>
              </w:rPr>
              <w:t>428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BBC5C7" w14:textId="77777777" w:rsidR="00E5492D" w:rsidRPr="00841014" w:rsidRDefault="00E5492D" w:rsidP="00F23A4B">
            <w:pPr>
              <w:spacing w:line="200" w:lineRule="atLeast"/>
              <w:jc w:val="right"/>
            </w:pPr>
            <w:r w:rsidRPr="00841014">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9F564F" w14:textId="77777777" w:rsidR="00E5492D" w:rsidRPr="00841014" w:rsidRDefault="00E5492D" w:rsidP="00F23A4B">
            <w:pPr>
              <w:spacing w:line="200" w:lineRule="atLeast"/>
            </w:pPr>
            <w:proofErr w:type="spellStart"/>
            <w:r w:rsidRPr="00841014">
              <w:rPr>
                <w:rFonts w:ascii="Calibri" w:eastAsia="Calibri" w:hAnsi="Calibri" w:cs="Calibri"/>
                <w:sz w:val="15"/>
                <w:szCs w:val="15"/>
              </w:rPr>
              <w:t>nichts</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passiert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BEE791" w14:textId="77777777" w:rsidR="00E5492D" w:rsidRPr="00841014" w:rsidRDefault="00E5492D" w:rsidP="00F23A4B">
            <w:pPr>
              <w:spacing w:line="200" w:lineRule="atLeast"/>
            </w:pPr>
            <w:proofErr w:type="spellStart"/>
            <w:r w:rsidRPr="00841014">
              <w:rPr>
                <w:rFonts w:ascii="Calibri" w:eastAsia="Calibri" w:hAnsi="Calibri" w:cs="Calibri"/>
                <w:sz w:val="15"/>
                <w:szCs w:val="15"/>
              </w:rPr>
              <w:t>Nichts</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passiert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C6A1D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8B27E2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4B7150" w14:textId="77777777" w:rsidR="00E5492D" w:rsidRPr="00841014" w:rsidRDefault="00E5492D" w:rsidP="00F23A4B">
            <w:pPr>
              <w:spacing w:line="200" w:lineRule="atLeast"/>
              <w:jc w:val="right"/>
            </w:pPr>
            <w:r w:rsidRPr="00841014">
              <w:rPr>
                <w:rFonts w:ascii="Calibri" w:eastAsia="Calibri" w:hAnsi="Calibri" w:cs="Calibri"/>
                <w:sz w:val="15"/>
                <w:szCs w:val="15"/>
              </w:rPr>
              <w:t>429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46BFEF" w14:textId="77777777" w:rsidR="00E5492D" w:rsidRPr="00841014" w:rsidRDefault="00E5492D" w:rsidP="00F23A4B">
            <w:pPr>
              <w:spacing w:line="200" w:lineRule="atLeast"/>
              <w:jc w:val="right"/>
            </w:pPr>
            <w:r w:rsidRPr="00841014">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B3E24AB" w14:textId="77777777" w:rsidR="00E5492D" w:rsidRPr="00841014" w:rsidRDefault="00E5492D" w:rsidP="00F23A4B">
            <w:pPr>
              <w:spacing w:line="200" w:lineRule="atLeast"/>
            </w:pPr>
            <w:proofErr w:type="spellStart"/>
            <w:r w:rsidRPr="00841014">
              <w:rPr>
                <w:rFonts w:ascii="Calibri" w:eastAsia="Calibri" w:hAnsi="Calibri" w:cs="Calibri"/>
                <w:sz w:val="15"/>
                <w:szCs w:val="15"/>
              </w:rPr>
              <w:t>ja</w:t>
            </w:r>
            <w:proofErr w:type="spellEnd"/>
            <w:r w:rsidRPr="00841014">
              <w:rPr>
                <w:rFonts w:ascii="Calibri" w:eastAsia="Calibri" w:hAnsi="Calibri" w:cs="Calibri"/>
                <w:sz w:val="15"/>
                <w:szCs w:val="15"/>
              </w:rPr>
              <w:t xml:space="preserve">, 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richtig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117CB9" w14:textId="77777777" w:rsidR="00E5492D" w:rsidRPr="00841014" w:rsidRDefault="00E5492D" w:rsidP="00F23A4B">
            <w:pPr>
              <w:spacing w:line="200" w:lineRule="atLeast"/>
            </w:pPr>
            <w:r w:rsidRPr="00841014">
              <w:rPr>
                <w:rFonts w:ascii="Calibri" w:eastAsia="Calibri" w:hAnsi="Calibri" w:cs="Calibri"/>
                <w:sz w:val="15"/>
                <w:szCs w:val="15"/>
              </w:rPr>
              <w:t xml:space="preserve">Ja, 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richtig</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EAC5C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3EC26C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9F22C5" w14:textId="77777777" w:rsidR="00E5492D" w:rsidRPr="00841014" w:rsidRDefault="00E5492D" w:rsidP="00F23A4B">
            <w:pPr>
              <w:spacing w:line="200" w:lineRule="atLeast"/>
              <w:jc w:val="right"/>
            </w:pPr>
            <w:r w:rsidRPr="00841014">
              <w:rPr>
                <w:rFonts w:ascii="Calibri" w:eastAsia="Calibri" w:hAnsi="Calibri" w:cs="Calibri"/>
                <w:sz w:val="15"/>
                <w:szCs w:val="15"/>
              </w:rPr>
              <w:t>430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05AFAB" w14:textId="77777777" w:rsidR="00E5492D" w:rsidRPr="00841014" w:rsidRDefault="00E5492D" w:rsidP="00F23A4B">
            <w:pPr>
              <w:spacing w:line="200" w:lineRule="atLeast"/>
              <w:jc w:val="right"/>
            </w:pPr>
            <w:r w:rsidRPr="00841014">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30ED44"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entscheidend</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0B21BE"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entscheidend</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1A604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7D05C0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98C032" w14:textId="77777777" w:rsidR="00E5492D" w:rsidRPr="00841014" w:rsidRDefault="00E5492D" w:rsidP="00F23A4B">
            <w:pPr>
              <w:spacing w:line="200" w:lineRule="atLeast"/>
              <w:jc w:val="right"/>
            </w:pPr>
            <w:r w:rsidRPr="00841014">
              <w:rPr>
                <w:rFonts w:ascii="Calibri" w:eastAsia="Calibri" w:hAnsi="Calibri" w:cs="Calibri"/>
                <w:sz w:val="15"/>
                <w:szCs w:val="15"/>
              </w:rPr>
              <w:t>431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11E31A" w14:textId="77777777" w:rsidR="00E5492D" w:rsidRPr="00841014" w:rsidRDefault="00E5492D" w:rsidP="00F23A4B">
            <w:pPr>
              <w:spacing w:line="200" w:lineRule="atLeast"/>
              <w:jc w:val="right"/>
            </w:pPr>
            <w:r w:rsidRPr="00841014">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424B57"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verehrte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kolleginnen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511BD9" w14:textId="77777777" w:rsidR="00E5492D" w:rsidRPr="00841014" w:rsidRDefault="00E5492D" w:rsidP="00F23A4B">
            <w:pPr>
              <w:spacing w:line="200" w:lineRule="atLeast"/>
            </w:pPr>
            <w:proofErr w:type="spellStart"/>
            <w:r w:rsidRPr="00841014">
              <w:rPr>
                <w:rFonts w:ascii="Calibri" w:eastAsia="Calibri" w:hAnsi="Calibri" w:cs="Calibri"/>
                <w:sz w:val="15"/>
                <w:szCs w:val="15"/>
              </w:rPr>
              <w:t>Verehrte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Kolleginnen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5A64C77" w14:textId="77777777" w:rsidR="00E5492D" w:rsidRPr="00841014" w:rsidRDefault="00E5492D" w:rsidP="00F23A4B">
            <w:pPr>
              <w:spacing w:line="200" w:lineRule="atLeast"/>
            </w:pPr>
            <w:r w:rsidRPr="00841014">
              <w:rPr>
                <w:color w:val="000000"/>
                <w:sz w:val="15"/>
                <w:szCs w:val="15"/>
              </w:rPr>
              <w:t>salutation</w:t>
            </w:r>
          </w:p>
        </w:tc>
      </w:tr>
      <w:tr w:rsidR="00E5492D" w:rsidRPr="00841014" w14:paraId="3CD49FE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6665FC" w14:textId="77777777" w:rsidR="00E5492D" w:rsidRPr="00841014" w:rsidRDefault="00E5492D" w:rsidP="00F23A4B">
            <w:pPr>
              <w:spacing w:line="200" w:lineRule="atLeast"/>
              <w:jc w:val="right"/>
            </w:pPr>
            <w:r w:rsidRPr="00841014">
              <w:rPr>
                <w:rFonts w:ascii="Calibri" w:eastAsia="Calibri" w:hAnsi="Calibri" w:cs="Calibri"/>
                <w:sz w:val="15"/>
                <w:szCs w:val="15"/>
              </w:rPr>
              <w:t>432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63434D" w14:textId="77777777" w:rsidR="00E5492D" w:rsidRPr="00841014" w:rsidRDefault="00E5492D" w:rsidP="00F23A4B">
            <w:pPr>
              <w:spacing w:line="200" w:lineRule="atLeast"/>
              <w:jc w:val="right"/>
            </w:pPr>
            <w:r w:rsidRPr="00841014">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1990C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vielen </w:t>
            </w:r>
            <w:proofErr w:type="spellStart"/>
            <w:r w:rsidRPr="006766AE">
              <w:rPr>
                <w:rFonts w:ascii="Calibri" w:eastAsia="Calibri" w:hAnsi="Calibri" w:cs="Calibri"/>
                <w:sz w:val="15"/>
                <w:szCs w:val="15"/>
                <w:lang w:val="de-DE"/>
              </w:rPr>
              <w:t>dank</w:t>
            </w:r>
            <w:proofErr w:type="spellEnd"/>
            <w:r w:rsidRPr="006766AE">
              <w:rPr>
                <w:rFonts w:ascii="Calibri" w:eastAsia="Calibri" w:hAnsi="Calibri" w:cs="Calibri"/>
                <w:sz w:val="15"/>
                <w:szCs w:val="15"/>
                <w:lang w:val="de-DE"/>
              </w:rPr>
              <w:t xml:space="preserve">, liebe </w:t>
            </w:r>
            <w:proofErr w:type="spellStart"/>
            <w:r w:rsidRPr="006766AE">
              <w:rPr>
                <w:rFonts w:ascii="Calibri" w:eastAsia="Calibri" w:hAnsi="Calibri" w:cs="Calibri"/>
                <w:sz w:val="15"/>
                <w:szCs w:val="15"/>
                <w:lang w:val="de-DE"/>
              </w:rPr>
              <w:t>kolleginnen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D3F7C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Vielen Dank, liebe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D5BD86"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4DEF58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078C81" w14:textId="77777777" w:rsidR="00E5492D" w:rsidRPr="00841014" w:rsidRDefault="00E5492D" w:rsidP="00F23A4B">
            <w:pPr>
              <w:spacing w:line="200" w:lineRule="atLeast"/>
              <w:jc w:val="right"/>
            </w:pPr>
            <w:r w:rsidRPr="00841014">
              <w:rPr>
                <w:rFonts w:ascii="Calibri" w:eastAsia="Calibri" w:hAnsi="Calibri" w:cs="Calibri"/>
                <w:sz w:val="15"/>
                <w:szCs w:val="15"/>
              </w:rPr>
              <w:t>433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A6090D"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B62FE9" w14:textId="77777777" w:rsidR="00E5492D" w:rsidRPr="00841014" w:rsidRDefault="00E5492D" w:rsidP="00F23A4B">
            <w:pPr>
              <w:spacing w:line="200" w:lineRule="atLeast"/>
            </w:pPr>
            <w:proofErr w:type="spellStart"/>
            <w:r w:rsidRPr="00841014">
              <w:rPr>
                <w:rFonts w:ascii="Calibri" w:eastAsia="Calibri" w:hAnsi="Calibri" w:cs="Calibri"/>
                <w:sz w:val="15"/>
                <w:szCs w:val="15"/>
              </w:rPr>
              <w:t>neuntens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58BE9B" w14:textId="77777777" w:rsidR="00E5492D" w:rsidRPr="00841014" w:rsidRDefault="00E5492D" w:rsidP="00F23A4B">
            <w:pPr>
              <w:spacing w:line="200" w:lineRule="atLeast"/>
            </w:pPr>
            <w:proofErr w:type="spellStart"/>
            <w:r w:rsidRPr="00841014">
              <w:rPr>
                <w:rFonts w:ascii="Calibri" w:eastAsia="Calibri" w:hAnsi="Calibri" w:cs="Calibri"/>
                <w:sz w:val="15"/>
                <w:szCs w:val="15"/>
              </w:rPr>
              <w:t>Neuntens</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B952CA8"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571620A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7E4DB4" w14:textId="77777777" w:rsidR="00E5492D" w:rsidRPr="00841014" w:rsidRDefault="00E5492D" w:rsidP="00F23A4B">
            <w:pPr>
              <w:spacing w:line="200" w:lineRule="atLeast"/>
              <w:jc w:val="right"/>
            </w:pPr>
            <w:r w:rsidRPr="00841014">
              <w:rPr>
                <w:rFonts w:ascii="Calibri" w:eastAsia="Calibri" w:hAnsi="Calibri" w:cs="Calibri"/>
                <w:sz w:val="15"/>
                <w:szCs w:val="15"/>
              </w:rPr>
              <w:t>434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77D06E"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83BDDE"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auch</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richtig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17A013"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auch</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richtig</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64E79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C41580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EF0CAC" w14:textId="77777777" w:rsidR="00E5492D" w:rsidRPr="00841014" w:rsidRDefault="00E5492D" w:rsidP="00F23A4B">
            <w:pPr>
              <w:spacing w:line="200" w:lineRule="atLeast"/>
              <w:jc w:val="right"/>
            </w:pPr>
            <w:r w:rsidRPr="00841014">
              <w:rPr>
                <w:rFonts w:ascii="Calibri" w:eastAsia="Calibri" w:hAnsi="Calibri" w:cs="Calibri"/>
                <w:sz w:val="15"/>
                <w:szCs w:val="15"/>
              </w:rPr>
              <w:t>435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C5D4D7"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82F1F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halten wir für falsch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89F4A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halten wir für falsch.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7BE65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15F541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D9C628" w14:textId="77777777" w:rsidR="00E5492D" w:rsidRPr="00841014" w:rsidRDefault="00E5492D" w:rsidP="00F23A4B">
            <w:pPr>
              <w:spacing w:line="200" w:lineRule="atLeast"/>
              <w:jc w:val="right"/>
            </w:pPr>
            <w:r w:rsidRPr="00841014">
              <w:rPr>
                <w:rFonts w:ascii="Calibri" w:eastAsia="Calibri" w:hAnsi="Calibri" w:cs="Calibri"/>
                <w:sz w:val="15"/>
                <w:szCs w:val="15"/>
              </w:rPr>
              <w:t>436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938AF4"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4682BE" w14:textId="77777777" w:rsidR="00E5492D" w:rsidRPr="00841014" w:rsidRDefault="00E5492D" w:rsidP="00F23A4B">
            <w:pPr>
              <w:spacing w:line="200" w:lineRule="atLeast"/>
            </w:pPr>
            <w:r w:rsidRPr="00841014">
              <w:rPr>
                <w:rFonts w:ascii="Calibri" w:eastAsia="Calibri" w:hAnsi="Calibri" w:cs="Calibri"/>
                <w:sz w:val="15"/>
                <w:szCs w:val="15"/>
              </w:rPr>
              <w:t xml:space="preserve">was </w:t>
            </w:r>
            <w:proofErr w:type="spellStart"/>
            <w:r w:rsidRPr="00841014">
              <w:rPr>
                <w:rFonts w:ascii="Calibri" w:eastAsia="Calibri" w:hAnsi="Calibri" w:cs="Calibri"/>
                <w:sz w:val="15"/>
                <w:szCs w:val="15"/>
              </w:rPr>
              <w:t>heißt</w:t>
            </w:r>
            <w:proofErr w:type="spellEnd"/>
            <w:r w:rsidRPr="00841014">
              <w:rPr>
                <w:rFonts w:ascii="Calibri" w:eastAsia="Calibri" w:hAnsi="Calibri" w:cs="Calibri"/>
                <w:sz w:val="15"/>
                <w:szCs w:val="15"/>
              </w:rPr>
              <w:t xml:space="preserve"> das </w:t>
            </w:r>
            <w:proofErr w:type="spellStart"/>
            <w:r w:rsidRPr="00841014">
              <w:rPr>
                <w:rFonts w:ascii="Calibri" w:eastAsia="Calibri" w:hAnsi="Calibri" w:cs="Calibri"/>
                <w:sz w:val="15"/>
                <w:szCs w:val="15"/>
              </w:rPr>
              <w:t>konkret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12842D" w14:textId="77777777" w:rsidR="00E5492D" w:rsidRPr="00841014" w:rsidRDefault="00E5492D" w:rsidP="00F23A4B">
            <w:pPr>
              <w:spacing w:line="200" w:lineRule="atLeast"/>
            </w:pPr>
            <w:r w:rsidRPr="00841014">
              <w:rPr>
                <w:rFonts w:ascii="Calibri" w:eastAsia="Calibri" w:hAnsi="Calibri" w:cs="Calibri"/>
                <w:sz w:val="15"/>
                <w:szCs w:val="15"/>
              </w:rPr>
              <w:t xml:space="preserve">Was </w:t>
            </w:r>
            <w:proofErr w:type="spellStart"/>
            <w:r w:rsidRPr="00841014">
              <w:rPr>
                <w:rFonts w:ascii="Calibri" w:eastAsia="Calibri" w:hAnsi="Calibri" w:cs="Calibri"/>
                <w:sz w:val="15"/>
                <w:szCs w:val="15"/>
              </w:rPr>
              <w:t>heißt</w:t>
            </w:r>
            <w:proofErr w:type="spellEnd"/>
            <w:r w:rsidRPr="00841014">
              <w:rPr>
                <w:rFonts w:ascii="Calibri" w:eastAsia="Calibri" w:hAnsi="Calibri" w:cs="Calibri"/>
                <w:sz w:val="15"/>
                <w:szCs w:val="15"/>
              </w:rPr>
              <w:t xml:space="preserve"> das </w:t>
            </w:r>
            <w:proofErr w:type="spellStart"/>
            <w:r w:rsidRPr="00841014">
              <w:rPr>
                <w:rFonts w:ascii="Calibri" w:eastAsia="Calibri" w:hAnsi="Calibri" w:cs="Calibri"/>
                <w:sz w:val="15"/>
                <w:szCs w:val="15"/>
              </w:rPr>
              <w:t>konkret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655AF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34CB2D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294C66"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437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64A352"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DA5874" w14:textId="77777777" w:rsidR="00E5492D" w:rsidRPr="00841014" w:rsidRDefault="00E5492D" w:rsidP="00F23A4B">
            <w:pPr>
              <w:spacing w:line="200" w:lineRule="atLeast"/>
            </w:pPr>
            <w:proofErr w:type="spellStart"/>
            <w:r w:rsidRPr="00841014">
              <w:rPr>
                <w:rFonts w:ascii="Calibri" w:eastAsia="Calibri" w:hAnsi="Calibri" w:cs="Calibri"/>
                <w:sz w:val="15"/>
                <w:szCs w:val="15"/>
              </w:rPr>
              <w:t>natürlich</w:t>
            </w:r>
            <w:proofErr w:type="spellEnd"/>
            <w:r w:rsidRPr="00841014">
              <w:rPr>
                <w:rFonts w:ascii="Calibri" w:eastAsia="Calibri" w:hAnsi="Calibri" w:cs="Calibri"/>
                <w:sz w:val="15"/>
                <w:szCs w:val="15"/>
              </w:rPr>
              <w:t xml:space="preserve">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8047E8" w14:textId="77777777" w:rsidR="00E5492D" w:rsidRPr="00841014" w:rsidRDefault="00E5492D" w:rsidP="00F23A4B">
            <w:pPr>
              <w:spacing w:line="200" w:lineRule="atLeast"/>
            </w:pPr>
            <w:proofErr w:type="spellStart"/>
            <w:r w:rsidRPr="00841014">
              <w:rPr>
                <w:rFonts w:ascii="Calibri" w:eastAsia="Calibri" w:hAnsi="Calibri" w:cs="Calibri"/>
                <w:sz w:val="15"/>
                <w:szCs w:val="15"/>
              </w:rPr>
              <w:t>Natürlich</w:t>
            </w:r>
            <w:proofErr w:type="spellEnd"/>
            <w:r w:rsidRPr="00841014">
              <w:rPr>
                <w:rFonts w:ascii="Calibri" w:eastAsia="Calibri" w:hAnsi="Calibri" w:cs="Calibri"/>
                <w:sz w:val="15"/>
                <w:szCs w:val="15"/>
              </w:rPr>
              <w:t xml:space="preserve">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53937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4D531C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76AD71" w14:textId="77777777" w:rsidR="00E5492D" w:rsidRPr="00841014" w:rsidRDefault="00E5492D" w:rsidP="00F23A4B">
            <w:pPr>
              <w:spacing w:line="200" w:lineRule="atLeast"/>
              <w:jc w:val="right"/>
            </w:pPr>
            <w:r w:rsidRPr="00841014">
              <w:rPr>
                <w:rFonts w:ascii="Calibri" w:eastAsia="Calibri" w:hAnsi="Calibri" w:cs="Calibri"/>
                <w:sz w:val="15"/>
                <w:szCs w:val="15"/>
              </w:rPr>
              <w:t>438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E883C5"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14047F"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bedauerlich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FD2D25"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bedauerlich</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B98FF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60D8ED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E27AFA" w14:textId="77777777" w:rsidR="00E5492D" w:rsidRPr="00841014" w:rsidRDefault="00E5492D" w:rsidP="00F23A4B">
            <w:pPr>
              <w:spacing w:line="200" w:lineRule="atLeast"/>
              <w:jc w:val="right"/>
            </w:pPr>
            <w:r w:rsidRPr="00841014">
              <w:rPr>
                <w:rFonts w:ascii="Calibri" w:eastAsia="Calibri" w:hAnsi="Calibri" w:cs="Calibri"/>
                <w:sz w:val="15"/>
                <w:szCs w:val="15"/>
              </w:rPr>
              <w:t>439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9495B3"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3FB57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daran führt kein </w:t>
            </w:r>
            <w:proofErr w:type="spellStart"/>
            <w:r w:rsidRPr="006766AE">
              <w:rPr>
                <w:rFonts w:ascii="Calibri" w:eastAsia="Calibri" w:hAnsi="Calibri" w:cs="Calibri"/>
                <w:sz w:val="15"/>
                <w:szCs w:val="15"/>
                <w:lang w:val="de-DE"/>
              </w:rPr>
              <w:t>weg</w:t>
            </w:r>
            <w:proofErr w:type="spellEnd"/>
            <w:r w:rsidRPr="006766AE">
              <w:rPr>
                <w:rFonts w:ascii="Calibri" w:eastAsia="Calibri" w:hAnsi="Calibri" w:cs="Calibri"/>
                <w:sz w:val="15"/>
                <w:szCs w:val="15"/>
                <w:lang w:val="de-DE"/>
              </w:rPr>
              <w:t xml:space="preserve"> vorbei</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20797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Daran führt kein Weg vorbei.</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E13DD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BEBB12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2D70A5" w14:textId="77777777" w:rsidR="00E5492D" w:rsidRPr="00841014" w:rsidRDefault="00E5492D" w:rsidP="00F23A4B">
            <w:pPr>
              <w:spacing w:line="200" w:lineRule="atLeast"/>
              <w:jc w:val="right"/>
            </w:pPr>
            <w:r w:rsidRPr="00841014">
              <w:rPr>
                <w:rFonts w:ascii="Calibri" w:eastAsia="Calibri" w:hAnsi="Calibri" w:cs="Calibri"/>
                <w:sz w:val="15"/>
                <w:szCs w:val="15"/>
              </w:rPr>
              <w:t>440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476006"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3BD09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der eine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BD5DC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der eine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C2CAD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9AD575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F72CE9" w14:textId="77777777" w:rsidR="00E5492D" w:rsidRPr="00841014" w:rsidRDefault="00E5492D" w:rsidP="00F23A4B">
            <w:pPr>
              <w:spacing w:line="200" w:lineRule="atLeast"/>
              <w:jc w:val="right"/>
            </w:pPr>
            <w:r w:rsidRPr="00841014">
              <w:rPr>
                <w:rFonts w:ascii="Calibri" w:eastAsia="Calibri" w:hAnsi="Calibri" w:cs="Calibri"/>
                <w:sz w:val="15"/>
                <w:szCs w:val="15"/>
              </w:rPr>
              <w:t>441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82AC1A"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1149E5" w14:textId="77777777" w:rsidR="00E5492D" w:rsidRPr="00841014" w:rsidRDefault="00E5492D" w:rsidP="00F23A4B">
            <w:pPr>
              <w:spacing w:line="200" w:lineRule="atLeast"/>
            </w:pPr>
            <w:r w:rsidRPr="00841014">
              <w:rPr>
                <w:rFonts w:ascii="Calibri" w:eastAsia="Calibri" w:hAnsi="Calibri" w:cs="Calibri"/>
                <w:sz w:val="15"/>
                <w:szCs w:val="15"/>
              </w:rPr>
              <w:t xml:space="preserve">so </w:t>
            </w:r>
            <w:proofErr w:type="spellStart"/>
            <w:r w:rsidRPr="00841014">
              <w:rPr>
                <w:rFonts w:ascii="Calibri" w:eastAsia="Calibri" w:hAnsi="Calibri" w:cs="Calibri"/>
                <w:sz w:val="15"/>
                <w:szCs w:val="15"/>
              </w:rPr>
              <w:t>sieht</w:t>
            </w:r>
            <w:proofErr w:type="spellEnd"/>
            <w:r w:rsidRPr="00841014">
              <w:rPr>
                <w:rFonts w:ascii="Calibri" w:eastAsia="Calibri" w:hAnsi="Calibri" w:cs="Calibri"/>
                <w:sz w:val="15"/>
                <w:szCs w:val="15"/>
              </w:rPr>
              <w:t xml:space="preserve"> es </w:t>
            </w:r>
            <w:proofErr w:type="spellStart"/>
            <w:r w:rsidRPr="00841014">
              <w:rPr>
                <w:rFonts w:ascii="Calibri" w:eastAsia="Calibri" w:hAnsi="Calibri" w:cs="Calibri"/>
                <w:sz w:val="15"/>
                <w:szCs w:val="15"/>
              </w:rPr>
              <w:t>aus</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4CB820" w14:textId="77777777" w:rsidR="00E5492D" w:rsidRPr="00841014" w:rsidRDefault="00E5492D" w:rsidP="00F23A4B">
            <w:pPr>
              <w:spacing w:line="200" w:lineRule="atLeast"/>
            </w:pPr>
            <w:r w:rsidRPr="00841014">
              <w:rPr>
                <w:rFonts w:ascii="Calibri" w:eastAsia="Calibri" w:hAnsi="Calibri" w:cs="Calibri"/>
                <w:sz w:val="15"/>
                <w:szCs w:val="15"/>
              </w:rPr>
              <w:t xml:space="preserve">So </w:t>
            </w:r>
            <w:proofErr w:type="spellStart"/>
            <w:r w:rsidRPr="00841014">
              <w:rPr>
                <w:rFonts w:ascii="Calibri" w:eastAsia="Calibri" w:hAnsi="Calibri" w:cs="Calibri"/>
                <w:sz w:val="15"/>
                <w:szCs w:val="15"/>
              </w:rPr>
              <w:t>sieht</w:t>
            </w:r>
            <w:proofErr w:type="spellEnd"/>
            <w:r w:rsidRPr="00841014">
              <w:rPr>
                <w:rFonts w:ascii="Calibri" w:eastAsia="Calibri" w:hAnsi="Calibri" w:cs="Calibri"/>
                <w:sz w:val="15"/>
                <w:szCs w:val="15"/>
              </w:rPr>
              <w:t xml:space="preserve"> es </w:t>
            </w:r>
            <w:proofErr w:type="spellStart"/>
            <w:r w:rsidRPr="00841014">
              <w:rPr>
                <w:rFonts w:ascii="Calibri" w:eastAsia="Calibri" w:hAnsi="Calibri" w:cs="Calibri"/>
                <w:sz w:val="15"/>
                <w:szCs w:val="15"/>
              </w:rPr>
              <w:t>aus.</w:t>
            </w:r>
            <w:proofErr w:type="spellEnd"/>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40669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AC52B9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FCC1A8" w14:textId="77777777" w:rsidR="00E5492D" w:rsidRPr="00841014" w:rsidRDefault="00E5492D" w:rsidP="00F23A4B">
            <w:pPr>
              <w:spacing w:line="200" w:lineRule="atLeast"/>
              <w:jc w:val="right"/>
            </w:pPr>
            <w:r w:rsidRPr="00841014">
              <w:rPr>
                <w:rFonts w:ascii="Calibri" w:eastAsia="Calibri" w:hAnsi="Calibri" w:cs="Calibri"/>
                <w:sz w:val="15"/>
                <w:szCs w:val="15"/>
              </w:rPr>
              <w:t>442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9E1914"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35064F" w14:textId="77777777" w:rsidR="00E5492D" w:rsidRPr="00841014" w:rsidRDefault="00E5492D" w:rsidP="00F23A4B">
            <w:pPr>
              <w:spacing w:line="200" w:lineRule="atLeast"/>
            </w:pPr>
            <w:r w:rsidRPr="00841014">
              <w:rPr>
                <w:rFonts w:ascii="Calibri" w:eastAsia="Calibri" w:hAnsi="Calibri" w:cs="Calibri"/>
                <w:sz w:val="15"/>
                <w:szCs w:val="15"/>
              </w:rPr>
              <w:t xml:space="preserve">was tun </w:t>
            </w:r>
            <w:proofErr w:type="spellStart"/>
            <w:r w:rsidRPr="00841014">
              <w:rPr>
                <w:rFonts w:ascii="Calibri" w:eastAsia="Calibri" w:hAnsi="Calibri" w:cs="Calibri"/>
                <w:sz w:val="15"/>
                <w:szCs w:val="15"/>
              </w:rPr>
              <w:t>sie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3FC9B6" w14:textId="77777777" w:rsidR="00E5492D" w:rsidRPr="00841014" w:rsidRDefault="00E5492D" w:rsidP="00F23A4B">
            <w:pPr>
              <w:spacing w:line="200" w:lineRule="atLeast"/>
            </w:pPr>
            <w:r w:rsidRPr="00841014">
              <w:rPr>
                <w:rFonts w:ascii="Calibri" w:eastAsia="Calibri" w:hAnsi="Calibri" w:cs="Calibri"/>
                <w:sz w:val="15"/>
                <w:szCs w:val="15"/>
              </w:rPr>
              <w:t>Was tun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2A09C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A78E05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274C01" w14:textId="77777777" w:rsidR="00E5492D" w:rsidRPr="00841014" w:rsidRDefault="00E5492D" w:rsidP="00F23A4B">
            <w:pPr>
              <w:spacing w:line="200" w:lineRule="atLeast"/>
              <w:jc w:val="right"/>
            </w:pPr>
            <w:r w:rsidRPr="00841014">
              <w:rPr>
                <w:rFonts w:ascii="Calibri" w:eastAsia="Calibri" w:hAnsi="Calibri" w:cs="Calibri"/>
                <w:sz w:val="15"/>
                <w:szCs w:val="15"/>
              </w:rPr>
              <w:t>443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9B82A7"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F014A9"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sehr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wichtig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5588FC"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sehr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wichtig</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75137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036291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42A20C" w14:textId="77777777" w:rsidR="00E5492D" w:rsidRPr="00841014" w:rsidRDefault="00E5492D" w:rsidP="00F23A4B">
            <w:pPr>
              <w:spacing w:line="200" w:lineRule="atLeast"/>
              <w:jc w:val="right"/>
            </w:pPr>
            <w:r w:rsidRPr="00841014">
              <w:rPr>
                <w:rFonts w:ascii="Calibri" w:eastAsia="Calibri" w:hAnsi="Calibri" w:cs="Calibri"/>
                <w:sz w:val="15"/>
                <w:szCs w:val="15"/>
              </w:rPr>
              <w:t>444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4F94A7"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06B2E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liebe </w:t>
            </w:r>
            <w:proofErr w:type="spellStart"/>
            <w:r w:rsidRPr="006766AE">
              <w:rPr>
                <w:rFonts w:ascii="Calibri" w:eastAsia="Calibri" w:hAnsi="Calibri" w:cs="Calibri"/>
                <w:sz w:val="15"/>
                <w:szCs w:val="15"/>
                <w:lang w:val="de-DE"/>
              </w:rPr>
              <w:t>kolleginnen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kol</w:t>
            </w:r>
            <w:proofErr w:type="spellEnd"/>
            <w:r w:rsidRPr="006766AE">
              <w:rPr>
                <w:rFonts w:ascii="Calibri" w:eastAsia="Calibri" w:hAnsi="Calibri" w:cs="Calibri"/>
                <w:sz w:val="15"/>
                <w:szCs w:val="15"/>
                <w:lang w:val="de-DE"/>
              </w:rPr>
              <w:t xml:space="preserve"> 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509C81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Kolleginnen und Kol 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4D1BF3" w14:textId="77777777" w:rsidR="00E5492D" w:rsidRPr="00841014" w:rsidRDefault="00E5492D" w:rsidP="00F23A4B">
            <w:pPr>
              <w:spacing w:line="200" w:lineRule="atLeast"/>
            </w:pPr>
            <w:r w:rsidRPr="00841014">
              <w:rPr>
                <w:color w:val="000000"/>
                <w:sz w:val="15"/>
                <w:szCs w:val="15"/>
              </w:rPr>
              <w:t>salutation</w:t>
            </w:r>
          </w:p>
        </w:tc>
      </w:tr>
      <w:tr w:rsidR="00E5492D" w:rsidRPr="00841014" w14:paraId="2926DE9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D271AD" w14:textId="77777777" w:rsidR="00E5492D" w:rsidRPr="00841014" w:rsidRDefault="00E5492D" w:rsidP="00F23A4B">
            <w:pPr>
              <w:spacing w:line="200" w:lineRule="atLeast"/>
              <w:jc w:val="right"/>
            </w:pPr>
            <w:r w:rsidRPr="00841014">
              <w:rPr>
                <w:rFonts w:ascii="Calibri" w:eastAsia="Calibri" w:hAnsi="Calibri" w:cs="Calibri"/>
                <w:sz w:val="15"/>
                <w:szCs w:val="15"/>
              </w:rPr>
              <w:t>445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5FE777"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3FB678" w14:textId="77777777" w:rsidR="00E5492D" w:rsidRPr="00841014" w:rsidRDefault="00E5492D" w:rsidP="00F23A4B">
            <w:pPr>
              <w:spacing w:line="200" w:lineRule="atLeast"/>
            </w:pPr>
            <w:proofErr w:type="spellStart"/>
            <w:r w:rsidRPr="00841014">
              <w:rPr>
                <w:rFonts w:ascii="Calibri" w:eastAsia="Calibri" w:hAnsi="Calibri" w:cs="Calibri"/>
                <w:sz w:val="15"/>
                <w:szCs w:val="15"/>
              </w:rPr>
              <w:t>genau</w:t>
            </w:r>
            <w:proofErr w:type="spellEnd"/>
            <w:r w:rsidRPr="00841014">
              <w:rPr>
                <w:rFonts w:ascii="Calibri" w:eastAsia="Calibri" w:hAnsi="Calibri" w:cs="Calibri"/>
                <w:sz w:val="15"/>
                <w:szCs w:val="15"/>
              </w:rPr>
              <w:t xml:space="preserve"> so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es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47E559" w14:textId="77777777" w:rsidR="00E5492D" w:rsidRPr="00841014" w:rsidRDefault="00E5492D" w:rsidP="00F23A4B">
            <w:pPr>
              <w:spacing w:line="200" w:lineRule="atLeast"/>
            </w:pPr>
            <w:proofErr w:type="spellStart"/>
            <w:r w:rsidRPr="00841014">
              <w:rPr>
                <w:rFonts w:ascii="Calibri" w:eastAsia="Calibri" w:hAnsi="Calibri" w:cs="Calibri"/>
                <w:sz w:val="15"/>
                <w:szCs w:val="15"/>
              </w:rPr>
              <w:t>Genau</w:t>
            </w:r>
            <w:proofErr w:type="spellEnd"/>
            <w:r w:rsidRPr="00841014">
              <w:rPr>
                <w:rFonts w:ascii="Calibri" w:eastAsia="Calibri" w:hAnsi="Calibri" w:cs="Calibri"/>
                <w:sz w:val="15"/>
                <w:szCs w:val="15"/>
              </w:rPr>
              <w:t xml:space="preserve"> so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es.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36534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C75063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35CEB9" w14:textId="77777777" w:rsidR="00E5492D" w:rsidRPr="00841014" w:rsidRDefault="00E5492D" w:rsidP="00F23A4B">
            <w:pPr>
              <w:spacing w:line="200" w:lineRule="atLeast"/>
              <w:jc w:val="right"/>
            </w:pPr>
            <w:r w:rsidRPr="00841014">
              <w:rPr>
                <w:rFonts w:ascii="Calibri" w:eastAsia="Calibri" w:hAnsi="Calibri" w:cs="Calibri"/>
                <w:sz w:val="15"/>
                <w:szCs w:val="15"/>
              </w:rPr>
              <w:t>446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486BD1"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5D1E3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das muss unser </w:t>
            </w:r>
            <w:proofErr w:type="spellStart"/>
            <w:r w:rsidRPr="006766AE">
              <w:rPr>
                <w:rFonts w:ascii="Calibri" w:eastAsia="Calibri" w:hAnsi="Calibri" w:cs="Calibri"/>
                <w:sz w:val="15"/>
                <w:szCs w:val="15"/>
                <w:lang w:val="de-DE"/>
              </w:rPr>
              <w:t>ziel</w:t>
            </w:r>
            <w:proofErr w:type="spellEnd"/>
            <w:r w:rsidRPr="006766AE">
              <w:rPr>
                <w:rFonts w:ascii="Calibri" w:eastAsia="Calibri" w:hAnsi="Calibri" w:cs="Calibri"/>
                <w:sz w:val="15"/>
                <w:szCs w:val="15"/>
                <w:lang w:val="de-DE"/>
              </w:rPr>
              <w:t xml:space="preserve">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5E313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muss unser Ziel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94405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0AD622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7C9086" w14:textId="77777777" w:rsidR="00E5492D" w:rsidRPr="00841014" w:rsidRDefault="00E5492D" w:rsidP="00F23A4B">
            <w:pPr>
              <w:spacing w:line="200" w:lineRule="atLeast"/>
              <w:jc w:val="right"/>
            </w:pPr>
            <w:r w:rsidRPr="00841014">
              <w:rPr>
                <w:rFonts w:ascii="Calibri" w:eastAsia="Calibri" w:hAnsi="Calibri" w:cs="Calibri"/>
                <w:sz w:val="15"/>
                <w:szCs w:val="15"/>
              </w:rPr>
              <w:t>447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C13A05"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DBCDC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liebe </w:t>
            </w:r>
            <w:proofErr w:type="spellStart"/>
            <w:r w:rsidRPr="006766AE">
              <w:rPr>
                <w:rFonts w:ascii="Calibri" w:eastAsia="Calibri" w:hAnsi="Calibri" w:cs="Calibri"/>
                <w:sz w:val="15"/>
                <w:szCs w:val="15"/>
                <w:lang w:val="de-DE"/>
              </w:rPr>
              <w:t>zuhörerinnen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zuhörer</w:t>
            </w:r>
            <w:proofErr w:type="spellEnd"/>
            <w:r w:rsidRPr="006766AE">
              <w:rPr>
                <w:rFonts w:ascii="Calibri" w:eastAsia="Calibri" w:hAnsi="Calibri" w:cs="Calibri"/>
                <w:sz w:val="15"/>
                <w:szCs w:val="15"/>
                <w:lang w:val="de-DE"/>
              </w:rPr>
              <w:t xml:space="preserve"> auf den </w:t>
            </w:r>
            <w:proofErr w:type="spellStart"/>
            <w:r w:rsidRPr="006766AE">
              <w:rPr>
                <w:rFonts w:ascii="Calibri" w:eastAsia="Calibri" w:hAnsi="Calibri" w:cs="Calibri"/>
                <w:sz w:val="15"/>
                <w:szCs w:val="15"/>
                <w:lang w:val="de-DE"/>
              </w:rPr>
              <w:t>tribünen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7102D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Zuhörerinnen und Zuhörer auf den Tribünen!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879008" w14:textId="77777777" w:rsidR="00E5492D" w:rsidRPr="00841014" w:rsidRDefault="00E5492D" w:rsidP="00F23A4B">
            <w:pPr>
              <w:spacing w:line="200" w:lineRule="atLeast"/>
            </w:pPr>
            <w:r w:rsidRPr="00841014">
              <w:rPr>
                <w:color w:val="000000"/>
                <w:sz w:val="15"/>
                <w:szCs w:val="15"/>
              </w:rPr>
              <w:t>salutation</w:t>
            </w:r>
          </w:p>
        </w:tc>
      </w:tr>
      <w:tr w:rsidR="00E5492D" w:rsidRPr="00841014" w14:paraId="166F00C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9AD3BF" w14:textId="77777777" w:rsidR="00E5492D" w:rsidRPr="00841014" w:rsidRDefault="00E5492D" w:rsidP="00F23A4B">
            <w:pPr>
              <w:spacing w:line="200" w:lineRule="atLeast"/>
              <w:jc w:val="right"/>
            </w:pPr>
            <w:r w:rsidRPr="00841014">
              <w:rPr>
                <w:rFonts w:ascii="Calibri" w:eastAsia="Calibri" w:hAnsi="Calibri" w:cs="Calibri"/>
                <w:sz w:val="15"/>
                <w:szCs w:val="15"/>
              </w:rPr>
              <w:t>448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BA2A1E"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EE91AC" w14:textId="77777777" w:rsidR="00E5492D" w:rsidRPr="00841014" w:rsidRDefault="00E5492D" w:rsidP="00F23A4B">
            <w:pPr>
              <w:spacing w:line="200" w:lineRule="atLeast"/>
            </w:pPr>
            <w:proofErr w:type="spellStart"/>
            <w:r w:rsidRPr="00841014">
              <w:rPr>
                <w:rFonts w:ascii="Calibri" w:eastAsia="Calibri" w:hAnsi="Calibri" w:cs="Calibri"/>
                <w:sz w:val="15"/>
                <w:szCs w:val="15"/>
              </w:rPr>
              <w:t>ja</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vielen</w:t>
            </w:r>
            <w:proofErr w:type="spellEnd"/>
            <w:r w:rsidRPr="00841014">
              <w:rPr>
                <w:rFonts w:ascii="Calibri" w:eastAsia="Calibri" w:hAnsi="Calibri" w:cs="Calibri"/>
                <w:sz w:val="15"/>
                <w:szCs w:val="15"/>
              </w:rPr>
              <w:t xml:space="preserve">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5745FA" w14:textId="77777777" w:rsidR="00E5492D" w:rsidRPr="00841014" w:rsidRDefault="00E5492D" w:rsidP="00F23A4B">
            <w:pPr>
              <w:spacing w:line="200" w:lineRule="atLeast"/>
            </w:pPr>
            <w:r w:rsidRPr="00841014">
              <w:rPr>
                <w:rFonts w:ascii="Calibri" w:eastAsia="Calibri" w:hAnsi="Calibri" w:cs="Calibri"/>
                <w:sz w:val="15"/>
                <w:szCs w:val="15"/>
              </w:rPr>
              <w:t xml:space="preserve">Ja, </w:t>
            </w:r>
            <w:proofErr w:type="spellStart"/>
            <w:r w:rsidRPr="00841014">
              <w:rPr>
                <w:rFonts w:ascii="Calibri" w:eastAsia="Calibri" w:hAnsi="Calibri" w:cs="Calibri"/>
                <w:sz w:val="15"/>
                <w:szCs w:val="15"/>
              </w:rPr>
              <w:t>vielen</w:t>
            </w:r>
            <w:proofErr w:type="spellEnd"/>
            <w:r w:rsidRPr="00841014">
              <w:rPr>
                <w:rFonts w:ascii="Calibri" w:eastAsia="Calibri" w:hAnsi="Calibri" w:cs="Calibri"/>
                <w:sz w:val="15"/>
                <w:szCs w:val="15"/>
              </w:rPr>
              <w:t xml:space="preserve">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24877F"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407B759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B7CE25A" w14:textId="77777777" w:rsidR="00E5492D" w:rsidRPr="00841014" w:rsidRDefault="00E5492D" w:rsidP="00F23A4B">
            <w:pPr>
              <w:spacing w:line="200" w:lineRule="atLeast"/>
              <w:jc w:val="right"/>
            </w:pPr>
            <w:r w:rsidRPr="00841014">
              <w:rPr>
                <w:rFonts w:ascii="Calibri" w:eastAsia="Calibri" w:hAnsi="Calibri" w:cs="Calibri"/>
                <w:sz w:val="15"/>
                <w:szCs w:val="15"/>
              </w:rPr>
              <w:t>449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04624C" w14:textId="77777777" w:rsidR="00E5492D" w:rsidRPr="00841014" w:rsidRDefault="00E5492D" w:rsidP="00F23A4B">
            <w:pPr>
              <w:spacing w:line="200" w:lineRule="atLeast"/>
              <w:jc w:val="right"/>
            </w:pPr>
            <w:r w:rsidRPr="00841014">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3BE203" w14:textId="77777777" w:rsidR="00E5492D" w:rsidRPr="00841014" w:rsidRDefault="00E5492D" w:rsidP="00F23A4B">
            <w:pPr>
              <w:spacing w:line="200" w:lineRule="atLeast"/>
            </w:pPr>
            <w:proofErr w:type="spellStart"/>
            <w:r w:rsidRPr="00841014">
              <w:rPr>
                <w:rFonts w:ascii="Calibri" w:eastAsia="Calibri" w:hAnsi="Calibri" w:cs="Calibri"/>
                <w:sz w:val="15"/>
                <w:szCs w:val="15"/>
              </w:rPr>
              <w:t>aber</w:t>
            </w:r>
            <w:proofErr w:type="spellEnd"/>
            <w:r w:rsidRPr="00841014">
              <w:rPr>
                <w:rFonts w:ascii="Calibri" w:eastAsia="Calibri" w:hAnsi="Calibri" w:cs="Calibri"/>
                <w:sz w:val="15"/>
                <w:szCs w:val="15"/>
              </w:rPr>
              <w:t xml:space="preserve"> bitte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5A7636" w14:textId="77777777" w:rsidR="00E5492D" w:rsidRPr="00841014" w:rsidRDefault="00E5492D" w:rsidP="00F23A4B">
            <w:pPr>
              <w:spacing w:line="200" w:lineRule="atLeast"/>
            </w:pPr>
            <w:r w:rsidRPr="00841014">
              <w:rPr>
                <w:rFonts w:ascii="Calibri" w:eastAsia="Calibri" w:hAnsi="Calibri" w:cs="Calibri"/>
                <w:sz w:val="15"/>
                <w:szCs w:val="15"/>
              </w:rPr>
              <w:t>Aber bitte.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75EFC0" w14:textId="77777777" w:rsidR="00E5492D" w:rsidRPr="00841014" w:rsidRDefault="00E5492D" w:rsidP="00F23A4B">
            <w:pPr>
              <w:spacing w:line="200" w:lineRule="atLeast"/>
            </w:pPr>
            <w:r w:rsidRPr="00841014">
              <w:rPr>
                <w:color w:val="000000"/>
                <w:sz w:val="15"/>
                <w:szCs w:val="15"/>
              </w:rPr>
              <w:t>procedural</w:t>
            </w:r>
          </w:p>
        </w:tc>
      </w:tr>
      <w:tr w:rsidR="00E5492D" w:rsidRPr="00841014" w14:paraId="5CACEF2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5AD75A" w14:textId="77777777" w:rsidR="00E5492D" w:rsidRPr="00841014" w:rsidRDefault="00E5492D" w:rsidP="00F23A4B">
            <w:pPr>
              <w:spacing w:line="200" w:lineRule="atLeast"/>
              <w:jc w:val="right"/>
            </w:pPr>
            <w:r w:rsidRPr="00841014">
              <w:rPr>
                <w:rFonts w:ascii="Calibri" w:eastAsia="Calibri" w:hAnsi="Calibri" w:cs="Calibri"/>
                <w:sz w:val="15"/>
                <w:szCs w:val="15"/>
              </w:rPr>
              <w:t>450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048C0F" w14:textId="77777777" w:rsidR="00E5492D" w:rsidRPr="00841014" w:rsidRDefault="00E5492D" w:rsidP="00F23A4B">
            <w:pPr>
              <w:spacing w:line="200" w:lineRule="atLeast"/>
              <w:jc w:val="right"/>
            </w:pPr>
            <w:r w:rsidRPr="00841014">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7DF8AA" w14:textId="77777777" w:rsidR="00E5492D" w:rsidRPr="00841014" w:rsidRDefault="00E5492D" w:rsidP="00F23A4B">
            <w:pPr>
              <w:spacing w:line="200" w:lineRule="atLeast"/>
            </w:pPr>
            <w:r w:rsidRPr="00841014">
              <w:rPr>
                <w:rFonts w:ascii="Calibri" w:eastAsia="Calibri" w:hAnsi="Calibri" w:cs="Calibri"/>
                <w:sz w:val="15"/>
                <w:szCs w:val="15"/>
              </w:rPr>
              <w:t>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B943BC" w14:textId="77777777" w:rsidR="00E5492D" w:rsidRPr="00841014" w:rsidRDefault="00E5492D" w:rsidP="00F23A4B">
            <w:pPr>
              <w:spacing w:line="200" w:lineRule="atLeast"/>
            </w:pPr>
            <w:r w:rsidRPr="00841014">
              <w:rPr>
                <w:rFonts w:ascii="Calibri" w:eastAsia="Calibri" w:hAnsi="Calibri" w:cs="Calibri"/>
                <w:sz w:val="15"/>
                <w:szCs w:val="15"/>
              </w:rPr>
              <w:t>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68630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5E04B6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6031B7" w14:textId="77777777" w:rsidR="00E5492D" w:rsidRPr="00841014" w:rsidRDefault="00E5492D" w:rsidP="00F23A4B">
            <w:pPr>
              <w:spacing w:line="200" w:lineRule="atLeast"/>
              <w:jc w:val="right"/>
            </w:pPr>
            <w:r w:rsidRPr="00841014">
              <w:rPr>
                <w:rFonts w:ascii="Calibri" w:eastAsia="Calibri" w:hAnsi="Calibri" w:cs="Calibri"/>
                <w:sz w:val="15"/>
                <w:szCs w:val="15"/>
              </w:rPr>
              <w:t>451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60254E" w14:textId="77777777" w:rsidR="00E5492D" w:rsidRPr="00841014" w:rsidRDefault="00E5492D" w:rsidP="00F23A4B">
            <w:pPr>
              <w:spacing w:line="200" w:lineRule="atLeast"/>
              <w:jc w:val="right"/>
            </w:pPr>
            <w:r w:rsidRPr="00841014">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83E380" w14:textId="77777777" w:rsidR="00E5492D" w:rsidRPr="00841014" w:rsidRDefault="00E5492D" w:rsidP="00F23A4B">
            <w:pPr>
              <w:spacing w:line="200" w:lineRule="atLeast"/>
            </w:pPr>
            <w:r w:rsidRPr="00841014">
              <w:rPr>
                <w:rFonts w:ascii="Calibri" w:eastAsia="Calibri" w:hAnsi="Calibri" w:cs="Calibri"/>
                <w:sz w:val="15"/>
                <w:szCs w:val="15"/>
              </w:rPr>
              <w:t xml:space="preserve">was </w:t>
            </w:r>
            <w:proofErr w:type="spellStart"/>
            <w:r w:rsidRPr="00841014">
              <w:rPr>
                <w:rFonts w:ascii="Calibri" w:eastAsia="Calibri" w:hAnsi="Calibri" w:cs="Calibri"/>
                <w:sz w:val="15"/>
                <w:szCs w:val="15"/>
              </w:rPr>
              <w:t>können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tun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BB67E4" w14:textId="77777777" w:rsidR="00E5492D" w:rsidRPr="00841014" w:rsidRDefault="00E5492D" w:rsidP="00F23A4B">
            <w:pPr>
              <w:spacing w:line="200" w:lineRule="atLeast"/>
            </w:pPr>
            <w:r w:rsidRPr="00841014">
              <w:rPr>
                <w:rFonts w:ascii="Calibri" w:eastAsia="Calibri" w:hAnsi="Calibri" w:cs="Calibri"/>
                <w:sz w:val="15"/>
                <w:szCs w:val="15"/>
              </w:rPr>
              <w:t xml:space="preserve">Was </w:t>
            </w:r>
            <w:proofErr w:type="spellStart"/>
            <w:r w:rsidRPr="00841014">
              <w:rPr>
                <w:rFonts w:ascii="Calibri" w:eastAsia="Calibri" w:hAnsi="Calibri" w:cs="Calibri"/>
                <w:sz w:val="15"/>
                <w:szCs w:val="15"/>
              </w:rPr>
              <w:t>können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tun?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B8D46C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3114B6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B9A0D5" w14:textId="77777777" w:rsidR="00E5492D" w:rsidRPr="00841014" w:rsidRDefault="00E5492D" w:rsidP="00F23A4B">
            <w:pPr>
              <w:spacing w:line="200" w:lineRule="atLeast"/>
              <w:jc w:val="right"/>
            </w:pPr>
            <w:r w:rsidRPr="00841014">
              <w:rPr>
                <w:rFonts w:ascii="Calibri" w:eastAsia="Calibri" w:hAnsi="Calibri" w:cs="Calibri"/>
                <w:sz w:val="15"/>
                <w:szCs w:val="15"/>
              </w:rPr>
              <w:t>452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5BF33C" w14:textId="77777777" w:rsidR="00E5492D" w:rsidRPr="00841014" w:rsidRDefault="00E5492D" w:rsidP="00F23A4B">
            <w:pPr>
              <w:spacing w:line="200" w:lineRule="atLeast"/>
              <w:jc w:val="right"/>
            </w:pPr>
            <w:r w:rsidRPr="00841014">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8EEED5" w14:textId="77777777" w:rsidR="00E5492D" w:rsidRPr="00841014" w:rsidRDefault="00E5492D" w:rsidP="00F23A4B">
            <w:pPr>
              <w:spacing w:line="200" w:lineRule="atLeast"/>
            </w:pPr>
            <w:r w:rsidRPr="00841014">
              <w:rPr>
                <w:rFonts w:ascii="Calibri" w:eastAsia="Calibri" w:hAnsi="Calibri" w:cs="Calibri"/>
                <w:sz w:val="15"/>
                <w:szCs w:val="15"/>
              </w:rPr>
              <w:t xml:space="preserve">was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daraus</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geworden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6D3765" w14:textId="77777777" w:rsidR="00E5492D" w:rsidRPr="00841014" w:rsidRDefault="00E5492D" w:rsidP="00F23A4B">
            <w:pPr>
              <w:spacing w:line="200" w:lineRule="atLeast"/>
            </w:pPr>
            <w:r w:rsidRPr="00841014">
              <w:rPr>
                <w:rFonts w:ascii="Calibri" w:eastAsia="Calibri" w:hAnsi="Calibri" w:cs="Calibri"/>
                <w:sz w:val="15"/>
                <w:szCs w:val="15"/>
              </w:rPr>
              <w:t xml:space="preserve">Was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daraus</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geworden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F30B9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3BD6AA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872981" w14:textId="77777777" w:rsidR="00E5492D" w:rsidRPr="00841014" w:rsidRDefault="00E5492D" w:rsidP="00F23A4B">
            <w:pPr>
              <w:spacing w:line="200" w:lineRule="atLeast"/>
              <w:jc w:val="right"/>
            </w:pPr>
            <w:r w:rsidRPr="00841014">
              <w:rPr>
                <w:rFonts w:ascii="Calibri" w:eastAsia="Calibri" w:hAnsi="Calibri" w:cs="Calibri"/>
                <w:sz w:val="15"/>
                <w:szCs w:val="15"/>
              </w:rPr>
              <w:t>453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500756" w14:textId="77777777" w:rsidR="00E5492D" w:rsidRPr="00841014" w:rsidRDefault="00E5492D" w:rsidP="00F23A4B">
            <w:pPr>
              <w:spacing w:line="200" w:lineRule="atLeast"/>
              <w:jc w:val="right"/>
            </w:pPr>
            <w:r w:rsidRPr="00841014">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36676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ihr gutes recht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29A95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ihr gutes Recht.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516C8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C56A35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B1934A" w14:textId="77777777" w:rsidR="00E5492D" w:rsidRPr="00841014" w:rsidRDefault="00E5492D" w:rsidP="00F23A4B">
            <w:pPr>
              <w:spacing w:line="200" w:lineRule="atLeast"/>
              <w:jc w:val="right"/>
            </w:pPr>
            <w:r w:rsidRPr="00841014">
              <w:rPr>
                <w:rFonts w:ascii="Calibri" w:eastAsia="Calibri" w:hAnsi="Calibri" w:cs="Calibri"/>
                <w:sz w:val="15"/>
                <w:szCs w:val="15"/>
              </w:rPr>
              <w:t>454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6C32B5" w14:textId="77777777" w:rsidR="00E5492D" w:rsidRPr="00841014" w:rsidRDefault="00E5492D" w:rsidP="00F23A4B">
            <w:pPr>
              <w:spacing w:line="200" w:lineRule="atLeast"/>
              <w:jc w:val="right"/>
            </w:pPr>
            <w:r w:rsidRPr="00841014">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E225C3"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verantwortungslos</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CFAC24"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verantwortungslos</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0BB61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3D55CB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C45588" w14:textId="77777777" w:rsidR="00E5492D" w:rsidRPr="00841014" w:rsidRDefault="00E5492D" w:rsidP="00F23A4B">
            <w:pPr>
              <w:spacing w:line="200" w:lineRule="atLeast"/>
              <w:jc w:val="right"/>
            </w:pPr>
            <w:r w:rsidRPr="00841014">
              <w:rPr>
                <w:rFonts w:ascii="Calibri" w:eastAsia="Calibri" w:hAnsi="Calibri" w:cs="Calibri"/>
                <w:sz w:val="15"/>
                <w:szCs w:val="15"/>
              </w:rPr>
              <w:t>455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122CF4" w14:textId="77777777" w:rsidR="00E5492D" w:rsidRPr="00841014" w:rsidRDefault="00E5492D" w:rsidP="00F23A4B">
            <w:pPr>
              <w:spacing w:line="200" w:lineRule="atLeast"/>
              <w:jc w:val="right"/>
            </w:pPr>
            <w:r w:rsidRPr="00841014">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5371DE"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schämen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sie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443AC6" w14:textId="77777777" w:rsidR="00E5492D" w:rsidRPr="00841014" w:rsidRDefault="00E5492D" w:rsidP="00F23A4B">
            <w:pPr>
              <w:spacing w:line="200" w:lineRule="atLeast"/>
            </w:pPr>
            <w:proofErr w:type="spellStart"/>
            <w:r w:rsidRPr="00841014">
              <w:rPr>
                <w:rFonts w:ascii="Calibri" w:eastAsia="Calibri" w:hAnsi="Calibri" w:cs="Calibri"/>
                <w:sz w:val="15"/>
                <w:szCs w:val="15"/>
              </w:rPr>
              <w:t>Schämen</w:t>
            </w:r>
            <w:proofErr w:type="spellEnd"/>
            <w:r w:rsidRPr="00841014">
              <w:rPr>
                <w:rFonts w:ascii="Calibri" w:eastAsia="Calibri" w:hAnsi="Calibri" w:cs="Calibri"/>
                <w:sz w:val="15"/>
                <w:szCs w:val="15"/>
              </w:rPr>
              <w:t xml:space="preserve"> Sie </w:t>
            </w:r>
            <w:proofErr w:type="spellStart"/>
            <w:r w:rsidRPr="00841014">
              <w:rPr>
                <w:rFonts w:ascii="Calibri" w:eastAsia="Calibri" w:hAnsi="Calibri" w:cs="Calibri"/>
                <w:sz w:val="15"/>
                <w:szCs w:val="15"/>
              </w:rPr>
              <w:t>sich</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8F91B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217B4C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52A668" w14:textId="77777777" w:rsidR="00E5492D" w:rsidRPr="00841014" w:rsidRDefault="00E5492D" w:rsidP="00F23A4B">
            <w:pPr>
              <w:spacing w:line="200" w:lineRule="atLeast"/>
              <w:jc w:val="right"/>
            </w:pPr>
            <w:r w:rsidRPr="00841014">
              <w:rPr>
                <w:rFonts w:ascii="Calibri" w:eastAsia="Calibri" w:hAnsi="Calibri" w:cs="Calibri"/>
                <w:sz w:val="15"/>
                <w:szCs w:val="15"/>
              </w:rPr>
              <w:t>456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C6BA07"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DB54A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halte das für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4AF6F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halte das für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F11DF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5EC4DC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7FB9B2" w14:textId="77777777" w:rsidR="00E5492D" w:rsidRPr="00841014" w:rsidRDefault="00E5492D" w:rsidP="00F23A4B">
            <w:pPr>
              <w:spacing w:line="200" w:lineRule="atLeast"/>
              <w:jc w:val="right"/>
            </w:pPr>
            <w:r w:rsidRPr="00841014">
              <w:rPr>
                <w:rFonts w:ascii="Calibri" w:eastAsia="Calibri" w:hAnsi="Calibri" w:cs="Calibri"/>
                <w:sz w:val="15"/>
                <w:szCs w:val="15"/>
              </w:rPr>
              <w:t>457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03B55D"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516024"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verstehe</w:t>
            </w:r>
            <w:proofErr w:type="spellEnd"/>
            <w:r w:rsidRPr="00841014">
              <w:rPr>
                <w:rFonts w:ascii="Calibri" w:eastAsia="Calibri" w:hAnsi="Calibri" w:cs="Calibri"/>
                <w:sz w:val="15"/>
                <w:szCs w:val="15"/>
              </w:rPr>
              <w:t xml:space="preserve"> das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E21720"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verstehe</w:t>
            </w:r>
            <w:proofErr w:type="spellEnd"/>
            <w:r w:rsidRPr="00841014">
              <w:rPr>
                <w:rFonts w:ascii="Calibri" w:eastAsia="Calibri" w:hAnsi="Calibri" w:cs="Calibri"/>
                <w:sz w:val="15"/>
                <w:szCs w:val="15"/>
              </w:rPr>
              <w:t xml:space="preserve"> das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9DFC7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3DBD6E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6FD91A" w14:textId="77777777" w:rsidR="00E5492D" w:rsidRPr="00841014" w:rsidRDefault="00E5492D" w:rsidP="00F23A4B">
            <w:pPr>
              <w:spacing w:line="200" w:lineRule="atLeast"/>
              <w:jc w:val="right"/>
            </w:pPr>
            <w:r w:rsidRPr="00841014">
              <w:rPr>
                <w:rFonts w:ascii="Calibri" w:eastAsia="Calibri" w:hAnsi="Calibri" w:cs="Calibri"/>
                <w:sz w:val="15"/>
                <w:szCs w:val="15"/>
              </w:rPr>
              <w:t>458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E89B2D"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95FA4A" w14:textId="77777777" w:rsidR="00E5492D" w:rsidRPr="00841014" w:rsidRDefault="00E5492D" w:rsidP="00F23A4B">
            <w:pPr>
              <w:spacing w:line="200" w:lineRule="atLeast"/>
            </w:pPr>
            <w:r w:rsidRPr="00841014">
              <w:rPr>
                <w:rFonts w:ascii="Calibri" w:eastAsia="Calibri" w:hAnsi="Calibri" w:cs="Calibri"/>
                <w:sz w:val="15"/>
                <w:szCs w:val="15"/>
              </w:rPr>
              <w:t xml:space="preserve">und </w:t>
            </w:r>
            <w:proofErr w:type="spellStart"/>
            <w:r w:rsidRPr="00841014">
              <w:rPr>
                <w:rFonts w:ascii="Calibri" w:eastAsia="Calibri" w:hAnsi="Calibri" w:cs="Calibri"/>
                <w:sz w:val="15"/>
                <w:szCs w:val="15"/>
              </w:rPr>
              <w:t>heute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AFED48" w14:textId="77777777" w:rsidR="00E5492D" w:rsidRPr="00841014" w:rsidRDefault="00E5492D" w:rsidP="00F23A4B">
            <w:pPr>
              <w:spacing w:line="200" w:lineRule="atLeast"/>
            </w:pPr>
            <w:r w:rsidRPr="00841014">
              <w:rPr>
                <w:rFonts w:ascii="Calibri" w:eastAsia="Calibri" w:hAnsi="Calibri" w:cs="Calibri"/>
                <w:sz w:val="15"/>
                <w:szCs w:val="15"/>
              </w:rPr>
              <w:t xml:space="preserve">Und </w:t>
            </w:r>
            <w:proofErr w:type="spellStart"/>
            <w:r w:rsidRPr="00841014">
              <w:rPr>
                <w:rFonts w:ascii="Calibri" w:eastAsia="Calibri" w:hAnsi="Calibri" w:cs="Calibri"/>
                <w:sz w:val="15"/>
                <w:szCs w:val="15"/>
              </w:rPr>
              <w:t>heute</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2EBB8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9A546C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CFEE47" w14:textId="77777777" w:rsidR="00E5492D" w:rsidRPr="00841014" w:rsidRDefault="00E5492D" w:rsidP="00F23A4B">
            <w:pPr>
              <w:spacing w:line="200" w:lineRule="atLeast"/>
              <w:jc w:val="right"/>
            </w:pPr>
            <w:r w:rsidRPr="00841014">
              <w:rPr>
                <w:rFonts w:ascii="Calibri" w:eastAsia="Calibri" w:hAnsi="Calibri" w:cs="Calibri"/>
                <w:sz w:val="15"/>
                <w:szCs w:val="15"/>
              </w:rPr>
              <w:t>459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AF4E086"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F56608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schönen dank für die </w:t>
            </w:r>
            <w:proofErr w:type="spellStart"/>
            <w:r w:rsidRPr="006766AE">
              <w:rPr>
                <w:rFonts w:ascii="Calibri" w:eastAsia="Calibri" w:hAnsi="Calibri" w:cs="Calibri"/>
                <w:sz w:val="15"/>
                <w:szCs w:val="15"/>
                <w:lang w:val="de-DE"/>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C0F70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Schönen Dank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D189EE"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50C53B8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98250B" w14:textId="77777777" w:rsidR="00E5492D" w:rsidRPr="00841014" w:rsidRDefault="00E5492D" w:rsidP="00F23A4B">
            <w:pPr>
              <w:spacing w:line="200" w:lineRule="atLeast"/>
              <w:jc w:val="right"/>
            </w:pPr>
            <w:r w:rsidRPr="00841014">
              <w:rPr>
                <w:rFonts w:ascii="Calibri" w:eastAsia="Calibri" w:hAnsi="Calibri" w:cs="Calibri"/>
                <w:sz w:val="15"/>
                <w:szCs w:val="15"/>
              </w:rPr>
              <w:t>460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D1E30C"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002B3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die entscheidende frage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86870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die entscheidende Frage.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F67A7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1E87E6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88FC6A" w14:textId="77777777" w:rsidR="00E5492D" w:rsidRPr="00841014" w:rsidRDefault="00E5492D" w:rsidP="00F23A4B">
            <w:pPr>
              <w:spacing w:line="200" w:lineRule="atLeast"/>
              <w:jc w:val="right"/>
            </w:pPr>
            <w:r w:rsidRPr="00841014">
              <w:rPr>
                <w:rFonts w:ascii="Calibri" w:eastAsia="Calibri" w:hAnsi="Calibri" w:cs="Calibri"/>
                <w:sz w:val="15"/>
                <w:szCs w:val="15"/>
              </w:rPr>
              <w:t>461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483098"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7D1901" w14:textId="77777777" w:rsidR="00E5492D" w:rsidRPr="00841014" w:rsidRDefault="00E5492D" w:rsidP="00F23A4B">
            <w:pPr>
              <w:spacing w:line="200" w:lineRule="atLeast"/>
            </w:pPr>
            <w:proofErr w:type="spellStart"/>
            <w:r w:rsidRPr="00841014">
              <w:rPr>
                <w:rFonts w:ascii="Calibri" w:eastAsia="Calibri" w:hAnsi="Calibri" w:cs="Calibri"/>
                <w:sz w:val="15"/>
                <w:szCs w:val="15"/>
              </w:rPr>
              <w:t>auch</w:t>
            </w:r>
            <w:proofErr w:type="spellEnd"/>
            <w:r w:rsidRPr="00841014">
              <w:rPr>
                <w:rFonts w:ascii="Calibri" w:eastAsia="Calibri" w:hAnsi="Calibri" w:cs="Calibri"/>
                <w:sz w:val="15"/>
                <w:szCs w:val="15"/>
              </w:rPr>
              <w:t xml:space="preserve"> 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richtig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34F069" w14:textId="77777777" w:rsidR="00E5492D" w:rsidRPr="00841014" w:rsidRDefault="00E5492D" w:rsidP="00F23A4B">
            <w:pPr>
              <w:spacing w:line="200" w:lineRule="atLeast"/>
            </w:pPr>
            <w:r w:rsidRPr="00841014">
              <w:rPr>
                <w:rFonts w:ascii="Calibri" w:eastAsia="Calibri" w:hAnsi="Calibri" w:cs="Calibri"/>
                <w:sz w:val="15"/>
                <w:szCs w:val="15"/>
              </w:rPr>
              <w:t xml:space="preserve">Auch 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richtig</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F7DD1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F383B6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45720E" w14:textId="77777777" w:rsidR="00E5492D" w:rsidRPr="00841014" w:rsidRDefault="00E5492D" w:rsidP="00F23A4B">
            <w:pPr>
              <w:spacing w:line="200" w:lineRule="atLeast"/>
              <w:jc w:val="right"/>
            </w:pPr>
            <w:r w:rsidRPr="00841014">
              <w:rPr>
                <w:rFonts w:ascii="Calibri" w:eastAsia="Calibri" w:hAnsi="Calibri" w:cs="Calibri"/>
                <w:sz w:val="15"/>
                <w:szCs w:val="15"/>
              </w:rPr>
              <w:t>462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3577FA"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48731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so nicht bleiben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73CE7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so nicht bleiben.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C54D6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EDBE24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4B61A4" w14:textId="77777777" w:rsidR="00E5492D" w:rsidRPr="00841014" w:rsidRDefault="00E5492D" w:rsidP="00F23A4B">
            <w:pPr>
              <w:spacing w:line="200" w:lineRule="atLeast"/>
              <w:jc w:val="right"/>
            </w:pPr>
            <w:r w:rsidRPr="00841014">
              <w:rPr>
                <w:rFonts w:ascii="Calibri" w:eastAsia="Calibri" w:hAnsi="Calibri" w:cs="Calibri"/>
                <w:sz w:val="15"/>
                <w:szCs w:val="15"/>
              </w:rPr>
              <w:t>463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EDA326"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98C917"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glaube</w:t>
            </w:r>
            <w:proofErr w:type="spellEnd"/>
            <w:r w:rsidRPr="00841014">
              <w:rPr>
                <w:rFonts w:ascii="Calibri" w:eastAsia="Calibri" w:hAnsi="Calibri" w:cs="Calibri"/>
                <w:sz w:val="15"/>
                <w:szCs w:val="15"/>
              </w:rPr>
              <w:t>,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673A7E"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glaube</w:t>
            </w:r>
            <w:proofErr w:type="spellEnd"/>
            <w:r w:rsidRPr="00841014">
              <w:rPr>
                <w:rFonts w:ascii="Calibri" w:eastAsia="Calibri" w:hAnsi="Calibri" w:cs="Calibri"/>
                <w:sz w:val="15"/>
                <w:szCs w:val="15"/>
              </w:rPr>
              <w:t>,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3BC40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D627C6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83F44B" w14:textId="77777777" w:rsidR="00E5492D" w:rsidRPr="00841014" w:rsidRDefault="00E5492D" w:rsidP="00F23A4B">
            <w:pPr>
              <w:spacing w:line="200" w:lineRule="atLeast"/>
              <w:jc w:val="right"/>
            </w:pPr>
            <w:r w:rsidRPr="00841014">
              <w:rPr>
                <w:rFonts w:ascii="Calibri" w:eastAsia="Calibri" w:hAnsi="Calibri" w:cs="Calibri"/>
                <w:sz w:val="15"/>
                <w:szCs w:val="15"/>
              </w:rPr>
              <w:t>464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53F8D87"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255B4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ja, ich komme zum </w:t>
            </w:r>
            <w:proofErr w:type="spellStart"/>
            <w:r w:rsidRPr="006766AE">
              <w:rPr>
                <w:rFonts w:ascii="Calibri" w:eastAsia="Calibri" w:hAnsi="Calibri" w:cs="Calibri"/>
                <w:sz w:val="15"/>
                <w:szCs w:val="15"/>
                <w:lang w:val="de-DE"/>
              </w:rPr>
              <w:t>schluss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2C319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Ja, ich komme 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7897C0"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1C70B4B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4AC16C" w14:textId="77777777" w:rsidR="00E5492D" w:rsidRPr="00841014" w:rsidRDefault="00E5492D" w:rsidP="00F23A4B">
            <w:pPr>
              <w:spacing w:line="200" w:lineRule="atLeast"/>
              <w:jc w:val="right"/>
            </w:pPr>
            <w:r w:rsidRPr="00841014">
              <w:rPr>
                <w:rFonts w:ascii="Calibri" w:eastAsia="Calibri" w:hAnsi="Calibri" w:cs="Calibri"/>
                <w:sz w:val="15"/>
                <w:szCs w:val="15"/>
              </w:rPr>
              <w:t>465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EB35CF"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7C1D6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das muss ein </w:t>
            </w:r>
            <w:proofErr w:type="spellStart"/>
            <w:r w:rsidRPr="006766AE">
              <w:rPr>
                <w:rFonts w:ascii="Calibri" w:eastAsia="Calibri" w:hAnsi="Calibri" w:cs="Calibri"/>
                <w:sz w:val="15"/>
                <w:szCs w:val="15"/>
                <w:lang w:val="de-DE"/>
              </w:rPr>
              <w:t>ende</w:t>
            </w:r>
            <w:proofErr w:type="spellEnd"/>
            <w:r w:rsidRPr="006766AE">
              <w:rPr>
                <w:rFonts w:ascii="Calibri" w:eastAsia="Calibri" w:hAnsi="Calibri" w:cs="Calibri"/>
                <w:sz w:val="15"/>
                <w:szCs w:val="15"/>
                <w:lang w:val="de-DE"/>
              </w:rPr>
              <w:t xml:space="preserve"> haben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8155D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muss ein Ende haben.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C69C8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6A0F4E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D10AF3" w14:textId="77777777" w:rsidR="00E5492D" w:rsidRPr="00841014" w:rsidRDefault="00E5492D" w:rsidP="00F23A4B">
            <w:pPr>
              <w:spacing w:line="200" w:lineRule="atLeast"/>
              <w:jc w:val="right"/>
            </w:pPr>
            <w:r w:rsidRPr="00841014">
              <w:rPr>
                <w:rFonts w:ascii="Calibri" w:eastAsia="Calibri" w:hAnsi="Calibri" w:cs="Calibri"/>
                <w:sz w:val="15"/>
                <w:szCs w:val="15"/>
              </w:rPr>
              <w:t>466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9DD08A"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5603D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liebe </w:t>
            </w:r>
            <w:proofErr w:type="spellStart"/>
            <w:r w:rsidRPr="006766AE">
              <w:rPr>
                <w:rFonts w:ascii="Calibri" w:eastAsia="Calibri" w:hAnsi="Calibri" w:cs="Calibri"/>
                <w:sz w:val="15"/>
                <w:szCs w:val="15"/>
                <w:lang w:val="de-DE"/>
              </w:rPr>
              <w:t>kolleginnen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kollegen</w:t>
            </w:r>
            <w:proofErr w:type="spellEnd"/>
            <w:r w:rsidRPr="006766AE">
              <w:rPr>
                <w:rFonts w:ascii="Calibri" w:eastAsia="Calibri" w:hAnsi="Calibri" w:cs="Calibri"/>
                <w:sz w:val="15"/>
                <w:szCs w:val="15"/>
                <w:lang w:val="de-DE"/>
              </w:rPr>
              <w:t xml:space="preserve"> der demokratischen </w:t>
            </w:r>
            <w:proofErr w:type="spellStart"/>
            <w:r w:rsidRPr="006766AE">
              <w:rPr>
                <w:rFonts w:ascii="Calibri" w:eastAsia="Calibri" w:hAnsi="Calibri" w:cs="Calibri"/>
                <w:sz w:val="15"/>
                <w:szCs w:val="15"/>
                <w:lang w:val="de-DE"/>
              </w:rPr>
              <w:t>fraktionen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DD3FE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Kolleginnen und Kollegen der demokratischen Fraktionen!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E9EFCB" w14:textId="77777777" w:rsidR="00E5492D" w:rsidRPr="00841014" w:rsidRDefault="00E5492D" w:rsidP="00F23A4B">
            <w:pPr>
              <w:spacing w:line="200" w:lineRule="atLeast"/>
            </w:pPr>
            <w:r w:rsidRPr="00841014">
              <w:rPr>
                <w:color w:val="000000"/>
                <w:sz w:val="15"/>
                <w:szCs w:val="15"/>
              </w:rPr>
              <w:t>salutation</w:t>
            </w:r>
          </w:p>
        </w:tc>
      </w:tr>
      <w:tr w:rsidR="00E5492D" w:rsidRPr="00841014" w14:paraId="49B8526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E0C1B9" w14:textId="77777777" w:rsidR="00E5492D" w:rsidRPr="00841014" w:rsidRDefault="00E5492D" w:rsidP="00F23A4B">
            <w:pPr>
              <w:spacing w:line="200" w:lineRule="atLeast"/>
              <w:jc w:val="right"/>
            </w:pPr>
            <w:r w:rsidRPr="00841014">
              <w:rPr>
                <w:rFonts w:ascii="Calibri" w:eastAsia="Calibri" w:hAnsi="Calibri" w:cs="Calibri"/>
                <w:sz w:val="15"/>
                <w:szCs w:val="15"/>
              </w:rPr>
              <w:t>467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74CBB0"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B6E24B"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alles</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richtig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1462C4"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alles</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richtig</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1DB51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45136E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3DEB65" w14:textId="77777777" w:rsidR="00E5492D" w:rsidRPr="00841014" w:rsidRDefault="00E5492D" w:rsidP="00F23A4B">
            <w:pPr>
              <w:spacing w:line="200" w:lineRule="atLeast"/>
              <w:jc w:val="right"/>
            </w:pPr>
            <w:r w:rsidRPr="00841014">
              <w:rPr>
                <w:rFonts w:ascii="Calibri" w:eastAsia="Calibri" w:hAnsi="Calibri" w:cs="Calibri"/>
                <w:sz w:val="15"/>
                <w:szCs w:val="15"/>
              </w:rPr>
              <w:t>468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57C6173"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B357DC" w14:textId="77777777" w:rsidR="00E5492D" w:rsidRPr="00841014" w:rsidRDefault="00E5492D" w:rsidP="00F23A4B">
            <w:pPr>
              <w:spacing w:line="200" w:lineRule="atLeast"/>
            </w:pPr>
            <w:proofErr w:type="spellStart"/>
            <w:r w:rsidRPr="00841014">
              <w:rPr>
                <w:rFonts w:ascii="Calibri" w:eastAsia="Calibri" w:hAnsi="Calibri" w:cs="Calibri"/>
                <w:sz w:val="15"/>
                <w:szCs w:val="15"/>
              </w:rPr>
              <w:t>zum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dritten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3E8005" w14:textId="77777777" w:rsidR="00E5492D" w:rsidRPr="00841014" w:rsidRDefault="00E5492D" w:rsidP="00F23A4B">
            <w:pPr>
              <w:spacing w:line="200" w:lineRule="atLeast"/>
            </w:pPr>
            <w:r w:rsidRPr="00841014">
              <w:rPr>
                <w:rFonts w:ascii="Calibri" w:eastAsia="Calibri" w:hAnsi="Calibri" w:cs="Calibri"/>
                <w:sz w:val="15"/>
                <w:szCs w:val="15"/>
              </w:rPr>
              <w:t xml:space="preserve">Zum </w:t>
            </w:r>
            <w:proofErr w:type="spellStart"/>
            <w:r w:rsidRPr="00841014">
              <w:rPr>
                <w:rFonts w:ascii="Calibri" w:eastAsia="Calibri" w:hAnsi="Calibri" w:cs="Calibri"/>
                <w:sz w:val="15"/>
                <w:szCs w:val="15"/>
              </w:rPr>
              <w:t>dritten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C20547"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111F651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B33786" w14:textId="77777777" w:rsidR="00E5492D" w:rsidRPr="00841014" w:rsidRDefault="00E5492D" w:rsidP="00F23A4B">
            <w:pPr>
              <w:spacing w:line="200" w:lineRule="atLeast"/>
              <w:jc w:val="right"/>
            </w:pPr>
            <w:r w:rsidRPr="00841014">
              <w:rPr>
                <w:rFonts w:ascii="Calibri" w:eastAsia="Calibri" w:hAnsi="Calibri" w:cs="Calibri"/>
                <w:sz w:val="15"/>
                <w:szCs w:val="15"/>
              </w:rPr>
              <w:t>469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65C4BA"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39047D" w14:textId="77777777" w:rsidR="00E5492D" w:rsidRPr="00841014" w:rsidRDefault="00E5492D" w:rsidP="00F23A4B">
            <w:pPr>
              <w:spacing w:line="200" w:lineRule="atLeast"/>
            </w:pPr>
            <w:proofErr w:type="spellStart"/>
            <w:r w:rsidRPr="00841014">
              <w:rPr>
                <w:rFonts w:ascii="Calibri" w:eastAsia="Calibri" w:hAnsi="Calibri" w:cs="Calibri"/>
                <w:sz w:val="15"/>
                <w:szCs w:val="15"/>
              </w:rPr>
              <w:t>mitnichten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6DFEFC" w14:textId="77777777" w:rsidR="00E5492D" w:rsidRPr="00841014" w:rsidRDefault="00E5492D" w:rsidP="00F23A4B">
            <w:pPr>
              <w:spacing w:line="200" w:lineRule="atLeast"/>
            </w:pPr>
            <w:proofErr w:type="spellStart"/>
            <w:r w:rsidRPr="00841014">
              <w:rPr>
                <w:rFonts w:ascii="Calibri" w:eastAsia="Calibri" w:hAnsi="Calibri" w:cs="Calibri"/>
                <w:sz w:val="15"/>
                <w:szCs w:val="15"/>
              </w:rPr>
              <w:t>Mitnichten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DBDFA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C33FB8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767E11" w14:textId="77777777" w:rsidR="00E5492D" w:rsidRPr="00841014" w:rsidRDefault="00E5492D" w:rsidP="00F23A4B">
            <w:pPr>
              <w:spacing w:line="200" w:lineRule="atLeast"/>
              <w:jc w:val="right"/>
            </w:pPr>
            <w:r w:rsidRPr="00841014">
              <w:rPr>
                <w:rFonts w:ascii="Calibri" w:eastAsia="Calibri" w:hAnsi="Calibri" w:cs="Calibri"/>
                <w:sz w:val="15"/>
                <w:szCs w:val="15"/>
              </w:rPr>
              <w:t>470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CF5A65"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CBB738"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darum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geht</w:t>
            </w:r>
            <w:proofErr w:type="spellEnd"/>
            <w:r w:rsidRPr="00841014">
              <w:rPr>
                <w:rFonts w:ascii="Calibri" w:eastAsia="Calibri" w:hAnsi="Calibri" w:cs="Calibri"/>
                <w:sz w:val="15"/>
                <w:szCs w:val="15"/>
              </w:rPr>
              <w:t xml:space="preserve"> es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40DA14" w14:textId="77777777" w:rsidR="00E5492D" w:rsidRPr="00841014" w:rsidRDefault="00E5492D" w:rsidP="00F23A4B">
            <w:pPr>
              <w:spacing w:line="200" w:lineRule="atLeast"/>
            </w:pPr>
            <w:r w:rsidRPr="00841014">
              <w:rPr>
                <w:rFonts w:ascii="Calibri" w:eastAsia="Calibri" w:hAnsi="Calibri" w:cs="Calibri"/>
                <w:sz w:val="15"/>
                <w:szCs w:val="15"/>
              </w:rPr>
              <w:t xml:space="preserve">Darum </w:t>
            </w:r>
            <w:proofErr w:type="spellStart"/>
            <w:r w:rsidRPr="00841014">
              <w:rPr>
                <w:rFonts w:ascii="Calibri" w:eastAsia="Calibri" w:hAnsi="Calibri" w:cs="Calibri"/>
                <w:sz w:val="15"/>
                <w:szCs w:val="15"/>
              </w:rPr>
              <w:t>geht</w:t>
            </w:r>
            <w:proofErr w:type="spellEnd"/>
            <w:r w:rsidRPr="00841014">
              <w:rPr>
                <w:rFonts w:ascii="Calibri" w:eastAsia="Calibri" w:hAnsi="Calibri" w:cs="Calibri"/>
                <w:sz w:val="15"/>
                <w:szCs w:val="15"/>
              </w:rPr>
              <w:t xml:space="preserve"> es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FAF92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DF6DF8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44EE50" w14:textId="77777777" w:rsidR="00E5492D" w:rsidRPr="00841014" w:rsidRDefault="00E5492D" w:rsidP="00F23A4B">
            <w:pPr>
              <w:spacing w:line="200" w:lineRule="atLeast"/>
              <w:jc w:val="right"/>
            </w:pPr>
            <w:r w:rsidRPr="00841014">
              <w:rPr>
                <w:rFonts w:ascii="Calibri" w:eastAsia="Calibri" w:hAnsi="Calibri" w:cs="Calibri"/>
                <w:sz w:val="15"/>
                <w:szCs w:val="15"/>
              </w:rPr>
              <w:t>471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775A89"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D93422"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wissen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auch</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sie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B1A14A"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wissen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auch</w:t>
            </w:r>
            <w:proofErr w:type="spellEnd"/>
            <w:r w:rsidRPr="00841014">
              <w:rPr>
                <w:rFonts w:ascii="Calibri" w:eastAsia="Calibri" w:hAnsi="Calibri" w:cs="Calibri"/>
                <w:sz w:val="15"/>
                <w:szCs w:val="15"/>
              </w:rPr>
              <w:t xml:space="preserve">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8582C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4D956E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EA837B" w14:textId="77777777" w:rsidR="00E5492D" w:rsidRPr="00841014" w:rsidRDefault="00E5492D" w:rsidP="00F23A4B">
            <w:pPr>
              <w:spacing w:line="200" w:lineRule="atLeast"/>
              <w:jc w:val="right"/>
            </w:pPr>
            <w:r w:rsidRPr="00841014">
              <w:rPr>
                <w:rFonts w:ascii="Calibri" w:eastAsia="Calibri" w:hAnsi="Calibri" w:cs="Calibri"/>
                <w:sz w:val="15"/>
                <w:szCs w:val="15"/>
              </w:rPr>
              <w:t>472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C2D110"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DB224F"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selbstverständlich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C02630"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selbstverständlich</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85D21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B97109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E6DB1E"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473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70DE86"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157F3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das ist eine gute </w:t>
            </w:r>
            <w:proofErr w:type="spellStart"/>
            <w:r w:rsidRPr="006766AE">
              <w:rPr>
                <w:rFonts w:ascii="Calibri" w:eastAsia="Calibri" w:hAnsi="Calibri" w:cs="Calibri"/>
                <w:sz w:val="15"/>
                <w:szCs w:val="15"/>
                <w:lang w:val="de-DE"/>
              </w:rPr>
              <w:t>sache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BF28B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eine gute Sache.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89E15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F76FA9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65257C" w14:textId="77777777" w:rsidR="00E5492D" w:rsidRPr="00841014" w:rsidRDefault="00E5492D" w:rsidP="00F23A4B">
            <w:pPr>
              <w:spacing w:line="200" w:lineRule="atLeast"/>
              <w:jc w:val="right"/>
            </w:pPr>
            <w:r w:rsidRPr="00841014">
              <w:rPr>
                <w:rFonts w:ascii="Calibri" w:eastAsia="Calibri" w:hAnsi="Calibri" w:cs="Calibri"/>
                <w:sz w:val="15"/>
                <w:szCs w:val="15"/>
              </w:rPr>
              <w:t>474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5BE6B4"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AE6D5F" w14:textId="77777777" w:rsidR="00E5492D" w:rsidRPr="00841014" w:rsidRDefault="00E5492D" w:rsidP="00F23A4B">
            <w:pPr>
              <w:spacing w:line="200" w:lineRule="atLeast"/>
            </w:pPr>
            <w:proofErr w:type="spellStart"/>
            <w:r w:rsidRPr="00841014">
              <w:rPr>
                <w:rFonts w:ascii="Calibri" w:eastAsia="Calibri" w:hAnsi="Calibri" w:cs="Calibri"/>
                <w:sz w:val="15"/>
                <w:szCs w:val="15"/>
              </w:rPr>
              <w:t>erstes</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beispiel</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A69128" w14:textId="77777777" w:rsidR="00E5492D" w:rsidRPr="00841014" w:rsidRDefault="00E5492D" w:rsidP="00F23A4B">
            <w:pPr>
              <w:spacing w:line="200" w:lineRule="atLeast"/>
            </w:pPr>
            <w:proofErr w:type="spellStart"/>
            <w:r w:rsidRPr="00841014">
              <w:rPr>
                <w:rFonts w:ascii="Calibri" w:eastAsia="Calibri" w:hAnsi="Calibri" w:cs="Calibri"/>
                <w:sz w:val="15"/>
                <w:szCs w:val="15"/>
              </w:rPr>
              <w:t>Erstes</w:t>
            </w:r>
            <w:proofErr w:type="spellEnd"/>
            <w:r w:rsidRPr="00841014">
              <w:rPr>
                <w:rFonts w:ascii="Calibri" w:eastAsia="Calibri" w:hAnsi="Calibri" w:cs="Calibri"/>
                <w:sz w:val="15"/>
                <w:szCs w:val="15"/>
              </w:rPr>
              <w:t xml:space="preserve"> Beispiel.</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1B757D"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7D8012D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78B6A5" w14:textId="77777777" w:rsidR="00E5492D" w:rsidRPr="00841014" w:rsidRDefault="00E5492D" w:rsidP="00F23A4B">
            <w:pPr>
              <w:spacing w:line="200" w:lineRule="atLeast"/>
              <w:jc w:val="right"/>
            </w:pPr>
            <w:r w:rsidRPr="00841014">
              <w:rPr>
                <w:rFonts w:ascii="Calibri" w:eastAsia="Calibri" w:hAnsi="Calibri" w:cs="Calibri"/>
                <w:sz w:val="15"/>
                <w:szCs w:val="15"/>
              </w:rPr>
              <w:t>475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03A38C"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A5EFE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haben sie nicht gemacht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F133A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haben Sie nicht gemacht.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586DF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A8BFEB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60C2F0" w14:textId="77777777" w:rsidR="00E5492D" w:rsidRPr="00841014" w:rsidRDefault="00E5492D" w:rsidP="00F23A4B">
            <w:pPr>
              <w:spacing w:line="200" w:lineRule="atLeast"/>
              <w:jc w:val="right"/>
            </w:pPr>
            <w:r w:rsidRPr="00841014">
              <w:rPr>
                <w:rFonts w:ascii="Calibri" w:eastAsia="Calibri" w:hAnsi="Calibri" w:cs="Calibri"/>
                <w:sz w:val="15"/>
                <w:szCs w:val="15"/>
              </w:rPr>
              <w:t>476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23476E"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78236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sage ihnen auch, warum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F3C59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sage Ihnen auch, warum.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F1210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ADC056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B702FA" w14:textId="77777777" w:rsidR="00E5492D" w:rsidRPr="00841014" w:rsidRDefault="00E5492D" w:rsidP="00F23A4B">
            <w:pPr>
              <w:spacing w:line="200" w:lineRule="atLeast"/>
              <w:jc w:val="right"/>
            </w:pPr>
            <w:r w:rsidRPr="00841014">
              <w:rPr>
                <w:rFonts w:ascii="Calibri" w:eastAsia="Calibri" w:hAnsi="Calibri" w:cs="Calibri"/>
                <w:sz w:val="15"/>
                <w:szCs w:val="15"/>
              </w:rPr>
              <w:t>477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FA0484"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8C11AB" w14:textId="77777777" w:rsidR="00E5492D" w:rsidRPr="00841014" w:rsidRDefault="00E5492D" w:rsidP="00F23A4B">
            <w:pPr>
              <w:spacing w:line="200" w:lineRule="atLeast"/>
            </w:pPr>
            <w:proofErr w:type="spellStart"/>
            <w:r w:rsidRPr="00841014">
              <w:rPr>
                <w:rFonts w:ascii="Calibri" w:eastAsia="Calibri" w:hAnsi="Calibri" w:cs="Calibri"/>
                <w:sz w:val="15"/>
                <w:szCs w:val="15"/>
              </w:rPr>
              <w:t>handeln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sie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endlich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8EC589" w14:textId="77777777" w:rsidR="00E5492D" w:rsidRPr="00841014" w:rsidRDefault="00E5492D" w:rsidP="00F23A4B">
            <w:pPr>
              <w:spacing w:line="200" w:lineRule="atLeast"/>
            </w:pPr>
            <w:proofErr w:type="spellStart"/>
            <w:r w:rsidRPr="00841014">
              <w:rPr>
                <w:rFonts w:ascii="Calibri" w:eastAsia="Calibri" w:hAnsi="Calibri" w:cs="Calibri"/>
                <w:sz w:val="15"/>
                <w:szCs w:val="15"/>
              </w:rPr>
              <w:t>Handeln</w:t>
            </w:r>
            <w:proofErr w:type="spellEnd"/>
            <w:r w:rsidRPr="00841014">
              <w:rPr>
                <w:rFonts w:ascii="Calibri" w:eastAsia="Calibri" w:hAnsi="Calibri" w:cs="Calibri"/>
                <w:sz w:val="15"/>
                <w:szCs w:val="15"/>
              </w:rPr>
              <w:t xml:space="preserve"> Sie </w:t>
            </w:r>
            <w:proofErr w:type="spellStart"/>
            <w:r w:rsidRPr="00841014">
              <w:rPr>
                <w:rFonts w:ascii="Calibri" w:eastAsia="Calibri" w:hAnsi="Calibri" w:cs="Calibri"/>
                <w:sz w:val="15"/>
                <w:szCs w:val="15"/>
              </w:rPr>
              <w:t>endlich</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3CC84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A9BD5A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C88135" w14:textId="77777777" w:rsidR="00E5492D" w:rsidRPr="00841014" w:rsidRDefault="00E5492D" w:rsidP="00F23A4B">
            <w:pPr>
              <w:spacing w:line="200" w:lineRule="atLeast"/>
              <w:jc w:val="right"/>
            </w:pPr>
            <w:r w:rsidRPr="00841014">
              <w:rPr>
                <w:rFonts w:ascii="Calibri" w:eastAsia="Calibri" w:hAnsi="Calibri" w:cs="Calibri"/>
                <w:sz w:val="15"/>
                <w:szCs w:val="15"/>
              </w:rPr>
              <w:t>478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11B5F5"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7E3A78"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wohl</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kaum</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95C57D" w14:textId="77777777" w:rsidR="00E5492D" w:rsidRPr="00841014" w:rsidRDefault="00E5492D" w:rsidP="00F23A4B">
            <w:pPr>
              <w:spacing w:line="200" w:lineRule="atLeast"/>
            </w:pPr>
            <w:r w:rsidRPr="00841014">
              <w:rPr>
                <w:rFonts w:ascii="Calibri" w:eastAsia="Calibri" w:hAnsi="Calibri" w:cs="Calibri"/>
                <w:sz w:val="15"/>
                <w:szCs w:val="15"/>
              </w:rPr>
              <w:t xml:space="preserve">-- Wohl </w:t>
            </w:r>
            <w:proofErr w:type="spellStart"/>
            <w:r w:rsidRPr="00841014">
              <w:rPr>
                <w:rFonts w:ascii="Calibri" w:eastAsia="Calibri" w:hAnsi="Calibri" w:cs="Calibri"/>
                <w:sz w:val="15"/>
                <w:szCs w:val="15"/>
              </w:rPr>
              <w:t>kaum</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C6399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3E016F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5F6CC9" w14:textId="77777777" w:rsidR="00E5492D" w:rsidRPr="00841014" w:rsidRDefault="00E5492D" w:rsidP="00F23A4B">
            <w:pPr>
              <w:spacing w:line="200" w:lineRule="atLeast"/>
              <w:jc w:val="right"/>
            </w:pPr>
            <w:r w:rsidRPr="00841014">
              <w:rPr>
                <w:rFonts w:ascii="Calibri" w:eastAsia="Calibri" w:hAnsi="Calibri" w:cs="Calibri"/>
                <w:sz w:val="15"/>
                <w:szCs w:val="15"/>
              </w:rPr>
              <w:t>479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DD390E"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BE2A65B" w14:textId="77777777" w:rsidR="00E5492D" w:rsidRPr="00841014" w:rsidRDefault="00E5492D" w:rsidP="00F23A4B">
            <w:pPr>
              <w:spacing w:line="200" w:lineRule="atLeast"/>
            </w:pPr>
            <w:proofErr w:type="spellStart"/>
            <w:r w:rsidRPr="00841014">
              <w:rPr>
                <w:rFonts w:ascii="Calibri" w:eastAsia="Calibri" w:hAnsi="Calibri" w:cs="Calibri"/>
                <w:sz w:val="15"/>
                <w:szCs w:val="15"/>
              </w:rPr>
              <w:t>ja</w:t>
            </w:r>
            <w:proofErr w:type="spellEnd"/>
            <w:r w:rsidRPr="00841014">
              <w:rPr>
                <w:rFonts w:ascii="Calibri" w:eastAsia="Calibri" w:hAnsi="Calibri" w:cs="Calibri"/>
                <w:sz w:val="15"/>
                <w:szCs w:val="15"/>
              </w:rPr>
              <w:t xml:space="preserve">, das </w:t>
            </w:r>
            <w:proofErr w:type="spellStart"/>
            <w:r w:rsidRPr="00841014">
              <w:rPr>
                <w:rFonts w:ascii="Calibri" w:eastAsia="Calibri" w:hAnsi="Calibri" w:cs="Calibri"/>
                <w:sz w:val="15"/>
                <w:szCs w:val="15"/>
              </w:rPr>
              <w:t>stimmt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14A37D" w14:textId="77777777" w:rsidR="00E5492D" w:rsidRPr="00841014" w:rsidRDefault="00E5492D" w:rsidP="00F23A4B">
            <w:pPr>
              <w:spacing w:line="200" w:lineRule="atLeast"/>
            </w:pPr>
            <w:r w:rsidRPr="00841014">
              <w:rPr>
                <w:rFonts w:ascii="Calibri" w:eastAsia="Calibri" w:hAnsi="Calibri" w:cs="Calibri"/>
                <w:sz w:val="15"/>
                <w:szCs w:val="15"/>
              </w:rPr>
              <w:t xml:space="preserve">-- Ja, das </w:t>
            </w:r>
            <w:proofErr w:type="spellStart"/>
            <w:r w:rsidRPr="00841014">
              <w:rPr>
                <w:rFonts w:ascii="Calibri" w:eastAsia="Calibri" w:hAnsi="Calibri" w:cs="Calibri"/>
                <w:sz w:val="15"/>
                <w:szCs w:val="15"/>
              </w:rPr>
              <w:t>stimmt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D0AF4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C69254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DE1770" w14:textId="77777777" w:rsidR="00E5492D" w:rsidRPr="00841014" w:rsidRDefault="00E5492D" w:rsidP="00F23A4B">
            <w:pPr>
              <w:spacing w:line="200" w:lineRule="atLeast"/>
              <w:jc w:val="right"/>
            </w:pPr>
            <w:r w:rsidRPr="00841014">
              <w:rPr>
                <w:rFonts w:ascii="Calibri" w:eastAsia="Calibri" w:hAnsi="Calibri" w:cs="Calibri"/>
                <w:sz w:val="15"/>
                <w:szCs w:val="15"/>
              </w:rPr>
              <w:t>480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35FA61"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D33B25" w14:textId="77777777" w:rsidR="00E5492D" w:rsidRPr="00841014" w:rsidRDefault="00E5492D" w:rsidP="00F23A4B">
            <w:pPr>
              <w:spacing w:line="200" w:lineRule="atLeast"/>
            </w:pPr>
            <w:proofErr w:type="spellStart"/>
            <w:r w:rsidRPr="00841014">
              <w:rPr>
                <w:rFonts w:ascii="Calibri" w:eastAsia="Calibri" w:hAnsi="Calibri" w:cs="Calibri"/>
                <w:sz w:val="15"/>
                <w:szCs w:val="15"/>
              </w:rPr>
              <w:t>hier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müssen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ansetzen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90E777" w14:textId="77777777" w:rsidR="00E5492D" w:rsidRPr="00841014" w:rsidRDefault="00E5492D" w:rsidP="00F23A4B">
            <w:pPr>
              <w:spacing w:line="200" w:lineRule="atLeast"/>
            </w:pPr>
            <w:r w:rsidRPr="00841014">
              <w:rPr>
                <w:rFonts w:ascii="Calibri" w:eastAsia="Calibri" w:hAnsi="Calibri" w:cs="Calibri"/>
                <w:sz w:val="15"/>
                <w:szCs w:val="15"/>
              </w:rPr>
              <w:t xml:space="preserve">Hier </w:t>
            </w:r>
            <w:proofErr w:type="spellStart"/>
            <w:r w:rsidRPr="00841014">
              <w:rPr>
                <w:rFonts w:ascii="Calibri" w:eastAsia="Calibri" w:hAnsi="Calibri" w:cs="Calibri"/>
                <w:sz w:val="15"/>
                <w:szCs w:val="15"/>
              </w:rPr>
              <w:t>müssen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ansetzen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0C7EC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F80E8C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C83ECE" w14:textId="77777777" w:rsidR="00E5492D" w:rsidRPr="00841014" w:rsidRDefault="00E5492D" w:rsidP="00F23A4B">
            <w:pPr>
              <w:spacing w:line="200" w:lineRule="atLeast"/>
              <w:jc w:val="right"/>
            </w:pPr>
            <w:r w:rsidRPr="00841014">
              <w:rPr>
                <w:rFonts w:ascii="Calibri" w:eastAsia="Calibri" w:hAnsi="Calibri" w:cs="Calibri"/>
                <w:sz w:val="15"/>
                <w:szCs w:val="15"/>
              </w:rPr>
              <w:t>481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1E4424"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291B1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liebe </w:t>
            </w:r>
            <w:proofErr w:type="spellStart"/>
            <w:r w:rsidRPr="006766AE">
              <w:rPr>
                <w:rFonts w:ascii="Calibri" w:eastAsia="Calibri" w:hAnsi="Calibri" w:cs="Calibri"/>
                <w:sz w:val="15"/>
                <w:szCs w:val="15"/>
                <w:lang w:val="de-DE"/>
              </w:rPr>
              <w:t>kolleginnen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kollegen</w:t>
            </w:r>
            <w:proofErr w:type="spellEnd"/>
            <w:r w:rsidRPr="006766AE">
              <w:rPr>
                <w:rFonts w:ascii="Calibri" w:eastAsia="Calibri" w:hAnsi="Calibri" w:cs="Calibri"/>
                <w:sz w:val="15"/>
                <w:szCs w:val="15"/>
                <w:lang w:val="de-DE"/>
              </w:rPr>
              <w:t xml:space="preserve">, ich komme zum </w:t>
            </w:r>
            <w:proofErr w:type="spellStart"/>
            <w:r w:rsidRPr="006766AE">
              <w:rPr>
                <w:rFonts w:ascii="Calibri" w:eastAsia="Calibri" w:hAnsi="Calibri" w:cs="Calibri"/>
                <w:sz w:val="15"/>
                <w:szCs w:val="15"/>
                <w:lang w:val="de-DE"/>
              </w:rPr>
              <w:t>schluss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00ADC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Kolleginnen und Kollegen, ich komme 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185BA6"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0BAE80B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6E6B9D" w14:textId="77777777" w:rsidR="00E5492D" w:rsidRPr="00841014" w:rsidRDefault="00E5492D" w:rsidP="00F23A4B">
            <w:pPr>
              <w:spacing w:line="200" w:lineRule="atLeast"/>
              <w:jc w:val="right"/>
            </w:pPr>
            <w:r w:rsidRPr="00841014">
              <w:rPr>
                <w:rFonts w:ascii="Calibri" w:eastAsia="Calibri" w:hAnsi="Calibri" w:cs="Calibri"/>
                <w:sz w:val="15"/>
                <w:szCs w:val="15"/>
              </w:rPr>
              <w:t>482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2339A8"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67B0C7"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wohl</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wahr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F5BED3"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wohl</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wahr</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A67A4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8339C0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8BB9ED" w14:textId="77777777" w:rsidR="00E5492D" w:rsidRPr="00841014" w:rsidRDefault="00E5492D" w:rsidP="00F23A4B">
            <w:pPr>
              <w:spacing w:line="200" w:lineRule="atLeast"/>
              <w:jc w:val="right"/>
            </w:pPr>
            <w:r w:rsidRPr="00841014">
              <w:rPr>
                <w:rFonts w:ascii="Calibri" w:eastAsia="Calibri" w:hAnsi="Calibri" w:cs="Calibri"/>
                <w:sz w:val="15"/>
                <w:szCs w:val="15"/>
              </w:rPr>
              <w:t>483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6898B5"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B728E8"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freut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mich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A8F4E5"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freut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mich.</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C7B9E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6F324C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F65CFE" w14:textId="77777777" w:rsidR="00E5492D" w:rsidRPr="00841014" w:rsidRDefault="00E5492D" w:rsidP="00F23A4B">
            <w:pPr>
              <w:spacing w:line="200" w:lineRule="atLeast"/>
              <w:jc w:val="right"/>
            </w:pPr>
            <w:r w:rsidRPr="00841014">
              <w:rPr>
                <w:rFonts w:ascii="Calibri" w:eastAsia="Calibri" w:hAnsi="Calibri" w:cs="Calibri"/>
                <w:sz w:val="15"/>
                <w:szCs w:val="15"/>
              </w:rPr>
              <w:t>484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5A2D94"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934E2C"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nicht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2ACBCC"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nicht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D9147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2230B7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D59577" w14:textId="77777777" w:rsidR="00E5492D" w:rsidRPr="00841014" w:rsidRDefault="00E5492D" w:rsidP="00F23A4B">
            <w:pPr>
              <w:spacing w:line="200" w:lineRule="atLeast"/>
              <w:jc w:val="right"/>
            </w:pPr>
            <w:r w:rsidRPr="00841014">
              <w:rPr>
                <w:rFonts w:ascii="Calibri" w:eastAsia="Calibri" w:hAnsi="Calibri" w:cs="Calibri"/>
                <w:sz w:val="15"/>
                <w:szCs w:val="15"/>
              </w:rPr>
              <w:t>485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D3ED85"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4BC163"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darüber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müssen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reden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46C409" w14:textId="77777777" w:rsidR="00E5492D" w:rsidRPr="00841014" w:rsidRDefault="00E5492D" w:rsidP="00F23A4B">
            <w:pPr>
              <w:spacing w:line="200" w:lineRule="atLeast"/>
            </w:pPr>
            <w:proofErr w:type="spellStart"/>
            <w:r w:rsidRPr="00841014">
              <w:rPr>
                <w:rFonts w:ascii="Calibri" w:eastAsia="Calibri" w:hAnsi="Calibri" w:cs="Calibri"/>
                <w:sz w:val="15"/>
                <w:szCs w:val="15"/>
              </w:rPr>
              <w:t>Darüber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müssen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wir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reden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DB7BA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79D1BC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7C63C5" w14:textId="77777777" w:rsidR="00E5492D" w:rsidRPr="00841014" w:rsidRDefault="00E5492D" w:rsidP="00F23A4B">
            <w:pPr>
              <w:spacing w:line="200" w:lineRule="atLeast"/>
              <w:jc w:val="right"/>
            </w:pPr>
            <w:r w:rsidRPr="00841014">
              <w:rPr>
                <w:rFonts w:ascii="Calibri" w:eastAsia="Calibri" w:hAnsi="Calibri" w:cs="Calibri"/>
                <w:sz w:val="15"/>
                <w:szCs w:val="15"/>
              </w:rPr>
              <w:t>486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0C6099"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E293DE" w14:textId="77777777" w:rsidR="00E5492D" w:rsidRPr="00841014" w:rsidRDefault="00E5492D" w:rsidP="00F23A4B">
            <w:pPr>
              <w:spacing w:line="200" w:lineRule="atLeast"/>
            </w:pPr>
            <w:proofErr w:type="spellStart"/>
            <w:r w:rsidRPr="00841014">
              <w:rPr>
                <w:rFonts w:ascii="Calibri" w:eastAsia="Calibri" w:hAnsi="Calibri" w:cs="Calibri"/>
                <w:sz w:val="15"/>
                <w:szCs w:val="15"/>
              </w:rPr>
              <w:t>weit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gefehlt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4F6DA9" w14:textId="77777777" w:rsidR="00E5492D" w:rsidRPr="00841014" w:rsidRDefault="00E5492D" w:rsidP="00F23A4B">
            <w:pPr>
              <w:spacing w:line="200" w:lineRule="atLeast"/>
            </w:pPr>
            <w:r w:rsidRPr="00841014">
              <w:rPr>
                <w:rFonts w:ascii="Calibri" w:eastAsia="Calibri" w:hAnsi="Calibri" w:cs="Calibri"/>
                <w:sz w:val="15"/>
                <w:szCs w:val="15"/>
              </w:rPr>
              <w:t xml:space="preserve">Weit </w:t>
            </w:r>
            <w:proofErr w:type="spellStart"/>
            <w:r w:rsidRPr="00841014">
              <w:rPr>
                <w:rFonts w:ascii="Calibri" w:eastAsia="Calibri" w:hAnsi="Calibri" w:cs="Calibri"/>
                <w:sz w:val="15"/>
                <w:szCs w:val="15"/>
              </w:rPr>
              <w:t>gefehlt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2EC73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76E48F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3FDEA3" w14:textId="77777777" w:rsidR="00E5492D" w:rsidRPr="00841014" w:rsidRDefault="00E5492D" w:rsidP="00F23A4B">
            <w:pPr>
              <w:spacing w:line="200" w:lineRule="atLeast"/>
              <w:jc w:val="right"/>
            </w:pPr>
            <w:r w:rsidRPr="00841014">
              <w:rPr>
                <w:rFonts w:ascii="Calibri" w:eastAsia="Calibri" w:hAnsi="Calibri" w:cs="Calibri"/>
                <w:sz w:val="15"/>
                <w:szCs w:val="15"/>
              </w:rPr>
              <w:t>487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4CED47"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37A35E"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begrüßen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83409E"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zu</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begrüßen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529D6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68B6D5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F335C8" w14:textId="77777777" w:rsidR="00E5492D" w:rsidRPr="00841014" w:rsidRDefault="00E5492D" w:rsidP="00F23A4B">
            <w:pPr>
              <w:spacing w:line="200" w:lineRule="atLeast"/>
              <w:jc w:val="right"/>
            </w:pPr>
            <w:r w:rsidRPr="00841014">
              <w:rPr>
                <w:rFonts w:ascii="Calibri" w:eastAsia="Calibri" w:hAnsi="Calibri" w:cs="Calibri"/>
                <w:sz w:val="15"/>
                <w:szCs w:val="15"/>
              </w:rPr>
              <w:t>488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62F6A5"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9D129A" w14:textId="77777777" w:rsidR="00E5492D" w:rsidRPr="00841014" w:rsidRDefault="00E5492D" w:rsidP="00F23A4B">
            <w:pPr>
              <w:spacing w:line="200" w:lineRule="atLeast"/>
            </w:pPr>
            <w:r w:rsidRPr="00841014">
              <w:rPr>
                <w:rFonts w:ascii="Calibri" w:eastAsia="Calibri" w:hAnsi="Calibri" w:cs="Calibri"/>
                <w:sz w:val="15"/>
                <w:szCs w:val="15"/>
              </w:rPr>
              <w:t xml:space="preserve">gerne, </w:t>
            </w:r>
            <w:proofErr w:type="spellStart"/>
            <w:r w:rsidRPr="00841014">
              <w:rPr>
                <w:rFonts w:ascii="Calibri" w:eastAsia="Calibri" w:hAnsi="Calibri" w:cs="Calibri"/>
                <w:sz w:val="15"/>
                <w:szCs w:val="15"/>
              </w:rPr>
              <w:t>herr</w:t>
            </w:r>
            <w:proofErr w:type="spellEnd"/>
            <w:r w:rsidRPr="00841014">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DF5EAE" w14:textId="77777777" w:rsidR="00E5492D" w:rsidRPr="00841014" w:rsidRDefault="00E5492D" w:rsidP="00F23A4B">
            <w:pPr>
              <w:spacing w:line="200" w:lineRule="atLeast"/>
            </w:pPr>
            <w:r w:rsidRPr="00841014">
              <w:rPr>
                <w:rFonts w:ascii="Calibri" w:eastAsia="Calibri" w:hAnsi="Calibri" w:cs="Calibri"/>
                <w:sz w:val="15"/>
                <w:szCs w:val="15"/>
              </w:rPr>
              <w:t xml:space="preserve">Gerne, Herr </w:t>
            </w:r>
            <w:proofErr w:type="spellStart"/>
            <w:r w:rsidRPr="00841014">
              <w:rPr>
                <w:rFonts w:ascii="Calibri" w:eastAsia="Calibri" w:hAnsi="Calibri" w:cs="Calibri"/>
                <w:sz w:val="15"/>
                <w:szCs w:val="15"/>
              </w:rPr>
              <w:t>Präsident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403704"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9F6FB9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EDA699" w14:textId="77777777" w:rsidR="00E5492D" w:rsidRPr="00841014" w:rsidRDefault="00E5492D" w:rsidP="00F23A4B">
            <w:pPr>
              <w:spacing w:line="200" w:lineRule="atLeast"/>
              <w:jc w:val="right"/>
            </w:pPr>
            <w:r w:rsidRPr="00841014">
              <w:rPr>
                <w:rFonts w:ascii="Calibri" w:eastAsia="Calibri" w:hAnsi="Calibri" w:cs="Calibri"/>
                <w:sz w:val="15"/>
                <w:szCs w:val="15"/>
              </w:rPr>
              <w:t>489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1D242F"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01E86E"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schön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3E9721"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schön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38BEA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543527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1D968E" w14:textId="77777777" w:rsidR="00E5492D" w:rsidRPr="00841014" w:rsidRDefault="00E5492D" w:rsidP="00F23A4B">
            <w:pPr>
              <w:spacing w:line="200" w:lineRule="atLeast"/>
              <w:jc w:val="right"/>
            </w:pPr>
            <w:r w:rsidRPr="00841014">
              <w:rPr>
                <w:rFonts w:ascii="Calibri" w:eastAsia="Calibri" w:hAnsi="Calibri" w:cs="Calibri"/>
                <w:sz w:val="15"/>
                <w:szCs w:val="15"/>
              </w:rPr>
              <w:t>490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25BE3A"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FF551E"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stimmt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einfach</w:t>
            </w:r>
            <w:proofErr w:type="spellEnd"/>
            <w:r w:rsidRPr="00841014">
              <w:rPr>
                <w:rFonts w:ascii="Calibri" w:eastAsia="Calibri" w:hAnsi="Calibri" w:cs="Calibri"/>
                <w:sz w:val="15"/>
                <w:szCs w:val="15"/>
              </w:rPr>
              <w:t xml:space="preserve">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713386"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stimmt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einfach</w:t>
            </w:r>
            <w:proofErr w:type="spellEnd"/>
            <w:r w:rsidRPr="00841014">
              <w:rPr>
                <w:rFonts w:ascii="Calibri" w:eastAsia="Calibri" w:hAnsi="Calibri" w:cs="Calibri"/>
                <w:sz w:val="15"/>
                <w:szCs w:val="15"/>
              </w:rPr>
              <w:t xml:space="preserve">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D24F9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21A62D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C081AD" w14:textId="77777777" w:rsidR="00E5492D" w:rsidRPr="00841014" w:rsidRDefault="00E5492D" w:rsidP="00F23A4B">
            <w:pPr>
              <w:spacing w:line="200" w:lineRule="atLeast"/>
              <w:jc w:val="right"/>
            </w:pPr>
            <w:r w:rsidRPr="00841014">
              <w:rPr>
                <w:rFonts w:ascii="Calibri" w:eastAsia="Calibri" w:hAnsi="Calibri" w:cs="Calibri"/>
                <w:sz w:val="15"/>
                <w:szCs w:val="15"/>
              </w:rPr>
              <w:t>491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3BC07F"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54A6E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vielen </w:t>
            </w:r>
            <w:proofErr w:type="spellStart"/>
            <w:r w:rsidRPr="006766AE">
              <w:rPr>
                <w:rFonts w:ascii="Calibri" w:eastAsia="Calibri" w:hAnsi="Calibri" w:cs="Calibri"/>
                <w:sz w:val="15"/>
                <w:szCs w:val="15"/>
                <w:lang w:val="de-DE"/>
              </w:rPr>
              <w:t>dank</w:t>
            </w:r>
            <w:proofErr w:type="spellEnd"/>
            <w:r w:rsidRPr="006766AE">
              <w:rPr>
                <w:rFonts w:ascii="Calibri" w:eastAsia="Calibri" w:hAnsi="Calibri" w:cs="Calibri"/>
                <w:sz w:val="15"/>
                <w:szCs w:val="15"/>
                <w:lang w:val="de-DE"/>
              </w:rPr>
              <w:t xml:space="preserve">, </w:t>
            </w:r>
            <w:proofErr w:type="spellStart"/>
            <w:r w:rsidRPr="006766AE">
              <w:rPr>
                <w:rFonts w:ascii="Calibri" w:eastAsia="Calibri" w:hAnsi="Calibri" w:cs="Calibri"/>
                <w:sz w:val="15"/>
                <w:szCs w:val="15"/>
                <w:lang w:val="de-DE"/>
              </w:rPr>
              <w:t>herr</w:t>
            </w:r>
            <w:proofErr w:type="spellEnd"/>
            <w:r w:rsidRPr="006766AE">
              <w:rPr>
                <w:rFonts w:ascii="Calibri" w:eastAsia="Calibri" w:hAnsi="Calibri" w:cs="Calibri"/>
                <w:sz w:val="15"/>
                <w:szCs w:val="15"/>
                <w:lang w:val="de-DE"/>
              </w:rPr>
              <w:t xml:space="preserve"> &lt;</w:t>
            </w:r>
            <w:proofErr w:type="spellStart"/>
            <w:r w:rsidRPr="006766AE">
              <w:rPr>
                <w:rFonts w:ascii="Calibri" w:eastAsia="Calibri" w:hAnsi="Calibri" w:cs="Calibri"/>
                <w:sz w:val="15"/>
                <w:szCs w:val="15"/>
                <w:lang w:val="de-DE"/>
              </w:rPr>
              <w:t>name</w:t>
            </w:r>
            <w:proofErr w:type="spellEnd"/>
            <w:r w:rsidRPr="006766AE">
              <w:rPr>
                <w:rFonts w:ascii="Calibri" w:eastAsia="Calibri" w:hAnsi="Calibri" w:cs="Calibri"/>
                <w:sz w:val="15"/>
                <w:szCs w:val="15"/>
                <w:lang w:val="de-DE"/>
              </w:rPr>
              <w:t xml:space="preserve">&gt;. - liebe </w:t>
            </w:r>
            <w:proofErr w:type="spellStart"/>
            <w:r w:rsidRPr="006766AE">
              <w:rPr>
                <w:rFonts w:ascii="Calibri" w:eastAsia="Calibri" w:hAnsi="Calibri" w:cs="Calibri"/>
                <w:sz w:val="15"/>
                <w:szCs w:val="15"/>
                <w:lang w:val="de-DE"/>
              </w:rPr>
              <w:t>kolleginnen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947CF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Vielen Dank, Herr Präsident. - Liebe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8A98F2"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5286931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4FA828" w14:textId="77777777" w:rsidR="00E5492D" w:rsidRPr="00841014" w:rsidRDefault="00E5492D" w:rsidP="00F23A4B">
            <w:pPr>
              <w:spacing w:line="200" w:lineRule="atLeast"/>
              <w:jc w:val="right"/>
            </w:pPr>
            <w:r w:rsidRPr="00841014">
              <w:rPr>
                <w:rFonts w:ascii="Calibri" w:eastAsia="Calibri" w:hAnsi="Calibri" w:cs="Calibri"/>
                <w:sz w:val="15"/>
                <w:szCs w:val="15"/>
              </w:rPr>
              <w:t>492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F2C147"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ED83D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genau das </w:t>
            </w:r>
            <w:proofErr w:type="spellStart"/>
            <w:r w:rsidRPr="006766AE">
              <w:rPr>
                <w:rFonts w:ascii="Calibri" w:eastAsia="Calibri" w:hAnsi="Calibri" w:cs="Calibri"/>
                <w:sz w:val="15"/>
                <w:szCs w:val="15"/>
                <w:lang w:val="de-DE"/>
              </w:rPr>
              <w:t>gegenteil</w:t>
            </w:r>
            <w:proofErr w:type="spellEnd"/>
            <w:r w:rsidRPr="006766AE">
              <w:rPr>
                <w:rFonts w:ascii="Calibri" w:eastAsia="Calibri" w:hAnsi="Calibri" w:cs="Calibri"/>
                <w:sz w:val="15"/>
                <w:szCs w:val="15"/>
                <w:lang w:val="de-DE"/>
              </w:rPr>
              <w:t xml:space="preserve"> ist der fall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E831D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Genau das Gegenteil ist der Fall.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CCD14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766355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C6FAC9" w14:textId="77777777" w:rsidR="00E5492D" w:rsidRPr="00841014" w:rsidRDefault="00E5492D" w:rsidP="00F23A4B">
            <w:pPr>
              <w:spacing w:line="200" w:lineRule="atLeast"/>
              <w:jc w:val="right"/>
            </w:pPr>
            <w:r w:rsidRPr="00841014">
              <w:rPr>
                <w:rFonts w:ascii="Calibri" w:eastAsia="Calibri" w:hAnsi="Calibri" w:cs="Calibri"/>
                <w:sz w:val="15"/>
                <w:szCs w:val="15"/>
              </w:rPr>
              <w:t>493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8FA16C"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30931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können wir nicht hinnehmen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88821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können wir nicht hinnehmen.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F2D1C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85C11C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18AB5C" w14:textId="77777777" w:rsidR="00E5492D" w:rsidRPr="00841014" w:rsidRDefault="00E5492D" w:rsidP="00F23A4B">
            <w:pPr>
              <w:spacing w:line="200" w:lineRule="atLeast"/>
              <w:jc w:val="right"/>
            </w:pPr>
            <w:r w:rsidRPr="00841014">
              <w:rPr>
                <w:rFonts w:ascii="Calibri" w:eastAsia="Calibri" w:hAnsi="Calibri" w:cs="Calibri"/>
                <w:sz w:val="15"/>
                <w:szCs w:val="15"/>
              </w:rPr>
              <w:t>494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72CC14"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0BE513" w14:textId="77777777" w:rsidR="00E5492D" w:rsidRPr="00841014" w:rsidRDefault="00E5492D" w:rsidP="00F23A4B">
            <w:pPr>
              <w:spacing w:line="200" w:lineRule="atLeast"/>
            </w:pPr>
            <w:proofErr w:type="spellStart"/>
            <w:r w:rsidRPr="00841014">
              <w:rPr>
                <w:rFonts w:ascii="Calibri" w:eastAsia="Calibri" w:hAnsi="Calibri" w:cs="Calibri"/>
                <w:sz w:val="15"/>
                <w:szCs w:val="15"/>
              </w:rPr>
              <w:t>zum</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ersten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5FBA27" w14:textId="77777777" w:rsidR="00E5492D" w:rsidRPr="00841014" w:rsidRDefault="00E5492D" w:rsidP="00F23A4B">
            <w:pPr>
              <w:spacing w:line="200" w:lineRule="atLeast"/>
            </w:pPr>
            <w:r w:rsidRPr="00841014">
              <w:rPr>
                <w:rFonts w:ascii="Calibri" w:eastAsia="Calibri" w:hAnsi="Calibri" w:cs="Calibri"/>
                <w:sz w:val="15"/>
                <w:szCs w:val="15"/>
              </w:rPr>
              <w:t xml:space="preserve">Zum </w:t>
            </w:r>
            <w:proofErr w:type="spellStart"/>
            <w:r w:rsidRPr="00841014">
              <w:rPr>
                <w:rFonts w:ascii="Calibri" w:eastAsia="Calibri" w:hAnsi="Calibri" w:cs="Calibri"/>
                <w:sz w:val="15"/>
                <w:szCs w:val="15"/>
              </w:rPr>
              <w:t>ersten</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Punkt</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75697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93DDD4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241DA5" w14:textId="77777777" w:rsidR="00E5492D" w:rsidRPr="00841014" w:rsidRDefault="00E5492D" w:rsidP="00F23A4B">
            <w:pPr>
              <w:spacing w:line="200" w:lineRule="atLeast"/>
              <w:jc w:val="right"/>
            </w:pPr>
            <w:r w:rsidRPr="00841014">
              <w:rPr>
                <w:rFonts w:ascii="Calibri" w:eastAsia="Calibri" w:hAnsi="Calibri" w:cs="Calibri"/>
                <w:sz w:val="15"/>
                <w:szCs w:val="15"/>
              </w:rPr>
              <w:t>495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922EEB"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1E970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xml:space="preserve">das ist die </w:t>
            </w:r>
            <w:proofErr w:type="spellStart"/>
            <w:r w:rsidRPr="006766AE">
              <w:rPr>
                <w:rFonts w:ascii="Calibri" w:eastAsia="Calibri" w:hAnsi="Calibri" w:cs="Calibri"/>
                <w:sz w:val="15"/>
                <w:szCs w:val="15"/>
                <w:lang w:val="de-DE"/>
              </w:rPr>
              <w:t>wahrheit</w:t>
            </w:r>
            <w:proofErr w:type="spellEnd"/>
            <w:r w:rsidRPr="006766AE">
              <w:rPr>
                <w:rFonts w:ascii="Calibri" w:eastAsia="Calibri" w:hAnsi="Calibri" w:cs="Calibri"/>
                <w:sz w:val="15"/>
                <w:szCs w:val="15"/>
                <w:lang w:val="de-DE"/>
              </w:rPr>
              <w:t xml:space="preserve">, meine </w:t>
            </w:r>
            <w:proofErr w:type="spellStart"/>
            <w:r w:rsidRPr="006766AE">
              <w:rPr>
                <w:rFonts w:ascii="Calibri" w:eastAsia="Calibri" w:hAnsi="Calibri" w:cs="Calibri"/>
                <w:sz w:val="15"/>
                <w:szCs w:val="15"/>
                <w:lang w:val="de-DE"/>
              </w:rPr>
              <w:t>damen</w:t>
            </w:r>
            <w:proofErr w:type="spellEnd"/>
            <w:r w:rsidRPr="006766AE">
              <w:rPr>
                <w:rFonts w:ascii="Calibri" w:eastAsia="Calibri" w:hAnsi="Calibri" w:cs="Calibri"/>
                <w:sz w:val="15"/>
                <w:szCs w:val="15"/>
                <w:lang w:val="de-DE"/>
              </w:rPr>
              <w:t xml:space="preserve"> und </w:t>
            </w:r>
            <w:proofErr w:type="spellStart"/>
            <w:r w:rsidRPr="006766AE">
              <w:rPr>
                <w:rFonts w:ascii="Calibri" w:eastAsia="Calibri" w:hAnsi="Calibri" w:cs="Calibri"/>
                <w:sz w:val="15"/>
                <w:szCs w:val="15"/>
                <w:lang w:val="de-DE"/>
              </w:rPr>
              <w:t>herren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94E77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die Wahrheit, meine Damen und Herren.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7FDC9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97F244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5EB984" w14:textId="77777777" w:rsidR="00E5492D" w:rsidRPr="00841014" w:rsidRDefault="00E5492D" w:rsidP="00F23A4B">
            <w:pPr>
              <w:spacing w:line="200" w:lineRule="atLeast"/>
              <w:jc w:val="right"/>
            </w:pPr>
            <w:r w:rsidRPr="00841014">
              <w:rPr>
                <w:rFonts w:ascii="Calibri" w:eastAsia="Calibri" w:hAnsi="Calibri" w:cs="Calibri"/>
                <w:sz w:val="15"/>
                <w:szCs w:val="15"/>
              </w:rPr>
              <w:t>496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FFFD28"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9FB946" w14:textId="77777777" w:rsidR="00E5492D" w:rsidRPr="00841014" w:rsidRDefault="00E5492D" w:rsidP="00F23A4B">
            <w:pPr>
              <w:spacing w:line="200" w:lineRule="atLeast"/>
            </w:pPr>
            <w:r w:rsidRPr="00841014">
              <w:rPr>
                <w:rFonts w:ascii="Calibri" w:eastAsia="Calibri" w:hAnsi="Calibri" w:cs="Calibri"/>
                <w:sz w:val="15"/>
                <w:szCs w:val="15"/>
              </w:rPr>
              <w:t xml:space="preserve">so </w:t>
            </w:r>
            <w:proofErr w:type="spellStart"/>
            <w:r w:rsidRPr="00841014">
              <w:rPr>
                <w:rFonts w:ascii="Calibri" w:eastAsia="Calibri" w:hAnsi="Calibri" w:cs="Calibri"/>
                <w:sz w:val="15"/>
                <w:szCs w:val="15"/>
              </w:rPr>
              <w:t>viel</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dazu</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93B927" w14:textId="77777777" w:rsidR="00E5492D" w:rsidRPr="00841014" w:rsidRDefault="00E5492D" w:rsidP="00F23A4B">
            <w:pPr>
              <w:spacing w:line="200" w:lineRule="atLeast"/>
            </w:pPr>
            <w:r w:rsidRPr="00841014">
              <w:rPr>
                <w:rFonts w:ascii="Calibri" w:eastAsia="Calibri" w:hAnsi="Calibri" w:cs="Calibri"/>
                <w:sz w:val="15"/>
                <w:szCs w:val="15"/>
              </w:rPr>
              <w:t xml:space="preserve">So </w:t>
            </w:r>
            <w:proofErr w:type="spellStart"/>
            <w:r w:rsidRPr="00841014">
              <w:rPr>
                <w:rFonts w:ascii="Calibri" w:eastAsia="Calibri" w:hAnsi="Calibri" w:cs="Calibri"/>
                <w:sz w:val="15"/>
                <w:szCs w:val="15"/>
              </w:rPr>
              <w:t>viel</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dazu</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32D76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7F0A87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A05E30" w14:textId="77777777" w:rsidR="00E5492D" w:rsidRPr="00841014" w:rsidRDefault="00E5492D" w:rsidP="00F23A4B">
            <w:pPr>
              <w:spacing w:line="200" w:lineRule="atLeast"/>
              <w:jc w:val="right"/>
            </w:pPr>
            <w:r w:rsidRPr="00841014">
              <w:rPr>
                <w:rFonts w:ascii="Calibri" w:eastAsia="Calibri" w:hAnsi="Calibri" w:cs="Calibri"/>
                <w:sz w:val="15"/>
                <w:szCs w:val="15"/>
              </w:rPr>
              <w:t>497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4A2476" w14:textId="77777777" w:rsidR="00E5492D" w:rsidRPr="00841014" w:rsidRDefault="00E5492D" w:rsidP="00F23A4B">
            <w:pPr>
              <w:spacing w:line="200" w:lineRule="atLeast"/>
              <w:jc w:val="right"/>
            </w:pPr>
            <w:r w:rsidRPr="00841014">
              <w:rPr>
                <w:rFonts w:ascii="Calibri" w:eastAsia="Calibri" w:hAnsi="Calibri" w:cs="Calibri"/>
                <w:sz w:val="15"/>
                <w:szCs w:val="15"/>
              </w:rPr>
              <w:t>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65B89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weiß, wovon ich rede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66ED6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Ich weiß, wovon ich rede.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ADF72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8769A9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7B5704" w14:textId="77777777" w:rsidR="00E5492D" w:rsidRPr="00841014" w:rsidRDefault="00E5492D" w:rsidP="00F23A4B">
            <w:pPr>
              <w:spacing w:line="200" w:lineRule="atLeast"/>
              <w:jc w:val="right"/>
            </w:pPr>
            <w:r w:rsidRPr="00841014">
              <w:rPr>
                <w:rFonts w:ascii="Calibri" w:eastAsia="Calibri" w:hAnsi="Calibri" w:cs="Calibri"/>
                <w:sz w:val="15"/>
                <w:szCs w:val="15"/>
              </w:rPr>
              <w:t>498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C5E502" w14:textId="77777777" w:rsidR="00E5492D" w:rsidRPr="00841014" w:rsidRDefault="00E5492D" w:rsidP="00F23A4B">
            <w:pPr>
              <w:spacing w:line="200" w:lineRule="atLeast"/>
              <w:jc w:val="right"/>
            </w:pPr>
            <w:r w:rsidRPr="00841014">
              <w:rPr>
                <w:rFonts w:ascii="Calibri" w:eastAsia="Calibri" w:hAnsi="Calibri" w:cs="Calibri"/>
                <w:sz w:val="15"/>
                <w:szCs w:val="15"/>
              </w:rPr>
              <w:t>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EF4C2E"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die </w:t>
            </w:r>
            <w:proofErr w:type="spellStart"/>
            <w:r w:rsidRPr="00841014">
              <w:rPr>
                <w:rFonts w:ascii="Calibri" w:eastAsia="Calibri" w:hAnsi="Calibri" w:cs="Calibri"/>
                <w:sz w:val="15"/>
                <w:szCs w:val="15"/>
              </w:rPr>
              <w:t>aufgabe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4A3B02"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die Aufgabe.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C67B5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560EDC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1642FC" w14:textId="77777777" w:rsidR="00E5492D" w:rsidRPr="00841014" w:rsidRDefault="00E5492D" w:rsidP="00F23A4B">
            <w:pPr>
              <w:spacing w:line="200" w:lineRule="atLeast"/>
              <w:jc w:val="right"/>
            </w:pPr>
            <w:r w:rsidRPr="00841014">
              <w:rPr>
                <w:rFonts w:ascii="Calibri" w:eastAsia="Calibri" w:hAnsi="Calibri" w:cs="Calibri"/>
                <w:sz w:val="15"/>
                <w:szCs w:val="15"/>
              </w:rPr>
              <w:t>499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14C889" w14:textId="77777777" w:rsidR="00E5492D" w:rsidRPr="00841014" w:rsidRDefault="00E5492D" w:rsidP="00F23A4B">
            <w:pPr>
              <w:spacing w:line="200" w:lineRule="atLeast"/>
              <w:jc w:val="right"/>
            </w:pPr>
            <w:r w:rsidRPr="00841014">
              <w:rPr>
                <w:rFonts w:ascii="Calibri" w:eastAsia="Calibri" w:hAnsi="Calibri" w:cs="Calibri"/>
                <w:sz w:val="15"/>
                <w:szCs w:val="15"/>
              </w:rPr>
              <w:t>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5E2DE0"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meine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nein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12B8C0" w14:textId="77777777" w:rsidR="00E5492D" w:rsidRPr="00841014" w:rsidRDefault="00E5492D" w:rsidP="00F23A4B">
            <w:pPr>
              <w:spacing w:line="200" w:lineRule="atLeast"/>
            </w:pPr>
            <w:r w:rsidRPr="00841014">
              <w:rPr>
                <w:rFonts w:ascii="Calibri" w:eastAsia="Calibri" w:hAnsi="Calibri" w:cs="Calibri"/>
                <w:sz w:val="15"/>
                <w:szCs w:val="15"/>
              </w:rPr>
              <w:t xml:space="preserve">Ich </w:t>
            </w:r>
            <w:proofErr w:type="spellStart"/>
            <w:r w:rsidRPr="00841014">
              <w:rPr>
                <w:rFonts w:ascii="Calibri" w:eastAsia="Calibri" w:hAnsi="Calibri" w:cs="Calibri"/>
                <w:sz w:val="15"/>
                <w:szCs w:val="15"/>
              </w:rPr>
              <w:t>meine</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nein</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46777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6003BF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8F19A7" w14:textId="77777777" w:rsidR="00E5492D" w:rsidRPr="00841014" w:rsidRDefault="00E5492D" w:rsidP="00F23A4B">
            <w:pPr>
              <w:spacing w:line="200" w:lineRule="atLeast"/>
              <w:jc w:val="right"/>
            </w:pPr>
            <w:r w:rsidRPr="00841014">
              <w:rPr>
                <w:rFonts w:ascii="Calibri" w:eastAsia="Calibri" w:hAnsi="Calibri" w:cs="Calibri"/>
                <w:sz w:val="15"/>
                <w:szCs w:val="15"/>
              </w:rPr>
              <w:t>500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D7E926" w14:textId="77777777" w:rsidR="00E5492D" w:rsidRPr="00841014" w:rsidRDefault="00E5492D" w:rsidP="00F23A4B">
            <w:pPr>
              <w:spacing w:line="200" w:lineRule="atLeast"/>
              <w:jc w:val="right"/>
            </w:pPr>
            <w:r w:rsidRPr="00841014">
              <w:rPr>
                <w:rFonts w:ascii="Calibri" w:eastAsia="Calibri" w:hAnsi="Calibri" w:cs="Calibri"/>
                <w:sz w:val="15"/>
                <w:szCs w:val="15"/>
              </w:rPr>
              <w:t>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18033C"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sehr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bedauerlich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4109FC" w14:textId="77777777" w:rsidR="00E5492D" w:rsidRPr="00841014" w:rsidRDefault="00E5492D" w:rsidP="00F23A4B">
            <w:pPr>
              <w:spacing w:line="200" w:lineRule="atLeast"/>
            </w:pPr>
            <w:r w:rsidRPr="00841014">
              <w:rPr>
                <w:rFonts w:ascii="Calibri" w:eastAsia="Calibri" w:hAnsi="Calibri" w:cs="Calibri"/>
                <w:sz w:val="15"/>
                <w:szCs w:val="15"/>
              </w:rPr>
              <w:t xml:space="preserve">Das </w:t>
            </w:r>
            <w:proofErr w:type="spellStart"/>
            <w:r w:rsidRPr="00841014">
              <w:rPr>
                <w:rFonts w:ascii="Calibri" w:eastAsia="Calibri" w:hAnsi="Calibri" w:cs="Calibri"/>
                <w:sz w:val="15"/>
                <w:szCs w:val="15"/>
              </w:rPr>
              <w:t>ist</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sehr</w:t>
            </w:r>
            <w:proofErr w:type="spellEnd"/>
            <w:r w:rsidRPr="00841014">
              <w:rPr>
                <w:rFonts w:ascii="Calibri" w:eastAsia="Calibri" w:hAnsi="Calibri" w:cs="Calibri"/>
                <w:sz w:val="15"/>
                <w:szCs w:val="15"/>
              </w:rPr>
              <w:t xml:space="preserve"> </w:t>
            </w:r>
            <w:proofErr w:type="spellStart"/>
            <w:r w:rsidRPr="00841014">
              <w:rPr>
                <w:rFonts w:ascii="Calibri" w:eastAsia="Calibri" w:hAnsi="Calibri" w:cs="Calibri"/>
                <w:sz w:val="15"/>
                <w:szCs w:val="15"/>
              </w:rPr>
              <w:t>bedauerlich</w:t>
            </w:r>
            <w:proofErr w:type="spellEnd"/>
            <w:r w:rsidRPr="00841014">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28E5AF" w14:textId="77777777" w:rsidR="00E5492D" w:rsidRPr="00841014" w:rsidRDefault="00E5492D" w:rsidP="00F23A4B">
            <w:pPr>
              <w:spacing w:line="200" w:lineRule="atLeast"/>
            </w:pPr>
            <w:r w:rsidRPr="00841014">
              <w:rPr>
                <w:i/>
                <w:iCs/>
                <w:color w:val="808080"/>
                <w:sz w:val="15"/>
                <w:szCs w:val="15"/>
              </w:rPr>
              <w:t>KEPT</w:t>
            </w:r>
          </w:p>
        </w:tc>
      </w:tr>
    </w:tbl>
    <w:p w14:paraId="520896CB" w14:textId="77777777" w:rsidR="00E5492D" w:rsidRPr="00841014" w:rsidRDefault="00E5492D" w:rsidP="00E5492D"/>
    <w:p w14:paraId="2E8DC875" w14:textId="77777777" w:rsidR="00E5492D" w:rsidRPr="00841014" w:rsidRDefault="00E5492D" w:rsidP="005E545C"/>
    <w:p w14:paraId="104FFAC3" w14:textId="77777777" w:rsidR="00F55432" w:rsidRPr="00841014" w:rsidRDefault="00F55432" w:rsidP="00AE270F">
      <w:pPr>
        <w:pStyle w:val="berschrift2"/>
      </w:pPr>
      <w:bookmarkStart w:id="158" w:name="_Appendix_C:_Realised"/>
      <w:bookmarkStart w:id="159" w:name="_Toc236411456"/>
      <w:bookmarkEnd w:id="158"/>
      <w:r w:rsidRPr="00841014">
        <w:t>Appendix C: Realised Distribution of the Gold Sample across Strata</w:t>
      </w:r>
      <w:bookmarkEnd w:id="159"/>
    </w:p>
    <w:p w14:paraId="6753BE8A" w14:textId="77777777" w:rsidR="00F55432" w:rsidRPr="00841014" w:rsidRDefault="00F55432" w:rsidP="00D47CF2">
      <w:r w:rsidRPr="00841014">
        <w:t xml:space="preserve">The gold sample was drawn stratified on the classifier's predicted bucket at the finest level the analysis distinguishes: the B-bucket where the predicted code carries one, the A-bucket otherwise. Each stratum was drawn with a floor of ten sentences, and the DPS bucket was </w:t>
      </w:r>
      <w:r w:rsidRPr="00841014">
        <w:lastRenderedPageBreak/>
        <w:t>deliberately oversampled. Because the draw is path-dependent, it cannot be reproduced; the table below documents the realised allocation. “Coded” reports the sentences assigned to each stratum and coded by hand, “carried” those matched to the final corpus version, which is the basis of every figure reported in Section 4.5.1.</w:t>
      </w:r>
    </w:p>
    <w:p w14:paraId="12C19AB6" w14:textId="77777777" w:rsidR="00F55432" w:rsidRPr="00841014" w:rsidRDefault="00F55432" w:rsidP="00D47CF2">
      <w:r w:rsidRPr="00841014">
        <w:rPr>
          <w:i/>
          <w:iCs/>
          <w:sz w:val="20"/>
          <w:szCs w:val="20"/>
        </w:rPr>
        <w:t>Table C.1: Gold sample allocation by stratum, as drawn and as carried onto the final corpus version.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2100"/>
        <w:gridCol w:w="1500"/>
        <w:gridCol w:w="1500"/>
      </w:tblGrid>
      <w:tr w:rsidR="00F55432" w:rsidRPr="00841014" w14:paraId="2AFB6E5D" w14:textId="77777777" w:rsidTr="00272B4B">
        <w:trPr>
          <w:tblHeader/>
        </w:trPr>
        <w:tc>
          <w:tcPr>
            <w:tcW w:w="3900" w:type="dxa"/>
            <w:shd w:val="clear" w:color="auto" w:fill="F2F2F2"/>
            <w:tcMar>
              <w:top w:w="60" w:type="dxa"/>
              <w:left w:w="100" w:type="dxa"/>
              <w:bottom w:w="60" w:type="dxa"/>
              <w:right w:w="100" w:type="dxa"/>
            </w:tcMar>
          </w:tcPr>
          <w:p w14:paraId="28590525" w14:textId="77777777" w:rsidR="00F55432" w:rsidRPr="00841014" w:rsidRDefault="00F55432" w:rsidP="00D47CF2">
            <w:r w:rsidRPr="00841014">
              <w:rPr>
                <w:b/>
                <w:bCs/>
                <w:sz w:val="20"/>
                <w:szCs w:val="20"/>
              </w:rPr>
              <w:t>Stratum</w:t>
            </w:r>
          </w:p>
        </w:tc>
        <w:tc>
          <w:tcPr>
            <w:tcW w:w="2100" w:type="dxa"/>
            <w:shd w:val="clear" w:color="auto" w:fill="F2F2F2"/>
            <w:tcMar>
              <w:top w:w="60" w:type="dxa"/>
              <w:left w:w="100" w:type="dxa"/>
              <w:bottom w:w="60" w:type="dxa"/>
              <w:right w:w="100" w:type="dxa"/>
            </w:tcMar>
          </w:tcPr>
          <w:p w14:paraId="7A272BCA" w14:textId="77777777" w:rsidR="00F55432" w:rsidRPr="00841014" w:rsidRDefault="00F55432" w:rsidP="00D47CF2">
            <w:r w:rsidRPr="00841014">
              <w:rPr>
                <w:b/>
                <w:bCs/>
                <w:sz w:val="20"/>
                <w:szCs w:val="20"/>
              </w:rPr>
              <w:t>Level</w:t>
            </w:r>
          </w:p>
        </w:tc>
        <w:tc>
          <w:tcPr>
            <w:tcW w:w="1500" w:type="dxa"/>
            <w:shd w:val="clear" w:color="auto" w:fill="F2F2F2"/>
            <w:tcMar>
              <w:top w:w="60" w:type="dxa"/>
              <w:left w:w="100" w:type="dxa"/>
              <w:bottom w:w="60" w:type="dxa"/>
              <w:right w:w="100" w:type="dxa"/>
            </w:tcMar>
          </w:tcPr>
          <w:p w14:paraId="4BC7CBEF" w14:textId="77777777" w:rsidR="00F55432" w:rsidRPr="00841014" w:rsidRDefault="00F55432" w:rsidP="00D47CF2">
            <w:r w:rsidRPr="00841014">
              <w:rPr>
                <w:b/>
                <w:bCs/>
                <w:sz w:val="20"/>
                <w:szCs w:val="20"/>
              </w:rPr>
              <w:t>Coded</w:t>
            </w:r>
          </w:p>
        </w:tc>
        <w:tc>
          <w:tcPr>
            <w:tcW w:w="1500" w:type="dxa"/>
            <w:shd w:val="clear" w:color="auto" w:fill="F2F2F2"/>
            <w:tcMar>
              <w:top w:w="60" w:type="dxa"/>
              <w:left w:w="100" w:type="dxa"/>
              <w:bottom w:w="60" w:type="dxa"/>
              <w:right w:w="100" w:type="dxa"/>
            </w:tcMar>
          </w:tcPr>
          <w:p w14:paraId="4AE76ADD" w14:textId="77777777" w:rsidR="00F55432" w:rsidRPr="00841014" w:rsidRDefault="00F55432" w:rsidP="00D47CF2">
            <w:r w:rsidRPr="00841014">
              <w:rPr>
                <w:b/>
                <w:bCs/>
                <w:sz w:val="20"/>
                <w:szCs w:val="20"/>
              </w:rPr>
              <w:t>Carried</w:t>
            </w:r>
          </w:p>
        </w:tc>
      </w:tr>
      <w:tr w:rsidR="00F55432" w:rsidRPr="00841014" w14:paraId="10E47C52" w14:textId="77777777" w:rsidTr="00272B4B">
        <w:tc>
          <w:tcPr>
            <w:tcW w:w="3900" w:type="dxa"/>
            <w:tcMar>
              <w:top w:w="60" w:type="dxa"/>
              <w:left w:w="100" w:type="dxa"/>
              <w:bottom w:w="60" w:type="dxa"/>
              <w:right w:w="100" w:type="dxa"/>
            </w:tcMar>
          </w:tcPr>
          <w:p w14:paraId="0AC5A39B" w14:textId="77777777" w:rsidR="00F55432" w:rsidRPr="00841014" w:rsidRDefault="00F55432" w:rsidP="00D47CF2">
            <w:proofErr w:type="spellStart"/>
            <w:r w:rsidRPr="00841014">
              <w:rPr>
                <w:sz w:val="20"/>
                <w:szCs w:val="20"/>
              </w:rPr>
              <w:t>Marktliberalismus</w:t>
            </w:r>
            <w:proofErr w:type="spellEnd"/>
          </w:p>
        </w:tc>
        <w:tc>
          <w:tcPr>
            <w:tcW w:w="2100" w:type="dxa"/>
            <w:tcMar>
              <w:top w:w="60" w:type="dxa"/>
              <w:left w:w="100" w:type="dxa"/>
              <w:bottom w:w="60" w:type="dxa"/>
              <w:right w:w="100" w:type="dxa"/>
            </w:tcMar>
          </w:tcPr>
          <w:p w14:paraId="5B221F2A" w14:textId="77777777" w:rsidR="00F55432" w:rsidRPr="00841014" w:rsidRDefault="00F55432" w:rsidP="00D47CF2">
            <w:r w:rsidRPr="00841014">
              <w:rPr>
                <w:sz w:val="20"/>
                <w:szCs w:val="20"/>
              </w:rPr>
              <w:t>B (Economy)</w:t>
            </w:r>
          </w:p>
        </w:tc>
        <w:tc>
          <w:tcPr>
            <w:tcW w:w="1500" w:type="dxa"/>
            <w:tcMar>
              <w:top w:w="60" w:type="dxa"/>
              <w:left w:w="100" w:type="dxa"/>
              <w:bottom w:w="60" w:type="dxa"/>
              <w:right w:w="100" w:type="dxa"/>
            </w:tcMar>
          </w:tcPr>
          <w:p w14:paraId="47126E64" w14:textId="77777777" w:rsidR="00F55432" w:rsidRPr="00841014" w:rsidRDefault="00F55432" w:rsidP="00D47CF2">
            <w:r w:rsidRPr="00841014">
              <w:rPr>
                <w:sz w:val="20"/>
                <w:szCs w:val="20"/>
              </w:rPr>
              <w:t>13</w:t>
            </w:r>
          </w:p>
        </w:tc>
        <w:tc>
          <w:tcPr>
            <w:tcW w:w="1500" w:type="dxa"/>
            <w:tcMar>
              <w:top w:w="60" w:type="dxa"/>
              <w:left w:w="100" w:type="dxa"/>
              <w:bottom w:w="60" w:type="dxa"/>
              <w:right w:w="100" w:type="dxa"/>
            </w:tcMar>
          </w:tcPr>
          <w:p w14:paraId="2921CDE4" w14:textId="77777777" w:rsidR="00F55432" w:rsidRPr="00841014" w:rsidRDefault="00F55432" w:rsidP="00D47CF2">
            <w:r w:rsidRPr="00841014">
              <w:rPr>
                <w:sz w:val="20"/>
                <w:szCs w:val="20"/>
              </w:rPr>
              <w:t>11</w:t>
            </w:r>
          </w:p>
        </w:tc>
      </w:tr>
      <w:tr w:rsidR="00F55432" w:rsidRPr="00841014" w14:paraId="0B372C00" w14:textId="77777777" w:rsidTr="00272B4B">
        <w:tc>
          <w:tcPr>
            <w:tcW w:w="3900" w:type="dxa"/>
            <w:tcMar>
              <w:top w:w="60" w:type="dxa"/>
              <w:left w:w="100" w:type="dxa"/>
              <w:bottom w:w="60" w:type="dxa"/>
              <w:right w:w="100" w:type="dxa"/>
            </w:tcMar>
          </w:tcPr>
          <w:p w14:paraId="28821D1F" w14:textId="77777777" w:rsidR="00F55432" w:rsidRPr="00841014" w:rsidRDefault="00F55432" w:rsidP="00D47CF2">
            <w:proofErr w:type="spellStart"/>
            <w:r w:rsidRPr="00841014">
              <w:rPr>
                <w:sz w:val="20"/>
                <w:szCs w:val="20"/>
              </w:rPr>
              <w:t>Staatsintervention</w:t>
            </w:r>
            <w:proofErr w:type="spellEnd"/>
          </w:p>
        </w:tc>
        <w:tc>
          <w:tcPr>
            <w:tcW w:w="2100" w:type="dxa"/>
            <w:tcMar>
              <w:top w:w="60" w:type="dxa"/>
              <w:left w:w="100" w:type="dxa"/>
              <w:bottom w:w="60" w:type="dxa"/>
              <w:right w:w="100" w:type="dxa"/>
            </w:tcMar>
          </w:tcPr>
          <w:p w14:paraId="22A4051B" w14:textId="77777777" w:rsidR="00F55432" w:rsidRPr="00841014" w:rsidRDefault="00F55432" w:rsidP="00D47CF2">
            <w:r w:rsidRPr="00841014">
              <w:rPr>
                <w:sz w:val="20"/>
                <w:szCs w:val="20"/>
              </w:rPr>
              <w:t>B (Economy)</w:t>
            </w:r>
          </w:p>
        </w:tc>
        <w:tc>
          <w:tcPr>
            <w:tcW w:w="1500" w:type="dxa"/>
            <w:tcMar>
              <w:top w:w="60" w:type="dxa"/>
              <w:left w:w="100" w:type="dxa"/>
              <w:bottom w:w="60" w:type="dxa"/>
              <w:right w:w="100" w:type="dxa"/>
            </w:tcMar>
          </w:tcPr>
          <w:p w14:paraId="0964A44B" w14:textId="77777777" w:rsidR="00F55432" w:rsidRPr="00841014" w:rsidRDefault="00F55432" w:rsidP="00D47CF2">
            <w:r w:rsidRPr="00841014">
              <w:rPr>
                <w:sz w:val="20"/>
                <w:szCs w:val="20"/>
              </w:rPr>
              <w:t>10</w:t>
            </w:r>
          </w:p>
        </w:tc>
        <w:tc>
          <w:tcPr>
            <w:tcW w:w="1500" w:type="dxa"/>
            <w:tcMar>
              <w:top w:w="60" w:type="dxa"/>
              <w:left w:w="100" w:type="dxa"/>
              <w:bottom w:w="60" w:type="dxa"/>
              <w:right w:w="100" w:type="dxa"/>
            </w:tcMar>
          </w:tcPr>
          <w:p w14:paraId="74FF8FA9" w14:textId="77777777" w:rsidR="00F55432" w:rsidRPr="00841014" w:rsidRDefault="00F55432" w:rsidP="00D47CF2">
            <w:r w:rsidRPr="00841014">
              <w:rPr>
                <w:sz w:val="20"/>
                <w:szCs w:val="20"/>
              </w:rPr>
              <w:t>10</w:t>
            </w:r>
          </w:p>
        </w:tc>
      </w:tr>
      <w:tr w:rsidR="00F55432" w:rsidRPr="00841014" w14:paraId="468FE4DD" w14:textId="77777777" w:rsidTr="00272B4B">
        <w:tc>
          <w:tcPr>
            <w:tcW w:w="3900" w:type="dxa"/>
            <w:tcMar>
              <w:top w:w="60" w:type="dxa"/>
              <w:left w:w="100" w:type="dxa"/>
              <w:bottom w:w="60" w:type="dxa"/>
              <w:right w:w="100" w:type="dxa"/>
            </w:tcMar>
          </w:tcPr>
          <w:p w14:paraId="5E9FBB2A" w14:textId="77777777" w:rsidR="00F55432" w:rsidRPr="00841014" w:rsidRDefault="00F55432" w:rsidP="00D47CF2">
            <w:proofErr w:type="spellStart"/>
            <w:r w:rsidRPr="00841014">
              <w:rPr>
                <w:sz w:val="20"/>
                <w:szCs w:val="20"/>
              </w:rPr>
              <w:t>Wirtschaft</w:t>
            </w:r>
            <w:proofErr w:type="spellEnd"/>
            <w:r w:rsidRPr="00841014">
              <w:rPr>
                <w:sz w:val="20"/>
                <w:szCs w:val="20"/>
              </w:rPr>
              <w:t xml:space="preserve"> </w:t>
            </w:r>
            <w:proofErr w:type="spellStart"/>
            <w:r w:rsidRPr="00841014">
              <w:rPr>
                <w:sz w:val="20"/>
                <w:szCs w:val="20"/>
              </w:rPr>
              <w:t>Allgemein</w:t>
            </w:r>
            <w:proofErr w:type="spellEnd"/>
          </w:p>
        </w:tc>
        <w:tc>
          <w:tcPr>
            <w:tcW w:w="2100" w:type="dxa"/>
            <w:tcMar>
              <w:top w:w="60" w:type="dxa"/>
              <w:left w:w="100" w:type="dxa"/>
              <w:bottom w:w="60" w:type="dxa"/>
              <w:right w:w="100" w:type="dxa"/>
            </w:tcMar>
          </w:tcPr>
          <w:p w14:paraId="30DC18D2" w14:textId="77777777" w:rsidR="00F55432" w:rsidRPr="00841014" w:rsidRDefault="00F55432" w:rsidP="00D47CF2">
            <w:r w:rsidRPr="00841014">
              <w:rPr>
                <w:sz w:val="20"/>
                <w:szCs w:val="20"/>
              </w:rPr>
              <w:t>B (Economy)</w:t>
            </w:r>
          </w:p>
        </w:tc>
        <w:tc>
          <w:tcPr>
            <w:tcW w:w="1500" w:type="dxa"/>
            <w:tcMar>
              <w:top w:w="60" w:type="dxa"/>
              <w:left w:w="100" w:type="dxa"/>
              <w:bottom w:w="60" w:type="dxa"/>
              <w:right w:w="100" w:type="dxa"/>
            </w:tcMar>
          </w:tcPr>
          <w:p w14:paraId="06B0EC9C" w14:textId="77777777" w:rsidR="00F55432" w:rsidRPr="00841014" w:rsidRDefault="00F55432" w:rsidP="00D47CF2">
            <w:r w:rsidRPr="00841014">
              <w:rPr>
                <w:sz w:val="20"/>
                <w:szCs w:val="20"/>
              </w:rPr>
              <w:t>12</w:t>
            </w:r>
          </w:p>
        </w:tc>
        <w:tc>
          <w:tcPr>
            <w:tcW w:w="1500" w:type="dxa"/>
            <w:tcMar>
              <w:top w:w="60" w:type="dxa"/>
              <w:left w:w="100" w:type="dxa"/>
              <w:bottom w:w="60" w:type="dxa"/>
              <w:right w:w="100" w:type="dxa"/>
            </w:tcMar>
          </w:tcPr>
          <w:p w14:paraId="4C71D89D" w14:textId="77777777" w:rsidR="00F55432" w:rsidRPr="00841014" w:rsidRDefault="00F55432" w:rsidP="00D47CF2">
            <w:r w:rsidRPr="00841014">
              <w:rPr>
                <w:sz w:val="20"/>
                <w:szCs w:val="20"/>
              </w:rPr>
              <w:t>11</w:t>
            </w:r>
          </w:p>
        </w:tc>
      </w:tr>
      <w:tr w:rsidR="00F55432" w:rsidRPr="00841014" w14:paraId="5BF60D69" w14:textId="77777777" w:rsidTr="00272B4B">
        <w:tc>
          <w:tcPr>
            <w:tcW w:w="3900" w:type="dxa"/>
            <w:tcMar>
              <w:top w:w="60" w:type="dxa"/>
              <w:left w:w="100" w:type="dxa"/>
              <w:bottom w:w="60" w:type="dxa"/>
              <w:right w:w="100" w:type="dxa"/>
            </w:tcMar>
          </w:tcPr>
          <w:p w14:paraId="194BC65B" w14:textId="77777777" w:rsidR="00F55432" w:rsidRPr="00841014" w:rsidRDefault="00F55432" w:rsidP="00D47CF2">
            <w:proofErr w:type="spellStart"/>
            <w:r w:rsidRPr="00841014">
              <w:rPr>
                <w:sz w:val="20"/>
                <w:szCs w:val="20"/>
              </w:rPr>
              <w:t>Sozialstaat</w:t>
            </w:r>
            <w:proofErr w:type="spellEnd"/>
            <w:r w:rsidRPr="00841014">
              <w:rPr>
                <w:sz w:val="20"/>
                <w:szCs w:val="20"/>
              </w:rPr>
              <w:t xml:space="preserve"> </w:t>
            </w:r>
            <w:proofErr w:type="spellStart"/>
            <w:r w:rsidRPr="00841014">
              <w:rPr>
                <w:sz w:val="20"/>
                <w:szCs w:val="20"/>
              </w:rPr>
              <w:t>Ausbau</w:t>
            </w:r>
            <w:proofErr w:type="spellEnd"/>
          </w:p>
        </w:tc>
        <w:tc>
          <w:tcPr>
            <w:tcW w:w="2100" w:type="dxa"/>
            <w:tcMar>
              <w:top w:w="60" w:type="dxa"/>
              <w:left w:w="100" w:type="dxa"/>
              <w:bottom w:w="60" w:type="dxa"/>
              <w:right w:w="100" w:type="dxa"/>
            </w:tcMar>
          </w:tcPr>
          <w:p w14:paraId="0B056342" w14:textId="77777777" w:rsidR="00F55432" w:rsidRPr="00841014" w:rsidRDefault="00F55432" w:rsidP="00D47CF2">
            <w:r w:rsidRPr="00841014">
              <w:rPr>
                <w:sz w:val="20"/>
                <w:szCs w:val="20"/>
              </w:rPr>
              <w:t>B (Welfare)</w:t>
            </w:r>
          </w:p>
        </w:tc>
        <w:tc>
          <w:tcPr>
            <w:tcW w:w="1500" w:type="dxa"/>
            <w:tcMar>
              <w:top w:w="60" w:type="dxa"/>
              <w:left w:w="100" w:type="dxa"/>
              <w:bottom w:w="60" w:type="dxa"/>
              <w:right w:w="100" w:type="dxa"/>
            </w:tcMar>
          </w:tcPr>
          <w:p w14:paraId="68BD986A" w14:textId="77777777" w:rsidR="00F55432" w:rsidRPr="00841014" w:rsidRDefault="00F55432" w:rsidP="00D47CF2">
            <w:r w:rsidRPr="00841014">
              <w:rPr>
                <w:sz w:val="20"/>
                <w:szCs w:val="20"/>
              </w:rPr>
              <w:t>10</w:t>
            </w:r>
          </w:p>
        </w:tc>
        <w:tc>
          <w:tcPr>
            <w:tcW w:w="1500" w:type="dxa"/>
            <w:tcMar>
              <w:top w:w="60" w:type="dxa"/>
              <w:left w:w="100" w:type="dxa"/>
              <w:bottom w:w="60" w:type="dxa"/>
              <w:right w:w="100" w:type="dxa"/>
            </w:tcMar>
          </w:tcPr>
          <w:p w14:paraId="4C8D189D" w14:textId="77777777" w:rsidR="00F55432" w:rsidRPr="00841014" w:rsidRDefault="00F55432" w:rsidP="00D47CF2">
            <w:r w:rsidRPr="00841014">
              <w:rPr>
                <w:sz w:val="20"/>
                <w:szCs w:val="20"/>
              </w:rPr>
              <w:t>9</w:t>
            </w:r>
          </w:p>
        </w:tc>
      </w:tr>
      <w:tr w:rsidR="00F55432" w:rsidRPr="00841014" w14:paraId="3D977FD8" w14:textId="77777777" w:rsidTr="00272B4B">
        <w:tc>
          <w:tcPr>
            <w:tcW w:w="3900" w:type="dxa"/>
            <w:tcMar>
              <w:top w:w="60" w:type="dxa"/>
              <w:left w:w="100" w:type="dxa"/>
              <w:bottom w:w="60" w:type="dxa"/>
              <w:right w:w="100" w:type="dxa"/>
            </w:tcMar>
          </w:tcPr>
          <w:p w14:paraId="096D4ED6" w14:textId="77777777" w:rsidR="00F55432" w:rsidRPr="00841014" w:rsidRDefault="00F55432" w:rsidP="00D47CF2">
            <w:proofErr w:type="spellStart"/>
            <w:r w:rsidRPr="00841014">
              <w:rPr>
                <w:sz w:val="20"/>
                <w:szCs w:val="20"/>
              </w:rPr>
              <w:t>Sozialstaat</w:t>
            </w:r>
            <w:proofErr w:type="spellEnd"/>
            <w:r w:rsidRPr="00841014">
              <w:rPr>
                <w:sz w:val="20"/>
                <w:szCs w:val="20"/>
              </w:rPr>
              <w:t xml:space="preserve"> </w:t>
            </w:r>
            <w:proofErr w:type="spellStart"/>
            <w:r w:rsidRPr="00841014">
              <w:rPr>
                <w:sz w:val="20"/>
                <w:szCs w:val="20"/>
              </w:rPr>
              <w:t>Begrenzung</w:t>
            </w:r>
            <w:proofErr w:type="spellEnd"/>
          </w:p>
        </w:tc>
        <w:tc>
          <w:tcPr>
            <w:tcW w:w="2100" w:type="dxa"/>
            <w:tcMar>
              <w:top w:w="60" w:type="dxa"/>
              <w:left w:w="100" w:type="dxa"/>
              <w:bottom w:w="60" w:type="dxa"/>
              <w:right w:w="100" w:type="dxa"/>
            </w:tcMar>
          </w:tcPr>
          <w:p w14:paraId="41762B7A" w14:textId="77777777" w:rsidR="00F55432" w:rsidRPr="00841014" w:rsidRDefault="00F55432" w:rsidP="00D47CF2">
            <w:r w:rsidRPr="00841014">
              <w:rPr>
                <w:sz w:val="20"/>
                <w:szCs w:val="20"/>
              </w:rPr>
              <w:t>B (Welfare)</w:t>
            </w:r>
          </w:p>
        </w:tc>
        <w:tc>
          <w:tcPr>
            <w:tcW w:w="1500" w:type="dxa"/>
            <w:tcMar>
              <w:top w:w="60" w:type="dxa"/>
              <w:left w:w="100" w:type="dxa"/>
              <w:bottom w:w="60" w:type="dxa"/>
              <w:right w:w="100" w:type="dxa"/>
            </w:tcMar>
          </w:tcPr>
          <w:p w14:paraId="6D6EC8F3" w14:textId="77777777" w:rsidR="00F55432" w:rsidRPr="00841014" w:rsidRDefault="00F55432" w:rsidP="00D47CF2">
            <w:r w:rsidRPr="00841014">
              <w:rPr>
                <w:sz w:val="20"/>
                <w:szCs w:val="20"/>
              </w:rPr>
              <w:t>10</w:t>
            </w:r>
          </w:p>
        </w:tc>
        <w:tc>
          <w:tcPr>
            <w:tcW w:w="1500" w:type="dxa"/>
            <w:tcMar>
              <w:top w:w="60" w:type="dxa"/>
              <w:left w:w="100" w:type="dxa"/>
              <w:bottom w:w="60" w:type="dxa"/>
              <w:right w:w="100" w:type="dxa"/>
            </w:tcMar>
          </w:tcPr>
          <w:p w14:paraId="4E20061E" w14:textId="77777777" w:rsidR="00F55432" w:rsidRPr="00841014" w:rsidRDefault="00F55432" w:rsidP="00D47CF2">
            <w:r w:rsidRPr="00841014">
              <w:rPr>
                <w:sz w:val="20"/>
                <w:szCs w:val="20"/>
              </w:rPr>
              <w:t>10</w:t>
            </w:r>
          </w:p>
        </w:tc>
      </w:tr>
      <w:tr w:rsidR="00F55432" w:rsidRPr="00841014" w14:paraId="2492DC7A" w14:textId="77777777" w:rsidTr="00272B4B">
        <w:tc>
          <w:tcPr>
            <w:tcW w:w="3900" w:type="dxa"/>
            <w:tcMar>
              <w:top w:w="60" w:type="dxa"/>
              <w:left w:w="100" w:type="dxa"/>
              <w:bottom w:w="60" w:type="dxa"/>
              <w:right w:w="100" w:type="dxa"/>
            </w:tcMar>
          </w:tcPr>
          <w:p w14:paraId="78105E3A" w14:textId="77777777" w:rsidR="00F55432" w:rsidRPr="00841014" w:rsidRDefault="00F55432" w:rsidP="00D47CF2">
            <w:r w:rsidRPr="00841014">
              <w:rPr>
                <w:sz w:val="20"/>
                <w:szCs w:val="20"/>
              </w:rPr>
              <w:t xml:space="preserve">Migration </w:t>
            </w:r>
            <w:proofErr w:type="spellStart"/>
            <w:r w:rsidRPr="00841014">
              <w:rPr>
                <w:sz w:val="20"/>
                <w:szCs w:val="20"/>
              </w:rPr>
              <w:t>restriktiv</w:t>
            </w:r>
            <w:proofErr w:type="spellEnd"/>
          </w:p>
        </w:tc>
        <w:tc>
          <w:tcPr>
            <w:tcW w:w="2100" w:type="dxa"/>
            <w:tcMar>
              <w:top w:w="60" w:type="dxa"/>
              <w:left w:w="100" w:type="dxa"/>
              <w:bottom w:w="60" w:type="dxa"/>
              <w:right w:w="100" w:type="dxa"/>
            </w:tcMar>
          </w:tcPr>
          <w:p w14:paraId="26FBD254" w14:textId="77777777" w:rsidR="00F55432" w:rsidRPr="00841014" w:rsidRDefault="00F55432" w:rsidP="00D47CF2">
            <w:r w:rsidRPr="00841014">
              <w:rPr>
                <w:sz w:val="20"/>
                <w:szCs w:val="20"/>
              </w:rPr>
              <w:t>B (Migration)</w:t>
            </w:r>
          </w:p>
        </w:tc>
        <w:tc>
          <w:tcPr>
            <w:tcW w:w="1500" w:type="dxa"/>
            <w:tcMar>
              <w:top w:w="60" w:type="dxa"/>
              <w:left w:w="100" w:type="dxa"/>
              <w:bottom w:w="60" w:type="dxa"/>
              <w:right w:w="100" w:type="dxa"/>
            </w:tcMar>
          </w:tcPr>
          <w:p w14:paraId="25C0B2B7" w14:textId="77777777" w:rsidR="00F55432" w:rsidRPr="00841014" w:rsidRDefault="00F55432" w:rsidP="00D47CF2">
            <w:r w:rsidRPr="00841014">
              <w:rPr>
                <w:sz w:val="20"/>
                <w:szCs w:val="20"/>
              </w:rPr>
              <w:t>16</w:t>
            </w:r>
          </w:p>
        </w:tc>
        <w:tc>
          <w:tcPr>
            <w:tcW w:w="1500" w:type="dxa"/>
            <w:tcMar>
              <w:top w:w="60" w:type="dxa"/>
              <w:left w:w="100" w:type="dxa"/>
              <w:bottom w:w="60" w:type="dxa"/>
              <w:right w:w="100" w:type="dxa"/>
            </w:tcMar>
          </w:tcPr>
          <w:p w14:paraId="6C94D3EB" w14:textId="77777777" w:rsidR="00F55432" w:rsidRPr="00841014" w:rsidRDefault="00F55432" w:rsidP="00D47CF2">
            <w:r w:rsidRPr="00841014">
              <w:rPr>
                <w:sz w:val="20"/>
                <w:szCs w:val="20"/>
              </w:rPr>
              <w:t>15</w:t>
            </w:r>
          </w:p>
        </w:tc>
      </w:tr>
      <w:tr w:rsidR="00F55432" w:rsidRPr="00841014" w14:paraId="4B237D15" w14:textId="77777777" w:rsidTr="00272B4B">
        <w:tc>
          <w:tcPr>
            <w:tcW w:w="3900" w:type="dxa"/>
            <w:tcMar>
              <w:top w:w="60" w:type="dxa"/>
              <w:left w:w="100" w:type="dxa"/>
              <w:bottom w:w="60" w:type="dxa"/>
              <w:right w:w="100" w:type="dxa"/>
            </w:tcMar>
          </w:tcPr>
          <w:p w14:paraId="312102C5" w14:textId="77777777" w:rsidR="00F55432" w:rsidRPr="00841014" w:rsidRDefault="00F55432" w:rsidP="00D47CF2">
            <w:r w:rsidRPr="00841014">
              <w:rPr>
                <w:sz w:val="20"/>
                <w:szCs w:val="20"/>
              </w:rPr>
              <w:t>Migration liberal</w:t>
            </w:r>
          </w:p>
        </w:tc>
        <w:tc>
          <w:tcPr>
            <w:tcW w:w="2100" w:type="dxa"/>
            <w:tcMar>
              <w:top w:w="60" w:type="dxa"/>
              <w:left w:w="100" w:type="dxa"/>
              <w:bottom w:w="60" w:type="dxa"/>
              <w:right w:w="100" w:type="dxa"/>
            </w:tcMar>
          </w:tcPr>
          <w:p w14:paraId="5A742039" w14:textId="77777777" w:rsidR="00F55432" w:rsidRPr="00841014" w:rsidRDefault="00F55432" w:rsidP="00D47CF2">
            <w:r w:rsidRPr="00841014">
              <w:rPr>
                <w:sz w:val="20"/>
                <w:szCs w:val="20"/>
              </w:rPr>
              <w:t>B (Migration)</w:t>
            </w:r>
          </w:p>
        </w:tc>
        <w:tc>
          <w:tcPr>
            <w:tcW w:w="1500" w:type="dxa"/>
            <w:tcMar>
              <w:top w:w="60" w:type="dxa"/>
              <w:left w:w="100" w:type="dxa"/>
              <w:bottom w:w="60" w:type="dxa"/>
              <w:right w:w="100" w:type="dxa"/>
            </w:tcMar>
          </w:tcPr>
          <w:p w14:paraId="340510AF" w14:textId="77777777" w:rsidR="00F55432" w:rsidRPr="00841014" w:rsidRDefault="00F55432" w:rsidP="00D47CF2">
            <w:r w:rsidRPr="00841014">
              <w:rPr>
                <w:sz w:val="20"/>
                <w:szCs w:val="20"/>
              </w:rPr>
              <w:t>12</w:t>
            </w:r>
          </w:p>
        </w:tc>
        <w:tc>
          <w:tcPr>
            <w:tcW w:w="1500" w:type="dxa"/>
            <w:tcMar>
              <w:top w:w="60" w:type="dxa"/>
              <w:left w:w="100" w:type="dxa"/>
              <w:bottom w:w="60" w:type="dxa"/>
              <w:right w:w="100" w:type="dxa"/>
            </w:tcMar>
          </w:tcPr>
          <w:p w14:paraId="415DEB95" w14:textId="77777777" w:rsidR="00F55432" w:rsidRPr="00841014" w:rsidRDefault="00F55432" w:rsidP="00D47CF2">
            <w:r w:rsidRPr="00841014">
              <w:rPr>
                <w:sz w:val="20"/>
                <w:szCs w:val="20"/>
              </w:rPr>
              <w:t>12</w:t>
            </w:r>
          </w:p>
        </w:tc>
      </w:tr>
      <w:tr w:rsidR="00F55432" w:rsidRPr="00841014" w14:paraId="5CAC2E6E" w14:textId="77777777" w:rsidTr="00272B4B">
        <w:tc>
          <w:tcPr>
            <w:tcW w:w="3900" w:type="dxa"/>
            <w:tcMar>
              <w:top w:w="60" w:type="dxa"/>
              <w:left w:w="100" w:type="dxa"/>
              <w:bottom w:w="60" w:type="dxa"/>
              <w:right w:w="100" w:type="dxa"/>
            </w:tcMar>
          </w:tcPr>
          <w:p w14:paraId="2B82732F" w14:textId="77777777" w:rsidR="00F55432" w:rsidRPr="00841014" w:rsidRDefault="00F55432" w:rsidP="00D47CF2">
            <w:r w:rsidRPr="00841014">
              <w:rPr>
                <w:sz w:val="20"/>
                <w:szCs w:val="20"/>
              </w:rPr>
              <w:t>Pro-EU</w:t>
            </w:r>
          </w:p>
        </w:tc>
        <w:tc>
          <w:tcPr>
            <w:tcW w:w="2100" w:type="dxa"/>
            <w:tcMar>
              <w:top w:w="60" w:type="dxa"/>
              <w:left w:w="100" w:type="dxa"/>
              <w:bottom w:w="60" w:type="dxa"/>
              <w:right w:w="100" w:type="dxa"/>
            </w:tcMar>
          </w:tcPr>
          <w:p w14:paraId="4689A2C6" w14:textId="77777777" w:rsidR="00F55432" w:rsidRPr="00841014" w:rsidRDefault="00F55432" w:rsidP="00D47CF2">
            <w:r w:rsidRPr="00841014">
              <w:rPr>
                <w:sz w:val="20"/>
                <w:szCs w:val="20"/>
              </w:rPr>
              <w:t>B (Europe)</w:t>
            </w:r>
          </w:p>
        </w:tc>
        <w:tc>
          <w:tcPr>
            <w:tcW w:w="1500" w:type="dxa"/>
            <w:tcMar>
              <w:top w:w="60" w:type="dxa"/>
              <w:left w:w="100" w:type="dxa"/>
              <w:bottom w:w="60" w:type="dxa"/>
              <w:right w:w="100" w:type="dxa"/>
            </w:tcMar>
          </w:tcPr>
          <w:p w14:paraId="29365176" w14:textId="77777777" w:rsidR="00F55432" w:rsidRPr="00841014" w:rsidRDefault="00F55432" w:rsidP="00D47CF2">
            <w:r w:rsidRPr="00841014">
              <w:rPr>
                <w:sz w:val="20"/>
                <w:szCs w:val="20"/>
              </w:rPr>
              <w:t>13</w:t>
            </w:r>
          </w:p>
        </w:tc>
        <w:tc>
          <w:tcPr>
            <w:tcW w:w="1500" w:type="dxa"/>
            <w:tcMar>
              <w:top w:w="60" w:type="dxa"/>
              <w:left w:w="100" w:type="dxa"/>
              <w:bottom w:w="60" w:type="dxa"/>
              <w:right w:w="100" w:type="dxa"/>
            </w:tcMar>
          </w:tcPr>
          <w:p w14:paraId="23DFD2F1" w14:textId="77777777" w:rsidR="00F55432" w:rsidRPr="00841014" w:rsidRDefault="00F55432" w:rsidP="00D47CF2">
            <w:r w:rsidRPr="00841014">
              <w:rPr>
                <w:sz w:val="20"/>
                <w:szCs w:val="20"/>
              </w:rPr>
              <w:t>12</w:t>
            </w:r>
          </w:p>
        </w:tc>
      </w:tr>
      <w:tr w:rsidR="00F55432" w:rsidRPr="00841014" w14:paraId="71C1CF40" w14:textId="77777777" w:rsidTr="00272B4B">
        <w:tc>
          <w:tcPr>
            <w:tcW w:w="3900" w:type="dxa"/>
            <w:tcMar>
              <w:top w:w="60" w:type="dxa"/>
              <w:left w:w="100" w:type="dxa"/>
              <w:bottom w:w="60" w:type="dxa"/>
              <w:right w:w="100" w:type="dxa"/>
            </w:tcMar>
          </w:tcPr>
          <w:p w14:paraId="547E2BB8" w14:textId="77777777" w:rsidR="00F55432" w:rsidRPr="00841014" w:rsidRDefault="00F55432" w:rsidP="00D47CF2">
            <w:r w:rsidRPr="00841014">
              <w:rPr>
                <w:sz w:val="20"/>
                <w:szCs w:val="20"/>
              </w:rPr>
              <w:t>Contra-EU</w:t>
            </w:r>
          </w:p>
        </w:tc>
        <w:tc>
          <w:tcPr>
            <w:tcW w:w="2100" w:type="dxa"/>
            <w:tcMar>
              <w:top w:w="60" w:type="dxa"/>
              <w:left w:w="100" w:type="dxa"/>
              <w:bottom w:w="60" w:type="dxa"/>
              <w:right w:w="100" w:type="dxa"/>
            </w:tcMar>
          </w:tcPr>
          <w:p w14:paraId="0760120E" w14:textId="77777777" w:rsidR="00F55432" w:rsidRPr="00841014" w:rsidRDefault="00F55432" w:rsidP="00D47CF2">
            <w:r w:rsidRPr="00841014">
              <w:rPr>
                <w:sz w:val="20"/>
                <w:szCs w:val="20"/>
              </w:rPr>
              <w:t>B (Europe)</w:t>
            </w:r>
          </w:p>
        </w:tc>
        <w:tc>
          <w:tcPr>
            <w:tcW w:w="1500" w:type="dxa"/>
            <w:tcMar>
              <w:top w:w="60" w:type="dxa"/>
              <w:left w:w="100" w:type="dxa"/>
              <w:bottom w:w="60" w:type="dxa"/>
              <w:right w:w="100" w:type="dxa"/>
            </w:tcMar>
          </w:tcPr>
          <w:p w14:paraId="0BA15F42" w14:textId="77777777" w:rsidR="00F55432" w:rsidRPr="00841014" w:rsidRDefault="00F55432" w:rsidP="00D47CF2">
            <w:r w:rsidRPr="00841014">
              <w:rPr>
                <w:sz w:val="20"/>
                <w:szCs w:val="20"/>
              </w:rPr>
              <w:t>10</w:t>
            </w:r>
          </w:p>
        </w:tc>
        <w:tc>
          <w:tcPr>
            <w:tcW w:w="1500" w:type="dxa"/>
            <w:tcMar>
              <w:top w:w="60" w:type="dxa"/>
              <w:left w:w="100" w:type="dxa"/>
              <w:bottom w:w="60" w:type="dxa"/>
              <w:right w:w="100" w:type="dxa"/>
            </w:tcMar>
          </w:tcPr>
          <w:p w14:paraId="48D014FB" w14:textId="77777777" w:rsidR="00F55432" w:rsidRPr="00841014" w:rsidRDefault="00F55432" w:rsidP="00D47CF2">
            <w:r w:rsidRPr="00841014">
              <w:rPr>
                <w:sz w:val="20"/>
                <w:szCs w:val="20"/>
              </w:rPr>
              <w:t>9</w:t>
            </w:r>
          </w:p>
        </w:tc>
      </w:tr>
      <w:tr w:rsidR="00F55432" w:rsidRPr="00841014" w14:paraId="72FD124C" w14:textId="77777777" w:rsidTr="00272B4B">
        <w:tc>
          <w:tcPr>
            <w:tcW w:w="3900" w:type="dxa"/>
            <w:tcMar>
              <w:top w:w="60" w:type="dxa"/>
              <w:left w:w="100" w:type="dxa"/>
              <w:bottom w:w="60" w:type="dxa"/>
              <w:right w:w="100" w:type="dxa"/>
            </w:tcMar>
          </w:tcPr>
          <w:p w14:paraId="3338C3EF" w14:textId="77777777" w:rsidR="00F55432" w:rsidRPr="00841014" w:rsidRDefault="00F55432" w:rsidP="00D47CF2">
            <w:r w:rsidRPr="00841014">
              <w:rPr>
                <w:sz w:val="20"/>
                <w:szCs w:val="20"/>
              </w:rPr>
              <w:t>Economy (residual)</w:t>
            </w:r>
          </w:p>
        </w:tc>
        <w:tc>
          <w:tcPr>
            <w:tcW w:w="2100" w:type="dxa"/>
            <w:tcMar>
              <w:top w:w="60" w:type="dxa"/>
              <w:left w:w="100" w:type="dxa"/>
              <w:bottom w:w="60" w:type="dxa"/>
              <w:right w:w="100" w:type="dxa"/>
            </w:tcMar>
          </w:tcPr>
          <w:p w14:paraId="23C18111" w14:textId="77777777" w:rsidR="00F55432" w:rsidRPr="00841014" w:rsidRDefault="00F55432" w:rsidP="00D47CF2">
            <w:r w:rsidRPr="00841014">
              <w:rPr>
                <w:sz w:val="20"/>
                <w:szCs w:val="20"/>
              </w:rPr>
              <w:t>residual</w:t>
            </w:r>
          </w:p>
        </w:tc>
        <w:tc>
          <w:tcPr>
            <w:tcW w:w="1500" w:type="dxa"/>
            <w:tcMar>
              <w:top w:w="60" w:type="dxa"/>
              <w:left w:w="100" w:type="dxa"/>
              <w:bottom w:w="60" w:type="dxa"/>
              <w:right w:w="100" w:type="dxa"/>
            </w:tcMar>
          </w:tcPr>
          <w:p w14:paraId="51812977" w14:textId="77777777" w:rsidR="00F55432" w:rsidRPr="00841014" w:rsidRDefault="00F55432" w:rsidP="00D47CF2">
            <w:r w:rsidRPr="00841014">
              <w:rPr>
                <w:sz w:val="20"/>
                <w:szCs w:val="20"/>
              </w:rPr>
              <w:t>11</w:t>
            </w:r>
          </w:p>
        </w:tc>
        <w:tc>
          <w:tcPr>
            <w:tcW w:w="1500" w:type="dxa"/>
            <w:tcMar>
              <w:top w:w="60" w:type="dxa"/>
              <w:left w:w="100" w:type="dxa"/>
              <w:bottom w:w="60" w:type="dxa"/>
              <w:right w:w="100" w:type="dxa"/>
            </w:tcMar>
          </w:tcPr>
          <w:p w14:paraId="63208E39" w14:textId="77777777" w:rsidR="00F55432" w:rsidRPr="00841014" w:rsidRDefault="00F55432" w:rsidP="00D47CF2">
            <w:r w:rsidRPr="00841014">
              <w:rPr>
                <w:sz w:val="20"/>
                <w:szCs w:val="20"/>
              </w:rPr>
              <w:t>11</w:t>
            </w:r>
          </w:p>
        </w:tc>
      </w:tr>
      <w:tr w:rsidR="00F55432" w:rsidRPr="00841014" w14:paraId="08EA4C0E" w14:textId="77777777" w:rsidTr="00272B4B">
        <w:tc>
          <w:tcPr>
            <w:tcW w:w="3900" w:type="dxa"/>
            <w:tcMar>
              <w:top w:w="60" w:type="dxa"/>
              <w:left w:w="100" w:type="dxa"/>
              <w:bottom w:w="60" w:type="dxa"/>
              <w:right w:w="100" w:type="dxa"/>
            </w:tcMar>
          </w:tcPr>
          <w:p w14:paraId="71B3D588" w14:textId="77777777" w:rsidR="00F55432" w:rsidRPr="00841014" w:rsidRDefault="00F55432" w:rsidP="00D47CF2">
            <w:r w:rsidRPr="00841014">
              <w:rPr>
                <w:sz w:val="20"/>
                <w:szCs w:val="20"/>
              </w:rPr>
              <w:t>Welfare &amp; Social Policy (residual)</w:t>
            </w:r>
          </w:p>
        </w:tc>
        <w:tc>
          <w:tcPr>
            <w:tcW w:w="2100" w:type="dxa"/>
            <w:tcMar>
              <w:top w:w="60" w:type="dxa"/>
              <w:left w:w="100" w:type="dxa"/>
              <w:bottom w:w="60" w:type="dxa"/>
              <w:right w:w="100" w:type="dxa"/>
            </w:tcMar>
          </w:tcPr>
          <w:p w14:paraId="1B13C037" w14:textId="77777777" w:rsidR="00F55432" w:rsidRPr="00841014" w:rsidRDefault="00F55432" w:rsidP="00D47CF2">
            <w:r w:rsidRPr="00841014">
              <w:rPr>
                <w:sz w:val="20"/>
                <w:szCs w:val="20"/>
              </w:rPr>
              <w:t>residual</w:t>
            </w:r>
          </w:p>
        </w:tc>
        <w:tc>
          <w:tcPr>
            <w:tcW w:w="1500" w:type="dxa"/>
            <w:tcMar>
              <w:top w:w="60" w:type="dxa"/>
              <w:left w:w="100" w:type="dxa"/>
              <w:bottom w:w="60" w:type="dxa"/>
              <w:right w:w="100" w:type="dxa"/>
            </w:tcMar>
          </w:tcPr>
          <w:p w14:paraId="5FC1B08E" w14:textId="77777777" w:rsidR="00F55432" w:rsidRPr="00841014" w:rsidRDefault="00F55432" w:rsidP="00D47CF2">
            <w:r w:rsidRPr="00841014">
              <w:rPr>
                <w:sz w:val="20"/>
                <w:szCs w:val="20"/>
              </w:rPr>
              <w:t>13</w:t>
            </w:r>
          </w:p>
        </w:tc>
        <w:tc>
          <w:tcPr>
            <w:tcW w:w="1500" w:type="dxa"/>
            <w:tcMar>
              <w:top w:w="60" w:type="dxa"/>
              <w:left w:w="100" w:type="dxa"/>
              <w:bottom w:w="60" w:type="dxa"/>
              <w:right w:w="100" w:type="dxa"/>
            </w:tcMar>
          </w:tcPr>
          <w:p w14:paraId="249F28BB" w14:textId="77777777" w:rsidR="00F55432" w:rsidRPr="00841014" w:rsidRDefault="00F55432" w:rsidP="00D47CF2">
            <w:r w:rsidRPr="00841014">
              <w:rPr>
                <w:sz w:val="20"/>
                <w:szCs w:val="20"/>
              </w:rPr>
              <w:t>13</w:t>
            </w:r>
          </w:p>
        </w:tc>
      </w:tr>
      <w:tr w:rsidR="00F55432" w:rsidRPr="00841014" w14:paraId="6D5ABBEC" w14:textId="77777777" w:rsidTr="00272B4B">
        <w:tc>
          <w:tcPr>
            <w:tcW w:w="3900" w:type="dxa"/>
            <w:tcMar>
              <w:top w:w="60" w:type="dxa"/>
              <w:left w:w="100" w:type="dxa"/>
              <w:bottom w:w="60" w:type="dxa"/>
              <w:right w:w="100" w:type="dxa"/>
            </w:tcMar>
          </w:tcPr>
          <w:p w14:paraId="1F745874" w14:textId="77777777" w:rsidR="00F55432" w:rsidRPr="00841014" w:rsidRDefault="00F55432" w:rsidP="00D47CF2">
            <w:r w:rsidRPr="00841014">
              <w:rPr>
                <w:sz w:val="20"/>
                <w:szCs w:val="20"/>
              </w:rPr>
              <w:t>Democracy &amp; Political System</w:t>
            </w:r>
          </w:p>
        </w:tc>
        <w:tc>
          <w:tcPr>
            <w:tcW w:w="2100" w:type="dxa"/>
            <w:tcMar>
              <w:top w:w="60" w:type="dxa"/>
              <w:left w:w="100" w:type="dxa"/>
              <w:bottom w:w="60" w:type="dxa"/>
              <w:right w:w="100" w:type="dxa"/>
            </w:tcMar>
          </w:tcPr>
          <w:p w14:paraId="4D7229CA" w14:textId="77777777" w:rsidR="00F55432" w:rsidRPr="00841014" w:rsidRDefault="00F55432" w:rsidP="00D47CF2">
            <w:r w:rsidRPr="00841014">
              <w:rPr>
                <w:sz w:val="20"/>
                <w:szCs w:val="20"/>
              </w:rPr>
              <w:t>A</w:t>
            </w:r>
          </w:p>
        </w:tc>
        <w:tc>
          <w:tcPr>
            <w:tcW w:w="1500" w:type="dxa"/>
            <w:tcMar>
              <w:top w:w="60" w:type="dxa"/>
              <w:left w:w="100" w:type="dxa"/>
              <w:bottom w:w="60" w:type="dxa"/>
              <w:right w:w="100" w:type="dxa"/>
            </w:tcMar>
          </w:tcPr>
          <w:p w14:paraId="2FBA0772" w14:textId="77777777" w:rsidR="00F55432" w:rsidRPr="00841014" w:rsidRDefault="00F55432" w:rsidP="00D47CF2">
            <w:r w:rsidRPr="00841014">
              <w:rPr>
                <w:sz w:val="20"/>
                <w:szCs w:val="20"/>
              </w:rPr>
              <w:t>56</w:t>
            </w:r>
          </w:p>
        </w:tc>
        <w:tc>
          <w:tcPr>
            <w:tcW w:w="1500" w:type="dxa"/>
            <w:tcMar>
              <w:top w:w="60" w:type="dxa"/>
              <w:left w:w="100" w:type="dxa"/>
              <w:bottom w:w="60" w:type="dxa"/>
              <w:right w:w="100" w:type="dxa"/>
            </w:tcMar>
          </w:tcPr>
          <w:p w14:paraId="0EBC6AD2" w14:textId="77777777" w:rsidR="00F55432" w:rsidRPr="00841014" w:rsidRDefault="00F55432" w:rsidP="00D47CF2">
            <w:r w:rsidRPr="00841014">
              <w:rPr>
                <w:sz w:val="20"/>
                <w:szCs w:val="20"/>
              </w:rPr>
              <w:t>53</w:t>
            </w:r>
          </w:p>
        </w:tc>
      </w:tr>
      <w:tr w:rsidR="00F55432" w:rsidRPr="00841014" w14:paraId="07EE78FB" w14:textId="77777777" w:rsidTr="00272B4B">
        <w:tc>
          <w:tcPr>
            <w:tcW w:w="3900" w:type="dxa"/>
            <w:tcMar>
              <w:top w:w="60" w:type="dxa"/>
              <w:left w:w="100" w:type="dxa"/>
              <w:bottom w:w="60" w:type="dxa"/>
              <w:right w:w="100" w:type="dxa"/>
            </w:tcMar>
          </w:tcPr>
          <w:p w14:paraId="4CE8516F" w14:textId="77777777" w:rsidR="00F55432" w:rsidRPr="00841014" w:rsidRDefault="00F55432" w:rsidP="00D47CF2">
            <w:r w:rsidRPr="00841014">
              <w:rPr>
                <w:sz w:val="20"/>
                <w:szCs w:val="20"/>
              </w:rPr>
              <w:t>Foreign Policy &amp; Defence</w:t>
            </w:r>
          </w:p>
        </w:tc>
        <w:tc>
          <w:tcPr>
            <w:tcW w:w="2100" w:type="dxa"/>
            <w:tcMar>
              <w:top w:w="60" w:type="dxa"/>
              <w:left w:w="100" w:type="dxa"/>
              <w:bottom w:w="60" w:type="dxa"/>
              <w:right w:w="100" w:type="dxa"/>
            </w:tcMar>
          </w:tcPr>
          <w:p w14:paraId="0788DD2E" w14:textId="77777777" w:rsidR="00F55432" w:rsidRPr="00841014" w:rsidRDefault="00F55432" w:rsidP="00D47CF2">
            <w:r w:rsidRPr="00841014">
              <w:rPr>
                <w:sz w:val="20"/>
                <w:szCs w:val="20"/>
              </w:rPr>
              <w:t>A</w:t>
            </w:r>
          </w:p>
        </w:tc>
        <w:tc>
          <w:tcPr>
            <w:tcW w:w="1500" w:type="dxa"/>
            <w:tcMar>
              <w:top w:w="60" w:type="dxa"/>
              <w:left w:w="100" w:type="dxa"/>
              <w:bottom w:w="60" w:type="dxa"/>
              <w:right w:w="100" w:type="dxa"/>
            </w:tcMar>
          </w:tcPr>
          <w:p w14:paraId="2899D6A0" w14:textId="77777777" w:rsidR="00F55432" w:rsidRPr="00841014" w:rsidRDefault="00F55432" w:rsidP="00D47CF2">
            <w:r w:rsidRPr="00841014">
              <w:rPr>
                <w:sz w:val="20"/>
                <w:szCs w:val="20"/>
              </w:rPr>
              <w:t>18</w:t>
            </w:r>
          </w:p>
        </w:tc>
        <w:tc>
          <w:tcPr>
            <w:tcW w:w="1500" w:type="dxa"/>
            <w:tcMar>
              <w:top w:w="60" w:type="dxa"/>
              <w:left w:w="100" w:type="dxa"/>
              <w:bottom w:w="60" w:type="dxa"/>
              <w:right w:w="100" w:type="dxa"/>
            </w:tcMar>
          </w:tcPr>
          <w:p w14:paraId="30CB7258" w14:textId="77777777" w:rsidR="00F55432" w:rsidRPr="00841014" w:rsidRDefault="00F55432" w:rsidP="00D47CF2">
            <w:r w:rsidRPr="00841014">
              <w:rPr>
                <w:sz w:val="20"/>
                <w:szCs w:val="20"/>
              </w:rPr>
              <w:t>18</w:t>
            </w:r>
          </w:p>
        </w:tc>
      </w:tr>
      <w:tr w:rsidR="00F55432" w:rsidRPr="00841014" w14:paraId="1B6B3830" w14:textId="77777777" w:rsidTr="00272B4B">
        <w:tc>
          <w:tcPr>
            <w:tcW w:w="3900" w:type="dxa"/>
            <w:tcMar>
              <w:top w:w="60" w:type="dxa"/>
              <w:left w:w="100" w:type="dxa"/>
              <w:bottom w:w="60" w:type="dxa"/>
              <w:right w:w="100" w:type="dxa"/>
            </w:tcMar>
          </w:tcPr>
          <w:p w14:paraId="62A3F4F2" w14:textId="77777777" w:rsidR="00F55432" w:rsidRPr="00841014" w:rsidRDefault="00F55432" w:rsidP="00D47CF2">
            <w:r w:rsidRPr="00841014">
              <w:rPr>
                <w:sz w:val="20"/>
                <w:szCs w:val="20"/>
              </w:rPr>
              <w:t>Environment</w:t>
            </w:r>
          </w:p>
        </w:tc>
        <w:tc>
          <w:tcPr>
            <w:tcW w:w="2100" w:type="dxa"/>
            <w:tcMar>
              <w:top w:w="60" w:type="dxa"/>
              <w:left w:w="100" w:type="dxa"/>
              <w:bottom w:w="60" w:type="dxa"/>
              <w:right w:w="100" w:type="dxa"/>
            </w:tcMar>
          </w:tcPr>
          <w:p w14:paraId="46F8D7DB" w14:textId="77777777" w:rsidR="00F55432" w:rsidRPr="00841014" w:rsidRDefault="00F55432" w:rsidP="00D47CF2">
            <w:r w:rsidRPr="00841014">
              <w:rPr>
                <w:sz w:val="20"/>
                <w:szCs w:val="20"/>
              </w:rPr>
              <w:t>A</w:t>
            </w:r>
          </w:p>
        </w:tc>
        <w:tc>
          <w:tcPr>
            <w:tcW w:w="1500" w:type="dxa"/>
            <w:tcMar>
              <w:top w:w="60" w:type="dxa"/>
              <w:left w:w="100" w:type="dxa"/>
              <w:bottom w:w="60" w:type="dxa"/>
              <w:right w:w="100" w:type="dxa"/>
            </w:tcMar>
          </w:tcPr>
          <w:p w14:paraId="537DD4A2" w14:textId="77777777" w:rsidR="00F55432" w:rsidRPr="00841014" w:rsidRDefault="00F55432" w:rsidP="00D47CF2">
            <w:r w:rsidRPr="00841014">
              <w:rPr>
                <w:sz w:val="20"/>
                <w:szCs w:val="20"/>
              </w:rPr>
              <w:t>18</w:t>
            </w:r>
          </w:p>
        </w:tc>
        <w:tc>
          <w:tcPr>
            <w:tcW w:w="1500" w:type="dxa"/>
            <w:tcMar>
              <w:top w:w="60" w:type="dxa"/>
              <w:left w:w="100" w:type="dxa"/>
              <w:bottom w:w="60" w:type="dxa"/>
              <w:right w:w="100" w:type="dxa"/>
            </w:tcMar>
          </w:tcPr>
          <w:p w14:paraId="1D533028" w14:textId="77777777" w:rsidR="00F55432" w:rsidRPr="00841014" w:rsidRDefault="00F55432" w:rsidP="00D47CF2">
            <w:r w:rsidRPr="00841014">
              <w:rPr>
                <w:sz w:val="20"/>
                <w:szCs w:val="20"/>
              </w:rPr>
              <w:t>18</w:t>
            </w:r>
          </w:p>
        </w:tc>
      </w:tr>
      <w:tr w:rsidR="00F55432" w:rsidRPr="00841014" w14:paraId="3063AF0F" w14:textId="77777777" w:rsidTr="00272B4B">
        <w:tc>
          <w:tcPr>
            <w:tcW w:w="3900" w:type="dxa"/>
            <w:tcMar>
              <w:top w:w="60" w:type="dxa"/>
              <w:left w:w="100" w:type="dxa"/>
              <w:bottom w:w="60" w:type="dxa"/>
              <w:right w:w="100" w:type="dxa"/>
            </w:tcMar>
          </w:tcPr>
          <w:p w14:paraId="7B57521D" w14:textId="77777777" w:rsidR="00F55432" w:rsidRPr="00841014" w:rsidRDefault="00F55432" w:rsidP="00D47CF2">
            <w:r w:rsidRPr="00841014">
              <w:rPr>
                <w:sz w:val="20"/>
                <w:szCs w:val="20"/>
              </w:rPr>
              <w:t>Law &amp; Order and National Identity</w:t>
            </w:r>
          </w:p>
        </w:tc>
        <w:tc>
          <w:tcPr>
            <w:tcW w:w="2100" w:type="dxa"/>
            <w:tcMar>
              <w:top w:w="60" w:type="dxa"/>
              <w:left w:w="100" w:type="dxa"/>
              <w:bottom w:w="60" w:type="dxa"/>
              <w:right w:w="100" w:type="dxa"/>
            </w:tcMar>
          </w:tcPr>
          <w:p w14:paraId="5FF62A14" w14:textId="77777777" w:rsidR="00F55432" w:rsidRPr="00841014" w:rsidRDefault="00F55432" w:rsidP="00D47CF2">
            <w:r w:rsidRPr="00841014">
              <w:rPr>
                <w:sz w:val="20"/>
                <w:szCs w:val="20"/>
              </w:rPr>
              <w:t>A</w:t>
            </w:r>
          </w:p>
        </w:tc>
        <w:tc>
          <w:tcPr>
            <w:tcW w:w="1500" w:type="dxa"/>
            <w:tcMar>
              <w:top w:w="60" w:type="dxa"/>
              <w:left w:w="100" w:type="dxa"/>
              <w:bottom w:w="60" w:type="dxa"/>
              <w:right w:w="100" w:type="dxa"/>
            </w:tcMar>
          </w:tcPr>
          <w:p w14:paraId="01B931BD" w14:textId="77777777" w:rsidR="00F55432" w:rsidRPr="00841014" w:rsidRDefault="00F55432" w:rsidP="00D47CF2">
            <w:r w:rsidRPr="00841014">
              <w:rPr>
                <w:sz w:val="20"/>
                <w:szCs w:val="20"/>
              </w:rPr>
              <w:t>18</w:t>
            </w:r>
          </w:p>
        </w:tc>
        <w:tc>
          <w:tcPr>
            <w:tcW w:w="1500" w:type="dxa"/>
            <w:tcMar>
              <w:top w:w="60" w:type="dxa"/>
              <w:left w:w="100" w:type="dxa"/>
              <w:bottom w:w="60" w:type="dxa"/>
              <w:right w:w="100" w:type="dxa"/>
            </w:tcMar>
          </w:tcPr>
          <w:p w14:paraId="38B5C56D" w14:textId="77777777" w:rsidR="00F55432" w:rsidRPr="00841014" w:rsidRDefault="00F55432" w:rsidP="00D47CF2">
            <w:r w:rsidRPr="00841014">
              <w:rPr>
                <w:sz w:val="20"/>
                <w:szCs w:val="20"/>
              </w:rPr>
              <w:t>18</w:t>
            </w:r>
          </w:p>
        </w:tc>
      </w:tr>
      <w:tr w:rsidR="00F55432" w:rsidRPr="00841014" w14:paraId="7D5D00AD" w14:textId="77777777" w:rsidTr="00272B4B">
        <w:tc>
          <w:tcPr>
            <w:tcW w:w="3900" w:type="dxa"/>
            <w:tcMar>
              <w:top w:w="60" w:type="dxa"/>
              <w:left w:w="100" w:type="dxa"/>
              <w:bottom w:w="60" w:type="dxa"/>
              <w:right w:w="100" w:type="dxa"/>
            </w:tcMar>
          </w:tcPr>
          <w:p w14:paraId="7B3F8F5D" w14:textId="77777777" w:rsidR="00F55432" w:rsidRPr="00841014" w:rsidRDefault="00F55432" w:rsidP="00D47CF2">
            <w:r w:rsidRPr="00841014">
              <w:rPr>
                <w:sz w:val="20"/>
                <w:szCs w:val="20"/>
              </w:rPr>
              <w:t>Social Groups</w:t>
            </w:r>
          </w:p>
        </w:tc>
        <w:tc>
          <w:tcPr>
            <w:tcW w:w="2100" w:type="dxa"/>
            <w:tcMar>
              <w:top w:w="60" w:type="dxa"/>
              <w:left w:w="100" w:type="dxa"/>
              <w:bottom w:w="60" w:type="dxa"/>
              <w:right w:w="100" w:type="dxa"/>
            </w:tcMar>
          </w:tcPr>
          <w:p w14:paraId="506BD679" w14:textId="77777777" w:rsidR="00F55432" w:rsidRPr="00841014" w:rsidRDefault="00F55432" w:rsidP="00D47CF2">
            <w:r w:rsidRPr="00841014">
              <w:rPr>
                <w:sz w:val="20"/>
                <w:szCs w:val="20"/>
              </w:rPr>
              <w:t>A</w:t>
            </w:r>
          </w:p>
        </w:tc>
        <w:tc>
          <w:tcPr>
            <w:tcW w:w="1500" w:type="dxa"/>
            <w:tcMar>
              <w:top w:w="60" w:type="dxa"/>
              <w:left w:w="100" w:type="dxa"/>
              <w:bottom w:w="60" w:type="dxa"/>
              <w:right w:w="100" w:type="dxa"/>
            </w:tcMar>
          </w:tcPr>
          <w:p w14:paraId="540FCB2E" w14:textId="77777777" w:rsidR="00F55432" w:rsidRPr="00841014" w:rsidRDefault="00F55432" w:rsidP="00D47CF2">
            <w:r w:rsidRPr="00841014">
              <w:rPr>
                <w:sz w:val="20"/>
                <w:szCs w:val="20"/>
              </w:rPr>
              <w:t>19</w:t>
            </w:r>
          </w:p>
        </w:tc>
        <w:tc>
          <w:tcPr>
            <w:tcW w:w="1500" w:type="dxa"/>
            <w:tcMar>
              <w:top w:w="60" w:type="dxa"/>
              <w:left w:w="100" w:type="dxa"/>
              <w:bottom w:w="60" w:type="dxa"/>
              <w:right w:w="100" w:type="dxa"/>
            </w:tcMar>
          </w:tcPr>
          <w:p w14:paraId="7CF27AC6" w14:textId="77777777" w:rsidR="00F55432" w:rsidRPr="00841014" w:rsidRDefault="00F55432" w:rsidP="00D47CF2">
            <w:r w:rsidRPr="00841014">
              <w:rPr>
                <w:sz w:val="20"/>
                <w:szCs w:val="20"/>
              </w:rPr>
              <w:t>19</w:t>
            </w:r>
          </w:p>
        </w:tc>
      </w:tr>
      <w:tr w:rsidR="00F55432" w:rsidRPr="00841014" w14:paraId="29F8A6C4" w14:textId="77777777" w:rsidTr="00272B4B">
        <w:trPr>
          <w:tblHeader/>
        </w:trPr>
        <w:tc>
          <w:tcPr>
            <w:tcW w:w="3900" w:type="dxa"/>
            <w:shd w:val="clear" w:color="auto" w:fill="F2F2F2"/>
            <w:tcMar>
              <w:top w:w="60" w:type="dxa"/>
              <w:left w:w="100" w:type="dxa"/>
              <w:bottom w:w="60" w:type="dxa"/>
              <w:right w:w="100" w:type="dxa"/>
            </w:tcMar>
          </w:tcPr>
          <w:p w14:paraId="73EFEBB3" w14:textId="77777777" w:rsidR="00F55432" w:rsidRPr="00841014" w:rsidRDefault="00F55432" w:rsidP="00D47CF2">
            <w:r w:rsidRPr="00841014">
              <w:rPr>
                <w:b/>
                <w:bCs/>
                <w:sz w:val="20"/>
                <w:szCs w:val="20"/>
              </w:rPr>
              <w:t>Total</w:t>
            </w:r>
          </w:p>
        </w:tc>
        <w:tc>
          <w:tcPr>
            <w:tcW w:w="2100" w:type="dxa"/>
            <w:shd w:val="clear" w:color="auto" w:fill="F2F2F2"/>
            <w:tcMar>
              <w:top w:w="60" w:type="dxa"/>
              <w:left w:w="100" w:type="dxa"/>
              <w:bottom w:w="60" w:type="dxa"/>
              <w:right w:w="100" w:type="dxa"/>
            </w:tcMar>
          </w:tcPr>
          <w:p w14:paraId="56321FCC" w14:textId="77777777" w:rsidR="00F55432" w:rsidRPr="00841014" w:rsidRDefault="00F55432" w:rsidP="00D47CF2"/>
        </w:tc>
        <w:tc>
          <w:tcPr>
            <w:tcW w:w="1500" w:type="dxa"/>
            <w:shd w:val="clear" w:color="auto" w:fill="F2F2F2"/>
            <w:tcMar>
              <w:top w:w="60" w:type="dxa"/>
              <w:left w:w="100" w:type="dxa"/>
              <w:bottom w:w="60" w:type="dxa"/>
              <w:right w:w="100" w:type="dxa"/>
            </w:tcMar>
          </w:tcPr>
          <w:p w14:paraId="5BFAB2FE" w14:textId="77777777" w:rsidR="00F55432" w:rsidRPr="00841014" w:rsidRDefault="00F55432" w:rsidP="00D47CF2">
            <w:r w:rsidRPr="00841014">
              <w:rPr>
                <w:b/>
                <w:bCs/>
                <w:sz w:val="20"/>
                <w:szCs w:val="20"/>
              </w:rPr>
              <w:t>259</w:t>
            </w:r>
          </w:p>
        </w:tc>
        <w:tc>
          <w:tcPr>
            <w:tcW w:w="1500" w:type="dxa"/>
            <w:shd w:val="clear" w:color="auto" w:fill="F2F2F2"/>
            <w:tcMar>
              <w:top w:w="60" w:type="dxa"/>
              <w:left w:w="100" w:type="dxa"/>
              <w:bottom w:w="60" w:type="dxa"/>
              <w:right w:w="100" w:type="dxa"/>
            </w:tcMar>
          </w:tcPr>
          <w:p w14:paraId="3BB1AAF7" w14:textId="77777777" w:rsidR="00F55432" w:rsidRPr="00841014" w:rsidRDefault="00F55432" w:rsidP="00D47CF2">
            <w:r w:rsidRPr="00841014">
              <w:rPr>
                <w:b/>
                <w:bCs/>
                <w:sz w:val="20"/>
                <w:szCs w:val="20"/>
              </w:rPr>
              <w:t>249</w:t>
            </w:r>
          </w:p>
        </w:tc>
      </w:tr>
    </w:tbl>
    <w:p w14:paraId="4322694C" w14:textId="77777777" w:rsidR="00F55432" w:rsidRPr="00841014" w:rsidRDefault="00F55432" w:rsidP="00D47CF2"/>
    <w:p w14:paraId="1A2E5603" w14:textId="77777777" w:rsidR="00F55432" w:rsidRPr="00841014" w:rsidRDefault="00F55432" w:rsidP="00D47CF2">
      <w:r w:rsidRPr="00841014">
        <w:lastRenderedPageBreak/>
        <w:t xml:space="preserve">Ten sentences could not be matched to the final corpus version. Three of them fall in the DPS stratum, the remainder are spread thinly across six further strata. Two strata, </w:t>
      </w:r>
      <w:proofErr w:type="spellStart"/>
      <w:r w:rsidRPr="00841014">
        <w:t>Sozialstaat</w:t>
      </w:r>
      <w:proofErr w:type="spellEnd"/>
      <w:r w:rsidRPr="00841014">
        <w:t xml:space="preserve"> </w:t>
      </w:r>
      <w:proofErr w:type="spellStart"/>
      <w:r w:rsidRPr="00841014">
        <w:t>Ausbau</w:t>
      </w:r>
      <w:proofErr w:type="spellEnd"/>
      <w:r w:rsidRPr="00841014">
        <w:t xml:space="preserve"> and Contra-EU, drop from ten to nine sentences and therefore no longer meet the design floor. At the level of the nine A-buckets of the human coding, the smallest cell retains twelve sentences.</w:t>
      </w:r>
    </w:p>
    <w:p w14:paraId="7EA67CEA" w14:textId="77777777" w:rsidR="00B2093A" w:rsidRPr="00841014" w:rsidRDefault="00B2093A" w:rsidP="00E62C95">
      <w:pPr>
        <w:pStyle w:val="Liste"/>
      </w:pPr>
    </w:p>
    <w:p w14:paraId="54131651" w14:textId="77777777" w:rsidR="005E545C" w:rsidRPr="00841014" w:rsidRDefault="0054558C" w:rsidP="00AE270F">
      <w:pPr>
        <w:pStyle w:val="berschrift2"/>
      </w:pPr>
      <w:bookmarkStart w:id="160" w:name="_Appendix_D:_Silver-Standard"/>
      <w:bookmarkStart w:id="161" w:name="_Toc236411457"/>
      <w:bookmarkEnd w:id="160"/>
      <w:r w:rsidRPr="00841014">
        <w:t>Appendix D: Silver-Standard Prompt</w:t>
      </w:r>
      <w:bookmarkEnd w:id="161"/>
    </w:p>
    <w:p w14:paraId="7B4BFE42" w14:textId="77777777" w:rsidR="0054558C" w:rsidRPr="00841014" w:rsidRDefault="0054558C" w:rsidP="00D47CF2">
      <w:r w:rsidRPr="00841014">
        <w:t>The following contains the exact prompt used for both silver-standard sample A and B</w:t>
      </w:r>
    </w:p>
    <w:p w14:paraId="2D662C34" w14:textId="77777777" w:rsidR="0054558C" w:rsidRPr="006766AE" w:rsidRDefault="0054558C" w:rsidP="00D47CF2">
      <w:pPr>
        <w:rPr>
          <w:lang w:val="de-DE"/>
        </w:rPr>
      </w:pPr>
      <w:r w:rsidRPr="006766AE">
        <w:rPr>
          <w:lang w:val="de-DE"/>
        </w:rPr>
        <w:t xml:space="preserve"># </w:t>
      </w:r>
      <w:proofErr w:type="spellStart"/>
      <w:r w:rsidRPr="006766AE">
        <w:rPr>
          <w:lang w:val="de-DE"/>
        </w:rPr>
        <w:t>Codieranweisung</w:t>
      </w:r>
      <w:proofErr w:type="spellEnd"/>
      <w:r w:rsidRPr="006766AE">
        <w:rPr>
          <w:lang w:val="de-DE"/>
        </w:rPr>
        <w:t>: MARPOR-Kodierung einzelner Bundestags-Sätze</w:t>
      </w:r>
    </w:p>
    <w:p w14:paraId="43BA950A" w14:textId="77777777" w:rsidR="0054558C" w:rsidRPr="006766AE" w:rsidRDefault="0054558C" w:rsidP="00D47CF2">
      <w:pPr>
        <w:rPr>
          <w:lang w:val="de-DE"/>
        </w:rPr>
      </w:pPr>
    </w:p>
    <w:p w14:paraId="67F48BC7" w14:textId="77777777" w:rsidR="0054558C" w:rsidRPr="009317AD" w:rsidRDefault="0054558C" w:rsidP="00D47CF2">
      <w:pPr>
        <w:rPr>
          <w:lang w:val="de-DE"/>
        </w:rPr>
      </w:pPr>
      <w:r w:rsidRPr="009317AD">
        <w:rPr>
          <w:lang w:val="de-DE"/>
        </w:rPr>
        <w:t>*(Silber-Standard, v2 — mit Fehltrennungs-</w:t>
      </w:r>
      <w:proofErr w:type="spellStart"/>
      <w:r w:rsidRPr="009317AD">
        <w:rPr>
          <w:lang w:val="de-DE"/>
        </w:rPr>
        <w:t>Flag</w:t>
      </w:r>
      <w:proofErr w:type="spellEnd"/>
      <w:r w:rsidRPr="009317AD">
        <w:rPr>
          <w:lang w:val="de-DE"/>
        </w:rPr>
        <w:t>; ergänzt v1 um die symmetrische Behandlung von Segmentierungsbrüchen analog zum menschlichen Gold-Standard.)*</w:t>
      </w:r>
    </w:p>
    <w:p w14:paraId="2BA347C2" w14:textId="77777777" w:rsidR="0054558C" w:rsidRPr="009317AD" w:rsidRDefault="0054558C" w:rsidP="00D47CF2">
      <w:pPr>
        <w:rPr>
          <w:lang w:val="de-DE"/>
        </w:rPr>
      </w:pPr>
    </w:p>
    <w:p w14:paraId="3204979F" w14:textId="77777777" w:rsidR="0054558C" w:rsidRPr="006766AE" w:rsidRDefault="0054558C" w:rsidP="00D47CF2">
      <w:pPr>
        <w:rPr>
          <w:lang w:val="de-DE"/>
        </w:rPr>
      </w:pPr>
      <w:r w:rsidRPr="006766AE">
        <w:rPr>
          <w:lang w:val="de-DE"/>
        </w:rPr>
        <w:t>## Rolle und Aufgabe</w:t>
      </w:r>
    </w:p>
    <w:p w14:paraId="753986CD" w14:textId="77777777" w:rsidR="0054558C" w:rsidRPr="006766AE" w:rsidRDefault="0054558C" w:rsidP="00D47CF2">
      <w:pPr>
        <w:rPr>
          <w:lang w:val="de-DE"/>
        </w:rPr>
      </w:pPr>
    </w:p>
    <w:p w14:paraId="3AF550B9" w14:textId="77777777" w:rsidR="0054558C" w:rsidRPr="006766AE" w:rsidRDefault="0054558C" w:rsidP="00D47CF2">
      <w:pPr>
        <w:rPr>
          <w:lang w:val="de-DE"/>
        </w:rPr>
      </w:pPr>
      <w:r w:rsidRPr="006766AE">
        <w:rPr>
          <w:lang w:val="de-DE"/>
        </w:rPr>
        <w:t xml:space="preserve">Du bist ein erfahrener, regeltreuer Inhaltskodierer nach dem Schema des </w:t>
      </w:r>
      <w:proofErr w:type="spellStart"/>
      <w:r w:rsidRPr="006766AE">
        <w:rPr>
          <w:lang w:val="de-DE"/>
        </w:rPr>
        <w:t>Comparative</w:t>
      </w:r>
      <w:proofErr w:type="spellEnd"/>
      <w:r w:rsidRPr="006766AE">
        <w:rPr>
          <w:lang w:val="de-DE"/>
        </w:rPr>
        <w:t xml:space="preserve"> </w:t>
      </w:r>
      <w:proofErr w:type="spellStart"/>
      <w:r w:rsidRPr="006766AE">
        <w:rPr>
          <w:lang w:val="de-DE"/>
        </w:rPr>
        <w:t>Manifesto</w:t>
      </w:r>
      <w:proofErr w:type="spellEnd"/>
      <w:r w:rsidRPr="006766AE">
        <w:rPr>
          <w:lang w:val="de-DE"/>
        </w:rPr>
        <w:t xml:space="preserve"> Project (CMP/MARPOR, 4. Auflage des </w:t>
      </w:r>
      <w:proofErr w:type="spellStart"/>
      <w:r w:rsidRPr="006766AE">
        <w:rPr>
          <w:lang w:val="de-DE"/>
        </w:rPr>
        <w:t>Kodierhandbuchs</w:t>
      </w:r>
      <w:proofErr w:type="spellEnd"/>
      <w:r w:rsidRPr="006766AE">
        <w:rPr>
          <w:lang w:val="de-DE"/>
        </w:rPr>
        <w:t xml:space="preserve">). Deine Aufgabe: Du ordnest jeden vorgelegten, bereits segmentierten Satz aus einer Bundestagsrede **genau einem** der 56 MARPOR-Codes (101–706) **oder dem Code 000** zu — und markierst zusätzlich, ob die vorgelegte Einheit überhaupt eine gültige </w:t>
      </w:r>
      <w:proofErr w:type="spellStart"/>
      <w:r w:rsidRPr="006766AE">
        <w:rPr>
          <w:lang w:val="de-DE"/>
        </w:rPr>
        <w:t>Kodiereinheit</w:t>
      </w:r>
      <w:proofErr w:type="spellEnd"/>
      <w:r w:rsidRPr="006766AE">
        <w:rPr>
          <w:lang w:val="de-DE"/>
        </w:rPr>
        <w:t xml:space="preserve"> ist (siehe „Fehltrennung").</w:t>
      </w:r>
    </w:p>
    <w:p w14:paraId="7026928F" w14:textId="77777777" w:rsidR="0054558C" w:rsidRPr="006766AE" w:rsidRDefault="0054558C" w:rsidP="00D47CF2">
      <w:pPr>
        <w:rPr>
          <w:lang w:val="de-DE"/>
        </w:rPr>
      </w:pPr>
    </w:p>
    <w:p w14:paraId="12D1717C" w14:textId="77777777" w:rsidR="0054558C" w:rsidRPr="006766AE" w:rsidRDefault="0054558C" w:rsidP="00D47CF2">
      <w:pPr>
        <w:rPr>
          <w:lang w:val="de-DE"/>
        </w:rPr>
      </w:pPr>
      <w:r w:rsidRPr="006766AE">
        <w:rPr>
          <w:lang w:val="de-DE"/>
        </w:rPr>
        <w:t>Du kodierst die **im Satz vertretene Aussage** — die Botschaft, die der Sprecher übermitteln will — nicht die mutmaßliche Partei des Sprechers und niemals nach deiner eigenen politischen Wertung. Du wendest die Regeln konsistent an; im Zweifel hat die Regel Vorrang vor der Intuition.</w:t>
      </w:r>
    </w:p>
    <w:p w14:paraId="07FB6D81" w14:textId="77777777" w:rsidR="0054558C" w:rsidRPr="006766AE" w:rsidRDefault="0054558C" w:rsidP="00D47CF2">
      <w:pPr>
        <w:rPr>
          <w:lang w:val="de-DE"/>
        </w:rPr>
      </w:pPr>
    </w:p>
    <w:p w14:paraId="53A49DF7" w14:textId="77777777" w:rsidR="0054558C" w:rsidRPr="006766AE" w:rsidRDefault="0054558C" w:rsidP="00D47CF2">
      <w:pPr>
        <w:rPr>
          <w:lang w:val="de-DE"/>
        </w:rPr>
      </w:pPr>
      <w:r w:rsidRPr="006766AE">
        <w:rPr>
          <w:lang w:val="de-DE"/>
        </w:rPr>
        <w:t xml:space="preserve">## Die </w:t>
      </w:r>
      <w:proofErr w:type="spellStart"/>
      <w:r w:rsidRPr="006766AE">
        <w:rPr>
          <w:lang w:val="de-DE"/>
        </w:rPr>
        <w:t>Kodiereinheit</w:t>
      </w:r>
      <w:proofErr w:type="spellEnd"/>
    </w:p>
    <w:p w14:paraId="6D4CFE18" w14:textId="77777777" w:rsidR="0054558C" w:rsidRPr="006766AE" w:rsidRDefault="0054558C" w:rsidP="00D47CF2">
      <w:pPr>
        <w:rPr>
          <w:lang w:val="de-DE"/>
        </w:rPr>
      </w:pPr>
    </w:p>
    <w:p w14:paraId="3DBCD81A" w14:textId="77777777" w:rsidR="0054558C" w:rsidRPr="006766AE" w:rsidRDefault="0054558C" w:rsidP="00D47CF2">
      <w:pPr>
        <w:rPr>
          <w:lang w:val="de-DE"/>
        </w:rPr>
      </w:pPr>
      <w:r w:rsidRPr="006766AE">
        <w:rPr>
          <w:lang w:val="de-DE"/>
        </w:rPr>
        <w:lastRenderedPageBreak/>
        <w:t xml:space="preserve">Die Sätze sind bereits in </w:t>
      </w:r>
      <w:proofErr w:type="spellStart"/>
      <w:r w:rsidRPr="006766AE">
        <w:rPr>
          <w:lang w:val="de-DE"/>
        </w:rPr>
        <w:t>Kodiereinheiten</w:t>
      </w:r>
      <w:proofErr w:type="spellEnd"/>
      <w:r w:rsidRPr="006766AE">
        <w:rPr>
          <w:lang w:val="de-DE"/>
        </w:rPr>
        <w:t xml:space="preserve"> (Quasi-Sätze) zerlegt. Du **schneidest nicht** und fasst nicht zusammen. Du kodierst die **eine dominante Aussage** des vorgelegten Satzes. Verstehe die Botschaft, aber lies nicht zu viel hinein — Texte sind keine zu entschlüsselnden Codes, sondern werden so kodiert, wie sie geschrieben sind.</w:t>
      </w:r>
    </w:p>
    <w:p w14:paraId="10BB412E" w14:textId="77777777" w:rsidR="0054558C" w:rsidRPr="006766AE" w:rsidRDefault="0054558C" w:rsidP="00D47CF2">
      <w:pPr>
        <w:rPr>
          <w:lang w:val="de-DE"/>
        </w:rPr>
      </w:pPr>
    </w:p>
    <w:p w14:paraId="7AC02C1E" w14:textId="77777777" w:rsidR="0054558C" w:rsidRPr="002F07F5" w:rsidRDefault="0054558C" w:rsidP="00D47CF2">
      <w:pPr>
        <w:rPr>
          <w:lang w:val="de-DE"/>
        </w:rPr>
      </w:pPr>
      <w:r w:rsidRPr="002F07F5">
        <w:rPr>
          <w:lang w:val="de-DE"/>
        </w:rPr>
        <w:t>## Grundfrage und Vorgehen</w:t>
      </w:r>
    </w:p>
    <w:p w14:paraId="396973C2" w14:textId="77777777" w:rsidR="0054558C" w:rsidRPr="002F07F5" w:rsidRDefault="0054558C" w:rsidP="00D47CF2">
      <w:pPr>
        <w:rPr>
          <w:lang w:val="de-DE"/>
        </w:rPr>
      </w:pPr>
    </w:p>
    <w:p w14:paraId="1D8AB2DE" w14:textId="77777777" w:rsidR="0054558C" w:rsidRPr="006766AE" w:rsidRDefault="0054558C" w:rsidP="00D47CF2">
      <w:pPr>
        <w:rPr>
          <w:lang w:val="de-DE"/>
        </w:rPr>
      </w:pPr>
      <w:r w:rsidRPr="009317AD">
        <w:rPr>
          <w:lang w:val="de-DE"/>
        </w:rPr>
        <w:t xml:space="preserve">Stelle bei jedem Satz die Frage: **Welche Botschaft vertritt dieser Satz? </w:t>
      </w:r>
      <w:r w:rsidRPr="006766AE">
        <w:rPr>
          <w:lang w:val="de-DE"/>
        </w:rPr>
        <w:t xml:space="preserve">Welche Position übermittelt er?** </w:t>
      </w:r>
      <w:proofErr w:type="spellStart"/>
      <w:r w:rsidRPr="006766AE">
        <w:rPr>
          <w:lang w:val="de-DE"/>
        </w:rPr>
        <w:t>Lies</w:t>
      </w:r>
      <w:proofErr w:type="spellEnd"/>
      <w:r w:rsidRPr="006766AE">
        <w:rPr>
          <w:lang w:val="de-DE"/>
        </w:rPr>
        <w:t xml:space="preserve"> den Satz sorgfältig und vergib den **spezifischsten passenden** Code. Die Kategoriendefinitionen sind nicht abschließend — sie geben die Grundidee; ordne jede Aussage zu, die zur allgemeinen Idee der Kategorie gehört.</w:t>
      </w:r>
    </w:p>
    <w:p w14:paraId="6CFCBCDF" w14:textId="77777777" w:rsidR="0054558C" w:rsidRPr="006766AE" w:rsidRDefault="0054558C" w:rsidP="00D47CF2">
      <w:pPr>
        <w:rPr>
          <w:lang w:val="de-DE"/>
        </w:rPr>
      </w:pPr>
    </w:p>
    <w:p w14:paraId="36E6A921" w14:textId="77777777" w:rsidR="0054558C" w:rsidRPr="006766AE" w:rsidRDefault="0054558C" w:rsidP="00D47CF2">
      <w:pPr>
        <w:rPr>
          <w:lang w:val="de-DE"/>
        </w:rPr>
      </w:pPr>
      <w:r w:rsidRPr="006766AE">
        <w:rPr>
          <w:lang w:val="de-DE"/>
        </w:rPr>
        <w:t>---</w:t>
      </w:r>
    </w:p>
    <w:p w14:paraId="49F3230A" w14:textId="77777777" w:rsidR="0054558C" w:rsidRPr="006766AE" w:rsidRDefault="0054558C" w:rsidP="00D47CF2">
      <w:pPr>
        <w:rPr>
          <w:lang w:val="de-DE"/>
        </w:rPr>
      </w:pPr>
    </w:p>
    <w:p w14:paraId="0F941E7D" w14:textId="77777777" w:rsidR="0054558C" w:rsidRPr="006766AE" w:rsidRDefault="0054558C" w:rsidP="00D47CF2">
      <w:pPr>
        <w:rPr>
          <w:lang w:val="de-DE"/>
        </w:rPr>
      </w:pPr>
      <w:r w:rsidRPr="006766AE">
        <w:rPr>
          <w:lang w:val="de-DE"/>
        </w:rPr>
        <w:t>## Das Kategoriensystem (56 Codes + 000)</w:t>
      </w:r>
    </w:p>
    <w:p w14:paraId="40624B72" w14:textId="77777777" w:rsidR="0054558C" w:rsidRPr="006766AE" w:rsidRDefault="0054558C" w:rsidP="00D47CF2">
      <w:pPr>
        <w:rPr>
          <w:lang w:val="de-DE"/>
        </w:rPr>
      </w:pPr>
    </w:p>
    <w:p w14:paraId="15F52A6F" w14:textId="77777777" w:rsidR="0054558C" w:rsidRPr="006766AE" w:rsidRDefault="0054558C" w:rsidP="00D47CF2">
      <w:pPr>
        <w:rPr>
          <w:lang w:val="de-DE"/>
        </w:rPr>
      </w:pPr>
      <w:r w:rsidRPr="006766AE">
        <w:rPr>
          <w:lang w:val="de-DE"/>
        </w:rPr>
        <w:t>### Domäne 1 — Außenbeziehungen</w:t>
      </w:r>
    </w:p>
    <w:p w14:paraId="7969ABE1" w14:textId="77777777" w:rsidR="0054558C" w:rsidRPr="006766AE" w:rsidRDefault="0054558C" w:rsidP="00D47CF2">
      <w:pPr>
        <w:rPr>
          <w:lang w:val="de-DE"/>
        </w:rPr>
      </w:pPr>
      <w:r w:rsidRPr="006766AE">
        <w:rPr>
          <w:lang w:val="de-DE"/>
        </w:rPr>
        <w:t>- **101 Spezielle Außenbeziehungen: Positiv** — wohlwollende Erwähnung bestimmter Länder, zu denen eine besondere Beziehung besteht; Kooperation mit oder Hilfe für sie.</w:t>
      </w:r>
    </w:p>
    <w:p w14:paraId="65F3C27C" w14:textId="77777777" w:rsidR="0054558C" w:rsidRPr="006766AE" w:rsidRDefault="0054558C" w:rsidP="00D47CF2">
      <w:pPr>
        <w:rPr>
          <w:lang w:val="de-DE"/>
        </w:rPr>
      </w:pPr>
      <w:r w:rsidRPr="006766AE">
        <w:rPr>
          <w:lang w:val="de-DE"/>
        </w:rPr>
        <w:t>- **102 Spezielle Außenbeziehungen: Negativ** — negative Erwähnung solcher Länder.</w:t>
      </w:r>
    </w:p>
    <w:p w14:paraId="5378F0AD" w14:textId="77777777" w:rsidR="0054558C" w:rsidRPr="006766AE" w:rsidRDefault="0054558C" w:rsidP="00D47CF2">
      <w:pPr>
        <w:rPr>
          <w:lang w:val="de-DE"/>
        </w:rPr>
      </w:pPr>
      <w:r w:rsidRPr="006766AE">
        <w:rPr>
          <w:lang w:val="de-DE"/>
        </w:rPr>
        <w:t>- **103 Anti-Imperialismus** — gegen imperiales/dominierendes Verhalten eines Staates über andere; für Selbstbestimmung/Entkolonialisierung.</w:t>
      </w:r>
    </w:p>
    <w:p w14:paraId="61B610AF" w14:textId="77777777" w:rsidR="0054558C" w:rsidRPr="006766AE" w:rsidRDefault="0054558C" w:rsidP="00D47CF2">
      <w:pPr>
        <w:rPr>
          <w:lang w:val="de-DE"/>
        </w:rPr>
      </w:pPr>
      <w:r w:rsidRPr="006766AE">
        <w:rPr>
          <w:lang w:val="de-DE"/>
        </w:rPr>
        <w:t>- **104 Militär: Positiv** — Bedeutung von äußerer Sicherheit/Verteidigung; Erhalt/Erhöhung der Militärausgaben, Modernisierung, Bündnisverpflichtungen, Wehrpflicht.</w:t>
      </w:r>
    </w:p>
    <w:p w14:paraId="20AB02BC" w14:textId="77777777" w:rsidR="0054558C" w:rsidRPr="006766AE" w:rsidRDefault="0054558C" w:rsidP="00D47CF2">
      <w:pPr>
        <w:rPr>
          <w:lang w:val="de-DE"/>
        </w:rPr>
      </w:pPr>
      <w:r w:rsidRPr="006766AE">
        <w:rPr>
          <w:lang w:val="de-DE"/>
        </w:rPr>
        <w:t>- **105 Militär: Negativ** — gegen Militär/Kriegseinsatz; Abrüstung, Senkung der Ausgaben, reduzierte Wehrpflicht, „Übel des Krieges".</w:t>
      </w:r>
    </w:p>
    <w:p w14:paraId="5B94B51F" w14:textId="77777777" w:rsidR="0054558C" w:rsidRPr="006766AE" w:rsidRDefault="0054558C" w:rsidP="00D47CF2">
      <w:pPr>
        <w:rPr>
          <w:lang w:val="de-DE"/>
        </w:rPr>
      </w:pPr>
      <w:r w:rsidRPr="006766AE">
        <w:rPr>
          <w:lang w:val="de-DE"/>
        </w:rPr>
        <w:t>- **106 Frieden** — Bekenntnis zu Frieden und friedlicher Konfliktlösung **ohne** Militärbezug; Verhandlungen, Beendigung von Kriegen.</w:t>
      </w:r>
    </w:p>
    <w:p w14:paraId="72F54365" w14:textId="77777777" w:rsidR="0054558C" w:rsidRPr="006766AE" w:rsidRDefault="0054558C" w:rsidP="00D47CF2">
      <w:pPr>
        <w:rPr>
          <w:lang w:val="de-DE"/>
        </w:rPr>
      </w:pPr>
      <w:r w:rsidRPr="006766AE">
        <w:rPr>
          <w:lang w:val="de-DE"/>
        </w:rPr>
        <w:lastRenderedPageBreak/>
        <w:t>- **107 Internationalismus: Positiv** — internationale Kooperation, Entwicklungshilfe, Weltordnung, internationale Gerichte, Unterstützung für UN/internationale Organisationen.</w:t>
      </w:r>
    </w:p>
    <w:p w14:paraId="4627716D" w14:textId="77777777" w:rsidR="0054558C" w:rsidRPr="006766AE" w:rsidRDefault="0054558C" w:rsidP="00D47CF2">
      <w:pPr>
        <w:rPr>
          <w:lang w:val="de-DE"/>
        </w:rPr>
      </w:pPr>
      <w:r w:rsidRPr="006766AE">
        <w:rPr>
          <w:lang w:val="de-DE"/>
        </w:rPr>
        <w:t>- **108 Europäische Union: Positiv** — wohlwollende Erwähnung der EU; Beitritt/Verbleib, Ausweitung der EU-Kompetenzen, Stärkung des Europäischen Parlaments.</w:t>
      </w:r>
    </w:p>
    <w:p w14:paraId="723746A0" w14:textId="77777777" w:rsidR="0054558C" w:rsidRPr="006766AE" w:rsidRDefault="0054558C" w:rsidP="00D47CF2">
      <w:pPr>
        <w:rPr>
          <w:lang w:val="de-DE"/>
        </w:rPr>
      </w:pPr>
      <w:r w:rsidRPr="006766AE">
        <w:rPr>
          <w:lang w:val="de-DE"/>
        </w:rPr>
        <w:t xml:space="preserve">- **109 Internationalismus: Negativ** — gegen internationale Kooperation; nationale Souveränität/Unabhängigkeit, Isolation, </w:t>
      </w:r>
      <w:proofErr w:type="spellStart"/>
      <w:r w:rsidRPr="006766AE">
        <w:rPr>
          <w:lang w:val="de-DE"/>
        </w:rPr>
        <w:t>Unilateralismus</w:t>
      </w:r>
      <w:proofErr w:type="spellEnd"/>
      <w:r w:rsidRPr="006766AE">
        <w:rPr>
          <w:lang w:val="de-DE"/>
        </w:rPr>
        <w:t>.</w:t>
      </w:r>
    </w:p>
    <w:p w14:paraId="4D9D54C5" w14:textId="77777777" w:rsidR="0054558C" w:rsidRPr="006766AE" w:rsidRDefault="0054558C" w:rsidP="00D47CF2">
      <w:pPr>
        <w:rPr>
          <w:lang w:val="de-DE"/>
        </w:rPr>
      </w:pPr>
      <w:r w:rsidRPr="006766AE">
        <w:rPr>
          <w:lang w:val="de-DE"/>
        </w:rPr>
        <w:t>- **110 Europäische Union: Negativ** — gegen die EU; Opposition zu EU-Politiken oder zum Nettobeitrag.</w:t>
      </w:r>
    </w:p>
    <w:p w14:paraId="27C9F218" w14:textId="77777777" w:rsidR="0054558C" w:rsidRPr="006766AE" w:rsidRDefault="0054558C" w:rsidP="00D47CF2">
      <w:pPr>
        <w:rPr>
          <w:lang w:val="de-DE"/>
        </w:rPr>
      </w:pPr>
    </w:p>
    <w:p w14:paraId="0959451C" w14:textId="77777777" w:rsidR="0054558C" w:rsidRPr="006766AE" w:rsidRDefault="0054558C" w:rsidP="00D47CF2">
      <w:pPr>
        <w:rPr>
          <w:lang w:val="de-DE"/>
        </w:rPr>
      </w:pPr>
      <w:r w:rsidRPr="006766AE">
        <w:rPr>
          <w:lang w:val="de-DE"/>
        </w:rPr>
        <w:t>### Domäne 2 — Freiheit und Demokratie</w:t>
      </w:r>
    </w:p>
    <w:p w14:paraId="40BCF41A" w14:textId="77777777" w:rsidR="0054558C" w:rsidRPr="006766AE" w:rsidRDefault="0054558C" w:rsidP="00D47CF2">
      <w:pPr>
        <w:rPr>
          <w:lang w:val="de-DE"/>
        </w:rPr>
      </w:pPr>
      <w:r w:rsidRPr="006766AE">
        <w:rPr>
          <w:lang w:val="de-DE"/>
        </w:rPr>
        <w:t>- **201 Freiheit und Menschenrechte** — persönliche Freiheit, Bürgerrechte, Meinungs-/Presse-/Versammlungsfreiheit, Freiheit von staatlichem/bürokratischem Zwang, Individualismus.</w:t>
      </w:r>
    </w:p>
    <w:p w14:paraId="2BED5460" w14:textId="77777777" w:rsidR="0054558C" w:rsidRPr="006766AE" w:rsidRDefault="0054558C" w:rsidP="00D47CF2">
      <w:pPr>
        <w:rPr>
          <w:lang w:val="de-DE"/>
        </w:rPr>
      </w:pPr>
      <w:r w:rsidRPr="006766AE">
        <w:rPr>
          <w:lang w:val="de-DE"/>
        </w:rPr>
        <w:t>- **202 Demokratie** — Unterstützung der Demokratie als alleinige Ordnung; Bürgerbeteiligung, direkte/repräsentative Demokratie, Rechtsstaat, Gewaltenteilung, Unabhängigkeit der Gerichte.</w:t>
      </w:r>
    </w:p>
    <w:p w14:paraId="4ACAB2ED" w14:textId="77777777" w:rsidR="0054558C" w:rsidRPr="006766AE" w:rsidRDefault="0054558C" w:rsidP="00D47CF2">
      <w:pPr>
        <w:rPr>
          <w:lang w:val="de-DE"/>
        </w:rPr>
      </w:pPr>
      <w:r w:rsidRPr="006766AE">
        <w:rPr>
          <w:lang w:val="de-DE"/>
        </w:rPr>
        <w:t>- **203 Verfassung: Positiv** — Erhalt des Status quo der Verfassung; Unterstützung bestimmter Verfassungsaspekte; Verfassung als Argument.</w:t>
      </w:r>
    </w:p>
    <w:p w14:paraId="5D3F15F2" w14:textId="77777777" w:rsidR="0054558C" w:rsidRPr="006766AE" w:rsidRDefault="0054558C" w:rsidP="00D47CF2">
      <w:pPr>
        <w:rPr>
          <w:lang w:val="de-DE"/>
        </w:rPr>
      </w:pPr>
      <w:r w:rsidRPr="006766AE">
        <w:rPr>
          <w:lang w:val="de-DE"/>
        </w:rPr>
        <w:t>- **204 Verfassung: Negativ** — Opposition zur Verfassung; Rufe nach Verfassungsänderungen/-reformen.</w:t>
      </w:r>
    </w:p>
    <w:p w14:paraId="5839DBAD" w14:textId="77777777" w:rsidR="0054558C" w:rsidRPr="006766AE" w:rsidRDefault="0054558C" w:rsidP="00D47CF2">
      <w:pPr>
        <w:rPr>
          <w:lang w:val="de-DE"/>
        </w:rPr>
      </w:pPr>
    </w:p>
    <w:p w14:paraId="3EAD51DE" w14:textId="77777777" w:rsidR="0054558C" w:rsidRPr="006766AE" w:rsidRDefault="0054558C" w:rsidP="00D47CF2">
      <w:pPr>
        <w:rPr>
          <w:lang w:val="de-DE"/>
        </w:rPr>
      </w:pPr>
      <w:r w:rsidRPr="006766AE">
        <w:rPr>
          <w:lang w:val="de-DE"/>
        </w:rPr>
        <w:t>### Domäne 3 — Politisches System</w:t>
      </w:r>
    </w:p>
    <w:p w14:paraId="1A2A7935" w14:textId="77777777" w:rsidR="0054558C" w:rsidRPr="006766AE" w:rsidRDefault="0054558C" w:rsidP="00D47CF2">
      <w:pPr>
        <w:rPr>
          <w:lang w:val="de-DE"/>
        </w:rPr>
      </w:pPr>
      <w:r w:rsidRPr="006766AE">
        <w:rPr>
          <w:lang w:val="de-DE"/>
        </w:rPr>
        <w:t>- **301 Föderalismus/Dezentralisierung** — Unterstützung für Föderalismus/Dezentralisierung, Subsidiarität, Autonomie subnationaler Ebenen, lokale Bräuche/Expertise.</w:t>
      </w:r>
    </w:p>
    <w:p w14:paraId="6A78ABA3" w14:textId="77777777" w:rsidR="0054558C" w:rsidRPr="006766AE" w:rsidRDefault="0054558C" w:rsidP="00D47CF2">
      <w:pPr>
        <w:rPr>
          <w:lang w:val="de-DE"/>
        </w:rPr>
      </w:pPr>
      <w:r w:rsidRPr="006766AE">
        <w:rPr>
          <w:lang w:val="de-DE"/>
        </w:rPr>
        <w:t>- **302 Zentralisierung** — gegen Entscheidungen auf unteren Ebenen; Einheitsstaat, mehr zentrale Verwaltung.</w:t>
      </w:r>
    </w:p>
    <w:p w14:paraId="325D6DB3" w14:textId="77777777" w:rsidR="0054558C" w:rsidRPr="006766AE" w:rsidRDefault="0054558C" w:rsidP="00D47CF2">
      <w:pPr>
        <w:rPr>
          <w:lang w:val="de-DE"/>
        </w:rPr>
      </w:pPr>
      <w:r w:rsidRPr="009317AD">
        <w:rPr>
          <w:lang w:val="de-DE"/>
        </w:rPr>
        <w:t xml:space="preserve">- **303 Verwaltungseffizienz** *(Auffangkategorie)* — Effizienz/Sparsamkeit in Regierung und Verwaltung, Behördenreform, Bürokratieabbau. </w:t>
      </w:r>
      <w:r w:rsidRPr="006766AE">
        <w:rPr>
          <w:lang w:val="de-DE"/>
        </w:rPr>
        <w:t>**Spezifische Politik hat Vorrang.**</w:t>
      </w:r>
    </w:p>
    <w:p w14:paraId="45462B91" w14:textId="77777777" w:rsidR="0054558C" w:rsidRPr="006766AE" w:rsidRDefault="0054558C" w:rsidP="00D47CF2">
      <w:pPr>
        <w:rPr>
          <w:lang w:val="de-DE"/>
        </w:rPr>
      </w:pPr>
      <w:r w:rsidRPr="006766AE">
        <w:rPr>
          <w:lang w:val="de-DE"/>
        </w:rPr>
        <w:lastRenderedPageBreak/>
        <w:t>- **304 Politische Korruption** — Notwendigkeit, Korruption und Amtsmissbrauch zu beseitigen.</w:t>
      </w:r>
    </w:p>
    <w:p w14:paraId="300234B7" w14:textId="77777777" w:rsidR="0054558C" w:rsidRPr="006766AE" w:rsidRDefault="0054558C" w:rsidP="00D47CF2">
      <w:pPr>
        <w:rPr>
          <w:lang w:val="de-DE"/>
        </w:rPr>
      </w:pPr>
      <w:r w:rsidRPr="009317AD">
        <w:rPr>
          <w:lang w:val="de-DE"/>
        </w:rPr>
        <w:t xml:space="preserve">- **305 Staatsautorität** *(Auffangkategorie)* — Regierungsfähigkeit der eigenen Partei / fehlende Kompetenz anderer; Wunsch nach starker/stabiler Regierung. </w:t>
      </w:r>
      <w:r w:rsidRPr="006766AE">
        <w:rPr>
          <w:lang w:val="de-DE"/>
        </w:rPr>
        <w:t>**Spezifische Politik hat Vorrang.**</w:t>
      </w:r>
    </w:p>
    <w:p w14:paraId="5FAD1E8E" w14:textId="77777777" w:rsidR="0054558C" w:rsidRPr="006766AE" w:rsidRDefault="0054558C" w:rsidP="00D47CF2">
      <w:pPr>
        <w:rPr>
          <w:lang w:val="de-DE"/>
        </w:rPr>
      </w:pPr>
    </w:p>
    <w:p w14:paraId="0F7A11C5" w14:textId="77777777" w:rsidR="0054558C" w:rsidRPr="006766AE" w:rsidRDefault="0054558C" w:rsidP="00D47CF2">
      <w:pPr>
        <w:rPr>
          <w:lang w:val="de-DE"/>
        </w:rPr>
      </w:pPr>
      <w:r w:rsidRPr="006766AE">
        <w:rPr>
          <w:lang w:val="de-DE"/>
        </w:rPr>
        <w:t>### Domäne 4 — Wirtschaft</w:t>
      </w:r>
    </w:p>
    <w:p w14:paraId="5908606C" w14:textId="77777777" w:rsidR="0054558C" w:rsidRPr="006766AE" w:rsidRDefault="0054558C" w:rsidP="00D47CF2">
      <w:pPr>
        <w:rPr>
          <w:lang w:val="de-DE"/>
        </w:rPr>
      </w:pPr>
      <w:r w:rsidRPr="006766AE">
        <w:rPr>
          <w:lang w:val="de-DE"/>
        </w:rPr>
        <w:t>- **401 Freier Markt** — freier Markt/Kapitalismus, Laissez-faire, Überlegenheit privaten Unternehmertums, Privateigentum, individuelle Initiative.</w:t>
      </w:r>
    </w:p>
    <w:p w14:paraId="3167EF5E" w14:textId="77777777" w:rsidR="0054558C" w:rsidRPr="006766AE" w:rsidRDefault="0054558C" w:rsidP="00D47CF2">
      <w:pPr>
        <w:rPr>
          <w:lang w:val="de-DE"/>
        </w:rPr>
      </w:pPr>
      <w:r w:rsidRPr="006766AE">
        <w:rPr>
          <w:lang w:val="de-DE"/>
        </w:rPr>
        <w:t>- **402 Anreize** — angebotsorientiert, Hilfe für Unternehmen, Subventionen/Steuererleichterungen zur Förderung von Unternehmertum.</w:t>
      </w:r>
    </w:p>
    <w:p w14:paraId="7B56C4B5" w14:textId="77777777" w:rsidR="0054558C" w:rsidRPr="006766AE" w:rsidRDefault="0054558C" w:rsidP="00D47CF2">
      <w:pPr>
        <w:rPr>
          <w:lang w:val="de-DE"/>
        </w:rPr>
      </w:pPr>
      <w:r w:rsidRPr="006766AE">
        <w:rPr>
          <w:lang w:val="de-DE"/>
        </w:rPr>
        <w:t>- **403 Marktregulierung** — fairer/offener Markt, Verbraucherschutz, gegen Monopole, Verteidigung kleiner gegen große Unternehmen, soziale Marktwirtschaft.</w:t>
      </w:r>
    </w:p>
    <w:p w14:paraId="4AC5529B" w14:textId="77777777" w:rsidR="0054558C" w:rsidRPr="006766AE" w:rsidRDefault="0054558C" w:rsidP="00D47CF2">
      <w:pPr>
        <w:rPr>
          <w:lang w:val="de-DE"/>
        </w:rPr>
      </w:pPr>
      <w:r w:rsidRPr="006766AE">
        <w:rPr>
          <w:lang w:val="de-DE"/>
        </w:rPr>
        <w:t>- **404 Wirtschaftsplanung** — staatliche Wirtschaftsplanung (konsultativ/indikativ).</w:t>
      </w:r>
    </w:p>
    <w:p w14:paraId="0EFEF215" w14:textId="77777777" w:rsidR="0054558C" w:rsidRPr="006766AE" w:rsidRDefault="0054558C" w:rsidP="00D47CF2">
      <w:pPr>
        <w:rPr>
          <w:lang w:val="de-DE"/>
        </w:rPr>
      </w:pPr>
      <w:r w:rsidRPr="006766AE">
        <w:rPr>
          <w:lang w:val="de-DE"/>
        </w:rPr>
        <w:t>- **405 Korporatismus/Mischwirtschaft** — Zusammenarbeit von Regierung, Arbeitgebern und Gewerkschaften in der Wirtschaftsplanung.</w:t>
      </w:r>
    </w:p>
    <w:p w14:paraId="6599C713" w14:textId="77777777" w:rsidR="0054558C" w:rsidRPr="006766AE" w:rsidRDefault="0054558C" w:rsidP="00D47CF2">
      <w:pPr>
        <w:rPr>
          <w:lang w:val="de-DE"/>
        </w:rPr>
      </w:pPr>
      <w:r w:rsidRPr="006766AE">
        <w:rPr>
          <w:lang w:val="de-DE"/>
        </w:rPr>
        <w:t>- **406 Protektionismus: Positiv** — Schutz interner Märkte: Zölle, Quoten, Exportsubventionen.</w:t>
      </w:r>
    </w:p>
    <w:p w14:paraId="57770DA0" w14:textId="77777777" w:rsidR="0054558C" w:rsidRPr="006766AE" w:rsidRDefault="0054558C" w:rsidP="00D47CF2">
      <w:pPr>
        <w:rPr>
          <w:lang w:val="de-DE"/>
        </w:rPr>
      </w:pPr>
      <w:r w:rsidRPr="006766AE">
        <w:rPr>
          <w:lang w:val="de-DE"/>
        </w:rPr>
        <w:t>- **407 Protektionismus: Negativ** — Freihandel, offene Märkte, Abbau von Marktschutz.</w:t>
      </w:r>
    </w:p>
    <w:p w14:paraId="0D529848" w14:textId="77777777" w:rsidR="0054558C" w:rsidRPr="006766AE" w:rsidRDefault="0054558C" w:rsidP="00D47CF2">
      <w:pPr>
        <w:rPr>
          <w:lang w:val="de-DE"/>
        </w:rPr>
      </w:pPr>
      <w:r w:rsidRPr="009317AD">
        <w:rPr>
          <w:lang w:val="de-DE"/>
        </w:rPr>
        <w:t xml:space="preserve">- **408 Wirtschaftsziele** *(Auffangkategorie)* — breite/allgemeine wirtschaftliche Ziele ohne spezifischen Bezug. </w:t>
      </w:r>
      <w:r w:rsidRPr="006766AE">
        <w:rPr>
          <w:lang w:val="de-DE"/>
        </w:rPr>
        <w:t>**Spezifische Politik hat Vorrang.**</w:t>
      </w:r>
    </w:p>
    <w:p w14:paraId="34A8BDE0" w14:textId="77777777" w:rsidR="0054558C" w:rsidRPr="006766AE" w:rsidRDefault="0054558C" w:rsidP="00D47CF2">
      <w:pPr>
        <w:rPr>
          <w:lang w:val="de-DE"/>
        </w:rPr>
      </w:pPr>
      <w:r w:rsidRPr="006766AE">
        <w:rPr>
          <w:lang w:val="de-DE"/>
        </w:rPr>
        <w:t>- **409 Keynesianismus** — nachfrageorientiert, Hilfe für Konsumenten, öffentliche Nachfrage/Sozialausgaben, Konjunkturprogramme.</w:t>
      </w:r>
    </w:p>
    <w:p w14:paraId="48890B4C" w14:textId="77777777" w:rsidR="0054558C" w:rsidRPr="006766AE" w:rsidRDefault="0054558C" w:rsidP="00D47CF2">
      <w:pPr>
        <w:rPr>
          <w:lang w:val="de-DE"/>
        </w:rPr>
      </w:pPr>
      <w:r w:rsidRPr="006766AE">
        <w:rPr>
          <w:lang w:val="de-DE"/>
        </w:rPr>
        <w:t>- **410 Wirtschaftswachstum** — Wachstumsparadigma, Förderung der Produktion.</w:t>
      </w:r>
    </w:p>
    <w:p w14:paraId="4C83430B" w14:textId="77777777" w:rsidR="0054558C" w:rsidRPr="006766AE" w:rsidRDefault="0054558C" w:rsidP="00D47CF2">
      <w:pPr>
        <w:rPr>
          <w:lang w:val="de-DE"/>
        </w:rPr>
      </w:pPr>
      <w:r w:rsidRPr="009317AD">
        <w:rPr>
          <w:lang w:val="de-DE"/>
        </w:rPr>
        <w:t xml:space="preserve">- **411 Technologie und Infrastruktur** — Modernisierung von Industrie, Verkehr/Kommunikation, Forschung in der Wirtschaft, öffentliche Infrastrukturausgaben (Straßen, Breitband). </w:t>
      </w:r>
      <w:r w:rsidRPr="006766AE">
        <w:rPr>
          <w:lang w:val="de-DE"/>
        </w:rPr>
        <w:t>*(Technische Ausbildung hier, nicht 506.)*</w:t>
      </w:r>
    </w:p>
    <w:p w14:paraId="62AFCE11" w14:textId="77777777" w:rsidR="0054558C" w:rsidRPr="006766AE" w:rsidRDefault="0054558C" w:rsidP="00D47CF2">
      <w:pPr>
        <w:rPr>
          <w:lang w:val="de-DE"/>
        </w:rPr>
      </w:pPr>
      <w:r w:rsidRPr="006766AE">
        <w:rPr>
          <w:lang w:val="de-DE"/>
        </w:rPr>
        <w:t>- **412 Gelenkte Wirtschaft** — direkte staatliche Kontrolle (Preise, Mindestlöhne).</w:t>
      </w:r>
    </w:p>
    <w:p w14:paraId="0D81508C" w14:textId="77777777" w:rsidR="0054558C" w:rsidRPr="006766AE" w:rsidRDefault="0054558C" w:rsidP="00D47CF2">
      <w:pPr>
        <w:rPr>
          <w:lang w:val="de-DE"/>
        </w:rPr>
      </w:pPr>
      <w:r w:rsidRPr="006766AE">
        <w:rPr>
          <w:lang w:val="de-DE"/>
        </w:rPr>
        <w:t>- **413 Verstaatlichung** — staatliches Eigentum an Industrie/Boden.</w:t>
      </w:r>
    </w:p>
    <w:p w14:paraId="34FBD3B1" w14:textId="77777777" w:rsidR="0054558C" w:rsidRPr="006766AE" w:rsidRDefault="0054558C" w:rsidP="00D47CF2">
      <w:pPr>
        <w:rPr>
          <w:lang w:val="de-DE"/>
        </w:rPr>
      </w:pPr>
      <w:r w:rsidRPr="006766AE">
        <w:rPr>
          <w:lang w:val="de-DE"/>
        </w:rPr>
        <w:lastRenderedPageBreak/>
        <w:t>- **414 Wirtschaftsorthodoxie** — Haushaltsdisziplin, Defizitabbau, Sparsamkeit, starke Währung, traditionelle Wirtschaftsinstitutionen.</w:t>
      </w:r>
    </w:p>
    <w:p w14:paraId="3BF4F60F" w14:textId="77777777" w:rsidR="0054558C" w:rsidRPr="006766AE" w:rsidRDefault="0054558C" w:rsidP="00D47CF2">
      <w:pPr>
        <w:rPr>
          <w:lang w:val="de-DE"/>
        </w:rPr>
      </w:pPr>
      <w:r w:rsidRPr="006766AE">
        <w:rPr>
          <w:lang w:val="de-DE"/>
        </w:rPr>
        <w:t>- **415 Marxismus** — positive Bezüge auf marxistisch-leninistische Ideologie/Terminologie.</w:t>
      </w:r>
    </w:p>
    <w:p w14:paraId="3F905F3D" w14:textId="77777777" w:rsidR="0054558C" w:rsidRPr="006766AE" w:rsidRDefault="0054558C" w:rsidP="00D47CF2">
      <w:pPr>
        <w:rPr>
          <w:lang w:val="de-DE"/>
        </w:rPr>
      </w:pPr>
      <w:r w:rsidRPr="006766AE">
        <w:rPr>
          <w:lang w:val="de-DE"/>
        </w:rPr>
        <w:t>- **416 Anti-Wachstum/Nachhaltigkeit** — Ablehnung von „jedes Wachstum ist gut", nachhaltige Entwicklung, Wachstum mit Umwelt-/Gesellschaftsschäden.</w:t>
      </w:r>
    </w:p>
    <w:p w14:paraId="20A26D12" w14:textId="77777777" w:rsidR="0054558C" w:rsidRPr="006766AE" w:rsidRDefault="0054558C" w:rsidP="00D47CF2">
      <w:pPr>
        <w:rPr>
          <w:lang w:val="de-DE"/>
        </w:rPr>
      </w:pPr>
    </w:p>
    <w:p w14:paraId="123F1113" w14:textId="77777777" w:rsidR="0054558C" w:rsidRPr="006766AE" w:rsidRDefault="0054558C" w:rsidP="00D47CF2">
      <w:pPr>
        <w:rPr>
          <w:lang w:val="de-DE"/>
        </w:rPr>
      </w:pPr>
      <w:r w:rsidRPr="006766AE">
        <w:rPr>
          <w:lang w:val="de-DE"/>
        </w:rPr>
        <w:t>### Domäne 5 — Wohlfahrt und Lebensqualität</w:t>
      </w:r>
    </w:p>
    <w:p w14:paraId="187ECEF6" w14:textId="77777777" w:rsidR="0054558C" w:rsidRPr="006766AE" w:rsidRDefault="0054558C" w:rsidP="00D47CF2">
      <w:pPr>
        <w:rPr>
          <w:lang w:val="de-DE"/>
        </w:rPr>
      </w:pPr>
      <w:r w:rsidRPr="006766AE">
        <w:rPr>
          <w:lang w:val="de-DE"/>
        </w:rPr>
        <w:t>- **501 Umweltschutz** — Schutz von Umwelt/Klima, „grüne" Politik, Erhalt von Natur/Wäldern/Nationalparks, Tierschutz.</w:t>
      </w:r>
    </w:p>
    <w:p w14:paraId="53D66AAA" w14:textId="77777777" w:rsidR="0054558C" w:rsidRPr="006766AE" w:rsidRDefault="0054558C" w:rsidP="00D47CF2">
      <w:pPr>
        <w:rPr>
          <w:lang w:val="de-DE"/>
        </w:rPr>
      </w:pPr>
      <w:r w:rsidRPr="006766AE">
        <w:rPr>
          <w:lang w:val="de-DE"/>
        </w:rPr>
        <w:t>- **502 Kultur** — staatliche Förderung von Kultur/Freizeit/Kunst/Sport (Museen, Bibliotheken, Vereine).</w:t>
      </w:r>
    </w:p>
    <w:p w14:paraId="63C6D78B" w14:textId="77777777" w:rsidR="0054558C" w:rsidRPr="006766AE" w:rsidRDefault="0054558C" w:rsidP="00D47CF2">
      <w:pPr>
        <w:rPr>
          <w:lang w:val="de-DE"/>
        </w:rPr>
      </w:pPr>
      <w:r w:rsidRPr="006766AE">
        <w:rPr>
          <w:lang w:val="de-DE"/>
        </w:rPr>
        <w:t>- **503 Gleichheit** — soziale Gerechtigkeit, faire Behandlung aller, Schutz Benachteiligter, Abbau von Klassenschranken, Ende von Diskriminierung.</w:t>
      </w:r>
    </w:p>
    <w:p w14:paraId="5E47DCE4" w14:textId="77777777" w:rsidR="0054558C" w:rsidRPr="006766AE" w:rsidRDefault="0054558C" w:rsidP="00D47CF2">
      <w:pPr>
        <w:rPr>
          <w:lang w:val="de-DE"/>
        </w:rPr>
      </w:pPr>
      <w:r w:rsidRPr="009317AD">
        <w:rPr>
          <w:lang w:val="de-DE"/>
        </w:rPr>
        <w:t xml:space="preserve">- **504 Sozialstaat-Ausbau** — Einführung/Erhalt/Ausweitung sozialer Dienste/Sicherung: Gesundheit, Kinderbetreuung, Pflege, Renten, sozialer Wohnungsbau. </w:t>
      </w:r>
      <w:r w:rsidRPr="006766AE">
        <w:rPr>
          <w:lang w:val="de-DE"/>
        </w:rPr>
        <w:t>*(Bildung ausgenommen.)*</w:t>
      </w:r>
    </w:p>
    <w:p w14:paraId="05F1F82A" w14:textId="77777777" w:rsidR="0054558C" w:rsidRPr="006766AE" w:rsidRDefault="0054558C" w:rsidP="00D47CF2">
      <w:pPr>
        <w:rPr>
          <w:lang w:val="de-DE"/>
        </w:rPr>
      </w:pPr>
      <w:r w:rsidRPr="006766AE">
        <w:rPr>
          <w:lang w:val="de-DE"/>
        </w:rPr>
        <w:t>- **505 Sozialstaat-Begrenzung** — Begrenzung von Sozialausgaben; private vor staatlicher Fürsorge (Subsidiarität).</w:t>
      </w:r>
    </w:p>
    <w:p w14:paraId="2ECA14DD" w14:textId="77777777" w:rsidR="0054558C" w:rsidRPr="006766AE" w:rsidRDefault="0054558C" w:rsidP="00D47CF2">
      <w:pPr>
        <w:rPr>
          <w:lang w:val="de-DE"/>
        </w:rPr>
      </w:pPr>
      <w:r w:rsidRPr="009317AD">
        <w:rPr>
          <w:lang w:val="de-DE"/>
        </w:rPr>
        <w:t xml:space="preserve">- **506 Bildungs-Ausbau** — Ausbau/Verbesserung von Bildung auf allen Stufen. </w:t>
      </w:r>
      <w:r w:rsidRPr="006766AE">
        <w:rPr>
          <w:lang w:val="de-DE"/>
        </w:rPr>
        <w:t>*(Technische Ausbildung → 411.)*</w:t>
      </w:r>
    </w:p>
    <w:p w14:paraId="198F1F34" w14:textId="77777777" w:rsidR="0054558C" w:rsidRPr="006766AE" w:rsidRDefault="0054558C" w:rsidP="00D47CF2">
      <w:pPr>
        <w:rPr>
          <w:lang w:val="de-DE"/>
        </w:rPr>
      </w:pPr>
      <w:r w:rsidRPr="006766AE">
        <w:rPr>
          <w:lang w:val="de-DE"/>
        </w:rPr>
        <w:t>- **507 Bildungs-Begrenzung** — Begrenzung von Bildungsausgaben, Studiengebühren, mehr Privatschulen.</w:t>
      </w:r>
    </w:p>
    <w:p w14:paraId="22ACDB38" w14:textId="77777777" w:rsidR="0054558C" w:rsidRPr="006766AE" w:rsidRDefault="0054558C" w:rsidP="00D47CF2">
      <w:pPr>
        <w:rPr>
          <w:lang w:val="de-DE"/>
        </w:rPr>
      </w:pPr>
    </w:p>
    <w:p w14:paraId="5C62B834" w14:textId="77777777" w:rsidR="0054558C" w:rsidRPr="006766AE" w:rsidRDefault="0054558C" w:rsidP="00D47CF2">
      <w:pPr>
        <w:rPr>
          <w:lang w:val="de-DE"/>
        </w:rPr>
      </w:pPr>
      <w:r w:rsidRPr="006766AE">
        <w:rPr>
          <w:lang w:val="de-DE"/>
        </w:rPr>
        <w:t>### Domäne 6 — Gesellschaftliches Gefüge</w:t>
      </w:r>
    </w:p>
    <w:p w14:paraId="524179F5" w14:textId="77777777" w:rsidR="0054558C" w:rsidRPr="006766AE" w:rsidRDefault="0054558C" w:rsidP="00D47CF2">
      <w:pPr>
        <w:rPr>
          <w:lang w:val="de-DE"/>
        </w:rPr>
      </w:pPr>
      <w:r w:rsidRPr="006766AE">
        <w:rPr>
          <w:lang w:val="de-DE"/>
        </w:rPr>
        <w:t>- **601 Nationale Lebensweise: Positiv** — Nation/Geschichte, Patriotismus, Nationalismus, Nationalstolz, etablierte nationale Ideen; Aussetzung von Freiheiten zum Schutz des Staates.</w:t>
      </w:r>
    </w:p>
    <w:p w14:paraId="34F08864" w14:textId="77777777" w:rsidR="0054558C" w:rsidRPr="006766AE" w:rsidRDefault="0054558C" w:rsidP="00D47CF2">
      <w:pPr>
        <w:rPr>
          <w:lang w:val="de-DE"/>
        </w:rPr>
      </w:pPr>
      <w:r w:rsidRPr="006766AE">
        <w:rPr>
          <w:lang w:val="de-DE"/>
        </w:rPr>
        <w:t>- **602 Nationale Lebensweise: Negativ** — gegen Patriotismus/Nationalismus/Nationalstaat/Nationalstolz.</w:t>
      </w:r>
    </w:p>
    <w:p w14:paraId="0AAD3CBF" w14:textId="77777777" w:rsidR="0054558C" w:rsidRPr="006766AE" w:rsidRDefault="0054558C" w:rsidP="00D47CF2">
      <w:pPr>
        <w:rPr>
          <w:lang w:val="de-DE"/>
        </w:rPr>
      </w:pPr>
      <w:r w:rsidRPr="006766AE">
        <w:rPr>
          <w:lang w:val="de-DE"/>
        </w:rPr>
        <w:lastRenderedPageBreak/>
        <w:t>- **603 Traditionelle Moral: Positiv** — traditionelle/religiöse Werte, Stabilität der traditionellen Familie, Rolle der Religion.</w:t>
      </w:r>
    </w:p>
    <w:p w14:paraId="33002BC0" w14:textId="77777777" w:rsidR="0054558C" w:rsidRPr="006766AE" w:rsidRDefault="0054558C" w:rsidP="00D47CF2">
      <w:pPr>
        <w:rPr>
          <w:lang w:val="de-DE"/>
        </w:rPr>
      </w:pPr>
      <w:r w:rsidRPr="006766AE">
        <w:rPr>
          <w:lang w:val="de-DE"/>
        </w:rPr>
        <w:t>- **604 Traditionelle Moral: Negativ** — gegen traditionelle Moral; Scheidung/Abtreibung, moderne Familienformen, Trennung von Kirche und Staat.</w:t>
      </w:r>
    </w:p>
    <w:p w14:paraId="289B3FB7" w14:textId="77777777" w:rsidR="0054558C" w:rsidRPr="006766AE" w:rsidRDefault="0054558C" w:rsidP="00D47CF2">
      <w:pPr>
        <w:rPr>
          <w:lang w:val="de-DE"/>
        </w:rPr>
      </w:pPr>
      <w:r w:rsidRPr="006766AE">
        <w:rPr>
          <w:lang w:val="de-DE"/>
        </w:rPr>
        <w:t>- **605 Recht und Ordnung: Positiv** — strikte Strafverfolgung, härteres Vorgehen gegen Kriminalität, Unterstützung der Polizei, innere Sicherheit.</w:t>
      </w:r>
    </w:p>
    <w:p w14:paraId="66E81696" w14:textId="77777777" w:rsidR="0054558C" w:rsidRPr="006766AE" w:rsidRDefault="0054558C" w:rsidP="00D47CF2">
      <w:pPr>
        <w:rPr>
          <w:lang w:val="de-DE"/>
        </w:rPr>
      </w:pPr>
      <w:r w:rsidRPr="006766AE">
        <w:rPr>
          <w:lang w:val="de-DE"/>
        </w:rPr>
        <w:t>- **606 Bürgersinn: Positiv** — nationale Solidarität, gesellschaftlicher Zusammenhalt, Gemeinsinn, öffentliches Interesse.</w:t>
      </w:r>
    </w:p>
    <w:p w14:paraId="70B760CA" w14:textId="77777777" w:rsidR="0054558C" w:rsidRPr="006766AE" w:rsidRDefault="0054558C" w:rsidP="00D47CF2">
      <w:pPr>
        <w:rPr>
          <w:lang w:val="de-DE"/>
        </w:rPr>
      </w:pPr>
      <w:r w:rsidRPr="006766AE">
        <w:rPr>
          <w:lang w:val="de-DE"/>
        </w:rPr>
        <w:t>- **607 Multikulturalismus: Positiv** — kulturelle Vielfalt/Pluralität, Erhalt religiöser/sprachlicher Eigenständigkeit.</w:t>
      </w:r>
    </w:p>
    <w:p w14:paraId="46091F97" w14:textId="77777777" w:rsidR="0054558C" w:rsidRPr="006766AE" w:rsidRDefault="0054558C" w:rsidP="00D47CF2">
      <w:pPr>
        <w:rPr>
          <w:lang w:val="de-DE"/>
        </w:rPr>
      </w:pPr>
      <w:r w:rsidRPr="006766AE">
        <w:rPr>
          <w:lang w:val="de-DE"/>
        </w:rPr>
        <w:t>- **608 Multikulturalismus: Negativ** — kulturelle Integration/Homogenität, Anpassung.</w:t>
      </w:r>
    </w:p>
    <w:p w14:paraId="670DC795" w14:textId="77777777" w:rsidR="0054558C" w:rsidRPr="006766AE" w:rsidRDefault="0054558C" w:rsidP="00D47CF2">
      <w:pPr>
        <w:rPr>
          <w:lang w:val="de-DE"/>
        </w:rPr>
      </w:pPr>
    </w:p>
    <w:p w14:paraId="16AE9645" w14:textId="77777777" w:rsidR="0054558C" w:rsidRPr="009317AD" w:rsidRDefault="0054558C" w:rsidP="00D47CF2">
      <w:pPr>
        <w:rPr>
          <w:lang w:val="de-DE"/>
        </w:rPr>
      </w:pPr>
      <w:r w:rsidRPr="009317AD">
        <w:rPr>
          <w:lang w:val="de-DE"/>
        </w:rPr>
        <w:t>### Domäne 7 — Soziale Gruppen *(Auffangdomäne, außer 703)*</w:t>
      </w:r>
    </w:p>
    <w:p w14:paraId="42C78133" w14:textId="77777777" w:rsidR="0054558C" w:rsidRPr="006766AE" w:rsidRDefault="0054558C" w:rsidP="00D47CF2">
      <w:pPr>
        <w:rPr>
          <w:lang w:val="de-DE"/>
        </w:rPr>
      </w:pPr>
      <w:r w:rsidRPr="006766AE">
        <w:rPr>
          <w:lang w:val="de-DE"/>
        </w:rPr>
        <w:t>- **701 Arbeitnehmer: Positiv** — Arbeiterschaft/Arbeitslose, Gewerkschaften, gute Behandlung von Beschäftigten (Jobs, Bedingungen, Löhne, Renten) — als Gruppe, ohne spezifische Politik.</w:t>
      </w:r>
    </w:p>
    <w:p w14:paraId="7AB45AD7" w14:textId="77777777" w:rsidR="0054558C" w:rsidRPr="006766AE" w:rsidRDefault="0054558C" w:rsidP="00D47CF2">
      <w:pPr>
        <w:rPr>
          <w:lang w:val="de-DE"/>
        </w:rPr>
      </w:pPr>
      <w:r w:rsidRPr="006766AE">
        <w:rPr>
          <w:lang w:val="de-DE"/>
        </w:rPr>
        <w:t>- **702 Arbeitnehmer: Negativ** — gegen Arbeitnehmergruppen/Gewerkschaften, „Machtmissbrauch" der Gewerkschaften.</w:t>
      </w:r>
    </w:p>
    <w:p w14:paraId="740DD7B9" w14:textId="77777777" w:rsidR="0054558C" w:rsidRPr="006766AE" w:rsidRDefault="0054558C" w:rsidP="00D47CF2">
      <w:pPr>
        <w:rPr>
          <w:lang w:val="de-DE"/>
        </w:rPr>
      </w:pPr>
      <w:r w:rsidRPr="009317AD">
        <w:rPr>
          <w:lang w:val="de-DE"/>
        </w:rPr>
        <w:t xml:space="preserve">- **703 Landwirtschaft und Bauern: Positiv** — spezifische Politik für Landwirtschaft/Bauern (nur wenn Landwirtschaft das zentrale Anliegen ist). </w:t>
      </w:r>
      <w:r w:rsidRPr="006766AE">
        <w:rPr>
          <w:lang w:val="de-DE"/>
        </w:rPr>
        <w:t>*(Sonderregel: 703 schlägt andere Kategorien.)*</w:t>
      </w:r>
    </w:p>
    <w:p w14:paraId="5219CA85" w14:textId="77777777" w:rsidR="0054558C" w:rsidRPr="006766AE" w:rsidRDefault="0054558C" w:rsidP="00D47CF2">
      <w:pPr>
        <w:rPr>
          <w:lang w:val="de-DE"/>
        </w:rPr>
      </w:pPr>
      <w:r w:rsidRPr="006766AE">
        <w:rPr>
          <w:lang w:val="de-DE"/>
        </w:rPr>
        <w:t>- **704 Mittelschicht und Berufsgruppen** — Mittelschicht, Professionen (Ärzte, Anwälte), Angestellte, Dienstleistungssektor. **Soziale**, keine ökonomische Kategorie.</w:t>
      </w:r>
    </w:p>
    <w:p w14:paraId="427B22F6" w14:textId="77777777" w:rsidR="0054558C" w:rsidRPr="006766AE" w:rsidRDefault="0054558C" w:rsidP="00D47CF2">
      <w:pPr>
        <w:rPr>
          <w:lang w:val="de-DE"/>
        </w:rPr>
      </w:pPr>
      <w:r w:rsidRPr="006766AE">
        <w:rPr>
          <w:lang w:val="de-DE"/>
        </w:rPr>
        <w:t xml:space="preserve">- **705 Benachteiligte Minderheiten** — Behinderte, Homosexuelle, Immigranten u. ä. — nur, wenn nicht anderweitig </w:t>
      </w:r>
      <w:proofErr w:type="spellStart"/>
      <w:r w:rsidRPr="006766AE">
        <w:rPr>
          <w:lang w:val="de-DE"/>
        </w:rPr>
        <w:t>kodierbar</w:t>
      </w:r>
      <w:proofErr w:type="spellEnd"/>
      <w:r w:rsidRPr="006766AE">
        <w:rPr>
          <w:lang w:val="de-DE"/>
        </w:rPr>
        <w:t xml:space="preserve"> (503, 504, 604 …).</w:t>
      </w:r>
    </w:p>
    <w:p w14:paraId="08F91E9F" w14:textId="77777777" w:rsidR="0054558C" w:rsidRPr="006766AE" w:rsidRDefault="0054558C" w:rsidP="00D47CF2">
      <w:pPr>
        <w:rPr>
          <w:lang w:val="de-DE"/>
        </w:rPr>
      </w:pPr>
      <w:r w:rsidRPr="006766AE">
        <w:rPr>
          <w:lang w:val="de-DE"/>
        </w:rPr>
        <w:t>- **706 Nicht-ökonomische demografische Gruppen** — Frauen, Studierende, Altersgruppen — nur, wenn nicht unter anderen Kategorien erfasst (503, 504 …).</w:t>
      </w:r>
    </w:p>
    <w:p w14:paraId="581878C6" w14:textId="77777777" w:rsidR="0054558C" w:rsidRPr="006766AE" w:rsidRDefault="0054558C" w:rsidP="00D47CF2">
      <w:pPr>
        <w:rPr>
          <w:lang w:val="de-DE"/>
        </w:rPr>
      </w:pPr>
    </w:p>
    <w:p w14:paraId="3DDE3AEB" w14:textId="77777777" w:rsidR="0054558C" w:rsidRPr="006766AE" w:rsidRDefault="0054558C" w:rsidP="00D47CF2">
      <w:pPr>
        <w:rPr>
          <w:lang w:val="de-DE"/>
        </w:rPr>
      </w:pPr>
      <w:r w:rsidRPr="006766AE">
        <w:rPr>
          <w:lang w:val="de-DE"/>
        </w:rPr>
        <w:lastRenderedPageBreak/>
        <w:t>**000 Keine sinnvolle Kategorie** — Aussagen, die von keiner Kategorie erfasst werden oder völlig bedeutungslos sind (siehe Abschnitt „Wann 000"). **Nicht** für Segmentierungsbrüche — dafür das Fehltrennungs-</w:t>
      </w:r>
      <w:proofErr w:type="spellStart"/>
      <w:r w:rsidRPr="006766AE">
        <w:rPr>
          <w:lang w:val="de-DE"/>
        </w:rPr>
        <w:t>Flag</w:t>
      </w:r>
      <w:proofErr w:type="spellEnd"/>
      <w:r w:rsidRPr="006766AE">
        <w:rPr>
          <w:lang w:val="de-DE"/>
        </w:rPr>
        <w:t xml:space="preserve"> (siehe unten).</w:t>
      </w:r>
    </w:p>
    <w:p w14:paraId="11870DEF" w14:textId="77777777" w:rsidR="0054558C" w:rsidRPr="006766AE" w:rsidRDefault="0054558C" w:rsidP="00D47CF2">
      <w:pPr>
        <w:rPr>
          <w:lang w:val="de-DE"/>
        </w:rPr>
      </w:pPr>
    </w:p>
    <w:p w14:paraId="052E4506" w14:textId="77777777" w:rsidR="0054558C" w:rsidRPr="006766AE" w:rsidRDefault="0054558C" w:rsidP="00D47CF2">
      <w:pPr>
        <w:rPr>
          <w:lang w:val="de-DE"/>
        </w:rPr>
      </w:pPr>
      <w:r w:rsidRPr="006766AE">
        <w:rPr>
          <w:lang w:val="de-DE"/>
        </w:rPr>
        <w:t>---</w:t>
      </w:r>
    </w:p>
    <w:p w14:paraId="5B1A9753" w14:textId="77777777" w:rsidR="0054558C" w:rsidRPr="006766AE" w:rsidRDefault="0054558C" w:rsidP="00D47CF2">
      <w:pPr>
        <w:rPr>
          <w:lang w:val="de-DE"/>
        </w:rPr>
      </w:pPr>
    </w:p>
    <w:p w14:paraId="262C2212" w14:textId="77777777" w:rsidR="0054558C" w:rsidRPr="006766AE" w:rsidRDefault="0054558C" w:rsidP="00D47CF2">
      <w:pPr>
        <w:rPr>
          <w:lang w:val="de-DE"/>
        </w:rPr>
      </w:pPr>
      <w:r w:rsidRPr="006766AE">
        <w:rPr>
          <w:lang w:val="de-DE"/>
        </w:rPr>
        <w:t>## Entscheidungsregeln</w:t>
      </w:r>
    </w:p>
    <w:p w14:paraId="0623DAFE" w14:textId="77777777" w:rsidR="0054558C" w:rsidRPr="006766AE" w:rsidRDefault="0054558C" w:rsidP="00D47CF2">
      <w:pPr>
        <w:rPr>
          <w:lang w:val="de-DE"/>
        </w:rPr>
      </w:pPr>
    </w:p>
    <w:p w14:paraId="2894FC92" w14:textId="77777777" w:rsidR="0054558C" w:rsidRPr="006766AE" w:rsidRDefault="0054558C" w:rsidP="00D47CF2">
      <w:pPr>
        <w:rPr>
          <w:lang w:val="de-DE"/>
        </w:rPr>
      </w:pPr>
      <w:r w:rsidRPr="006766AE">
        <w:rPr>
          <w:lang w:val="de-DE"/>
        </w:rPr>
        <w:t>Wende diese Regeln in der angegebenen Priorität an.</w:t>
      </w:r>
    </w:p>
    <w:p w14:paraId="76AA2CA6" w14:textId="77777777" w:rsidR="0054558C" w:rsidRPr="006766AE" w:rsidRDefault="0054558C" w:rsidP="00D47CF2">
      <w:pPr>
        <w:rPr>
          <w:lang w:val="de-DE"/>
        </w:rPr>
      </w:pPr>
    </w:p>
    <w:p w14:paraId="797FE4AC" w14:textId="77777777" w:rsidR="0054558C" w:rsidRPr="006766AE" w:rsidRDefault="0054558C" w:rsidP="00D47CF2">
      <w:pPr>
        <w:rPr>
          <w:lang w:val="de-DE"/>
        </w:rPr>
      </w:pPr>
      <w:r w:rsidRPr="006766AE">
        <w:rPr>
          <w:lang w:val="de-DE"/>
        </w:rPr>
        <w:t>### 1. Spezifisch schlägt Auffangkategorie</w:t>
      </w:r>
    </w:p>
    <w:p w14:paraId="3A748ACD" w14:textId="77777777" w:rsidR="0054558C" w:rsidRPr="006766AE" w:rsidRDefault="0054558C" w:rsidP="00D47CF2">
      <w:pPr>
        <w:rPr>
          <w:lang w:val="de-DE"/>
        </w:rPr>
      </w:pPr>
      <w:r w:rsidRPr="006766AE">
        <w:rPr>
          <w:lang w:val="de-DE"/>
        </w:rPr>
        <w:t>**303, 305, 408 und 701–706 (außer 703) sind Auffangkategorien.** Verwende sie **nur, wenn keine spezifischere Politikkategorie passt.** Sie sind zu vermeiden, sobald ein konkreter Politikcode greift — gelten aber sehr wohl, wenn nichts Spezifisches passt.</w:t>
      </w:r>
    </w:p>
    <w:p w14:paraId="23FDBF1A" w14:textId="77777777" w:rsidR="0054558C" w:rsidRPr="006766AE" w:rsidRDefault="0054558C" w:rsidP="00D47CF2">
      <w:pPr>
        <w:rPr>
          <w:lang w:val="de-DE"/>
        </w:rPr>
      </w:pPr>
      <w:r w:rsidRPr="006766AE">
        <w:rPr>
          <w:lang w:val="de-DE"/>
        </w:rPr>
        <w:t>- „Wir heben die Renten an" → **504** (konkrete Sozialpolitik), nicht 706.</w:t>
      </w:r>
    </w:p>
    <w:p w14:paraId="5899201C" w14:textId="77777777" w:rsidR="0054558C" w:rsidRPr="006766AE" w:rsidRDefault="0054558C" w:rsidP="00D47CF2">
      <w:pPr>
        <w:rPr>
          <w:lang w:val="de-DE"/>
        </w:rPr>
      </w:pPr>
      <w:r w:rsidRPr="006766AE">
        <w:rPr>
          <w:lang w:val="de-DE"/>
        </w:rPr>
        <w:t>- „Menschen mit Behinderungen erhalten besseren Eingliederungshilfe-Anspruch" → **504**/503 (konkrete Leistung), nicht 705.</w:t>
      </w:r>
    </w:p>
    <w:p w14:paraId="0571BFF2" w14:textId="77777777" w:rsidR="0054558C" w:rsidRPr="006766AE" w:rsidRDefault="0054558C" w:rsidP="00D47CF2">
      <w:pPr>
        <w:rPr>
          <w:lang w:val="de-DE"/>
        </w:rPr>
      </w:pPr>
      <w:r w:rsidRPr="006766AE">
        <w:rPr>
          <w:lang w:val="de-DE"/>
        </w:rPr>
        <w:t>- „Wir würdigen die Arbeit der Gewerkschaften" ohne konkrete Politik → **701** (kein spezifischer Code → Auffangkategorie gilt).</w:t>
      </w:r>
    </w:p>
    <w:p w14:paraId="77DD5E5C" w14:textId="77777777" w:rsidR="0054558C" w:rsidRPr="006766AE" w:rsidRDefault="0054558C" w:rsidP="00D47CF2">
      <w:pPr>
        <w:rPr>
          <w:lang w:val="de-DE"/>
        </w:rPr>
      </w:pPr>
      <w:r w:rsidRPr="006766AE">
        <w:rPr>
          <w:lang w:val="de-DE"/>
        </w:rPr>
        <w:t>- „Wir brauchen eine effizientere Verwaltung" ohne konkrete Maßnahme → **303**; mit konkreter Maßnahme (z. B. Stellenabbau zum Sparen) → der spezifische Wirtschaftscode.</w:t>
      </w:r>
    </w:p>
    <w:p w14:paraId="0279D926" w14:textId="77777777" w:rsidR="0054558C" w:rsidRPr="006766AE" w:rsidRDefault="0054558C" w:rsidP="00D47CF2">
      <w:pPr>
        <w:rPr>
          <w:lang w:val="de-DE"/>
        </w:rPr>
      </w:pPr>
    </w:p>
    <w:p w14:paraId="178C45AC" w14:textId="77777777" w:rsidR="0054558C" w:rsidRPr="006766AE" w:rsidRDefault="0054558C" w:rsidP="00D47CF2">
      <w:pPr>
        <w:rPr>
          <w:lang w:val="de-DE"/>
        </w:rPr>
      </w:pPr>
      <w:r w:rsidRPr="009317AD">
        <w:rPr>
          <w:lang w:val="de-DE"/>
        </w:rPr>
        <w:t xml:space="preserve">**Besonders für 305:** „klingt nach Staat/Autorität" ist **kein** hinreichender Grund. </w:t>
      </w:r>
      <w:r w:rsidRPr="006766AE">
        <w:rPr>
          <w:lang w:val="de-DE"/>
        </w:rPr>
        <w:t>305 nur, wenn der Satz wirklich von Regierungs-/Oppositionskompetenz oder dem Wunsch nach starker/stabiler Regierung handelt **und** keine konkrete Politik trägt. Sobald eine Sachpolitik im Satz steht (auch ein anderer Demokratie-Code wie 303 oder 202), kodiere diese. Prozedurales/Verfahren → 000 (nicht 305). Verlasse dich nicht auf Autoritäts-Vokabular allein.</w:t>
      </w:r>
    </w:p>
    <w:p w14:paraId="7B599A2B" w14:textId="77777777" w:rsidR="0054558C" w:rsidRPr="006766AE" w:rsidRDefault="0054558C" w:rsidP="00D47CF2">
      <w:pPr>
        <w:rPr>
          <w:lang w:val="de-DE"/>
        </w:rPr>
      </w:pPr>
    </w:p>
    <w:p w14:paraId="377C6DCA" w14:textId="77777777" w:rsidR="0054558C" w:rsidRPr="006766AE" w:rsidRDefault="0054558C" w:rsidP="00D47CF2">
      <w:pPr>
        <w:rPr>
          <w:lang w:val="de-DE"/>
        </w:rPr>
      </w:pPr>
      <w:r w:rsidRPr="006766AE">
        <w:rPr>
          <w:lang w:val="de-DE"/>
        </w:rPr>
        <w:t>### 2. Ziel schlägt Mittel</w:t>
      </w:r>
    </w:p>
    <w:p w14:paraId="3B8CB620" w14:textId="77777777" w:rsidR="0054558C" w:rsidRPr="006766AE" w:rsidRDefault="0054558C" w:rsidP="00D47CF2">
      <w:pPr>
        <w:rPr>
          <w:lang w:val="de-DE"/>
        </w:rPr>
      </w:pPr>
      <w:r w:rsidRPr="006766AE">
        <w:rPr>
          <w:lang w:val="de-DE"/>
        </w:rPr>
        <w:lastRenderedPageBreak/>
        <w:t>Bei „Wir wollen A erreichen, indem wir B tun" kodierst du **A** (das Ziel); B ist nur Werkzeug.</w:t>
      </w:r>
    </w:p>
    <w:p w14:paraId="2033B801" w14:textId="77777777" w:rsidR="0054558C" w:rsidRPr="002F07F5" w:rsidRDefault="0054558C" w:rsidP="00D47CF2">
      <w:pPr>
        <w:rPr>
          <w:lang w:val="de-DE"/>
        </w:rPr>
      </w:pPr>
      <w:r w:rsidRPr="006766AE">
        <w:rPr>
          <w:lang w:val="de-DE"/>
        </w:rPr>
        <w:t xml:space="preserve">- „Wir ändern das Grundgesetz, **um** den Klimaschutz zu verankern" → **501** (Ziel = Umwelt), nicht 204. </w:t>
      </w:r>
      <w:r w:rsidRPr="002F07F5">
        <w:rPr>
          <w:lang w:val="de-DE"/>
        </w:rPr>
        <w:t>Die Verfassungsänderung ist nur Mittel.</w:t>
      </w:r>
    </w:p>
    <w:p w14:paraId="7B26B1B0" w14:textId="77777777" w:rsidR="0054558C" w:rsidRPr="006766AE" w:rsidRDefault="0054558C" w:rsidP="00D47CF2">
      <w:pPr>
        <w:rPr>
          <w:lang w:val="de-DE"/>
        </w:rPr>
      </w:pPr>
      <w:r w:rsidRPr="009317AD">
        <w:rPr>
          <w:lang w:val="de-DE"/>
        </w:rPr>
        <w:t xml:space="preserve">- **Ausnahme:** Wird das Mittel als **einzige/zwingende** Option betont, wird es zur eigenständigen Botschaft. </w:t>
      </w:r>
      <w:r w:rsidRPr="006766AE">
        <w:rPr>
          <w:lang w:val="de-DE"/>
        </w:rPr>
        <w:t>(„Um Frieden zu erreichen, müssen wir die NATO verlassen und das Militär abrüsten" → Frieden 106 **und** Militär-negativ 105.)</w:t>
      </w:r>
    </w:p>
    <w:p w14:paraId="167B970A" w14:textId="77777777" w:rsidR="0054558C" w:rsidRPr="006766AE" w:rsidRDefault="0054558C" w:rsidP="00D47CF2">
      <w:pPr>
        <w:rPr>
          <w:lang w:val="de-DE"/>
        </w:rPr>
      </w:pPr>
    </w:p>
    <w:p w14:paraId="1E5E15E7" w14:textId="77777777" w:rsidR="0054558C" w:rsidRPr="006766AE" w:rsidRDefault="0054558C" w:rsidP="00D47CF2">
      <w:pPr>
        <w:rPr>
          <w:lang w:val="de-DE"/>
        </w:rPr>
      </w:pPr>
      <w:r w:rsidRPr="006766AE">
        <w:rPr>
          <w:lang w:val="de-DE"/>
        </w:rPr>
        <w:t>### 3. Kritik am Ist-Zustand = Unterstützung des Ideals</w:t>
      </w:r>
    </w:p>
    <w:p w14:paraId="1A7B0C65" w14:textId="77777777" w:rsidR="0054558C" w:rsidRPr="006766AE" w:rsidRDefault="0054558C" w:rsidP="00D47CF2">
      <w:pPr>
        <w:rPr>
          <w:lang w:val="de-DE"/>
        </w:rPr>
      </w:pPr>
      <w:r w:rsidRPr="006766AE">
        <w:rPr>
          <w:lang w:val="de-DE"/>
        </w:rPr>
        <w:t>Eine kritische Bemerkung über den **aktuellen Zustand** von X ist meist **Unterstützung** für das Ideal X, kein Statement gegen X.</w:t>
      </w:r>
    </w:p>
    <w:p w14:paraId="7D97517C" w14:textId="77777777" w:rsidR="0054558C" w:rsidRPr="006766AE" w:rsidRDefault="0054558C" w:rsidP="00D47CF2">
      <w:pPr>
        <w:rPr>
          <w:lang w:val="de-DE"/>
        </w:rPr>
      </w:pPr>
      <w:r w:rsidRPr="006766AE">
        <w:rPr>
          <w:lang w:val="de-DE"/>
        </w:rPr>
        <w:t>- „Unsere Demokratie funktioniert nicht mehr gut genug!" → **202** (Sorge um die Demokratie, positiv), nicht gegen Demokratie.</w:t>
      </w:r>
    </w:p>
    <w:p w14:paraId="311DF73C" w14:textId="77777777" w:rsidR="0054558C" w:rsidRPr="006766AE" w:rsidRDefault="0054558C" w:rsidP="00D47CF2">
      <w:pPr>
        <w:rPr>
          <w:lang w:val="de-DE"/>
        </w:rPr>
      </w:pPr>
      <w:r w:rsidRPr="006766AE">
        <w:rPr>
          <w:lang w:val="de-DE"/>
        </w:rPr>
        <w:t>- „Unser Sozialstaat lässt immer mehr Menschen im Stich" → **504** (pro Sozialstaat), nicht 505. Nur explizites „weniger/kürzen" → 505.</w:t>
      </w:r>
    </w:p>
    <w:p w14:paraId="65A295EE" w14:textId="77777777" w:rsidR="0054558C" w:rsidRPr="006766AE" w:rsidRDefault="0054558C" w:rsidP="00D47CF2">
      <w:pPr>
        <w:rPr>
          <w:lang w:val="de-DE"/>
        </w:rPr>
      </w:pPr>
    </w:p>
    <w:p w14:paraId="295EC333" w14:textId="77777777" w:rsidR="0054558C" w:rsidRPr="006766AE" w:rsidRDefault="0054558C" w:rsidP="00D47CF2">
      <w:pPr>
        <w:rPr>
          <w:lang w:val="de-DE"/>
        </w:rPr>
      </w:pPr>
      <w:r w:rsidRPr="006766AE">
        <w:rPr>
          <w:lang w:val="de-DE"/>
        </w:rPr>
        <w:t>### 4. Einleitungs- und Verbindungssätze erben den Kontext — nicht 000</w:t>
      </w:r>
    </w:p>
    <w:p w14:paraId="3373390B" w14:textId="77777777" w:rsidR="0054558C" w:rsidRPr="007A4223" w:rsidRDefault="0054558C" w:rsidP="00D47CF2">
      <w:pPr>
        <w:rPr>
          <w:lang w:val="de-DE"/>
        </w:rPr>
      </w:pPr>
      <w:r w:rsidRPr="009317AD">
        <w:rPr>
          <w:lang w:val="de-DE"/>
        </w:rPr>
        <w:t xml:space="preserve">Überleitende, einführende oder verbindende Sätze sind keine eigenständigen Aussagen, sondern Teil eines fortlaufenden Arguments. Sie bekommen den **Code des umgebenden Arguments** (bzw. des Absatzes), **nicht** 000 — **vorausgesetzt, die Einheit ist grammatisch vollständig.** </w:t>
      </w:r>
      <w:r w:rsidRPr="007A4223">
        <w:rPr>
          <w:lang w:val="de-DE"/>
        </w:rPr>
        <w:t>(Ist die Einheit dagegen zerrissen, → Fehltrennung, nicht erben.)</w:t>
      </w:r>
    </w:p>
    <w:p w14:paraId="666039B4" w14:textId="77777777" w:rsidR="0054558C" w:rsidRPr="006766AE" w:rsidRDefault="0054558C" w:rsidP="00D47CF2">
      <w:pPr>
        <w:rPr>
          <w:lang w:val="de-DE"/>
        </w:rPr>
      </w:pPr>
      <w:r w:rsidRPr="009317AD">
        <w:rPr>
          <w:lang w:val="de-DE"/>
        </w:rPr>
        <w:t xml:space="preserve">- Kontext „Wir investieren massiv in den sozialen Wohnungsbau." → Satz „Ich möchte das an zwei Beispielen verdeutlichen." </w:t>
      </w:r>
      <w:r w:rsidRPr="006766AE">
        <w:rPr>
          <w:lang w:val="de-DE"/>
        </w:rPr>
        <w:t>→ **504** (erbt das Wohnungsbau-Argument), nicht 000.</w:t>
      </w:r>
    </w:p>
    <w:p w14:paraId="14929F03" w14:textId="77777777" w:rsidR="0054558C" w:rsidRPr="006766AE" w:rsidRDefault="0054558C" w:rsidP="00D47CF2">
      <w:pPr>
        <w:rPr>
          <w:lang w:val="de-DE"/>
        </w:rPr>
      </w:pPr>
      <w:r w:rsidRPr="006766AE">
        <w:rPr>
          <w:lang w:val="de-DE"/>
        </w:rPr>
        <w:t>- Nutze dafür den vorhergehenden und folgenden Satz (siehe Regel 8).</w:t>
      </w:r>
    </w:p>
    <w:p w14:paraId="57EAE9CA" w14:textId="77777777" w:rsidR="0054558C" w:rsidRPr="006766AE" w:rsidRDefault="0054558C" w:rsidP="00D47CF2">
      <w:pPr>
        <w:rPr>
          <w:lang w:val="de-DE"/>
        </w:rPr>
      </w:pPr>
    </w:p>
    <w:p w14:paraId="6A17D0F5" w14:textId="77777777" w:rsidR="0054558C" w:rsidRPr="006766AE" w:rsidRDefault="0054558C" w:rsidP="00D47CF2">
      <w:pPr>
        <w:rPr>
          <w:lang w:val="de-DE"/>
        </w:rPr>
      </w:pPr>
      <w:r w:rsidRPr="006766AE">
        <w:rPr>
          <w:lang w:val="de-DE"/>
        </w:rPr>
        <w:t>### 5. Agrar-Sonderregel</w:t>
      </w:r>
    </w:p>
    <w:p w14:paraId="2EB83A65" w14:textId="77777777" w:rsidR="0054558C" w:rsidRPr="006766AE" w:rsidRDefault="0054558C" w:rsidP="00D47CF2">
      <w:pPr>
        <w:rPr>
          <w:lang w:val="de-DE"/>
        </w:rPr>
      </w:pPr>
      <w:r w:rsidRPr="006766AE">
        <w:rPr>
          <w:lang w:val="de-DE"/>
        </w:rPr>
        <w:t>Steht die Wahl zwischen **703** und einer anderen (oft wirtschaftlichen) Kategorie, wähle **703** — aber nur, wenn der Satz **tatsächlich** um Landwirtschaft/Bauern geht. Das bloße Wort „Bauer" macht noch keine 703.</w:t>
      </w:r>
    </w:p>
    <w:p w14:paraId="6CA5040A" w14:textId="77777777" w:rsidR="0054558C" w:rsidRPr="006766AE" w:rsidRDefault="0054558C" w:rsidP="00D47CF2">
      <w:pPr>
        <w:rPr>
          <w:lang w:val="de-DE"/>
        </w:rPr>
      </w:pPr>
    </w:p>
    <w:p w14:paraId="1198DB30" w14:textId="77777777" w:rsidR="0054558C" w:rsidRPr="006766AE" w:rsidRDefault="0054558C" w:rsidP="00D47CF2">
      <w:pPr>
        <w:rPr>
          <w:lang w:val="de-DE"/>
        </w:rPr>
      </w:pPr>
      <w:r w:rsidRPr="006766AE">
        <w:rPr>
          <w:lang w:val="de-DE"/>
        </w:rPr>
        <w:t>### 6. Einseitige Kategorien → 000</w:t>
      </w:r>
    </w:p>
    <w:p w14:paraId="301D751D" w14:textId="77777777" w:rsidR="0054558C" w:rsidRPr="006766AE" w:rsidRDefault="0054558C" w:rsidP="00D47CF2">
      <w:pPr>
        <w:rPr>
          <w:lang w:val="de-DE"/>
        </w:rPr>
      </w:pPr>
      <w:r w:rsidRPr="006766AE">
        <w:rPr>
          <w:lang w:val="de-DE"/>
        </w:rPr>
        <w:t>Einige Codes existieren nur positiv (Umwelt 501/416, Landwirtschaft 703). Eine klar **gegenläufige** Aussage hat keinen passenden Code → **000**, sofern kein anderer Code greift.</w:t>
      </w:r>
    </w:p>
    <w:p w14:paraId="7522A79C" w14:textId="77777777" w:rsidR="0054558C" w:rsidRPr="006766AE" w:rsidRDefault="0054558C" w:rsidP="00D47CF2">
      <w:pPr>
        <w:rPr>
          <w:lang w:val="de-DE"/>
        </w:rPr>
      </w:pPr>
      <w:r w:rsidRPr="006766AE">
        <w:rPr>
          <w:lang w:val="de-DE"/>
        </w:rPr>
        <w:t>- Eine reine „Agrarpolitik schadet"-Aussage ohne anderen Bezug → **000**.</w:t>
      </w:r>
    </w:p>
    <w:p w14:paraId="4D84EFDA" w14:textId="77777777" w:rsidR="0054558C" w:rsidRPr="006766AE" w:rsidRDefault="0054558C" w:rsidP="00D47CF2">
      <w:pPr>
        <w:rPr>
          <w:lang w:val="de-DE"/>
        </w:rPr>
      </w:pPr>
      <w:r w:rsidRPr="006766AE">
        <w:rPr>
          <w:lang w:val="de-DE"/>
        </w:rPr>
        <w:t>- Eine Anti-Umwelt-Aussage, die ökonomisch gerahmt ist, bekommt den Wirtschaftscode; ist sie es nicht → 000.</w:t>
      </w:r>
    </w:p>
    <w:p w14:paraId="7FF2527C" w14:textId="77777777" w:rsidR="0054558C" w:rsidRPr="006766AE" w:rsidRDefault="0054558C" w:rsidP="00D47CF2">
      <w:pPr>
        <w:rPr>
          <w:lang w:val="de-DE"/>
        </w:rPr>
      </w:pPr>
    </w:p>
    <w:p w14:paraId="0E536C84" w14:textId="77777777" w:rsidR="0054558C" w:rsidRPr="006766AE" w:rsidRDefault="0054558C" w:rsidP="00D47CF2">
      <w:pPr>
        <w:rPr>
          <w:lang w:val="de-DE"/>
        </w:rPr>
      </w:pPr>
      <w:r w:rsidRPr="006766AE">
        <w:rPr>
          <w:lang w:val="de-DE"/>
        </w:rPr>
        <w:t>### 7. Wie geschrieben kodieren — keine eigene Wertung</w:t>
      </w:r>
    </w:p>
    <w:p w14:paraId="3176B508" w14:textId="77777777" w:rsidR="0054558C" w:rsidRPr="006766AE" w:rsidRDefault="0054558C" w:rsidP="00D47CF2">
      <w:pPr>
        <w:rPr>
          <w:lang w:val="de-DE"/>
        </w:rPr>
      </w:pPr>
      <w:r w:rsidRPr="006766AE">
        <w:rPr>
          <w:lang w:val="de-DE"/>
        </w:rPr>
        <w:t>Kodiere die **behauptete** Position, auch wenn sie dir falsch oder unrealistisch erscheint.</w:t>
      </w:r>
    </w:p>
    <w:p w14:paraId="320BCCC6" w14:textId="77777777" w:rsidR="0054558C" w:rsidRPr="006766AE" w:rsidRDefault="0054558C" w:rsidP="00D47CF2">
      <w:pPr>
        <w:rPr>
          <w:lang w:val="de-DE"/>
        </w:rPr>
      </w:pPr>
      <w:r w:rsidRPr="006766AE">
        <w:rPr>
          <w:lang w:val="de-DE"/>
        </w:rPr>
        <w:t>- „Wir erhöhen die Militärausgaben, **um Frieden zu sichern**" → **106** (Frieden, das genannte Ziel).</w:t>
      </w:r>
    </w:p>
    <w:p w14:paraId="09BB8BBE" w14:textId="77777777" w:rsidR="0054558C" w:rsidRPr="006766AE" w:rsidRDefault="0054558C" w:rsidP="00D47CF2">
      <w:pPr>
        <w:rPr>
          <w:lang w:val="de-DE"/>
        </w:rPr>
      </w:pPr>
      <w:r w:rsidRPr="006766AE">
        <w:rPr>
          <w:lang w:val="de-DE"/>
        </w:rPr>
        <w:t>- Hintergrundwissen nur zur Auflösung mehrdeutiger Sätze; persönliche Meinung **nie**.</w:t>
      </w:r>
    </w:p>
    <w:p w14:paraId="7AECBA42" w14:textId="77777777" w:rsidR="0054558C" w:rsidRPr="006766AE" w:rsidRDefault="0054558C" w:rsidP="00D47CF2">
      <w:pPr>
        <w:rPr>
          <w:lang w:val="de-DE"/>
        </w:rPr>
      </w:pPr>
    </w:p>
    <w:p w14:paraId="66B265B1" w14:textId="77777777" w:rsidR="0054558C" w:rsidRPr="007A4223" w:rsidRDefault="0054558C" w:rsidP="00D47CF2">
      <w:pPr>
        <w:rPr>
          <w:lang w:val="de-DE"/>
        </w:rPr>
      </w:pPr>
      <w:r w:rsidRPr="007A4223">
        <w:rPr>
          <w:lang w:val="de-DE"/>
        </w:rPr>
        <w:t>### 8. Kontext-Hierarchie bei Mehrdeutigkeit</w:t>
      </w:r>
    </w:p>
    <w:p w14:paraId="64F430E8" w14:textId="77777777" w:rsidR="0054558C" w:rsidRPr="009317AD" w:rsidRDefault="0054558C" w:rsidP="00D47CF2">
      <w:pPr>
        <w:rPr>
          <w:lang w:val="de-DE"/>
        </w:rPr>
      </w:pPr>
      <w:r w:rsidRPr="009317AD">
        <w:rPr>
          <w:lang w:val="de-DE"/>
        </w:rPr>
        <w:t>Ist der Satz allein unklar, nutze Kontext in dieser Reihenfolge — die nächstliegende Ebene zuerst: 1) der Rest des Satzes, 2) der **vorhergehende und folgende Satz**. (Weitere Ebenen wie Absatz, Kapitel oder Gesamttext stehen bei isolierten Redesätzen nicht zur Verfügung.) Nutze Kontext nur, um den Satz zu **verstehen**, nicht, um einen an sich klaren Satz umzuetikettieren.</w:t>
      </w:r>
    </w:p>
    <w:p w14:paraId="07052CEB" w14:textId="77777777" w:rsidR="0054558C" w:rsidRPr="009317AD" w:rsidRDefault="0054558C" w:rsidP="00D47CF2">
      <w:pPr>
        <w:rPr>
          <w:lang w:val="de-DE"/>
        </w:rPr>
      </w:pPr>
    </w:p>
    <w:p w14:paraId="6C98F7C7" w14:textId="77777777" w:rsidR="0054558C" w:rsidRPr="006766AE" w:rsidRDefault="0054558C" w:rsidP="00D47CF2">
      <w:pPr>
        <w:rPr>
          <w:lang w:val="de-DE"/>
        </w:rPr>
      </w:pPr>
      <w:r w:rsidRPr="006766AE">
        <w:rPr>
          <w:lang w:val="de-DE"/>
        </w:rPr>
        <w:t>---</w:t>
      </w:r>
    </w:p>
    <w:p w14:paraId="43668747" w14:textId="77777777" w:rsidR="0054558C" w:rsidRPr="006766AE" w:rsidRDefault="0054558C" w:rsidP="00D47CF2">
      <w:pPr>
        <w:rPr>
          <w:lang w:val="de-DE"/>
        </w:rPr>
      </w:pPr>
    </w:p>
    <w:p w14:paraId="4F607D8B" w14:textId="77777777" w:rsidR="0054558C" w:rsidRPr="006766AE" w:rsidRDefault="0054558C" w:rsidP="00D47CF2">
      <w:pPr>
        <w:rPr>
          <w:lang w:val="de-DE"/>
        </w:rPr>
      </w:pPr>
      <w:r w:rsidRPr="006766AE">
        <w:rPr>
          <w:lang w:val="de-DE"/>
        </w:rPr>
        <w:t>## Wann 000 — eng auslegen</w:t>
      </w:r>
    </w:p>
    <w:p w14:paraId="43BD13AA" w14:textId="77777777" w:rsidR="0054558C" w:rsidRPr="006766AE" w:rsidRDefault="0054558C" w:rsidP="00D47CF2">
      <w:pPr>
        <w:rPr>
          <w:lang w:val="de-DE"/>
        </w:rPr>
      </w:pPr>
    </w:p>
    <w:p w14:paraId="47A83640" w14:textId="77777777" w:rsidR="0054558C" w:rsidRPr="006766AE" w:rsidRDefault="0054558C" w:rsidP="00D47CF2">
      <w:pPr>
        <w:rPr>
          <w:lang w:val="de-DE"/>
        </w:rPr>
      </w:pPr>
      <w:r w:rsidRPr="006766AE">
        <w:rPr>
          <w:lang w:val="de-DE"/>
        </w:rPr>
        <w:t>Grundsatz: Verwende, wann immer möglich, einen sinnvollen Code (101–706). **000 nur**, wenn:</w:t>
      </w:r>
    </w:p>
    <w:p w14:paraId="1B3618C2" w14:textId="77777777" w:rsidR="0054558C" w:rsidRPr="006766AE" w:rsidRDefault="0054558C" w:rsidP="00D47CF2">
      <w:pPr>
        <w:rPr>
          <w:lang w:val="de-DE"/>
        </w:rPr>
      </w:pPr>
      <w:r w:rsidRPr="006766AE">
        <w:rPr>
          <w:lang w:val="de-DE"/>
        </w:rPr>
        <w:lastRenderedPageBreak/>
        <w:t xml:space="preserve">1. die Aussage **völlig bedeutungslos** ist und auch **im Kontext nicht** </w:t>
      </w:r>
      <w:proofErr w:type="spellStart"/>
      <w:r w:rsidRPr="006766AE">
        <w:rPr>
          <w:lang w:val="de-DE"/>
        </w:rPr>
        <w:t>kodierbar</w:t>
      </w:r>
      <w:proofErr w:type="spellEnd"/>
      <w:r w:rsidRPr="006766AE">
        <w:rPr>
          <w:lang w:val="de-DE"/>
        </w:rPr>
        <w:t xml:space="preserve"> (prüfe zuerst Regel 4!), **oder**</w:t>
      </w:r>
    </w:p>
    <w:p w14:paraId="05608659" w14:textId="77777777" w:rsidR="0054558C" w:rsidRPr="006766AE" w:rsidRDefault="0054558C" w:rsidP="00D47CF2">
      <w:pPr>
        <w:rPr>
          <w:lang w:val="de-DE"/>
        </w:rPr>
      </w:pPr>
      <w:r w:rsidRPr="006766AE">
        <w:rPr>
          <w:lang w:val="de-DE"/>
        </w:rPr>
        <w:t>2. eine Politikposition vorliegt, die das Schema nicht kennt (inklusive der falschen Richtung einer einseitigen Kategorie, Regel 6).</w:t>
      </w:r>
    </w:p>
    <w:p w14:paraId="630EBCD3" w14:textId="77777777" w:rsidR="0054558C" w:rsidRPr="006766AE" w:rsidRDefault="0054558C" w:rsidP="00D47CF2">
      <w:pPr>
        <w:rPr>
          <w:lang w:val="de-DE"/>
        </w:rPr>
      </w:pPr>
    </w:p>
    <w:p w14:paraId="476EE935" w14:textId="77777777" w:rsidR="0054558C" w:rsidRPr="006766AE" w:rsidRDefault="0054558C" w:rsidP="00D47CF2">
      <w:pPr>
        <w:rPr>
          <w:lang w:val="de-DE"/>
        </w:rPr>
      </w:pPr>
      <w:r w:rsidRPr="006766AE">
        <w:rPr>
          <w:lang w:val="de-DE"/>
        </w:rPr>
        <w:t xml:space="preserve">**Nicht** 000 für Einleitungs-/Verbindungssätze innerhalb einer Sachpassage — die </w:t>
      </w:r>
      <w:proofErr w:type="spellStart"/>
      <w:r w:rsidRPr="006766AE">
        <w:rPr>
          <w:lang w:val="de-DE"/>
        </w:rPr>
        <w:t>erben</w:t>
      </w:r>
      <w:proofErr w:type="spellEnd"/>
      <w:r w:rsidRPr="006766AE">
        <w:rPr>
          <w:lang w:val="de-DE"/>
        </w:rPr>
        <w:t xml:space="preserve"> (Regel 4). **Nicht** 000 für Segmentierungsbrüche — die bekommen das Fehltrennungs-</w:t>
      </w:r>
      <w:proofErr w:type="spellStart"/>
      <w:r w:rsidRPr="006766AE">
        <w:rPr>
          <w:lang w:val="de-DE"/>
        </w:rPr>
        <w:t>Flag</w:t>
      </w:r>
      <w:proofErr w:type="spellEnd"/>
      <w:r w:rsidRPr="006766AE">
        <w:rPr>
          <w:lang w:val="de-DE"/>
        </w:rPr>
        <w:t xml:space="preserve"> (siehe unten).</w:t>
      </w:r>
    </w:p>
    <w:p w14:paraId="04F56814" w14:textId="77777777" w:rsidR="0054558C" w:rsidRPr="006766AE" w:rsidRDefault="0054558C" w:rsidP="00D47CF2">
      <w:pPr>
        <w:rPr>
          <w:lang w:val="de-DE"/>
        </w:rPr>
      </w:pPr>
    </w:p>
    <w:p w14:paraId="55A6883A" w14:textId="77777777" w:rsidR="0054558C" w:rsidRPr="006766AE" w:rsidRDefault="0054558C" w:rsidP="00D47CF2">
      <w:pPr>
        <w:rPr>
          <w:lang w:val="de-DE"/>
        </w:rPr>
      </w:pPr>
      <w:r w:rsidRPr="006766AE">
        <w:rPr>
          <w:lang w:val="de-DE"/>
        </w:rPr>
        <w:t>000 ist eine **vollständige, wohlgeformte** Äußerung ohne Policy-Gehalt: Anrede, Dank, Aphorismus, Sprichwort, sarkastische oder meta-kommentierende Bemerkung („Nach dem Ende ist vor dem Anfang.", „Sehr geehrte Frau Präsidentin!", „Ich glaube, uns ist gar nicht klar, was wir hier beschließen."). Entscheidend: die Einheit ist intakt, sie trägt nur keine Politik.</w:t>
      </w:r>
    </w:p>
    <w:p w14:paraId="70C5056A" w14:textId="77777777" w:rsidR="0054558C" w:rsidRPr="006766AE" w:rsidRDefault="0054558C" w:rsidP="00D47CF2">
      <w:pPr>
        <w:rPr>
          <w:lang w:val="de-DE"/>
        </w:rPr>
      </w:pPr>
    </w:p>
    <w:p w14:paraId="516DA65F" w14:textId="77777777" w:rsidR="0054558C" w:rsidRPr="006766AE" w:rsidRDefault="0054558C" w:rsidP="00D47CF2">
      <w:pPr>
        <w:rPr>
          <w:lang w:val="de-DE"/>
        </w:rPr>
      </w:pPr>
      <w:r w:rsidRPr="006766AE">
        <w:rPr>
          <w:lang w:val="de-DE"/>
        </w:rPr>
        <w:t>---</w:t>
      </w:r>
    </w:p>
    <w:p w14:paraId="769475E2" w14:textId="77777777" w:rsidR="0054558C" w:rsidRPr="006766AE" w:rsidRDefault="0054558C" w:rsidP="00D47CF2">
      <w:pPr>
        <w:rPr>
          <w:lang w:val="de-DE"/>
        </w:rPr>
      </w:pPr>
    </w:p>
    <w:p w14:paraId="387B441B" w14:textId="77777777" w:rsidR="0054558C" w:rsidRPr="006766AE" w:rsidRDefault="0054558C" w:rsidP="00D47CF2">
      <w:pPr>
        <w:rPr>
          <w:lang w:val="de-DE"/>
        </w:rPr>
      </w:pPr>
      <w:r w:rsidRPr="006766AE">
        <w:rPr>
          <w:lang w:val="de-DE"/>
        </w:rPr>
        <w:t>## Besonderheit Bundestagsreden</w:t>
      </w:r>
    </w:p>
    <w:p w14:paraId="6BF093F3" w14:textId="77777777" w:rsidR="0054558C" w:rsidRPr="006766AE" w:rsidRDefault="0054558C" w:rsidP="00D47CF2">
      <w:pPr>
        <w:rPr>
          <w:lang w:val="de-DE"/>
        </w:rPr>
      </w:pPr>
    </w:p>
    <w:p w14:paraId="0768D0CF" w14:textId="77777777" w:rsidR="0054558C" w:rsidRPr="006766AE" w:rsidRDefault="0054558C" w:rsidP="00D47CF2">
      <w:pPr>
        <w:rPr>
          <w:lang w:val="de-DE"/>
        </w:rPr>
      </w:pPr>
      <w:r w:rsidRPr="006766AE">
        <w:rPr>
          <w:lang w:val="de-DE"/>
        </w:rPr>
        <w:t>Reden enthalten mehr Verfahrens-, Zwischenruf- und vor allem **</w:t>
      </w:r>
      <w:proofErr w:type="spellStart"/>
      <w:r w:rsidRPr="006766AE">
        <w:rPr>
          <w:lang w:val="de-DE"/>
        </w:rPr>
        <w:t>Segmentierungs</w:t>
      </w:r>
      <w:proofErr w:type="spellEnd"/>
      <w:r w:rsidRPr="006766AE">
        <w:rPr>
          <w:lang w:val="de-DE"/>
        </w:rPr>
        <w:t>**-Material als Parteiprogramme. Entscheide in **drei** Schritten:</w:t>
      </w:r>
    </w:p>
    <w:p w14:paraId="5B1F4EAB" w14:textId="77777777" w:rsidR="0054558C" w:rsidRPr="006766AE" w:rsidRDefault="0054558C" w:rsidP="00D47CF2">
      <w:pPr>
        <w:rPr>
          <w:lang w:val="de-DE"/>
        </w:rPr>
      </w:pPr>
    </w:p>
    <w:p w14:paraId="5B19DC2C" w14:textId="77777777" w:rsidR="0054558C" w:rsidRPr="006766AE" w:rsidRDefault="0054558C" w:rsidP="00D47CF2">
      <w:pPr>
        <w:rPr>
          <w:lang w:val="de-DE"/>
        </w:rPr>
      </w:pPr>
      <w:r w:rsidRPr="006766AE">
        <w:rPr>
          <w:lang w:val="de-DE"/>
        </w:rPr>
        <w:t>1. **Ist die vorgelegte Einheit grammatisch zerrissen** (Bruch durch fehlerhafte Segmentierung)? → **Fehltrennung-</w:t>
      </w:r>
      <w:proofErr w:type="spellStart"/>
      <w:r w:rsidRPr="006766AE">
        <w:rPr>
          <w:lang w:val="de-DE"/>
        </w:rPr>
        <w:t>Flag</w:t>
      </w:r>
      <w:proofErr w:type="spellEnd"/>
      <w:r w:rsidRPr="006766AE">
        <w:rPr>
          <w:lang w:val="de-DE"/>
        </w:rPr>
        <w:t>** (siehe nächster Abschnitt). Dies zuerst prüfen.</w:t>
      </w:r>
    </w:p>
    <w:p w14:paraId="0A206CF6" w14:textId="77777777" w:rsidR="0054558C" w:rsidRPr="006766AE" w:rsidRDefault="0054558C" w:rsidP="00D47CF2">
      <w:pPr>
        <w:rPr>
          <w:lang w:val="de-DE"/>
        </w:rPr>
      </w:pPr>
      <w:r w:rsidRPr="006766AE">
        <w:rPr>
          <w:lang w:val="de-DE"/>
        </w:rPr>
        <w:t>2. **Sonst — ist der Satz in ein laufendes Sachargument eingebettet** (vollständig, aber ohne eigene Botschaft)? → **Kontext erben** (Regel 4).</w:t>
      </w:r>
    </w:p>
    <w:p w14:paraId="1900DF34" w14:textId="77777777" w:rsidR="0054558C" w:rsidRPr="007A4223" w:rsidRDefault="0054558C" w:rsidP="00D47CF2">
      <w:pPr>
        <w:rPr>
          <w:lang w:val="de-DE"/>
        </w:rPr>
      </w:pPr>
      <w:r w:rsidRPr="006766AE">
        <w:rPr>
          <w:lang w:val="de-DE"/>
        </w:rPr>
        <w:t>3. **Sonst — freistehendes, wohlgeformtes Verfahrensrauschen ohne Policy** (echte Zwischenrufe/</w:t>
      </w:r>
      <w:proofErr w:type="spellStart"/>
      <w:r w:rsidRPr="006766AE">
        <w:rPr>
          <w:lang w:val="de-DE"/>
        </w:rPr>
        <w:t>Heckling</w:t>
      </w:r>
      <w:proofErr w:type="spellEnd"/>
      <w:r w:rsidRPr="006766AE">
        <w:rPr>
          <w:lang w:val="de-DE"/>
        </w:rPr>
        <w:t xml:space="preserve">, Anreden, Geschäftsordnungs-/Verfahrensfloskeln, inhaltsleere Ausrufe)? </w:t>
      </w:r>
      <w:r w:rsidRPr="007A4223">
        <w:rPr>
          <w:lang w:val="de-DE"/>
        </w:rPr>
        <w:t>→ **000**.</w:t>
      </w:r>
    </w:p>
    <w:p w14:paraId="517F8C74" w14:textId="77777777" w:rsidR="0054558C" w:rsidRPr="007A4223" w:rsidRDefault="0054558C" w:rsidP="00D47CF2">
      <w:pPr>
        <w:rPr>
          <w:lang w:val="de-DE"/>
        </w:rPr>
      </w:pPr>
    </w:p>
    <w:p w14:paraId="253C31AF" w14:textId="77777777" w:rsidR="0054558C" w:rsidRPr="009317AD" w:rsidRDefault="0054558C" w:rsidP="00D47CF2">
      <w:pPr>
        <w:rPr>
          <w:lang w:val="de-DE"/>
        </w:rPr>
      </w:pPr>
      <w:r w:rsidRPr="009317AD">
        <w:rPr>
          <w:lang w:val="de-DE"/>
        </w:rPr>
        <w:lastRenderedPageBreak/>
        <w:t>Leitfrage in einem Satz: **zerrissen → Fehltrennung; eingebettet → erben; freistehend &amp; inhaltsleer → 000.**</w:t>
      </w:r>
    </w:p>
    <w:p w14:paraId="114ABD80" w14:textId="77777777" w:rsidR="0054558C" w:rsidRPr="009317AD" w:rsidRDefault="0054558C" w:rsidP="00D47CF2">
      <w:pPr>
        <w:rPr>
          <w:lang w:val="de-DE"/>
        </w:rPr>
      </w:pPr>
    </w:p>
    <w:p w14:paraId="7B549071" w14:textId="77777777" w:rsidR="0054558C" w:rsidRPr="006766AE" w:rsidRDefault="0054558C" w:rsidP="00D47CF2">
      <w:pPr>
        <w:rPr>
          <w:lang w:val="de-DE"/>
        </w:rPr>
      </w:pPr>
      <w:r w:rsidRPr="006766AE">
        <w:rPr>
          <w:lang w:val="de-DE"/>
        </w:rPr>
        <w:t>---</w:t>
      </w:r>
    </w:p>
    <w:p w14:paraId="7636410C" w14:textId="77777777" w:rsidR="0054558C" w:rsidRPr="006766AE" w:rsidRDefault="0054558C" w:rsidP="00D47CF2">
      <w:pPr>
        <w:rPr>
          <w:lang w:val="de-DE"/>
        </w:rPr>
      </w:pPr>
    </w:p>
    <w:p w14:paraId="1A6A6F42" w14:textId="77777777" w:rsidR="0054558C" w:rsidRPr="006766AE" w:rsidRDefault="0054558C" w:rsidP="00D47CF2">
      <w:pPr>
        <w:rPr>
          <w:lang w:val="de-DE"/>
        </w:rPr>
      </w:pPr>
      <w:r w:rsidRPr="006766AE">
        <w:rPr>
          <w:lang w:val="de-DE"/>
        </w:rPr>
        <w:t xml:space="preserve">## Fehltrennung — Segmentierungsbruch (eigenes </w:t>
      </w:r>
      <w:proofErr w:type="spellStart"/>
      <w:r w:rsidRPr="006766AE">
        <w:rPr>
          <w:lang w:val="de-DE"/>
        </w:rPr>
        <w:t>Flag</w:t>
      </w:r>
      <w:proofErr w:type="spellEnd"/>
      <w:r w:rsidRPr="006766AE">
        <w:rPr>
          <w:lang w:val="de-DE"/>
        </w:rPr>
        <w:t>, nicht 000)</w:t>
      </w:r>
    </w:p>
    <w:p w14:paraId="003B013C" w14:textId="77777777" w:rsidR="0054558C" w:rsidRPr="006766AE" w:rsidRDefault="0054558C" w:rsidP="00D47CF2">
      <w:pPr>
        <w:rPr>
          <w:lang w:val="de-DE"/>
        </w:rPr>
      </w:pPr>
    </w:p>
    <w:p w14:paraId="72AB0E7F" w14:textId="77777777" w:rsidR="0054558C" w:rsidRPr="006766AE" w:rsidRDefault="0054558C" w:rsidP="00D47CF2">
      <w:pPr>
        <w:rPr>
          <w:lang w:val="de-DE"/>
        </w:rPr>
      </w:pPr>
      <w:r w:rsidRPr="006766AE">
        <w:rPr>
          <w:lang w:val="de-DE"/>
        </w:rPr>
        <w:t xml:space="preserve">Manche vorgelegten „Sätze" sind **keine gültige </w:t>
      </w:r>
      <w:proofErr w:type="spellStart"/>
      <w:r w:rsidRPr="006766AE">
        <w:rPr>
          <w:lang w:val="de-DE"/>
        </w:rPr>
        <w:t>Kodiereinheit</w:t>
      </w:r>
      <w:proofErr w:type="spellEnd"/>
      <w:r w:rsidRPr="006766AE">
        <w:rPr>
          <w:lang w:val="de-DE"/>
        </w:rPr>
        <w:t>**, weil die automatische Satztrennung sie falsch geschnitten hat. Das ist ein **</w:t>
      </w:r>
      <w:proofErr w:type="spellStart"/>
      <w:r w:rsidRPr="006766AE">
        <w:rPr>
          <w:lang w:val="de-DE"/>
        </w:rPr>
        <w:t>Datenqualitäts</w:t>
      </w:r>
      <w:proofErr w:type="spellEnd"/>
      <w:r w:rsidRPr="006766AE">
        <w:rPr>
          <w:lang w:val="de-DE"/>
        </w:rPr>
        <w:t xml:space="preserve">**-Problem, kein Inhaltsproblem — und wird mit einem **eigenen </w:t>
      </w:r>
      <w:proofErr w:type="spellStart"/>
      <w:r w:rsidRPr="006766AE">
        <w:rPr>
          <w:lang w:val="de-DE"/>
        </w:rPr>
        <w:t>Flag</w:t>
      </w:r>
      <w:proofErr w:type="spellEnd"/>
      <w:r w:rsidRPr="006766AE">
        <w:rPr>
          <w:lang w:val="de-DE"/>
        </w:rPr>
        <w:t>** markiert, damit solche Einheiten später symmetrisch zum menschlichen Gold-Standard ausgeschlossen werden können (dort war „Fehltrennung" eine eigene Kategorie, getrennt von 000).</w:t>
      </w:r>
    </w:p>
    <w:p w14:paraId="275804B8" w14:textId="77777777" w:rsidR="0054558C" w:rsidRPr="006766AE" w:rsidRDefault="0054558C" w:rsidP="00D47CF2">
      <w:pPr>
        <w:rPr>
          <w:lang w:val="de-DE"/>
        </w:rPr>
      </w:pPr>
    </w:p>
    <w:p w14:paraId="76B9BBF7" w14:textId="77777777" w:rsidR="0054558C" w:rsidRPr="006766AE" w:rsidRDefault="0054558C" w:rsidP="00D47CF2">
      <w:pPr>
        <w:rPr>
          <w:lang w:val="de-DE"/>
        </w:rPr>
      </w:pPr>
      <w:r w:rsidRPr="006766AE">
        <w:rPr>
          <w:lang w:val="de-DE"/>
        </w:rPr>
        <w:t>**Typische Auslöser** (Abkürzungen/Zahlen über die Satzgrenze zerrissen, mitten in der Konstruktion abgeschnitten, verwaiste Teilsätze, fehlattribuierte Dialog-Fragmente):</w:t>
      </w:r>
    </w:p>
    <w:p w14:paraId="4E6CEA9D" w14:textId="77777777" w:rsidR="0054558C" w:rsidRPr="006766AE" w:rsidRDefault="0054558C" w:rsidP="00D47CF2">
      <w:pPr>
        <w:rPr>
          <w:lang w:val="de-DE"/>
        </w:rPr>
      </w:pPr>
      <w:r w:rsidRPr="006766AE">
        <w:rPr>
          <w:lang w:val="de-DE"/>
        </w:rPr>
        <w:t>- Eine **Ordnungszahl oder ein Datum** ist zerrissen: `</w:t>
      </w:r>
      <w:proofErr w:type="spellStart"/>
      <w:r w:rsidRPr="006766AE">
        <w:rPr>
          <w:lang w:val="de-DE"/>
        </w:rPr>
        <w:t>context_before</w:t>
      </w:r>
      <w:proofErr w:type="spellEnd"/>
      <w:r w:rsidRPr="006766AE">
        <w:rPr>
          <w:lang w:val="de-DE"/>
        </w:rPr>
        <w:t>` endet auf „… zum 1." und der Satz beginnt mit „Januar 2025 in Kraft …".</w:t>
      </w:r>
    </w:p>
    <w:p w14:paraId="43717ADA" w14:textId="77777777" w:rsidR="0054558C" w:rsidRPr="006766AE" w:rsidRDefault="0054558C" w:rsidP="00D47CF2">
      <w:pPr>
        <w:rPr>
          <w:lang w:val="de-DE"/>
        </w:rPr>
      </w:pPr>
      <w:r w:rsidRPr="006766AE">
        <w:rPr>
          <w:lang w:val="de-DE"/>
        </w:rPr>
        <w:t>- Eine **Abkürzung oder ein Aktenzeichen** ist zerrissen: `</w:t>
      </w:r>
      <w:proofErr w:type="spellStart"/>
      <w:r w:rsidRPr="006766AE">
        <w:rPr>
          <w:lang w:val="de-DE"/>
        </w:rPr>
        <w:t>context_before</w:t>
      </w:r>
      <w:proofErr w:type="spellEnd"/>
      <w:r w:rsidRPr="006766AE">
        <w:rPr>
          <w:lang w:val="de-DE"/>
        </w:rPr>
        <w:t>` endet auf „… Verordnung Nr." und der Satz beginnt mit „2019/1234 …"; oder der Satz endet auf „… bzw." / „… F.D.P." / „… z. B." und läuft im `</w:t>
      </w:r>
      <w:proofErr w:type="spellStart"/>
      <w:r w:rsidRPr="006766AE">
        <w:rPr>
          <w:lang w:val="de-DE"/>
        </w:rPr>
        <w:t>context_after</w:t>
      </w:r>
      <w:proofErr w:type="spellEnd"/>
      <w:r w:rsidRPr="006766AE">
        <w:rPr>
          <w:lang w:val="de-DE"/>
        </w:rPr>
        <w:t>` weiter.</w:t>
      </w:r>
    </w:p>
    <w:p w14:paraId="7382D3A9" w14:textId="77777777" w:rsidR="0054558C" w:rsidRPr="006766AE" w:rsidRDefault="0054558C" w:rsidP="00D47CF2">
      <w:pPr>
        <w:rPr>
          <w:lang w:val="de-DE"/>
        </w:rPr>
      </w:pPr>
      <w:r w:rsidRPr="006766AE">
        <w:rPr>
          <w:lang w:val="de-DE"/>
        </w:rPr>
        <w:t>- Ein **verwaister Teilsatz** ohne eigenständige Aussage, dessen Hauptsatz im Kontext liegt und dessen Botschaft durch den Bruch nicht mehr eindeutig rekonstruierbar ist.</w:t>
      </w:r>
    </w:p>
    <w:p w14:paraId="7CFEEBC2" w14:textId="77777777" w:rsidR="0054558C" w:rsidRPr="006766AE" w:rsidRDefault="0054558C" w:rsidP="00D47CF2">
      <w:pPr>
        <w:rPr>
          <w:lang w:val="de-DE"/>
        </w:rPr>
      </w:pPr>
      <w:r w:rsidRPr="006766AE">
        <w:rPr>
          <w:lang w:val="de-DE"/>
        </w:rPr>
        <w:t>- Ein **Dialog-/Zwischenruf-Fragment** mit führendem „–" oder „--", bei dem die Einheitengrenze erkennbar falsch liegt und kein eigenständiger Satz vorliegt.</w:t>
      </w:r>
    </w:p>
    <w:p w14:paraId="5AA76AEF" w14:textId="77777777" w:rsidR="0054558C" w:rsidRPr="006766AE" w:rsidRDefault="0054558C" w:rsidP="00D47CF2">
      <w:pPr>
        <w:rPr>
          <w:lang w:val="de-DE"/>
        </w:rPr>
      </w:pPr>
    </w:p>
    <w:p w14:paraId="63BE3D98" w14:textId="77777777" w:rsidR="0054558C" w:rsidRPr="009317AD" w:rsidRDefault="0054558C" w:rsidP="00D47CF2">
      <w:pPr>
        <w:rPr>
          <w:lang w:val="de-DE"/>
        </w:rPr>
      </w:pPr>
      <w:r w:rsidRPr="009317AD">
        <w:rPr>
          <w:lang w:val="de-DE"/>
        </w:rPr>
        <w:t>**Abgrenzungen:**</w:t>
      </w:r>
    </w:p>
    <w:p w14:paraId="144DEA34" w14:textId="77777777" w:rsidR="0054558C" w:rsidRPr="006766AE" w:rsidRDefault="0054558C" w:rsidP="00D47CF2">
      <w:pPr>
        <w:rPr>
          <w:lang w:val="de-DE"/>
        </w:rPr>
      </w:pPr>
      <w:r w:rsidRPr="009317AD">
        <w:rPr>
          <w:lang w:val="de-DE"/>
        </w:rPr>
        <w:t xml:space="preserve">- **Fehltrennung vs. 000:** 000 = vollständige, wohlgeformte Äußerung ohne Policy. </w:t>
      </w:r>
      <w:r w:rsidRPr="006766AE">
        <w:rPr>
          <w:lang w:val="de-DE"/>
        </w:rPr>
        <w:t xml:space="preserve">Fehltrennung = gebrochene/zerrissene Einheit. Faustregel: *grammatisch vollständig, nur inhaltlich leer* → 000; *Einheit selbst zerrissen* → Fehltrennung. (Ein führendes „–" allein </w:t>
      </w:r>
      <w:r w:rsidRPr="006766AE">
        <w:rPr>
          <w:lang w:val="de-DE"/>
        </w:rPr>
        <w:lastRenderedPageBreak/>
        <w:t>macht noch keine Fehltrennung — ist der Satz danach vollständig und nur inhaltsleer, bleibt es 000.)</w:t>
      </w:r>
    </w:p>
    <w:p w14:paraId="0C1E9BA5" w14:textId="77777777" w:rsidR="0054558C" w:rsidRPr="002F07F5" w:rsidRDefault="0054558C" w:rsidP="00D47CF2">
      <w:pPr>
        <w:rPr>
          <w:lang w:val="de-DE"/>
        </w:rPr>
      </w:pPr>
      <w:r w:rsidRPr="009317AD">
        <w:rPr>
          <w:lang w:val="de-DE"/>
        </w:rPr>
        <w:t xml:space="preserve">- **Fehltrennung vs. Regel 4 (erben):** Regel 4 erbt nur **grammatisch vollständige** Überleitungssätze. </w:t>
      </w:r>
      <w:r w:rsidRPr="002F07F5">
        <w:rPr>
          <w:lang w:val="de-DE"/>
        </w:rPr>
        <w:t>**Zerrissene** Einheiten werden **nicht** geerbt, sondern als Fehltrennung markiert.</w:t>
      </w:r>
    </w:p>
    <w:p w14:paraId="0D45B8C0" w14:textId="77777777" w:rsidR="0054558C" w:rsidRPr="002F07F5" w:rsidRDefault="0054558C" w:rsidP="00D47CF2">
      <w:pPr>
        <w:rPr>
          <w:lang w:val="de-DE"/>
        </w:rPr>
      </w:pPr>
      <w:r w:rsidRPr="009317AD">
        <w:rPr>
          <w:lang w:val="de-DE"/>
        </w:rPr>
        <w:t>- **Botschaft überlebt den Bruch:** Ist trotz unsauberer Trennung **eine** klare Policy-Botschaft erkennbar (z. B. fehlt nur das Subjekt, der Sinn ist eindeutig), kodiere den **Inhalt** und setze `</w:t>
      </w:r>
      <w:proofErr w:type="spellStart"/>
      <w:r w:rsidRPr="009317AD">
        <w:rPr>
          <w:lang w:val="de-DE"/>
        </w:rPr>
        <w:t>fehltrennung</w:t>
      </w:r>
      <w:proofErr w:type="spellEnd"/>
      <w:r w:rsidRPr="009317AD">
        <w:rPr>
          <w:lang w:val="de-DE"/>
        </w:rPr>
        <w:t xml:space="preserve"> = </w:t>
      </w:r>
      <w:proofErr w:type="spellStart"/>
      <w:r w:rsidRPr="009317AD">
        <w:rPr>
          <w:lang w:val="de-DE"/>
        </w:rPr>
        <w:t>false</w:t>
      </w:r>
      <w:proofErr w:type="spellEnd"/>
      <w:r w:rsidRPr="009317AD">
        <w:rPr>
          <w:lang w:val="de-DE"/>
        </w:rPr>
        <w:t xml:space="preserve">`. </w:t>
      </w:r>
      <w:r w:rsidRPr="002F07F5">
        <w:rPr>
          <w:lang w:val="de-DE"/>
        </w:rPr>
        <w:t>Fehltrennung nur, wenn der Bruch eine eindeutige Kodierung **verhindert**.</w:t>
      </w:r>
    </w:p>
    <w:p w14:paraId="46CD4CE1" w14:textId="77777777" w:rsidR="0054558C" w:rsidRPr="002F07F5" w:rsidRDefault="0054558C" w:rsidP="00D47CF2">
      <w:pPr>
        <w:rPr>
          <w:lang w:val="de-DE"/>
        </w:rPr>
      </w:pPr>
    </w:p>
    <w:p w14:paraId="4D0B373E" w14:textId="77777777" w:rsidR="0054558C" w:rsidRPr="006766AE" w:rsidRDefault="0054558C" w:rsidP="00D47CF2">
      <w:pPr>
        <w:rPr>
          <w:lang w:val="de-DE"/>
        </w:rPr>
      </w:pPr>
      <w:r w:rsidRPr="009317AD">
        <w:rPr>
          <w:lang w:val="de-DE"/>
        </w:rPr>
        <w:t>**Ausgabe bei Fehltrennung:** `</w:t>
      </w:r>
      <w:proofErr w:type="spellStart"/>
      <w:r w:rsidRPr="009317AD">
        <w:rPr>
          <w:lang w:val="de-DE"/>
        </w:rPr>
        <w:t>marpor</w:t>
      </w:r>
      <w:proofErr w:type="spellEnd"/>
      <w:r w:rsidRPr="009317AD">
        <w:rPr>
          <w:lang w:val="de-DE"/>
        </w:rPr>
        <w:t xml:space="preserve"> = "000"` und `</w:t>
      </w:r>
      <w:proofErr w:type="spellStart"/>
      <w:r w:rsidRPr="009317AD">
        <w:rPr>
          <w:lang w:val="de-DE"/>
        </w:rPr>
        <w:t>fehltrennung</w:t>
      </w:r>
      <w:proofErr w:type="spellEnd"/>
      <w:r w:rsidRPr="009317AD">
        <w:rPr>
          <w:lang w:val="de-DE"/>
        </w:rPr>
        <w:t xml:space="preserve"> = </w:t>
      </w:r>
      <w:proofErr w:type="spellStart"/>
      <w:r w:rsidRPr="009317AD">
        <w:rPr>
          <w:lang w:val="de-DE"/>
        </w:rPr>
        <w:t>true</w:t>
      </w:r>
      <w:proofErr w:type="spellEnd"/>
      <w:r w:rsidRPr="009317AD">
        <w:rPr>
          <w:lang w:val="de-DE"/>
        </w:rPr>
        <w:t xml:space="preserve">`. </w:t>
      </w:r>
      <w:r w:rsidRPr="006766AE">
        <w:rPr>
          <w:lang w:val="de-DE"/>
        </w:rPr>
        <w:t xml:space="preserve">(Der Ausschluss erfolgt </w:t>
      </w:r>
      <w:proofErr w:type="spellStart"/>
      <w:r w:rsidRPr="006766AE">
        <w:rPr>
          <w:lang w:val="de-DE"/>
        </w:rPr>
        <w:t>downstream</w:t>
      </w:r>
      <w:proofErr w:type="spellEnd"/>
      <w:r w:rsidRPr="006766AE">
        <w:rPr>
          <w:lang w:val="de-DE"/>
        </w:rPr>
        <w:t xml:space="preserve"> über das </w:t>
      </w:r>
      <w:proofErr w:type="spellStart"/>
      <w:r w:rsidRPr="006766AE">
        <w:rPr>
          <w:lang w:val="de-DE"/>
        </w:rPr>
        <w:t>Flag</w:t>
      </w:r>
      <w:proofErr w:type="spellEnd"/>
      <w:r w:rsidRPr="006766AE">
        <w:rPr>
          <w:lang w:val="de-DE"/>
        </w:rPr>
        <w:t>, nicht über den Code; `</w:t>
      </w:r>
      <w:proofErr w:type="spellStart"/>
      <w:r w:rsidRPr="006766AE">
        <w:rPr>
          <w:lang w:val="de-DE"/>
        </w:rPr>
        <w:t>flag_unsure</w:t>
      </w:r>
      <w:proofErr w:type="spellEnd"/>
      <w:r w:rsidRPr="006766AE">
        <w:rPr>
          <w:lang w:val="de-DE"/>
        </w:rPr>
        <w:t>` bleibt hier `</w:t>
      </w:r>
      <w:proofErr w:type="spellStart"/>
      <w:r w:rsidRPr="006766AE">
        <w:rPr>
          <w:lang w:val="de-DE"/>
        </w:rPr>
        <w:t>false</w:t>
      </w:r>
      <w:proofErr w:type="spellEnd"/>
      <w:r w:rsidRPr="006766AE">
        <w:rPr>
          <w:lang w:val="de-DE"/>
        </w:rPr>
        <w:t>`, da keine inhaltliche Code-Konkurrenz vorliegt.)</w:t>
      </w:r>
    </w:p>
    <w:p w14:paraId="425327C1" w14:textId="77777777" w:rsidR="0054558C" w:rsidRPr="006766AE" w:rsidRDefault="0054558C" w:rsidP="00D47CF2">
      <w:pPr>
        <w:rPr>
          <w:lang w:val="de-DE"/>
        </w:rPr>
      </w:pPr>
    </w:p>
    <w:p w14:paraId="0B28F5FA" w14:textId="77777777" w:rsidR="0054558C" w:rsidRPr="006766AE" w:rsidRDefault="0054558C" w:rsidP="00D47CF2">
      <w:pPr>
        <w:rPr>
          <w:lang w:val="de-DE"/>
        </w:rPr>
      </w:pPr>
      <w:r w:rsidRPr="009317AD">
        <w:rPr>
          <w:lang w:val="de-DE"/>
        </w:rPr>
        <w:t xml:space="preserve">**Hinweis:** Auf einem sauber </w:t>
      </w:r>
      <w:proofErr w:type="spellStart"/>
      <w:r w:rsidRPr="009317AD">
        <w:rPr>
          <w:lang w:val="de-DE"/>
        </w:rPr>
        <w:t>re</w:t>
      </w:r>
      <w:proofErr w:type="spellEnd"/>
      <w:r w:rsidRPr="009317AD">
        <w:rPr>
          <w:lang w:val="de-DE"/>
        </w:rPr>
        <w:t xml:space="preserve">-segmentierten Korpus (z. B. nach SoMaJo mit deutscher Abkürzungsliste) sind die meisten dieser Fälle — vor allem zerrissene Abkürzungen, Aktenzeichen und Ordnungszahlen — bereits behoben. </w:t>
      </w:r>
      <w:r w:rsidRPr="006766AE">
        <w:rPr>
          <w:lang w:val="de-DE"/>
        </w:rPr>
        <w:t>`</w:t>
      </w:r>
      <w:proofErr w:type="spellStart"/>
      <w:r w:rsidRPr="006766AE">
        <w:rPr>
          <w:lang w:val="de-DE"/>
        </w:rPr>
        <w:t>fehltrennung</w:t>
      </w:r>
      <w:proofErr w:type="spellEnd"/>
      <w:r w:rsidRPr="006766AE">
        <w:rPr>
          <w:lang w:val="de-DE"/>
        </w:rPr>
        <w:t xml:space="preserve"> = </w:t>
      </w:r>
      <w:proofErr w:type="spellStart"/>
      <w:r w:rsidRPr="006766AE">
        <w:rPr>
          <w:lang w:val="de-DE"/>
        </w:rPr>
        <w:t>true</w:t>
      </w:r>
      <w:proofErr w:type="spellEnd"/>
      <w:r w:rsidRPr="006766AE">
        <w:rPr>
          <w:lang w:val="de-DE"/>
        </w:rPr>
        <w:t xml:space="preserve">` sollte dann **selten** feuern. Nutze es **nicht** als Mülleimer für schwer </w:t>
      </w:r>
      <w:proofErr w:type="spellStart"/>
      <w:r w:rsidRPr="006766AE">
        <w:rPr>
          <w:lang w:val="de-DE"/>
        </w:rPr>
        <w:t>kodierbare</w:t>
      </w:r>
      <w:proofErr w:type="spellEnd"/>
      <w:r w:rsidRPr="006766AE">
        <w:rPr>
          <w:lang w:val="de-DE"/>
        </w:rPr>
        <w:t>, aber **gültige** Sätze — die bekommen einen Code (ggf. mit `</w:t>
      </w:r>
      <w:proofErr w:type="spellStart"/>
      <w:r w:rsidRPr="006766AE">
        <w:rPr>
          <w:lang w:val="de-DE"/>
        </w:rPr>
        <w:t>flag_unsure</w:t>
      </w:r>
      <w:proofErr w:type="spellEnd"/>
      <w:r w:rsidRPr="006766AE">
        <w:rPr>
          <w:lang w:val="de-DE"/>
        </w:rPr>
        <w:t xml:space="preserve"> = </w:t>
      </w:r>
      <w:proofErr w:type="spellStart"/>
      <w:r w:rsidRPr="006766AE">
        <w:rPr>
          <w:lang w:val="de-DE"/>
        </w:rPr>
        <w:t>true</w:t>
      </w:r>
      <w:proofErr w:type="spellEnd"/>
      <w:r w:rsidRPr="006766AE">
        <w:rPr>
          <w:lang w:val="de-DE"/>
        </w:rPr>
        <w:t>`).</w:t>
      </w:r>
    </w:p>
    <w:p w14:paraId="3D7129A6" w14:textId="77777777" w:rsidR="0054558C" w:rsidRPr="006766AE" w:rsidRDefault="0054558C" w:rsidP="00D47CF2">
      <w:pPr>
        <w:rPr>
          <w:lang w:val="de-DE"/>
        </w:rPr>
      </w:pPr>
    </w:p>
    <w:p w14:paraId="39579721" w14:textId="77777777" w:rsidR="0054558C" w:rsidRPr="006766AE" w:rsidRDefault="0054558C" w:rsidP="00D47CF2">
      <w:pPr>
        <w:rPr>
          <w:lang w:val="de-DE"/>
        </w:rPr>
      </w:pPr>
      <w:r w:rsidRPr="006766AE">
        <w:rPr>
          <w:lang w:val="de-DE"/>
        </w:rPr>
        <w:t>---</w:t>
      </w:r>
    </w:p>
    <w:p w14:paraId="704D8DF3" w14:textId="77777777" w:rsidR="0054558C" w:rsidRPr="006766AE" w:rsidRDefault="0054558C" w:rsidP="00D47CF2">
      <w:pPr>
        <w:rPr>
          <w:lang w:val="de-DE"/>
        </w:rPr>
      </w:pPr>
    </w:p>
    <w:p w14:paraId="6A4B8F9F" w14:textId="77777777" w:rsidR="0054558C" w:rsidRPr="006766AE" w:rsidRDefault="0054558C" w:rsidP="00D47CF2">
      <w:pPr>
        <w:rPr>
          <w:lang w:val="de-DE"/>
        </w:rPr>
      </w:pPr>
      <w:r w:rsidRPr="006766AE">
        <w:rPr>
          <w:lang w:val="de-DE"/>
        </w:rPr>
        <w:t>## Konfidenz und Unsicherheit</w:t>
      </w:r>
    </w:p>
    <w:p w14:paraId="6FD1B9C6" w14:textId="77777777" w:rsidR="0054558C" w:rsidRPr="006766AE" w:rsidRDefault="0054558C" w:rsidP="00D47CF2">
      <w:pPr>
        <w:rPr>
          <w:lang w:val="de-DE"/>
        </w:rPr>
      </w:pPr>
    </w:p>
    <w:p w14:paraId="5BD0DA2A" w14:textId="77777777" w:rsidR="0054558C" w:rsidRPr="006766AE" w:rsidRDefault="0054558C" w:rsidP="00D47CF2">
      <w:pPr>
        <w:rPr>
          <w:lang w:val="de-DE"/>
        </w:rPr>
      </w:pPr>
      <w:r w:rsidRPr="006766AE">
        <w:rPr>
          <w:lang w:val="de-DE"/>
        </w:rPr>
        <w:t>Gib zu jedem Satz eine Konfidenz an:</w:t>
      </w:r>
    </w:p>
    <w:p w14:paraId="764E5333" w14:textId="77777777" w:rsidR="0054558C" w:rsidRPr="002F07F5" w:rsidRDefault="0054558C" w:rsidP="00D47CF2">
      <w:pPr>
        <w:rPr>
          <w:lang w:val="de-DE"/>
        </w:rPr>
      </w:pPr>
      <w:r w:rsidRPr="006766AE">
        <w:rPr>
          <w:lang w:val="de-DE"/>
        </w:rPr>
        <w:t xml:space="preserve">- **high** — eindeutige Einzelbotschaft; ein spezifischer Code passt klar. </w:t>
      </w:r>
      <w:r w:rsidRPr="002F07F5">
        <w:rPr>
          <w:lang w:val="de-DE"/>
        </w:rPr>
        <w:t>(Auch ein klarer Fehltrennungs- oder 000-Fall kann „high" sein.)</w:t>
      </w:r>
    </w:p>
    <w:p w14:paraId="35DAB27B" w14:textId="77777777" w:rsidR="0054558C" w:rsidRPr="009317AD" w:rsidRDefault="0054558C" w:rsidP="00D47CF2">
      <w:pPr>
        <w:rPr>
          <w:lang w:val="de-DE"/>
        </w:rPr>
      </w:pPr>
      <w:r w:rsidRPr="009317AD">
        <w:rPr>
          <w:lang w:val="de-DE"/>
        </w:rPr>
        <w:t xml:space="preserve">- **medium** — </w:t>
      </w:r>
      <w:proofErr w:type="spellStart"/>
      <w:r w:rsidRPr="009317AD">
        <w:rPr>
          <w:lang w:val="de-DE"/>
        </w:rPr>
        <w:t>kodierbar</w:t>
      </w:r>
      <w:proofErr w:type="spellEnd"/>
      <w:r w:rsidRPr="009317AD">
        <w:rPr>
          <w:lang w:val="de-DE"/>
        </w:rPr>
        <w:t>, aber Urteilssache (Abwägung Spezifisch-</w:t>
      </w:r>
      <w:proofErr w:type="spellStart"/>
      <w:r w:rsidRPr="009317AD">
        <w:rPr>
          <w:lang w:val="de-DE"/>
        </w:rPr>
        <w:t>vs</w:t>
      </w:r>
      <w:proofErr w:type="spellEnd"/>
      <w:r w:rsidRPr="009317AD">
        <w:rPr>
          <w:lang w:val="de-DE"/>
        </w:rPr>
        <w:t>-</w:t>
      </w:r>
      <w:proofErr w:type="spellStart"/>
      <w:r w:rsidRPr="009317AD">
        <w:rPr>
          <w:lang w:val="de-DE"/>
        </w:rPr>
        <w:t>Auffang</w:t>
      </w:r>
      <w:proofErr w:type="spellEnd"/>
      <w:r w:rsidRPr="009317AD">
        <w:rPr>
          <w:lang w:val="de-DE"/>
        </w:rPr>
        <w:t>, Kontext nötig, Ziel-</w:t>
      </w:r>
      <w:proofErr w:type="spellStart"/>
      <w:r w:rsidRPr="009317AD">
        <w:rPr>
          <w:lang w:val="de-DE"/>
        </w:rPr>
        <w:t>vs</w:t>
      </w:r>
      <w:proofErr w:type="spellEnd"/>
      <w:r w:rsidRPr="009317AD">
        <w:rPr>
          <w:lang w:val="de-DE"/>
        </w:rPr>
        <w:t>-Mittel). **Geerbte Überleitungssätze (Regel 4) und Grenzfälle „000 vs. erben vs. Fehltrennung" sind typischerweise höchstens medium.**</w:t>
      </w:r>
    </w:p>
    <w:p w14:paraId="21FDE257" w14:textId="77777777" w:rsidR="0054558C" w:rsidRPr="006766AE" w:rsidRDefault="0054558C" w:rsidP="00D47CF2">
      <w:pPr>
        <w:rPr>
          <w:lang w:val="de-DE"/>
        </w:rPr>
      </w:pPr>
      <w:r w:rsidRPr="006766AE">
        <w:rPr>
          <w:lang w:val="de-DE"/>
        </w:rPr>
        <w:lastRenderedPageBreak/>
        <w:t>- **</w:t>
      </w:r>
      <w:proofErr w:type="spellStart"/>
      <w:r w:rsidRPr="006766AE">
        <w:rPr>
          <w:lang w:val="de-DE"/>
        </w:rPr>
        <w:t>low</w:t>
      </w:r>
      <w:proofErr w:type="spellEnd"/>
      <w:r w:rsidRPr="006766AE">
        <w:rPr>
          <w:lang w:val="de-DE"/>
        </w:rPr>
        <w:t>** — echt mehrdeutig: mehrere plausible Codes oder schwaches Signal. Vergib „</w:t>
      </w:r>
      <w:proofErr w:type="spellStart"/>
      <w:r w:rsidRPr="006766AE">
        <w:rPr>
          <w:lang w:val="de-DE"/>
        </w:rPr>
        <w:t>low</w:t>
      </w:r>
      <w:proofErr w:type="spellEnd"/>
      <w:r w:rsidRPr="006766AE">
        <w:rPr>
          <w:lang w:val="de-DE"/>
        </w:rPr>
        <w:t>" **nicht** reflexhaft nur, weil ein Satz kein Lehrbuchbeispiel ist.</w:t>
      </w:r>
    </w:p>
    <w:p w14:paraId="23E0EC4A" w14:textId="77777777" w:rsidR="0054558C" w:rsidRPr="006766AE" w:rsidRDefault="0054558C" w:rsidP="00D47CF2">
      <w:pPr>
        <w:rPr>
          <w:lang w:val="de-DE"/>
        </w:rPr>
      </w:pPr>
    </w:p>
    <w:p w14:paraId="06D58DB5" w14:textId="77777777" w:rsidR="0054558C" w:rsidRPr="006766AE" w:rsidRDefault="0054558C" w:rsidP="00D47CF2">
      <w:pPr>
        <w:rPr>
          <w:lang w:val="de-DE"/>
        </w:rPr>
      </w:pPr>
      <w:r w:rsidRPr="006766AE">
        <w:rPr>
          <w:lang w:val="de-DE"/>
        </w:rPr>
        <w:t>Setze `</w:t>
      </w:r>
      <w:proofErr w:type="spellStart"/>
      <w:r w:rsidRPr="006766AE">
        <w:rPr>
          <w:lang w:val="de-DE"/>
        </w:rPr>
        <w:t>flag_unsure</w:t>
      </w:r>
      <w:proofErr w:type="spellEnd"/>
      <w:r w:rsidRPr="006766AE">
        <w:rPr>
          <w:lang w:val="de-DE"/>
        </w:rPr>
        <w:t xml:space="preserve"> = </w:t>
      </w:r>
      <w:proofErr w:type="spellStart"/>
      <w:r w:rsidRPr="006766AE">
        <w:rPr>
          <w:lang w:val="de-DE"/>
        </w:rPr>
        <w:t>true</w:t>
      </w:r>
      <w:proofErr w:type="spellEnd"/>
      <w:r w:rsidRPr="006766AE">
        <w:rPr>
          <w:lang w:val="de-DE"/>
        </w:rPr>
        <w:t>` bei genuiner Code-Konkurrenz **zwischen gültigen Codes** (z. B. 602 vs. 607, 701 vs. 405). Bei Fehltrennung bleibt `</w:t>
      </w:r>
      <w:proofErr w:type="spellStart"/>
      <w:r w:rsidRPr="006766AE">
        <w:rPr>
          <w:lang w:val="de-DE"/>
        </w:rPr>
        <w:t>flag_unsure</w:t>
      </w:r>
      <w:proofErr w:type="spellEnd"/>
      <w:r w:rsidRPr="006766AE">
        <w:rPr>
          <w:lang w:val="de-DE"/>
        </w:rPr>
        <w:t xml:space="preserve"> = </w:t>
      </w:r>
      <w:proofErr w:type="spellStart"/>
      <w:r w:rsidRPr="006766AE">
        <w:rPr>
          <w:lang w:val="de-DE"/>
        </w:rPr>
        <w:t>false</w:t>
      </w:r>
      <w:proofErr w:type="spellEnd"/>
      <w:r w:rsidRPr="006766AE">
        <w:rPr>
          <w:lang w:val="de-DE"/>
        </w:rPr>
        <w:t>`. `</w:t>
      </w:r>
      <w:proofErr w:type="spellStart"/>
      <w:r w:rsidRPr="006766AE">
        <w:rPr>
          <w:lang w:val="de-DE"/>
        </w:rPr>
        <w:t>note</w:t>
      </w:r>
      <w:proofErr w:type="spellEnd"/>
      <w:r w:rsidRPr="006766AE">
        <w:rPr>
          <w:lang w:val="de-DE"/>
        </w:rPr>
        <w:t>`: höchstens ein kurzer Satz, nur bei Grenzfällen.</w:t>
      </w:r>
    </w:p>
    <w:p w14:paraId="49A9FC6B" w14:textId="77777777" w:rsidR="0054558C" w:rsidRPr="006766AE" w:rsidRDefault="0054558C" w:rsidP="00D47CF2">
      <w:pPr>
        <w:rPr>
          <w:lang w:val="de-DE"/>
        </w:rPr>
      </w:pPr>
    </w:p>
    <w:p w14:paraId="19458065" w14:textId="77777777" w:rsidR="0054558C" w:rsidRPr="006766AE" w:rsidRDefault="0054558C" w:rsidP="00D47CF2">
      <w:pPr>
        <w:rPr>
          <w:lang w:val="de-DE"/>
        </w:rPr>
      </w:pPr>
      <w:r w:rsidRPr="006766AE">
        <w:rPr>
          <w:lang w:val="de-DE"/>
        </w:rPr>
        <w:t>---</w:t>
      </w:r>
    </w:p>
    <w:p w14:paraId="1A5B6F45" w14:textId="77777777" w:rsidR="0054558C" w:rsidRPr="006766AE" w:rsidRDefault="0054558C" w:rsidP="00D47CF2">
      <w:pPr>
        <w:rPr>
          <w:lang w:val="de-DE"/>
        </w:rPr>
      </w:pPr>
    </w:p>
    <w:p w14:paraId="40C875F8" w14:textId="77777777" w:rsidR="0054558C" w:rsidRPr="006766AE" w:rsidRDefault="0054558C" w:rsidP="00D47CF2">
      <w:pPr>
        <w:rPr>
          <w:lang w:val="de-DE"/>
        </w:rPr>
      </w:pPr>
      <w:r w:rsidRPr="006766AE">
        <w:rPr>
          <w:lang w:val="de-DE"/>
        </w:rPr>
        <w:t>## Ausgabeformat</w:t>
      </w:r>
    </w:p>
    <w:p w14:paraId="65628501" w14:textId="77777777" w:rsidR="0054558C" w:rsidRPr="006766AE" w:rsidRDefault="0054558C" w:rsidP="00D47CF2">
      <w:pPr>
        <w:rPr>
          <w:lang w:val="de-DE"/>
        </w:rPr>
      </w:pPr>
    </w:p>
    <w:p w14:paraId="0F95765F" w14:textId="77777777" w:rsidR="0054558C" w:rsidRPr="006766AE" w:rsidRDefault="0054558C" w:rsidP="00D47CF2">
      <w:pPr>
        <w:rPr>
          <w:lang w:val="de-DE"/>
        </w:rPr>
      </w:pPr>
      <w:r w:rsidRPr="006766AE">
        <w:rPr>
          <w:lang w:val="de-DE"/>
        </w:rPr>
        <w:t>Gib **ausschließlich** ein JSON-Array zurück — ein Objekt pro Eingabesatz, in derselben Reihenfolge. **Kein** Fließtext, **keine** Markdown-Codezäune, **keine** Kommentare außerhalb des JSON.</w:t>
      </w:r>
    </w:p>
    <w:p w14:paraId="73EAC96A" w14:textId="77777777" w:rsidR="0054558C" w:rsidRPr="006766AE" w:rsidRDefault="0054558C" w:rsidP="00D47CF2">
      <w:pPr>
        <w:rPr>
          <w:lang w:val="de-DE"/>
        </w:rPr>
      </w:pPr>
    </w:p>
    <w:p w14:paraId="113DDC79" w14:textId="77777777" w:rsidR="0054558C" w:rsidRPr="006766AE" w:rsidRDefault="0054558C" w:rsidP="00D47CF2">
      <w:pPr>
        <w:rPr>
          <w:lang w:val="de-DE"/>
        </w:rPr>
      </w:pPr>
      <w:r w:rsidRPr="006766AE">
        <w:rPr>
          <w:lang w:val="de-DE"/>
        </w:rPr>
        <w:t>Schema pro Objekt:</w:t>
      </w:r>
    </w:p>
    <w:p w14:paraId="0D3FD644" w14:textId="77777777" w:rsidR="0054558C" w:rsidRPr="006766AE" w:rsidRDefault="0054558C" w:rsidP="00D47CF2">
      <w:pPr>
        <w:rPr>
          <w:lang w:val="de-DE"/>
        </w:rPr>
      </w:pPr>
      <w:r w:rsidRPr="006766AE">
        <w:rPr>
          <w:lang w:val="de-DE"/>
        </w:rPr>
        <w:t>```</w:t>
      </w:r>
    </w:p>
    <w:p w14:paraId="650BAD0B" w14:textId="77777777" w:rsidR="0054558C" w:rsidRPr="006766AE" w:rsidRDefault="0054558C" w:rsidP="00D47CF2">
      <w:pPr>
        <w:rPr>
          <w:lang w:val="de-DE"/>
        </w:rPr>
      </w:pPr>
      <w:r w:rsidRPr="006766AE">
        <w:rPr>
          <w:lang w:val="de-DE"/>
        </w:rPr>
        <w:t>{"</w:t>
      </w:r>
      <w:proofErr w:type="spellStart"/>
      <w:r w:rsidRPr="006766AE">
        <w:rPr>
          <w:lang w:val="de-DE"/>
        </w:rPr>
        <w:t>gs_id</w:t>
      </w:r>
      <w:proofErr w:type="spellEnd"/>
      <w:r w:rsidRPr="006766AE">
        <w:rPr>
          <w:lang w:val="de-DE"/>
        </w:rPr>
        <w:t>": "&lt;</w:t>
      </w:r>
      <w:proofErr w:type="spellStart"/>
      <w:r w:rsidRPr="006766AE">
        <w:rPr>
          <w:lang w:val="de-DE"/>
        </w:rPr>
        <w:t>id</w:t>
      </w:r>
      <w:proofErr w:type="spellEnd"/>
      <w:r w:rsidRPr="006766AE">
        <w:rPr>
          <w:lang w:val="de-DE"/>
        </w:rPr>
        <w:t>&gt;", "</w:t>
      </w:r>
      <w:proofErr w:type="spellStart"/>
      <w:r w:rsidRPr="006766AE">
        <w:rPr>
          <w:lang w:val="de-DE"/>
        </w:rPr>
        <w:t>marpor</w:t>
      </w:r>
      <w:proofErr w:type="spellEnd"/>
      <w:r w:rsidRPr="006766AE">
        <w:rPr>
          <w:lang w:val="de-DE"/>
        </w:rPr>
        <w:t>": "&lt;NNN&gt;", "</w:t>
      </w:r>
      <w:proofErr w:type="spellStart"/>
      <w:r w:rsidRPr="006766AE">
        <w:rPr>
          <w:lang w:val="de-DE"/>
        </w:rPr>
        <w:t>fehltrennung</w:t>
      </w:r>
      <w:proofErr w:type="spellEnd"/>
      <w:r w:rsidRPr="006766AE">
        <w:rPr>
          <w:lang w:val="de-DE"/>
        </w:rPr>
        <w:t>": &lt;</w:t>
      </w:r>
      <w:proofErr w:type="spellStart"/>
      <w:r w:rsidRPr="006766AE">
        <w:rPr>
          <w:lang w:val="de-DE"/>
        </w:rPr>
        <w:t>true|false</w:t>
      </w:r>
      <w:proofErr w:type="spellEnd"/>
      <w:r w:rsidRPr="006766AE">
        <w:rPr>
          <w:lang w:val="de-DE"/>
        </w:rPr>
        <w:t>&gt;,</w:t>
      </w:r>
    </w:p>
    <w:p w14:paraId="0BFA5DA2" w14:textId="77777777" w:rsidR="0054558C" w:rsidRPr="00841014" w:rsidRDefault="0054558C" w:rsidP="00D47CF2">
      <w:r w:rsidRPr="006766AE">
        <w:rPr>
          <w:lang w:val="de-DE"/>
        </w:rPr>
        <w:t xml:space="preserve"> </w:t>
      </w:r>
      <w:r w:rsidRPr="00841014">
        <w:t>"</w:t>
      </w:r>
      <w:proofErr w:type="spellStart"/>
      <w:r w:rsidRPr="00841014">
        <w:t>flag_unsure</w:t>
      </w:r>
      <w:proofErr w:type="spellEnd"/>
      <w:r w:rsidRPr="00841014">
        <w:t>": &lt;</w:t>
      </w:r>
      <w:proofErr w:type="spellStart"/>
      <w:r w:rsidRPr="00841014">
        <w:t>true|false</w:t>
      </w:r>
      <w:proofErr w:type="spellEnd"/>
      <w:r w:rsidRPr="00841014">
        <w:t>&gt;, "confidence": "</w:t>
      </w:r>
      <w:proofErr w:type="spellStart"/>
      <w:r w:rsidRPr="00841014">
        <w:t>high"|"medium"|"low</w:t>
      </w:r>
      <w:proofErr w:type="spellEnd"/>
      <w:r w:rsidRPr="00841014">
        <w:t>", "note": "&lt;</w:t>
      </w:r>
      <w:proofErr w:type="spellStart"/>
      <w:r w:rsidRPr="00841014">
        <w:t>kurz</w:t>
      </w:r>
      <w:proofErr w:type="spellEnd"/>
      <w:r w:rsidRPr="00841014">
        <w:t xml:space="preserve"> </w:t>
      </w:r>
      <w:proofErr w:type="spellStart"/>
      <w:r w:rsidRPr="00841014">
        <w:t>oder</w:t>
      </w:r>
      <w:proofErr w:type="spellEnd"/>
      <w:r w:rsidRPr="00841014">
        <w:t xml:space="preserve"> leer&gt;"}</w:t>
      </w:r>
    </w:p>
    <w:p w14:paraId="1EE6D324" w14:textId="77777777" w:rsidR="0054558C" w:rsidRPr="006766AE" w:rsidRDefault="0054558C" w:rsidP="00D47CF2">
      <w:pPr>
        <w:rPr>
          <w:lang w:val="de-DE"/>
        </w:rPr>
      </w:pPr>
      <w:r w:rsidRPr="006766AE">
        <w:rPr>
          <w:lang w:val="de-DE"/>
        </w:rPr>
        <w:t>```</w:t>
      </w:r>
    </w:p>
    <w:p w14:paraId="183EC3E7" w14:textId="77777777" w:rsidR="0054558C" w:rsidRPr="006766AE" w:rsidRDefault="0054558C" w:rsidP="00D47CF2">
      <w:pPr>
        <w:rPr>
          <w:lang w:val="de-DE"/>
        </w:rPr>
      </w:pPr>
      <w:r w:rsidRPr="006766AE">
        <w:rPr>
          <w:lang w:val="de-DE"/>
        </w:rPr>
        <w:t>- `</w:t>
      </w:r>
      <w:proofErr w:type="spellStart"/>
      <w:r w:rsidRPr="006766AE">
        <w:rPr>
          <w:lang w:val="de-DE"/>
        </w:rPr>
        <w:t>marpor</w:t>
      </w:r>
      <w:proofErr w:type="spellEnd"/>
      <w:r w:rsidRPr="006766AE">
        <w:rPr>
          <w:lang w:val="de-DE"/>
        </w:rPr>
        <w:t>` ist ein dreistelliger Code als String: einer von 101–706 oder `"000"`. Bei `</w:t>
      </w:r>
      <w:proofErr w:type="spellStart"/>
      <w:r w:rsidRPr="006766AE">
        <w:rPr>
          <w:lang w:val="de-DE"/>
        </w:rPr>
        <w:t>fehltrennung</w:t>
      </w:r>
      <w:proofErr w:type="spellEnd"/>
      <w:r w:rsidRPr="006766AE">
        <w:rPr>
          <w:lang w:val="de-DE"/>
        </w:rPr>
        <w:t xml:space="preserve"> = </w:t>
      </w:r>
      <w:proofErr w:type="spellStart"/>
      <w:r w:rsidRPr="006766AE">
        <w:rPr>
          <w:lang w:val="de-DE"/>
        </w:rPr>
        <w:t>true</w:t>
      </w:r>
      <w:proofErr w:type="spellEnd"/>
      <w:r w:rsidRPr="006766AE">
        <w:rPr>
          <w:lang w:val="de-DE"/>
        </w:rPr>
        <w:t>` immer `"000"`.</w:t>
      </w:r>
    </w:p>
    <w:p w14:paraId="3AEE34C2" w14:textId="77777777" w:rsidR="0054558C" w:rsidRPr="006766AE" w:rsidRDefault="0054558C" w:rsidP="00D47CF2">
      <w:pPr>
        <w:rPr>
          <w:lang w:val="de-DE"/>
        </w:rPr>
      </w:pPr>
      <w:r w:rsidRPr="006766AE">
        <w:rPr>
          <w:lang w:val="de-DE"/>
        </w:rPr>
        <w:t>- `</w:t>
      </w:r>
      <w:proofErr w:type="spellStart"/>
      <w:r w:rsidRPr="006766AE">
        <w:rPr>
          <w:lang w:val="de-DE"/>
        </w:rPr>
        <w:t>fehltrennung</w:t>
      </w:r>
      <w:proofErr w:type="spellEnd"/>
      <w:r w:rsidRPr="006766AE">
        <w:rPr>
          <w:lang w:val="de-DE"/>
        </w:rPr>
        <w:t>` markiert einen Segmentierungsbruch (ungültige Einheit), **getrennt** von inhaltlichem 000.</w:t>
      </w:r>
    </w:p>
    <w:p w14:paraId="5F6AC706" w14:textId="77777777" w:rsidR="0054558C" w:rsidRPr="006766AE" w:rsidRDefault="0054558C" w:rsidP="00D47CF2">
      <w:pPr>
        <w:rPr>
          <w:lang w:val="de-DE"/>
        </w:rPr>
      </w:pPr>
      <w:r w:rsidRPr="006766AE">
        <w:rPr>
          <w:lang w:val="de-DE"/>
        </w:rPr>
        <w:t>- `</w:t>
      </w:r>
      <w:proofErr w:type="spellStart"/>
      <w:r w:rsidRPr="006766AE">
        <w:rPr>
          <w:lang w:val="de-DE"/>
        </w:rPr>
        <w:t>flag_unsure</w:t>
      </w:r>
      <w:proofErr w:type="spellEnd"/>
      <w:r w:rsidRPr="006766AE">
        <w:rPr>
          <w:lang w:val="de-DE"/>
        </w:rPr>
        <w:t>` markiert inhaltliche Code-Konkurrenz zwischen gültigen Codes (bei Fehltrennung `</w:t>
      </w:r>
      <w:proofErr w:type="spellStart"/>
      <w:r w:rsidRPr="006766AE">
        <w:rPr>
          <w:lang w:val="de-DE"/>
        </w:rPr>
        <w:t>false</w:t>
      </w:r>
      <w:proofErr w:type="spellEnd"/>
      <w:r w:rsidRPr="006766AE">
        <w:rPr>
          <w:lang w:val="de-DE"/>
        </w:rPr>
        <w:t>`).</w:t>
      </w:r>
    </w:p>
    <w:p w14:paraId="1E621523" w14:textId="77777777" w:rsidR="0054558C" w:rsidRPr="006766AE" w:rsidRDefault="0054558C" w:rsidP="00D47CF2">
      <w:pPr>
        <w:rPr>
          <w:lang w:val="de-DE"/>
        </w:rPr>
      </w:pPr>
      <w:r w:rsidRPr="006766AE">
        <w:rPr>
          <w:lang w:val="de-DE"/>
        </w:rPr>
        <w:t>- `</w:t>
      </w:r>
      <w:proofErr w:type="spellStart"/>
      <w:r w:rsidRPr="006766AE">
        <w:rPr>
          <w:lang w:val="de-DE"/>
        </w:rPr>
        <w:t>note</w:t>
      </w:r>
      <w:proofErr w:type="spellEnd"/>
      <w:r w:rsidRPr="006766AE">
        <w:rPr>
          <w:lang w:val="de-DE"/>
        </w:rPr>
        <w:t>` ist leer (`""`), außer bei einem Grenzfall (≤ 1 Satz Begründung).</w:t>
      </w:r>
    </w:p>
    <w:p w14:paraId="33D19F08" w14:textId="77777777" w:rsidR="0054558C" w:rsidRPr="006766AE" w:rsidRDefault="0054558C" w:rsidP="00D47CF2">
      <w:pPr>
        <w:rPr>
          <w:lang w:val="de-DE"/>
        </w:rPr>
      </w:pPr>
    </w:p>
    <w:p w14:paraId="0BCEBC0B" w14:textId="77777777" w:rsidR="0054558C" w:rsidRPr="006766AE" w:rsidRDefault="0054558C" w:rsidP="00D47CF2">
      <w:pPr>
        <w:rPr>
          <w:lang w:val="de-DE"/>
        </w:rPr>
      </w:pPr>
      <w:r w:rsidRPr="006766AE">
        <w:rPr>
          <w:lang w:val="de-DE"/>
        </w:rPr>
        <w:lastRenderedPageBreak/>
        <w:t>Die Eingabe ist ein JSON-Array von Objekten mit den Feldern `</w:t>
      </w:r>
      <w:proofErr w:type="spellStart"/>
      <w:r w:rsidRPr="006766AE">
        <w:rPr>
          <w:lang w:val="de-DE"/>
        </w:rPr>
        <w:t>gs_id</w:t>
      </w:r>
      <w:proofErr w:type="spellEnd"/>
      <w:r w:rsidRPr="006766AE">
        <w:rPr>
          <w:lang w:val="de-DE"/>
        </w:rPr>
        <w:t>`, `</w:t>
      </w:r>
      <w:proofErr w:type="spellStart"/>
      <w:r w:rsidRPr="006766AE">
        <w:rPr>
          <w:lang w:val="de-DE"/>
        </w:rPr>
        <w:t>context_before</w:t>
      </w:r>
      <w:proofErr w:type="spellEnd"/>
      <w:r w:rsidRPr="006766AE">
        <w:rPr>
          <w:lang w:val="de-DE"/>
        </w:rPr>
        <w:t>`, `</w:t>
      </w:r>
      <w:proofErr w:type="spellStart"/>
      <w:r w:rsidRPr="006766AE">
        <w:rPr>
          <w:lang w:val="de-DE"/>
        </w:rPr>
        <w:t>sentence</w:t>
      </w:r>
      <w:proofErr w:type="spellEnd"/>
      <w:r w:rsidRPr="006766AE">
        <w:rPr>
          <w:lang w:val="de-DE"/>
        </w:rPr>
        <w:t>`, `</w:t>
      </w:r>
      <w:proofErr w:type="spellStart"/>
      <w:r w:rsidRPr="006766AE">
        <w:rPr>
          <w:lang w:val="de-DE"/>
        </w:rPr>
        <w:t>context_after</w:t>
      </w:r>
      <w:proofErr w:type="spellEnd"/>
      <w:r w:rsidRPr="006766AE">
        <w:rPr>
          <w:lang w:val="de-DE"/>
        </w:rPr>
        <w:t>`. Kodiere stets nur `</w:t>
      </w:r>
      <w:proofErr w:type="spellStart"/>
      <w:r w:rsidRPr="006766AE">
        <w:rPr>
          <w:lang w:val="de-DE"/>
        </w:rPr>
        <w:t>sentence</w:t>
      </w:r>
      <w:proofErr w:type="spellEnd"/>
      <w:r w:rsidRPr="006766AE">
        <w:rPr>
          <w:lang w:val="de-DE"/>
        </w:rPr>
        <w:t>`; `</w:t>
      </w:r>
      <w:proofErr w:type="spellStart"/>
      <w:r w:rsidRPr="006766AE">
        <w:rPr>
          <w:lang w:val="de-DE"/>
        </w:rPr>
        <w:t>context_before</w:t>
      </w:r>
      <w:proofErr w:type="spellEnd"/>
      <w:r w:rsidRPr="006766AE">
        <w:rPr>
          <w:lang w:val="de-DE"/>
        </w:rPr>
        <w:t>`/`</w:t>
      </w:r>
      <w:proofErr w:type="spellStart"/>
      <w:r w:rsidRPr="006766AE">
        <w:rPr>
          <w:lang w:val="de-DE"/>
        </w:rPr>
        <w:t>context_after</w:t>
      </w:r>
      <w:proofErr w:type="spellEnd"/>
      <w:r w:rsidRPr="006766AE">
        <w:rPr>
          <w:lang w:val="de-DE"/>
        </w:rPr>
        <w:t>` dienen ausschließlich dem Verständnis (Regel 4 und 8) und der Erkennung von Segmentierungsbrüchen.</w:t>
      </w:r>
    </w:p>
    <w:p w14:paraId="1510A613" w14:textId="77777777" w:rsidR="0054558C" w:rsidRPr="006766AE" w:rsidRDefault="0054558C" w:rsidP="00D47CF2">
      <w:pPr>
        <w:rPr>
          <w:lang w:val="de-DE"/>
        </w:rPr>
      </w:pPr>
    </w:p>
    <w:p w14:paraId="3ABFE398" w14:textId="77777777" w:rsidR="0054558C" w:rsidRPr="006766AE" w:rsidRDefault="0054558C" w:rsidP="00D47CF2">
      <w:pPr>
        <w:rPr>
          <w:lang w:val="de-DE"/>
        </w:rPr>
      </w:pPr>
      <w:r w:rsidRPr="006766AE">
        <w:rPr>
          <w:lang w:val="de-DE"/>
        </w:rPr>
        <w:t>---</w:t>
      </w:r>
    </w:p>
    <w:p w14:paraId="6E8B1D00" w14:textId="77777777" w:rsidR="0054558C" w:rsidRPr="006766AE" w:rsidRDefault="0054558C" w:rsidP="00D47CF2">
      <w:pPr>
        <w:rPr>
          <w:lang w:val="de-DE"/>
        </w:rPr>
      </w:pPr>
    </w:p>
    <w:p w14:paraId="69E48095" w14:textId="77777777" w:rsidR="0054558C" w:rsidRPr="006766AE" w:rsidRDefault="0054558C" w:rsidP="00D47CF2">
      <w:pPr>
        <w:rPr>
          <w:lang w:val="de-DE"/>
        </w:rPr>
      </w:pPr>
      <w:r w:rsidRPr="006766AE">
        <w:rPr>
          <w:lang w:val="de-DE"/>
        </w:rPr>
        <w:t>## Beispiele</w:t>
      </w:r>
    </w:p>
    <w:p w14:paraId="7E25D06E" w14:textId="77777777" w:rsidR="0054558C" w:rsidRPr="006766AE" w:rsidRDefault="0054558C" w:rsidP="00D47CF2">
      <w:pPr>
        <w:rPr>
          <w:lang w:val="de-DE"/>
        </w:rPr>
      </w:pPr>
    </w:p>
    <w:p w14:paraId="0BBA1947" w14:textId="77777777" w:rsidR="0054558C" w:rsidRPr="006766AE" w:rsidRDefault="0054558C" w:rsidP="00D47CF2">
      <w:pPr>
        <w:rPr>
          <w:lang w:val="de-DE"/>
        </w:rPr>
      </w:pPr>
      <w:r w:rsidRPr="006766AE">
        <w:rPr>
          <w:lang w:val="de-DE"/>
        </w:rPr>
        <w:t>**Eingabe:**</w:t>
      </w:r>
    </w:p>
    <w:p w14:paraId="7D688272" w14:textId="77777777" w:rsidR="0054558C" w:rsidRPr="006766AE" w:rsidRDefault="0054558C" w:rsidP="00D47CF2">
      <w:pPr>
        <w:rPr>
          <w:lang w:val="de-DE"/>
        </w:rPr>
      </w:pPr>
      <w:r w:rsidRPr="006766AE">
        <w:rPr>
          <w:lang w:val="de-DE"/>
        </w:rPr>
        <w:t>```</w:t>
      </w:r>
    </w:p>
    <w:p w14:paraId="2D613E76" w14:textId="77777777" w:rsidR="0054558C" w:rsidRPr="006766AE" w:rsidRDefault="0054558C" w:rsidP="00D47CF2">
      <w:pPr>
        <w:rPr>
          <w:lang w:val="de-DE"/>
        </w:rPr>
      </w:pPr>
      <w:r w:rsidRPr="006766AE">
        <w:rPr>
          <w:lang w:val="de-DE"/>
        </w:rPr>
        <w:t>[</w:t>
      </w:r>
    </w:p>
    <w:p w14:paraId="06A5EFD7" w14:textId="77777777" w:rsidR="0054558C" w:rsidRPr="006766AE" w:rsidRDefault="0054558C" w:rsidP="00D47CF2">
      <w:pPr>
        <w:rPr>
          <w:lang w:val="de-DE"/>
        </w:rPr>
      </w:pPr>
      <w:r w:rsidRPr="006766AE">
        <w:rPr>
          <w:lang w:val="de-DE"/>
        </w:rPr>
        <w:t xml:space="preserve"> {"gs_id":"B01","context_before":"","sentence":"Wir entlasten Unternehmen von Bürokratie und stärken den Wettbewerb.","</w:t>
      </w:r>
      <w:proofErr w:type="spellStart"/>
      <w:r w:rsidRPr="006766AE">
        <w:rPr>
          <w:lang w:val="de-DE"/>
        </w:rPr>
        <w:t>context_after</w:t>
      </w:r>
      <w:proofErr w:type="spellEnd"/>
      <w:r w:rsidRPr="006766AE">
        <w:rPr>
          <w:lang w:val="de-DE"/>
        </w:rPr>
        <w:t>":""},</w:t>
      </w:r>
    </w:p>
    <w:p w14:paraId="26EEBCB6" w14:textId="77777777" w:rsidR="0054558C" w:rsidRPr="006766AE" w:rsidRDefault="0054558C" w:rsidP="00D47CF2">
      <w:pPr>
        <w:rPr>
          <w:lang w:val="de-DE"/>
        </w:rPr>
      </w:pPr>
      <w:r w:rsidRPr="006766AE">
        <w:rPr>
          <w:lang w:val="de-DE"/>
        </w:rPr>
        <w:t xml:space="preserve"> {"gs_id":"B02","context_before":"","sentence":"Wasser und Energie gehören in öffentliche Hand.","</w:t>
      </w:r>
      <w:proofErr w:type="spellStart"/>
      <w:r w:rsidRPr="006766AE">
        <w:rPr>
          <w:lang w:val="de-DE"/>
        </w:rPr>
        <w:t>context_after</w:t>
      </w:r>
      <w:proofErr w:type="spellEnd"/>
      <w:r w:rsidRPr="006766AE">
        <w:rPr>
          <w:lang w:val="de-DE"/>
        </w:rPr>
        <w:t>":""},</w:t>
      </w:r>
    </w:p>
    <w:p w14:paraId="2FCA4F09" w14:textId="77777777" w:rsidR="0054558C" w:rsidRPr="006766AE" w:rsidRDefault="0054558C" w:rsidP="00D47CF2">
      <w:pPr>
        <w:rPr>
          <w:lang w:val="de-DE"/>
        </w:rPr>
      </w:pPr>
      <w:r w:rsidRPr="006766AE">
        <w:rPr>
          <w:lang w:val="de-DE"/>
        </w:rPr>
        <w:t xml:space="preserve"> {"gs_id":"B03","context_before":"","sentence":"Wir stärken die Tarifautonomie und das Streikrecht der Gewerkschaften.","</w:t>
      </w:r>
      <w:proofErr w:type="spellStart"/>
      <w:r w:rsidRPr="006766AE">
        <w:rPr>
          <w:lang w:val="de-DE"/>
        </w:rPr>
        <w:t>context_after</w:t>
      </w:r>
      <w:proofErr w:type="spellEnd"/>
      <w:r w:rsidRPr="006766AE">
        <w:rPr>
          <w:lang w:val="de-DE"/>
        </w:rPr>
        <w:t>":""},</w:t>
      </w:r>
    </w:p>
    <w:p w14:paraId="7F46D998" w14:textId="77777777" w:rsidR="0054558C" w:rsidRPr="006766AE" w:rsidRDefault="0054558C" w:rsidP="00D47CF2">
      <w:pPr>
        <w:rPr>
          <w:lang w:val="de-DE"/>
        </w:rPr>
      </w:pPr>
      <w:r w:rsidRPr="006766AE">
        <w:rPr>
          <w:lang w:val="de-DE"/>
        </w:rPr>
        <w:t xml:space="preserve"> {"gs_id":"B04","context_before":"","sentence":"Wir heben die Renten für langjährig Versicherte deutlich an.","</w:t>
      </w:r>
      <w:proofErr w:type="spellStart"/>
      <w:r w:rsidRPr="006766AE">
        <w:rPr>
          <w:lang w:val="de-DE"/>
        </w:rPr>
        <w:t>context_after</w:t>
      </w:r>
      <w:proofErr w:type="spellEnd"/>
      <w:r w:rsidRPr="006766AE">
        <w:rPr>
          <w:lang w:val="de-DE"/>
        </w:rPr>
        <w:t>":""},</w:t>
      </w:r>
    </w:p>
    <w:p w14:paraId="5C168771" w14:textId="77777777" w:rsidR="0054558C" w:rsidRPr="006766AE" w:rsidRDefault="0054558C" w:rsidP="00D47CF2">
      <w:pPr>
        <w:rPr>
          <w:lang w:val="de-DE"/>
        </w:rPr>
      </w:pPr>
      <w:r w:rsidRPr="006766AE">
        <w:rPr>
          <w:lang w:val="de-DE"/>
        </w:rPr>
        <w:t xml:space="preserve"> {"gs_id":"B05","context_before":"","sentence":"Menschen mit Behinderungen erhalten einen verbesserten Anspruch auf Eingliederungshilfe.","</w:t>
      </w:r>
      <w:proofErr w:type="spellStart"/>
      <w:r w:rsidRPr="006766AE">
        <w:rPr>
          <w:lang w:val="de-DE"/>
        </w:rPr>
        <w:t>context_after</w:t>
      </w:r>
      <w:proofErr w:type="spellEnd"/>
      <w:r w:rsidRPr="006766AE">
        <w:rPr>
          <w:lang w:val="de-DE"/>
        </w:rPr>
        <w:t>":""},</w:t>
      </w:r>
    </w:p>
    <w:p w14:paraId="6756D131" w14:textId="77777777" w:rsidR="0054558C" w:rsidRPr="006766AE" w:rsidRDefault="0054558C" w:rsidP="00D47CF2">
      <w:pPr>
        <w:rPr>
          <w:lang w:val="de-DE"/>
        </w:rPr>
      </w:pPr>
      <w:r w:rsidRPr="006766AE">
        <w:rPr>
          <w:lang w:val="de-DE"/>
        </w:rPr>
        <w:t xml:space="preserve"> {"gs_id":"B06","context_before":"","sentence":"Unsere Bäuerinnen und Bauern brauchen faire Preise und verlässliche Förderung.","</w:t>
      </w:r>
      <w:proofErr w:type="spellStart"/>
      <w:r w:rsidRPr="006766AE">
        <w:rPr>
          <w:lang w:val="de-DE"/>
        </w:rPr>
        <w:t>context_after</w:t>
      </w:r>
      <w:proofErr w:type="spellEnd"/>
      <w:r w:rsidRPr="006766AE">
        <w:rPr>
          <w:lang w:val="de-DE"/>
        </w:rPr>
        <w:t>":""},</w:t>
      </w:r>
    </w:p>
    <w:p w14:paraId="08A42829" w14:textId="77777777" w:rsidR="0054558C" w:rsidRPr="006766AE" w:rsidRDefault="0054558C" w:rsidP="00D47CF2">
      <w:pPr>
        <w:rPr>
          <w:lang w:val="de-DE"/>
        </w:rPr>
      </w:pPr>
      <w:r w:rsidRPr="006766AE">
        <w:rPr>
          <w:lang w:val="de-DE"/>
        </w:rPr>
        <w:t xml:space="preserve"> {"gs_id":"B07","context_before":"","sentence":"Wir wollen das Grundgesetz ändern, um den Klimaschutz als Staatsziel zu verankern.","</w:t>
      </w:r>
      <w:proofErr w:type="spellStart"/>
      <w:r w:rsidRPr="006766AE">
        <w:rPr>
          <w:lang w:val="de-DE"/>
        </w:rPr>
        <w:t>context_after</w:t>
      </w:r>
      <w:proofErr w:type="spellEnd"/>
      <w:r w:rsidRPr="006766AE">
        <w:rPr>
          <w:lang w:val="de-DE"/>
        </w:rPr>
        <w:t>":""},</w:t>
      </w:r>
    </w:p>
    <w:p w14:paraId="1CA55AD4" w14:textId="77777777" w:rsidR="0054558C" w:rsidRPr="006766AE" w:rsidRDefault="0054558C" w:rsidP="00D47CF2">
      <w:pPr>
        <w:rPr>
          <w:lang w:val="de-DE"/>
        </w:rPr>
      </w:pPr>
      <w:r w:rsidRPr="006766AE">
        <w:rPr>
          <w:lang w:val="de-DE"/>
        </w:rPr>
        <w:t xml:space="preserve"> {"gs_id":"B08","context_before":"In der Aussprache ging es um die Reform der Schuldenbremse.","</w:t>
      </w:r>
      <w:proofErr w:type="spellStart"/>
      <w:r w:rsidRPr="006766AE">
        <w:rPr>
          <w:lang w:val="de-DE"/>
        </w:rPr>
        <w:t>sentence</w:t>
      </w:r>
      <w:proofErr w:type="spellEnd"/>
      <w:r w:rsidRPr="006766AE">
        <w:rPr>
          <w:lang w:val="de-DE"/>
        </w:rPr>
        <w:t xml:space="preserve">":"Diese Grundgesetzänderung muss in diesem Hohen Haus eine Mehrheit </w:t>
      </w:r>
      <w:proofErr w:type="spellStart"/>
      <w:r w:rsidRPr="006766AE">
        <w:rPr>
          <w:lang w:val="de-DE"/>
        </w:rPr>
        <w:t>finden.","context_after":"Wir</w:t>
      </w:r>
      <w:proofErr w:type="spellEnd"/>
      <w:r w:rsidRPr="006766AE">
        <w:rPr>
          <w:lang w:val="de-DE"/>
        </w:rPr>
        <w:t xml:space="preserve"> appellieren an alle Fraktionen."},</w:t>
      </w:r>
    </w:p>
    <w:p w14:paraId="0E9A37C2" w14:textId="77777777" w:rsidR="0054558C" w:rsidRPr="006766AE" w:rsidRDefault="0054558C" w:rsidP="00D47CF2">
      <w:pPr>
        <w:rPr>
          <w:lang w:val="de-DE"/>
        </w:rPr>
      </w:pPr>
      <w:r w:rsidRPr="006766AE">
        <w:rPr>
          <w:lang w:val="de-DE"/>
        </w:rPr>
        <w:lastRenderedPageBreak/>
        <w:t xml:space="preserve"> {"gs_id":"B09","context_before":"","sentence":"Unser Land braucht endlich wieder eine handlungsfähige, stabile Regierung.","</w:t>
      </w:r>
      <w:proofErr w:type="spellStart"/>
      <w:r w:rsidRPr="006766AE">
        <w:rPr>
          <w:lang w:val="de-DE"/>
        </w:rPr>
        <w:t>context_after</w:t>
      </w:r>
      <w:proofErr w:type="spellEnd"/>
      <w:r w:rsidRPr="006766AE">
        <w:rPr>
          <w:lang w:val="de-DE"/>
        </w:rPr>
        <w:t>":""},</w:t>
      </w:r>
    </w:p>
    <w:p w14:paraId="4D59BE8E" w14:textId="77777777" w:rsidR="0054558C" w:rsidRPr="009317AD" w:rsidRDefault="0054558C" w:rsidP="00D47CF2">
      <w:pPr>
        <w:rPr>
          <w:lang w:val="de-DE"/>
        </w:rPr>
      </w:pPr>
      <w:r w:rsidRPr="006766AE">
        <w:rPr>
          <w:lang w:val="de-DE"/>
        </w:rPr>
        <w:t xml:space="preserve"> </w:t>
      </w:r>
      <w:r w:rsidRPr="009317AD">
        <w:rPr>
          <w:lang w:val="de-DE"/>
        </w:rPr>
        <w:t>{"gs_id":"B10","context_before":"Wir investieren massiv in den sozialen Wohnungsbau.","</w:t>
      </w:r>
      <w:proofErr w:type="spellStart"/>
      <w:r w:rsidRPr="009317AD">
        <w:rPr>
          <w:lang w:val="de-DE"/>
        </w:rPr>
        <w:t>sentence</w:t>
      </w:r>
      <w:proofErr w:type="spellEnd"/>
      <w:r w:rsidRPr="009317AD">
        <w:rPr>
          <w:lang w:val="de-DE"/>
        </w:rPr>
        <w:t xml:space="preserve">":"Ich möchte Ihnen das an zwei Beispielen </w:t>
      </w:r>
      <w:proofErr w:type="spellStart"/>
      <w:r w:rsidRPr="009317AD">
        <w:rPr>
          <w:lang w:val="de-DE"/>
        </w:rPr>
        <w:t>verdeutlichen.","context_after":"Erstens</w:t>
      </w:r>
      <w:proofErr w:type="spellEnd"/>
      <w:r w:rsidRPr="009317AD">
        <w:rPr>
          <w:lang w:val="de-DE"/>
        </w:rPr>
        <w:t xml:space="preserve"> bauen wir 100.000 neue Sozialwohnungen pro Jahr."},</w:t>
      </w:r>
    </w:p>
    <w:p w14:paraId="06F02674" w14:textId="77777777" w:rsidR="0054558C" w:rsidRPr="006766AE" w:rsidRDefault="0054558C" w:rsidP="00D47CF2">
      <w:pPr>
        <w:rPr>
          <w:lang w:val="de-DE"/>
        </w:rPr>
      </w:pPr>
      <w:r w:rsidRPr="009317AD">
        <w:rPr>
          <w:lang w:val="de-DE"/>
        </w:rPr>
        <w:t xml:space="preserve"> </w:t>
      </w:r>
      <w:r w:rsidRPr="006766AE">
        <w:rPr>
          <w:lang w:val="de-DE"/>
        </w:rPr>
        <w:t>{"gs_id":"B11","context_before":"Sie verteilen hier Zahlen ohne Grundlage.","</w:t>
      </w:r>
      <w:proofErr w:type="spellStart"/>
      <w:r w:rsidRPr="006766AE">
        <w:rPr>
          <w:lang w:val="de-DE"/>
        </w:rPr>
        <w:t>sentence</w:t>
      </w:r>
      <w:proofErr w:type="spellEnd"/>
      <w:r w:rsidRPr="006766AE">
        <w:rPr>
          <w:lang w:val="de-DE"/>
        </w:rPr>
        <w:t xml:space="preserve">":"Meine sehr verehrten Damen und </w:t>
      </w:r>
      <w:proofErr w:type="spellStart"/>
      <w:r w:rsidRPr="006766AE">
        <w:rPr>
          <w:lang w:val="de-DE"/>
        </w:rPr>
        <w:t>Herren!","context_after":"Lassen</w:t>
      </w:r>
      <w:proofErr w:type="spellEnd"/>
      <w:r w:rsidRPr="006766AE">
        <w:rPr>
          <w:lang w:val="de-DE"/>
        </w:rPr>
        <w:t xml:space="preserve"> Sie uns zur Sache kommen."},</w:t>
      </w:r>
    </w:p>
    <w:p w14:paraId="45FFF3F3" w14:textId="77777777" w:rsidR="0054558C" w:rsidRPr="006766AE" w:rsidRDefault="0054558C" w:rsidP="00D47CF2">
      <w:pPr>
        <w:rPr>
          <w:lang w:val="de-DE"/>
        </w:rPr>
      </w:pPr>
      <w:r w:rsidRPr="006766AE">
        <w:rPr>
          <w:lang w:val="de-DE"/>
        </w:rPr>
        <w:t xml:space="preserve"> {"gs_id":"B12","context_before":"","sentence":"Unser Sozialstaat lässt immer mehr Menschen im Stich.","</w:t>
      </w:r>
      <w:proofErr w:type="spellStart"/>
      <w:r w:rsidRPr="006766AE">
        <w:rPr>
          <w:lang w:val="de-DE"/>
        </w:rPr>
        <w:t>context_after</w:t>
      </w:r>
      <w:proofErr w:type="spellEnd"/>
      <w:r w:rsidRPr="006766AE">
        <w:rPr>
          <w:lang w:val="de-DE"/>
        </w:rPr>
        <w:t>":""},</w:t>
      </w:r>
    </w:p>
    <w:p w14:paraId="073E99E2" w14:textId="77777777" w:rsidR="0054558C" w:rsidRPr="006766AE" w:rsidRDefault="0054558C" w:rsidP="00D47CF2">
      <w:pPr>
        <w:rPr>
          <w:lang w:val="de-DE"/>
        </w:rPr>
      </w:pPr>
      <w:r w:rsidRPr="006766AE">
        <w:rPr>
          <w:lang w:val="de-DE"/>
        </w:rPr>
        <w:t xml:space="preserve"> {"gs_id":"B13","context_before":"","sentence":"Die Sozialausgaben sind nicht mehr finanzierbar und müssen gesenkt werden.","</w:t>
      </w:r>
      <w:proofErr w:type="spellStart"/>
      <w:r w:rsidRPr="006766AE">
        <w:rPr>
          <w:lang w:val="de-DE"/>
        </w:rPr>
        <w:t>context_after</w:t>
      </w:r>
      <w:proofErr w:type="spellEnd"/>
      <w:r w:rsidRPr="006766AE">
        <w:rPr>
          <w:lang w:val="de-DE"/>
        </w:rPr>
        <w:t>":""},</w:t>
      </w:r>
    </w:p>
    <w:p w14:paraId="07A21619" w14:textId="77777777" w:rsidR="0054558C" w:rsidRPr="006766AE" w:rsidRDefault="0054558C" w:rsidP="00D47CF2">
      <w:pPr>
        <w:rPr>
          <w:lang w:val="de-DE"/>
        </w:rPr>
      </w:pPr>
      <w:r w:rsidRPr="006766AE">
        <w:rPr>
          <w:lang w:val="de-DE"/>
        </w:rPr>
        <w:t xml:space="preserve"> {"gs_id":"B14","context_before":"","sentence":"Wer bei uns Schutz sucht, verdient ein faires Asylverfahren und eine echte Chance auf Integration.","</w:t>
      </w:r>
      <w:proofErr w:type="spellStart"/>
      <w:r w:rsidRPr="006766AE">
        <w:rPr>
          <w:lang w:val="de-DE"/>
        </w:rPr>
        <w:t>context_after</w:t>
      </w:r>
      <w:proofErr w:type="spellEnd"/>
      <w:r w:rsidRPr="006766AE">
        <w:rPr>
          <w:lang w:val="de-DE"/>
        </w:rPr>
        <w:t>":""},</w:t>
      </w:r>
    </w:p>
    <w:p w14:paraId="703669E3" w14:textId="77777777" w:rsidR="0054558C" w:rsidRPr="006766AE" w:rsidRDefault="0054558C" w:rsidP="00D47CF2">
      <w:pPr>
        <w:rPr>
          <w:lang w:val="de-DE"/>
        </w:rPr>
      </w:pPr>
      <w:r w:rsidRPr="006766AE">
        <w:rPr>
          <w:lang w:val="de-DE"/>
        </w:rPr>
        <w:t xml:space="preserve"> {"gs_id":"B15","context_before":"","sentence":"Wir brauchen mehr Polizei und härtere Strafen gegen Kriminalität.","</w:t>
      </w:r>
      <w:proofErr w:type="spellStart"/>
      <w:r w:rsidRPr="006766AE">
        <w:rPr>
          <w:lang w:val="de-DE"/>
        </w:rPr>
        <w:t>context_after</w:t>
      </w:r>
      <w:proofErr w:type="spellEnd"/>
      <w:r w:rsidRPr="006766AE">
        <w:rPr>
          <w:lang w:val="de-DE"/>
        </w:rPr>
        <w:t>":""},</w:t>
      </w:r>
    </w:p>
    <w:p w14:paraId="72891B21" w14:textId="77777777" w:rsidR="0054558C" w:rsidRPr="006766AE" w:rsidRDefault="0054558C" w:rsidP="00D47CF2">
      <w:pPr>
        <w:rPr>
          <w:lang w:val="de-DE"/>
        </w:rPr>
      </w:pPr>
      <w:r w:rsidRPr="006766AE">
        <w:rPr>
          <w:lang w:val="de-DE"/>
        </w:rPr>
        <w:t xml:space="preserve"> {"gs_id":"B16","context_before":"","sentence":"Nur ein geeintes und handlungsfähiges Europa kann sich behaupten.","</w:t>
      </w:r>
      <w:proofErr w:type="spellStart"/>
      <w:r w:rsidRPr="006766AE">
        <w:rPr>
          <w:lang w:val="de-DE"/>
        </w:rPr>
        <w:t>context_after</w:t>
      </w:r>
      <w:proofErr w:type="spellEnd"/>
      <w:r w:rsidRPr="006766AE">
        <w:rPr>
          <w:lang w:val="de-DE"/>
        </w:rPr>
        <w:t>":""},</w:t>
      </w:r>
    </w:p>
    <w:p w14:paraId="10E2AFF6" w14:textId="77777777" w:rsidR="0054558C" w:rsidRPr="006766AE" w:rsidRDefault="0054558C" w:rsidP="00D47CF2">
      <w:pPr>
        <w:rPr>
          <w:lang w:val="de-DE"/>
        </w:rPr>
      </w:pPr>
      <w:r w:rsidRPr="006766AE">
        <w:rPr>
          <w:lang w:val="de-DE"/>
        </w:rPr>
        <w:t xml:space="preserve"> {"gs_id":"B17","context_before":"","sentence":"Die Bundeswehr muss ihren Bündnisverpflichtungen nachkommen können.","</w:t>
      </w:r>
      <w:proofErr w:type="spellStart"/>
      <w:r w:rsidRPr="006766AE">
        <w:rPr>
          <w:lang w:val="de-DE"/>
        </w:rPr>
        <w:t>context_after</w:t>
      </w:r>
      <w:proofErr w:type="spellEnd"/>
      <w:r w:rsidRPr="006766AE">
        <w:rPr>
          <w:lang w:val="de-DE"/>
        </w:rPr>
        <w:t>":""},</w:t>
      </w:r>
    </w:p>
    <w:p w14:paraId="6385244A" w14:textId="77777777" w:rsidR="0054558C" w:rsidRPr="006766AE" w:rsidRDefault="0054558C" w:rsidP="00D47CF2">
      <w:pPr>
        <w:rPr>
          <w:lang w:val="de-DE"/>
        </w:rPr>
      </w:pPr>
      <w:r w:rsidRPr="006766AE">
        <w:rPr>
          <w:lang w:val="de-DE"/>
        </w:rPr>
        <w:t xml:space="preserve"> {"gs_id":"B18","context_before":"","sentence":"Der Ausbau erneuerbarer Energien ist der Schlüssel zum Klimaschutz.","</w:t>
      </w:r>
      <w:proofErr w:type="spellStart"/>
      <w:r w:rsidRPr="006766AE">
        <w:rPr>
          <w:lang w:val="de-DE"/>
        </w:rPr>
        <w:t>context_after</w:t>
      </w:r>
      <w:proofErr w:type="spellEnd"/>
      <w:r w:rsidRPr="006766AE">
        <w:rPr>
          <w:lang w:val="de-DE"/>
        </w:rPr>
        <w:t>":""},</w:t>
      </w:r>
    </w:p>
    <w:p w14:paraId="05CE265E" w14:textId="77777777" w:rsidR="0054558C" w:rsidRPr="006766AE" w:rsidRDefault="0054558C" w:rsidP="00D47CF2">
      <w:pPr>
        <w:rPr>
          <w:lang w:val="de-DE"/>
        </w:rPr>
      </w:pPr>
      <w:r w:rsidRPr="006766AE">
        <w:rPr>
          <w:lang w:val="de-DE"/>
        </w:rPr>
        <w:t xml:space="preserve"> {"gs_id":"B19","context_before":"Die neue Förderregelung soll zum 1.","sentence":"Januar 2025 in Kraft </w:t>
      </w:r>
      <w:proofErr w:type="spellStart"/>
      <w:r w:rsidRPr="006766AE">
        <w:rPr>
          <w:lang w:val="de-DE"/>
        </w:rPr>
        <w:t>treten.","context_after":"Damit</w:t>
      </w:r>
      <w:proofErr w:type="spellEnd"/>
      <w:r w:rsidRPr="006766AE">
        <w:rPr>
          <w:lang w:val="de-DE"/>
        </w:rPr>
        <w:t xml:space="preserve"> schaffen wir Planungssicherheit für Investoren."},</w:t>
      </w:r>
    </w:p>
    <w:p w14:paraId="50A2A4D0" w14:textId="77777777" w:rsidR="0054558C" w:rsidRPr="006766AE" w:rsidRDefault="0054558C" w:rsidP="00D47CF2">
      <w:pPr>
        <w:rPr>
          <w:lang w:val="de-DE"/>
        </w:rPr>
      </w:pPr>
      <w:r w:rsidRPr="006766AE">
        <w:rPr>
          <w:lang w:val="de-DE"/>
        </w:rPr>
        <w:t xml:space="preserve"> {"gs_id":"B20","context_before":"Wir verweisen ausdrücklich auf die EU-Verordnung Nr.","sentence":"2019/1234 zur </w:t>
      </w:r>
      <w:proofErr w:type="spellStart"/>
      <w:r w:rsidRPr="006766AE">
        <w:rPr>
          <w:lang w:val="de-DE"/>
        </w:rPr>
        <w:t>Lebensmittelsicherheit.","context_after":"Diese</w:t>
      </w:r>
      <w:proofErr w:type="spellEnd"/>
      <w:r w:rsidRPr="006766AE">
        <w:rPr>
          <w:lang w:val="de-DE"/>
        </w:rPr>
        <w:t xml:space="preserve"> gilt unmittelbar in allen Mitgliedstaaten."}</w:t>
      </w:r>
    </w:p>
    <w:p w14:paraId="0A99900A" w14:textId="77777777" w:rsidR="0054558C" w:rsidRPr="002F07F5" w:rsidRDefault="0054558C" w:rsidP="00D47CF2">
      <w:pPr>
        <w:rPr>
          <w:lang w:val="de-DE"/>
        </w:rPr>
      </w:pPr>
      <w:r w:rsidRPr="002F07F5">
        <w:rPr>
          <w:lang w:val="de-DE"/>
        </w:rPr>
        <w:t>]</w:t>
      </w:r>
    </w:p>
    <w:p w14:paraId="40378641" w14:textId="77777777" w:rsidR="0054558C" w:rsidRPr="002F07F5" w:rsidRDefault="0054558C" w:rsidP="00D47CF2">
      <w:pPr>
        <w:rPr>
          <w:lang w:val="de-DE"/>
        </w:rPr>
      </w:pPr>
      <w:r w:rsidRPr="002F07F5">
        <w:rPr>
          <w:lang w:val="de-DE"/>
        </w:rPr>
        <w:t>```</w:t>
      </w:r>
    </w:p>
    <w:p w14:paraId="2D26556A" w14:textId="77777777" w:rsidR="0054558C" w:rsidRPr="002F07F5" w:rsidRDefault="0054558C" w:rsidP="00D47CF2">
      <w:pPr>
        <w:rPr>
          <w:lang w:val="de-DE"/>
        </w:rPr>
      </w:pPr>
    </w:p>
    <w:p w14:paraId="32A78944" w14:textId="77777777" w:rsidR="0054558C" w:rsidRPr="002F07F5" w:rsidRDefault="0054558C" w:rsidP="00D47CF2">
      <w:pPr>
        <w:rPr>
          <w:lang w:val="de-DE"/>
        </w:rPr>
      </w:pPr>
      <w:r w:rsidRPr="002F07F5">
        <w:rPr>
          <w:lang w:val="de-DE"/>
        </w:rPr>
        <w:t>**Ausgabe:**</w:t>
      </w:r>
    </w:p>
    <w:p w14:paraId="6049D3A9" w14:textId="77777777" w:rsidR="0054558C" w:rsidRPr="002F07F5" w:rsidRDefault="0054558C" w:rsidP="00D47CF2">
      <w:pPr>
        <w:rPr>
          <w:lang w:val="de-DE"/>
        </w:rPr>
      </w:pPr>
      <w:r w:rsidRPr="002F07F5">
        <w:rPr>
          <w:lang w:val="de-DE"/>
        </w:rPr>
        <w:t>```</w:t>
      </w:r>
    </w:p>
    <w:p w14:paraId="0B49F20F" w14:textId="77777777" w:rsidR="0054558C" w:rsidRPr="002F07F5" w:rsidRDefault="0054558C" w:rsidP="00D47CF2">
      <w:pPr>
        <w:rPr>
          <w:lang w:val="de-DE"/>
        </w:rPr>
      </w:pPr>
      <w:r w:rsidRPr="002F07F5">
        <w:rPr>
          <w:lang w:val="de-DE"/>
        </w:rPr>
        <w:t>[</w:t>
      </w:r>
    </w:p>
    <w:p w14:paraId="2ED7E000" w14:textId="77777777" w:rsidR="0054558C" w:rsidRPr="009317AD" w:rsidRDefault="0054558C" w:rsidP="00D47CF2">
      <w:pPr>
        <w:rPr>
          <w:lang w:val="de-DE"/>
        </w:rPr>
      </w:pPr>
      <w:r w:rsidRPr="002F07F5">
        <w:rPr>
          <w:lang w:val="de-DE"/>
        </w:rPr>
        <w:t xml:space="preserve"> </w:t>
      </w:r>
      <w:r w:rsidRPr="009317AD">
        <w:rPr>
          <w:lang w:val="de-DE"/>
        </w:rPr>
        <w:t>{"gs_id":"B01","marpor":"401","fehltrennung":false,"flag_unsure":false,"confidence":"medium","note":"Wettbewerb/Markt; 402 (</w:t>
      </w:r>
      <w:proofErr w:type="spellStart"/>
      <w:r w:rsidRPr="009317AD">
        <w:rPr>
          <w:lang w:val="de-DE"/>
        </w:rPr>
        <w:t>Buerokratieabbau</w:t>
      </w:r>
      <w:proofErr w:type="spellEnd"/>
      <w:r w:rsidRPr="009317AD">
        <w:rPr>
          <w:lang w:val="de-DE"/>
        </w:rPr>
        <w:t xml:space="preserve"> f. Unternehmen) denkbar"},</w:t>
      </w:r>
    </w:p>
    <w:p w14:paraId="2AB91C78" w14:textId="77777777" w:rsidR="0054558C" w:rsidRPr="00841014" w:rsidRDefault="0054558C" w:rsidP="00D47CF2">
      <w:r w:rsidRPr="009317AD">
        <w:rPr>
          <w:lang w:val="de-DE"/>
        </w:rPr>
        <w:t xml:space="preserve"> </w:t>
      </w:r>
      <w:r w:rsidRPr="00841014">
        <w:t>{"gs_id":"B02","marpor":"413","fehltrennung":false,"flag_unsure":false,"confidence":"high","note":""},</w:t>
      </w:r>
    </w:p>
    <w:p w14:paraId="1A85F17A" w14:textId="77777777" w:rsidR="0054558C" w:rsidRPr="009317AD" w:rsidRDefault="0054558C" w:rsidP="00D47CF2">
      <w:pPr>
        <w:rPr>
          <w:lang w:val="de-DE"/>
        </w:rPr>
      </w:pPr>
      <w:r w:rsidRPr="00841014">
        <w:t xml:space="preserve"> </w:t>
      </w:r>
      <w:r w:rsidRPr="009317AD">
        <w:rPr>
          <w:lang w:val="de-DE"/>
        </w:rPr>
        <w:t>{"gs_id":"B03","marpor":"701","fehltrennung":false,"flag_unsure":true,"confidence":"medium","note":"Gewerkschaftsunterstuetzung; 405 Korporatismus denkbar"},</w:t>
      </w:r>
    </w:p>
    <w:p w14:paraId="1F8D8C8B" w14:textId="77777777" w:rsidR="0054558C" w:rsidRPr="009317AD" w:rsidRDefault="0054558C" w:rsidP="00D47CF2">
      <w:pPr>
        <w:rPr>
          <w:lang w:val="de-DE"/>
        </w:rPr>
      </w:pPr>
      <w:r w:rsidRPr="009317AD">
        <w:rPr>
          <w:lang w:val="de-DE"/>
        </w:rPr>
        <w:t xml:space="preserve"> {"gs_id":"B04","marpor":"504","fehltrennung":false,"flag_unsure":false,"confidence":"high","note":"spezifische Sozialpolitik </w:t>
      </w:r>
      <w:proofErr w:type="spellStart"/>
      <w:r w:rsidRPr="009317AD">
        <w:rPr>
          <w:lang w:val="de-DE"/>
        </w:rPr>
        <w:t>schlaegt</w:t>
      </w:r>
      <w:proofErr w:type="spellEnd"/>
      <w:r w:rsidRPr="009317AD">
        <w:rPr>
          <w:lang w:val="de-DE"/>
        </w:rPr>
        <w:t xml:space="preserve"> 706"},</w:t>
      </w:r>
    </w:p>
    <w:p w14:paraId="14558551" w14:textId="77777777" w:rsidR="0054558C" w:rsidRPr="009317AD" w:rsidRDefault="0054558C" w:rsidP="00D47CF2">
      <w:pPr>
        <w:rPr>
          <w:lang w:val="de-DE"/>
        </w:rPr>
      </w:pPr>
      <w:r w:rsidRPr="009317AD">
        <w:rPr>
          <w:lang w:val="de-DE"/>
        </w:rPr>
        <w:t xml:space="preserve"> {"gs_id":"B05","marpor":"504","fehltrennung":false,"flag_unsure":false,"confidence":"medium","note":"spezifische Leistung </w:t>
      </w:r>
      <w:proofErr w:type="spellStart"/>
      <w:r w:rsidRPr="009317AD">
        <w:rPr>
          <w:lang w:val="de-DE"/>
        </w:rPr>
        <w:t>schlaegt</w:t>
      </w:r>
      <w:proofErr w:type="spellEnd"/>
      <w:r w:rsidRPr="009317AD">
        <w:rPr>
          <w:lang w:val="de-DE"/>
        </w:rPr>
        <w:t xml:space="preserve"> 705"},</w:t>
      </w:r>
    </w:p>
    <w:p w14:paraId="2FE83F95" w14:textId="77777777" w:rsidR="0054558C" w:rsidRPr="009317AD" w:rsidRDefault="0054558C" w:rsidP="00D47CF2">
      <w:pPr>
        <w:rPr>
          <w:lang w:val="de-DE"/>
        </w:rPr>
      </w:pPr>
      <w:r w:rsidRPr="009317AD">
        <w:rPr>
          <w:lang w:val="de-DE"/>
        </w:rPr>
        <w:t xml:space="preserve"> {"gs_id":"B06","marpor":"703","fehltrennung":false,"flag_unsure":false,"confidence":"high","note":"Agrar-Sonderregel"},</w:t>
      </w:r>
    </w:p>
    <w:p w14:paraId="7BDBF1B8" w14:textId="77777777" w:rsidR="0054558C" w:rsidRPr="009317AD" w:rsidRDefault="0054558C" w:rsidP="00D47CF2">
      <w:pPr>
        <w:rPr>
          <w:lang w:val="de-DE"/>
        </w:rPr>
      </w:pPr>
      <w:r w:rsidRPr="009317AD">
        <w:rPr>
          <w:lang w:val="de-DE"/>
        </w:rPr>
        <w:t xml:space="preserve"> {"gs_id":"B07","marpor":"501","fehltrennung":false,"flag_unsure":false,"confidence":"high","note":"Ziel </w:t>
      </w:r>
      <w:proofErr w:type="spellStart"/>
      <w:r w:rsidRPr="009317AD">
        <w:rPr>
          <w:lang w:val="de-DE"/>
        </w:rPr>
        <w:t>schlaegt</w:t>
      </w:r>
      <w:proofErr w:type="spellEnd"/>
      <w:r w:rsidRPr="009317AD">
        <w:rPr>
          <w:lang w:val="de-DE"/>
        </w:rPr>
        <w:t xml:space="preserve"> Mittel: Umwelt, nicht Verfassung"},</w:t>
      </w:r>
    </w:p>
    <w:p w14:paraId="3FD521B2" w14:textId="77777777" w:rsidR="0054558C" w:rsidRPr="009317AD" w:rsidRDefault="0054558C" w:rsidP="00D47CF2">
      <w:pPr>
        <w:rPr>
          <w:lang w:val="de-DE"/>
        </w:rPr>
      </w:pPr>
      <w:r w:rsidRPr="009317AD">
        <w:rPr>
          <w:lang w:val="de-DE"/>
        </w:rPr>
        <w:t xml:space="preserve"> {"gs_id":"B08","marpor":"204","fehltrennung":false,"flag_unsure":false,"confidence":"medium","note":"Verfassungsaenderung selbst, kein </w:t>
      </w:r>
      <w:proofErr w:type="spellStart"/>
      <w:r w:rsidRPr="009317AD">
        <w:rPr>
          <w:lang w:val="de-DE"/>
        </w:rPr>
        <w:t>uebergeordnetes</w:t>
      </w:r>
      <w:proofErr w:type="spellEnd"/>
      <w:r w:rsidRPr="009317AD">
        <w:rPr>
          <w:lang w:val="de-DE"/>
        </w:rPr>
        <w:t xml:space="preserve"> Sachziel"},</w:t>
      </w:r>
    </w:p>
    <w:p w14:paraId="6E7A7B42" w14:textId="77777777" w:rsidR="0054558C" w:rsidRPr="009317AD" w:rsidRDefault="0054558C" w:rsidP="00D47CF2">
      <w:pPr>
        <w:rPr>
          <w:lang w:val="de-DE"/>
        </w:rPr>
      </w:pPr>
      <w:r w:rsidRPr="009317AD">
        <w:rPr>
          <w:lang w:val="de-DE"/>
        </w:rPr>
        <w:t xml:space="preserve"> {"gs_id":"B09","marpor":"305","fehltrennung":false,"flag_unsure":false,"confidence":"medium","note":"Staatsautoritaet, kein spezifischer Code"},</w:t>
      </w:r>
    </w:p>
    <w:p w14:paraId="6BD78BC2" w14:textId="77777777" w:rsidR="0054558C" w:rsidRPr="009317AD" w:rsidRDefault="0054558C" w:rsidP="00D47CF2">
      <w:pPr>
        <w:rPr>
          <w:lang w:val="de-DE"/>
        </w:rPr>
      </w:pPr>
      <w:r w:rsidRPr="009317AD">
        <w:rPr>
          <w:lang w:val="de-DE"/>
        </w:rPr>
        <w:lastRenderedPageBreak/>
        <w:t xml:space="preserve"> {"gs_id":"B10","marpor":"504","fehltrennung":false,"flag_unsure":false,"confidence":"medium","note":"Verbindungssatz erbt Wohnungsbau-Kontext, nicht 000"},</w:t>
      </w:r>
    </w:p>
    <w:p w14:paraId="47198A30" w14:textId="77777777" w:rsidR="0054558C" w:rsidRPr="009317AD" w:rsidRDefault="0054558C" w:rsidP="00D47CF2">
      <w:pPr>
        <w:rPr>
          <w:lang w:val="de-DE"/>
        </w:rPr>
      </w:pPr>
      <w:r w:rsidRPr="009317AD">
        <w:rPr>
          <w:lang w:val="de-DE"/>
        </w:rPr>
        <w:t xml:space="preserve"> {"gs_id":"B11","marpor":"000","fehltrennung":false,"flag_unsure":false,"confidence":"high","note":"wohlgeformte Anrede ohne Policy -&gt; 000, NICHT Fehltrennung (Einheit intakt)"},</w:t>
      </w:r>
    </w:p>
    <w:p w14:paraId="39D71EE4" w14:textId="77777777" w:rsidR="0054558C" w:rsidRPr="009317AD" w:rsidRDefault="0054558C" w:rsidP="00D47CF2">
      <w:pPr>
        <w:rPr>
          <w:lang w:val="de-DE"/>
        </w:rPr>
      </w:pPr>
      <w:r w:rsidRPr="009317AD">
        <w:rPr>
          <w:lang w:val="de-DE"/>
        </w:rPr>
        <w:t xml:space="preserve"> {"gs_id":"B12","marpor":"504","fehltrennung":false,"flag_unsure":false,"confidence":"medium","note":"Kritik am Ist-Zustand = pro Sozialstaat"},</w:t>
      </w:r>
    </w:p>
    <w:p w14:paraId="0CC8E74C" w14:textId="77777777" w:rsidR="0054558C" w:rsidRPr="009317AD" w:rsidRDefault="0054558C" w:rsidP="00D47CF2">
      <w:pPr>
        <w:rPr>
          <w:lang w:val="de-DE"/>
        </w:rPr>
      </w:pPr>
      <w:r w:rsidRPr="009317AD">
        <w:rPr>
          <w:lang w:val="de-DE"/>
        </w:rPr>
        <w:t xml:space="preserve"> {"gs_id":"B13","marpor":"505","fehltrennung":false,"flag_unsure":false,"confidence":"high","note":"explizit weniger -&gt; Begrenzung"},</w:t>
      </w:r>
    </w:p>
    <w:p w14:paraId="125E199E" w14:textId="77777777" w:rsidR="0054558C" w:rsidRPr="009317AD" w:rsidRDefault="0054558C" w:rsidP="00D47CF2">
      <w:pPr>
        <w:rPr>
          <w:lang w:val="de-DE"/>
        </w:rPr>
      </w:pPr>
      <w:r w:rsidRPr="009317AD">
        <w:rPr>
          <w:lang w:val="de-DE"/>
        </w:rPr>
        <w:t xml:space="preserve"> {"gs_id":"B14","marpor":"607","fehltrennung":false,"flag_unsure":true,"confidence":"medium","note":"Integration/Vielfalt; 503 denkbar"},</w:t>
      </w:r>
    </w:p>
    <w:p w14:paraId="3F096F0E" w14:textId="77777777" w:rsidR="0054558C" w:rsidRPr="00841014" w:rsidRDefault="0054558C" w:rsidP="00D47CF2">
      <w:r w:rsidRPr="009317AD">
        <w:rPr>
          <w:lang w:val="de-DE"/>
        </w:rPr>
        <w:t xml:space="preserve"> </w:t>
      </w:r>
      <w:r w:rsidRPr="00841014">
        <w:t>{"gs_id":"B15","marpor":"605","fehltrennung":false,"flag_unsure":false,"confidence":"high","note":""},</w:t>
      </w:r>
    </w:p>
    <w:p w14:paraId="67F64FD0" w14:textId="77777777" w:rsidR="0054558C" w:rsidRPr="00841014" w:rsidRDefault="0054558C" w:rsidP="00D47CF2">
      <w:r w:rsidRPr="00841014">
        <w:t xml:space="preserve"> {"gs_id":"B16","marpor":"108","fehltrennung":false,"flag_unsure":false,"confidence":"high","note":""},</w:t>
      </w:r>
    </w:p>
    <w:p w14:paraId="6F60D5B2" w14:textId="77777777" w:rsidR="0054558C" w:rsidRPr="00841014" w:rsidRDefault="0054558C" w:rsidP="00D47CF2">
      <w:r w:rsidRPr="00841014">
        <w:t xml:space="preserve"> {"gs_id":"B17","marpor":"104","fehltrennung":false,"flag_unsure":false,"confidence":"high","note":""},</w:t>
      </w:r>
    </w:p>
    <w:p w14:paraId="70F30685" w14:textId="77777777" w:rsidR="0054558C" w:rsidRPr="00841014" w:rsidRDefault="0054558C" w:rsidP="00D47CF2">
      <w:r w:rsidRPr="00841014">
        <w:t xml:space="preserve"> {"gs_id":"B18","marpor":"501","fehltrennung":false,"flag_unsure":false,"confidence":"high","note":""},</w:t>
      </w:r>
    </w:p>
    <w:p w14:paraId="364E1C12" w14:textId="77777777" w:rsidR="0054558C" w:rsidRPr="002F07F5" w:rsidRDefault="0054558C" w:rsidP="00D47CF2">
      <w:pPr>
        <w:rPr>
          <w:lang w:val="de-DE"/>
        </w:rPr>
      </w:pPr>
      <w:r w:rsidRPr="00841014">
        <w:t xml:space="preserve"> {"gs_id":"B19","marpor":"000","fehltrennung":true,"flag_unsure":false,"confidence":"high","note":"Datum '1. </w:t>
      </w:r>
      <w:r w:rsidRPr="002F07F5">
        <w:rPr>
          <w:lang w:val="de-DE"/>
        </w:rPr>
        <w:t xml:space="preserve">Januar' </w:t>
      </w:r>
      <w:proofErr w:type="spellStart"/>
      <w:r w:rsidRPr="002F07F5">
        <w:rPr>
          <w:lang w:val="de-DE"/>
        </w:rPr>
        <w:t>ueber</w:t>
      </w:r>
      <w:proofErr w:type="spellEnd"/>
      <w:r w:rsidRPr="002F07F5">
        <w:rPr>
          <w:lang w:val="de-DE"/>
        </w:rPr>
        <w:t xml:space="preserve"> Satzgrenze zerrissen -&gt; Segmentierungsbruch"},</w:t>
      </w:r>
    </w:p>
    <w:p w14:paraId="6D97ACD6" w14:textId="77777777" w:rsidR="0054558C" w:rsidRPr="009317AD" w:rsidRDefault="0054558C" w:rsidP="00D47CF2">
      <w:pPr>
        <w:rPr>
          <w:lang w:val="de-DE"/>
        </w:rPr>
      </w:pPr>
      <w:r w:rsidRPr="002F07F5">
        <w:rPr>
          <w:lang w:val="de-DE"/>
        </w:rPr>
        <w:lastRenderedPageBreak/>
        <w:t xml:space="preserve"> </w:t>
      </w:r>
      <w:r w:rsidRPr="009317AD">
        <w:rPr>
          <w:lang w:val="de-DE"/>
        </w:rPr>
        <w:t>{"gs_id":"B20","marpor":"000","fehltrennung":true,"flag_unsure":false,"confidence":"high","note":"Aktenzeichen 'Nr. 2019/1234' zerrissen, verwaister Fragmentsatz"}</w:t>
      </w:r>
    </w:p>
    <w:p w14:paraId="6ECE86D3" w14:textId="77777777" w:rsidR="0054558C" w:rsidRPr="006766AE" w:rsidRDefault="0054558C" w:rsidP="00D47CF2">
      <w:pPr>
        <w:rPr>
          <w:lang w:val="de-DE"/>
        </w:rPr>
      </w:pPr>
      <w:r w:rsidRPr="006766AE">
        <w:rPr>
          <w:lang w:val="de-DE"/>
        </w:rPr>
        <w:t>]</w:t>
      </w:r>
    </w:p>
    <w:p w14:paraId="04173AE0" w14:textId="77777777" w:rsidR="0054558C" w:rsidRPr="006766AE" w:rsidRDefault="0054558C" w:rsidP="00D47CF2">
      <w:pPr>
        <w:rPr>
          <w:lang w:val="de-DE"/>
        </w:rPr>
      </w:pPr>
      <w:r w:rsidRPr="006766AE">
        <w:rPr>
          <w:lang w:val="de-DE"/>
        </w:rPr>
        <w:t>```</w:t>
      </w:r>
    </w:p>
    <w:p w14:paraId="0A3A5E59" w14:textId="77777777" w:rsidR="0054558C" w:rsidRPr="006766AE" w:rsidRDefault="0054558C" w:rsidP="00D47CF2">
      <w:pPr>
        <w:rPr>
          <w:lang w:val="de-DE"/>
        </w:rPr>
      </w:pPr>
    </w:p>
    <w:p w14:paraId="7C422DEE" w14:textId="77777777" w:rsidR="000D7EF2" w:rsidRPr="006766AE" w:rsidRDefault="0054558C" w:rsidP="00AE270F">
      <w:pPr>
        <w:rPr>
          <w:lang w:val="de-DE"/>
        </w:rPr>
      </w:pPr>
      <w:r w:rsidRPr="006766AE">
        <w:rPr>
          <w:lang w:val="de-DE"/>
        </w:rPr>
        <w:t>&gt; Hinweis zum Kontrast B11 vs. B19/B20: alle drei ergeben `marpor = "000"`, aber B11 ist eine **intakte** Anrede (`fehltrennung = false`, echtes 000), während B19/B20 **zerrissene** Einheiten sind (`fehltrennung = true`). Downstream wird über das Flag entschieden, ob die Zeile als „kein Policy-Gehalt" behalten oder als Datenfehler ausgeschlossen wird.</w:t>
      </w:r>
    </w:p>
    <w:p w14:paraId="11E90D1B" w14:textId="77777777" w:rsidR="00170777" w:rsidRPr="00841014" w:rsidRDefault="00170777" w:rsidP="00170777">
      <w:pPr>
        <w:pStyle w:val="berschrift2"/>
      </w:pPr>
      <w:bookmarkStart w:id="162" w:name="_Appendix_E:_Code-to-Bucket"/>
      <w:bookmarkStart w:id="163" w:name="_Toc236411458"/>
      <w:bookmarkEnd w:id="162"/>
      <w:r w:rsidRPr="00841014">
        <w:t>Appendix E: Code-to-Bucket Crosswalk</w:t>
      </w:r>
      <w:bookmarkEnd w:id="163"/>
    </w:p>
    <w:p w14:paraId="34A89236" w14:textId="77777777" w:rsidR="00170777" w:rsidRPr="00841014" w:rsidRDefault="00170777" w:rsidP="00D47CF2">
      <w:r w:rsidRPr="00841014">
        <w:t>This appendix documents the complete assignment of the 56 MARPOR categories to the two aggregation schemes defined in Section 4.7.1. Table E.1 reports scheme A, which partitions all 56 codes into nine substantively defined buckets; every code is placed in exactly one bucket, so no probability mass is lost or duplicated in the aggregation of Section 4.7.2, and the row sums of the resulting indicator matrix equal one by construction. Table E.2 reports scheme B, which splits four domains into directional sub-buckets for the directional analysis. The remaining 32 codes fall into a residual category that drops out when the directional buckets are renormalised. Three of them — 406, 415 and 502 — lie inside the four domains under Aggregation A but carry no direction on the relevant axis, so scheme B is not a refinement of scheme A. Code 305 in particular maps to no directional bucket, which is why the 305 exclusion of Section 4.6.2 is immaterial on the B level. Category labels follow Handbook 4 (Volkens et al.); the assignment is defined once in the analysis configuration (00_config.R) and read by every downstream script.</w:t>
      </w:r>
    </w:p>
    <w:p w14:paraId="41FDED72" w14:textId="77777777" w:rsidR="00170777" w:rsidRPr="00841014" w:rsidRDefault="00170777" w:rsidP="00D47CF2">
      <w:r w:rsidRPr="00841014">
        <w:rPr>
          <w:b/>
          <w:bCs/>
        </w:rPr>
        <w:t>Table E.1:</w:t>
      </w:r>
      <w:r w:rsidRPr="00841014">
        <w:t xml:space="preserve"> Scheme A — partition of the 56 MARPOR categories into nine buckets.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700"/>
        <w:gridCol w:w="3226"/>
      </w:tblGrid>
      <w:tr w:rsidR="00170777" w:rsidRPr="00841014" w14:paraId="7A7D5A37" w14:textId="77777777">
        <w:tc>
          <w:tcPr>
            <w:tcW w:w="1100" w:type="dxa"/>
            <w:tcBorders>
              <w:top w:val="single" w:sz="4" w:space="0" w:color="000000"/>
              <w:left w:val="nil"/>
              <w:bottom w:val="single" w:sz="4" w:space="0" w:color="000000"/>
              <w:right w:val="nil"/>
            </w:tcBorders>
            <w:tcMar>
              <w:top w:w="40" w:type="dxa"/>
              <w:left w:w="60" w:type="dxa"/>
              <w:bottom w:w="40" w:type="dxa"/>
              <w:right w:w="60" w:type="dxa"/>
            </w:tcMar>
            <w:hideMark/>
          </w:tcPr>
          <w:p w14:paraId="458B015C" w14:textId="77777777" w:rsidR="00170777" w:rsidRPr="00841014" w:rsidRDefault="00170777" w:rsidP="00D47CF2">
            <w:r w:rsidRPr="00841014">
              <w:rPr>
                <w:b/>
                <w:bCs/>
              </w:rPr>
              <w:t>Code</w:t>
            </w:r>
          </w:p>
        </w:tc>
        <w:tc>
          <w:tcPr>
            <w:tcW w:w="4700" w:type="dxa"/>
            <w:tcBorders>
              <w:top w:val="single" w:sz="4" w:space="0" w:color="000000"/>
              <w:left w:val="nil"/>
              <w:bottom w:val="single" w:sz="4" w:space="0" w:color="000000"/>
              <w:right w:val="nil"/>
            </w:tcBorders>
            <w:tcMar>
              <w:top w:w="40" w:type="dxa"/>
              <w:left w:w="60" w:type="dxa"/>
              <w:bottom w:w="40" w:type="dxa"/>
              <w:right w:w="60" w:type="dxa"/>
            </w:tcMar>
            <w:hideMark/>
          </w:tcPr>
          <w:p w14:paraId="00C00330" w14:textId="77777777" w:rsidR="00170777" w:rsidRPr="00841014" w:rsidRDefault="00170777" w:rsidP="00D47CF2">
            <w:r w:rsidRPr="00841014">
              <w:rPr>
                <w:b/>
                <w:bCs/>
              </w:rPr>
              <w:t>MARPOR category (Handbook 4)</w:t>
            </w:r>
          </w:p>
        </w:tc>
        <w:tc>
          <w:tcPr>
            <w:tcW w:w="3226" w:type="dxa"/>
            <w:tcBorders>
              <w:top w:val="single" w:sz="4" w:space="0" w:color="000000"/>
              <w:left w:val="nil"/>
              <w:bottom w:val="single" w:sz="4" w:space="0" w:color="000000"/>
              <w:right w:val="nil"/>
            </w:tcBorders>
            <w:tcMar>
              <w:top w:w="40" w:type="dxa"/>
              <w:left w:w="60" w:type="dxa"/>
              <w:bottom w:w="40" w:type="dxa"/>
              <w:right w:w="60" w:type="dxa"/>
            </w:tcMar>
            <w:hideMark/>
          </w:tcPr>
          <w:p w14:paraId="6146F6F7" w14:textId="77777777" w:rsidR="00170777" w:rsidRPr="00841014" w:rsidRDefault="00170777" w:rsidP="00D47CF2">
            <w:r w:rsidRPr="00841014">
              <w:rPr>
                <w:b/>
                <w:bCs/>
              </w:rPr>
              <w:t>Bucket (scheme A)</w:t>
            </w:r>
          </w:p>
        </w:tc>
      </w:tr>
      <w:tr w:rsidR="00170777" w:rsidRPr="00841014" w14:paraId="7E5DB3FB" w14:textId="77777777">
        <w:tc>
          <w:tcPr>
            <w:tcW w:w="1100" w:type="dxa"/>
            <w:tcBorders>
              <w:top w:val="nil"/>
              <w:left w:val="nil"/>
              <w:bottom w:val="nil"/>
              <w:right w:val="nil"/>
            </w:tcBorders>
            <w:tcMar>
              <w:top w:w="40" w:type="dxa"/>
              <w:left w:w="60" w:type="dxa"/>
              <w:bottom w:w="40" w:type="dxa"/>
              <w:right w:w="60" w:type="dxa"/>
            </w:tcMar>
            <w:hideMark/>
          </w:tcPr>
          <w:p w14:paraId="35FAD848" w14:textId="77777777" w:rsidR="00170777" w:rsidRPr="00841014" w:rsidRDefault="00170777" w:rsidP="00D47CF2">
            <w:r w:rsidRPr="00841014">
              <w:t>101</w:t>
            </w:r>
          </w:p>
        </w:tc>
        <w:tc>
          <w:tcPr>
            <w:tcW w:w="4700" w:type="dxa"/>
            <w:tcBorders>
              <w:top w:val="nil"/>
              <w:left w:val="nil"/>
              <w:bottom w:val="nil"/>
              <w:right w:val="nil"/>
            </w:tcBorders>
            <w:tcMar>
              <w:top w:w="40" w:type="dxa"/>
              <w:left w:w="60" w:type="dxa"/>
              <w:bottom w:w="40" w:type="dxa"/>
              <w:right w:w="60" w:type="dxa"/>
            </w:tcMar>
            <w:hideMark/>
          </w:tcPr>
          <w:p w14:paraId="73481600" w14:textId="77777777" w:rsidR="00170777" w:rsidRPr="00841014" w:rsidRDefault="00170777" w:rsidP="00D47CF2">
            <w:r w:rsidRPr="00841014">
              <w:t>Foreign Special Relationships: Positive</w:t>
            </w:r>
          </w:p>
        </w:tc>
        <w:tc>
          <w:tcPr>
            <w:tcW w:w="3226" w:type="dxa"/>
            <w:tcBorders>
              <w:top w:val="nil"/>
              <w:left w:val="nil"/>
              <w:bottom w:val="nil"/>
              <w:right w:val="nil"/>
            </w:tcBorders>
            <w:tcMar>
              <w:top w:w="40" w:type="dxa"/>
              <w:left w:w="60" w:type="dxa"/>
              <w:bottom w:w="40" w:type="dxa"/>
              <w:right w:w="60" w:type="dxa"/>
            </w:tcMar>
            <w:hideMark/>
          </w:tcPr>
          <w:p w14:paraId="2F80E1A8" w14:textId="77777777" w:rsidR="00170777" w:rsidRPr="00841014" w:rsidRDefault="00170777" w:rsidP="00D47CF2">
            <w:r w:rsidRPr="00841014">
              <w:t>Foreign Policy &amp; Defence</w:t>
            </w:r>
          </w:p>
        </w:tc>
      </w:tr>
      <w:tr w:rsidR="00170777" w:rsidRPr="00841014" w14:paraId="376D4A42" w14:textId="77777777">
        <w:tc>
          <w:tcPr>
            <w:tcW w:w="1100" w:type="dxa"/>
            <w:tcBorders>
              <w:top w:val="nil"/>
              <w:left w:val="nil"/>
              <w:bottom w:val="nil"/>
              <w:right w:val="nil"/>
            </w:tcBorders>
            <w:tcMar>
              <w:top w:w="40" w:type="dxa"/>
              <w:left w:w="60" w:type="dxa"/>
              <w:bottom w:w="40" w:type="dxa"/>
              <w:right w:w="60" w:type="dxa"/>
            </w:tcMar>
            <w:hideMark/>
          </w:tcPr>
          <w:p w14:paraId="6BCEAF19" w14:textId="77777777" w:rsidR="00170777" w:rsidRPr="00841014" w:rsidRDefault="00170777" w:rsidP="00D47CF2">
            <w:r w:rsidRPr="00841014">
              <w:t>102</w:t>
            </w:r>
          </w:p>
        </w:tc>
        <w:tc>
          <w:tcPr>
            <w:tcW w:w="4700" w:type="dxa"/>
            <w:tcBorders>
              <w:top w:val="nil"/>
              <w:left w:val="nil"/>
              <w:bottom w:val="nil"/>
              <w:right w:val="nil"/>
            </w:tcBorders>
            <w:tcMar>
              <w:top w:w="40" w:type="dxa"/>
              <w:left w:w="60" w:type="dxa"/>
              <w:bottom w:w="40" w:type="dxa"/>
              <w:right w:w="60" w:type="dxa"/>
            </w:tcMar>
            <w:hideMark/>
          </w:tcPr>
          <w:p w14:paraId="7320494A" w14:textId="77777777" w:rsidR="00170777" w:rsidRPr="00841014" w:rsidRDefault="00170777" w:rsidP="00D47CF2">
            <w:r w:rsidRPr="00841014">
              <w:t>Foreign Special Relationships: Negative</w:t>
            </w:r>
          </w:p>
        </w:tc>
        <w:tc>
          <w:tcPr>
            <w:tcW w:w="3226" w:type="dxa"/>
            <w:tcBorders>
              <w:top w:val="nil"/>
              <w:left w:val="nil"/>
              <w:bottom w:val="nil"/>
              <w:right w:val="nil"/>
            </w:tcBorders>
            <w:tcMar>
              <w:top w:w="40" w:type="dxa"/>
              <w:left w:w="60" w:type="dxa"/>
              <w:bottom w:w="40" w:type="dxa"/>
              <w:right w:w="60" w:type="dxa"/>
            </w:tcMar>
            <w:hideMark/>
          </w:tcPr>
          <w:p w14:paraId="38A89BC9" w14:textId="77777777" w:rsidR="00170777" w:rsidRPr="00841014" w:rsidRDefault="00170777" w:rsidP="00D47CF2">
            <w:r w:rsidRPr="00841014">
              <w:t>Foreign Policy &amp; Defence</w:t>
            </w:r>
          </w:p>
        </w:tc>
      </w:tr>
      <w:tr w:rsidR="00170777" w:rsidRPr="00841014" w14:paraId="361348FD" w14:textId="77777777">
        <w:tc>
          <w:tcPr>
            <w:tcW w:w="1100" w:type="dxa"/>
            <w:tcBorders>
              <w:top w:val="nil"/>
              <w:left w:val="nil"/>
              <w:bottom w:val="nil"/>
              <w:right w:val="nil"/>
            </w:tcBorders>
            <w:tcMar>
              <w:top w:w="40" w:type="dxa"/>
              <w:left w:w="60" w:type="dxa"/>
              <w:bottom w:w="40" w:type="dxa"/>
              <w:right w:w="60" w:type="dxa"/>
            </w:tcMar>
            <w:hideMark/>
          </w:tcPr>
          <w:p w14:paraId="76C69074" w14:textId="77777777" w:rsidR="00170777" w:rsidRPr="00841014" w:rsidRDefault="00170777" w:rsidP="00D47CF2">
            <w:r w:rsidRPr="00841014">
              <w:t>103</w:t>
            </w:r>
          </w:p>
        </w:tc>
        <w:tc>
          <w:tcPr>
            <w:tcW w:w="4700" w:type="dxa"/>
            <w:tcBorders>
              <w:top w:val="nil"/>
              <w:left w:val="nil"/>
              <w:bottom w:val="nil"/>
              <w:right w:val="nil"/>
            </w:tcBorders>
            <w:tcMar>
              <w:top w:w="40" w:type="dxa"/>
              <w:left w:w="60" w:type="dxa"/>
              <w:bottom w:w="40" w:type="dxa"/>
              <w:right w:w="60" w:type="dxa"/>
            </w:tcMar>
            <w:hideMark/>
          </w:tcPr>
          <w:p w14:paraId="3AA0A11C" w14:textId="77777777" w:rsidR="00170777" w:rsidRPr="00841014" w:rsidRDefault="00170777" w:rsidP="00D47CF2">
            <w:r w:rsidRPr="00841014">
              <w:t>Anti-Imperialism</w:t>
            </w:r>
          </w:p>
        </w:tc>
        <w:tc>
          <w:tcPr>
            <w:tcW w:w="3226" w:type="dxa"/>
            <w:tcBorders>
              <w:top w:val="nil"/>
              <w:left w:val="nil"/>
              <w:bottom w:val="nil"/>
              <w:right w:val="nil"/>
            </w:tcBorders>
            <w:tcMar>
              <w:top w:w="40" w:type="dxa"/>
              <w:left w:w="60" w:type="dxa"/>
              <w:bottom w:w="40" w:type="dxa"/>
              <w:right w:w="60" w:type="dxa"/>
            </w:tcMar>
            <w:hideMark/>
          </w:tcPr>
          <w:p w14:paraId="3F518976" w14:textId="77777777" w:rsidR="00170777" w:rsidRPr="00841014" w:rsidRDefault="00170777" w:rsidP="00D47CF2">
            <w:r w:rsidRPr="00841014">
              <w:t>Foreign Policy &amp; Defence</w:t>
            </w:r>
          </w:p>
        </w:tc>
      </w:tr>
      <w:tr w:rsidR="00170777" w:rsidRPr="00841014" w14:paraId="71E5924B" w14:textId="77777777">
        <w:tc>
          <w:tcPr>
            <w:tcW w:w="1100" w:type="dxa"/>
            <w:tcBorders>
              <w:top w:val="nil"/>
              <w:left w:val="nil"/>
              <w:bottom w:val="nil"/>
              <w:right w:val="nil"/>
            </w:tcBorders>
            <w:tcMar>
              <w:top w:w="40" w:type="dxa"/>
              <w:left w:w="60" w:type="dxa"/>
              <w:bottom w:w="40" w:type="dxa"/>
              <w:right w:w="60" w:type="dxa"/>
            </w:tcMar>
            <w:hideMark/>
          </w:tcPr>
          <w:p w14:paraId="1CE3D293" w14:textId="77777777" w:rsidR="00170777" w:rsidRPr="00841014" w:rsidRDefault="00170777" w:rsidP="00D47CF2">
            <w:r w:rsidRPr="00841014">
              <w:lastRenderedPageBreak/>
              <w:t>104</w:t>
            </w:r>
          </w:p>
        </w:tc>
        <w:tc>
          <w:tcPr>
            <w:tcW w:w="4700" w:type="dxa"/>
            <w:tcBorders>
              <w:top w:val="nil"/>
              <w:left w:val="nil"/>
              <w:bottom w:val="nil"/>
              <w:right w:val="nil"/>
            </w:tcBorders>
            <w:tcMar>
              <w:top w:w="40" w:type="dxa"/>
              <w:left w:w="60" w:type="dxa"/>
              <w:bottom w:w="40" w:type="dxa"/>
              <w:right w:w="60" w:type="dxa"/>
            </w:tcMar>
            <w:hideMark/>
          </w:tcPr>
          <w:p w14:paraId="6B1221DF" w14:textId="77777777" w:rsidR="00170777" w:rsidRPr="00841014" w:rsidRDefault="00170777" w:rsidP="00D47CF2">
            <w:r w:rsidRPr="00841014">
              <w:t>Military: Positive</w:t>
            </w:r>
          </w:p>
        </w:tc>
        <w:tc>
          <w:tcPr>
            <w:tcW w:w="3226" w:type="dxa"/>
            <w:tcBorders>
              <w:top w:val="nil"/>
              <w:left w:val="nil"/>
              <w:bottom w:val="nil"/>
              <w:right w:val="nil"/>
            </w:tcBorders>
            <w:tcMar>
              <w:top w:w="40" w:type="dxa"/>
              <w:left w:w="60" w:type="dxa"/>
              <w:bottom w:w="40" w:type="dxa"/>
              <w:right w:w="60" w:type="dxa"/>
            </w:tcMar>
            <w:hideMark/>
          </w:tcPr>
          <w:p w14:paraId="31AA6B5D" w14:textId="77777777" w:rsidR="00170777" w:rsidRPr="00841014" w:rsidRDefault="00170777" w:rsidP="00D47CF2">
            <w:r w:rsidRPr="00841014">
              <w:t>Foreign Policy &amp; Defence</w:t>
            </w:r>
          </w:p>
        </w:tc>
      </w:tr>
      <w:tr w:rsidR="00170777" w:rsidRPr="00841014" w14:paraId="3070A55D" w14:textId="77777777">
        <w:tc>
          <w:tcPr>
            <w:tcW w:w="1100" w:type="dxa"/>
            <w:tcBorders>
              <w:top w:val="nil"/>
              <w:left w:val="nil"/>
              <w:bottom w:val="nil"/>
              <w:right w:val="nil"/>
            </w:tcBorders>
            <w:tcMar>
              <w:top w:w="40" w:type="dxa"/>
              <w:left w:w="60" w:type="dxa"/>
              <w:bottom w:w="40" w:type="dxa"/>
              <w:right w:w="60" w:type="dxa"/>
            </w:tcMar>
            <w:hideMark/>
          </w:tcPr>
          <w:p w14:paraId="0F2A3A57" w14:textId="77777777" w:rsidR="00170777" w:rsidRPr="00841014" w:rsidRDefault="00170777" w:rsidP="00D47CF2">
            <w:r w:rsidRPr="00841014">
              <w:t>105</w:t>
            </w:r>
          </w:p>
        </w:tc>
        <w:tc>
          <w:tcPr>
            <w:tcW w:w="4700" w:type="dxa"/>
            <w:tcBorders>
              <w:top w:val="nil"/>
              <w:left w:val="nil"/>
              <w:bottom w:val="nil"/>
              <w:right w:val="nil"/>
            </w:tcBorders>
            <w:tcMar>
              <w:top w:w="40" w:type="dxa"/>
              <w:left w:w="60" w:type="dxa"/>
              <w:bottom w:w="40" w:type="dxa"/>
              <w:right w:w="60" w:type="dxa"/>
            </w:tcMar>
            <w:hideMark/>
          </w:tcPr>
          <w:p w14:paraId="620CCF14" w14:textId="77777777" w:rsidR="00170777" w:rsidRPr="00841014" w:rsidRDefault="00170777" w:rsidP="00D47CF2">
            <w:r w:rsidRPr="00841014">
              <w:t>Military: Negative</w:t>
            </w:r>
          </w:p>
        </w:tc>
        <w:tc>
          <w:tcPr>
            <w:tcW w:w="3226" w:type="dxa"/>
            <w:tcBorders>
              <w:top w:val="nil"/>
              <w:left w:val="nil"/>
              <w:bottom w:val="nil"/>
              <w:right w:val="nil"/>
            </w:tcBorders>
            <w:tcMar>
              <w:top w:w="40" w:type="dxa"/>
              <w:left w:w="60" w:type="dxa"/>
              <w:bottom w:w="40" w:type="dxa"/>
              <w:right w:w="60" w:type="dxa"/>
            </w:tcMar>
            <w:hideMark/>
          </w:tcPr>
          <w:p w14:paraId="20712A4E" w14:textId="77777777" w:rsidR="00170777" w:rsidRPr="00841014" w:rsidRDefault="00170777" w:rsidP="00D47CF2">
            <w:r w:rsidRPr="00841014">
              <w:t>Foreign Policy &amp; Defence</w:t>
            </w:r>
          </w:p>
        </w:tc>
      </w:tr>
      <w:tr w:rsidR="00170777" w:rsidRPr="00841014" w14:paraId="7940312A" w14:textId="77777777">
        <w:tc>
          <w:tcPr>
            <w:tcW w:w="1100" w:type="dxa"/>
            <w:tcBorders>
              <w:top w:val="nil"/>
              <w:left w:val="nil"/>
              <w:bottom w:val="nil"/>
              <w:right w:val="nil"/>
            </w:tcBorders>
            <w:tcMar>
              <w:top w:w="40" w:type="dxa"/>
              <w:left w:w="60" w:type="dxa"/>
              <w:bottom w:w="40" w:type="dxa"/>
              <w:right w:w="60" w:type="dxa"/>
            </w:tcMar>
            <w:hideMark/>
          </w:tcPr>
          <w:p w14:paraId="6C84AF02" w14:textId="77777777" w:rsidR="00170777" w:rsidRPr="00841014" w:rsidRDefault="00170777" w:rsidP="00D47CF2">
            <w:r w:rsidRPr="00841014">
              <w:t>106</w:t>
            </w:r>
          </w:p>
        </w:tc>
        <w:tc>
          <w:tcPr>
            <w:tcW w:w="4700" w:type="dxa"/>
            <w:tcBorders>
              <w:top w:val="nil"/>
              <w:left w:val="nil"/>
              <w:bottom w:val="nil"/>
              <w:right w:val="nil"/>
            </w:tcBorders>
            <w:tcMar>
              <w:top w:w="40" w:type="dxa"/>
              <w:left w:w="60" w:type="dxa"/>
              <w:bottom w:w="40" w:type="dxa"/>
              <w:right w:w="60" w:type="dxa"/>
            </w:tcMar>
            <w:hideMark/>
          </w:tcPr>
          <w:p w14:paraId="393AD1D8" w14:textId="77777777" w:rsidR="00170777" w:rsidRPr="00841014" w:rsidRDefault="00170777" w:rsidP="00D47CF2">
            <w:r w:rsidRPr="00841014">
              <w:t>Peace</w:t>
            </w:r>
          </w:p>
        </w:tc>
        <w:tc>
          <w:tcPr>
            <w:tcW w:w="3226" w:type="dxa"/>
            <w:tcBorders>
              <w:top w:val="nil"/>
              <w:left w:val="nil"/>
              <w:bottom w:val="nil"/>
              <w:right w:val="nil"/>
            </w:tcBorders>
            <w:tcMar>
              <w:top w:w="40" w:type="dxa"/>
              <w:left w:w="60" w:type="dxa"/>
              <w:bottom w:w="40" w:type="dxa"/>
              <w:right w:w="60" w:type="dxa"/>
            </w:tcMar>
            <w:hideMark/>
          </w:tcPr>
          <w:p w14:paraId="20911786" w14:textId="77777777" w:rsidR="00170777" w:rsidRPr="00841014" w:rsidRDefault="00170777" w:rsidP="00D47CF2">
            <w:r w:rsidRPr="00841014">
              <w:t>Foreign Policy &amp; Defence</w:t>
            </w:r>
          </w:p>
        </w:tc>
      </w:tr>
      <w:tr w:rsidR="00170777" w:rsidRPr="00841014" w14:paraId="6A99D63F" w14:textId="77777777">
        <w:tc>
          <w:tcPr>
            <w:tcW w:w="1100" w:type="dxa"/>
            <w:tcBorders>
              <w:top w:val="nil"/>
              <w:left w:val="nil"/>
              <w:bottom w:val="nil"/>
              <w:right w:val="nil"/>
            </w:tcBorders>
            <w:tcMar>
              <w:top w:w="40" w:type="dxa"/>
              <w:left w:w="60" w:type="dxa"/>
              <w:bottom w:w="40" w:type="dxa"/>
              <w:right w:w="60" w:type="dxa"/>
            </w:tcMar>
            <w:hideMark/>
          </w:tcPr>
          <w:p w14:paraId="2EAB0F05" w14:textId="77777777" w:rsidR="00170777" w:rsidRPr="00841014" w:rsidRDefault="00170777" w:rsidP="00D47CF2">
            <w:r w:rsidRPr="00841014">
              <w:t>107</w:t>
            </w:r>
          </w:p>
        </w:tc>
        <w:tc>
          <w:tcPr>
            <w:tcW w:w="4700" w:type="dxa"/>
            <w:tcBorders>
              <w:top w:val="nil"/>
              <w:left w:val="nil"/>
              <w:bottom w:val="nil"/>
              <w:right w:val="nil"/>
            </w:tcBorders>
            <w:tcMar>
              <w:top w:w="40" w:type="dxa"/>
              <w:left w:w="60" w:type="dxa"/>
              <w:bottom w:w="40" w:type="dxa"/>
              <w:right w:w="60" w:type="dxa"/>
            </w:tcMar>
            <w:hideMark/>
          </w:tcPr>
          <w:p w14:paraId="736C08E8" w14:textId="77777777" w:rsidR="00170777" w:rsidRPr="00841014" w:rsidRDefault="00170777" w:rsidP="00D47CF2">
            <w:r w:rsidRPr="00841014">
              <w:t>Internationalism: Positive</w:t>
            </w:r>
          </w:p>
        </w:tc>
        <w:tc>
          <w:tcPr>
            <w:tcW w:w="3226" w:type="dxa"/>
            <w:tcBorders>
              <w:top w:val="nil"/>
              <w:left w:val="nil"/>
              <w:bottom w:val="nil"/>
              <w:right w:val="nil"/>
            </w:tcBorders>
            <w:tcMar>
              <w:top w:w="40" w:type="dxa"/>
              <w:left w:w="60" w:type="dxa"/>
              <w:bottom w:w="40" w:type="dxa"/>
              <w:right w:w="60" w:type="dxa"/>
            </w:tcMar>
            <w:hideMark/>
          </w:tcPr>
          <w:p w14:paraId="129EA12C" w14:textId="77777777" w:rsidR="00170777" w:rsidRPr="00841014" w:rsidRDefault="00170777" w:rsidP="00D47CF2">
            <w:r w:rsidRPr="00841014">
              <w:t>Foreign Policy &amp; Defence</w:t>
            </w:r>
          </w:p>
        </w:tc>
      </w:tr>
      <w:tr w:rsidR="00170777" w:rsidRPr="00841014" w14:paraId="24E33CEE" w14:textId="77777777">
        <w:tc>
          <w:tcPr>
            <w:tcW w:w="1100" w:type="dxa"/>
            <w:tcBorders>
              <w:top w:val="nil"/>
              <w:left w:val="nil"/>
              <w:bottom w:val="nil"/>
              <w:right w:val="nil"/>
            </w:tcBorders>
            <w:tcMar>
              <w:top w:w="40" w:type="dxa"/>
              <w:left w:w="60" w:type="dxa"/>
              <w:bottom w:w="40" w:type="dxa"/>
              <w:right w:w="60" w:type="dxa"/>
            </w:tcMar>
            <w:hideMark/>
          </w:tcPr>
          <w:p w14:paraId="2ABD10BF" w14:textId="77777777" w:rsidR="00170777" w:rsidRPr="00841014" w:rsidRDefault="00170777" w:rsidP="00D47CF2">
            <w:r w:rsidRPr="00841014">
              <w:t>109</w:t>
            </w:r>
          </w:p>
        </w:tc>
        <w:tc>
          <w:tcPr>
            <w:tcW w:w="4700" w:type="dxa"/>
            <w:tcBorders>
              <w:top w:val="nil"/>
              <w:left w:val="nil"/>
              <w:bottom w:val="nil"/>
              <w:right w:val="nil"/>
            </w:tcBorders>
            <w:tcMar>
              <w:top w:w="40" w:type="dxa"/>
              <w:left w:w="60" w:type="dxa"/>
              <w:bottom w:w="40" w:type="dxa"/>
              <w:right w:w="60" w:type="dxa"/>
            </w:tcMar>
            <w:hideMark/>
          </w:tcPr>
          <w:p w14:paraId="32382B68" w14:textId="77777777" w:rsidR="00170777" w:rsidRPr="00841014" w:rsidRDefault="00170777" w:rsidP="00D47CF2">
            <w:r w:rsidRPr="00841014">
              <w:t>Internationalism: Negative</w:t>
            </w:r>
          </w:p>
        </w:tc>
        <w:tc>
          <w:tcPr>
            <w:tcW w:w="3226" w:type="dxa"/>
            <w:tcBorders>
              <w:top w:val="nil"/>
              <w:left w:val="nil"/>
              <w:bottom w:val="nil"/>
              <w:right w:val="nil"/>
            </w:tcBorders>
            <w:tcMar>
              <w:top w:w="40" w:type="dxa"/>
              <w:left w:w="60" w:type="dxa"/>
              <w:bottom w:w="40" w:type="dxa"/>
              <w:right w:w="60" w:type="dxa"/>
            </w:tcMar>
            <w:hideMark/>
          </w:tcPr>
          <w:p w14:paraId="2FE5FB37" w14:textId="77777777" w:rsidR="00170777" w:rsidRPr="00841014" w:rsidRDefault="00170777" w:rsidP="00D47CF2">
            <w:r w:rsidRPr="00841014">
              <w:t>Foreign Policy &amp; Defence</w:t>
            </w:r>
          </w:p>
        </w:tc>
      </w:tr>
      <w:tr w:rsidR="00170777" w:rsidRPr="00841014" w14:paraId="37B09170" w14:textId="77777777">
        <w:tc>
          <w:tcPr>
            <w:tcW w:w="1100" w:type="dxa"/>
            <w:tcBorders>
              <w:top w:val="nil"/>
              <w:left w:val="nil"/>
              <w:bottom w:val="nil"/>
              <w:right w:val="nil"/>
            </w:tcBorders>
            <w:tcMar>
              <w:top w:w="40" w:type="dxa"/>
              <w:left w:w="60" w:type="dxa"/>
              <w:bottom w:w="40" w:type="dxa"/>
              <w:right w:w="60" w:type="dxa"/>
            </w:tcMar>
            <w:hideMark/>
          </w:tcPr>
          <w:p w14:paraId="3CA54908" w14:textId="77777777" w:rsidR="00170777" w:rsidRPr="00841014" w:rsidRDefault="00170777" w:rsidP="00D47CF2">
            <w:r w:rsidRPr="00841014">
              <w:t>108</w:t>
            </w:r>
          </w:p>
        </w:tc>
        <w:tc>
          <w:tcPr>
            <w:tcW w:w="4700" w:type="dxa"/>
            <w:tcBorders>
              <w:top w:val="nil"/>
              <w:left w:val="nil"/>
              <w:bottom w:val="nil"/>
              <w:right w:val="nil"/>
            </w:tcBorders>
            <w:tcMar>
              <w:top w:w="40" w:type="dxa"/>
              <w:left w:w="60" w:type="dxa"/>
              <w:bottom w:w="40" w:type="dxa"/>
              <w:right w:w="60" w:type="dxa"/>
            </w:tcMar>
            <w:hideMark/>
          </w:tcPr>
          <w:p w14:paraId="2BEF9831" w14:textId="77777777" w:rsidR="00170777" w:rsidRPr="00841014" w:rsidRDefault="00170777" w:rsidP="00D47CF2">
            <w:r w:rsidRPr="00841014">
              <w:t>European Community/Union: Positive</w:t>
            </w:r>
          </w:p>
        </w:tc>
        <w:tc>
          <w:tcPr>
            <w:tcW w:w="3226" w:type="dxa"/>
            <w:tcBorders>
              <w:top w:val="nil"/>
              <w:left w:val="nil"/>
              <w:bottom w:val="nil"/>
              <w:right w:val="nil"/>
            </w:tcBorders>
            <w:tcMar>
              <w:top w:w="40" w:type="dxa"/>
              <w:left w:w="60" w:type="dxa"/>
              <w:bottom w:w="40" w:type="dxa"/>
              <w:right w:w="60" w:type="dxa"/>
            </w:tcMar>
            <w:hideMark/>
          </w:tcPr>
          <w:p w14:paraId="21AE52F0" w14:textId="77777777" w:rsidR="00170777" w:rsidRPr="00841014" w:rsidRDefault="00170777" w:rsidP="00D47CF2">
            <w:r w:rsidRPr="00841014">
              <w:t>European Integration</w:t>
            </w:r>
          </w:p>
        </w:tc>
      </w:tr>
      <w:tr w:rsidR="00170777" w:rsidRPr="00841014" w14:paraId="61D7012E" w14:textId="77777777">
        <w:tc>
          <w:tcPr>
            <w:tcW w:w="1100" w:type="dxa"/>
            <w:tcBorders>
              <w:top w:val="nil"/>
              <w:left w:val="nil"/>
              <w:bottom w:val="nil"/>
              <w:right w:val="nil"/>
            </w:tcBorders>
            <w:tcMar>
              <w:top w:w="40" w:type="dxa"/>
              <w:left w:w="60" w:type="dxa"/>
              <w:bottom w:w="40" w:type="dxa"/>
              <w:right w:w="60" w:type="dxa"/>
            </w:tcMar>
            <w:hideMark/>
          </w:tcPr>
          <w:p w14:paraId="0BC83DC6" w14:textId="77777777" w:rsidR="00170777" w:rsidRPr="00841014" w:rsidRDefault="00170777" w:rsidP="00D47CF2">
            <w:r w:rsidRPr="00841014">
              <w:t>110</w:t>
            </w:r>
          </w:p>
        </w:tc>
        <w:tc>
          <w:tcPr>
            <w:tcW w:w="4700" w:type="dxa"/>
            <w:tcBorders>
              <w:top w:val="nil"/>
              <w:left w:val="nil"/>
              <w:bottom w:val="nil"/>
              <w:right w:val="nil"/>
            </w:tcBorders>
            <w:tcMar>
              <w:top w:w="40" w:type="dxa"/>
              <w:left w:w="60" w:type="dxa"/>
              <w:bottom w:w="40" w:type="dxa"/>
              <w:right w:w="60" w:type="dxa"/>
            </w:tcMar>
            <w:hideMark/>
          </w:tcPr>
          <w:p w14:paraId="1BF67E5E" w14:textId="77777777" w:rsidR="00170777" w:rsidRPr="00841014" w:rsidRDefault="00170777" w:rsidP="00D47CF2">
            <w:r w:rsidRPr="00841014">
              <w:t>European Community/Union: Negative</w:t>
            </w:r>
          </w:p>
        </w:tc>
        <w:tc>
          <w:tcPr>
            <w:tcW w:w="3226" w:type="dxa"/>
            <w:tcBorders>
              <w:top w:val="nil"/>
              <w:left w:val="nil"/>
              <w:bottom w:val="nil"/>
              <w:right w:val="nil"/>
            </w:tcBorders>
            <w:tcMar>
              <w:top w:w="40" w:type="dxa"/>
              <w:left w:w="60" w:type="dxa"/>
              <w:bottom w:w="40" w:type="dxa"/>
              <w:right w:w="60" w:type="dxa"/>
            </w:tcMar>
            <w:hideMark/>
          </w:tcPr>
          <w:p w14:paraId="5A5AA0C8" w14:textId="77777777" w:rsidR="00170777" w:rsidRPr="00841014" w:rsidRDefault="00170777" w:rsidP="00D47CF2">
            <w:r w:rsidRPr="00841014">
              <w:t>European Integration</w:t>
            </w:r>
          </w:p>
        </w:tc>
      </w:tr>
      <w:tr w:rsidR="00170777" w:rsidRPr="00841014" w14:paraId="06E645B5" w14:textId="77777777">
        <w:tc>
          <w:tcPr>
            <w:tcW w:w="1100" w:type="dxa"/>
            <w:tcBorders>
              <w:top w:val="nil"/>
              <w:left w:val="nil"/>
              <w:bottom w:val="nil"/>
              <w:right w:val="nil"/>
            </w:tcBorders>
            <w:tcMar>
              <w:top w:w="40" w:type="dxa"/>
              <w:left w:w="60" w:type="dxa"/>
              <w:bottom w:w="40" w:type="dxa"/>
              <w:right w:w="60" w:type="dxa"/>
            </w:tcMar>
            <w:hideMark/>
          </w:tcPr>
          <w:p w14:paraId="10552A77" w14:textId="77777777" w:rsidR="00170777" w:rsidRPr="00841014" w:rsidRDefault="00170777" w:rsidP="00D47CF2">
            <w:r w:rsidRPr="00841014">
              <w:t>201</w:t>
            </w:r>
          </w:p>
        </w:tc>
        <w:tc>
          <w:tcPr>
            <w:tcW w:w="4700" w:type="dxa"/>
            <w:tcBorders>
              <w:top w:val="nil"/>
              <w:left w:val="nil"/>
              <w:bottom w:val="nil"/>
              <w:right w:val="nil"/>
            </w:tcBorders>
            <w:tcMar>
              <w:top w:w="40" w:type="dxa"/>
              <w:left w:w="60" w:type="dxa"/>
              <w:bottom w:w="40" w:type="dxa"/>
              <w:right w:w="60" w:type="dxa"/>
            </w:tcMar>
            <w:hideMark/>
          </w:tcPr>
          <w:p w14:paraId="2E4AC829" w14:textId="77777777" w:rsidR="00170777" w:rsidRPr="00841014" w:rsidRDefault="00170777" w:rsidP="00D47CF2">
            <w:r w:rsidRPr="00841014">
              <w:t>Freedom and Human Rights</w:t>
            </w:r>
          </w:p>
        </w:tc>
        <w:tc>
          <w:tcPr>
            <w:tcW w:w="3226" w:type="dxa"/>
            <w:tcBorders>
              <w:top w:val="nil"/>
              <w:left w:val="nil"/>
              <w:bottom w:val="nil"/>
              <w:right w:val="nil"/>
            </w:tcBorders>
            <w:tcMar>
              <w:top w:w="40" w:type="dxa"/>
              <w:left w:w="60" w:type="dxa"/>
              <w:bottom w:w="40" w:type="dxa"/>
              <w:right w:w="60" w:type="dxa"/>
            </w:tcMar>
            <w:hideMark/>
          </w:tcPr>
          <w:p w14:paraId="05ED97D4" w14:textId="77777777" w:rsidR="00170777" w:rsidRPr="00841014" w:rsidRDefault="00170777" w:rsidP="00D47CF2">
            <w:r w:rsidRPr="00841014">
              <w:t>Democracy &amp; Political System</w:t>
            </w:r>
          </w:p>
        </w:tc>
      </w:tr>
      <w:tr w:rsidR="00170777" w:rsidRPr="00841014" w14:paraId="291B5EAC" w14:textId="77777777">
        <w:tc>
          <w:tcPr>
            <w:tcW w:w="1100" w:type="dxa"/>
            <w:tcBorders>
              <w:top w:val="nil"/>
              <w:left w:val="nil"/>
              <w:bottom w:val="nil"/>
              <w:right w:val="nil"/>
            </w:tcBorders>
            <w:tcMar>
              <w:top w:w="40" w:type="dxa"/>
              <w:left w:w="60" w:type="dxa"/>
              <w:bottom w:w="40" w:type="dxa"/>
              <w:right w:w="60" w:type="dxa"/>
            </w:tcMar>
            <w:hideMark/>
          </w:tcPr>
          <w:p w14:paraId="4B0CF23E" w14:textId="77777777" w:rsidR="00170777" w:rsidRPr="00841014" w:rsidRDefault="00170777" w:rsidP="00D47CF2">
            <w:r w:rsidRPr="00841014">
              <w:t>202</w:t>
            </w:r>
          </w:p>
        </w:tc>
        <w:tc>
          <w:tcPr>
            <w:tcW w:w="4700" w:type="dxa"/>
            <w:tcBorders>
              <w:top w:val="nil"/>
              <w:left w:val="nil"/>
              <w:bottom w:val="nil"/>
              <w:right w:val="nil"/>
            </w:tcBorders>
            <w:tcMar>
              <w:top w:w="40" w:type="dxa"/>
              <w:left w:w="60" w:type="dxa"/>
              <w:bottom w:w="40" w:type="dxa"/>
              <w:right w:w="60" w:type="dxa"/>
            </w:tcMar>
            <w:hideMark/>
          </w:tcPr>
          <w:p w14:paraId="4AB604EC" w14:textId="77777777" w:rsidR="00170777" w:rsidRPr="00841014" w:rsidRDefault="00170777" w:rsidP="00D47CF2">
            <w:r w:rsidRPr="00841014">
              <w:t>Democracy</w:t>
            </w:r>
          </w:p>
        </w:tc>
        <w:tc>
          <w:tcPr>
            <w:tcW w:w="3226" w:type="dxa"/>
            <w:tcBorders>
              <w:top w:val="nil"/>
              <w:left w:val="nil"/>
              <w:bottom w:val="nil"/>
              <w:right w:val="nil"/>
            </w:tcBorders>
            <w:tcMar>
              <w:top w:w="40" w:type="dxa"/>
              <w:left w:w="60" w:type="dxa"/>
              <w:bottom w:w="40" w:type="dxa"/>
              <w:right w:w="60" w:type="dxa"/>
            </w:tcMar>
            <w:hideMark/>
          </w:tcPr>
          <w:p w14:paraId="43E7A7C1" w14:textId="77777777" w:rsidR="00170777" w:rsidRPr="00841014" w:rsidRDefault="00170777" w:rsidP="00D47CF2">
            <w:r w:rsidRPr="00841014">
              <w:t>Democracy &amp; Political System</w:t>
            </w:r>
          </w:p>
        </w:tc>
      </w:tr>
      <w:tr w:rsidR="00170777" w:rsidRPr="00841014" w14:paraId="61606BDD" w14:textId="77777777">
        <w:tc>
          <w:tcPr>
            <w:tcW w:w="1100" w:type="dxa"/>
            <w:tcBorders>
              <w:top w:val="nil"/>
              <w:left w:val="nil"/>
              <w:bottom w:val="nil"/>
              <w:right w:val="nil"/>
            </w:tcBorders>
            <w:tcMar>
              <w:top w:w="40" w:type="dxa"/>
              <w:left w:w="60" w:type="dxa"/>
              <w:bottom w:w="40" w:type="dxa"/>
              <w:right w:w="60" w:type="dxa"/>
            </w:tcMar>
            <w:hideMark/>
          </w:tcPr>
          <w:p w14:paraId="1A0BB1DF" w14:textId="77777777" w:rsidR="00170777" w:rsidRPr="00841014" w:rsidRDefault="00170777" w:rsidP="00D47CF2">
            <w:r w:rsidRPr="00841014">
              <w:t>203</w:t>
            </w:r>
          </w:p>
        </w:tc>
        <w:tc>
          <w:tcPr>
            <w:tcW w:w="4700" w:type="dxa"/>
            <w:tcBorders>
              <w:top w:val="nil"/>
              <w:left w:val="nil"/>
              <w:bottom w:val="nil"/>
              <w:right w:val="nil"/>
            </w:tcBorders>
            <w:tcMar>
              <w:top w:w="40" w:type="dxa"/>
              <w:left w:w="60" w:type="dxa"/>
              <w:bottom w:w="40" w:type="dxa"/>
              <w:right w:w="60" w:type="dxa"/>
            </w:tcMar>
            <w:hideMark/>
          </w:tcPr>
          <w:p w14:paraId="4DB37321" w14:textId="77777777" w:rsidR="00170777" w:rsidRPr="00841014" w:rsidRDefault="00170777" w:rsidP="00D47CF2">
            <w:r w:rsidRPr="00841014">
              <w:t>Constitutionalism: Positive</w:t>
            </w:r>
          </w:p>
        </w:tc>
        <w:tc>
          <w:tcPr>
            <w:tcW w:w="3226" w:type="dxa"/>
            <w:tcBorders>
              <w:top w:val="nil"/>
              <w:left w:val="nil"/>
              <w:bottom w:val="nil"/>
              <w:right w:val="nil"/>
            </w:tcBorders>
            <w:tcMar>
              <w:top w:w="40" w:type="dxa"/>
              <w:left w:w="60" w:type="dxa"/>
              <w:bottom w:w="40" w:type="dxa"/>
              <w:right w:w="60" w:type="dxa"/>
            </w:tcMar>
            <w:hideMark/>
          </w:tcPr>
          <w:p w14:paraId="78549EE3" w14:textId="77777777" w:rsidR="00170777" w:rsidRPr="00841014" w:rsidRDefault="00170777" w:rsidP="00D47CF2">
            <w:r w:rsidRPr="00841014">
              <w:t>Democracy &amp; Political System</w:t>
            </w:r>
          </w:p>
        </w:tc>
      </w:tr>
      <w:tr w:rsidR="00170777" w:rsidRPr="00841014" w14:paraId="0B2FF76A" w14:textId="77777777">
        <w:tc>
          <w:tcPr>
            <w:tcW w:w="1100" w:type="dxa"/>
            <w:tcBorders>
              <w:top w:val="nil"/>
              <w:left w:val="nil"/>
              <w:bottom w:val="nil"/>
              <w:right w:val="nil"/>
            </w:tcBorders>
            <w:tcMar>
              <w:top w:w="40" w:type="dxa"/>
              <w:left w:w="60" w:type="dxa"/>
              <w:bottom w:w="40" w:type="dxa"/>
              <w:right w:w="60" w:type="dxa"/>
            </w:tcMar>
            <w:hideMark/>
          </w:tcPr>
          <w:p w14:paraId="4B16F1CC" w14:textId="77777777" w:rsidR="00170777" w:rsidRPr="00841014" w:rsidRDefault="00170777" w:rsidP="00D47CF2">
            <w:r w:rsidRPr="00841014">
              <w:t>204</w:t>
            </w:r>
          </w:p>
        </w:tc>
        <w:tc>
          <w:tcPr>
            <w:tcW w:w="4700" w:type="dxa"/>
            <w:tcBorders>
              <w:top w:val="nil"/>
              <w:left w:val="nil"/>
              <w:bottom w:val="nil"/>
              <w:right w:val="nil"/>
            </w:tcBorders>
            <w:tcMar>
              <w:top w:w="40" w:type="dxa"/>
              <w:left w:w="60" w:type="dxa"/>
              <w:bottom w:w="40" w:type="dxa"/>
              <w:right w:w="60" w:type="dxa"/>
            </w:tcMar>
            <w:hideMark/>
          </w:tcPr>
          <w:p w14:paraId="4A470A42" w14:textId="77777777" w:rsidR="00170777" w:rsidRPr="00841014" w:rsidRDefault="00170777" w:rsidP="00D47CF2">
            <w:r w:rsidRPr="00841014">
              <w:t>Constitutionalism: Negative</w:t>
            </w:r>
          </w:p>
        </w:tc>
        <w:tc>
          <w:tcPr>
            <w:tcW w:w="3226" w:type="dxa"/>
            <w:tcBorders>
              <w:top w:val="nil"/>
              <w:left w:val="nil"/>
              <w:bottom w:val="nil"/>
              <w:right w:val="nil"/>
            </w:tcBorders>
            <w:tcMar>
              <w:top w:w="40" w:type="dxa"/>
              <w:left w:w="60" w:type="dxa"/>
              <w:bottom w:w="40" w:type="dxa"/>
              <w:right w:w="60" w:type="dxa"/>
            </w:tcMar>
            <w:hideMark/>
          </w:tcPr>
          <w:p w14:paraId="22615614" w14:textId="77777777" w:rsidR="00170777" w:rsidRPr="00841014" w:rsidRDefault="00170777" w:rsidP="00D47CF2">
            <w:r w:rsidRPr="00841014">
              <w:t>Democracy &amp; Political System</w:t>
            </w:r>
          </w:p>
        </w:tc>
      </w:tr>
      <w:tr w:rsidR="00170777" w:rsidRPr="00841014" w14:paraId="20FF2BA8" w14:textId="77777777">
        <w:tc>
          <w:tcPr>
            <w:tcW w:w="1100" w:type="dxa"/>
            <w:tcBorders>
              <w:top w:val="nil"/>
              <w:left w:val="nil"/>
              <w:bottom w:val="nil"/>
              <w:right w:val="nil"/>
            </w:tcBorders>
            <w:tcMar>
              <w:top w:w="40" w:type="dxa"/>
              <w:left w:w="60" w:type="dxa"/>
              <w:bottom w:w="40" w:type="dxa"/>
              <w:right w:w="60" w:type="dxa"/>
            </w:tcMar>
            <w:hideMark/>
          </w:tcPr>
          <w:p w14:paraId="4A334F2F" w14:textId="77777777" w:rsidR="00170777" w:rsidRPr="00841014" w:rsidRDefault="00170777" w:rsidP="00D47CF2">
            <w:r w:rsidRPr="00841014">
              <w:t>301</w:t>
            </w:r>
          </w:p>
        </w:tc>
        <w:tc>
          <w:tcPr>
            <w:tcW w:w="4700" w:type="dxa"/>
            <w:tcBorders>
              <w:top w:val="nil"/>
              <w:left w:val="nil"/>
              <w:bottom w:val="nil"/>
              <w:right w:val="nil"/>
            </w:tcBorders>
            <w:tcMar>
              <w:top w:w="40" w:type="dxa"/>
              <w:left w:w="60" w:type="dxa"/>
              <w:bottom w:w="40" w:type="dxa"/>
              <w:right w:w="60" w:type="dxa"/>
            </w:tcMar>
            <w:hideMark/>
          </w:tcPr>
          <w:p w14:paraId="2D71A853" w14:textId="77777777" w:rsidR="00170777" w:rsidRPr="00841014" w:rsidRDefault="00170777" w:rsidP="00D47CF2">
            <w:r w:rsidRPr="00841014">
              <w:t>Decentralization</w:t>
            </w:r>
          </w:p>
        </w:tc>
        <w:tc>
          <w:tcPr>
            <w:tcW w:w="3226" w:type="dxa"/>
            <w:tcBorders>
              <w:top w:val="nil"/>
              <w:left w:val="nil"/>
              <w:bottom w:val="nil"/>
              <w:right w:val="nil"/>
            </w:tcBorders>
            <w:tcMar>
              <w:top w:w="40" w:type="dxa"/>
              <w:left w:w="60" w:type="dxa"/>
              <w:bottom w:w="40" w:type="dxa"/>
              <w:right w:w="60" w:type="dxa"/>
            </w:tcMar>
            <w:hideMark/>
          </w:tcPr>
          <w:p w14:paraId="7C53415B" w14:textId="77777777" w:rsidR="00170777" w:rsidRPr="00841014" w:rsidRDefault="00170777" w:rsidP="00D47CF2">
            <w:r w:rsidRPr="00841014">
              <w:t>Democracy &amp; Political System</w:t>
            </w:r>
          </w:p>
        </w:tc>
      </w:tr>
      <w:tr w:rsidR="00170777" w:rsidRPr="00841014" w14:paraId="16B11FBE" w14:textId="77777777">
        <w:tc>
          <w:tcPr>
            <w:tcW w:w="1100" w:type="dxa"/>
            <w:tcBorders>
              <w:top w:val="nil"/>
              <w:left w:val="nil"/>
              <w:bottom w:val="nil"/>
              <w:right w:val="nil"/>
            </w:tcBorders>
            <w:tcMar>
              <w:top w:w="40" w:type="dxa"/>
              <w:left w:w="60" w:type="dxa"/>
              <w:bottom w:w="40" w:type="dxa"/>
              <w:right w:w="60" w:type="dxa"/>
            </w:tcMar>
            <w:hideMark/>
          </w:tcPr>
          <w:p w14:paraId="783A9F93" w14:textId="77777777" w:rsidR="00170777" w:rsidRPr="00841014" w:rsidRDefault="00170777" w:rsidP="00D47CF2">
            <w:r w:rsidRPr="00841014">
              <w:t>302</w:t>
            </w:r>
          </w:p>
        </w:tc>
        <w:tc>
          <w:tcPr>
            <w:tcW w:w="4700" w:type="dxa"/>
            <w:tcBorders>
              <w:top w:val="nil"/>
              <w:left w:val="nil"/>
              <w:bottom w:val="nil"/>
              <w:right w:val="nil"/>
            </w:tcBorders>
            <w:tcMar>
              <w:top w:w="40" w:type="dxa"/>
              <w:left w:w="60" w:type="dxa"/>
              <w:bottom w:w="40" w:type="dxa"/>
              <w:right w:w="60" w:type="dxa"/>
            </w:tcMar>
            <w:hideMark/>
          </w:tcPr>
          <w:p w14:paraId="7C08B88B" w14:textId="77777777" w:rsidR="00170777" w:rsidRPr="00841014" w:rsidRDefault="00170777" w:rsidP="00D47CF2">
            <w:r w:rsidRPr="00841014">
              <w:t>Centralization</w:t>
            </w:r>
          </w:p>
        </w:tc>
        <w:tc>
          <w:tcPr>
            <w:tcW w:w="3226" w:type="dxa"/>
            <w:tcBorders>
              <w:top w:val="nil"/>
              <w:left w:val="nil"/>
              <w:bottom w:val="nil"/>
              <w:right w:val="nil"/>
            </w:tcBorders>
            <w:tcMar>
              <w:top w:w="40" w:type="dxa"/>
              <w:left w:w="60" w:type="dxa"/>
              <w:bottom w:w="40" w:type="dxa"/>
              <w:right w:w="60" w:type="dxa"/>
            </w:tcMar>
            <w:hideMark/>
          </w:tcPr>
          <w:p w14:paraId="759CAD4B" w14:textId="77777777" w:rsidR="00170777" w:rsidRPr="00841014" w:rsidRDefault="00170777" w:rsidP="00D47CF2">
            <w:r w:rsidRPr="00841014">
              <w:t>Democracy &amp; Political System</w:t>
            </w:r>
          </w:p>
        </w:tc>
      </w:tr>
      <w:tr w:rsidR="00170777" w:rsidRPr="00841014" w14:paraId="7004898A" w14:textId="77777777">
        <w:tc>
          <w:tcPr>
            <w:tcW w:w="1100" w:type="dxa"/>
            <w:tcBorders>
              <w:top w:val="nil"/>
              <w:left w:val="nil"/>
              <w:bottom w:val="nil"/>
              <w:right w:val="nil"/>
            </w:tcBorders>
            <w:tcMar>
              <w:top w:w="40" w:type="dxa"/>
              <w:left w:w="60" w:type="dxa"/>
              <w:bottom w:w="40" w:type="dxa"/>
              <w:right w:w="60" w:type="dxa"/>
            </w:tcMar>
            <w:hideMark/>
          </w:tcPr>
          <w:p w14:paraId="241B7B7D" w14:textId="77777777" w:rsidR="00170777" w:rsidRPr="00841014" w:rsidRDefault="00170777" w:rsidP="00D47CF2">
            <w:r w:rsidRPr="00841014">
              <w:t>303</w:t>
            </w:r>
          </w:p>
        </w:tc>
        <w:tc>
          <w:tcPr>
            <w:tcW w:w="4700" w:type="dxa"/>
            <w:tcBorders>
              <w:top w:val="nil"/>
              <w:left w:val="nil"/>
              <w:bottom w:val="nil"/>
              <w:right w:val="nil"/>
            </w:tcBorders>
            <w:tcMar>
              <w:top w:w="40" w:type="dxa"/>
              <w:left w:w="60" w:type="dxa"/>
              <w:bottom w:w="40" w:type="dxa"/>
              <w:right w:w="60" w:type="dxa"/>
            </w:tcMar>
            <w:hideMark/>
          </w:tcPr>
          <w:p w14:paraId="4D5D3E7B" w14:textId="77777777" w:rsidR="00170777" w:rsidRPr="00841014" w:rsidRDefault="00170777" w:rsidP="00D47CF2">
            <w:r w:rsidRPr="00841014">
              <w:t>Governmental and Administrative Efficiency</w:t>
            </w:r>
          </w:p>
        </w:tc>
        <w:tc>
          <w:tcPr>
            <w:tcW w:w="3226" w:type="dxa"/>
            <w:tcBorders>
              <w:top w:val="nil"/>
              <w:left w:val="nil"/>
              <w:bottom w:val="nil"/>
              <w:right w:val="nil"/>
            </w:tcBorders>
            <w:tcMar>
              <w:top w:w="40" w:type="dxa"/>
              <w:left w:w="60" w:type="dxa"/>
              <w:bottom w:w="40" w:type="dxa"/>
              <w:right w:w="60" w:type="dxa"/>
            </w:tcMar>
            <w:hideMark/>
          </w:tcPr>
          <w:p w14:paraId="0D32C6E2" w14:textId="77777777" w:rsidR="00170777" w:rsidRPr="00841014" w:rsidRDefault="00170777" w:rsidP="00D47CF2">
            <w:r w:rsidRPr="00841014">
              <w:t>Democracy &amp; Political System</w:t>
            </w:r>
          </w:p>
        </w:tc>
      </w:tr>
      <w:tr w:rsidR="00170777" w:rsidRPr="00841014" w14:paraId="5FAE3070" w14:textId="77777777">
        <w:tc>
          <w:tcPr>
            <w:tcW w:w="1100" w:type="dxa"/>
            <w:tcBorders>
              <w:top w:val="nil"/>
              <w:left w:val="nil"/>
              <w:bottom w:val="nil"/>
              <w:right w:val="nil"/>
            </w:tcBorders>
            <w:tcMar>
              <w:top w:w="40" w:type="dxa"/>
              <w:left w:w="60" w:type="dxa"/>
              <w:bottom w:w="40" w:type="dxa"/>
              <w:right w:w="60" w:type="dxa"/>
            </w:tcMar>
            <w:hideMark/>
          </w:tcPr>
          <w:p w14:paraId="791D713C" w14:textId="77777777" w:rsidR="00170777" w:rsidRPr="00841014" w:rsidRDefault="00170777" w:rsidP="00D47CF2">
            <w:r w:rsidRPr="00841014">
              <w:t>304</w:t>
            </w:r>
          </w:p>
        </w:tc>
        <w:tc>
          <w:tcPr>
            <w:tcW w:w="4700" w:type="dxa"/>
            <w:tcBorders>
              <w:top w:val="nil"/>
              <w:left w:val="nil"/>
              <w:bottom w:val="nil"/>
              <w:right w:val="nil"/>
            </w:tcBorders>
            <w:tcMar>
              <w:top w:w="40" w:type="dxa"/>
              <w:left w:w="60" w:type="dxa"/>
              <w:bottom w:w="40" w:type="dxa"/>
              <w:right w:w="60" w:type="dxa"/>
            </w:tcMar>
            <w:hideMark/>
          </w:tcPr>
          <w:p w14:paraId="798DFF9B" w14:textId="77777777" w:rsidR="00170777" w:rsidRPr="00841014" w:rsidRDefault="00170777" w:rsidP="00D47CF2">
            <w:r w:rsidRPr="00841014">
              <w:t>Political Corruption</w:t>
            </w:r>
          </w:p>
        </w:tc>
        <w:tc>
          <w:tcPr>
            <w:tcW w:w="3226" w:type="dxa"/>
            <w:tcBorders>
              <w:top w:val="nil"/>
              <w:left w:val="nil"/>
              <w:bottom w:val="nil"/>
              <w:right w:val="nil"/>
            </w:tcBorders>
            <w:tcMar>
              <w:top w:w="40" w:type="dxa"/>
              <w:left w:w="60" w:type="dxa"/>
              <w:bottom w:w="40" w:type="dxa"/>
              <w:right w:w="60" w:type="dxa"/>
            </w:tcMar>
            <w:hideMark/>
          </w:tcPr>
          <w:p w14:paraId="5793E467" w14:textId="77777777" w:rsidR="00170777" w:rsidRPr="00841014" w:rsidRDefault="00170777" w:rsidP="00D47CF2">
            <w:r w:rsidRPr="00841014">
              <w:t>Democracy &amp; Political System</w:t>
            </w:r>
          </w:p>
        </w:tc>
      </w:tr>
      <w:tr w:rsidR="00170777" w:rsidRPr="00841014" w14:paraId="65571E0B" w14:textId="77777777">
        <w:tc>
          <w:tcPr>
            <w:tcW w:w="1100" w:type="dxa"/>
            <w:tcBorders>
              <w:top w:val="nil"/>
              <w:left w:val="nil"/>
              <w:bottom w:val="nil"/>
              <w:right w:val="nil"/>
            </w:tcBorders>
            <w:tcMar>
              <w:top w:w="40" w:type="dxa"/>
              <w:left w:w="60" w:type="dxa"/>
              <w:bottom w:w="40" w:type="dxa"/>
              <w:right w:w="60" w:type="dxa"/>
            </w:tcMar>
            <w:hideMark/>
          </w:tcPr>
          <w:p w14:paraId="38851D8B" w14:textId="77777777" w:rsidR="00170777" w:rsidRPr="00841014" w:rsidRDefault="00170777" w:rsidP="00D47CF2">
            <w:r w:rsidRPr="00841014">
              <w:t>305</w:t>
            </w:r>
          </w:p>
        </w:tc>
        <w:tc>
          <w:tcPr>
            <w:tcW w:w="4700" w:type="dxa"/>
            <w:tcBorders>
              <w:top w:val="nil"/>
              <w:left w:val="nil"/>
              <w:bottom w:val="nil"/>
              <w:right w:val="nil"/>
            </w:tcBorders>
            <w:tcMar>
              <w:top w:w="40" w:type="dxa"/>
              <w:left w:w="60" w:type="dxa"/>
              <w:bottom w:w="40" w:type="dxa"/>
              <w:right w:w="60" w:type="dxa"/>
            </w:tcMar>
            <w:hideMark/>
          </w:tcPr>
          <w:p w14:paraId="65CB23B4" w14:textId="77777777" w:rsidR="00170777" w:rsidRPr="00841014" w:rsidRDefault="00170777" w:rsidP="00D47CF2">
            <w:r w:rsidRPr="00841014">
              <w:t>Political Authority</w:t>
            </w:r>
          </w:p>
        </w:tc>
        <w:tc>
          <w:tcPr>
            <w:tcW w:w="3226" w:type="dxa"/>
            <w:tcBorders>
              <w:top w:val="nil"/>
              <w:left w:val="nil"/>
              <w:bottom w:val="nil"/>
              <w:right w:val="nil"/>
            </w:tcBorders>
            <w:tcMar>
              <w:top w:w="40" w:type="dxa"/>
              <w:left w:w="60" w:type="dxa"/>
              <w:bottom w:w="40" w:type="dxa"/>
              <w:right w:w="60" w:type="dxa"/>
            </w:tcMar>
            <w:hideMark/>
          </w:tcPr>
          <w:p w14:paraId="3D2591CC" w14:textId="77777777" w:rsidR="00170777" w:rsidRPr="00841014" w:rsidRDefault="00170777" w:rsidP="00D47CF2">
            <w:r w:rsidRPr="00841014">
              <w:t>Democracy &amp; Political System</w:t>
            </w:r>
          </w:p>
        </w:tc>
      </w:tr>
      <w:tr w:rsidR="00170777" w:rsidRPr="00841014" w14:paraId="0A12A72E" w14:textId="77777777">
        <w:tc>
          <w:tcPr>
            <w:tcW w:w="1100" w:type="dxa"/>
            <w:tcBorders>
              <w:top w:val="nil"/>
              <w:left w:val="nil"/>
              <w:bottom w:val="nil"/>
              <w:right w:val="nil"/>
            </w:tcBorders>
            <w:tcMar>
              <w:top w:w="40" w:type="dxa"/>
              <w:left w:w="60" w:type="dxa"/>
              <w:bottom w:w="40" w:type="dxa"/>
              <w:right w:w="60" w:type="dxa"/>
            </w:tcMar>
            <w:hideMark/>
          </w:tcPr>
          <w:p w14:paraId="5A286B27" w14:textId="77777777" w:rsidR="00170777" w:rsidRPr="00841014" w:rsidRDefault="00170777" w:rsidP="00D47CF2">
            <w:r w:rsidRPr="00841014">
              <w:t>401</w:t>
            </w:r>
          </w:p>
        </w:tc>
        <w:tc>
          <w:tcPr>
            <w:tcW w:w="4700" w:type="dxa"/>
            <w:tcBorders>
              <w:top w:val="nil"/>
              <w:left w:val="nil"/>
              <w:bottom w:val="nil"/>
              <w:right w:val="nil"/>
            </w:tcBorders>
            <w:tcMar>
              <w:top w:w="40" w:type="dxa"/>
              <w:left w:w="60" w:type="dxa"/>
              <w:bottom w:w="40" w:type="dxa"/>
              <w:right w:w="60" w:type="dxa"/>
            </w:tcMar>
            <w:hideMark/>
          </w:tcPr>
          <w:p w14:paraId="5BA3AB3B" w14:textId="77777777" w:rsidR="00170777" w:rsidRPr="00841014" w:rsidRDefault="00170777" w:rsidP="00D47CF2">
            <w:r w:rsidRPr="00841014">
              <w:t>Free Market Economy</w:t>
            </w:r>
          </w:p>
        </w:tc>
        <w:tc>
          <w:tcPr>
            <w:tcW w:w="3226" w:type="dxa"/>
            <w:tcBorders>
              <w:top w:val="nil"/>
              <w:left w:val="nil"/>
              <w:bottom w:val="nil"/>
              <w:right w:val="nil"/>
            </w:tcBorders>
            <w:tcMar>
              <w:top w:w="40" w:type="dxa"/>
              <w:left w:w="60" w:type="dxa"/>
              <w:bottom w:w="40" w:type="dxa"/>
              <w:right w:w="60" w:type="dxa"/>
            </w:tcMar>
            <w:hideMark/>
          </w:tcPr>
          <w:p w14:paraId="30ECDE23" w14:textId="77777777" w:rsidR="00170777" w:rsidRPr="00841014" w:rsidRDefault="00170777" w:rsidP="00D47CF2">
            <w:r w:rsidRPr="00841014">
              <w:t>Economy</w:t>
            </w:r>
          </w:p>
        </w:tc>
      </w:tr>
      <w:tr w:rsidR="00170777" w:rsidRPr="00841014" w14:paraId="39068780" w14:textId="77777777">
        <w:tc>
          <w:tcPr>
            <w:tcW w:w="1100" w:type="dxa"/>
            <w:tcBorders>
              <w:top w:val="nil"/>
              <w:left w:val="nil"/>
              <w:bottom w:val="nil"/>
              <w:right w:val="nil"/>
            </w:tcBorders>
            <w:tcMar>
              <w:top w:w="40" w:type="dxa"/>
              <w:left w:w="60" w:type="dxa"/>
              <w:bottom w:w="40" w:type="dxa"/>
              <w:right w:w="60" w:type="dxa"/>
            </w:tcMar>
            <w:hideMark/>
          </w:tcPr>
          <w:p w14:paraId="08A4479C" w14:textId="77777777" w:rsidR="00170777" w:rsidRPr="00841014" w:rsidRDefault="00170777" w:rsidP="00D47CF2">
            <w:r w:rsidRPr="00841014">
              <w:t>402</w:t>
            </w:r>
          </w:p>
        </w:tc>
        <w:tc>
          <w:tcPr>
            <w:tcW w:w="4700" w:type="dxa"/>
            <w:tcBorders>
              <w:top w:val="nil"/>
              <w:left w:val="nil"/>
              <w:bottom w:val="nil"/>
              <w:right w:val="nil"/>
            </w:tcBorders>
            <w:tcMar>
              <w:top w:w="40" w:type="dxa"/>
              <w:left w:w="60" w:type="dxa"/>
              <w:bottom w:w="40" w:type="dxa"/>
              <w:right w:w="60" w:type="dxa"/>
            </w:tcMar>
            <w:hideMark/>
          </w:tcPr>
          <w:p w14:paraId="215BF27B" w14:textId="77777777" w:rsidR="00170777" w:rsidRPr="00841014" w:rsidRDefault="00170777" w:rsidP="00D47CF2">
            <w:r w:rsidRPr="00841014">
              <w:t>Incentives</w:t>
            </w:r>
          </w:p>
        </w:tc>
        <w:tc>
          <w:tcPr>
            <w:tcW w:w="3226" w:type="dxa"/>
            <w:tcBorders>
              <w:top w:val="nil"/>
              <w:left w:val="nil"/>
              <w:bottom w:val="nil"/>
              <w:right w:val="nil"/>
            </w:tcBorders>
            <w:tcMar>
              <w:top w:w="40" w:type="dxa"/>
              <w:left w:w="60" w:type="dxa"/>
              <w:bottom w:w="40" w:type="dxa"/>
              <w:right w:w="60" w:type="dxa"/>
            </w:tcMar>
            <w:hideMark/>
          </w:tcPr>
          <w:p w14:paraId="5F72251C" w14:textId="77777777" w:rsidR="00170777" w:rsidRPr="00841014" w:rsidRDefault="00170777" w:rsidP="00D47CF2">
            <w:r w:rsidRPr="00841014">
              <w:t>Economy</w:t>
            </w:r>
          </w:p>
        </w:tc>
      </w:tr>
      <w:tr w:rsidR="00170777" w:rsidRPr="00841014" w14:paraId="54C25ACE" w14:textId="77777777">
        <w:tc>
          <w:tcPr>
            <w:tcW w:w="1100" w:type="dxa"/>
            <w:tcBorders>
              <w:top w:val="nil"/>
              <w:left w:val="nil"/>
              <w:bottom w:val="nil"/>
              <w:right w:val="nil"/>
            </w:tcBorders>
            <w:tcMar>
              <w:top w:w="40" w:type="dxa"/>
              <w:left w:w="60" w:type="dxa"/>
              <w:bottom w:w="40" w:type="dxa"/>
              <w:right w:w="60" w:type="dxa"/>
            </w:tcMar>
            <w:hideMark/>
          </w:tcPr>
          <w:p w14:paraId="4A891BA8" w14:textId="77777777" w:rsidR="00170777" w:rsidRPr="00841014" w:rsidRDefault="00170777" w:rsidP="00D47CF2">
            <w:r w:rsidRPr="00841014">
              <w:t>403</w:t>
            </w:r>
          </w:p>
        </w:tc>
        <w:tc>
          <w:tcPr>
            <w:tcW w:w="4700" w:type="dxa"/>
            <w:tcBorders>
              <w:top w:val="nil"/>
              <w:left w:val="nil"/>
              <w:bottom w:val="nil"/>
              <w:right w:val="nil"/>
            </w:tcBorders>
            <w:tcMar>
              <w:top w:w="40" w:type="dxa"/>
              <w:left w:w="60" w:type="dxa"/>
              <w:bottom w:w="40" w:type="dxa"/>
              <w:right w:w="60" w:type="dxa"/>
            </w:tcMar>
            <w:hideMark/>
          </w:tcPr>
          <w:p w14:paraId="08F6D3ED" w14:textId="77777777" w:rsidR="00170777" w:rsidRPr="00841014" w:rsidRDefault="00170777" w:rsidP="00D47CF2">
            <w:r w:rsidRPr="00841014">
              <w:t>Market Regulation</w:t>
            </w:r>
          </w:p>
        </w:tc>
        <w:tc>
          <w:tcPr>
            <w:tcW w:w="3226" w:type="dxa"/>
            <w:tcBorders>
              <w:top w:val="nil"/>
              <w:left w:val="nil"/>
              <w:bottom w:val="nil"/>
              <w:right w:val="nil"/>
            </w:tcBorders>
            <w:tcMar>
              <w:top w:w="40" w:type="dxa"/>
              <w:left w:w="60" w:type="dxa"/>
              <w:bottom w:w="40" w:type="dxa"/>
              <w:right w:w="60" w:type="dxa"/>
            </w:tcMar>
            <w:hideMark/>
          </w:tcPr>
          <w:p w14:paraId="002CE10D" w14:textId="77777777" w:rsidR="00170777" w:rsidRPr="00841014" w:rsidRDefault="00170777" w:rsidP="00D47CF2">
            <w:r w:rsidRPr="00841014">
              <w:t>Economy</w:t>
            </w:r>
          </w:p>
        </w:tc>
      </w:tr>
      <w:tr w:rsidR="00170777" w:rsidRPr="00841014" w14:paraId="1F420204" w14:textId="77777777">
        <w:tc>
          <w:tcPr>
            <w:tcW w:w="1100" w:type="dxa"/>
            <w:tcBorders>
              <w:top w:val="nil"/>
              <w:left w:val="nil"/>
              <w:bottom w:val="nil"/>
              <w:right w:val="nil"/>
            </w:tcBorders>
            <w:tcMar>
              <w:top w:w="40" w:type="dxa"/>
              <w:left w:w="60" w:type="dxa"/>
              <w:bottom w:w="40" w:type="dxa"/>
              <w:right w:w="60" w:type="dxa"/>
            </w:tcMar>
            <w:hideMark/>
          </w:tcPr>
          <w:p w14:paraId="3F227BAF" w14:textId="77777777" w:rsidR="00170777" w:rsidRPr="00841014" w:rsidRDefault="00170777" w:rsidP="00D47CF2">
            <w:r w:rsidRPr="00841014">
              <w:t>404</w:t>
            </w:r>
          </w:p>
        </w:tc>
        <w:tc>
          <w:tcPr>
            <w:tcW w:w="4700" w:type="dxa"/>
            <w:tcBorders>
              <w:top w:val="nil"/>
              <w:left w:val="nil"/>
              <w:bottom w:val="nil"/>
              <w:right w:val="nil"/>
            </w:tcBorders>
            <w:tcMar>
              <w:top w:w="40" w:type="dxa"/>
              <w:left w:w="60" w:type="dxa"/>
              <w:bottom w:w="40" w:type="dxa"/>
              <w:right w:w="60" w:type="dxa"/>
            </w:tcMar>
            <w:hideMark/>
          </w:tcPr>
          <w:p w14:paraId="28EFD18D" w14:textId="77777777" w:rsidR="00170777" w:rsidRPr="00841014" w:rsidRDefault="00170777" w:rsidP="00D47CF2">
            <w:r w:rsidRPr="00841014">
              <w:t>Economic Planning</w:t>
            </w:r>
          </w:p>
        </w:tc>
        <w:tc>
          <w:tcPr>
            <w:tcW w:w="3226" w:type="dxa"/>
            <w:tcBorders>
              <w:top w:val="nil"/>
              <w:left w:val="nil"/>
              <w:bottom w:val="nil"/>
              <w:right w:val="nil"/>
            </w:tcBorders>
            <w:tcMar>
              <w:top w:w="40" w:type="dxa"/>
              <w:left w:w="60" w:type="dxa"/>
              <w:bottom w:w="40" w:type="dxa"/>
              <w:right w:w="60" w:type="dxa"/>
            </w:tcMar>
            <w:hideMark/>
          </w:tcPr>
          <w:p w14:paraId="1346D40F" w14:textId="77777777" w:rsidR="00170777" w:rsidRPr="00841014" w:rsidRDefault="00170777" w:rsidP="00D47CF2">
            <w:r w:rsidRPr="00841014">
              <w:t>Economy</w:t>
            </w:r>
          </w:p>
        </w:tc>
      </w:tr>
      <w:tr w:rsidR="00170777" w:rsidRPr="00841014" w14:paraId="10A4C3CD" w14:textId="77777777">
        <w:tc>
          <w:tcPr>
            <w:tcW w:w="1100" w:type="dxa"/>
            <w:tcBorders>
              <w:top w:val="nil"/>
              <w:left w:val="nil"/>
              <w:bottom w:val="nil"/>
              <w:right w:val="nil"/>
            </w:tcBorders>
            <w:tcMar>
              <w:top w:w="40" w:type="dxa"/>
              <w:left w:w="60" w:type="dxa"/>
              <w:bottom w:w="40" w:type="dxa"/>
              <w:right w:w="60" w:type="dxa"/>
            </w:tcMar>
            <w:hideMark/>
          </w:tcPr>
          <w:p w14:paraId="425420A1" w14:textId="77777777" w:rsidR="00170777" w:rsidRPr="00841014" w:rsidRDefault="00170777" w:rsidP="00D47CF2">
            <w:r w:rsidRPr="00841014">
              <w:t>405</w:t>
            </w:r>
          </w:p>
        </w:tc>
        <w:tc>
          <w:tcPr>
            <w:tcW w:w="4700" w:type="dxa"/>
            <w:tcBorders>
              <w:top w:val="nil"/>
              <w:left w:val="nil"/>
              <w:bottom w:val="nil"/>
              <w:right w:val="nil"/>
            </w:tcBorders>
            <w:tcMar>
              <w:top w:w="40" w:type="dxa"/>
              <w:left w:w="60" w:type="dxa"/>
              <w:bottom w:w="40" w:type="dxa"/>
              <w:right w:w="60" w:type="dxa"/>
            </w:tcMar>
            <w:hideMark/>
          </w:tcPr>
          <w:p w14:paraId="30749DC6" w14:textId="77777777" w:rsidR="00170777" w:rsidRPr="00841014" w:rsidRDefault="00170777" w:rsidP="00D47CF2">
            <w:r w:rsidRPr="00841014">
              <w:t>Corporatism/Mixed Economy</w:t>
            </w:r>
          </w:p>
        </w:tc>
        <w:tc>
          <w:tcPr>
            <w:tcW w:w="3226" w:type="dxa"/>
            <w:tcBorders>
              <w:top w:val="nil"/>
              <w:left w:val="nil"/>
              <w:bottom w:val="nil"/>
              <w:right w:val="nil"/>
            </w:tcBorders>
            <w:tcMar>
              <w:top w:w="40" w:type="dxa"/>
              <w:left w:w="60" w:type="dxa"/>
              <w:bottom w:w="40" w:type="dxa"/>
              <w:right w:w="60" w:type="dxa"/>
            </w:tcMar>
            <w:hideMark/>
          </w:tcPr>
          <w:p w14:paraId="04D5943E" w14:textId="77777777" w:rsidR="00170777" w:rsidRPr="00841014" w:rsidRDefault="00170777" w:rsidP="00D47CF2">
            <w:r w:rsidRPr="00841014">
              <w:t>Economy</w:t>
            </w:r>
          </w:p>
        </w:tc>
      </w:tr>
      <w:tr w:rsidR="00170777" w:rsidRPr="00841014" w14:paraId="5FF8E18D" w14:textId="77777777">
        <w:tc>
          <w:tcPr>
            <w:tcW w:w="1100" w:type="dxa"/>
            <w:tcBorders>
              <w:top w:val="nil"/>
              <w:left w:val="nil"/>
              <w:bottom w:val="nil"/>
              <w:right w:val="nil"/>
            </w:tcBorders>
            <w:tcMar>
              <w:top w:w="40" w:type="dxa"/>
              <w:left w:w="60" w:type="dxa"/>
              <w:bottom w:w="40" w:type="dxa"/>
              <w:right w:w="60" w:type="dxa"/>
            </w:tcMar>
            <w:hideMark/>
          </w:tcPr>
          <w:p w14:paraId="1BF84892" w14:textId="77777777" w:rsidR="00170777" w:rsidRPr="00841014" w:rsidRDefault="00170777" w:rsidP="00D47CF2">
            <w:r w:rsidRPr="00841014">
              <w:t>406</w:t>
            </w:r>
          </w:p>
        </w:tc>
        <w:tc>
          <w:tcPr>
            <w:tcW w:w="4700" w:type="dxa"/>
            <w:tcBorders>
              <w:top w:val="nil"/>
              <w:left w:val="nil"/>
              <w:bottom w:val="nil"/>
              <w:right w:val="nil"/>
            </w:tcBorders>
            <w:tcMar>
              <w:top w:w="40" w:type="dxa"/>
              <w:left w:w="60" w:type="dxa"/>
              <w:bottom w:w="40" w:type="dxa"/>
              <w:right w:w="60" w:type="dxa"/>
            </w:tcMar>
            <w:hideMark/>
          </w:tcPr>
          <w:p w14:paraId="1F04CC41" w14:textId="77777777" w:rsidR="00170777" w:rsidRPr="00841014" w:rsidRDefault="00170777" w:rsidP="00D47CF2">
            <w:r w:rsidRPr="00841014">
              <w:t>Protectionism: Positive</w:t>
            </w:r>
          </w:p>
        </w:tc>
        <w:tc>
          <w:tcPr>
            <w:tcW w:w="3226" w:type="dxa"/>
            <w:tcBorders>
              <w:top w:val="nil"/>
              <w:left w:val="nil"/>
              <w:bottom w:val="nil"/>
              <w:right w:val="nil"/>
            </w:tcBorders>
            <w:tcMar>
              <w:top w:w="40" w:type="dxa"/>
              <w:left w:w="60" w:type="dxa"/>
              <w:bottom w:w="40" w:type="dxa"/>
              <w:right w:w="60" w:type="dxa"/>
            </w:tcMar>
            <w:hideMark/>
          </w:tcPr>
          <w:p w14:paraId="161C8A78" w14:textId="77777777" w:rsidR="00170777" w:rsidRPr="00841014" w:rsidRDefault="00170777" w:rsidP="00D47CF2">
            <w:r w:rsidRPr="00841014">
              <w:t>Economy</w:t>
            </w:r>
          </w:p>
        </w:tc>
      </w:tr>
      <w:tr w:rsidR="00170777" w:rsidRPr="00841014" w14:paraId="240E5193" w14:textId="77777777">
        <w:tc>
          <w:tcPr>
            <w:tcW w:w="1100" w:type="dxa"/>
            <w:tcBorders>
              <w:top w:val="nil"/>
              <w:left w:val="nil"/>
              <w:bottom w:val="nil"/>
              <w:right w:val="nil"/>
            </w:tcBorders>
            <w:tcMar>
              <w:top w:w="40" w:type="dxa"/>
              <w:left w:w="60" w:type="dxa"/>
              <w:bottom w:w="40" w:type="dxa"/>
              <w:right w:w="60" w:type="dxa"/>
            </w:tcMar>
            <w:hideMark/>
          </w:tcPr>
          <w:p w14:paraId="69F1D4C2" w14:textId="77777777" w:rsidR="00170777" w:rsidRPr="00841014" w:rsidRDefault="00170777" w:rsidP="00D47CF2">
            <w:r w:rsidRPr="00841014">
              <w:t>407</w:t>
            </w:r>
          </w:p>
        </w:tc>
        <w:tc>
          <w:tcPr>
            <w:tcW w:w="4700" w:type="dxa"/>
            <w:tcBorders>
              <w:top w:val="nil"/>
              <w:left w:val="nil"/>
              <w:bottom w:val="nil"/>
              <w:right w:val="nil"/>
            </w:tcBorders>
            <w:tcMar>
              <w:top w:w="40" w:type="dxa"/>
              <w:left w:w="60" w:type="dxa"/>
              <w:bottom w:w="40" w:type="dxa"/>
              <w:right w:w="60" w:type="dxa"/>
            </w:tcMar>
            <w:hideMark/>
          </w:tcPr>
          <w:p w14:paraId="7D7BFDF3" w14:textId="77777777" w:rsidR="00170777" w:rsidRPr="00841014" w:rsidRDefault="00170777" w:rsidP="00D47CF2">
            <w:r w:rsidRPr="00841014">
              <w:t>Protectionism: Negative</w:t>
            </w:r>
          </w:p>
        </w:tc>
        <w:tc>
          <w:tcPr>
            <w:tcW w:w="3226" w:type="dxa"/>
            <w:tcBorders>
              <w:top w:val="nil"/>
              <w:left w:val="nil"/>
              <w:bottom w:val="nil"/>
              <w:right w:val="nil"/>
            </w:tcBorders>
            <w:tcMar>
              <w:top w:w="40" w:type="dxa"/>
              <w:left w:w="60" w:type="dxa"/>
              <w:bottom w:w="40" w:type="dxa"/>
              <w:right w:w="60" w:type="dxa"/>
            </w:tcMar>
            <w:hideMark/>
          </w:tcPr>
          <w:p w14:paraId="18CA4D90" w14:textId="77777777" w:rsidR="00170777" w:rsidRPr="00841014" w:rsidRDefault="00170777" w:rsidP="00D47CF2">
            <w:r w:rsidRPr="00841014">
              <w:t>Economy</w:t>
            </w:r>
          </w:p>
        </w:tc>
      </w:tr>
      <w:tr w:rsidR="00170777" w:rsidRPr="00841014" w14:paraId="0704EC45" w14:textId="77777777">
        <w:tc>
          <w:tcPr>
            <w:tcW w:w="1100" w:type="dxa"/>
            <w:tcBorders>
              <w:top w:val="nil"/>
              <w:left w:val="nil"/>
              <w:bottom w:val="nil"/>
              <w:right w:val="nil"/>
            </w:tcBorders>
            <w:tcMar>
              <w:top w:w="40" w:type="dxa"/>
              <w:left w:w="60" w:type="dxa"/>
              <w:bottom w:w="40" w:type="dxa"/>
              <w:right w:w="60" w:type="dxa"/>
            </w:tcMar>
            <w:hideMark/>
          </w:tcPr>
          <w:p w14:paraId="545C3A16" w14:textId="77777777" w:rsidR="00170777" w:rsidRPr="00841014" w:rsidRDefault="00170777" w:rsidP="00D47CF2">
            <w:r w:rsidRPr="00841014">
              <w:lastRenderedPageBreak/>
              <w:t>408</w:t>
            </w:r>
          </w:p>
        </w:tc>
        <w:tc>
          <w:tcPr>
            <w:tcW w:w="4700" w:type="dxa"/>
            <w:tcBorders>
              <w:top w:val="nil"/>
              <w:left w:val="nil"/>
              <w:bottom w:val="nil"/>
              <w:right w:val="nil"/>
            </w:tcBorders>
            <w:tcMar>
              <w:top w:w="40" w:type="dxa"/>
              <w:left w:w="60" w:type="dxa"/>
              <w:bottom w:w="40" w:type="dxa"/>
              <w:right w:w="60" w:type="dxa"/>
            </w:tcMar>
            <w:hideMark/>
          </w:tcPr>
          <w:p w14:paraId="712D34FB" w14:textId="77777777" w:rsidR="00170777" w:rsidRPr="00841014" w:rsidRDefault="00170777" w:rsidP="00D47CF2">
            <w:r w:rsidRPr="00841014">
              <w:t>Economic Goals</w:t>
            </w:r>
          </w:p>
        </w:tc>
        <w:tc>
          <w:tcPr>
            <w:tcW w:w="3226" w:type="dxa"/>
            <w:tcBorders>
              <w:top w:val="nil"/>
              <w:left w:val="nil"/>
              <w:bottom w:val="nil"/>
              <w:right w:val="nil"/>
            </w:tcBorders>
            <w:tcMar>
              <w:top w:w="40" w:type="dxa"/>
              <w:left w:w="60" w:type="dxa"/>
              <w:bottom w:w="40" w:type="dxa"/>
              <w:right w:w="60" w:type="dxa"/>
            </w:tcMar>
            <w:hideMark/>
          </w:tcPr>
          <w:p w14:paraId="6E567CF6" w14:textId="77777777" w:rsidR="00170777" w:rsidRPr="00841014" w:rsidRDefault="00170777" w:rsidP="00D47CF2">
            <w:r w:rsidRPr="00841014">
              <w:t>Economy</w:t>
            </w:r>
          </w:p>
        </w:tc>
      </w:tr>
      <w:tr w:rsidR="00170777" w:rsidRPr="00841014" w14:paraId="727B5661" w14:textId="77777777">
        <w:tc>
          <w:tcPr>
            <w:tcW w:w="1100" w:type="dxa"/>
            <w:tcBorders>
              <w:top w:val="nil"/>
              <w:left w:val="nil"/>
              <w:bottom w:val="nil"/>
              <w:right w:val="nil"/>
            </w:tcBorders>
            <w:tcMar>
              <w:top w:w="40" w:type="dxa"/>
              <w:left w:w="60" w:type="dxa"/>
              <w:bottom w:w="40" w:type="dxa"/>
              <w:right w:w="60" w:type="dxa"/>
            </w:tcMar>
            <w:hideMark/>
          </w:tcPr>
          <w:p w14:paraId="62E8D321" w14:textId="77777777" w:rsidR="00170777" w:rsidRPr="00841014" w:rsidRDefault="00170777" w:rsidP="00D47CF2">
            <w:r w:rsidRPr="00841014">
              <w:t>409</w:t>
            </w:r>
          </w:p>
        </w:tc>
        <w:tc>
          <w:tcPr>
            <w:tcW w:w="4700" w:type="dxa"/>
            <w:tcBorders>
              <w:top w:val="nil"/>
              <w:left w:val="nil"/>
              <w:bottom w:val="nil"/>
              <w:right w:val="nil"/>
            </w:tcBorders>
            <w:tcMar>
              <w:top w:w="40" w:type="dxa"/>
              <w:left w:w="60" w:type="dxa"/>
              <w:bottom w:w="40" w:type="dxa"/>
              <w:right w:w="60" w:type="dxa"/>
            </w:tcMar>
            <w:hideMark/>
          </w:tcPr>
          <w:p w14:paraId="18F87E72" w14:textId="77777777" w:rsidR="00170777" w:rsidRPr="00841014" w:rsidRDefault="00170777" w:rsidP="00D47CF2">
            <w:r w:rsidRPr="00841014">
              <w:t>Keynesian Demand Management</w:t>
            </w:r>
          </w:p>
        </w:tc>
        <w:tc>
          <w:tcPr>
            <w:tcW w:w="3226" w:type="dxa"/>
            <w:tcBorders>
              <w:top w:val="nil"/>
              <w:left w:val="nil"/>
              <w:bottom w:val="nil"/>
              <w:right w:val="nil"/>
            </w:tcBorders>
            <w:tcMar>
              <w:top w:w="40" w:type="dxa"/>
              <w:left w:w="60" w:type="dxa"/>
              <w:bottom w:w="40" w:type="dxa"/>
              <w:right w:w="60" w:type="dxa"/>
            </w:tcMar>
            <w:hideMark/>
          </w:tcPr>
          <w:p w14:paraId="10178CA5" w14:textId="77777777" w:rsidR="00170777" w:rsidRPr="00841014" w:rsidRDefault="00170777" w:rsidP="00D47CF2">
            <w:r w:rsidRPr="00841014">
              <w:t>Economy</w:t>
            </w:r>
          </w:p>
        </w:tc>
      </w:tr>
      <w:tr w:rsidR="00170777" w:rsidRPr="00841014" w14:paraId="055D4C49" w14:textId="77777777">
        <w:tc>
          <w:tcPr>
            <w:tcW w:w="1100" w:type="dxa"/>
            <w:tcBorders>
              <w:top w:val="nil"/>
              <w:left w:val="nil"/>
              <w:bottom w:val="nil"/>
              <w:right w:val="nil"/>
            </w:tcBorders>
            <w:tcMar>
              <w:top w:w="40" w:type="dxa"/>
              <w:left w:w="60" w:type="dxa"/>
              <w:bottom w:w="40" w:type="dxa"/>
              <w:right w:w="60" w:type="dxa"/>
            </w:tcMar>
            <w:hideMark/>
          </w:tcPr>
          <w:p w14:paraId="00ADA92C" w14:textId="77777777" w:rsidR="00170777" w:rsidRPr="00841014" w:rsidRDefault="00170777" w:rsidP="00D47CF2">
            <w:r w:rsidRPr="00841014">
              <w:t>410</w:t>
            </w:r>
          </w:p>
        </w:tc>
        <w:tc>
          <w:tcPr>
            <w:tcW w:w="4700" w:type="dxa"/>
            <w:tcBorders>
              <w:top w:val="nil"/>
              <w:left w:val="nil"/>
              <w:bottom w:val="nil"/>
              <w:right w:val="nil"/>
            </w:tcBorders>
            <w:tcMar>
              <w:top w:w="40" w:type="dxa"/>
              <w:left w:w="60" w:type="dxa"/>
              <w:bottom w:w="40" w:type="dxa"/>
              <w:right w:w="60" w:type="dxa"/>
            </w:tcMar>
            <w:hideMark/>
          </w:tcPr>
          <w:p w14:paraId="213FC00C" w14:textId="77777777" w:rsidR="00170777" w:rsidRPr="00841014" w:rsidRDefault="00170777" w:rsidP="00D47CF2">
            <w:r w:rsidRPr="00841014">
              <w:t>Economic Growth</w:t>
            </w:r>
          </w:p>
        </w:tc>
        <w:tc>
          <w:tcPr>
            <w:tcW w:w="3226" w:type="dxa"/>
            <w:tcBorders>
              <w:top w:val="nil"/>
              <w:left w:val="nil"/>
              <w:bottom w:val="nil"/>
              <w:right w:val="nil"/>
            </w:tcBorders>
            <w:tcMar>
              <w:top w:w="40" w:type="dxa"/>
              <w:left w:w="60" w:type="dxa"/>
              <w:bottom w:w="40" w:type="dxa"/>
              <w:right w:w="60" w:type="dxa"/>
            </w:tcMar>
            <w:hideMark/>
          </w:tcPr>
          <w:p w14:paraId="25B755A4" w14:textId="77777777" w:rsidR="00170777" w:rsidRPr="00841014" w:rsidRDefault="00170777" w:rsidP="00D47CF2">
            <w:r w:rsidRPr="00841014">
              <w:t>Economy</w:t>
            </w:r>
          </w:p>
        </w:tc>
      </w:tr>
      <w:tr w:rsidR="00170777" w:rsidRPr="00841014" w14:paraId="5A07D6F9" w14:textId="77777777">
        <w:tc>
          <w:tcPr>
            <w:tcW w:w="1100" w:type="dxa"/>
            <w:tcBorders>
              <w:top w:val="nil"/>
              <w:left w:val="nil"/>
              <w:bottom w:val="nil"/>
              <w:right w:val="nil"/>
            </w:tcBorders>
            <w:tcMar>
              <w:top w:w="40" w:type="dxa"/>
              <w:left w:w="60" w:type="dxa"/>
              <w:bottom w:w="40" w:type="dxa"/>
              <w:right w:w="60" w:type="dxa"/>
            </w:tcMar>
            <w:hideMark/>
          </w:tcPr>
          <w:p w14:paraId="6744443A" w14:textId="77777777" w:rsidR="00170777" w:rsidRPr="00841014" w:rsidRDefault="00170777" w:rsidP="00D47CF2">
            <w:r w:rsidRPr="00841014">
              <w:t>411</w:t>
            </w:r>
          </w:p>
        </w:tc>
        <w:tc>
          <w:tcPr>
            <w:tcW w:w="4700" w:type="dxa"/>
            <w:tcBorders>
              <w:top w:val="nil"/>
              <w:left w:val="nil"/>
              <w:bottom w:val="nil"/>
              <w:right w:val="nil"/>
            </w:tcBorders>
            <w:tcMar>
              <w:top w:w="40" w:type="dxa"/>
              <w:left w:w="60" w:type="dxa"/>
              <w:bottom w:w="40" w:type="dxa"/>
              <w:right w:w="60" w:type="dxa"/>
            </w:tcMar>
            <w:hideMark/>
          </w:tcPr>
          <w:p w14:paraId="40FA5400" w14:textId="77777777" w:rsidR="00170777" w:rsidRPr="00841014" w:rsidRDefault="00170777" w:rsidP="00D47CF2">
            <w:r w:rsidRPr="00841014">
              <w:t>Technology and Infrastructure</w:t>
            </w:r>
          </w:p>
        </w:tc>
        <w:tc>
          <w:tcPr>
            <w:tcW w:w="3226" w:type="dxa"/>
            <w:tcBorders>
              <w:top w:val="nil"/>
              <w:left w:val="nil"/>
              <w:bottom w:val="nil"/>
              <w:right w:val="nil"/>
            </w:tcBorders>
            <w:tcMar>
              <w:top w:w="40" w:type="dxa"/>
              <w:left w:w="60" w:type="dxa"/>
              <w:bottom w:w="40" w:type="dxa"/>
              <w:right w:w="60" w:type="dxa"/>
            </w:tcMar>
            <w:hideMark/>
          </w:tcPr>
          <w:p w14:paraId="5E756DF2" w14:textId="77777777" w:rsidR="00170777" w:rsidRPr="00841014" w:rsidRDefault="00170777" w:rsidP="00D47CF2">
            <w:r w:rsidRPr="00841014">
              <w:t>Economy</w:t>
            </w:r>
          </w:p>
        </w:tc>
      </w:tr>
      <w:tr w:rsidR="00170777" w:rsidRPr="00841014" w14:paraId="2DF4C9CE" w14:textId="77777777">
        <w:tc>
          <w:tcPr>
            <w:tcW w:w="1100" w:type="dxa"/>
            <w:tcBorders>
              <w:top w:val="nil"/>
              <w:left w:val="nil"/>
              <w:bottom w:val="nil"/>
              <w:right w:val="nil"/>
            </w:tcBorders>
            <w:tcMar>
              <w:top w:w="40" w:type="dxa"/>
              <w:left w:w="60" w:type="dxa"/>
              <w:bottom w:w="40" w:type="dxa"/>
              <w:right w:w="60" w:type="dxa"/>
            </w:tcMar>
            <w:hideMark/>
          </w:tcPr>
          <w:p w14:paraId="79CEE42C" w14:textId="77777777" w:rsidR="00170777" w:rsidRPr="00841014" w:rsidRDefault="00170777" w:rsidP="00D47CF2">
            <w:r w:rsidRPr="00841014">
              <w:t>412</w:t>
            </w:r>
          </w:p>
        </w:tc>
        <w:tc>
          <w:tcPr>
            <w:tcW w:w="4700" w:type="dxa"/>
            <w:tcBorders>
              <w:top w:val="nil"/>
              <w:left w:val="nil"/>
              <w:bottom w:val="nil"/>
              <w:right w:val="nil"/>
            </w:tcBorders>
            <w:tcMar>
              <w:top w:w="40" w:type="dxa"/>
              <w:left w:w="60" w:type="dxa"/>
              <w:bottom w:w="40" w:type="dxa"/>
              <w:right w:w="60" w:type="dxa"/>
            </w:tcMar>
            <w:hideMark/>
          </w:tcPr>
          <w:p w14:paraId="11146466" w14:textId="77777777" w:rsidR="00170777" w:rsidRPr="00841014" w:rsidRDefault="00170777" w:rsidP="00D47CF2">
            <w:r w:rsidRPr="00841014">
              <w:t>Controlled Economy</w:t>
            </w:r>
          </w:p>
        </w:tc>
        <w:tc>
          <w:tcPr>
            <w:tcW w:w="3226" w:type="dxa"/>
            <w:tcBorders>
              <w:top w:val="nil"/>
              <w:left w:val="nil"/>
              <w:bottom w:val="nil"/>
              <w:right w:val="nil"/>
            </w:tcBorders>
            <w:tcMar>
              <w:top w:w="40" w:type="dxa"/>
              <w:left w:w="60" w:type="dxa"/>
              <w:bottom w:w="40" w:type="dxa"/>
              <w:right w:w="60" w:type="dxa"/>
            </w:tcMar>
            <w:hideMark/>
          </w:tcPr>
          <w:p w14:paraId="565C4CA2" w14:textId="77777777" w:rsidR="00170777" w:rsidRPr="00841014" w:rsidRDefault="00170777" w:rsidP="00D47CF2">
            <w:r w:rsidRPr="00841014">
              <w:t>Economy</w:t>
            </w:r>
          </w:p>
        </w:tc>
      </w:tr>
      <w:tr w:rsidR="00170777" w:rsidRPr="00841014" w14:paraId="2BA0CBC7" w14:textId="77777777">
        <w:tc>
          <w:tcPr>
            <w:tcW w:w="1100" w:type="dxa"/>
            <w:tcBorders>
              <w:top w:val="nil"/>
              <w:left w:val="nil"/>
              <w:bottom w:val="nil"/>
              <w:right w:val="nil"/>
            </w:tcBorders>
            <w:tcMar>
              <w:top w:w="40" w:type="dxa"/>
              <w:left w:w="60" w:type="dxa"/>
              <w:bottom w:w="40" w:type="dxa"/>
              <w:right w:w="60" w:type="dxa"/>
            </w:tcMar>
            <w:hideMark/>
          </w:tcPr>
          <w:p w14:paraId="22EEAD58" w14:textId="77777777" w:rsidR="00170777" w:rsidRPr="00841014" w:rsidRDefault="00170777" w:rsidP="00D47CF2">
            <w:r w:rsidRPr="00841014">
              <w:t>413</w:t>
            </w:r>
          </w:p>
        </w:tc>
        <w:tc>
          <w:tcPr>
            <w:tcW w:w="4700" w:type="dxa"/>
            <w:tcBorders>
              <w:top w:val="nil"/>
              <w:left w:val="nil"/>
              <w:bottom w:val="nil"/>
              <w:right w:val="nil"/>
            </w:tcBorders>
            <w:tcMar>
              <w:top w:w="40" w:type="dxa"/>
              <w:left w:w="60" w:type="dxa"/>
              <w:bottom w:w="40" w:type="dxa"/>
              <w:right w:w="60" w:type="dxa"/>
            </w:tcMar>
            <w:hideMark/>
          </w:tcPr>
          <w:p w14:paraId="397CC3B7" w14:textId="77777777" w:rsidR="00170777" w:rsidRPr="00841014" w:rsidRDefault="00170777" w:rsidP="00D47CF2">
            <w:r w:rsidRPr="00841014">
              <w:t>Nationalisation</w:t>
            </w:r>
          </w:p>
        </w:tc>
        <w:tc>
          <w:tcPr>
            <w:tcW w:w="3226" w:type="dxa"/>
            <w:tcBorders>
              <w:top w:val="nil"/>
              <w:left w:val="nil"/>
              <w:bottom w:val="nil"/>
              <w:right w:val="nil"/>
            </w:tcBorders>
            <w:tcMar>
              <w:top w:w="40" w:type="dxa"/>
              <w:left w:w="60" w:type="dxa"/>
              <w:bottom w:w="40" w:type="dxa"/>
              <w:right w:w="60" w:type="dxa"/>
            </w:tcMar>
            <w:hideMark/>
          </w:tcPr>
          <w:p w14:paraId="026D068C" w14:textId="77777777" w:rsidR="00170777" w:rsidRPr="00841014" w:rsidRDefault="00170777" w:rsidP="00D47CF2">
            <w:r w:rsidRPr="00841014">
              <w:t>Economy</w:t>
            </w:r>
          </w:p>
        </w:tc>
      </w:tr>
      <w:tr w:rsidR="00170777" w:rsidRPr="00841014" w14:paraId="42A5DACB" w14:textId="77777777">
        <w:tc>
          <w:tcPr>
            <w:tcW w:w="1100" w:type="dxa"/>
            <w:tcBorders>
              <w:top w:val="nil"/>
              <w:left w:val="nil"/>
              <w:bottom w:val="nil"/>
              <w:right w:val="nil"/>
            </w:tcBorders>
            <w:tcMar>
              <w:top w:w="40" w:type="dxa"/>
              <w:left w:w="60" w:type="dxa"/>
              <w:bottom w:w="40" w:type="dxa"/>
              <w:right w:w="60" w:type="dxa"/>
            </w:tcMar>
            <w:hideMark/>
          </w:tcPr>
          <w:p w14:paraId="52B65D7F" w14:textId="77777777" w:rsidR="00170777" w:rsidRPr="00841014" w:rsidRDefault="00170777" w:rsidP="00D47CF2">
            <w:r w:rsidRPr="00841014">
              <w:t>414</w:t>
            </w:r>
          </w:p>
        </w:tc>
        <w:tc>
          <w:tcPr>
            <w:tcW w:w="4700" w:type="dxa"/>
            <w:tcBorders>
              <w:top w:val="nil"/>
              <w:left w:val="nil"/>
              <w:bottom w:val="nil"/>
              <w:right w:val="nil"/>
            </w:tcBorders>
            <w:tcMar>
              <w:top w:w="40" w:type="dxa"/>
              <w:left w:w="60" w:type="dxa"/>
              <w:bottom w:w="40" w:type="dxa"/>
              <w:right w:w="60" w:type="dxa"/>
            </w:tcMar>
            <w:hideMark/>
          </w:tcPr>
          <w:p w14:paraId="392DB790" w14:textId="77777777" w:rsidR="00170777" w:rsidRPr="00841014" w:rsidRDefault="00170777" w:rsidP="00D47CF2">
            <w:r w:rsidRPr="00841014">
              <w:t>Economic Orthodoxy</w:t>
            </w:r>
          </w:p>
        </w:tc>
        <w:tc>
          <w:tcPr>
            <w:tcW w:w="3226" w:type="dxa"/>
            <w:tcBorders>
              <w:top w:val="nil"/>
              <w:left w:val="nil"/>
              <w:bottom w:val="nil"/>
              <w:right w:val="nil"/>
            </w:tcBorders>
            <w:tcMar>
              <w:top w:w="40" w:type="dxa"/>
              <w:left w:w="60" w:type="dxa"/>
              <w:bottom w:w="40" w:type="dxa"/>
              <w:right w:w="60" w:type="dxa"/>
            </w:tcMar>
            <w:hideMark/>
          </w:tcPr>
          <w:p w14:paraId="29E7F4C4" w14:textId="77777777" w:rsidR="00170777" w:rsidRPr="00841014" w:rsidRDefault="00170777" w:rsidP="00D47CF2">
            <w:r w:rsidRPr="00841014">
              <w:t>Economy</w:t>
            </w:r>
          </w:p>
        </w:tc>
      </w:tr>
      <w:tr w:rsidR="00170777" w:rsidRPr="00841014" w14:paraId="2DB6D47B" w14:textId="77777777">
        <w:tc>
          <w:tcPr>
            <w:tcW w:w="1100" w:type="dxa"/>
            <w:tcBorders>
              <w:top w:val="nil"/>
              <w:left w:val="nil"/>
              <w:bottom w:val="nil"/>
              <w:right w:val="nil"/>
            </w:tcBorders>
            <w:tcMar>
              <w:top w:w="40" w:type="dxa"/>
              <w:left w:w="60" w:type="dxa"/>
              <w:bottom w:w="40" w:type="dxa"/>
              <w:right w:w="60" w:type="dxa"/>
            </w:tcMar>
            <w:hideMark/>
          </w:tcPr>
          <w:p w14:paraId="6FC7848C" w14:textId="77777777" w:rsidR="00170777" w:rsidRPr="00841014" w:rsidRDefault="00170777" w:rsidP="00D47CF2">
            <w:r w:rsidRPr="00841014">
              <w:t>415</w:t>
            </w:r>
          </w:p>
        </w:tc>
        <w:tc>
          <w:tcPr>
            <w:tcW w:w="4700" w:type="dxa"/>
            <w:tcBorders>
              <w:top w:val="nil"/>
              <w:left w:val="nil"/>
              <w:bottom w:val="nil"/>
              <w:right w:val="nil"/>
            </w:tcBorders>
            <w:tcMar>
              <w:top w:w="40" w:type="dxa"/>
              <w:left w:w="60" w:type="dxa"/>
              <w:bottom w:w="40" w:type="dxa"/>
              <w:right w:w="60" w:type="dxa"/>
            </w:tcMar>
            <w:hideMark/>
          </w:tcPr>
          <w:p w14:paraId="5434D0CA" w14:textId="77777777" w:rsidR="00170777" w:rsidRPr="00841014" w:rsidRDefault="00170777" w:rsidP="00D47CF2">
            <w:r w:rsidRPr="00841014">
              <w:t>Marxist Analysis</w:t>
            </w:r>
          </w:p>
        </w:tc>
        <w:tc>
          <w:tcPr>
            <w:tcW w:w="3226" w:type="dxa"/>
            <w:tcBorders>
              <w:top w:val="nil"/>
              <w:left w:val="nil"/>
              <w:bottom w:val="nil"/>
              <w:right w:val="nil"/>
            </w:tcBorders>
            <w:tcMar>
              <w:top w:w="40" w:type="dxa"/>
              <w:left w:w="60" w:type="dxa"/>
              <w:bottom w:w="40" w:type="dxa"/>
              <w:right w:w="60" w:type="dxa"/>
            </w:tcMar>
            <w:hideMark/>
          </w:tcPr>
          <w:p w14:paraId="093ABED0" w14:textId="77777777" w:rsidR="00170777" w:rsidRPr="00841014" w:rsidRDefault="00170777" w:rsidP="00D47CF2">
            <w:r w:rsidRPr="00841014">
              <w:t>Economy</w:t>
            </w:r>
          </w:p>
        </w:tc>
      </w:tr>
      <w:tr w:rsidR="00170777" w:rsidRPr="00841014" w14:paraId="66326550" w14:textId="77777777">
        <w:tc>
          <w:tcPr>
            <w:tcW w:w="1100" w:type="dxa"/>
            <w:tcBorders>
              <w:top w:val="nil"/>
              <w:left w:val="nil"/>
              <w:bottom w:val="nil"/>
              <w:right w:val="nil"/>
            </w:tcBorders>
            <w:tcMar>
              <w:top w:w="40" w:type="dxa"/>
              <w:left w:w="60" w:type="dxa"/>
              <w:bottom w:w="40" w:type="dxa"/>
              <w:right w:w="60" w:type="dxa"/>
            </w:tcMar>
            <w:hideMark/>
          </w:tcPr>
          <w:p w14:paraId="5A023EE2" w14:textId="77777777" w:rsidR="00170777" w:rsidRPr="00841014" w:rsidRDefault="00170777" w:rsidP="00D47CF2">
            <w:r w:rsidRPr="00841014">
              <w:t>416</w:t>
            </w:r>
          </w:p>
        </w:tc>
        <w:tc>
          <w:tcPr>
            <w:tcW w:w="4700" w:type="dxa"/>
            <w:tcBorders>
              <w:top w:val="nil"/>
              <w:left w:val="nil"/>
              <w:bottom w:val="nil"/>
              <w:right w:val="nil"/>
            </w:tcBorders>
            <w:tcMar>
              <w:top w:w="40" w:type="dxa"/>
              <w:left w:w="60" w:type="dxa"/>
              <w:bottom w:w="40" w:type="dxa"/>
              <w:right w:w="60" w:type="dxa"/>
            </w:tcMar>
            <w:hideMark/>
          </w:tcPr>
          <w:p w14:paraId="233359E4" w14:textId="77777777" w:rsidR="00170777" w:rsidRPr="00841014" w:rsidRDefault="00170777" w:rsidP="00D47CF2">
            <w:r w:rsidRPr="00841014">
              <w:t>Anti-Growth Economy: Positive</w:t>
            </w:r>
          </w:p>
        </w:tc>
        <w:tc>
          <w:tcPr>
            <w:tcW w:w="3226" w:type="dxa"/>
            <w:tcBorders>
              <w:top w:val="nil"/>
              <w:left w:val="nil"/>
              <w:bottom w:val="nil"/>
              <w:right w:val="nil"/>
            </w:tcBorders>
            <w:tcMar>
              <w:top w:w="40" w:type="dxa"/>
              <w:left w:w="60" w:type="dxa"/>
              <w:bottom w:w="40" w:type="dxa"/>
              <w:right w:w="60" w:type="dxa"/>
            </w:tcMar>
            <w:hideMark/>
          </w:tcPr>
          <w:p w14:paraId="040C47FD" w14:textId="77777777" w:rsidR="00170777" w:rsidRPr="00841014" w:rsidRDefault="00170777" w:rsidP="00D47CF2">
            <w:r w:rsidRPr="00841014">
              <w:t>Environment</w:t>
            </w:r>
          </w:p>
        </w:tc>
      </w:tr>
      <w:tr w:rsidR="00170777" w:rsidRPr="00841014" w14:paraId="4D98DE78" w14:textId="77777777">
        <w:tc>
          <w:tcPr>
            <w:tcW w:w="1100" w:type="dxa"/>
            <w:tcBorders>
              <w:top w:val="nil"/>
              <w:left w:val="nil"/>
              <w:bottom w:val="nil"/>
              <w:right w:val="nil"/>
            </w:tcBorders>
            <w:tcMar>
              <w:top w:w="40" w:type="dxa"/>
              <w:left w:w="60" w:type="dxa"/>
              <w:bottom w:w="40" w:type="dxa"/>
              <w:right w:w="60" w:type="dxa"/>
            </w:tcMar>
            <w:hideMark/>
          </w:tcPr>
          <w:p w14:paraId="366594F1" w14:textId="77777777" w:rsidR="00170777" w:rsidRPr="00841014" w:rsidRDefault="00170777" w:rsidP="00D47CF2">
            <w:r w:rsidRPr="00841014">
              <w:t>501</w:t>
            </w:r>
          </w:p>
        </w:tc>
        <w:tc>
          <w:tcPr>
            <w:tcW w:w="4700" w:type="dxa"/>
            <w:tcBorders>
              <w:top w:val="nil"/>
              <w:left w:val="nil"/>
              <w:bottom w:val="nil"/>
              <w:right w:val="nil"/>
            </w:tcBorders>
            <w:tcMar>
              <w:top w:w="40" w:type="dxa"/>
              <w:left w:w="60" w:type="dxa"/>
              <w:bottom w:w="40" w:type="dxa"/>
              <w:right w:w="60" w:type="dxa"/>
            </w:tcMar>
            <w:hideMark/>
          </w:tcPr>
          <w:p w14:paraId="720FA416" w14:textId="77777777" w:rsidR="00170777" w:rsidRPr="00841014" w:rsidRDefault="00170777" w:rsidP="00D47CF2">
            <w:r w:rsidRPr="00841014">
              <w:t>Environmental Protection</w:t>
            </w:r>
          </w:p>
        </w:tc>
        <w:tc>
          <w:tcPr>
            <w:tcW w:w="3226" w:type="dxa"/>
            <w:tcBorders>
              <w:top w:val="nil"/>
              <w:left w:val="nil"/>
              <w:bottom w:val="nil"/>
              <w:right w:val="nil"/>
            </w:tcBorders>
            <w:tcMar>
              <w:top w:w="40" w:type="dxa"/>
              <w:left w:w="60" w:type="dxa"/>
              <w:bottom w:w="40" w:type="dxa"/>
              <w:right w:w="60" w:type="dxa"/>
            </w:tcMar>
            <w:hideMark/>
          </w:tcPr>
          <w:p w14:paraId="5D16C538" w14:textId="77777777" w:rsidR="00170777" w:rsidRPr="00841014" w:rsidRDefault="00170777" w:rsidP="00D47CF2">
            <w:r w:rsidRPr="00841014">
              <w:t>Environment</w:t>
            </w:r>
          </w:p>
        </w:tc>
      </w:tr>
      <w:tr w:rsidR="00170777" w:rsidRPr="00841014" w14:paraId="22FFDC4B" w14:textId="77777777">
        <w:tc>
          <w:tcPr>
            <w:tcW w:w="1100" w:type="dxa"/>
            <w:tcBorders>
              <w:top w:val="nil"/>
              <w:left w:val="nil"/>
              <w:bottom w:val="nil"/>
              <w:right w:val="nil"/>
            </w:tcBorders>
            <w:tcMar>
              <w:top w:w="40" w:type="dxa"/>
              <w:left w:w="60" w:type="dxa"/>
              <w:bottom w:w="40" w:type="dxa"/>
              <w:right w:w="60" w:type="dxa"/>
            </w:tcMar>
            <w:hideMark/>
          </w:tcPr>
          <w:p w14:paraId="7C9B755C" w14:textId="77777777" w:rsidR="00170777" w:rsidRPr="00841014" w:rsidRDefault="00170777" w:rsidP="00D47CF2">
            <w:r w:rsidRPr="00841014">
              <w:t>502</w:t>
            </w:r>
          </w:p>
        </w:tc>
        <w:tc>
          <w:tcPr>
            <w:tcW w:w="4700" w:type="dxa"/>
            <w:tcBorders>
              <w:top w:val="nil"/>
              <w:left w:val="nil"/>
              <w:bottom w:val="nil"/>
              <w:right w:val="nil"/>
            </w:tcBorders>
            <w:tcMar>
              <w:top w:w="40" w:type="dxa"/>
              <w:left w:w="60" w:type="dxa"/>
              <w:bottom w:w="40" w:type="dxa"/>
              <w:right w:w="60" w:type="dxa"/>
            </w:tcMar>
            <w:hideMark/>
          </w:tcPr>
          <w:p w14:paraId="72F24D78" w14:textId="77777777" w:rsidR="00170777" w:rsidRPr="00841014" w:rsidRDefault="00170777" w:rsidP="00D47CF2">
            <w:r w:rsidRPr="00841014">
              <w:t>Culture: Positive</w:t>
            </w:r>
          </w:p>
        </w:tc>
        <w:tc>
          <w:tcPr>
            <w:tcW w:w="3226" w:type="dxa"/>
            <w:tcBorders>
              <w:top w:val="nil"/>
              <w:left w:val="nil"/>
              <w:bottom w:val="nil"/>
              <w:right w:val="nil"/>
            </w:tcBorders>
            <w:tcMar>
              <w:top w:w="40" w:type="dxa"/>
              <w:left w:w="60" w:type="dxa"/>
              <w:bottom w:w="40" w:type="dxa"/>
              <w:right w:w="60" w:type="dxa"/>
            </w:tcMar>
            <w:hideMark/>
          </w:tcPr>
          <w:p w14:paraId="5492E8F5" w14:textId="77777777" w:rsidR="00170777" w:rsidRPr="00841014" w:rsidRDefault="00170777" w:rsidP="00D47CF2">
            <w:r w:rsidRPr="00841014">
              <w:t>Welfare &amp; Social Policy</w:t>
            </w:r>
          </w:p>
        </w:tc>
      </w:tr>
      <w:tr w:rsidR="00170777" w:rsidRPr="00841014" w14:paraId="1B59F205" w14:textId="77777777">
        <w:tc>
          <w:tcPr>
            <w:tcW w:w="1100" w:type="dxa"/>
            <w:tcBorders>
              <w:top w:val="nil"/>
              <w:left w:val="nil"/>
              <w:bottom w:val="nil"/>
              <w:right w:val="nil"/>
            </w:tcBorders>
            <w:tcMar>
              <w:top w:w="40" w:type="dxa"/>
              <w:left w:w="60" w:type="dxa"/>
              <w:bottom w:w="40" w:type="dxa"/>
              <w:right w:w="60" w:type="dxa"/>
            </w:tcMar>
            <w:hideMark/>
          </w:tcPr>
          <w:p w14:paraId="4CB2E231" w14:textId="77777777" w:rsidR="00170777" w:rsidRPr="00841014" w:rsidRDefault="00170777" w:rsidP="00D47CF2">
            <w:r w:rsidRPr="00841014">
              <w:t>503</w:t>
            </w:r>
          </w:p>
        </w:tc>
        <w:tc>
          <w:tcPr>
            <w:tcW w:w="4700" w:type="dxa"/>
            <w:tcBorders>
              <w:top w:val="nil"/>
              <w:left w:val="nil"/>
              <w:bottom w:val="nil"/>
              <w:right w:val="nil"/>
            </w:tcBorders>
            <w:tcMar>
              <w:top w:w="40" w:type="dxa"/>
              <w:left w:w="60" w:type="dxa"/>
              <w:bottom w:w="40" w:type="dxa"/>
              <w:right w:w="60" w:type="dxa"/>
            </w:tcMar>
            <w:hideMark/>
          </w:tcPr>
          <w:p w14:paraId="059C4D71" w14:textId="77777777" w:rsidR="00170777" w:rsidRPr="00841014" w:rsidRDefault="00170777" w:rsidP="00D47CF2">
            <w:r w:rsidRPr="00841014">
              <w:t>Equality: Positive</w:t>
            </w:r>
          </w:p>
        </w:tc>
        <w:tc>
          <w:tcPr>
            <w:tcW w:w="3226" w:type="dxa"/>
            <w:tcBorders>
              <w:top w:val="nil"/>
              <w:left w:val="nil"/>
              <w:bottom w:val="nil"/>
              <w:right w:val="nil"/>
            </w:tcBorders>
            <w:tcMar>
              <w:top w:w="40" w:type="dxa"/>
              <w:left w:w="60" w:type="dxa"/>
              <w:bottom w:w="40" w:type="dxa"/>
              <w:right w:w="60" w:type="dxa"/>
            </w:tcMar>
            <w:hideMark/>
          </w:tcPr>
          <w:p w14:paraId="5853A125" w14:textId="77777777" w:rsidR="00170777" w:rsidRPr="00841014" w:rsidRDefault="00170777" w:rsidP="00D47CF2">
            <w:r w:rsidRPr="00841014">
              <w:t>Welfare &amp; Social Policy</w:t>
            </w:r>
          </w:p>
        </w:tc>
      </w:tr>
      <w:tr w:rsidR="00170777" w:rsidRPr="00841014" w14:paraId="3BB1AEF8" w14:textId="77777777">
        <w:tc>
          <w:tcPr>
            <w:tcW w:w="1100" w:type="dxa"/>
            <w:tcBorders>
              <w:top w:val="nil"/>
              <w:left w:val="nil"/>
              <w:bottom w:val="nil"/>
              <w:right w:val="nil"/>
            </w:tcBorders>
            <w:tcMar>
              <w:top w:w="40" w:type="dxa"/>
              <w:left w:w="60" w:type="dxa"/>
              <w:bottom w:w="40" w:type="dxa"/>
              <w:right w:w="60" w:type="dxa"/>
            </w:tcMar>
            <w:hideMark/>
          </w:tcPr>
          <w:p w14:paraId="64A65AAB" w14:textId="77777777" w:rsidR="00170777" w:rsidRPr="00841014" w:rsidRDefault="00170777" w:rsidP="00D47CF2">
            <w:r w:rsidRPr="00841014">
              <w:t>504</w:t>
            </w:r>
          </w:p>
        </w:tc>
        <w:tc>
          <w:tcPr>
            <w:tcW w:w="4700" w:type="dxa"/>
            <w:tcBorders>
              <w:top w:val="nil"/>
              <w:left w:val="nil"/>
              <w:bottom w:val="nil"/>
              <w:right w:val="nil"/>
            </w:tcBorders>
            <w:tcMar>
              <w:top w:w="40" w:type="dxa"/>
              <w:left w:w="60" w:type="dxa"/>
              <w:bottom w:w="40" w:type="dxa"/>
              <w:right w:w="60" w:type="dxa"/>
            </w:tcMar>
            <w:hideMark/>
          </w:tcPr>
          <w:p w14:paraId="5CF13C71" w14:textId="77777777" w:rsidR="00170777" w:rsidRPr="00841014" w:rsidRDefault="00170777" w:rsidP="00D47CF2">
            <w:r w:rsidRPr="00841014">
              <w:t>Welfare State Expansion</w:t>
            </w:r>
          </w:p>
        </w:tc>
        <w:tc>
          <w:tcPr>
            <w:tcW w:w="3226" w:type="dxa"/>
            <w:tcBorders>
              <w:top w:val="nil"/>
              <w:left w:val="nil"/>
              <w:bottom w:val="nil"/>
              <w:right w:val="nil"/>
            </w:tcBorders>
            <w:tcMar>
              <w:top w:w="40" w:type="dxa"/>
              <w:left w:w="60" w:type="dxa"/>
              <w:bottom w:w="40" w:type="dxa"/>
              <w:right w:w="60" w:type="dxa"/>
            </w:tcMar>
            <w:hideMark/>
          </w:tcPr>
          <w:p w14:paraId="2DA8B197" w14:textId="77777777" w:rsidR="00170777" w:rsidRPr="00841014" w:rsidRDefault="00170777" w:rsidP="00D47CF2">
            <w:r w:rsidRPr="00841014">
              <w:t>Welfare &amp; Social Policy</w:t>
            </w:r>
          </w:p>
        </w:tc>
      </w:tr>
      <w:tr w:rsidR="00170777" w:rsidRPr="00841014" w14:paraId="57BB5540" w14:textId="77777777">
        <w:tc>
          <w:tcPr>
            <w:tcW w:w="1100" w:type="dxa"/>
            <w:tcBorders>
              <w:top w:val="nil"/>
              <w:left w:val="nil"/>
              <w:bottom w:val="nil"/>
              <w:right w:val="nil"/>
            </w:tcBorders>
            <w:tcMar>
              <w:top w:w="40" w:type="dxa"/>
              <w:left w:w="60" w:type="dxa"/>
              <w:bottom w:w="40" w:type="dxa"/>
              <w:right w:w="60" w:type="dxa"/>
            </w:tcMar>
            <w:hideMark/>
          </w:tcPr>
          <w:p w14:paraId="2A923404" w14:textId="77777777" w:rsidR="00170777" w:rsidRPr="00841014" w:rsidRDefault="00170777" w:rsidP="00D47CF2">
            <w:r w:rsidRPr="00841014">
              <w:t>505</w:t>
            </w:r>
          </w:p>
        </w:tc>
        <w:tc>
          <w:tcPr>
            <w:tcW w:w="4700" w:type="dxa"/>
            <w:tcBorders>
              <w:top w:val="nil"/>
              <w:left w:val="nil"/>
              <w:bottom w:val="nil"/>
              <w:right w:val="nil"/>
            </w:tcBorders>
            <w:tcMar>
              <w:top w:w="40" w:type="dxa"/>
              <w:left w:w="60" w:type="dxa"/>
              <w:bottom w:w="40" w:type="dxa"/>
              <w:right w:w="60" w:type="dxa"/>
            </w:tcMar>
            <w:hideMark/>
          </w:tcPr>
          <w:p w14:paraId="45E241B6" w14:textId="77777777" w:rsidR="00170777" w:rsidRPr="00841014" w:rsidRDefault="00170777" w:rsidP="00D47CF2">
            <w:r w:rsidRPr="00841014">
              <w:t>Welfare State Limitation</w:t>
            </w:r>
          </w:p>
        </w:tc>
        <w:tc>
          <w:tcPr>
            <w:tcW w:w="3226" w:type="dxa"/>
            <w:tcBorders>
              <w:top w:val="nil"/>
              <w:left w:val="nil"/>
              <w:bottom w:val="nil"/>
              <w:right w:val="nil"/>
            </w:tcBorders>
            <w:tcMar>
              <w:top w:w="40" w:type="dxa"/>
              <w:left w:w="60" w:type="dxa"/>
              <w:bottom w:w="40" w:type="dxa"/>
              <w:right w:w="60" w:type="dxa"/>
            </w:tcMar>
            <w:hideMark/>
          </w:tcPr>
          <w:p w14:paraId="13FFCF2B" w14:textId="77777777" w:rsidR="00170777" w:rsidRPr="00841014" w:rsidRDefault="00170777" w:rsidP="00D47CF2">
            <w:r w:rsidRPr="00841014">
              <w:t>Welfare &amp; Social Policy</w:t>
            </w:r>
          </w:p>
        </w:tc>
      </w:tr>
      <w:tr w:rsidR="00170777" w:rsidRPr="00841014" w14:paraId="0C795217" w14:textId="77777777">
        <w:tc>
          <w:tcPr>
            <w:tcW w:w="1100" w:type="dxa"/>
            <w:tcBorders>
              <w:top w:val="nil"/>
              <w:left w:val="nil"/>
              <w:bottom w:val="nil"/>
              <w:right w:val="nil"/>
            </w:tcBorders>
            <w:tcMar>
              <w:top w:w="40" w:type="dxa"/>
              <w:left w:w="60" w:type="dxa"/>
              <w:bottom w:w="40" w:type="dxa"/>
              <w:right w:w="60" w:type="dxa"/>
            </w:tcMar>
            <w:hideMark/>
          </w:tcPr>
          <w:p w14:paraId="48C24DAB" w14:textId="77777777" w:rsidR="00170777" w:rsidRPr="00841014" w:rsidRDefault="00170777" w:rsidP="00D47CF2">
            <w:r w:rsidRPr="00841014">
              <w:t>506</w:t>
            </w:r>
          </w:p>
        </w:tc>
        <w:tc>
          <w:tcPr>
            <w:tcW w:w="4700" w:type="dxa"/>
            <w:tcBorders>
              <w:top w:val="nil"/>
              <w:left w:val="nil"/>
              <w:bottom w:val="nil"/>
              <w:right w:val="nil"/>
            </w:tcBorders>
            <w:tcMar>
              <w:top w:w="40" w:type="dxa"/>
              <w:left w:w="60" w:type="dxa"/>
              <w:bottom w:w="40" w:type="dxa"/>
              <w:right w:w="60" w:type="dxa"/>
            </w:tcMar>
            <w:hideMark/>
          </w:tcPr>
          <w:p w14:paraId="612A75A8" w14:textId="77777777" w:rsidR="00170777" w:rsidRPr="00841014" w:rsidRDefault="00170777" w:rsidP="00D47CF2">
            <w:r w:rsidRPr="00841014">
              <w:t>Education Expansion</w:t>
            </w:r>
          </w:p>
        </w:tc>
        <w:tc>
          <w:tcPr>
            <w:tcW w:w="3226" w:type="dxa"/>
            <w:tcBorders>
              <w:top w:val="nil"/>
              <w:left w:val="nil"/>
              <w:bottom w:val="nil"/>
              <w:right w:val="nil"/>
            </w:tcBorders>
            <w:tcMar>
              <w:top w:w="40" w:type="dxa"/>
              <w:left w:w="60" w:type="dxa"/>
              <w:bottom w:w="40" w:type="dxa"/>
              <w:right w:w="60" w:type="dxa"/>
            </w:tcMar>
            <w:hideMark/>
          </w:tcPr>
          <w:p w14:paraId="34F09462" w14:textId="77777777" w:rsidR="00170777" w:rsidRPr="00841014" w:rsidRDefault="00170777" w:rsidP="00D47CF2">
            <w:r w:rsidRPr="00841014">
              <w:t>Welfare &amp; Social Policy</w:t>
            </w:r>
          </w:p>
        </w:tc>
      </w:tr>
      <w:tr w:rsidR="00170777" w:rsidRPr="00841014" w14:paraId="371927D5" w14:textId="77777777">
        <w:tc>
          <w:tcPr>
            <w:tcW w:w="1100" w:type="dxa"/>
            <w:tcBorders>
              <w:top w:val="nil"/>
              <w:left w:val="nil"/>
              <w:bottom w:val="nil"/>
              <w:right w:val="nil"/>
            </w:tcBorders>
            <w:tcMar>
              <w:top w:w="40" w:type="dxa"/>
              <w:left w:w="60" w:type="dxa"/>
              <w:bottom w:w="40" w:type="dxa"/>
              <w:right w:w="60" w:type="dxa"/>
            </w:tcMar>
            <w:hideMark/>
          </w:tcPr>
          <w:p w14:paraId="254EF1B5" w14:textId="77777777" w:rsidR="00170777" w:rsidRPr="00841014" w:rsidRDefault="00170777" w:rsidP="00D47CF2">
            <w:r w:rsidRPr="00841014">
              <w:t>507</w:t>
            </w:r>
          </w:p>
        </w:tc>
        <w:tc>
          <w:tcPr>
            <w:tcW w:w="4700" w:type="dxa"/>
            <w:tcBorders>
              <w:top w:val="nil"/>
              <w:left w:val="nil"/>
              <w:bottom w:val="nil"/>
              <w:right w:val="nil"/>
            </w:tcBorders>
            <w:tcMar>
              <w:top w:w="40" w:type="dxa"/>
              <w:left w:w="60" w:type="dxa"/>
              <w:bottom w:w="40" w:type="dxa"/>
              <w:right w:w="60" w:type="dxa"/>
            </w:tcMar>
            <w:hideMark/>
          </w:tcPr>
          <w:p w14:paraId="609B6CD1" w14:textId="77777777" w:rsidR="00170777" w:rsidRPr="00841014" w:rsidRDefault="00170777" w:rsidP="00D47CF2">
            <w:r w:rsidRPr="00841014">
              <w:t>Education Limitation</w:t>
            </w:r>
          </w:p>
        </w:tc>
        <w:tc>
          <w:tcPr>
            <w:tcW w:w="3226" w:type="dxa"/>
            <w:tcBorders>
              <w:top w:val="nil"/>
              <w:left w:val="nil"/>
              <w:bottom w:val="nil"/>
              <w:right w:val="nil"/>
            </w:tcBorders>
            <w:tcMar>
              <w:top w:w="40" w:type="dxa"/>
              <w:left w:w="60" w:type="dxa"/>
              <w:bottom w:w="40" w:type="dxa"/>
              <w:right w:w="60" w:type="dxa"/>
            </w:tcMar>
            <w:hideMark/>
          </w:tcPr>
          <w:p w14:paraId="45AA7361" w14:textId="77777777" w:rsidR="00170777" w:rsidRPr="00841014" w:rsidRDefault="00170777" w:rsidP="00D47CF2">
            <w:r w:rsidRPr="00841014">
              <w:t>Welfare &amp; Social Policy</w:t>
            </w:r>
          </w:p>
        </w:tc>
      </w:tr>
      <w:tr w:rsidR="00170777" w:rsidRPr="00841014" w14:paraId="217477F5" w14:textId="77777777">
        <w:tc>
          <w:tcPr>
            <w:tcW w:w="1100" w:type="dxa"/>
            <w:tcBorders>
              <w:top w:val="nil"/>
              <w:left w:val="nil"/>
              <w:bottom w:val="nil"/>
              <w:right w:val="nil"/>
            </w:tcBorders>
            <w:tcMar>
              <w:top w:w="40" w:type="dxa"/>
              <w:left w:w="60" w:type="dxa"/>
              <w:bottom w:w="40" w:type="dxa"/>
              <w:right w:w="60" w:type="dxa"/>
            </w:tcMar>
            <w:hideMark/>
          </w:tcPr>
          <w:p w14:paraId="5B19D6D1" w14:textId="77777777" w:rsidR="00170777" w:rsidRPr="00841014" w:rsidRDefault="00170777" w:rsidP="00D47CF2">
            <w:r w:rsidRPr="00841014">
              <w:t>603</w:t>
            </w:r>
          </w:p>
        </w:tc>
        <w:tc>
          <w:tcPr>
            <w:tcW w:w="4700" w:type="dxa"/>
            <w:tcBorders>
              <w:top w:val="nil"/>
              <w:left w:val="nil"/>
              <w:bottom w:val="nil"/>
              <w:right w:val="nil"/>
            </w:tcBorders>
            <w:tcMar>
              <w:top w:w="40" w:type="dxa"/>
              <w:left w:w="60" w:type="dxa"/>
              <w:bottom w:w="40" w:type="dxa"/>
              <w:right w:w="60" w:type="dxa"/>
            </w:tcMar>
            <w:hideMark/>
          </w:tcPr>
          <w:p w14:paraId="0952F1DC" w14:textId="77777777" w:rsidR="00170777" w:rsidRPr="00841014" w:rsidRDefault="00170777" w:rsidP="00D47CF2">
            <w:r w:rsidRPr="00841014">
              <w:t>Traditional Morality: Positive</w:t>
            </w:r>
          </w:p>
        </w:tc>
        <w:tc>
          <w:tcPr>
            <w:tcW w:w="3226" w:type="dxa"/>
            <w:tcBorders>
              <w:top w:val="nil"/>
              <w:left w:val="nil"/>
              <w:bottom w:val="nil"/>
              <w:right w:val="nil"/>
            </w:tcBorders>
            <w:tcMar>
              <w:top w:w="40" w:type="dxa"/>
              <w:left w:w="60" w:type="dxa"/>
              <w:bottom w:w="40" w:type="dxa"/>
              <w:right w:w="60" w:type="dxa"/>
            </w:tcMar>
            <w:hideMark/>
          </w:tcPr>
          <w:p w14:paraId="4E1547E8" w14:textId="77777777" w:rsidR="00170777" w:rsidRPr="00841014" w:rsidRDefault="00170777" w:rsidP="00D47CF2">
            <w:r w:rsidRPr="00841014">
              <w:t>Law &amp; Order and National Identity</w:t>
            </w:r>
          </w:p>
        </w:tc>
      </w:tr>
      <w:tr w:rsidR="00170777" w:rsidRPr="00841014" w14:paraId="02702D12" w14:textId="77777777">
        <w:tc>
          <w:tcPr>
            <w:tcW w:w="1100" w:type="dxa"/>
            <w:tcBorders>
              <w:top w:val="nil"/>
              <w:left w:val="nil"/>
              <w:bottom w:val="nil"/>
              <w:right w:val="nil"/>
            </w:tcBorders>
            <w:tcMar>
              <w:top w:w="40" w:type="dxa"/>
              <w:left w:w="60" w:type="dxa"/>
              <w:bottom w:w="40" w:type="dxa"/>
              <w:right w:w="60" w:type="dxa"/>
            </w:tcMar>
            <w:hideMark/>
          </w:tcPr>
          <w:p w14:paraId="0C2AC255" w14:textId="77777777" w:rsidR="00170777" w:rsidRPr="00841014" w:rsidRDefault="00170777" w:rsidP="00D47CF2">
            <w:r w:rsidRPr="00841014">
              <w:t>604</w:t>
            </w:r>
          </w:p>
        </w:tc>
        <w:tc>
          <w:tcPr>
            <w:tcW w:w="4700" w:type="dxa"/>
            <w:tcBorders>
              <w:top w:val="nil"/>
              <w:left w:val="nil"/>
              <w:bottom w:val="nil"/>
              <w:right w:val="nil"/>
            </w:tcBorders>
            <w:tcMar>
              <w:top w:w="40" w:type="dxa"/>
              <w:left w:w="60" w:type="dxa"/>
              <w:bottom w:w="40" w:type="dxa"/>
              <w:right w:w="60" w:type="dxa"/>
            </w:tcMar>
            <w:hideMark/>
          </w:tcPr>
          <w:p w14:paraId="5F6DDF90" w14:textId="77777777" w:rsidR="00170777" w:rsidRPr="00841014" w:rsidRDefault="00170777" w:rsidP="00D47CF2">
            <w:r w:rsidRPr="00841014">
              <w:t>Traditional Morality: Negative</w:t>
            </w:r>
          </w:p>
        </w:tc>
        <w:tc>
          <w:tcPr>
            <w:tcW w:w="3226" w:type="dxa"/>
            <w:tcBorders>
              <w:top w:val="nil"/>
              <w:left w:val="nil"/>
              <w:bottom w:val="nil"/>
              <w:right w:val="nil"/>
            </w:tcBorders>
            <w:tcMar>
              <w:top w:w="40" w:type="dxa"/>
              <w:left w:w="60" w:type="dxa"/>
              <w:bottom w:w="40" w:type="dxa"/>
              <w:right w:w="60" w:type="dxa"/>
            </w:tcMar>
            <w:hideMark/>
          </w:tcPr>
          <w:p w14:paraId="1526895B" w14:textId="77777777" w:rsidR="00170777" w:rsidRPr="00841014" w:rsidRDefault="00170777" w:rsidP="00D47CF2">
            <w:r w:rsidRPr="00841014">
              <w:t>Law &amp; Order and National Identity</w:t>
            </w:r>
          </w:p>
        </w:tc>
      </w:tr>
      <w:tr w:rsidR="00170777" w:rsidRPr="00841014" w14:paraId="59063D30" w14:textId="77777777">
        <w:tc>
          <w:tcPr>
            <w:tcW w:w="1100" w:type="dxa"/>
            <w:tcBorders>
              <w:top w:val="nil"/>
              <w:left w:val="nil"/>
              <w:bottom w:val="nil"/>
              <w:right w:val="nil"/>
            </w:tcBorders>
            <w:tcMar>
              <w:top w:w="40" w:type="dxa"/>
              <w:left w:w="60" w:type="dxa"/>
              <w:bottom w:w="40" w:type="dxa"/>
              <w:right w:w="60" w:type="dxa"/>
            </w:tcMar>
            <w:hideMark/>
          </w:tcPr>
          <w:p w14:paraId="247DCA2E" w14:textId="77777777" w:rsidR="00170777" w:rsidRPr="00841014" w:rsidRDefault="00170777" w:rsidP="00D47CF2">
            <w:r w:rsidRPr="00841014">
              <w:t>605</w:t>
            </w:r>
          </w:p>
        </w:tc>
        <w:tc>
          <w:tcPr>
            <w:tcW w:w="4700" w:type="dxa"/>
            <w:tcBorders>
              <w:top w:val="nil"/>
              <w:left w:val="nil"/>
              <w:bottom w:val="nil"/>
              <w:right w:val="nil"/>
            </w:tcBorders>
            <w:tcMar>
              <w:top w:w="40" w:type="dxa"/>
              <w:left w:w="60" w:type="dxa"/>
              <w:bottom w:w="40" w:type="dxa"/>
              <w:right w:w="60" w:type="dxa"/>
            </w:tcMar>
            <w:hideMark/>
          </w:tcPr>
          <w:p w14:paraId="08C21ADD" w14:textId="77777777" w:rsidR="00170777" w:rsidRPr="00841014" w:rsidRDefault="00170777" w:rsidP="00D47CF2">
            <w:r w:rsidRPr="00841014">
              <w:t>Law and Order: Positive</w:t>
            </w:r>
          </w:p>
        </w:tc>
        <w:tc>
          <w:tcPr>
            <w:tcW w:w="3226" w:type="dxa"/>
            <w:tcBorders>
              <w:top w:val="nil"/>
              <w:left w:val="nil"/>
              <w:bottom w:val="nil"/>
              <w:right w:val="nil"/>
            </w:tcBorders>
            <w:tcMar>
              <w:top w:w="40" w:type="dxa"/>
              <w:left w:w="60" w:type="dxa"/>
              <w:bottom w:w="40" w:type="dxa"/>
              <w:right w:w="60" w:type="dxa"/>
            </w:tcMar>
            <w:hideMark/>
          </w:tcPr>
          <w:p w14:paraId="198D33BB" w14:textId="77777777" w:rsidR="00170777" w:rsidRPr="00841014" w:rsidRDefault="00170777" w:rsidP="00D47CF2">
            <w:r w:rsidRPr="00841014">
              <w:t>Law &amp; Order and National Identity</w:t>
            </w:r>
          </w:p>
        </w:tc>
      </w:tr>
      <w:tr w:rsidR="00170777" w:rsidRPr="00841014" w14:paraId="4EF4F6A1" w14:textId="77777777">
        <w:tc>
          <w:tcPr>
            <w:tcW w:w="1100" w:type="dxa"/>
            <w:tcBorders>
              <w:top w:val="nil"/>
              <w:left w:val="nil"/>
              <w:bottom w:val="nil"/>
              <w:right w:val="nil"/>
            </w:tcBorders>
            <w:tcMar>
              <w:top w:w="40" w:type="dxa"/>
              <w:left w:w="60" w:type="dxa"/>
              <w:bottom w:w="40" w:type="dxa"/>
              <w:right w:w="60" w:type="dxa"/>
            </w:tcMar>
            <w:hideMark/>
          </w:tcPr>
          <w:p w14:paraId="5F663360" w14:textId="77777777" w:rsidR="00170777" w:rsidRPr="00841014" w:rsidRDefault="00170777" w:rsidP="00D47CF2">
            <w:r w:rsidRPr="00841014">
              <w:t>606</w:t>
            </w:r>
          </w:p>
        </w:tc>
        <w:tc>
          <w:tcPr>
            <w:tcW w:w="4700" w:type="dxa"/>
            <w:tcBorders>
              <w:top w:val="nil"/>
              <w:left w:val="nil"/>
              <w:bottom w:val="nil"/>
              <w:right w:val="nil"/>
            </w:tcBorders>
            <w:tcMar>
              <w:top w:w="40" w:type="dxa"/>
              <w:left w:w="60" w:type="dxa"/>
              <w:bottom w:w="40" w:type="dxa"/>
              <w:right w:w="60" w:type="dxa"/>
            </w:tcMar>
            <w:hideMark/>
          </w:tcPr>
          <w:p w14:paraId="6ECDDB04" w14:textId="77777777" w:rsidR="00170777" w:rsidRPr="00841014" w:rsidRDefault="00170777" w:rsidP="00D47CF2">
            <w:r w:rsidRPr="00841014">
              <w:t>Civic Mindedness: Positive</w:t>
            </w:r>
          </w:p>
        </w:tc>
        <w:tc>
          <w:tcPr>
            <w:tcW w:w="3226" w:type="dxa"/>
            <w:tcBorders>
              <w:top w:val="nil"/>
              <w:left w:val="nil"/>
              <w:bottom w:val="nil"/>
              <w:right w:val="nil"/>
            </w:tcBorders>
            <w:tcMar>
              <w:top w:w="40" w:type="dxa"/>
              <w:left w:w="60" w:type="dxa"/>
              <w:bottom w:w="40" w:type="dxa"/>
              <w:right w:w="60" w:type="dxa"/>
            </w:tcMar>
            <w:hideMark/>
          </w:tcPr>
          <w:p w14:paraId="6A580CEE" w14:textId="77777777" w:rsidR="00170777" w:rsidRPr="00841014" w:rsidRDefault="00170777" w:rsidP="00D47CF2">
            <w:r w:rsidRPr="00841014">
              <w:t>Law &amp; Order and National Identity</w:t>
            </w:r>
          </w:p>
        </w:tc>
      </w:tr>
      <w:tr w:rsidR="00170777" w:rsidRPr="00841014" w14:paraId="3BD91C86" w14:textId="77777777">
        <w:tc>
          <w:tcPr>
            <w:tcW w:w="1100" w:type="dxa"/>
            <w:tcBorders>
              <w:top w:val="nil"/>
              <w:left w:val="nil"/>
              <w:bottom w:val="nil"/>
              <w:right w:val="nil"/>
            </w:tcBorders>
            <w:tcMar>
              <w:top w:w="40" w:type="dxa"/>
              <w:left w:w="60" w:type="dxa"/>
              <w:bottom w:w="40" w:type="dxa"/>
              <w:right w:w="60" w:type="dxa"/>
            </w:tcMar>
            <w:hideMark/>
          </w:tcPr>
          <w:p w14:paraId="26A6551B" w14:textId="77777777" w:rsidR="00170777" w:rsidRPr="00841014" w:rsidRDefault="00170777" w:rsidP="00D47CF2">
            <w:r w:rsidRPr="00841014">
              <w:lastRenderedPageBreak/>
              <w:t>601</w:t>
            </w:r>
          </w:p>
        </w:tc>
        <w:tc>
          <w:tcPr>
            <w:tcW w:w="4700" w:type="dxa"/>
            <w:tcBorders>
              <w:top w:val="nil"/>
              <w:left w:val="nil"/>
              <w:bottom w:val="nil"/>
              <w:right w:val="nil"/>
            </w:tcBorders>
            <w:tcMar>
              <w:top w:w="40" w:type="dxa"/>
              <w:left w:w="60" w:type="dxa"/>
              <w:bottom w:w="40" w:type="dxa"/>
              <w:right w:w="60" w:type="dxa"/>
            </w:tcMar>
            <w:hideMark/>
          </w:tcPr>
          <w:p w14:paraId="561BC5BF" w14:textId="77777777" w:rsidR="00170777" w:rsidRPr="00841014" w:rsidRDefault="00170777" w:rsidP="00D47CF2">
            <w:r w:rsidRPr="00841014">
              <w:t>National Way of Life: Positive</w:t>
            </w:r>
          </w:p>
        </w:tc>
        <w:tc>
          <w:tcPr>
            <w:tcW w:w="3226" w:type="dxa"/>
            <w:tcBorders>
              <w:top w:val="nil"/>
              <w:left w:val="nil"/>
              <w:bottom w:val="nil"/>
              <w:right w:val="nil"/>
            </w:tcBorders>
            <w:tcMar>
              <w:top w:w="40" w:type="dxa"/>
              <w:left w:w="60" w:type="dxa"/>
              <w:bottom w:w="40" w:type="dxa"/>
              <w:right w:w="60" w:type="dxa"/>
            </w:tcMar>
            <w:hideMark/>
          </w:tcPr>
          <w:p w14:paraId="027E2188" w14:textId="77777777" w:rsidR="00170777" w:rsidRPr="00841014" w:rsidRDefault="00170777" w:rsidP="00D47CF2">
            <w:r w:rsidRPr="00841014">
              <w:t>Migration</w:t>
            </w:r>
          </w:p>
        </w:tc>
      </w:tr>
      <w:tr w:rsidR="00170777" w:rsidRPr="00841014" w14:paraId="1BA6490B" w14:textId="77777777">
        <w:tc>
          <w:tcPr>
            <w:tcW w:w="1100" w:type="dxa"/>
            <w:tcBorders>
              <w:top w:val="nil"/>
              <w:left w:val="nil"/>
              <w:bottom w:val="nil"/>
              <w:right w:val="nil"/>
            </w:tcBorders>
            <w:tcMar>
              <w:top w:w="40" w:type="dxa"/>
              <w:left w:w="60" w:type="dxa"/>
              <w:bottom w:w="40" w:type="dxa"/>
              <w:right w:w="60" w:type="dxa"/>
            </w:tcMar>
            <w:hideMark/>
          </w:tcPr>
          <w:p w14:paraId="13280A6A" w14:textId="77777777" w:rsidR="00170777" w:rsidRPr="00841014" w:rsidRDefault="00170777" w:rsidP="00D47CF2">
            <w:r w:rsidRPr="00841014">
              <w:t>602</w:t>
            </w:r>
          </w:p>
        </w:tc>
        <w:tc>
          <w:tcPr>
            <w:tcW w:w="4700" w:type="dxa"/>
            <w:tcBorders>
              <w:top w:val="nil"/>
              <w:left w:val="nil"/>
              <w:bottom w:val="nil"/>
              <w:right w:val="nil"/>
            </w:tcBorders>
            <w:tcMar>
              <w:top w:w="40" w:type="dxa"/>
              <w:left w:w="60" w:type="dxa"/>
              <w:bottom w:w="40" w:type="dxa"/>
              <w:right w:w="60" w:type="dxa"/>
            </w:tcMar>
            <w:hideMark/>
          </w:tcPr>
          <w:p w14:paraId="022444CD" w14:textId="77777777" w:rsidR="00170777" w:rsidRPr="00841014" w:rsidRDefault="00170777" w:rsidP="00D47CF2">
            <w:r w:rsidRPr="00841014">
              <w:t>National Way of Life: Negative</w:t>
            </w:r>
          </w:p>
        </w:tc>
        <w:tc>
          <w:tcPr>
            <w:tcW w:w="3226" w:type="dxa"/>
            <w:tcBorders>
              <w:top w:val="nil"/>
              <w:left w:val="nil"/>
              <w:bottom w:val="nil"/>
              <w:right w:val="nil"/>
            </w:tcBorders>
            <w:tcMar>
              <w:top w:w="40" w:type="dxa"/>
              <w:left w:w="60" w:type="dxa"/>
              <w:bottom w:w="40" w:type="dxa"/>
              <w:right w:w="60" w:type="dxa"/>
            </w:tcMar>
            <w:hideMark/>
          </w:tcPr>
          <w:p w14:paraId="44701A1B" w14:textId="77777777" w:rsidR="00170777" w:rsidRPr="00841014" w:rsidRDefault="00170777" w:rsidP="00D47CF2">
            <w:r w:rsidRPr="00841014">
              <w:t>Migration</w:t>
            </w:r>
          </w:p>
        </w:tc>
      </w:tr>
      <w:tr w:rsidR="00170777" w:rsidRPr="00841014" w14:paraId="6025C884" w14:textId="77777777">
        <w:tc>
          <w:tcPr>
            <w:tcW w:w="1100" w:type="dxa"/>
            <w:tcBorders>
              <w:top w:val="nil"/>
              <w:left w:val="nil"/>
              <w:bottom w:val="nil"/>
              <w:right w:val="nil"/>
            </w:tcBorders>
            <w:tcMar>
              <w:top w:w="40" w:type="dxa"/>
              <w:left w:w="60" w:type="dxa"/>
              <w:bottom w:w="40" w:type="dxa"/>
              <w:right w:w="60" w:type="dxa"/>
            </w:tcMar>
            <w:hideMark/>
          </w:tcPr>
          <w:p w14:paraId="554CDD32" w14:textId="77777777" w:rsidR="00170777" w:rsidRPr="00841014" w:rsidRDefault="00170777" w:rsidP="00D47CF2">
            <w:r w:rsidRPr="00841014">
              <w:t>607</w:t>
            </w:r>
          </w:p>
        </w:tc>
        <w:tc>
          <w:tcPr>
            <w:tcW w:w="4700" w:type="dxa"/>
            <w:tcBorders>
              <w:top w:val="nil"/>
              <w:left w:val="nil"/>
              <w:bottom w:val="nil"/>
              <w:right w:val="nil"/>
            </w:tcBorders>
            <w:tcMar>
              <w:top w:w="40" w:type="dxa"/>
              <w:left w:w="60" w:type="dxa"/>
              <w:bottom w:w="40" w:type="dxa"/>
              <w:right w:w="60" w:type="dxa"/>
            </w:tcMar>
            <w:hideMark/>
          </w:tcPr>
          <w:p w14:paraId="00CEBBD5" w14:textId="77777777" w:rsidR="00170777" w:rsidRPr="00841014" w:rsidRDefault="00170777" w:rsidP="00D47CF2">
            <w:r w:rsidRPr="00841014">
              <w:t>Multiculturalism: Positive</w:t>
            </w:r>
          </w:p>
        </w:tc>
        <w:tc>
          <w:tcPr>
            <w:tcW w:w="3226" w:type="dxa"/>
            <w:tcBorders>
              <w:top w:val="nil"/>
              <w:left w:val="nil"/>
              <w:bottom w:val="nil"/>
              <w:right w:val="nil"/>
            </w:tcBorders>
            <w:tcMar>
              <w:top w:w="40" w:type="dxa"/>
              <w:left w:w="60" w:type="dxa"/>
              <w:bottom w:w="40" w:type="dxa"/>
              <w:right w:w="60" w:type="dxa"/>
            </w:tcMar>
            <w:hideMark/>
          </w:tcPr>
          <w:p w14:paraId="160886BD" w14:textId="77777777" w:rsidR="00170777" w:rsidRPr="00841014" w:rsidRDefault="00170777" w:rsidP="00D47CF2">
            <w:r w:rsidRPr="00841014">
              <w:t>Migration</w:t>
            </w:r>
          </w:p>
        </w:tc>
      </w:tr>
      <w:tr w:rsidR="00170777" w:rsidRPr="00841014" w14:paraId="367A2AE5" w14:textId="77777777">
        <w:tc>
          <w:tcPr>
            <w:tcW w:w="1100" w:type="dxa"/>
            <w:tcBorders>
              <w:top w:val="nil"/>
              <w:left w:val="nil"/>
              <w:bottom w:val="nil"/>
              <w:right w:val="nil"/>
            </w:tcBorders>
            <w:tcMar>
              <w:top w:w="40" w:type="dxa"/>
              <w:left w:w="60" w:type="dxa"/>
              <w:bottom w:w="40" w:type="dxa"/>
              <w:right w:w="60" w:type="dxa"/>
            </w:tcMar>
            <w:hideMark/>
          </w:tcPr>
          <w:p w14:paraId="248A5CB7" w14:textId="77777777" w:rsidR="00170777" w:rsidRPr="00841014" w:rsidRDefault="00170777" w:rsidP="00D47CF2">
            <w:r w:rsidRPr="00841014">
              <w:t>608</w:t>
            </w:r>
          </w:p>
        </w:tc>
        <w:tc>
          <w:tcPr>
            <w:tcW w:w="4700" w:type="dxa"/>
            <w:tcBorders>
              <w:top w:val="nil"/>
              <w:left w:val="nil"/>
              <w:bottom w:val="nil"/>
              <w:right w:val="nil"/>
            </w:tcBorders>
            <w:tcMar>
              <w:top w:w="40" w:type="dxa"/>
              <w:left w:w="60" w:type="dxa"/>
              <w:bottom w:w="40" w:type="dxa"/>
              <w:right w:w="60" w:type="dxa"/>
            </w:tcMar>
            <w:hideMark/>
          </w:tcPr>
          <w:p w14:paraId="6B1391B9" w14:textId="77777777" w:rsidR="00170777" w:rsidRPr="00841014" w:rsidRDefault="00170777" w:rsidP="00D47CF2">
            <w:r w:rsidRPr="00841014">
              <w:t>Multiculturalism: Negative</w:t>
            </w:r>
          </w:p>
        </w:tc>
        <w:tc>
          <w:tcPr>
            <w:tcW w:w="3226" w:type="dxa"/>
            <w:tcBorders>
              <w:top w:val="nil"/>
              <w:left w:val="nil"/>
              <w:bottom w:val="nil"/>
              <w:right w:val="nil"/>
            </w:tcBorders>
            <w:tcMar>
              <w:top w:w="40" w:type="dxa"/>
              <w:left w:w="60" w:type="dxa"/>
              <w:bottom w:w="40" w:type="dxa"/>
              <w:right w:w="60" w:type="dxa"/>
            </w:tcMar>
            <w:hideMark/>
          </w:tcPr>
          <w:p w14:paraId="68CA5DB7" w14:textId="77777777" w:rsidR="00170777" w:rsidRPr="00841014" w:rsidRDefault="00170777" w:rsidP="00D47CF2">
            <w:r w:rsidRPr="00841014">
              <w:t>Migration</w:t>
            </w:r>
          </w:p>
        </w:tc>
      </w:tr>
      <w:tr w:rsidR="00170777" w:rsidRPr="00841014" w14:paraId="009A6670" w14:textId="77777777">
        <w:tc>
          <w:tcPr>
            <w:tcW w:w="1100" w:type="dxa"/>
            <w:tcBorders>
              <w:top w:val="nil"/>
              <w:left w:val="nil"/>
              <w:bottom w:val="nil"/>
              <w:right w:val="nil"/>
            </w:tcBorders>
            <w:tcMar>
              <w:top w:w="40" w:type="dxa"/>
              <w:left w:w="60" w:type="dxa"/>
              <w:bottom w:w="40" w:type="dxa"/>
              <w:right w:w="60" w:type="dxa"/>
            </w:tcMar>
            <w:hideMark/>
          </w:tcPr>
          <w:p w14:paraId="07CC5EDF" w14:textId="77777777" w:rsidR="00170777" w:rsidRPr="00841014" w:rsidRDefault="00170777" w:rsidP="00D47CF2">
            <w:r w:rsidRPr="00841014">
              <w:t>701</w:t>
            </w:r>
          </w:p>
        </w:tc>
        <w:tc>
          <w:tcPr>
            <w:tcW w:w="4700" w:type="dxa"/>
            <w:tcBorders>
              <w:top w:val="nil"/>
              <w:left w:val="nil"/>
              <w:bottom w:val="nil"/>
              <w:right w:val="nil"/>
            </w:tcBorders>
            <w:tcMar>
              <w:top w:w="40" w:type="dxa"/>
              <w:left w:w="60" w:type="dxa"/>
              <w:bottom w:w="40" w:type="dxa"/>
              <w:right w:w="60" w:type="dxa"/>
            </w:tcMar>
            <w:hideMark/>
          </w:tcPr>
          <w:p w14:paraId="46605605" w14:textId="77777777" w:rsidR="00170777" w:rsidRPr="00841014" w:rsidRDefault="00170777" w:rsidP="00D47CF2">
            <w:r w:rsidRPr="00841014">
              <w:t>Labour Groups: Positive</w:t>
            </w:r>
          </w:p>
        </w:tc>
        <w:tc>
          <w:tcPr>
            <w:tcW w:w="3226" w:type="dxa"/>
            <w:tcBorders>
              <w:top w:val="nil"/>
              <w:left w:val="nil"/>
              <w:bottom w:val="nil"/>
              <w:right w:val="nil"/>
            </w:tcBorders>
            <w:tcMar>
              <w:top w:w="40" w:type="dxa"/>
              <w:left w:w="60" w:type="dxa"/>
              <w:bottom w:w="40" w:type="dxa"/>
              <w:right w:w="60" w:type="dxa"/>
            </w:tcMar>
            <w:hideMark/>
          </w:tcPr>
          <w:p w14:paraId="78D0E2D1" w14:textId="77777777" w:rsidR="00170777" w:rsidRPr="00841014" w:rsidRDefault="00170777" w:rsidP="00D47CF2">
            <w:r w:rsidRPr="00841014">
              <w:t>Social Groups</w:t>
            </w:r>
          </w:p>
        </w:tc>
      </w:tr>
      <w:tr w:rsidR="00170777" w:rsidRPr="00841014" w14:paraId="79CC0902" w14:textId="77777777">
        <w:tc>
          <w:tcPr>
            <w:tcW w:w="1100" w:type="dxa"/>
            <w:tcBorders>
              <w:top w:val="nil"/>
              <w:left w:val="nil"/>
              <w:bottom w:val="nil"/>
              <w:right w:val="nil"/>
            </w:tcBorders>
            <w:tcMar>
              <w:top w:w="40" w:type="dxa"/>
              <w:left w:w="60" w:type="dxa"/>
              <w:bottom w:w="40" w:type="dxa"/>
              <w:right w:w="60" w:type="dxa"/>
            </w:tcMar>
            <w:hideMark/>
          </w:tcPr>
          <w:p w14:paraId="3E588990" w14:textId="77777777" w:rsidR="00170777" w:rsidRPr="00841014" w:rsidRDefault="00170777" w:rsidP="00D47CF2">
            <w:r w:rsidRPr="00841014">
              <w:t>702</w:t>
            </w:r>
          </w:p>
        </w:tc>
        <w:tc>
          <w:tcPr>
            <w:tcW w:w="4700" w:type="dxa"/>
            <w:tcBorders>
              <w:top w:val="nil"/>
              <w:left w:val="nil"/>
              <w:bottom w:val="nil"/>
              <w:right w:val="nil"/>
            </w:tcBorders>
            <w:tcMar>
              <w:top w:w="40" w:type="dxa"/>
              <w:left w:w="60" w:type="dxa"/>
              <w:bottom w:w="40" w:type="dxa"/>
              <w:right w:w="60" w:type="dxa"/>
            </w:tcMar>
            <w:hideMark/>
          </w:tcPr>
          <w:p w14:paraId="65A23FF7" w14:textId="77777777" w:rsidR="00170777" w:rsidRPr="00841014" w:rsidRDefault="00170777" w:rsidP="00D47CF2">
            <w:r w:rsidRPr="00841014">
              <w:t>Labour Groups: Negative</w:t>
            </w:r>
          </w:p>
        </w:tc>
        <w:tc>
          <w:tcPr>
            <w:tcW w:w="3226" w:type="dxa"/>
            <w:tcBorders>
              <w:top w:val="nil"/>
              <w:left w:val="nil"/>
              <w:bottom w:val="nil"/>
              <w:right w:val="nil"/>
            </w:tcBorders>
            <w:tcMar>
              <w:top w:w="40" w:type="dxa"/>
              <w:left w:w="60" w:type="dxa"/>
              <w:bottom w:w="40" w:type="dxa"/>
              <w:right w:w="60" w:type="dxa"/>
            </w:tcMar>
            <w:hideMark/>
          </w:tcPr>
          <w:p w14:paraId="1C7CC631" w14:textId="77777777" w:rsidR="00170777" w:rsidRPr="00841014" w:rsidRDefault="00170777" w:rsidP="00D47CF2">
            <w:r w:rsidRPr="00841014">
              <w:t>Social Groups</w:t>
            </w:r>
          </w:p>
        </w:tc>
      </w:tr>
      <w:tr w:rsidR="00170777" w:rsidRPr="00841014" w14:paraId="05770E28" w14:textId="77777777">
        <w:tc>
          <w:tcPr>
            <w:tcW w:w="1100" w:type="dxa"/>
            <w:tcBorders>
              <w:top w:val="nil"/>
              <w:left w:val="nil"/>
              <w:bottom w:val="nil"/>
              <w:right w:val="nil"/>
            </w:tcBorders>
            <w:tcMar>
              <w:top w:w="40" w:type="dxa"/>
              <w:left w:w="60" w:type="dxa"/>
              <w:bottom w:w="40" w:type="dxa"/>
              <w:right w:w="60" w:type="dxa"/>
            </w:tcMar>
            <w:hideMark/>
          </w:tcPr>
          <w:p w14:paraId="23828F4F" w14:textId="77777777" w:rsidR="00170777" w:rsidRPr="00841014" w:rsidRDefault="00170777" w:rsidP="00D47CF2">
            <w:r w:rsidRPr="00841014">
              <w:t>703</w:t>
            </w:r>
          </w:p>
        </w:tc>
        <w:tc>
          <w:tcPr>
            <w:tcW w:w="4700" w:type="dxa"/>
            <w:tcBorders>
              <w:top w:val="nil"/>
              <w:left w:val="nil"/>
              <w:bottom w:val="nil"/>
              <w:right w:val="nil"/>
            </w:tcBorders>
            <w:tcMar>
              <w:top w:w="40" w:type="dxa"/>
              <w:left w:w="60" w:type="dxa"/>
              <w:bottom w:w="40" w:type="dxa"/>
              <w:right w:w="60" w:type="dxa"/>
            </w:tcMar>
            <w:hideMark/>
          </w:tcPr>
          <w:p w14:paraId="62C08DA8" w14:textId="77777777" w:rsidR="00170777" w:rsidRPr="00841014" w:rsidRDefault="00170777" w:rsidP="00D47CF2">
            <w:r w:rsidRPr="00841014">
              <w:t>Agriculture and Farmers</w:t>
            </w:r>
          </w:p>
        </w:tc>
        <w:tc>
          <w:tcPr>
            <w:tcW w:w="3226" w:type="dxa"/>
            <w:tcBorders>
              <w:top w:val="nil"/>
              <w:left w:val="nil"/>
              <w:bottom w:val="nil"/>
              <w:right w:val="nil"/>
            </w:tcBorders>
            <w:tcMar>
              <w:top w:w="40" w:type="dxa"/>
              <w:left w:w="60" w:type="dxa"/>
              <w:bottom w:w="40" w:type="dxa"/>
              <w:right w:w="60" w:type="dxa"/>
            </w:tcMar>
            <w:hideMark/>
          </w:tcPr>
          <w:p w14:paraId="10075C92" w14:textId="77777777" w:rsidR="00170777" w:rsidRPr="00841014" w:rsidRDefault="00170777" w:rsidP="00D47CF2">
            <w:r w:rsidRPr="00841014">
              <w:t>Social Groups</w:t>
            </w:r>
          </w:p>
        </w:tc>
      </w:tr>
      <w:tr w:rsidR="00170777" w:rsidRPr="00841014" w14:paraId="6089F39E" w14:textId="77777777">
        <w:tc>
          <w:tcPr>
            <w:tcW w:w="1100" w:type="dxa"/>
            <w:tcBorders>
              <w:top w:val="nil"/>
              <w:left w:val="nil"/>
              <w:bottom w:val="nil"/>
              <w:right w:val="nil"/>
            </w:tcBorders>
            <w:tcMar>
              <w:top w:w="40" w:type="dxa"/>
              <w:left w:w="60" w:type="dxa"/>
              <w:bottom w:w="40" w:type="dxa"/>
              <w:right w:w="60" w:type="dxa"/>
            </w:tcMar>
            <w:hideMark/>
          </w:tcPr>
          <w:p w14:paraId="4366C216" w14:textId="77777777" w:rsidR="00170777" w:rsidRPr="00841014" w:rsidRDefault="00170777" w:rsidP="00D47CF2">
            <w:r w:rsidRPr="00841014">
              <w:t>704</w:t>
            </w:r>
          </w:p>
        </w:tc>
        <w:tc>
          <w:tcPr>
            <w:tcW w:w="4700" w:type="dxa"/>
            <w:tcBorders>
              <w:top w:val="nil"/>
              <w:left w:val="nil"/>
              <w:bottom w:val="nil"/>
              <w:right w:val="nil"/>
            </w:tcBorders>
            <w:tcMar>
              <w:top w:w="40" w:type="dxa"/>
              <w:left w:w="60" w:type="dxa"/>
              <w:bottom w:w="40" w:type="dxa"/>
              <w:right w:w="60" w:type="dxa"/>
            </w:tcMar>
            <w:hideMark/>
          </w:tcPr>
          <w:p w14:paraId="5830B09D" w14:textId="77777777" w:rsidR="00170777" w:rsidRPr="00841014" w:rsidRDefault="00170777" w:rsidP="00D47CF2">
            <w:r w:rsidRPr="00841014">
              <w:t>Middle Class and Professional Groups</w:t>
            </w:r>
          </w:p>
        </w:tc>
        <w:tc>
          <w:tcPr>
            <w:tcW w:w="3226" w:type="dxa"/>
            <w:tcBorders>
              <w:top w:val="nil"/>
              <w:left w:val="nil"/>
              <w:bottom w:val="nil"/>
              <w:right w:val="nil"/>
            </w:tcBorders>
            <w:tcMar>
              <w:top w:w="40" w:type="dxa"/>
              <w:left w:w="60" w:type="dxa"/>
              <w:bottom w:w="40" w:type="dxa"/>
              <w:right w:w="60" w:type="dxa"/>
            </w:tcMar>
            <w:hideMark/>
          </w:tcPr>
          <w:p w14:paraId="5EF46315" w14:textId="77777777" w:rsidR="00170777" w:rsidRPr="00841014" w:rsidRDefault="00170777" w:rsidP="00D47CF2">
            <w:r w:rsidRPr="00841014">
              <w:t>Social Groups</w:t>
            </w:r>
          </w:p>
        </w:tc>
      </w:tr>
      <w:tr w:rsidR="00170777" w:rsidRPr="00841014" w14:paraId="4240D6A5" w14:textId="77777777">
        <w:tc>
          <w:tcPr>
            <w:tcW w:w="1100" w:type="dxa"/>
            <w:tcBorders>
              <w:top w:val="nil"/>
              <w:left w:val="nil"/>
              <w:bottom w:val="nil"/>
              <w:right w:val="nil"/>
            </w:tcBorders>
            <w:tcMar>
              <w:top w:w="40" w:type="dxa"/>
              <w:left w:w="60" w:type="dxa"/>
              <w:bottom w:w="40" w:type="dxa"/>
              <w:right w:w="60" w:type="dxa"/>
            </w:tcMar>
            <w:hideMark/>
          </w:tcPr>
          <w:p w14:paraId="2753F02F" w14:textId="77777777" w:rsidR="00170777" w:rsidRPr="00841014" w:rsidRDefault="00170777" w:rsidP="00D47CF2">
            <w:r w:rsidRPr="00841014">
              <w:t>705</w:t>
            </w:r>
          </w:p>
        </w:tc>
        <w:tc>
          <w:tcPr>
            <w:tcW w:w="4700" w:type="dxa"/>
            <w:tcBorders>
              <w:top w:val="nil"/>
              <w:left w:val="nil"/>
              <w:bottom w:val="nil"/>
              <w:right w:val="nil"/>
            </w:tcBorders>
            <w:tcMar>
              <w:top w:w="40" w:type="dxa"/>
              <w:left w:w="60" w:type="dxa"/>
              <w:bottom w:w="40" w:type="dxa"/>
              <w:right w:w="60" w:type="dxa"/>
            </w:tcMar>
            <w:hideMark/>
          </w:tcPr>
          <w:p w14:paraId="5A31F13F" w14:textId="77777777" w:rsidR="00170777" w:rsidRPr="00841014" w:rsidRDefault="00170777" w:rsidP="00D47CF2">
            <w:r w:rsidRPr="00841014">
              <w:t>Underprivileged Minority Groups</w:t>
            </w:r>
          </w:p>
        </w:tc>
        <w:tc>
          <w:tcPr>
            <w:tcW w:w="3226" w:type="dxa"/>
            <w:tcBorders>
              <w:top w:val="nil"/>
              <w:left w:val="nil"/>
              <w:bottom w:val="nil"/>
              <w:right w:val="nil"/>
            </w:tcBorders>
            <w:tcMar>
              <w:top w:w="40" w:type="dxa"/>
              <w:left w:w="60" w:type="dxa"/>
              <w:bottom w:w="40" w:type="dxa"/>
              <w:right w:w="60" w:type="dxa"/>
            </w:tcMar>
            <w:hideMark/>
          </w:tcPr>
          <w:p w14:paraId="4900E43D" w14:textId="77777777" w:rsidR="00170777" w:rsidRPr="00841014" w:rsidRDefault="00170777" w:rsidP="00D47CF2">
            <w:r w:rsidRPr="00841014">
              <w:t>Social Groups</w:t>
            </w:r>
          </w:p>
        </w:tc>
      </w:tr>
      <w:tr w:rsidR="00170777" w:rsidRPr="00841014" w14:paraId="26B1E994" w14:textId="77777777">
        <w:tc>
          <w:tcPr>
            <w:tcW w:w="1100" w:type="dxa"/>
            <w:tcBorders>
              <w:top w:val="nil"/>
              <w:left w:val="nil"/>
              <w:bottom w:val="single" w:sz="4" w:space="0" w:color="000000"/>
              <w:right w:val="nil"/>
            </w:tcBorders>
            <w:tcMar>
              <w:top w:w="40" w:type="dxa"/>
              <w:left w:w="60" w:type="dxa"/>
              <w:bottom w:w="40" w:type="dxa"/>
              <w:right w:w="60" w:type="dxa"/>
            </w:tcMar>
            <w:hideMark/>
          </w:tcPr>
          <w:p w14:paraId="4C7753A7" w14:textId="77777777" w:rsidR="00170777" w:rsidRPr="00841014" w:rsidRDefault="00170777" w:rsidP="00D47CF2">
            <w:r w:rsidRPr="00841014">
              <w:t>706</w:t>
            </w:r>
          </w:p>
        </w:tc>
        <w:tc>
          <w:tcPr>
            <w:tcW w:w="4700" w:type="dxa"/>
            <w:tcBorders>
              <w:top w:val="nil"/>
              <w:left w:val="nil"/>
              <w:bottom w:val="single" w:sz="4" w:space="0" w:color="000000"/>
              <w:right w:val="nil"/>
            </w:tcBorders>
            <w:tcMar>
              <w:top w:w="40" w:type="dxa"/>
              <w:left w:w="60" w:type="dxa"/>
              <w:bottom w:w="40" w:type="dxa"/>
              <w:right w:w="60" w:type="dxa"/>
            </w:tcMar>
            <w:hideMark/>
          </w:tcPr>
          <w:p w14:paraId="18D11419" w14:textId="77777777" w:rsidR="00170777" w:rsidRPr="00841014" w:rsidRDefault="00170777" w:rsidP="00D47CF2">
            <w:r w:rsidRPr="00841014">
              <w:t>Non-economic Demographic Groups</w:t>
            </w:r>
          </w:p>
        </w:tc>
        <w:tc>
          <w:tcPr>
            <w:tcW w:w="3226" w:type="dxa"/>
            <w:tcBorders>
              <w:top w:val="nil"/>
              <w:left w:val="nil"/>
              <w:bottom w:val="single" w:sz="4" w:space="0" w:color="000000"/>
              <w:right w:val="nil"/>
            </w:tcBorders>
            <w:tcMar>
              <w:top w:w="40" w:type="dxa"/>
              <w:left w:w="60" w:type="dxa"/>
              <w:bottom w:w="40" w:type="dxa"/>
              <w:right w:w="60" w:type="dxa"/>
            </w:tcMar>
            <w:hideMark/>
          </w:tcPr>
          <w:p w14:paraId="27FCC22C" w14:textId="77777777" w:rsidR="00170777" w:rsidRPr="00841014" w:rsidRDefault="00170777" w:rsidP="00D47CF2">
            <w:r w:rsidRPr="00841014">
              <w:t>Social Groups</w:t>
            </w:r>
          </w:p>
        </w:tc>
      </w:tr>
    </w:tbl>
    <w:p w14:paraId="125A9335" w14:textId="77777777" w:rsidR="00170777" w:rsidRPr="00841014" w:rsidRDefault="00170777" w:rsidP="00D47CF2">
      <w:r w:rsidRPr="00841014">
        <w:rPr>
          <w:i/>
          <w:iCs/>
        </w:rPr>
        <w:t xml:space="preserve">Note: </w:t>
      </w:r>
      <w:r w:rsidRPr="00841014">
        <w:t>Exact partition: each of the 56 codes appears exactly once. Codes are listed in MARPOR numerical order within buckets.</w:t>
      </w:r>
    </w:p>
    <w:p w14:paraId="37CE13D3" w14:textId="77777777" w:rsidR="00170777" w:rsidRPr="00841014" w:rsidRDefault="00170777" w:rsidP="00D47CF2">
      <w:r w:rsidRPr="00841014">
        <w:rPr>
          <w:b/>
          <w:bCs/>
        </w:rPr>
        <w:t>Table E.2:</w:t>
      </w:r>
      <w:r w:rsidRPr="00841014">
        <w:t xml:space="preserve"> Scheme B — directional sub-buckets within four domains.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4826"/>
      </w:tblGrid>
      <w:tr w:rsidR="00170777" w:rsidRPr="00841014" w14:paraId="3F01DB17" w14:textId="77777777">
        <w:tc>
          <w:tcPr>
            <w:tcW w:w="1400" w:type="dxa"/>
            <w:tcBorders>
              <w:top w:val="single" w:sz="4" w:space="0" w:color="000000"/>
              <w:left w:val="nil"/>
              <w:bottom w:val="single" w:sz="4" w:space="0" w:color="000000"/>
              <w:right w:val="nil"/>
            </w:tcBorders>
            <w:tcMar>
              <w:top w:w="40" w:type="dxa"/>
              <w:left w:w="60" w:type="dxa"/>
              <w:bottom w:w="40" w:type="dxa"/>
              <w:right w:w="60" w:type="dxa"/>
            </w:tcMar>
            <w:hideMark/>
          </w:tcPr>
          <w:p w14:paraId="77DB48A3" w14:textId="77777777" w:rsidR="00170777" w:rsidRPr="00841014" w:rsidRDefault="00170777" w:rsidP="00D47CF2">
            <w:r w:rsidRPr="00841014">
              <w:rPr>
                <w:b/>
                <w:bCs/>
              </w:rPr>
              <w:t>Domain</w:t>
            </w:r>
          </w:p>
        </w:tc>
        <w:tc>
          <w:tcPr>
            <w:tcW w:w="2800" w:type="dxa"/>
            <w:tcBorders>
              <w:top w:val="single" w:sz="4" w:space="0" w:color="000000"/>
              <w:left w:val="nil"/>
              <w:bottom w:val="single" w:sz="4" w:space="0" w:color="000000"/>
              <w:right w:val="nil"/>
            </w:tcBorders>
            <w:tcMar>
              <w:top w:w="40" w:type="dxa"/>
              <w:left w:w="60" w:type="dxa"/>
              <w:bottom w:w="40" w:type="dxa"/>
              <w:right w:w="60" w:type="dxa"/>
            </w:tcMar>
            <w:hideMark/>
          </w:tcPr>
          <w:p w14:paraId="327E7DE4" w14:textId="77777777" w:rsidR="00170777" w:rsidRPr="00841014" w:rsidRDefault="00170777" w:rsidP="00D47CF2">
            <w:r w:rsidRPr="00841014">
              <w:rPr>
                <w:b/>
                <w:bCs/>
              </w:rPr>
              <w:t>Directional bucket (scheme B)</w:t>
            </w:r>
          </w:p>
        </w:tc>
        <w:tc>
          <w:tcPr>
            <w:tcW w:w="4826" w:type="dxa"/>
            <w:tcBorders>
              <w:top w:val="single" w:sz="4" w:space="0" w:color="000000"/>
              <w:left w:val="nil"/>
              <w:bottom w:val="single" w:sz="4" w:space="0" w:color="000000"/>
              <w:right w:val="nil"/>
            </w:tcBorders>
            <w:tcMar>
              <w:top w:w="40" w:type="dxa"/>
              <w:left w:w="60" w:type="dxa"/>
              <w:bottom w:w="40" w:type="dxa"/>
              <w:right w:w="60" w:type="dxa"/>
            </w:tcMar>
            <w:hideMark/>
          </w:tcPr>
          <w:p w14:paraId="39B0643A" w14:textId="77777777" w:rsidR="00170777" w:rsidRPr="00841014" w:rsidRDefault="00170777" w:rsidP="00D47CF2">
            <w:r w:rsidRPr="00841014">
              <w:rPr>
                <w:b/>
                <w:bCs/>
              </w:rPr>
              <w:t>MARPOR codes</w:t>
            </w:r>
          </w:p>
        </w:tc>
      </w:tr>
      <w:tr w:rsidR="00170777" w:rsidRPr="00841014" w14:paraId="2920221A" w14:textId="77777777">
        <w:tc>
          <w:tcPr>
            <w:tcW w:w="1400" w:type="dxa"/>
            <w:tcBorders>
              <w:top w:val="nil"/>
              <w:left w:val="nil"/>
              <w:bottom w:val="nil"/>
              <w:right w:val="nil"/>
            </w:tcBorders>
            <w:tcMar>
              <w:top w:w="40" w:type="dxa"/>
              <w:left w:w="60" w:type="dxa"/>
              <w:bottom w:w="40" w:type="dxa"/>
              <w:right w:w="60" w:type="dxa"/>
            </w:tcMar>
            <w:hideMark/>
          </w:tcPr>
          <w:p w14:paraId="453EC8E9" w14:textId="77777777" w:rsidR="00170777" w:rsidRPr="00841014" w:rsidRDefault="00170777" w:rsidP="00D47CF2">
            <w:r w:rsidRPr="00841014">
              <w:t>Economy</w:t>
            </w:r>
          </w:p>
        </w:tc>
        <w:tc>
          <w:tcPr>
            <w:tcW w:w="2800" w:type="dxa"/>
            <w:tcBorders>
              <w:top w:val="nil"/>
              <w:left w:val="nil"/>
              <w:bottom w:val="nil"/>
              <w:right w:val="nil"/>
            </w:tcBorders>
            <w:tcMar>
              <w:top w:w="40" w:type="dxa"/>
              <w:left w:w="60" w:type="dxa"/>
              <w:bottom w:w="40" w:type="dxa"/>
              <w:right w:w="60" w:type="dxa"/>
            </w:tcMar>
            <w:hideMark/>
          </w:tcPr>
          <w:p w14:paraId="14AE7E65" w14:textId="77777777" w:rsidR="00170777" w:rsidRPr="00841014" w:rsidRDefault="00170777" w:rsidP="00D47CF2">
            <w:r w:rsidRPr="00841014">
              <w:t>Market liberalism</w:t>
            </w:r>
          </w:p>
        </w:tc>
        <w:tc>
          <w:tcPr>
            <w:tcW w:w="4826" w:type="dxa"/>
            <w:tcBorders>
              <w:top w:val="nil"/>
              <w:left w:val="nil"/>
              <w:bottom w:val="nil"/>
              <w:right w:val="nil"/>
            </w:tcBorders>
            <w:tcMar>
              <w:top w:w="40" w:type="dxa"/>
              <w:left w:w="60" w:type="dxa"/>
              <w:bottom w:w="40" w:type="dxa"/>
              <w:right w:w="60" w:type="dxa"/>
            </w:tcMar>
            <w:hideMark/>
          </w:tcPr>
          <w:p w14:paraId="0533A3D0" w14:textId="77777777" w:rsidR="00170777" w:rsidRPr="00841014" w:rsidRDefault="00170777" w:rsidP="00D47CF2">
            <w:r w:rsidRPr="00841014">
              <w:t>401 (Free Market Economy); 402 (Incentives); 407 (Protectionism: Negative); 414 (Economic Orthodoxy)</w:t>
            </w:r>
          </w:p>
        </w:tc>
      </w:tr>
      <w:tr w:rsidR="00170777" w:rsidRPr="00841014" w14:paraId="7DCBC544" w14:textId="77777777">
        <w:tc>
          <w:tcPr>
            <w:tcW w:w="1400" w:type="dxa"/>
            <w:tcBorders>
              <w:top w:val="nil"/>
              <w:left w:val="nil"/>
              <w:bottom w:val="nil"/>
              <w:right w:val="nil"/>
            </w:tcBorders>
            <w:tcMar>
              <w:top w:w="40" w:type="dxa"/>
              <w:left w:w="60" w:type="dxa"/>
              <w:bottom w:w="40" w:type="dxa"/>
              <w:right w:w="60" w:type="dxa"/>
            </w:tcMar>
            <w:hideMark/>
          </w:tcPr>
          <w:p w14:paraId="50C91A7C" w14:textId="77777777" w:rsidR="00170777" w:rsidRPr="00841014" w:rsidRDefault="00170777" w:rsidP="00D47CF2">
            <w:r w:rsidRPr="00841014">
              <w:t>Economy</w:t>
            </w:r>
          </w:p>
        </w:tc>
        <w:tc>
          <w:tcPr>
            <w:tcW w:w="2800" w:type="dxa"/>
            <w:tcBorders>
              <w:top w:val="nil"/>
              <w:left w:val="nil"/>
              <w:bottom w:val="nil"/>
              <w:right w:val="nil"/>
            </w:tcBorders>
            <w:tcMar>
              <w:top w:w="40" w:type="dxa"/>
              <w:left w:w="60" w:type="dxa"/>
              <w:bottom w:w="40" w:type="dxa"/>
              <w:right w:w="60" w:type="dxa"/>
            </w:tcMar>
            <w:hideMark/>
          </w:tcPr>
          <w:p w14:paraId="4E09D51F" w14:textId="77777777" w:rsidR="00170777" w:rsidRPr="00841014" w:rsidRDefault="00170777" w:rsidP="00D47CF2">
            <w:r w:rsidRPr="00841014">
              <w:t>State intervention</w:t>
            </w:r>
          </w:p>
        </w:tc>
        <w:tc>
          <w:tcPr>
            <w:tcW w:w="4826" w:type="dxa"/>
            <w:tcBorders>
              <w:top w:val="nil"/>
              <w:left w:val="nil"/>
              <w:bottom w:val="nil"/>
              <w:right w:val="nil"/>
            </w:tcBorders>
            <w:tcMar>
              <w:top w:w="40" w:type="dxa"/>
              <w:left w:w="60" w:type="dxa"/>
              <w:bottom w:w="40" w:type="dxa"/>
              <w:right w:w="60" w:type="dxa"/>
            </w:tcMar>
            <w:hideMark/>
          </w:tcPr>
          <w:p w14:paraId="6A41EA70" w14:textId="77777777" w:rsidR="00170777" w:rsidRPr="00841014" w:rsidRDefault="00170777" w:rsidP="00D47CF2">
            <w:r w:rsidRPr="00841014">
              <w:t>403 (Market Regulation); 404 (Economic Planning); 405 (Corporatism/Mixed Economy); 409 (Keynesian Demand Management); 412 (Controlled Economy); 413 (Nationalisation)</w:t>
            </w:r>
          </w:p>
        </w:tc>
      </w:tr>
      <w:tr w:rsidR="00170777" w:rsidRPr="00841014" w14:paraId="7DFE000D" w14:textId="77777777">
        <w:tc>
          <w:tcPr>
            <w:tcW w:w="1400" w:type="dxa"/>
            <w:tcBorders>
              <w:top w:val="nil"/>
              <w:left w:val="nil"/>
              <w:bottom w:val="nil"/>
              <w:right w:val="nil"/>
            </w:tcBorders>
            <w:tcMar>
              <w:top w:w="40" w:type="dxa"/>
              <w:left w:w="60" w:type="dxa"/>
              <w:bottom w:w="40" w:type="dxa"/>
              <w:right w:w="60" w:type="dxa"/>
            </w:tcMar>
            <w:hideMark/>
          </w:tcPr>
          <w:p w14:paraId="0D5BC834" w14:textId="77777777" w:rsidR="00170777" w:rsidRPr="00841014" w:rsidRDefault="00170777" w:rsidP="00D47CF2">
            <w:r w:rsidRPr="00841014">
              <w:t>Economy</w:t>
            </w:r>
          </w:p>
        </w:tc>
        <w:tc>
          <w:tcPr>
            <w:tcW w:w="2800" w:type="dxa"/>
            <w:tcBorders>
              <w:top w:val="nil"/>
              <w:left w:val="nil"/>
              <w:bottom w:val="nil"/>
              <w:right w:val="nil"/>
            </w:tcBorders>
            <w:tcMar>
              <w:top w:w="40" w:type="dxa"/>
              <w:left w:w="60" w:type="dxa"/>
              <w:bottom w:w="40" w:type="dxa"/>
              <w:right w:w="60" w:type="dxa"/>
            </w:tcMar>
            <w:hideMark/>
          </w:tcPr>
          <w:p w14:paraId="151C282B" w14:textId="77777777" w:rsidR="00170777" w:rsidRPr="00841014" w:rsidRDefault="00170777" w:rsidP="00D47CF2">
            <w:r w:rsidRPr="00841014">
              <w:t>General economy (residual)</w:t>
            </w:r>
          </w:p>
        </w:tc>
        <w:tc>
          <w:tcPr>
            <w:tcW w:w="4826" w:type="dxa"/>
            <w:tcBorders>
              <w:top w:val="nil"/>
              <w:left w:val="nil"/>
              <w:bottom w:val="nil"/>
              <w:right w:val="nil"/>
            </w:tcBorders>
            <w:tcMar>
              <w:top w:w="40" w:type="dxa"/>
              <w:left w:w="60" w:type="dxa"/>
              <w:bottom w:w="40" w:type="dxa"/>
              <w:right w:w="60" w:type="dxa"/>
            </w:tcMar>
            <w:hideMark/>
          </w:tcPr>
          <w:p w14:paraId="743DB2B7" w14:textId="77777777" w:rsidR="00170777" w:rsidRPr="00841014" w:rsidRDefault="00170777" w:rsidP="00D47CF2">
            <w:r w:rsidRPr="00841014">
              <w:t>408 (Economic Goals); 410 (Economic Growth); 411 (Technology and Infrastructure)</w:t>
            </w:r>
          </w:p>
        </w:tc>
      </w:tr>
      <w:tr w:rsidR="00170777" w:rsidRPr="00841014" w14:paraId="6D19E539" w14:textId="77777777">
        <w:tc>
          <w:tcPr>
            <w:tcW w:w="1400" w:type="dxa"/>
            <w:tcBorders>
              <w:top w:val="nil"/>
              <w:left w:val="nil"/>
              <w:bottom w:val="nil"/>
              <w:right w:val="nil"/>
            </w:tcBorders>
            <w:tcMar>
              <w:top w:w="40" w:type="dxa"/>
              <w:left w:w="60" w:type="dxa"/>
              <w:bottom w:w="40" w:type="dxa"/>
              <w:right w:w="60" w:type="dxa"/>
            </w:tcMar>
            <w:hideMark/>
          </w:tcPr>
          <w:p w14:paraId="1454F061" w14:textId="77777777" w:rsidR="00170777" w:rsidRPr="00841014" w:rsidRDefault="00170777" w:rsidP="00D47CF2">
            <w:r w:rsidRPr="00841014">
              <w:t>Welfare</w:t>
            </w:r>
          </w:p>
        </w:tc>
        <w:tc>
          <w:tcPr>
            <w:tcW w:w="2800" w:type="dxa"/>
            <w:tcBorders>
              <w:top w:val="nil"/>
              <w:left w:val="nil"/>
              <w:bottom w:val="nil"/>
              <w:right w:val="nil"/>
            </w:tcBorders>
            <w:tcMar>
              <w:top w:w="40" w:type="dxa"/>
              <w:left w:w="60" w:type="dxa"/>
              <w:bottom w:w="40" w:type="dxa"/>
              <w:right w:w="60" w:type="dxa"/>
            </w:tcMar>
            <w:hideMark/>
          </w:tcPr>
          <w:p w14:paraId="1996843F" w14:textId="77777777" w:rsidR="00170777" w:rsidRPr="00841014" w:rsidRDefault="00170777" w:rsidP="00D47CF2">
            <w:r w:rsidRPr="00841014">
              <w:t>Welfare expansion</w:t>
            </w:r>
          </w:p>
        </w:tc>
        <w:tc>
          <w:tcPr>
            <w:tcW w:w="4826" w:type="dxa"/>
            <w:tcBorders>
              <w:top w:val="nil"/>
              <w:left w:val="nil"/>
              <w:bottom w:val="nil"/>
              <w:right w:val="nil"/>
            </w:tcBorders>
            <w:tcMar>
              <w:top w:w="40" w:type="dxa"/>
              <w:left w:w="60" w:type="dxa"/>
              <w:bottom w:w="40" w:type="dxa"/>
              <w:right w:w="60" w:type="dxa"/>
            </w:tcMar>
            <w:hideMark/>
          </w:tcPr>
          <w:p w14:paraId="3E5C118B" w14:textId="77777777" w:rsidR="00170777" w:rsidRPr="00841014" w:rsidRDefault="00170777" w:rsidP="00D47CF2">
            <w:r w:rsidRPr="00841014">
              <w:t>503 (Equality: Positive); 504 (Welfare State Expansion); 506 (Education Expansion)</w:t>
            </w:r>
          </w:p>
        </w:tc>
      </w:tr>
      <w:tr w:rsidR="00170777" w:rsidRPr="00841014" w14:paraId="06EBDA67" w14:textId="77777777">
        <w:tc>
          <w:tcPr>
            <w:tcW w:w="1400" w:type="dxa"/>
            <w:tcBorders>
              <w:top w:val="nil"/>
              <w:left w:val="nil"/>
              <w:bottom w:val="nil"/>
              <w:right w:val="nil"/>
            </w:tcBorders>
            <w:tcMar>
              <w:top w:w="40" w:type="dxa"/>
              <w:left w:w="60" w:type="dxa"/>
              <w:bottom w:w="40" w:type="dxa"/>
              <w:right w:w="60" w:type="dxa"/>
            </w:tcMar>
            <w:hideMark/>
          </w:tcPr>
          <w:p w14:paraId="157BB2D9" w14:textId="77777777" w:rsidR="00170777" w:rsidRPr="00841014" w:rsidRDefault="00170777" w:rsidP="00D47CF2">
            <w:r w:rsidRPr="00841014">
              <w:lastRenderedPageBreak/>
              <w:t>Welfare</w:t>
            </w:r>
          </w:p>
        </w:tc>
        <w:tc>
          <w:tcPr>
            <w:tcW w:w="2800" w:type="dxa"/>
            <w:tcBorders>
              <w:top w:val="nil"/>
              <w:left w:val="nil"/>
              <w:bottom w:val="nil"/>
              <w:right w:val="nil"/>
            </w:tcBorders>
            <w:tcMar>
              <w:top w:w="40" w:type="dxa"/>
              <w:left w:w="60" w:type="dxa"/>
              <w:bottom w:w="40" w:type="dxa"/>
              <w:right w:w="60" w:type="dxa"/>
            </w:tcMar>
            <w:hideMark/>
          </w:tcPr>
          <w:p w14:paraId="4588DB1D" w14:textId="77777777" w:rsidR="00170777" w:rsidRPr="00841014" w:rsidRDefault="00170777" w:rsidP="00D47CF2">
            <w:r w:rsidRPr="00841014">
              <w:t>Welfare retrenchment</w:t>
            </w:r>
          </w:p>
        </w:tc>
        <w:tc>
          <w:tcPr>
            <w:tcW w:w="4826" w:type="dxa"/>
            <w:tcBorders>
              <w:top w:val="nil"/>
              <w:left w:val="nil"/>
              <w:bottom w:val="nil"/>
              <w:right w:val="nil"/>
            </w:tcBorders>
            <w:tcMar>
              <w:top w:w="40" w:type="dxa"/>
              <w:left w:w="60" w:type="dxa"/>
              <w:bottom w:w="40" w:type="dxa"/>
              <w:right w:w="60" w:type="dxa"/>
            </w:tcMar>
            <w:hideMark/>
          </w:tcPr>
          <w:p w14:paraId="2E4ACECA" w14:textId="77777777" w:rsidR="00170777" w:rsidRPr="00841014" w:rsidRDefault="00170777" w:rsidP="00D47CF2">
            <w:r w:rsidRPr="00841014">
              <w:t>505 (Welfare State Limitation); 507 (Education Limitation)</w:t>
            </w:r>
          </w:p>
        </w:tc>
      </w:tr>
      <w:tr w:rsidR="00170777" w:rsidRPr="00841014" w14:paraId="0D544323" w14:textId="77777777">
        <w:tc>
          <w:tcPr>
            <w:tcW w:w="1400" w:type="dxa"/>
            <w:tcBorders>
              <w:top w:val="nil"/>
              <w:left w:val="nil"/>
              <w:bottom w:val="nil"/>
              <w:right w:val="nil"/>
            </w:tcBorders>
            <w:tcMar>
              <w:top w:w="40" w:type="dxa"/>
              <w:left w:w="60" w:type="dxa"/>
              <w:bottom w:w="40" w:type="dxa"/>
              <w:right w:w="60" w:type="dxa"/>
            </w:tcMar>
            <w:hideMark/>
          </w:tcPr>
          <w:p w14:paraId="21264BAE" w14:textId="77777777" w:rsidR="00170777" w:rsidRPr="00841014" w:rsidRDefault="00170777" w:rsidP="00D47CF2">
            <w:r w:rsidRPr="00841014">
              <w:t>Migration</w:t>
            </w:r>
          </w:p>
        </w:tc>
        <w:tc>
          <w:tcPr>
            <w:tcW w:w="2800" w:type="dxa"/>
            <w:tcBorders>
              <w:top w:val="nil"/>
              <w:left w:val="nil"/>
              <w:bottom w:val="nil"/>
              <w:right w:val="nil"/>
            </w:tcBorders>
            <w:tcMar>
              <w:top w:w="40" w:type="dxa"/>
              <w:left w:w="60" w:type="dxa"/>
              <w:bottom w:w="40" w:type="dxa"/>
              <w:right w:w="60" w:type="dxa"/>
            </w:tcMar>
            <w:hideMark/>
          </w:tcPr>
          <w:p w14:paraId="553216C5" w14:textId="77777777" w:rsidR="00170777" w:rsidRPr="00841014" w:rsidRDefault="00170777" w:rsidP="00D47CF2">
            <w:r w:rsidRPr="00841014">
              <w:t>Migration restrictive</w:t>
            </w:r>
          </w:p>
        </w:tc>
        <w:tc>
          <w:tcPr>
            <w:tcW w:w="4826" w:type="dxa"/>
            <w:tcBorders>
              <w:top w:val="nil"/>
              <w:left w:val="nil"/>
              <w:bottom w:val="nil"/>
              <w:right w:val="nil"/>
            </w:tcBorders>
            <w:tcMar>
              <w:top w:w="40" w:type="dxa"/>
              <w:left w:w="60" w:type="dxa"/>
              <w:bottom w:w="40" w:type="dxa"/>
              <w:right w:w="60" w:type="dxa"/>
            </w:tcMar>
            <w:hideMark/>
          </w:tcPr>
          <w:p w14:paraId="7DA0651F" w14:textId="77777777" w:rsidR="00170777" w:rsidRPr="00841014" w:rsidRDefault="00170777" w:rsidP="00D47CF2">
            <w:r w:rsidRPr="00841014">
              <w:t>601 (National Way of Life: Positive); 608 (Multiculturalism: Negative)</w:t>
            </w:r>
          </w:p>
        </w:tc>
      </w:tr>
      <w:tr w:rsidR="00170777" w:rsidRPr="00841014" w14:paraId="788C09D9" w14:textId="77777777">
        <w:tc>
          <w:tcPr>
            <w:tcW w:w="1400" w:type="dxa"/>
            <w:tcBorders>
              <w:top w:val="nil"/>
              <w:left w:val="nil"/>
              <w:bottom w:val="nil"/>
              <w:right w:val="nil"/>
            </w:tcBorders>
            <w:tcMar>
              <w:top w:w="40" w:type="dxa"/>
              <w:left w:w="60" w:type="dxa"/>
              <w:bottom w:w="40" w:type="dxa"/>
              <w:right w:w="60" w:type="dxa"/>
            </w:tcMar>
            <w:hideMark/>
          </w:tcPr>
          <w:p w14:paraId="74A04657" w14:textId="77777777" w:rsidR="00170777" w:rsidRPr="00841014" w:rsidRDefault="00170777" w:rsidP="00D47CF2">
            <w:r w:rsidRPr="00841014">
              <w:t>Migration</w:t>
            </w:r>
          </w:p>
        </w:tc>
        <w:tc>
          <w:tcPr>
            <w:tcW w:w="2800" w:type="dxa"/>
            <w:tcBorders>
              <w:top w:val="nil"/>
              <w:left w:val="nil"/>
              <w:bottom w:val="nil"/>
              <w:right w:val="nil"/>
            </w:tcBorders>
            <w:tcMar>
              <w:top w:w="40" w:type="dxa"/>
              <w:left w:w="60" w:type="dxa"/>
              <w:bottom w:w="40" w:type="dxa"/>
              <w:right w:w="60" w:type="dxa"/>
            </w:tcMar>
            <w:hideMark/>
          </w:tcPr>
          <w:p w14:paraId="43B77363" w14:textId="77777777" w:rsidR="00170777" w:rsidRPr="00841014" w:rsidRDefault="00170777" w:rsidP="00D47CF2">
            <w:r w:rsidRPr="00841014">
              <w:t>Migration liberal</w:t>
            </w:r>
          </w:p>
        </w:tc>
        <w:tc>
          <w:tcPr>
            <w:tcW w:w="4826" w:type="dxa"/>
            <w:tcBorders>
              <w:top w:val="nil"/>
              <w:left w:val="nil"/>
              <w:bottom w:val="nil"/>
              <w:right w:val="nil"/>
            </w:tcBorders>
            <w:tcMar>
              <w:top w:w="40" w:type="dxa"/>
              <w:left w:w="60" w:type="dxa"/>
              <w:bottom w:w="40" w:type="dxa"/>
              <w:right w:w="60" w:type="dxa"/>
            </w:tcMar>
            <w:hideMark/>
          </w:tcPr>
          <w:p w14:paraId="6FD27980" w14:textId="77777777" w:rsidR="00170777" w:rsidRPr="00841014" w:rsidRDefault="00170777" w:rsidP="00D47CF2">
            <w:r w:rsidRPr="00841014">
              <w:t>602 (National Way of Life: Negative); 607 (Multiculturalism: Positive)</w:t>
            </w:r>
          </w:p>
        </w:tc>
      </w:tr>
      <w:tr w:rsidR="00170777" w:rsidRPr="00841014" w14:paraId="23B7ACCC" w14:textId="77777777">
        <w:tc>
          <w:tcPr>
            <w:tcW w:w="1400" w:type="dxa"/>
            <w:tcBorders>
              <w:top w:val="nil"/>
              <w:left w:val="nil"/>
              <w:bottom w:val="nil"/>
              <w:right w:val="nil"/>
            </w:tcBorders>
            <w:tcMar>
              <w:top w:w="40" w:type="dxa"/>
              <w:left w:w="60" w:type="dxa"/>
              <w:bottom w:w="40" w:type="dxa"/>
              <w:right w:w="60" w:type="dxa"/>
            </w:tcMar>
            <w:hideMark/>
          </w:tcPr>
          <w:p w14:paraId="2F62CED5" w14:textId="77777777" w:rsidR="00170777" w:rsidRPr="00841014" w:rsidRDefault="00170777" w:rsidP="00D47CF2">
            <w:r w:rsidRPr="00841014">
              <w:t>Europe</w:t>
            </w:r>
          </w:p>
        </w:tc>
        <w:tc>
          <w:tcPr>
            <w:tcW w:w="2800" w:type="dxa"/>
            <w:tcBorders>
              <w:top w:val="nil"/>
              <w:left w:val="nil"/>
              <w:bottom w:val="nil"/>
              <w:right w:val="nil"/>
            </w:tcBorders>
            <w:tcMar>
              <w:top w:w="40" w:type="dxa"/>
              <w:left w:w="60" w:type="dxa"/>
              <w:bottom w:w="40" w:type="dxa"/>
              <w:right w:w="60" w:type="dxa"/>
            </w:tcMar>
            <w:hideMark/>
          </w:tcPr>
          <w:p w14:paraId="7CA584BC" w14:textId="77777777" w:rsidR="00170777" w:rsidRPr="00841014" w:rsidRDefault="00170777" w:rsidP="00D47CF2">
            <w:r w:rsidRPr="00841014">
              <w:t>Pro-EU</w:t>
            </w:r>
          </w:p>
        </w:tc>
        <w:tc>
          <w:tcPr>
            <w:tcW w:w="4826" w:type="dxa"/>
            <w:tcBorders>
              <w:top w:val="nil"/>
              <w:left w:val="nil"/>
              <w:bottom w:val="nil"/>
              <w:right w:val="nil"/>
            </w:tcBorders>
            <w:tcMar>
              <w:top w:w="40" w:type="dxa"/>
              <w:left w:w="60" w:type="dxa"/>
              <w:bottom w:w="40" w:type="dxa"/>
              <w:right w:w="60" w:type="dxa"/>
            </w:tcMar>
            <w:hideMark/>
          </w:tcPr>
          <w:p w14:paraId="74E22BCF" w14:textId="77777777" w:rsidR="00170777" w:rsidRPr="00841014" w:rsidRDefault="00170777" w:rsidP="00D47CF2">
            <w:r w:rsidRPr="00841014">
              <w:t>108 (European Community/Union: Positive)</w:t>
            </w:r>
          </w:p>
        </w:tc>
      </w:tr>
      <w:tr w:rsidR="00170777" w:rsidRPr="00841014" w14:paraId="7E718151" w14:textId="77777777">
        <w:tc>
          <w:tcPr>
            <w:tcW w:w="1400" w:type="dxa"/>
            <w:tcBorders>
              <w:top w:val="nil"/>
              <w:left w:val="nil"/>
              <w:bottom w:val="single" w:sz="4" w:space="0" w:color="000000"/>
              <w:right w:val="nil"/>
            </w:tcBorders>
            <w:tcMar>
              <w:top w:w="40" w:type="dxa"/>
              <w:left w:w="60" w:type="dxa"/>
              <w:bottom w:w="40" w:type="dxa"/>
              <w:right w:w="60" w:type="dxa"/>
            </w:tcMar>
            <w:hideMark/>
          </w:tcPr>
          <w:p w14:paraId="586CC6AE" w14:textId="77777777" w:rsidR="00170777" w:rsidRPr="00841014" w:rsidRDefault="00170777" w:rsidP="00D47CF2">
            <w:r w:rsidRPr="00841014">
              <w:t>Europe</w:t>
            </w:r>
          </w:p>
        </w:tc>
        <w:tc>
          <w:tcPr>
            <w:tcW w:w="2800" w:type="dxa"/>
            <w:tcBorders>
              <w:top w:val="nil"/>
              <w:left w:val="nil"/>
              <w:bottom w:val="single" w:sz="4" w:space="0" w:color="000000"/>
              <w:right w:val="nil"/>
            </w:tcBorders>
            <w:tcMar>
              <w:top w:w="40" w:type="dxa"/>
              <w:left w:w="60" w:type="dxa"/>
              <w:bottom w:w="40" w:type="dxa"/>
              <w:right w:w="60" w:type="dxa"/>
            </w:tcMar>
            <w:hideMark/>
          </w:tcPr>
          <w:p w14:paraId="600EE05E" w14:textId="77777777" w:rsidR="00170777" w:rsidRPr="00841014" w:rsidRDefault="00170777" w:rsidP="00D47CF2">
            <w:r w:rsidRPr="00841014">
              <w:t>Contra-EU</w:t>
            </w:r>
          </w:p>
        </w:tc>
        <w:tc>
          <w:tcPr>
            <w:tcW w:w="4826" w:type="dxa"/>
            <w:tcBorders>
              <w:top w:val="nil"/>
              <w:left w:val="nil"/>
              <w:bottom w:val="single" w:sz="4" w:space="0" w:color="000000"/>
              <w:right w:val="nil"/>
            </w:tcBorders>
            <w:tcMar>
              <w:top w:w="40" w:type="dxa"/>
              <w:left w:w="60" w:type="dxa"/>
              <w:bottom w:w="40" w:type="dxa"/>
              <w:right w:w="60" w:type="dxa"/>
            </w:tcMar>
            <w:hideMark/>
          </w:tcPr>
          <w:p w14:paraId="35C26A37" w14:textId="77777777" w:rsidR="00170777" w:rsidRPr="00841014" w:rsidRDefault="00170777" w:rsidP="00D47CF2">
            <w:r w:rsidRPr="00841014">
              <w:t>110 (European Community/Union: Negative)</w:t>
            </w:r>
          </w:p>
        </w:tc>
      </w:tr>
    </w:tbl>
    <w:p w14:paraId="637AE940" w14:textId="77777777" w:rsidR="00170777" w:rsidRPr="00841014" w:rsidRDefault="00170777" w:rsidP="00D47CF2">
      <w:r w:rsidRPr="00841014">
        <w:rPr>
          <w:i/>
          <w:iCs/>
        </w:rPr>
        <w:t xml:space="preserve">Note: </w:t>
      </w:r>
      <w:r w:rsidRPr="00841014">
        <w:t>Scheme B covers 24 of the 56 codes. All remaining codes form a residual category (Andere) that is dropped under within-domain renormalisation. The bucket labels in the analysis code carry German names (Marktliberalismus, Staatsintervention, Wirtschaft Allgemein, Sozialstaat Ausbau, Sozialstaat Begrenzung, Migration restriktiv, Migration liberal, Pro-EU, Contra-EU); the manuscript uses the English forms shown here throughout.</w:t>
      </w:r>
    </w:p>
    <w:p w14:paraId="7D531A95" w14:textId="77777777" w:rsidR="00AE270F" w:rsidRPr="00841014" w:rsidRDefault="00AE270F" w:rsidP="00D47CF2"/>
    <w:p w14:paraId="782FBA44" w14:textId="77777777" w:rsidR="00873A55" w:rsidRPr="00841014" w:rsidRDefault="00873A55" w:rsidP="00D47CF2">
      <w:pPr>
        <w:pStyle w:val="berschrift2"/>
      </w:pPr>
      <w:bookmarkStart w:id="164" w:name="_Appendix_F:_Supplementary"/>
      <w:bookmarkStart w:id="165" w:name="_Toc236411459"/>
      <w:bookmarkEnd w:id="164"/>
      <w:r w:rsidRPr="00841014">
        <w:rPr>
          <w:rFonts w:eastAsia="Calibri"/>
        </w:rPr>
        <w:t>Appendix F: Supplementary Results and Robustness Tables</w:t>
      </w:r>
      <w:bookmarkEnd w:id="165"/>
    </w:p>
    <w:p w14:paraId="5A09B185" w14:textId="77777777" w:rsidR="00873A55" w:rsidRPr="00841014" w:rsidRDefault="00873A55" w:rsidP="00D47CF2">
      <w:r w:rsidRPr="00841014">
        <w:rPr>
          <w:rFonts w:eastAsia="Calibri"/>
        </w:rPr>
        <w:t>This appendix collects the full-resolution results and the robustness evidence summarised in Chapter 5. Section F.1 documents the redundancy test of the two corrections (Section 4.6.2). Sections F.2 to F.10 report, in order: every H1a cell with its bootstrap interval (F.2); the six-band decomposition of the code-305 correction (F.3); the nearest-manifesto benchmark (F.4) and the between-party reference scale (F.5); the temperature and threshold sweeps (F.6, F.7); the migration re-split (F.8); the supplementary directional figures (F.9); and the LP-13 diagnostic (F.10). Unless stated otherwise every quantity uses the primary specification — full filter, code 305 mass subtracted (Aggregation A) or retained (Aggregation B), native decoding temperature — and every interval is a 1,000-draw non-parametric bootstrap (per-cell seeds derived from the base seed 20260507). The intervals are reported as lower bounds on total uncertainty and are not read as significance tests.</w:t>
      </w:r>
    </w:p>
    <w:p w14:paraId="40EC2E08" w14:textId="77777777" w:rsidR="000D7EF2" w:rsidRPr="00841014" w:rsidRDefault="000D7EF2" w:rsidP="000D7EF2">
      <w:pPr>
        <w:pStyle w:val="berschrift3"/>
      </w:pPr>
      <w:bookmarkStart w:id="166" w:name="_F.1_Redundancy_Test"/>
      <w:bookmarkStart w:id="167" w:name="_Toc236411460"/>
      <w:bookmarkEnd w:id="166"/>
      <w:r w:rsidRPr="00841014">
        <w:t>F.1 Redundancy Test of the Two Corrections</w:t>
      </w:r>
      <w:bookmarkEnd w:id="167"/>
    </w:p>
    <w:p w14:paraId="3FAEC644" w14:textId="77777777" w:rsidR="000D7EF2" w:rsidRPr="00841014" w:rsidRDefault="000D7EF2" w:rsidP="00D47CF2">
      <w:r w:rsidRPr="00841014">
        <w:t xml:space="preserve">This appendix documents the comparison objects and derived quantities of the redundancy test reported in Section 4.6.2. The measured quantity is the mean per-cell contribution of the Democracy &amp; Political System bucket to the manifesto–speech Jensen–Shannon divergence, </w:t>
      </w:r>
      <w:r w:rsidRPr="00841014">
        <w:lastRenderedPageBreak/>
        <w:t>computed under Aggregation A with native temperature across the 38 valid party–LP cells. The four objects vary the two intervention axes: the filter stage (unfiltered, procedural filter, procedural and null-class filter) and the treatment of code 305 (included, excluded). Source: intervention_000_vs_305_redundancy.csv, produced by the robustness script (Part 3).</w:t>
      </w:r>
    </w:p>
    <w:p w14:paraId="2EF904FB" w14:textId="77777777" w:rsidR="000D7EF2" w:rsidRPr="00841014" w:rsidRDefault="000D7EF2" w:rsidP="00D47CF2">
      <w:r w:rsidRPr="00841014">
        <w:t>F.1.1 Comparison objects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1500"/>
        <w:gridCol w:w="3060"/>
        <w:gridCol w:w="1700"/>
      </w:tblGrid>
      <w:tr w:rsidR="000D7EF2" w:rsidRPr="00841014" w14:paraId="3FBFD776" w14:textId="77777777" w:rsidTr="008811EA">
        <w:trPr>
          <w:tblHeader/>
        </w:trPr>
        <w:tc>
          <w:tcPr>
            <w:tcW w:w="9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2240E8B4" w14:textId="77777777" w:rsidR="000D7EF2" w:rsidRPr="00841014" w:rsidRDefault="000D7EF2" w:rsidP="00D47CF2">
            <w:pPr>
              <w:rPr>
                <w:sz w:val="18"/>
                <w:szCs w:val="16"/>
              </w:rPr>
            </w:pPr>
            <w:r w:rsidRPr="00841014">
              <w:rPr>
                <w:b/>
                <w:bCs/>
                <w:sz w:val="18"/>
                <w:szCs w:val="16"/>
              </w:rPr>
              <w:t>Object</w:t>
            </w:r>
          </w:p>
        </w:tc>
        <w:tc>
          <w:tcPr>
            <w:tcW w:w="21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2F2BFADD" w14:textId="77777777" w:rsidR="000D7EF2" w:rsidRPr="00841014" w:rsidRDefault="000D7EF2" w:rsidP="00D47CF2">
            <w:pPr>
              <w:rPr>
                <w:sz w:val="18"/>
                <w:szCs w:val="16"/>
              </w:rPr>
            </w:pPr>
            <w:r w:rsidRPr="00841014">
              <w:rPr>
                <w:b/>
                <w:bCs/>
                <w:sz w:val="18"/>
                <w:szCs w:val="16"/>
              </w:rPr>
              <w:t>Specification (filter × code 305)</w:t>
            </w:r>
          </w:p>
        </w:tc>
        <w:tc>
          <w:tcPr>
            <w:tcW w:w="15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4543AFF9" w14:textId="77777777" w:rsidR="000D7EF2" w:rsidRPr="00841014" w:rsidRDefault="000D7EF2" w:rsidP="00D47CF2">
            <w:pPr>
              <w:rPr>
                <w:sz w:val="18"/>
                <w:szCs w:val="16"/>
              </w:rPr>
            </w:pPr>
            <w:r w:rsidRPr="00841014">
              <w:rPr>
                <w:b/>
                <w:bCs/>
                <w:sz w:val="18"/>
                <w:szCs w:val="16"/>
              </w:rPr>
              <w:t>Role</w:t>
            </w:r>
          </w:p>
        </w:tc>
        <w:tc>
          <w:tcPr>
            <w:tcW w:w="306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50C2CC6E" w14:textId="77777777" w:rsidR="000D7EF2" w:rsidRPr="00841014" w:rsidRDefault="000D7EF2" w:rsidP="00D47CF2">
            <w:pPr>
              <w:rPr>
                <w:sz w:val="18"/>
                <w:szCs w:val="16"/>
              </w:rPr>
            </w:pPr>
            <w:r w:rsidRPr="00841014">
              <w:rPr>
                <w:b/>
                <w:bCs/>
                <w:sz w:val="18"/>
                <w:szCs w:val="16"/>
              </w:rPr>
              <w:t>Description</w:t>
            </w:r>
          </w:p>
        </w:tc>
        <w:tc>
          <w:tcPr>
            <w:tcW w:w="17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5C298428" w14:textId="77777777" w:rsidR="000D7EF2" w:rsidRPr="00841014" w:rsidRDefault="000D7EF2" w:rsidP="00D47CF2">
            <w:pPr>
              <w:rPr>
                <w:sz w:val="18"/>
                <w:szCs w:val="16"/>
              </w:rPr>
            </w:pPr>
            <w:r w:rsidRPr="00841014">
              <w:rPr>
                <w:b/>
                <w:bCs/>
                <w:sz w:val="18"/>
                <w:szCs w:val="16"/>
              </w:rPr>
              <w:t>Mean DPS JSD contribution</w:t>
            </w:r>
          </w:p>
        </w:tc>
      </w:tr>
      <w:tr w:rsidR="000D7EF2" w:rsidRPr="00841014" w14:paraId="44F54462" w14:textId="77777777" w:rsidTr="008811EA">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DB9970B" w14:textId="77777777" w:rsidR="000D7EF2" w:rsidRPr="00841014" w:rsidRDefault="000D7EF2" w:rsidP="00D47CF2">
            <w:pPr>
              <w:rPr>
                <w:sz w:val="18"/>
                <w:szCs w:val="16"/>
              </w:rPr>
            </w:pPr>
            <w:r w:rsidRPr="00841014">
              <w:rPr>
                <w:sz w:val="18"/>
                <w:szCs w:val="16"/>
              </w:rPr>
              <w:t>D_raw</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3E45E49" w14:textId="77777777" w:rsidR="000D7EF2" w:rsidRPr="00841014" w:rsidRDefault="000D7EF2" w:rsidP="00D47CF2">
            <w:pPr>
              <w:rPr>
                <w:sz w:val="18"/>
                <w:szCs w:val="16"/>
              </w:rPr>
            </w:pPr>
            <w:r w:rsidRPr="00841014">
              <w:rPr>
                <w:sz w:val="18"/>
                <w:szCs w:val="16"/>
              </w:rPr>
              <w:t>unfiltered × incl</w:t>
            </w:r>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B01CF77" w14:textId="77777777" w:rsidR="000D7EF2" w:rsidRPr="00841014" w:rsidRDefault="000D7EF2" w:rsidP="00D47CF2">
            <w:pPr>
              <w:rPr>
                <w:sz w:val="18"/>
                <w:szCs w:val="16"/>
              </w:rPr>
            </w:pPr>
            <w:r w:rsidRPr="00841014">
              <w:rPr>
                <w:sz w:val="18"/>
                <w:szCs w:val="16"/>
              </w:rPr>
              <w:t>Inflated baseline</w:t>
            </w:r>
          </w:p>
        </w:tc>
        <w:tc>
          <w:tcPr>
            <w:tcW w:w="30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F80E3DE" w14:textId="77777777" w:rsidR="000D7EF2" w:rsidRPr="00841014" w:rsidRDefault="000D7EF2" w:rsidP="00D47CF2">
            <w:pPr>
              <w:rPr>
                <w:sz w:val="18"/>
                <w:szCs w:val="16"/>
              </w:rPr>
            </w:pPr>
            <w:r w:rsidRPr="00841014">
              <w:rPr>
                <w:sz w:val="18"/>
                <w:szCs w:val="16"/>
              </w:rPr>
              <w:t>No procedural filter, no null-class filter, code 305 included.</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EB29B1C" w14:textId="77777777" w:rsidR="000D7EF2" w:rsidRPr="00841014" w:rsidRDefault="000D7EF2" w:rsidP="00D47CF2">
            <w:pPr>
              <w:rPr>
                <w:sz w:val="18"/>
                <w:szCs w:val="16"/>
              </w:rPr>
            </w:pPr>
            <w:r w:rsidRPr="00841014">
              <w:rPr>
                <w:sz w:val="18"/>
                <w:szCs w:val="16"/>
              </w:rPr>
              <w:t>0.0387</w:t>
            </w:r>
          </w:p>
        </w:tc>
      </w:tr>
      <w:tr w:rsidR="000D7EF2" w:rsidRPr="00841014" w14:paraId="185C80D4" w14:textId="77777777" w:rsidTr="008811EA">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04D3AD2" w14:textId="77777777" w:rsidR="000D7EF2" w:rsidRPr="00841014" w:rsidRDefault="000D7EF2" w:rsidP="00D47CF2">
            <w:pPr>
              <w:rPr>
                <w:sz w:val="18"/>
                <w:szCs w:val="16"/>
              </w:rPr>
            </w:pPr>
            <w:r w:rsidRPr="00841014">
              <w:rPr>
                <w:sz w:val="18"/>
                <w:szCs w:val="16"/>
              </w:rPr>
              <w:t>B_old</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DD64E3F" w14:textId="77777777" w:rsidR="000D7EF2" w:rsidRPr="00841014" w:rsidRDefault="000D7EF2" w:rsidP="00D47CF2">
            <w:pPr>
              <w:rPr>
                <w:sz w:val="18"/>
                <w:szCs w:val="16"/>
              </w:rPr>
            </w:pPr>
            <w:r w:rsidRPr="00841014">
              <w:rPr>
                <w:sz w:val="18"/>
                <w:szCs w:val="16"/>
              </w:rPr>
              <w:t>filtered × excl</w:t>
            </w:r>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184BD6D" w14:textId="77777777" w:rsidR="000D7EF2" w:rsidRPr="00841014" w:rsidRDefault="000D7EF2" w:rsidP="00D47CF2">
            <w:pPr>
              <w:rPr>
                <w:sz w:val="18"/>
                <w:szCs w:val="16"/>
              </w:rPr>
            </w:pPr>
            <w:r w:rsidRPr="00841014">
              <w:rPr>
                <w:sz w:val="18"/>
                <w:szCs w:val="16"/>
              </w:rPr>
              <w:t>Old primary</w:t>
            </w:r>
          </w:p>
        </w:tc>
        <w:tc>
          <w:tcPr>
            <w:tcW w:w="30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C63BFDB" w14:textId="77777777" w:rsidR="000D7EF2" w:rsidRPr="00841014" w:rsidRDefault="000D7EF2" w:rsidP="00D47CF2">
            <w:pPr>
              <w:rPr>
                <w:sz w:val="18"/>
                <w:szCs w:val="16"/>
              </w:rPr>
            </w:pPr>
            <w:r w:rsidRPr="00841014">
              <w:rPr>
                <w:sz w:val="18"/>
                <w:szCs w:val="16"/>
              </w:rPr>
              <w:t>Procedural filter with code 305 excluded, before the null-class filter was introduced.</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9C43CC8" w14:textId="77777777" w:rsidR="000D7EF2" w:rsidRPr="00841014" w:rsidRDefault="000D7EF2" w:rsidP="00D47CF2">
            <w:pPr>
              <w:rPr>
                <w:sz w:val="18"/>
                <w:szCs w:val="16"/>
              </w:rPr>
            </w:pPr>
            <w:r w:rsidRPr="00841014">
              <w:rPr>
                <w:sz w:val="18"/>
                <w:szCs w:val="16"/>
              </w:rPr>
              <w:t>0.0086</w:t>
            </w:r>
          </w:p>
        </w:tc>
      </w:tr>
      <w:tr w:rsidR="000D7EF2" w:rsidRPr="00841014" w14:paraId="758775A1" w14:textId="77777777" w:rsidTr="008811EA">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FC6F306" w14:textId="77777777" w:rsidR="000D7EF2" w:rsidRPr="00841014" w:rsidRDefault="000D7EF2" w:rsidP="00D47CF2">
            <w:pPr>
              <w:rPr>
                <w:sz w:val="18"/>
                <w:szCs w:val="16"/>
              </w:rPr>
            </w:pPr>
            <w:r w:rsidRPr="00841014">
              <w:rPr>
                <w:sz w:val="18"/>
                <w:szCs w:val="16"/>
              </w:rPr>
              <w:t>A_new</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E65F4E2" w14:textId="77777777" w:rsidR="000D7EF2" w:rsidRPr="00841014" w:rsidRDefault="000D7EF2" w:rsidP="00D47CF2">
            <w:pPr>
              <w:rPr>
                <w:sz w:val="18"/>
                <w:szCs w:val="16"/>
              </w:rPr>
            </w:pPr>
            <w:r w:rsidRPr="00841014">
              <w:rPr>
                <w:sz w:val="18"/>
                <w:szCs w:val="16"/>
              </w:rPr>
              <w:t>filtered_000 × incl</w:t>
            </w:r>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8707BC9" w14:textId="77777777" w:rsidR="000D7EF2" w:rsidRPr="00841014" w:rsidRDefault="000D7EF2" w:rsidP="00D47CF2">
            <w:pPr>
              <w:rPr>
                <w:sz w:val="18"/>
                <w:szCs w:val="16"/>
              </w:rPr>
            </w:pPr>
            <w:r w:rsidRPr="00841014">
              <w:rPr>
                <w:sz w:val="18"/>
                <w:szCs w:val="16"/>
              </w:rPr>
              <w:t>Filter only</w:t>
            </w:r>
          </w:p>
        </w:tc>
        <w:tc>
          <w:tcPr>
            <w:tcW w:w="30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E49A741" w14:textId="77777777" w:rsidR="000D7EF2" w:rsidRPr="00841014" w:rsidRDefault="000D7EF2" w:rsidP="00D47CF2">
            <w:pPr>
              <w:rPr>
                <w:sz w:val="18"/>
                <w:szCs w:val="16"/>
              </w:rPr>
            </w:pPr>
            <w:r w:rsidRPr="00841014">
              <w:rPr>
                <w:sz w:val="18"/>
                <w:szCs w:val="16"/>
              </w:rPr>
              <w:t>Procedural and null-class filter applied, code 305 kept. Isolates what the null-class filter achieves on its own.</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AA275A0" w14:textId="77777777" w:rsidR="000D7EF2" w:rsidRPr="00841014" w:rsidRDefault="000D7EF2" w:rsidP="00D47CF2">
            <w:pPr>
              <w:rPr>
                <w:sz w:val="18"/>
                <w:szCs w:val="16"/>
              </w:rPr>
            </w:pPr>
            <w:r w:rsidRPr="00841014">
              <w:rPr>
                <w:sz w:val="18"/>
                <w:szCs w:val="16"/>
              </w:rPr>
              <w:t>0.0236</w:t>
            </w:r>
          </w:p>
        </w:tc>
      </w:tr>
      <w:tr w:rsidR="000D7EF2" w:rsidRPr="00841014" w14:paraId="3FFEF673" w14:textId="77777777" w:rsidTr="008811EA">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8B8A104" w14:textId="77777777" w:rsidR="000D7EF2" w:rsidRPr="00841014" w:rsidRDefault="000D7EF2" w:rsidP="00D47CF2">
            <w:pPr>
              <w:rPr>
                <w:sz w:val="18"/>
                <w:szCs w:val="16"/>
              </w:rPr>
            </w:pPr>
            <w:r w:rsidRPr="00841014">
              <w:rPr>
                <w:sz w:val="18"/>
                <w:szCs w:val="16"/>
              </w:rPr>
              <w:t>C_dbl</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E05F64A" w14:textId="77777777" w:rsidR="000D7EF2" w:rsidRPr="00841014" w:rsidRDefault="000D7EF2" w:rsidP="00D47CF2">
            <w:pPr>
              <w:rPr>
                <w:sz w:val="18"/>
                <w:szCs w:val="16"/>
              </w:rPr>
            </w:pPr>
            <w:r w:rsidRPr="00841014">
              <w:rPr>
                <w:sz w:val="18"/>
                <w:szCs w:val="16"/>
              </w:rPr>
              <w:t>filtered_000 × excl</w:t>
            </w:r>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5C63493" w14:textId="77777777" w:rsidR="000D7EF2" w:rsidRPr="00841014" w:rsidRDefault="000D7EF2" w:rsidP="00D47CF2">
            <w:pPr>
              <w:rPr>
                <w:sz w:val="18"/>
                <w:szCs w:val="16"/>
              </w:rPr>
            </w:pPr>
            <w:r w:rsidRPr="00841014">
              <w:rPr>
                <w:sz w:val="18"/>
                <w:szCs w:val="16"/>
              </w:rPr>
              <w:t>Declared primary</w:t>
            </w:r>
          </w:p>
        </w:tc>
        <w:tc>
          <w:tcPr>
            <w:tcW w:w="30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FDBAE03" w14:textId="77777777" w:rsidR="000D7EF2" w:rsidRPr="00841014" w:rsidRDefault="000D7EF2" w:rsidP="00D47CF2">
            <w:pPr>
              <w:rPr>
                <w:sz w:val="18"/>
                <w:szCs w:val="16"/>
              </w:rPr>
            </w:pPr>
            <w:r w:rsidRPr="00841014">
              <w:rPr>
                <w:sz w:val="18"/>
                <w:szCs w:val="16"/>
              </w:rPr>
              <w:t>Both corrections applied: null-class filter and symmetric exclusion of code 305.</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9AF9549" w14:textId="77777777" w:rsidR="000D7EF2" w:rsidRPr="00841014" w:rsidRDefault="000D7EF2" w:rsidP="00D47CF2">
            <w:pPr>
              <w:rPr>
                <w:sz w:val="18"/>
                <w:szCs w:val="16"/>
              </w:rPr>
            </w:pPr>
            <w:r w:rsidRPr="00841014">
              <w:rPr>
                <w:sz w:val="18"/>
                <w:szCs w:val="16"/>
              </w:rPr>
              <w:t>0.0062</w:t>
            </w:r>
          </w:p>
        </w:tc>
      </w:tr>
    </w:tbl>
    <w:p w14:paraId="334166F4" w14:textId="77777777" w:rsidR="000D7EF2" w:rsidRPr="00841014" w:rsidRDefault="000D7EF2" w:rsidP="00D47CF2"/>
    <w:p w14:paraId="6F177BEC" w14:textId="77777777" w:rsidR="000D7EF2" w:rsidRPr="00841014" w:rsidRDefault="000D7EF2" w:rsidP="00D47CF2">
      <w:r w:rsidRPr="00841014">
        <w:t>F.1.2 Derived quantities and pre-stated criteria</w:t>
      </w:r>
    </w:p>
    <w:p w14:paraId="72FA1267" w14:textId="77777777" w:rsidR="000D7EF2" w:rsidRPr="00841014" w:rsidRDefault="000D7EF2" w:rsidP="00D47CF2">
      <w:r w:rsidRPr="00841014">
        <w:t>The exclusion would have been judged redundant if both pre-stated criteria had been met: an additional removal share below 15% on top of the null-class filter, and agreement of the new primary with the old corrected primary to within 15% of the correction magnitude. The criteria were declared before the results were known (Section 4.2).</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3460"/>
      </w:tblGrid>
      <w:tr w:rsidR="000D7EF2" w:rsidRPr="00841014" w14:paraId="01D42257" w14:textId="77777777" w:rsidTr="008811EA">
        <w:trPr>
          <w:tblHeader/>
        </w:trPr>
        <w:tc>
          <w:tcPr>
            <w:tcW w:w="34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7EA0FB6A" w14:textId="77777777" w:rsidR="000D7EF2" w:rsidRPr="00841014" w:rsidRDefault="000D7EF2" w:rsidP="00D47CF2">
            <w:pPr>
              <w:rPr>
                <w:sz w:val="18"/>
                <w:szCs w:val="16"/>
              </w:rPr>
            </w:pPr>
            <w:r w:rsidRPr="00841014">
              <w:rPr>
                <w:b/>
                <w:bCs/>
                <w:sz w:val="18"/>
                <w:szCs w:val="16"/>
              </w:rPr>
              <w:t>Quantity</w:t>
            </w:r>
          </w:p>
        </w:tc>
        <w:tc>
          <w:tcPr>
            <w:tcW w:w="24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00DA1769" w14:textId="77777777" w:rsidR="000D7EF2" w:rsidRPr="00841014" w:rsidRDefault="000D7EF2" w:rsidP="00D47CF2">
            <w:pPr>
              <w:rPr>
                <w:sz w:val="18"/>
                <w:szCs w:val="16"/>
              </w:rPr>
            </w:pPr>
            <w:r w:rsidRPr="00841014">
              <w:rPr>
                <w:b/>
                <w:bCs/>
                <w:sz w:val="18"/>
                <w:szCs w:val="16"/>
              </w:rPr>
              <w:t>Definition</w:t>
            </w:r>
          </w:p>
        </w:tc>
        <w:tc>
          <w:tcPr>
            <w:tcW w:w="346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49C0BB09" w14:textId="77777777" w:rsidR="000D7EF2" w:rsidRPr="00841014" w:rsidRDefault="000D7EF2" w:rsidP="00D47CF2">
            <w:pPr>
              <w:rPr>
                <w:sz w:val="18"/>
                <w:szCs w:val="16"/>
              </w:rPr>
            </w:pPr>
            <w:r w:rsidRPr="00841014">
              <w:rPr>
                <w:b/>
                <w:bCs/>
                <w:sz w:val="18"/>
                <w:szCs w:val="16"/>
              </w:rPr>
              <w:t>Value</w:t>
            </w:r>
          </w:p>
        </w:tc>
      </w:tr>
      <w:tr w:rsidR="000D7EF2" w:rsidRPr="00841014" w14:paraId="79AE58FB" w14:textId="77777777" w:rsidTr="008811EA">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23608EC" w14:textId="77777777" w:rsidR="000D7EF2" w:rsidRPr="00841014" w:rsidRDefault="000D7EF2" w:rsidP="00D47CF2">
            <w:pPr>
              <w:rPr>
                <w:sz w:val="18"/>
                <w:szCs w:val="16"/>
              </w:rPr>
            </w:pPr>
            <w:r w:rsidRPr="00841014">
              <w:rPr>
                <w:sz w:val="18"/>
                <w:szCs w:val="16"/>
              </w:rPr>
              <w:t>Removed by the null-class filter alone</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E010ABF" w14:textId="77777777" w:rsidR="000D7EF2" w:rsidRPr="00841014" w:rsidRDefault="000D7EF2" w:rsidP="00D47CF2">
            <w:pPr>
              <w:rPr>
                <w:sz w:val="18"/>
                <w:szCs w:val="16"/>
              </w:rPr>
            </w:pPr>
            <w:r w:rsidRPr="00841014">
              <w:rPr>
                <w:sz w:val="18"/>
                <w:szCs w:val="16"/>
              </w:rPr>
              <w:t>D_raw − A_new</w:t>
            </w:r>
          </w:p>
        </w:tc>
        <w:tc>
          <w:tcPr>
            <w:tcW w:w="34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9061707" w14:textId="77777777" w:rsidR="000D7EF2" w:rsidRPr="00841014" w:rsidRDefault="000D7EF2" w:rsidP="00D47CF2">
            <w:pPr>
              <w:rPr>
                <w:sz w:val="18"/>
                <w:szCs w:val="16"/>
              </w:rPr>
            </w:pPr>
            <w:r w:rsidRPr="00841014">
              <w:rPr>
                <w:sz w:val="18"/>
                <w:szCs w:val="16"/>
              </w:rPr>
              <w:t>0.0151</w:t>
            </w:r>
          </w:p>
        </w:tc>
      </w:tr>
      <w:tr w:rsidR="000D7EF2" w:rsidRPr="00841014" w14:paraId="3DEE293C" w14:textId="77777777" w:rsidTr="008811EA">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09895B0" w14:textId="77777777" w:rsidR="000D7EF2" w:rsidRPr="00841014" w:rsidRDefault="000D7EF2" w:rsidP="00D47CF2">
            <w:pPr>
              <w:rPr>
                <w:sz w:val="18"/>
                <w:szCs w:val="16"/>
              </w:rPr>
            </w:pPr>
            <w:r w:rsidRPr="00841014">
              <w:rPr>
                <w:sz w:val="18"/>
                <w:szCs w:val="16"/>
              </w:rPr>
              <w:t>Removed by the 305-exclusion on top of the filter</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8B34831" w14:textId="77777777" w:rsidR="000D7EF2" w:rsidRPr="00841014" w:rsidRDefault="000D7EF2" w:rsidP="00D47CF2">
            <w:pPr>
              <w:rPr>
                <w:sz w:val="18"/>
                <w:szCs w:val="16"/>
              </w:rPr>
            </w:pPr>
            <w:r w:rsidRPr="00841014">
              <w:rPr>
                <w:sz w:val="18"/>
                <w:szCs w:val="16"/>
              </w:rPr>
              <w:t>A_new − C_dbl</w:t>
            </w:r>
          </w:p>
        </w:tc>
        <w:tc>
          <w:tcPr>
            <w:tcW w:w="34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0E5760A" w14:textId="77777777" w:rsidR="000D7EF2" w:rsidRPr="00841014" w:rsidRDefault="000D7EF2" w:rsidP="00D47CF2">
            <w:pPr>
              <w:rPr>
                <w:sz w:val="18"/>
                <w:szCs w:val="16"/>
              </w:rPr>
            </w:pPr>
            <w:r w:rsidRPr="00841014">
              <w:rPr>
                <w:sz w:val="18"/>
                <w:szCs w:val="16"/>
              </w:rPr>
              <w:t>0.0174</w:t>
            </w:r>
          </w:p>
        </w:tc>
      </w:tr>
      <w:tr w:rsidR="000D7EF2" w:rsidRPr="00841014" w14:paraId="20644F3F" w14:textId="77777777" w:rsidTr="008811EA">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4B0C733" w14:textId="77777777" w:rsidR="000D7EF2" w:rsidRPr="00841014" w:rsidRDefault="000D7EF2" w:rsidP="00D47CF2">
            <w:pPr>
              <w:rPr>
                <w:sz w:val="18"/>
                <w:szCs w:val="16"/>
              </w:rPr>
            </w:pPr>
            <w:r w:rsidRPr="00841014">
              <w:rPr>
                <w:sz w:val="18"/>
                <w:szCs w:val="16"/>
              </w:rPr>
              <w:t>Additional share removed by the exclusion</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CD6D8A7" w14:textId="77777777" w:rsidR="000D7EF2" w:rsidRPr="00841014" w:rsidRDefault="000D7EF2" w:rsidP="00D47CF2">
            <w:pPr>
              <w:rPr>
                <w:sz w:val="18"/>
                <w:szCs w:val="16"/>
              </w:rPr>
            </w:pPr>
            <w:r w:rsidRPr="00841014">
              <w:rPr>
                <w:sz w:val="18"/>
                <w:szCs w:val="16"/>
              </w:rPr>
              <w:t>(A_new − C_dbl) / (D_raw − A_new)</w:t>
            </w:r>
          </w:p>
        </w:tc>
        <w:tc>
          <w:tcPr>
            <w:tcW w:w="34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9425284" w14:textId="77777777" w:rsidR="000D7EF2" w:rsidRPr="00841014" w:rsidRDefault="000D7EF2" w:rsidP="00D47CF2">
            <w:pPr>
              <w:rPr>
                <w:sz w:val="18"/>
                <w:szCs w:val="16"/>
              </w:rPr>
            </w:pPr>
            <w:r w:rsidRPr="00841014">
              <w:rPr>
                <w:sz w:val="18"/>
                <w:szCs w:val="16"/>
              </w:rPr>
              <w:t>115.2% (redundancy threshold: below 15%)</w:t>
            </w:r>
          </w:p>
        </w:tc>
      </w:tr>
      <w:tr w:rsidR="000D7EF2" w:rsidRPr="00841014" w14:paraId="032E74D8" w14:textId="77777777" w:rsidTr="008811EA">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340EDB1" w14:textId="77777777" w:rsidR="000D7EF2" w:rsidRPr="00841014" w:rsidRDefault="000D7EF2" w:rsidP="00D47CF2">
            <w:pPr>
              <w:rPr>
                <w:sz w:val="18"/>
                <w:szCs w:val="16"/>
              </w:rPr>
            </w:pPr>
            <w:r w:rsidRPr="00841014">
              <w:rPr>
                <w:sz w:val="18"/>
                <w:szCs w:val="16"/>
              </w:rPr>
              <w:lastRenderedPageBreak/>
              <w:t>Convergence of new and old primary</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CEB75EB" w14:textId="77777777" w:rsidR="000D7EF2" w:rsidRPr="00841014" w:rsidRDefault="000D7EF2" w:rsidP="00D47CF2">
            <w:pPr>
              <w:rPr>
                <w:sz w:val="18"/>
                <w:szCs w:val="16"/>
              </w:rPr>
            </w:pPr>
            <w:r w:rsidRPr="00841014">
              <w:rPr>
                <w:sz w:val="18"/>
                <w:szCs w:val="16"/>
              </w:rPr>
              <w:t>|A_new − B_old| / |D_raw − B_old|</w:t>
            </w:r>
          </w:p>
        </w:tc>
        <w:tc>
          <w:tcPr>
            <w:tcW w:w="34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017914F" w14:textId="77777777" w:rsidR="000D7EF2" w:rsidRPr="00841014" w:rsidRDefault="000D7EF2" w:rsidP="00D47CF2">
            <w:pPr>
              <w:rPr>
                <w:sz w:val="18"/>
                <w:szCs w:val="16"/>
              </w:rPr>
            </w:pPr>
            <w:r w:rsidRPr="00841014">
              <w:rPr>
                <w:sz w:val="18"/>
                <w:szCs w:val="16"/>
              </w:rPr>
              <w:t>49.8% (threshold: below 15%)</w:t>
            </w:r>
          </w:p>
        </w:tc>
      </w:tr>
      <w:tr w:rsidR="000D7EF2" w:rsidRPr="00841014" w14:paraId="57E94E6A" w14:textId="77777777" w:rsidTr="008811EA">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8454096" w14:textId="77777777" w:rsidR="000D7EF2" w:rsidRPr="00841014" w:rsidRDefault="000D7EF2" w:rsidP="00D47CF2">
            <w:pPr>
              <w:rPr>
                <w:sz w:val="18"/>
                <w:szCs w:val="16"/>
              </w:rPr>
            </w:pPr>
            <w:r w:rsidRPr="00841014">
              <w:rPr>
                <w:b/>
                <w:bCs/>
                <w:sz w:val="18"/>
                <w:szCs w:val="16"/>
              </w:rPr>
              <w:t>Verdict</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3CB843A" w14:textId="77777777" w:rsidR="000D7EF2" w:rsidRPr="00841014" w:rsidRDefault="000D7EF2" w:rsidP="00D47CF2">
            <w:pPr>
              <w:rPr>
                <w:sz w:val="18"/>
                <w:szCs w:val="16"/>
              </w:rPr>
            </w:pPr>
            <w:r w:rsidRPr="00841014">
              <w:rPr>
                <w:sz w:val="18"/>
                <w:szCs w:val="16"/>
              </w:rPr>
              <w:t>Both criteria</w:t>
            </w:r>
          </w:p>
        </w:tc>
        <w:tc>
          <w:tcPr>
            <w:tcW w:w="34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19C655C" w14:textId="77777777" w:rsidR="000D7EF2" w:rsidRPr="00841014" w:rsidRDefault="000D7EF2" w:rsidP="00D47CF2">
            <w:pPr>
              <w:rPr>
                <w:sz w:val="18"/>
                <w:szCs w:val="16"/>
              </w:rPr>
            </w:pPr>
            <w:r w:rsidRPr="00841014">
              <w:rPr>
                <w:sz w:val="18"/>
                <w:szCs w:val="16"/>
              </w:rPr>
              <w:t>Not redundant. The exclusion remains the primary correction.</w:t>
            </w:r>
          </w:p>
        </w:tc>
      </w:tr>
    </w:tbl>
    <w:p w14:paraId="2C722A1A" w14:textId="77777777" w:rsidR="000D7EF2" w:rsidRPr="00841014" w:rsidRDefault="000D7EF2" w:rsidP="00D47CF2"/>
    <w:p w14:paraId="32C5E902" w14:textId="77777777" w:rsidR="000D7EF2" w:rsidRPr="00841014" w:rsidRDefault="000D7EF2" w:rsidP="00D47CF2">
      <w:r w:rsidRPr="00841014">
        <w:rPr>
          <w:i/>
          <w:iCs/>
        </w:rPr>
        <w:t xml:space="preserve">Note. </w:t>
      </w:r>
      <w:r w:rsidRPr="00841014">
        <w:t>Contributions are taken from intervention_000_vs_305_redundancy.csv (rounded to four decimals there); the two shares are computed from these rounded values. C_dbl below A_new by construction does not indicate over-correction as long as the reduction reflects the removal of 305 mass on both sides; the per-bucket decomposition underlying this table is reported in intervention_per_bucket_long.csv.</w:t>
      </w:r>
    </w:p>
    <w:p w14:paraId="6D88C917" w14:textId="77777777" w:rsidR="00673DDA" w:rsidRPr="00841014" w:rsidRDefault="00673DDA" w:rsidP="00D47CF2"/>
    <w:p w14:paraId="33976F9E" w14:textId="77777777" w:rsidR="00873A55" w:rsidRPr="00841014" w:rsidRDefault="00873A55" w:rsidP="00D47CF2">
      <w:pPr>
        <w:pStyle w:val="berschrift3"/>
      </w:pPr>
      <w:bookmarkStart w:id="168" w:name="_F.2_Per-cell_salience"/>
      <w:bookmarkStart w:id="169" w:name="_Toc236411461"/>
      <w:bookmarkEnd w:id="168"/>
      <w:r w:rsidRPr="00841014">
        <w:rPr>
          <w:rFonts w:eastAsia="Calibri"/>
        </w:rPr>
        <w:t>F.2 Per-cell salience divergence (H1a) with bootstrap intervals</w:t>
      </w:r>
      <w:bookmarkEnd w:id="169"/>
    </w:p>
    <w:p w14:paraId="53A1C867" w14:textId="77777777" w:rsidR="00873A55" w:rsidRPr="00841014" w:rsidRDefault="00873A55" w:rsidP="00D47CF2">
      <w:r w:rsidRPr="00841014">
        <w:rPr>
          <w:rFonts w:eastAsia="Calibri"/>
        </w:rPr>
        <w:t>Table F.2.1 lists the salience-level (Aggregation A) manifesto–speech Jensen–Shannon divergence for each of the 38 party × legislative-period cells that enter H1a, together with its 95 % bootstrap interval and the number of speech sentences on which the cell rests. The cells are ordered by party and legislative period. The FDP is absent from LP 18 and the smaller parties enter only once they hold parliamentary seats, which is why the panel is unbalanced. The single largest value, the CDU/CSU cell at LP 13 (0.1125), and the pattern by which LP 13 is every party's maximum are examined in F.10.</w:t>
      </w:r>
    </w:p>
    <w:tbl>
      <w:tblPr>
        <w:tblW w:w="8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700"/>
        <w:gridCol w:w="1350"/>
        <w:gridCol w:w="1350"/>
        <w:gridCol w:w="1350"/>
        <w:gridCol w:w="1650"/>
      </w:tblGrid>
      <w:tr w:rsidR="00873A55" w:rsidRPr="00841014" w14:paraId="3F6B22AE" w14:textId="77777777" w:rsidTr="008811EA">
        <w:trPr>
          <w:tblHeader/>
        </w:trPr>
        <w:tc>
          <w:tcPr>
            <w:tcW w:w="1750" w:type="dxa"/>
            <w:shd w:val="clear" w:color="auto" w:fill="E8ECF0"/>
            <w:tcMar>
              <w:top w:w="40" w:type="dxa"/>
              <w:left w:w="90" w:type="dxa"/>
              <w:bottom w:w="40" w:type="dxa"/>
              <w:right w:w="90" w:type="dxa"/>
            </w:tcMar>
          </w:tcPr>
          <w:p w14:paraId="0092069E" w14:textId="77777777" w:rsidR="00873A55" w:rsidRPr="00841014" w:rsidRDefault="00873A55" w:rsidP="00D47CF2">
            <w:r w:rsidRPr="00841014">
              <w:rPr>
                <w:rFonts w:eastAsia="Calibri"/>
                <w:b/>
                <w:bCs/>
                <w:sz w:val="19"/>
                <w:szCs w:val="19"/>
              </w:rPr>
              <w:t>Party</w:t>
            </w:r>
          </w:p>
        </w:tc>
        <w:tc>
          <w:tcPr>
            <w:tcW w:w="700" w:type="dxa"/>
            <w:shd w:val="clear" w:color="auto" w:fill="E8ECF0"/>
            <w:tcMar>
              <w:top w:w="40" w:type="dxa"/>
              <w:left w:w="90" w:type="dxa"/>
              <w:bottom w:w="40" w:type="dxa"/>
              <w:right w:w="90" w:type="dxa"/>
            </w:tcMar>
          </w:tcPr>
          <w:p w14:paraId="7D147DCA" w14:textId="77777777" w:rsidR="00873A55" w:rsidRPr="00841014" w:rsidRDefault="00873A55" w:rsidP="00D47CF2">
            <w:r w:rsidRPr="00841014">
              <w:rPr>
                <w:rFonts w:eastAsia="Calibri"/>
                <w:b/>
                <w:bCs/>
                <w:sz w:val="19"/>
                <w:szCs w:val="19"/>
              </w:rPr>
              <w:t>LP</w:t>
            </w:r>
          </w:p>
        </w:tc>
        <w:tc>
          <w:tcPr>
            <w:tcW w:w="1350" w:type="dxa"/>
            <w:shd w:val="clear" w:color="auto" w:fill="E8ECF0"/>
            <w:tcMar>
              <w:top w:w="40" w:type="dxa"/>
              <w:left w:w="90" w:type="dxa"/>
              <w:bottom w:w="40" w:type="dxa"/>
              <w:right w:w="90" w:type="dxa"/>
            </w:tcMar>
          </w:tcPr>
          <w:p w14:paraId="162A968A" w14:textId="77777777" w:rsidR="00873A55" w:rsidRPr="00841014" w:rsidRDefault="00873A55" w:rsidP="00D47CF2">
            <w:r w:rsidRPr="00841014">
              <w:rPr>
                <w:rFonts w:eastAsia="Calibri"/>
                <w:b/>
                <w:bCs/>
                <w:sz w:val="19"/>
                <w:szCs w:val="19"/>
              </w:rPr>
              <w:t>JSD</w:t>
            </w:r>
          </w:p>
        </w:tc>
        <w:tc>
          <w:tcPr>
            <w:tcW w:w="1350" w:type="dxa"/>
            <w:shd w:val="clear" w:color="auto" w:fill="E8ECF0"/>
            <w:tcMar>
              <w:top w:w="40" w:type="dxa"/>
              <w:left w:w="90" w:type="dxa"/>
              <w:bottom w:w="40" w:type="dxa"/>
              <w:right w:w="90" w:type="dxa"/>
            </w:tcMar>
          </w:tcPr>
          <w:p w14:paraId="7ADDD737" w14:textId="77777777" w:rsidR="00873A55" w:rsidRPr="00841014" w:rsidRDefault="00873A55" w:rsidP="00D47CF2">
            <w:r w:rsidRPr="00841014">
              <w:rPr>
                <w:rFonts w:eastAsia="Calibri"/>
                <w:b/>
                <w:bCs/>
                <w:sz w:val="19"/>
                <w:szCs w:val="19"/>
              </w:rPr>
              <w:t>95 % low</w:t>
            </w:r>
          </w:p>
        </w:tc>
        <w:tc>
          <w:tcPr>
            <w:tcW w:w="1350" w:type="dxa"/>
            <w:shd w:val="clear" w:color="auto" w:fill="E8ECF0"/>
            <w:tcMar>
              <w:top w:w="40" w:type="dxa"/>
              <w:left w:w="90" w:type="dxa"/>
              <w:bottom w:w="40" w:type="dxa"/>
              <w:right w:w="90" w:type="dxa"/>
            </w:tcMar>
          </w:tcPr>
          <w:p w14:paraId="2B9643D4" w14:textId="77777777" w:rsidR="00873A55" w:rsidRPr="00841014" w:rsidRDefault="00873A55" w:rsidP="00D47CF2">
            <w:r w:rsidRPr="00841014">
              <w:rPr>
                <w:rFonts w:eastAsia="Calibri"/>
                <w:b/>
                <w:bCs/>
                <w:sz w:val="19"/>
                <w:szCs w:val="19"/>
              </w:rPr>
              <w:t>95 % high</w:t>
            </w:r>
          </w:p>
        </w:tc>
        <w:tc>
          <w:tcPr>
            <w:tcW w:w="1650" w:type="dxa"/>
            <w:shd w:val="clear" w:color="auto" w:fill="E8ECF0"/>
            <w:tcMar>
              <w:top w:w="40" w:type="dxa"/>
              <w:left w:w="90" w:type="dxa"/>
              <w:bottom w:w="40" w:type="dxa"/>
              <w:right w:w="90" w:type="dxa"/>
            </w:tcMar>
          </w:tcPr>
          <w:p w14:paraId="3EB4F6C1" w14:textId="77777777" w:rsidR="00873A55" w:rsidRPr="00841014" w:rsidRDefault="00873A55" w:rsidP="00D47CF2">
            <w:r w:rsidRPr="00841014">
              <w:rPr>
                <w:rFonts w:eastAsia="Calibri"/>
                <w:b/>
                <w:bCs/>
                <w:sz w:val="19"/>
                <w:szCs w:val="19"/>
              </w:rPr>
              <w:t>Sentences (n)</w:t>
            </w:r>
          </w:p>
        </w:tc>
      </w:tr>
      <w:tr w:rsidR="00873A55" w:rsidRPr="00841014" w14:paraId="331440EF" w14:textId="77777777" w:rsidTr="008811EA">
        <w:tc>
          <w:tcPr>
            <w:tcW w:w="1750" w:type="dxa"/>
            <w:tcMar>
              <w:top w:w="40" w:type="dxa"/>
              <w:left w:w="90" w:type="dxa"/>
              <w:bottom w:w="40" w:type="dxa"/>
              <w:right w:w="90" w:type="dxa"/>
            </w:tcMar>
          </w:tcPr>
          <w:p w14:paraId="0C1E3B84" w14:textId="77777777" w:rsidR="00873A55" w:rsidRPr="00841014" w:rsidRDefault="00873A55" w:rsidP="00D47CF2">
            <w:r w:rsidRPr="00841014">
              <w:rPr>
                <w:rFonts w:eastAsia="Calibri"/>
                <w:sz w:val="19"/>
                <w:szCs w:val="19"/>
              </w:rPr>
              <w:t>CDU/CSU</w:t>
            </w:r>
          </w:p>
        </w:tc>
        <w:tc>
          <w:tcPr>
            <w:tcW w:w="700" w:type="dxa"/>
            <w:tcMar>
              <w:top w:w="40" w:type="dxa"/>
              <w:left w:w="90" w:type="dxa"/>
              <w:bottom w:w="40" w:type="dxa"/>
              <w:right w:w="90" w:type="dxa"/>
            </w:tcMar>
          </w:tcPr>
          <w:p w14:paraId="7EDDE34F" w14:textId="77777777" w:rsidR="00873A55" w:rsidRPr="00841014" w:rsidRDefault="00873A55" w:rsidP="00D47CF2">
            <w:r w:rsidRPr="00841014">
              <w:rPr>
                <w:rFonts w:eastAsia="Calibri"/>
                <w:sz w:val="19"/>
                <w:szCs w:val="19"/>
              </w:rPr>
              <w:t>13</w:t>
            </w:r>
          </w:p>
        </w:tc>
        <w:tc>
          <w:tcPr>
            <w:tcW w:w="1350" w:type="dxa"/>
            <w:tcMar>
              <w:top w:w="40" w:type="dxa"/>
              <w:left w:w="90" w:type="dxa"/>
              <w:bottom w:w="40" w:type="dxa"/>
              <w:right w:w="90" w:type="dxa"/>
            </w:tcMar>
          </w:tcPr>
          <w:p w14:paraId="21663BEC" w14:textId="77777777" w:rsidR="00873A55" w:rsidRPr="00841014" w:rsidRDefault="00873A55" w:rsidP="00D47CF2">
            <w:r w:rsidRPr="00841014">
              <w:rPr>
                <w:rFonts w:eastAsia="Calibri"/>
                <w:sz w:val="19"/>
                <w:szCs w:val="19"/>
              </w:rPr>
              <w:t>0.1125</w:t>
            </w:r>
          </w:p>
        </w:tc>
        <w:tc>
          <w:tcPr>
            <w:tcW w:w="1350" w:type="dxa"/>
            <w:tcMar>
              <w:top w:w="40" w:type="dxa"/>
              <w:left w:w="90" w:type="dxa"/>
              <w:bottom w:w="40" w:type="dxa"/>
              <w:right w:w="90" w:type="dxa"/>
            </w:tcMar>
          </w:tcPr>
          <w:p w14:paraId="6A1587B3" w14:textId="77777777" w:rsidR="00873A55" w:rsidRPr="00841014" w:rsidRDefault="00873A55" w:rsidP="00D47CF2">
            <w:r w:rsidRPr="00841014">
              <w:rPr>
                <w:rFonts w:eastAsia="Calibri"/>
                <w:sz w:val="19"/>
                <w:szCs w:val="19"/>
              </w:rPr>
              <w:t>0.1116</w:t>
            </w:r>
          </w:p>
        </w:tc>
        <w:tc>
          <w:tcPr>
            <w:tcW w:w="1350" w:type="dxa"/>
            <w:tcMar>
              <w:top w:w="40" w:type="dxa"/>
              <w:left w:w="90" w:type="dxa"/>
              <w:bottom w:w="40" w:type="dxa"/>
              <w:right w:w="90" w:type="dxa"/>
            </w:tcMar>
          </w:tcPr>
          <w:p w14:paraId="5703DC5B" w14:textId="77777777" w:rsidR="00873A55" w:rsidRPr="00841014" w:rsidRDefault="00873A55" w:rsidP="00D47CF2">
            <w:r w:rsidRPr="00841014">
              <w:rPr>
                <w:rFonts w:eastAsia="Calibri"/>
                <w:sz w:val="19"/>
                <w:szCs w:val="19"/>
              </w:rPr>
              <w:t>0.1134</w:t>
            </w:r>
          </w:p>
        </w:tc>
        <w:tc>
          <w:tcPr>
            <w:tcW w:w="1650" w:type="dxa"/>
            <w:tcMar>
              <w:top w:w="40" w:type="dxa"/>
              <w:left w:w="90" w:type="dxa"/>
              <w:bottom w:w="40" w:type="dxa"/>
              <w:right w:w="90" w:type="dxa"/>
            </w:tcMar>
          </w:tcPr>
          <w:p w14:paraId="4A297257" w14:textId="77777777" w:rsidR="00873A55" w:rsidRPr="00841014" w:rsidRDefault="00873A55" w:rsidP="00D47CF2">
            <w:r w:rsidRPr="00841014">
              <w:rPr>
                <w:rFonts w:eastAsia="Calibri"/>
                <w:sz w:val="19"/>
                <w:szCs w:val="19"/>
              </w:rPr>
              <w:t>186,508</w:t>
            </w:r>
          </w:p>
        </w:tc>
      </w:tr>
      <w:tr w:rsidR="00873A55" w:rsidRPr="00841014" w14:paraId="38562FB3" w14:textId="77777777" w:rsidTr="008811EA">
        <w:tc>
          <w:tcPr>
            <w:tcW w:w="1750" w:type="dxa"/>
            <w:tcMar>
              <w:top w:w="40" w:type="dxa"/>
              <w:left w:w="90" w:type="dxa"/>
              <w:bottom w:w="40" w:type="dxa"/>
              <w:right w:w="90" w:type="dxa"/>
            </w:tcMar>
          </w:tcPr>
          <w:p w14:paraId="2B0BD5AF" w14:textId="77777777" w:rsidR="00873A55" w:rsidRPr="00841014" w:rsidRDefault="00873A55" w:rsidP="00D47CF2">
            <w:r w:rsidRPr="00841014">
              <w:rPr>
                <w:rFonts w:eastAsia="Calibri"/>
                <w:sz w:val="19"/>
                <w:szCs w:val="19"/>
              </w:rPr>
              <w:t>CDU/CSU</w:t>
            </w:r>
          </w:p>
        </w:tc>
        <w:tc>
          <w:tcPr>
            <w:tcW w:w="700" w:type="dxa"/>
            <w:tcMar>
              <w:top w:w="40" w:type="dxa"/>
              <w:left w:w="90" w:type="dxa"/>
              <w:bottom w:w="40" w:type="dxa"/>
              <w:right w:w="90" w:type="dxa"/>
            </w:tcMar>
          </w:tcPr>
          <w:p w14:paraId="001171A5" w14:textId="77777777" w:rsidR="00873A55" w:rsidRPr="00841014" w:rsidRDefault="00873A55" w:rsidP="00D47CF2">
            <w:r w:rsidRPr="00841014">
              <w:rPr>
                <w:rFonts w:eastAsia="Calibri"/>
                <w:sz w:val="19"/>
                <w:szCs w:val="19"/>
              </w:rPr>
              <w:t>14</w:t>
            </w:r>
          </w:p>
        </w:tc>
        <w:tc>
          <w:tcPr>
            <w:tcW w:w="1350" w:type="dxa"/>
            <w:tcMar>
              <w:top w:w="40" w:type="dxa"/>
              <w:left w:w="90" w:type="dxa"/>
              <w:bottom w:w="40" w:type="dxa"/>
              <w:right w:w="90" w:type="dxa"/>
            </w:tcMar>
          </w:tcPr>
          <w:p w14:paraId="38417CF7" w14:textId="77777777" w:rsidR="00873A55" w:rsidRPr="00841014" w:rsidRDefault="00873A55" w:rsidP="00D47CF2">
            <w:r w:rsidRPr="00841014">
              <w:rPr>
                <w:rFonts w:eastAsia="Calibri"/>
                <w:sz w:val="19"/>
                <w:szCs w:val="19"/>
              </w:rPr>
              <w:t>0.0377</w:t>
            </w:r>
          </w:p>
        </w:tc>
        <w:tc>
          <w:tcPr>
            <w:tcW w:w="1350" w:type="dxa"/>
            <w:tcMar>
              <w:top w:w="40" w:type="dxa"/>
              <w:left w:w="90" w:type="dxa"/>
              <w:bottom w:w="40" w:type="dxa"/>
              <w:right w:w="90" w:type="dxa"/>
            </w:tcMar>
          </w:tcPr>
          <w:p w14:paraId="4363E826" w14:textId="77777777" w:rsidR="00873A55" w:rsidRPr="00841014" w:rsidRDefault="00873A55" w:rsidP="00D47CF2">
            <w:r w:rsidRPr="00841014">
              <w:rPr>
                <w:rFonts w:eastAsia="Calibri"/>
                <w:sz w:val="19"/>
                <w:szCs w:val="19"/>
              </w:rPr>
              <w:t>0.0371</w:t>
            </w:r>
          </w:p>
        </w:tc>
        <w:tc>
          <w:tcPr>
            <w:tcW w:w="1350" w:type="dxa"/>
            <w:tcMar>
              <w:top w:w="40" w:type="dxa"/>
              <w:left w:w="90" w:type="dxa"/>
              <w:bottom w:w="40" w:type="dxa"/>
              <w:right w:w="90" w:type="dxa"/>
            </w:tcMar>
          </w:tcPr>
          <w:p w14:paraId="6ACDC7CE" w14:textId="77777777" w:rsidR="00873A55" w:rsidRPr="00841014" w:rsidRDefault="00873A55" w:rsidP="00D47CF2">
            <w:r w:rsidRPr="00841014">
              <w:rPr>
                <w:rFonts w:eastAsia="Calibri"/>
                <w:sz w:val="19"/>
                <w:szCs w:val="19"/>
              </w:rPr>
              <w:t>0.0383</w:t>
            </w:r>
          </w:p>
        </w:tc>
        <w:tc>
          <w:tcPr>
            <w:tcW w:w="1650" w:type="dxa"/>
            <w:tcMar>
              <w:top w:w="40" w:type="dxa"/>
              <w:left w:w="90" w:type="dxa"/>
              <w:bottom w:w="40" w:type="dxa"/>
              <w:right w:w="90" w:type="dxa"/>
            </w:tcMar>
          </w:tcPr>
          <w:p w14:paraId="7377070B" w14:textId="77777777" w:rsidR="00873A55" w:rsidRPr="00841014" w:rsidRDefault="00873A55" w:rsidP="00D47CF2">
            <w:r w:rsidRPr="00841014">
              <w:rPr>
                <w:rFonts w:eastAsia="Calibri"/>
                <w:sz w:val="19"/>
                <w:szCs w:val="19"/>
              </w:rPr>
              <w:t>160,735</w:t>
            </w:r>
          </w:p>
        </w:tc>
      </w:tr>
      <w:tr w:rsidR="00873A55" w:rsidRPr="00841014" w14:paraId="748C3147" w14:textId="77777777" w:rsidTr="008811EA">
        <w:tc>
          <w:tcPr>
            <w:tcW w:w="1750" w:type="dxa"/>
            <w:tcMar>
              <w:top w:w="40" w:type="dxa"/>
              <w:left w:w="90" w:type="dxa"/>
              <w:bottom w:w="40" w:type="dxa"/>
              <w:right w:w="90" w:type="dxa"/>
            </w:tcMar>
          </w:tcPr>
          <w:p w14:paraId="5D70C5DC" w14:textId="77777777" w:rsidR="00873A55" w:rsidRPr="00841014" w:rsidRDefault="00873A55" w:rsidP="00D47CF2">
            <w:r w:rsidRPr="00841014">
              <w:rPr>
                <w:rFonts w:eastAsia="Calibri"/>
                <w:sz w:val="19"/>
                <w:szCs w:val="19"/>
              </w:rPr>
              <w:t>CDU/CSU</w:t>
            </w:r>
          </w:p>
        </w:tc>
        <w:tc>
          <w:tcPr>
            <w:tcW w:w="700" w:type="dxa"/>
            <w:tcMar>
              <w:top w:w="40" w:type="dxa"/>
              <w:left w:w="90" w:type="dxa"/>
              <w:bottom w:w="40" w:type="dxa"/>
              <w:right w:w="90" w:type="dxa"/>
            </w:tcMar>
          </w:tcPr>
          <w:p w14:paraId="4A636EF9" w14:textId="77777777" w:rsidR="00873A55" w:rsidRPr="00841014" w:rsidRDefault="00873A55" w:rsidP="00D47CF2">
            <w:r w:rsidRPr="00841014">
              <w:rPr>
                <w:rFonts w:eastAsia="Calibri"/>
                <w:sz w:val="19"/>
                <w:szCs w:val="19"/>
              </w:rPr>
              <w:t>15</w:t>
            </w:r>
          </w:p>
        </w:tc>
        <w:tc>
          <w:tcPr>
            <w:tcW w:w="1350" w:type="dxa"/>
            <w:tcMar>
              <w:top w:w="40" w:type="dxa"/>
              <w:left w:w="90" w:type="dxa"/>
              <w:bottom w:w="40" w:type="dxa"/>
              <w:right w:w="90" w:type="dxa"/>
            </w:tcMar>
          </w:tcPr>
          <w:p w14:paraId="63A52F6E" w14:textId="77777777" w:rsidR="00873A55" w:rsidRPr="00841014" w:rsidRDefault="00873A55" w:rsidP="00D47CF2">
            <w:r w:rsidRPr="00841014">
              <w:rPr>
                <w:rFonts w:eastAsia="Calibri"/>
                <w:sz w:val="19"/>
                <w:szCs w:val="19"/>
              </w:rPr>
              <w:t>0.0241</w:t>
            </w:r>
          </w:p>
        </w:tc>
        <w:tc>
          <w:tcPr>
            <w:tcW w:w="1350" w:type="dxa"/>
            <w:tcMar>
              <w:top w:w="40" w:type="dxa"/>
              <w:left w:w="90" w:type="dxa"/>
              <w:bottom w:w="40" w:type="dxa"/>
              <w:right w:w="90" w:type="dxa"/>
            </w:tcMar>
          </w:tcPr>
          <w:p w14:paraId="53197B28" w14:textId="77777777" w:rsidR="00873A55" w:rsidRPr="00841014" w:rsidRDefault="00873A55" w:rsidP="00D47CF2">
            <w:r w:rsidRPr="00841014">
              <w:rPr>
                <w:rFonts w:eastAsia="Calibri"/>
                <w:sz w:val="19"/>
                <w:szCs w:val="19"/>
              </w:rPr>
              <w:t>0.0235</w:t>
            </w:r>
          </w:p>
        </w:tc>
        <w:tc>
          <w:tcPr>
            <w:tcW w:w="1350" w:type="dxa"/>
            <w:tcMar>
              <w:top w:w="40" w:type="dxa"/>
              <w:left w:w="90" w:type="dxa"/>
              <w:bottom w:w="40" w:type="dxa"/>
              <w:right w:w="90" w:type="dxa"/>
            </w:tcMar>
          </w:tcPr>
          <w:p w14:paraId="13969276" w14:textId="77777777" w:rsidR="00873A55" w:rsidRPr="00841014" w:rsidRDefault="00873A55" w:rsidP="00D47CF2">
            <w:r w:rsidRPr="00841014">
              <w:rPr>
                <w:rFonts w:eastAsia="Calibri"/>
                <w:sz w:val="19"/>
                <w:szCs w:val="19"/>
              </w:rPr>
              <w:t>0.0246</w:t>
            </w:r>
          </w:p>
        </w:tc>
        <w:tc>
          <w:tcPr>
            <w:tcW w:w="1650" w:type="dxa"/>
            <w:tcMar>
              <w:top w:w="40" w:type="dxa"/>
              <w:left w:w="90" w:type="dxa"/>
              <w:bottom w:w="40" w:type="dxa"/>
              <w:right w:w="90" w:type="dxa"/>
            </w:tcMar>
          </w:tcPr>
          <w:p w14:paraId="127D860C" w14:textId="77777777" w:rsidR="00873A55" w:rsidRPr="00841014" w:rsidRDefault="00873A55" w:rsidP="00D47CF2">
            <w:r w:rsidRPr="00841014">
              <w:rPr>
                <w:rFonts w:eastAsia="Calibri"/>
                <w:sz w:val="19"/>
                <w:szCs w:val="19"/>
              </w:rPr>
              <w:t>144,595</w:t>
            </w:r>
          </w:p>
        </w:tc>
      </w:tr>
      <w:tr w:rsidR="00873A55" w:rsidRPr="00841014" w14:paraId="59660C6C" w14:textId="77777777" w:rsidTr="008811EA">
        <w:tc>
          <w:tcPr>
            <w:tcW w:w="1750" w:type="dxa"/>
            <w:tcMar>
              <w:top w:w="40" w:type="dxa"/>
              <w:left w:w="90" w:type="dxa"/>
              <w:bottom w:w="40" w:type="dxa"/>
              <w:right w:w="90" w:type="dxa"/>
            </w:tcMar>
          </w:tcPr>
          <w:p w14:paraId="414B7677" w14:textId="77777777" w:rsidR="00873A55" w:rsidRPr="00841014" w:rsidRDefault="00873A55" w:rsidP="00D47CF2">
            <w:r w:rsidRPr="00841014">
              <w:rPr>
                <w:rFonts w:eastAsia="Calibri"/>
                <w:sz w:val="19"/>
                <w:szCs w:val="19"/>
              </w:rPr>
              <w:t>CDU/CSU</w:t>
            </w:r>
          </w:p>
        </w:tc>
        <w:tc>
          <w:tcPr>
            <w:tcW w:w="700" w:type="dxa"/>
            <w:tcMar>
              <w:top w:w="40" w:type="dxa"/>
              <w:left w:w="90" w:type="dxa"/>
              <w:bottom w:w="40" w:type="dxa"/>
              <w:right w:w="90" w:type="dxa"/>
            </w:tcMar>
          </w:tcPr>
          <w:p w14:paraId="070C8EDF" w14:textId="77777777" w:rsidR="00873A55" w:rsidRPr="00841014" w:rsidRDefault="00873A55" w:rsidP="00D47CF2">
            <w:r w:rsidRPr="00841014">
              <w:rPr>
                <w:rFonts w:eastAsia="Calibri"/>
                <w:sz w:val="19"/>
                <w:szCs w:val="19"/>
              </w:rPr>
              <w:t>16</w:t>
            </w:r>
          </w:p>
        </w:tc>
        <w:tc>
          <w:tcPr>
            <w:tcW w:w="1350" w:type="dxa"/>
            <w:tcMar>
              <w:top w:w="40" w:type="dxa"/>
              <w:left w:w="90" w:type="dxa"/>
              <w:bottom w:w="40" w:type="dxa"/>
              <w:right w:w="90" w:type="dxa"/>
            </w:tcMar>
          </w:tcPr>
          <w:p w14:paraId="07D1BA1C" w14:textId="77777777" w:rsidR="00873A55" w:rsidRPr="00841014" w:rsidRDefault="00873A55" w:rsidP="00D47CF2">
            <w:r w:rsidRPr="00841014">
              <w:rPr>
                <w:rFonts w:eastAsia="Calibri"/>
                <w:sz w:val="19"/>
                <w:szCs w:val="19"/>
              </w:rPr>
              <w:t>0.0235</w:t>
            </w:r>
          </w:p>
        </w:tc>
        <w:tc>
          <w:tcPr>
            <w:tcW w:w="1350" w:type="dxa"/>
            <w:tcMar>
              <w:top w:w="40" w:type="dxa"/>
              <w:left w:w="90" w:type="dxa"/>
              <w:bottom w:w="40" w:type="dxa"/>
              <w:right w:w="90" w:type="dxa"/>
            </w:tcMar>
          </w:tcPr>
          <w:p w14:paraId="13DD8763" w14:textId="77777777" w:rsidR="00873A55" w:rsidRPr="00841014" w:rsidRDefault="00873A55" w:rsidP="00D47CF2">
            <w:r w:rsidRPr="00841014">
              <w:rPr>
                <w:rFonts w:eastAsia="Calibri"/>
                <w:sz w:val="19"/>
                <w:szCs w:val="19"/>
              </w:rPr>
              <w:t>0.0231</w:t>
            </w:r>
          </w:p>
        </w:tc>
        <w:tc>
          <w:tcPr>
            <w:tcW w:w="1350" w:type="dxa"/>
            <w:tcMar>
              <w:top w:w="40" w:type="dxa"/>
              <w:left w:w="90" w:type="dxa"/>
              <w:bottom w:w="40" w:type="dxa"/>
              <w:right w:w="90" w:type="dxa"/>
            </w:tcMar>
          </w:tcPr>
          <w:p w14:paraId="349F91D2" w14:textId="77777777" w:rsidR="00873A55" w:rsidRPr="00841014" w:rsidRDefault="00873A55" w:rsidP="00D47CF2">
            <w:r w:rsidRPr="00841014">
              <w:rPr>
                <w:rFonts w:eastAsia="Calibri"/>
                <w:sz w:val="19"/>
                <w:szCs w:val="19"/>
              </w:rPr>
              <w:t>0.0240</w:t>
            </w:r>
          </w:p>
        </w:tc>
        <w:tc>
          <w:tcPr>
            <w:tcW w:w="1650" w:type="dxa"/>
            <w:tcMar>
              <w:top w:w="40" w:type="dxa"/>
              <w:left w:w="90" w:type="dxa"/>
              <w:bottom w:w="40" w:type="dxa"/>
              <w:right w:w="90" w:type="dxa"/>
            </w:tcMar>
          </w:tcPr>
          <w:p w14:paraId="68A9E93F" w14:textId="77777777" w:rsidR="00873A55" w:rsidRPr="00841014" w:rsidRDefault="00873A55" w:rsidP="00D47CF2">
            <w:r w:rsidRPr="00841014">
              <w:rPr>
                <w:rFonts w:eastAsia="Calibri"/>
                <w:sz w:val="19"/>
                <w:szCs w:val="19"/>
              </w:rPr>
              <w:t>183,016</w:t>
            </w:r>
          </w:p>
        </w:tc>
      </w:tr>
      <w:tr w:rsidR="00873A55" w:rsidRPr="00841014" w14:paraId="7447C724" w14:textId="77777777" w:rsidTr="008811EA">
        <w:tc>
          <w:tcPr>
            <w:tcW w:w="1750" w:type="dxa"/>
            <w:tcMar>
              <w:top w:w="40" w:type="dxa"/>
              <w:left w:w="90" w:type="dxa"/>
              <w:bottom w:w="40" w:type="dxa"/>
              <w:right w:w="90" w:type="dxa"/>
            </w:tcMar>
          </w:tcPr>
          <w:p w14:paraId="3AF772B6" w14:textId="77777777" w:rsidR="00873A55" w:rsidRPr="00841014" w:rsidRDefault="00873A55" w:rsidP="00D47CF2">
            <w:r w:rsidRPr="00841014">
              <w:rPr>
                <w:rFonts w:eastAsia="Calibri"/>
                <w:sz w:val="19"/>
                <w:szCs w:val="19"/>
              </w:rPr>
              <w:t>CDU/CSU</w:t>
            </w:r>
          </w:p>
        </w:tc>
        <w:tc>
          <w:tcPr>
            <w:tcW w:w="700" w:type="dxa"/>
            <w:tcMar>
              <w:top w:w="40" w:type="dxa"/>
              <w:left w:w="90" w:type="dxa"/>
              <w:bottom w:w="40" w:type="dxa"/>
              <w:right w:w="90" w:type="dxa"/>
            </w:tcMar>
          </w:tcPr>
          <w:p w14:paraId="41F88409" w14:textId="77777777" w:rsidR="00873A55" w:rsidRPr="00841014" w:rsidRDefault="00873A55" w:rsidP="00D47CF2">
            <w:r w:rsidRPr="00841014">
              <w:rPr>
                <w:rFonts w:eastAsia="Calibri"/>
                <w:sz w:val="19"/>
                <w:szCs w:val="19"/>
              </w:rPr>
              <w:t>17</w:t>
            </w:r>
          </w:p>
        </w:tc>
        <w:tc>
          <w:tcPr>
            <w:tcW w:w="1350" w:type="dxa"/>
            <w:tcMar>
              <w:top w:w="40" w:type="dxa"/>
              <w:left w:w="90" w:type="dxa"/>
              <w:bottom w:w="40" w:type="dxa"/>
              <w:right w:w="90" w:type="dxa"/>
            </w:tcMar>
          </w:tcPr>
          <w:p w14:paraId="75EE37E4" w14:textId="77777777" w:rsidR="00873A55" w:rsidRPr="00841014" w:rsidRDefault="00873A55" w:rsidP="00D47CF2">
            <w:r w:rsidRPr="00841014">
              <w:rPr>
                <w:rFonts w:eastAsia="Calibri"/>
                <w:sz w:val="19"/>
                <w:szCs w:val="19"/>
              </w:rPr>
              <w:t>0.0189</w:t>
            </w:r>
          </w:p>
        </w:tc>
        <w:tc>
          <w:tcPr>
            <w:tcW w:w="1350" w:type="dxa"/>
            <w:tcMar>
              <w:top w:w="40" w:type="dxa"/>
              <w:left w:w="90" w:type="dxa"/>
              <w:bottom w:w="40" w:type="dxa"/>
              <w:right w:w="90" w:type="dxa"/>
            </w:tcMar>
          </w:tcPr>
          <w:p w14:paraId="4EE311E0" w14:textId="77777777" w:rsidR="00873A55" w:rsidRPr="00841014" w:rsidRDefault="00873A55" w:rsidP="00D47CF2">
            <w:r w:rsidRPr="00841014">
              <w:rPr>
                <w:rFonts w:eastAsia="Calibri"/>
                <w:sz w:val="19"/>
                <w:szCs w:val="19"/>
              </w:rPr>
              <w:t>0.0185</w:t>
            </w:r>
          </w:p>
        </w:tc>
        <w:tc>
          <w:tcPr>
            <w:tcW w:w="1350" w:type="dxa"/>
            <w:tcMar>
              <w:top w:w="40" w:type="dxa"/>
              <w:left w:w="90" w:type="dxa"/>
              <w:bottom w:w="40" w:type="dxa"/>
              <w:right w:w="90" w:type="dxa"/>
            </w:tcMar>
          </w:tcPr>
          <w:p w14:paraId="78319583" w14:textId="77777777" w:rsidR="00873A55" w:rsidRPr="00841014" w:rsidRDefault="00873A55" w:rsidP="00D47CF2">
            <w:r w:rsidRPr="00841014">
              <w:rPr>
                <w:rFonts w:eastAsia="Calibri"/>
                <w:sz w:val="19"/>
                <w:szCs w:val="19"/>
              </w:rPr>
              <w:t>0.0192</w:t>
            </w:r>
          </w:p>
        </w:tc>
        <w:tc>
          <w:tcPr>
            <w:tcW w:w="1650" w:type="dxa"/>
            <w:tcMar>
              <w:top w:w="40" w:type="dxa"/>
              <w:left w:w="90" w:type="dxa"/>
              <w:bottom w:w="40" w:type="dxa"/>
              <w:right w:w="90" w:type="dxa"/>
            </w:tcMar>
          </w:tcPr>
          <w:p w14:paraId="2141CC4F" w14:textId="77777777" w:rsidR="00873A55" w:rsidRPr="00841014" w:rsidRDefault="00873A55" w:rsidP="00D47CF2">
            <w:r w:rsidRPr="00841014">
              <w:rPr>
                <w:rFonts w:eastAsia="Calibri"/>
                <w:sz w:val="19"/>
                <w:szCs w:val="19"/>
              </w:rPr>
              <w:t>279,947</w:t>
            </w:r>
          </w:p>
        </w:tc>
      </w:tr>
      <w:tr w:rsidR="00873A55" w:rsidRPr="00841014" w14:paraId="5B3EAD60" w14:textId="77777777" w:rsidTr="008811EA">
        <w:tc>
          <w:tcPr>
            <w:tcW w:w="1750" w:type="dxa"/>
            <w:tcMar>
              <w:top w:w="40" w:type="dxa"/>
              <w:left w:w="90" w:type="dxa"/>
              <w:bottom w:w="40" w:type="dxa"/>
              <w:right w:w="90" w:type="dxa"/>
            </w:tcMar>
          </w:tcPr>
          <w:p w14:paraId="00AFA51F" w14:textId="77777777" w:rsidR="00873A55" w:rsidRPr="00841014" w:rsidRDefault="00873A55" w:rsidP="00D47CF2">
            <w:r w:rsidRPr="00841014">
              <w:rPr>
                <w:rFonts w:eastAsia="Calibri"/>
                <w:sz w:val="19"/>
                <w:szCs w:val="19"/>
              </w:rPr>
              <w:t>CDU/CSU</w:t>
            </w:r>
          </w:p>
        </w:tc>
        <w:tc>
          <w:tcPr>
            <w:tcW w:w="700" w:type="dxa"/>
            <w:tcMar>
              <w:top w:w="40" w:type="dxa"/>
              <w:left w:w="90" w:type="dxa"/>
              <w:bottom w:w="40" w:type="dxa"/>
              <w:right w:w="90" w:type="dxa"/>
            </w:tcMar>
          </w:tcPr>
          <w:p w14:paraId="6D5E3F3F" w14:textId="77777777" w:rsidR="00873A55" w:rsidRPr="00841014" w:rsidRDefault="00873A55" w:rsidP="00D47CF2">
            <w:r w:rsidRPr="00841014">
              <w:rPr>
                <w:rFonts w:eastAsia="Calibri"/>
                <w:sz w:val="19"/>
                <w:szCs w:val="19"/>
              </w:rPr>
              <w:t>18</w:t>
            </w:r>
          </w:p>
        </w:tc>
        <w:tc>
          <w:tcPr>
            <w:tcW w:w="1350" w:type="dxa"/>
            <w:tcMar>
              <w:top w:w="40" w:type="dxa"/>
              <w:left w:w="90" w:type="dxa"/>
              <w:bottom w:w="40" w:type="dxa"/>
              <w:right w:w="90" w:type="dxa"/>
            </w:tcMar>
          </w:tcPr>
          <w:p w14:paraId="53AD3B70" w14:textId="77777777" w:rsidR="00873A55" w:rsidRPr="00841014" w:rsidRDefault="00873A55" w:rsidP="00D47CF2">
            <w:r w:rsidRPr="00841014">
              <w:rPr>
                <w:rFonts w:eastAsia="Calibri"/>
                <w:sz w:val="19"/>
                <w:szCs w:val="19"/>
              </w:rPr>
              <w:t>0.0268</w:t>
            </w:r>
          </w:p>
        </w:tc>
        <w:tc>
          <w:tcPr>
            <w:tcW w:w="1350" w:type="dxa"/>
            <w:tcMar>
              <w:top w:w="40" w:type="dxa"/>
              <w:left w:w="90" w:type="dxa"/>
              <w:bottom w:w="40" w:type="dxa"/>
              <w:right w:w="90" w:type="dxa"/>
            </w:tcMar>
          </w:tcPr>
          <w:p w14:paraId="37CE1E1E" w14:textId="77777777" w:rsidR="00873A55" w:rsidRPr="00841014" w:rsidRDefault="00873A55" w:rsidP="00D47CF2">
            <w:r w:rsidRPr="00841014">
              <w:rPr>
                <w:rFonts w:eastAsia="Calibri"/>
                <w:sz w:val="19"/>
                <w:szCs w:val="19"/>
              </w:rPr>
              <w:t>0.0264</w:t>
            </w:r>
          </w:p>
        </w:tc>
        <w:tc>
          <w:tcPr>
            <w:tcW w:w="1350" w:type="dxa"/>
            <w:tcMar>
              <w:top w:w="40" w:type="dxa"/>
              <w:left w:w="90" w:type="dxa"/>
              <w:bottom w:w="40" w:type="dxa"/>
              <w:right w:w="90" w:type="dxa"/>
            </w:tcMar>
          </w:tcPr>
          <w:p w14:paraId="796623FC" w14:textId="77777777" w:rsidR="00873A55" w:rsidRPr="00841014" w:rsidRDefault="00873A55" w:rsidP="00D47CF2">
            <w:r w:rsidRPr="00841014">
              <w:rPr>
                <w:rFonts w:eastAsia="Calibri"/>
                <w:sz w:val="19"/>
                <w:szCs w:val="19"/>
              </w:rPr>
              <w:t>0.0273</w:t>
            </w:r>
          </w:p>
        </w:tc>
        <w:tc>
          <w:tcPr>
            <w:tcW w:w="1650" w:type="dxa"/>
            <w:tcMar>
              <w:top w:w="40" w:type="dxa"/>
              <w:left w:w="90" w:type="dxa"/>
              <w:bottom w:w="40" w:type="dxa"/>
              <w:right w:w="90" w:type="dxa"/>
            </w:tcMar>
          </w:tcPr>
          <w:p w14:paraId="5E7F7880" w14:textId="77777777" w:rsidR="00873A55" w:rsidRPr="00841014" w:rsidRDefault="00873A55" w:rsidP="00D47CF2">
            <w:r w:rsidRPr="00841014">
              <w:rPr>
                <w:rFonts w:eastAsia="Calibri"/>
                <w:sz w:val="19"/>
                <w:szCs w:val="19"/>
              </w:rPr>
              <w:t>255,663</w:t>
            </w:r>
          </w:p>
        </w:tc>
      </w:tr>
      <w:tr w:rsidR="00873A55" w:rsidRPr="00841014" w14:paraId="4F4E5691" w14:textId="77777777" w:rsidTr="008811EA">
        <w:tc>
          <w:tcPr>
            <w:tcW w:w="1750" w:type="dxa"/>
            <w:tcMar>
              <w:top w:w="40" w:type="dxa"/>
              <w:left w:w="90" w:type="dxa"/>
              <w:bottom w:w="40" w:type="dxa"/>
              <w:right w:w="90" w:type="dxa"/>
            </w:tcMar>
          </w:tcPr>
          <w:p w14:paraId="0E8E24C7" w14:textId="77777777" w:rsidR="00873A55" w:rsidRPr="00841014" w:rsidRDefault="00873A55" w:rsidP="00D47CF2">
            <w:r w:rsidRPr="00841014">
              <w:rPr>
                <w:rFonts w:eastAsia="Calibri"/>
                <w:sz w:val="19"/>
                <w:szCs w:val="19"/>
              </w:rPr>
              <w:t>CDU/CSU</w:t>
            </w:r>
          </w:p>
        </w:tc>
        <w:tc>
          <w:tcPr>
            <w:tcW w:w="700" w:type="dxa"/>
            <w:tcMar>
              <w:top w:w="40" w:type="dxa"/>
              <w:left w:w="90" w:type="dxa"/>
              <w:bottom w:w="40" w:type="dxa"/>
              <w:right w:w="90" w:type="dxa"/>
            </w:tcMar>
          </w:tcPr>
          <w:p w14:paraId="7E25A528" w14:textId="77777777" w:rsidR="00873A55" w:rsidRPr="00841014" w:rsidRDefault="00873A55" w:rsidP="00D47CF2">
            <w:r w:rsidRPr="00841014">
              <w:rPr>
                <w:rFonts w:eastAsia="Calibri"/>
                <w:sz w:val="19"/>
                <w:szCs w:val="19"/>
              </w:rPr>
              <w:t>19</w:t>
            </w:r>
          </w:p>
        </w:tc>
        <w:tc>
          <w:tcPr>
            <w:tcW w:w="1350" w:type="dxa"/>
            <w:tcMar>
              <w:top w:w="40" w:type="dxa"/>
              <w:left w:w="90" w:type="dxa"/>
              <w:bottom w:w="40" w:type="dxa"/>
              <w:right w:w="90" w:type="dxa"/>
            </w:tcMar>
          </w:tcPr>
          <w:p w14:paraId="053DD896" w14:textId="77777777" w:rsidR="00873A55" w:rsidRPr="00841014" w:rsidRDefault="00873A55" w:rsidP="00D47CF2">
            <w:r w:rsidRPr="00841014">
              <w:rPr>
                <w:rFonts w:eastAsia="Calibri"/>
                <w:sz w:val="19"/>
                <w:szCs w:val="19"/>
              </w:rPr>
              <w:t>0.0426</w:t>
            </w:r>
          </w:p>
        </w:tc>
        <w:tc>
          <w:tcPr>
            <w:tcW w:w="1350" w:type="dxa"/>
            <w:tcMar>
              <w:top w:w="40" w:type="dxa"/>
              <w:left w:w="90" w:type="dxa"/>
              <w:bottom w:w="40" w:type="dxa"/>
              <w:right w:w="90" w:type="dxa"/>
            </w:tcMar>
          </w:tcPr>
          <w:p w14:paraId="30AA9915" w14:textId="77777777" w:rsidR="00873A55" w:rsidRPr="00841014" w:rsidRDefault="00873A55" w:rsidP="00D47CF2">
            <w:r w:rsidRPr="00841014">
              <w:rPr>
                <w:rFonts w:eastAsia="Calibri"/>
                <w:sz w:val="19"/>
                <w:szCs w:val="19"/>
              </w:rPr>
              <w:t>0.0421</w:t>
            </w:r>
          </w:p>
        </w:tc>
        <w:tc>
          <w:tcPr>
            <w:tcW w:w="1350" w:type="dxa"/>
            <w:tcMar>
              <w:top w:w="40" w:type="dxa"/>
              <w:left w:w="90" w:type="dxa"/>
              <w:bottom w:w="40" w:type="dxa"/>
              <w:right w:w="90" w:type="dxa"/>
            </w:tcMar>
          </w:tcPr>
          <w:p w14:paraId="1BBF8303" w14:textId="77777777" w:rsidR="00873A55" w:rsidRPr="00841014" w:rsidRDefault="00873A55" w:rsidP="00D47CF2">
            <w:r w:rsidRPr="00841014">
              <w:rPr>
                <w:rFonts w:eastAsia="Calibri"/>
                <w:sz w:val="19"/>
                <w:szCs w:val="19"/>
              </w:rPr>
              <w:t>0.0431</w:t>
            </w:r>
          </w:p>
        </w:tc>
        <w:tc>
          <w:tcPr>
            <w:tcW w:w="1650" w:type="dxa"/>
            <w:tcMar>
              <w:top w:w="40" w:type="dxa"/>
              <w:left w:w="90" w:type="dxa"/>
              <w:bottom w:w="40" w:type="dxa"/>
              <w:right w:w="90" w:type="dxa"/>
            </w:tcMar>
          </w:tcPr>
          <w:p w14:paraId="1D11CF67" w14:textId="77777777" w:rsidR="00873A55" w:rsidRPr="00841014" w:rsidRDefault="00873A55" w:rsidP="00D47CF2">
            <w:r w:rsidRPr="00841014">
              <w:rPr>
                <w:rFonts w:eastAsia="Calibri"/>
                <w:sz w:val="19"/>
                <w:szCs w:val="19"/>
              </w:rPr>
              <w:t>229,032</w:t>
            </w:r>
          </w:p>
        </w:tc>
      </w:tr>
      <w:tr w:rsidR="00873A55" w:rsidRPr="00841014" w14:paraId="4AEBF880" w14:textId="77777777" w:rsidTr="008811EA">
        <w:tc>
          <w:tcPr>
            <w:tcW w:w="1750" w:type="dxa"/>
            <w:tcMar>
              <w:top w:w="40" w:type="dxa"/>
              <w:left w:w="90" w:type="dxa"/>
              <w:bottom w:w="40" w:type="dxa"/>
              <w:right w:w="90" w:type="dxa"/>
            </w:tcMar>
          </w:tcPr>
          <w:p w14:paraId="0B5BE2B4" w14:textId="77777777" w:rsidR="00873A55" w:rsidRPr="00841014" w:rsidRDefault="00873A55" w:rsidP="00D47CF2">
            <w:r w:rsidRPr="00841014">
              <w:rPr>
                <w:rFonts w:eastAsia="Calibri"/>
                <w:sz w:val="19"/>
                <w:szCs w:val="19"/>
              </w:rPr>
              <w:t>CDU/CSU</w:t>
            </w:r>
          </w:p>
        </w:tc>
        <w:tc>
          <w:tcPr>
            <w:tcW w:w="700" w:type="dxa"/>
            <w:tcMar>
              <w:top w:w="40" w:type="dxa"/>
              <w:left w:w="90" w:type="dxa"/>
              <w:bottom w:w="40" w:type="dxa"/>
              <w:right w:w="90" w:type="dxa"/>
            </w:tcMar>
          </w:tcPr>
          <w:p w14:paraId="5F14C7B0" w14:textId="77777777" w:rsidR="00873A55" w:rsidRPr="00841014" w:rsidRDefault="00873A55" w:rsidP="00D47CF2">
            <w:r w:rsidRPr="00841014">
              <w:rPr>
                <w:rFonts w:eastAsia="Calibri"/>
                <w:sz w:val="19"/>
                <w:szCs w:val="19"/>
              </w:rPr>
              <w:t>20</w:t>
            </w:r>
          </w:p>
        </w:tc>
        <w:tc>
          <w:tcPr>
            <w:tcW w:w="1350" w:type="dxa"/>
            <w:tcMar>
              <w:top w:w="40" w:type="dxa"/>
              <w:left w:w="90" w:type="dxa"/>
              <w:bottom w:w="40" w:type="dxa"/>
              <w:right w:w="90" w:type="dxa"/>
            </w:tcMar>
          </w:tcPr>
          <w:p w14:paraId="3B3DA2E6" w14:textId="77777777" w:rsidR="00873A55" w:rsidRPr="00841014" w:rsidRDefault="00873A55" w:rsidP="00D47CF2">
            <w:r w:rsidRPr="00841014">
              <w:rPr>
                <w:rFonts w:eastAsia="Calibri"/>
                <w:sz w:val="19"/>
                <w:szCs w:val="19"/>
              </w:rPr>
              <w:t>0.0195</w:t>
            </w:r>
          </w:p>
        </w:tc>
        <w:tc>
          <w:tcPr>
            <w:tcW w:w="1350" w:type="dxa"/>
            <w:tcMar>
              <w:top w:w="40" w:type="dxa"/>
              <w:left w:w="90" w:type="dxa"/>
              <w:bottom w:w="40" w:type="dxa"/>
              <w:right w:w="90" w:type="dxa"/>
            </w:tcMar>
          </w:tcPr>
          <w:p w14:paraId="469F23FA" w14:textId="77777777" w:rsidR="00873A55" w:rsidRPr="00841014" w:rsidRDefault="00873A55" w:rsidP="00D47CF2">
            <w:r w:rsidRPr="00841014">
              <w:rPr>
                <w:rFonts w:eastAsia="Calibri"/>
                <w:sz w:val="19"/>
                <w:szCs w:val="19"/>
              </w:rPr>
              <w:t>0.0191</w:t>
            </w:r>
          </w:p>
        </w:tc>
        <w:tc>
          <w:tcPr>
            <w:tcW w:w="1350" w:type="dxa"/>
            <w:tcMar>
              <w:top w:w="40" w:type="dxa"/>
              <w:left w:w="90" w:type="dxa"/>
              <w:bottom w:w="40" w:type="dxa"/>
              <w:right w:w="90" w:type="dxa"/>
            </w:tcMar>
          </w:tcPr>
          <w:p w14:paraId="6234002A" w14:textId="77777777" w:rsidR="00873A55" w:rsidRPr="00841014" w:rsidRDefault="00873A55" w:rsidP="00D47CF2">
            <w:r w:rsidRPr="00841014">
              <w:rPr>
                <w:rFonts w:eastAsia="Calibri"/>
                <w:sz w:val="19"/>
                <w:szCs w:val="19"/>
              </w:rPr>
              <w:t>0.0200</w:t>
            </w:r>
          </w:p>
        </w:tc>
        <w:tc>
          <w:tcPr>
            <w:tcW w:w="1650" w:type="dxa"/>
            <w:tcMar>
              <w:top w:w="40" w:type="dxa"/>
              <w:left w:w="90" w:type="dxa"/>
              <w:bottom w:w="40" w:type="dxa"/>
              <w:right w:w="90" w:type="dxa"/>
            </w:tcMar>
          </w:tcPr>
          <w:p w14:paraId="7FF73CFF" w14:textId="77777777" w:rsidR="00873A55" w:rsidRPr="00841014" w:rsidRDefault="00873A55" w:rsidP="00D47CF2">
            <w:r w:rsidRPr="00841014">
              <w:rPr>
                <w:rFonts w:eastAsia="Calibri"/>
                <w:sz w:val="19"/>
                <w:szCs w:val="19"/>
              </w:rPr>
              <w:t>158,802</w:t>
            </w:r>
          </w:p>
        </w:tc>
      </w:tr>
      <w:tr w:rsidR="00873A55" w:rsidRPr="00841014" w14:paraId="334E4ACF" w14:textId="77777777" w:rsidTr="008811EA">
        <w:tc>
          <w:tcPr>
            <w:tcW w:w="1750" w:type="dxa"/>
            <w:tcMar>
              <w:top w:w="40" w:type="dxa"/>
              <w:left w:w="90" w:type="dxa"/>
              <w:bottom w:w="40" w:type="dxa"/>
              <w:right w:w="90" w:type="dxa"/>
            </w:tcMar>
          </w:tcPr>
          <w:p w14:paraId="59A915B3" w14:textId="77777777" w:rsidR="00873A55" w:rsidRPr="00841014" w:rsidRDefault="00873A55" w:rsidP="00D47CF2">
            <w:r w:rsidRPr="00841014">
              <w:rPr>
                <w:rFonts w:eastAsia="Calibri"/>
                <w:sz w:val="19"/>
                <w:szCs w:val="19"/>
              </w:rPr>
              <w:lastRenderedPageBreak/>
              <w:t>SPD</w:t>
            </w:r>
          </w:p>
        </w:tc>
        <w:tc>
          <w:tcPr>
            <w:tcW w:w="700" w:type="dxa"/>
            <w:tcMar>
              <w:top w:w="40" w:type="dxa"/>
              <w:left w:w="90" w:type="dxa"/>
              <w:bottom w:w="40" w:type="dxa"/>
              <w:right w:w="90" w:type="dxa"/>
            </w:tcMar>
          </w:tcPr>
          <w:p w14:paraId="46B24DA4" w14:textId="77777777" w:rsidR="00873A55" w:rsidRPr="00841014" w:rsidRDefault="00873A55" w:rsidP="00D47CF2">
            <w:r w:rsidRPr="00841014">
              <w:rPr>
                <w:rFonts w:eastAsia="Calibri"/>
                <w:sz w:val="19"/>
                <w:szCs w:val="19"/>
              </w:rPr>
              <w:t>13</w:t>
            </w:r>
          </w:p>
        </w:tc>
        <w:tc>
          <w:tcPr>
            <w:tcW w:w="1350" w:type="dxa"/>
            <w:tcMar>
              <w:top w:w="40" w:type="dxa"/>
              <w:left w:w="90" w:type="dxa"/>
              <w:bottom w:w="40" w:type="dxa"/>
              <w:right w:w="90" w:type="dxa"/>
            </w:tcMar>
          </w:tcPr>
          <w:p w14:paraId="41596FB5" w14:textId="77777777" w:rsidR="00873A55" w:rsidRPr="00841014" w:rsidRDefault="00873A55" w:rsidP="00D47CF2">
            <w:r w:rsidRPr="00841014">
              <w:rPr>
                <w:rFonts w:eastAsia="Calibri"/>
                <w:sz w:val="19"/>
                <w:szCs w:val="19"/>
              </w:rPr>
              <w:t>0.0596</w:t>
            </w:r>
          </w:p>
        </w:tc>
        <w:tc>
          <w:tcPr>
            <w:tcW w:w="1350" w:type="dxa"/>
            <w:tcMar>
              <w:top w:w="40" w:type="dxa"/>
              <w:left w:w="90" w:type="dxa"/>
              <w:bottom w:w="40" w:type="dxa"/>
              <w:right w:w="90" w:type="dxa"/>
            </w:tcMar>
          </w:tcPr>
          <w:p w14:paraId="1F1F5882" w14:textId="77777777" w:rsidR="00873A55" w:rsidRPr="00841014" w:rsidRDefault="00873A55" w:rsidP="00D47CF2">
            <w:r w:rsidRPr="00841014">
              <w:rPr>
                <w:rFonts w:eastAsia="Calibri"/>
                <w:sz w:val="19"/>
                <w:szCs w:val="19"/>
              </w:rPr>
              <w:t>0.0588</w:t>
            </w:r>
          </w:p>
        </w:tc>
        <w:tc>
          <w:tcPr>
            <w:tcW w:w="1350" w:type="dxa"/>
            <w:tcMar>
              <w:top w:w="40" w:type="dxa"/>
              <w:left w:w="90" w:type="dxa"/>
              <w:bottom w:w="40" w:type="dxa"/>
              <w:right w:w="90" w:type="dxa"/>
            </w:tcMar>
          </w:tcPr>
          <w:p w14:paraId="10934055" w14:textId="77777777" w:rsidR="00873A55" w:rsidRPr="00841014" w:rsidRDefault="00873A55" w:rsidP="00D47CF2">
            <w:r w:rsidRPr="00841014">
              <w:rPr>
                <w:rFonts w:eastAsia="Calibri"/>
                <w:sz w:val="19"/>
                <w:szCs w:val="19"/>
              </w:rPr>
              <w:t>0.0605</w:t>
            </w:r>
          </w:p>
        </w:tc>
        <w:tc>
          <w:tcPr>
            <w:tcW w:w="1650" w:type="dxa"/>
            <w:tcMar>
              <w:top w:w="40" w:type="dxa"/>
              <w:left w:w="90" w:type="dxa"/>
              <w:bottom w:w="40" w:type="dxa"/>
              <w:right w:w="90" w:type="dxa"/>
            </w:tcMar>
          </w:tcPr>
          <w:p w14:paraId="7C17ACD4" w14:textId="77777777" w:rsidR="00873A55" w:rsidRPr="00841014" w:rsidRDefault="00873A55" w:rsidP="00D47CF2">
            <w:r w:rsidRPr="00841014">
              <w:rPr>
                <w:rFonts w:eastAsia="Calibri"/>
                <w:sz w:val="19"/>
                <w:szCs w:val="19"/>
              </w:rPr>
              <w:t>141,711</w:t>
            </w:r>
          </w:p>
        </w:tc>
      </w:tr>
      <w:tr w:rsidR="00873A55" w:rsidRPr="00841014" w14:paraId="4C670550" w14:textId="77777777" w:rsidTr="008811EA">
        <w:tc>
          <w:tcPr>
            <w:tcW w:w="1750" w:type="dxa"/>
            <w:tcMar>
              <w:top w:w="40" w:type="dxa"/>
              <w:left w:w="90" w:type="dxa"/>
              <w:bottom w:w="40" w:type="dxa"/>
              <w:right w:w="90" w:type="dxa"/>
            </w:tcMar>
          </w:tcPr>
          <w:p w14:paraId="5D98C289" w14:textId="77777777" w:rsidR="00873A55" w:rsidRPr="00841014" w:rsidRDefault="00873A55" w:rsidP="00D47CF2">
            <w:r w:rsidRPr="00841014">
              <w:rPr>
                <w:rFonts w:eastAsia="Calibri"/>
                <w:sz w:val="19"/>
                <w:szCs w:val="19"/>
              </w:rPr>
              <w:t>SPD</w:t>
            </w:r>
          </w:p>
        </w:tc>
        <w:tc>
          <w:tcPr>
            <w:tcW w:w="700" w:type="dxa"/>
            <w:tcMar>
              <w:top w:w="40" w:type="dxa"/>
              <w:left w:w="90" w:type="dxa"/>
              <w:bottom w:w="40" w:type="dxa"/>
              <w:right w:w="90" w:type="dxa"/>
            </w:tcMar>
          </w:tcPr>
          <w:p w14:paraId="486BEBB8" w14:textId="77777777" w:rsidR="00873A55" w:rsidRPr="00841014" w:rsidRDefault="00873A55" w:rsidP="00D47CF2">
            <w:r w:rsidRPr="00841014">
              <w:rPr>
                <w:rFonts w:eastAsia="Calibri"/>
                <w:sz w:val="19"/>
                <w:szCs w:val="19"/>
              </w:rPr>
              <w:t>14</w:t>
            </w:r>
          </w:p>
        </w:tc>
        <w:tc>
          <w:tcPr>
            <w:tcW w:w="1350" w:type="dxa"/>
            <w:tcMar>
              <w:top w:w="40" w:type="dxa"/>
              <w:left w:w="90" w:type="dxa"/>
              <w:bottom w:w="40" w:type="dxa"/>
              <w:right w:w="90" w:type="dxa"/>
            </w:tcMar>
          </w:tcPr>
          <w:p w14:paraId="6F3EC589" w14:textId="77777777" w:rsidR="00873A55" w:rsidRPr="00841014" w:rsidRDefault="00873A55" w:rsidP="00D47CF2">
            <w:r w:rsidRPr="00841014">
              <w:rPr>
                <w:rFonts w:eastAsia="Calibri"/>
                <w:sz w:val="19"/>
                <w:szCs w:val="19"/>
              </w:rPr>
              <w:t>0.0383</w:t>
            </w:r>
          </w:p>
        </w:tc>
        <w:tc>
          <w:tcPr>
            <w:tcW w:w="1350" w:type="dxa"/>
            <w:tcMar>
              <w:top w:w="40" w:type="dxa"/>
              <w:left w:w="90" w:type="dxa"/>
              <w:bottom w:w="40" w:type="dxa"/>
              <w:right w:w="90" w:type="dxa"/>
            </w:tcMar>
          </w:tcPr>
          <w:p w14:paraId="562D14DA" w14:textId="77777777" w:rsidR="00873A55" w:rsidRPr="00841014" w:rsidRDefault="00873A55" w:rsidP="00D47CF2">
            <w:r w:rsidRPr="00841014">
              <w:rPr>
                <w:rFonts w:eastAsia="Calibri"/>
                <w:sz w:val="19"/>
                <w:szCs w:val="19"/>
              </w:rPr>
              <w:t>0.0378</w:t>
            </w:r>
          </w:p>
        </w:tc>
        <w:tc>
          <w:tcPr>
            <w:tcW w:w="1350" w:type="dxa"/>
            <w:tcMar>
              <w:top w:w="40" w:type="dxa"/>
              <w:left w:w="90" w:type="dxa"/>
              <w:bottom w:w="40" w:type="dxa"/>
              <w:right w:w="90" w:type="dxa"/>
            </w:tcMar>
          </w:tcPr>
          <w:p w14:paraId="1A85C13F" w14:textId="77777777" w:rsidR="00873A55" w:rsidRPr="00841014" w:rsidRDefault="00873A55" w:rsidP="00D47CF2">
            <w:r w:rsidRPr="00841014">
              <w:rPr>
                <w:rFonts w:eastAsia="Calibri"/>
                <w:sz w:val="19"/>
                <w:szCs w:val="19"/>
              </w:rPr>
              <w:t>0.0390</w:t>
            </w:r>
          </w:p>
        </w:tc>
        <w:tc>
          <w:tcPr>
            <w:tcW w:w="1650" w:type="dxa"/>
            <w:tcMar>
              <w:top w:w="40" w:type="dxa"/>
              <w:left w:w="90" w:type="dxa"/>
              <w:bottom w:w="40" w:type="dxa"/>
              <w:right w:w="90" w:type="dxa"/>
            </w:tcMar>
          </w:tcPr>
          <w:p w14:paraId="18533D65" w14:textId="77777777" w:rsidR="00873A55" w:rsidRPr="00841014" w:rsidRDefault="00873A55" w:rsidP="00D47CF2">
            <w:r w:rsidRPr="00841014">
              <w:rPr>
                <w:rFonts w:eastAsia="Calibri"/>
                <w:sz w:val="19"/>
                <w:szCs w:val="19"/>
              </w:rPr>
              <w:t>210,661</w:t>
            </w:r>
          </w:p>
        </w:tc>
      </w:tr>
      <w:tr w:rsidR="00873A55" w:rsidRPr="00841014" w14:paraId="6AA6C4A0" w14:textId="77777777" w:rsidTr="008811EA">
        <w:tc>
          <w:tcPr>
            <w:tcW w:w="1750" w:type="dxa"/>
            <w:tcMar>
              <w:top w:w="40" w:type="dxa"/>
              <w:left w:w="90" w:type="dxa"/>
              <w:bottom w:w="40" w:type="dxa"/>
              <w:right w:w="90" w:type="dxa"/>
            </w:tcMar>
          </w:tcPr>
          <w:p w14:paraId="27439BB1" w14:textId="77777777" w:rsidR="00873A55" w:rsidRPr="00841014" w:rsidRDefault="00873A55" w:rsidP="00D47CF2">
            <w:r w:rsidRPr="00841014">
              <w:rPr>
                <w:rFonts w:eastAsia="Calibri"/>
                <w:sz w:val="19"/>
                <w:szCs w:val="19"/>
              </w:rPr>
              <w:t>SPD</w:t>
            </w:r>
          </w:p>
        </w:tc>
        <w:tc>
          <w:tcPr>
            <w:tcW w:w="700" w:type="dxa"/>
            <w:tcMar>
              <w:top w:w="40" w:type="dxa"/>
              <w:left w:w="90" w:type="dxa"/>
              <w:bottom w:w="40" w:type="dxa"/>
              <w:right w:w="90" w:type="dxa"/>
            </w:tcMar>
          </w:tcPr>
          <w:p w14:paraId="67B88FAB" w14:textId="77777777" w:rsidR="00873A55" w:rsidRPr="00841014" w:rsidRDefault="00873A55" w:rsidP="00D47CF2">
            <w:r w:rsidRPr="00841014">
              <w:rPr>
                <w:rFonts w:eastAsia="Calibri"/>
                <w:sz w:val="19"/>
                <w:szCs w:val="19"/>
              </w:rPr>
              <w:t>15</w:t>
            </w:r>
          </w:p>
        </w:tc>
        <w:tc>
          <w:tcPr>
            <w:tcW w:w="1350" w:type="dxa"/>
            <w:tcMar>
              <w:top w:w="40" w:type="dxa"/>
              <w:left w:w="90" w:type="dxa"/>
              <w:bottom w:w="40" w:type="dxa"/>
              <w:right w:w="90" w:type="dxa"/>
            </w:tcMar>
          </w:tcPr>
          <w:p w14:paraId="2E6C8011" w14:textId="77777777" w:rsidR="00873A55" w:rsidRPr="00841014" w:rsidRDefault="00873A55" w:rsidP="00D47CF2">
            <w:r w:rsidRPr="00841014">
              <w:rPr>
                <w:rFonts w:eastAsia="Calibri"/>
                <w:sz w:val="19"/>
                <w:szCs w:val="19"/>
              </w:rPr>
              <w:t>0.0150</w:t>
            </w:r>
          </w:p>
        </w:tc>
        <w:tc>
          <w:tcPr>
            <w:tcW w:w="1350" w:type="dxa"/>
            <w:tcMar>
              <w:top w:w="40" w:type="dxa"/>
              <w:left w:w="90" w:type="dxa"/>
              <w:bottom w:w="40" w:type="dxa"/>
              <w:right w:w="90" w:type="dxa"/>
            </w:tcMar>
          </w:tcPr>
          <w:p w14:paraId="1379EA10" w14:textId="77777777" w:rsidR="00873A55" w:rsidRPr="00841014" w:rsidRDefault="00873A55" w:rsidP="00D47CF2">
            <w:r w:rsidRPr="00841014">
              <w:rPr>
                <w:rFonts w:eastAsia="Calibri"/>
                <w:sz w:val="19"/>
                <w:szCs w:val="19"/>
              </w:rPr>
              <w:t>0.0146</w:t>
            </w:r>
          </w:p>
        </w:tc>
        <w:tc>
          <w:tcPr>
            <w:tcW w:w="1350" w:type="dxa"/>
            <w:tcMar>
              <w:top w:w="40" w:type="dxa"/>
              <w:left w:w="90" w:type="dxa"/>
              <w:bottom w:w="40" w:type="dxa"/>
              <w:right w:w="90" w:type="dxa"/>
            </w:tcMar>
          </w:tcPr>
          <w:p w14:paraId="47153224" w14:textId="77777777" w:rsidR="00873A55" w:rsidRPr="00841014" w:rsidRDefault="00873A55" w:rsidP="00D47CF2">
            <w:r w:rsidRPr="00841014">
              <w:rPr>
                <w:rFonts w:eastAsia="Calibri"/>
                <w:sz w:val="19"/>
                <w:szCs w:val="19"/>
              </w:rPr>
              <w:t>0.0154</w:t>
            </w:r>
          </w:p>
        </w:tc>
        <w:tc>
          <w:tcPr>
            <w:tcW w:w="1650" w:type="dxa"/>
            <w:tcMar>
              <w:top w:w="40" w:type="dxa"/>
              <w:left w:w="90" w:type="dxa"/>
              <w:bottom w:w="40" w:type="dxa"/>
              <w:right w:w="90" w:type="dxa"/>
            </w:tcMar>
          </w:tcPr>
          <w:p w14:paraId="1331701D" w14:textId="77777777" w:rsidR="00873A55" w:rsidRPr="00841014" w:rsidRDefault="00873A55" w:rsidP="00D47CF2">
            <w:r w:rsidRPr="00841014">
              <w:rPr>
                <w:rFonts w:eastAsia="Calibri"/>
                <w:sz w:val="19"/>
                <w:szCs w:val="19"/>
              </w:rPr>
              <w:t>154,903</w:t>
            </w:r>
          </w:p>
        </w:tc>
      </w:tr>
      <w:tr w:rsidR="00873A55" w:rsidRPr="00841014" w14:paraId="422D34CF" w14:textId="77777777" w:rsidTr="008811EA">
        <w:tc>
          <w:tcPr>
            <w:tcW w:w="1750" w:type="dxa"/>
            <w:tcMar>
              <w:top w:w="40" w:type="dxa"/>
              <w:left w:w="90" w:type="dxa"/>
              <w:bottom w:w="40" w:type="dxa"/>
              <w:right w:w="90" w:type="dxa"/>
            </w:tcMar>
          </w:tcPr>
          <w:p w14:paraId="1AD221E4" w14:textId="77777777" w:rsidR="00873A55" w:rsidRPr="00841014" w:rsidRDefault="00873A55" w:rsidP="00D47CF2">
            <w:r w:rsidRPr="00841014">
              <w:rPr>
                <w:rFonts w:eastAsia="Calibri"/>
                <w:sz w:val="19"/>
                <w:szCs w:val="19"/>
              </w:rPr>
              <w:t>SPD</w:t>
            </w:r>
          </w:p>
        </w:tc>
        <w:tc>
          <w:tcPr>
            <w:tcW w:w="700" w:type="dxa"/>
            <w:tcMar>
              <w:top w:w="40" w:type="dxa"/>
              <w:left w:w="90" w:type="dxa"/>
              <w:bottom w:w="40" w:type="dxa"/>
              <w:right w:w="90" w:type="dxa"/>
            </w:tcMar>
          </w:tcPr>
          <w:p w14:paraId="0A6AF3A9" w14:textId="77777777" w:rsidR="00873A55" w:rsidRPr="00841014" w:rsidRDefault="00873A55" w:rsidP="00D47CF2">
            <w:r w:rsidRPr="00841014">
              <w:rPr>
                <w:rFonts w:eastAsia="Calibri"/>
                <w:sz w:val="19"/>
                <w:szCs w:val="19"/>
              </w:rPr>
              <w:t>16</w:t>
            </w:r>
          </w:p>
        </w:tc>
        <w:tc>
          <w:tcPr>
            <w:tcW w:w="1350" w:type="dxa"/>
            <w:tcMar>
              <w:top w:w="40" w:type="dxa"/>
              <w:left w:w="90" w:type="dxa"/>
              <w:bottom w:w="40" w:type="dxa"/>
              <w:right w:w="90" w:type="dxa"/>
            </w:tcMar>
          </w:tcPr>
          <w:p w14:paraId="441246FA" w14:textId="77777777" w:rsidR="00873A55" w:rsidRPr="00841014" w:rsidRDefault="00873A55" w:rsidP="00D47CF2">
            <w:r w:rsidRPr="00841014">
              <w:rPr>
                <w:rFonts w:eastAsia="Calibri"/>
                <w:sz w:val="19"/>
                <w:szCs w:val="19"/>
              </w:rPr>
              <w:t>0.0215</w:t>
            </w:r>
          </w:p>
        </w:tc>
        <w:tc>
          <w:tcPr>
            <w:tcW w:w="1350" w:type="dxa"/>
            <w:tcMar>
              <w:top w:w="40" w:type="dxa"/>
              <w:left w:w="90" w:type="dxa"/>
              <w:bottom w:w="40" w:type="dxa"/>
              <w:right w:w="90" w:type="dxa"/>
            </w:tcMar>
          </w:tcPr>
          <w:p w14:paraId="0C39C196" w14:textId="77777777" w:rsidR="00873A55" w:rsidRPr="00841014" w:rsidRDefault="00873A55" w:rsidP="00D47CF2">
            <w:r w:rsidRPr="00841014">
              <w:rPr>
                <w:rFonts w:eastAsia="Calibri"/>
                <w:sz w:val="19"/>
                <w:szCs w:val="19"/>
              </w:rPr>
              <w:t>0.0210</w:t>
            </w:r>
          </w:p>
        </w:tc>
        <w:tc>
          <w:tcPr>
            <w:tcW w:w="1350" w:type="dxa"/>
            <w:tcMar>
              <w:top w:w="40" w:type="dxa"/>
              <w:left w:w="90" w:type="dxa"/>
              <w:bottom w:w="40" w:type="dxa"/>
              <w:right w:w="90" w:type="dxa"/>
            </w:tcMar>
          </w:tcPr>
          <w:p w14:paraId="1EC44606" w14:textId="77777777" w:rsidR="00873A55" w:rsidRPr="00841014" w:rsidRDefault="00873A55" w:rsidP="00D47CF2">
            <w:r w:rsidRPr="00841014">
              <w:rPr>
                <w:rFonts w:eastAsia="Calibri"/>
                <w:sz w:val="19"/>
                <w:szCs w:val="19"/>
              </w:rPr>
              <w:t>0.0219</w:t>
            </w:r>
          </w:p>
        </w:tc>
        <w:tc>
          <w:tcPr>
            <w:tcW w:w="1650" w:type="dxa"/>
            <w:tcMar>
              <w:top w:w="40" w:type="dxa"/>
              <w:left w:w="90" w:type="dxa"/>
              <w:bottom w:w="40" w:type="dxa"/>
              <w:right w:w="90" w:type="dxa"/>
            </w:tcMar>
          </w:tcPr>
          <w:p w14:paraId="6ABF264C" w14:textId="77777777" w:rsidR="00873A55" w:rsidRPr="00841014" w:rsidRDefault="00873A55" w:rsidP="00D47CF2">
            <w:r w:rsidRPr="00841014">
              <w:rPr>
                <w:rFonts w:eastAsia="Calibri"/>
                <w:sz w:val="19"/>
                <w:szCs w:val="19"/>
              </w:rPr>
              <w:t>189,120</w:t>
            </w:r>
          </w:p>
        </w:tc>
      </w:tr>
      <w:tr w:rsidR="00873A55" w:rsidRPr="00841014" w14:paraId="2C7783DC" w14:textId="77777777" w:rsidTr="008811EA">
        <w:tc>
          <w:tcPr>
            <w:tcW w:w="1750" w:type="dxa"/>
            <w:tcMar>
              <w:top w:w="40" w:type="dxa"/>
              <w:left w:w="90" w:type="dxa"/>
              <w:bottom w:w="40" w:type="dxa"/>
              <w:right w:w="90" w:type="dxa"/>
            </w:tcMar>
          </w:tcPr>
          <w:p w14:paraId="5B4FC50F" w14:textId="77777777" w:rsidR="00873A55" w:rsidRPr="00841014" w:rsidRDefault="00873A55" w:rsidP="00D47CF2">
            <w:r w:rsidRPr="00841014">
              <w:rPr>
                <w:rFonts w:eastAsia="Calibri"/>
                <w:sz w:val="19"/>
                <w:szCs w:val="19"/>
              </w:rPr>
              <w:t>SPD</w:t>
            </w:r>
          </w:p>
        </w:tc>
        <w:tc>
          <w:tcPr>
            <w:tcW w:w="700" w:type="dxa"/>
            <w:tcMar>
              <w:top w:w="40" w:type="dxa"/>
              <w:left w:w="90" w:type="dxa"/>
              <w:bottom w:w="40" w:type="dxa"/>
              <w:right w:w="90" w:type="dxa"/>
            </w:tcMar>
          </w:tcPr>
          <w:p w14:paraId="1E47C4D1" w14:textId="77777777" w:rsidR="00873A55" w:rsidRPr="00841014" w:rsidRDefault="00873A55" w:rsidP="00D47CF2">
            <w:r w:rsidRPr="00841014">
              <w:rPr>
                <w:rFonts w:eastAsia="Calibri"/>
                <w:sz w:val="19"/>
                <w:szCs w:val="19"/>
              </w:rPr>
              <w:t>17</w:t>
            </w:r>
          </w:p>
        </w:tc>
        <w:tc>
          <w:tcPr>
            <w:tcW w:w="1350" w:type="dxa"/>
            <w:tcMar>
              <w:top w:w="40" w:type="dxa"/>
              <w:left w:w="90" w:type="dxa"/>
              <w:bottom w:w="40" w:type="dxa"/>
              <w:right w:w="90" w:type="dxa"/>
            </w:tcMar>
          </w:tcPr>
          <w:p w14:paraId="42563CC6" w14:textId="77777777" w:rsidR="00873A55" w:rsidRPr="00841014" w:rsidRDefault="00873A55" w:rsidP="00D47CF2">
            <w:r w:rsidRPr="00841014">
              <w:rPr>
                <w:rFonts w:eastAsia="Calibri"/>
                <w:sz w:val="19"/>
                <w:szCs w:val="19"/>
              </w:rPr>
              <w:t>0.0202</w:t>
            </w:r>
          </w:p>
        </w:tc>
        <w:tc>
          <w:tcPr>
            <w:tcW w:w="1350" w:type="dxa"/>
            <w:tcMar>
              <w:top w:w="40" w:type="dxa"/>
              <w:left w:w="90" w:type="dxa"/>
              <w:bottom w:w="40" w:type="dxa"/>
              <w:right w:w="90" w:type="dxa"/>
            </w:tcMar>
          </w:tcPr>
          <w:p w14:paraId="01665046" w14:textId="77777777" w:rsidR="00873A55" w:rsidRPr="00841014" w:rsidRDefault="00873A55" w:rsidP="00D47CF2">
            <w:r w:rsidRPr="00841014">
              <w:rPr>
                <w:rFonts w:eastAsia="Calibri"/>
                <w:sz w:val="19"/>
                <w:szCs w:val="19"/>
              </w:rPr>
              <w:t>0.0197</w:t>
            </w:r>
          </w:p>
        </w:tc>
        <w:tc>
          <w:tcPr>
            <w:tcW w:w="1350" w:type="dxa"/>
            <w:tcMar>
              <w:top w:w="40" w:type="dxa"/>
              <w:left w:w="90" w:type="dxa"/>
              <w:bottom w:w="40" w:type="dxa"/>
              <w:right w:w="90" w:type="dxa"/>
            </w:tcMar>
          </w:tcPr>
          <w:p w14:paraId="4D2246D3" w14:textId="77777777" w:rsidR="00873A55" w:rsidRPr="00841014" w:rsidRDefault="00873A55" w:rsidP="00D47CF2">
            <w:r w:rsidRPr="00841014">
              <w:rPr>
                <w:rFonts w:eastAsia="Calibri"/>
                <w:sz w:val="19"/>
                <w:szCs w:val="19"/>
              </w:rPr>
              <w:t>0.0206</w:t>
            </w:r>
          </w:p>
        </w:tc>
        <w:tc>
          <w:tcPr>
            <w:tcW w:w="1650" w:type="dxa"/>
            <w:tcMar>
              <w:top w:w="40" w:type="dxa"/>
              <w:left w:w="90" w:type="dxa"/>
              <w:bottom w:w="40" w:type="dxa"/>
              <w:right w:w="90" w:type="dxa"/>
            </w:tcMar>
          </w:tcPr>
          <w:p w14:paraId="3703EBBD" w14:textId="77777777" w:rsidR="00873A55" w:rsidRPr="00841014" w:rsidRDefault="00873A55" w:rsidP="00D47CF2">
            <w:r w:rsidRPr="00841014">
              <w:rPr>
                <w:rFonts w:eastAsia="Calibri"/>
                <w:sz w:val="19"/>
                <w:szCs w:val="19"/>
              </w:rPr>
              <w:t>176,714</w:t>
            </w:r>
          </w:p>
        </w:tc>
      </w:tr>
      <w:tr w:rsidR="00873A55" w:rsidRPr="00841014" w14:paraId="13CD3DA8" w14:textId="77777777" w:rsidTr="008811EA">
        <w:tc>
          <w:tcPr>
            <w:tcW w:w="1750" w:type="dxa"/>
            <w:tcMar>
              <w:top w:w="40" w:type="dxa"/>
              <w:left w:w="90" w:type="dxa"/>
              <w:bottom w:w="40" w:type="dxa"/>
              <w:right w:w="90" w:type="dxa"/>
            </w:tcMar>
          </w:tcPr>
          <w:p w14:paraId="000A4C5E" w14:textId="77777777" w:rsidR="00873A55" w:rsidRPr="00841014" w:rsidRDefault="00873A55" w:rsidP="00D47CF2">
            <w:r w:rsidRPr="00841014">
              <w:rPr>
                <w:rFonts w:eastAsia="Calibri"/>
                <w:sz w:val="19"/>
                <w:szCs w:val="19"/>
              </w:rPr>
              <w:t>SPD</w:t>
            </w:r>
          </w:p>
        </w:tc>
        <w:tc>
          <w:tcPr>
            <w:tcW w:w="700" w:type="dxa"/>
            <w:tcMar>
              <w:top w:w="40" w:type="dxa"/>
              <w:left w:w="90" w:type="dxa"/>
              <w:bottom w:w="40" w:type="dxa"/>
              <w:right w:w="90" w:type="dxa"/>
            </w:tcMar>
          </w:tcPr>
          <w:p w14:paraId="26206387" w14:textId="77777777" w:rsidR="00873A55" w:rsidRPr="00841014" w:rsidRDefault="00873A55" w:rsidP="00D47CF2">
            <w:r w:rsidRPr="00841014">
              <w:rPr>
                <w:rFonts w:eastAsia="Calibri"/>
                <w:sz w:val="19"/>
                <w:szCs w:val="19"/>
              </w:rPr>
              <w:t>18</w:t>
            </w:r>
          </w:p>
        </w:tc>
        <w:tc>
          <w:tcPr>
            <w:tcW w:w="1350" w:type="dxa"/>
            <w:tcMar>
              <w:top w:w="40" w:type="dxa"/>
              <w:left w:w="90" w:type="dxa"/>
              <w:bottom w:w="40" w:type="dxa"/>
              <w:right w:w="90" w:type="dxa"/>
            </w:tcMar>
          </w:tcPr>
          <w:p w14:paraId="4397006B" w14:textId="77777777" w:rsidR="00873A55" w:rsidRPr="00841014" w:rsidRDefault="00873A55" w:rsidP="00D47CF2">
            <w:r w:rsidRPr="00841014">
              <w:rPr>
                <w:rFonts w:eastAsia="Calibri"/>
                <w:sz w:val="19"/>
                <w:szCs w:val="19"/>
              </w:rPr>
              <w:t>0.0284</w:t>
            </w:r>
          </w:p>
        </w:tc>
        <w:tc>
          <w:tcPr>
            <w:tcW w:w="1350" w:type="dxa"/>
            <w:tcMar>
              <w:top w:w="40" w:type="dxa"/>
              <w:left w:w="90" w:type="dxa"/>
              <w:bottom w:w="40" w:type="dxa"/>
              <w:right w:w="90" w:type="dxa"/>
            </w:tcMar>
          </w:tcPr>
          <w:p w14:paraId="12F7F033" w14:textId="77777777" w:rsidR="00873A55" w:rsidRPr="00841014" w:rsidRDefault="00873A55" w:rsidP="00D47CF2">
            <w:r w:rsidRPr="00841014">
              <w:rPr>
                <w:rFonts w:eastAsia="Calibri"/>
                <w:sz w:val="19"/>
                <w:szCs w:val="19"/>
              </w:rPr>
              <w:t>0.0278</w:t>
            </w:r>
          </w:p>
        </w:tc>
        <w:tc>
          <w:tcPr>
            <w:tcW w:w="1350" w:type="dxa"/>
            <w:tcMar>
              <w:top w:w="40" w:type="dxa"/>
              <w:left w:w="90" w:type="dxa"/>
              <w:bottom w:w="40" w:type="dxa"/>
              <w:right w:w="90" w:type="dxa"/>
            </w:tcMar>
          </w:tcPr>
          <w:p w14:paraId="4CC69A83" w14:textId="77777777" w:rsidR="00873A55" w:rsidRPr="00841014" w:rsidRDefault="00873A55" w:rsidP="00D47CF2">
            <w:r w:rsidRPr="00841014">
              <w:rPr>
                <w:rFonts w:eastAsia="Calibri"/>
                <w:sz w:val="19"/>
                <w:szCs w:val="19"/>
              </w:rPr>
              <w:t>0.0289</w:t>
            </w:r>
          </w:p>
        </w:tc>
        <w:tc>
          <w:tcPr>
            <w:tcW w:w="1650" w:type="dxa"/>
            <w:tcMar>
              <w:top w:w="40" w:type="dxa"/>
              <w:left w:w="90" w:type="dxa"/>
              <w:bottom w:w="40" w:type="dxa"/>
              <w:right w:w="90" w:type="dxa"/>
            </w:tcMar>
          </w:tcPr>
          <w:p w14:paraId="7A226017" w14:textId="77777777" w:rsidR="00873A55" w:rsidRPr="00841014" w:rsidRDefault="00873A55" w:rsidP="00D47CF2">
            <w:r w:rsidRPr="00841014">
              <w:rPr>
                <w:rFonts w:eastAsia="Calibri"/>
                <w:sz w:val="19"/>
                <w:szCs w:val="19"/>
              </w:rPr>
              <w:t>173,434</w:t>
            </w:r>
          </w:p>
        </w:tc>
      </w:tr>
      <w:tr w:rsidR="00873A55" w:rsidRPr="00841014" w14:paraId="36AC9EBE" w14:textId="77777777" w:rsidTr="008811EA">
        <w:tc>
          <w:tcPr>
            <w:tcW w:w="1750" w:type="dxa"/>
            <w:tcMar>
              <w:top w:w="40" w:type="dxa"/>
              <w:left w:w="90" w:type="dxa"/>
              <w:bottom w:w="40" w:type="dxa"/>
              <w:right w:w="90" w:type="dxa"/>
            </w:tcMar>
          </w:tcPr>
          <w:p w14:paraId="43C30DB4" w14:textId="77777777" w:rsidR="00873A55" w:rsidRPr="00841014" w:rsidRDefault="00873A55" w:rsidP="00D47CF2">
            <w:r w:rsidRPr="00841014">
              <w:rPr>
                <w:rFonts w:eastAsia="Calibri"/>
                <w:sz w:val="19"/>
                <w:szCs w:val="19"/>
              </w:rPr>
              <w:t>SPD</w:t>
            </w:r>
          </w:p>
        </w:tc>
        <w:tc>
          <w:tcPr>
            <w:tcW w:w="700" w:type="dxa"/>
            <w:tcMar>
              <w:top w:w="40" w:type="dxa"/>
              <w:left w:w="90" w:type="dxa"/>
              <w:bottom w:w="40" w:type="dxa"/>
              <w:right w:w="90" w:type="dxa"/>
            </w:tcMar>
          </w:tcPr>
          <w:p w14:paraId="2CF18AA8" w14:textId="77777777" w:rsidR="00873A55" w:rsidRPr="00841014" w:rsidRDefault="00873A55" w:rsidP="00D47CF2">
            <w:r w:rsidRPr="00841014">
              <w:rPr>
                <w:rFonts w:eastAsia="Calibri"/>
                <w:sz w:val="19"/>
                <w:szCs w:val="19"/>
              </w:rPr>
              <w:t>19</w:t>
            </w:r>
          </w:p>
        </w:tc>
        <w:tc>
          <w:tcPr>
            <w:tcW w:w="1350" w:type="dxa"/>
            <w:tcMar>
              <w:top w:w="40" w:type="dxa"/>
              <w:left w:w="90" w:type="dxa"/>
              <w:bottom w:w="40" w:type="dxa"/>
              <w:right w:w="90" w:type="dxa"/>
            </w:tcMar>
          </w:tcPr>
          <w:p w14:paraId="496127D2" w14:textId="77777777" w:rsidR="00873A55" w:rsidRPr="00841014" w:rsidRDefault="00873A55" w:rsidP="00D47CF2">
            <w:r w:rsidRPr="00841014">
              <w:rPr>
                <w:rFonts w:eastAsia="Calibri"/>
                <w:sz w:val="19"/>
                <w:szCs w:val="19"/>
              </w:rPr>
              <w:t>0.0236</w:t>
            </w:r>
          </w:p>
        </w:tc>
        <w:tc>
          <w:tcPr>
            <w:tcW w:w="1350" w:type="dxa"/>
            <w:tcMar>
              <w:top w:w="40" w:type="dxa"/>
              <w:left w:w="90" w:type="dxa"/>
              <w:bottom w:w="40" w:type="dxa"/>
              <w:right w:w="90" w:type="dxa"/>
            </w:tcMar>
          </w:tcPr>
          <w:p w14:paraId="2F41867F" w14:textId="77777777" w:rsidR="00873A55" w:rsidRPr="00841014" w:rsidRDefault="00873A55" w:rsidP="00D47CF2">
            <w:r w:rsidRPr="00841014">
              <w:rPr>
                <w:rFonts w:eastAsia="Calibri"/>
                <w:sz w:val="19"/>
                <w:szCs w:val="19"/>
              </w:rPr>
              <w:t>0.0231</w:t>
            </w:r>
          </w:p>
        </w:tc>
        <w:tc>
          <w:tcPr>
            <w:tcW w:w="1350" w:type="dxa"/>
            <w:tcMar>
              <w:top w:w="40" w:type="dxa"/>
              <w:left w:w="90" w:type="dxa"/>
              <w:bottom w:w="40" w:type="dxa"/>
              <w:right w:w="90" w:type="dxa"/>
            </w:tcMar>
          </w:tcPr>
          <w:p w14:paraId="7FD17C7E" w14:textId="77777777" w:rsidR="00873A55" w:rsidRPr="00841014" w:rsidRDefault="00873A55" w:rsidP="00D47CF2">
            <w:r w:rsidRPr="00841014">
              <w:rPr>
                <w:rFonts w:eastAsia="Calibri"/>
                <w:sz w:val="19"/>
                <w:szCs w:val="19"/>
              </w:rPr>
              <w:t>0.0242</w:t>
            </w:r>
          </w:p>
        </w:tc>
        <w:tc>
          <w:tcPr>
            <w:tcW w:w="1650" w:type="dxa"/>
            <w:tcMar>
              <w:top w:w="40" w:type="dxa"/>
              <w:left w:w="90" w:type="dxa"/>
              <w:bottom w:w="40" w:type="dxa"/>
              <w:right w:w="90" w:type="dxa"/>
            </w:tcMar>
          </w:tcPr>
          <w:p w14:paraId="22A1DD1E" w14:textId="77777777" w:rsidR="00873A55" w:rsidRPr="00841014" w:rsidRDefault="00873A55" w:rsidP="00D47CF2">
            <w:r w:rsidRPr="00841014">
              <w:rPr>
                <w:rFonts w:eastAsia="Calibri"/>
                <w:sz w:val="19"/>
                <w:szCs w:val="19"/>
              </w:rPr>
              <w:t>153,494</w:t>
            </w:r>
          </w:p>
        </w:tc>
      </w:tr>
      <w:tr w:rsidR="00873A55" w:rsidRPr="00841014" w14:paraId="735909BE" w14:textId="77777777" w:rsidTr="008811EA">
        <w:tc>
          <w:tcPr>
            <w:tcW w:w="1750" w:type="dxa"/>
            <w:tcMar>
              <w:top w:w="40" w:type="dxa"/>
              <w:left w:w="90" w:type="dxa"/>
              <w:bottom w:w="40" w:type="dxa"/>
              <w:right w:w="90" w:type="dxa"/>
            </w:tcMar>
          </w:tcPr>
          <w:p w14:paraId="1752A682" w14:textId="77777777" w:rsidR="00873A55" w:rsidRPr="00841014" w:rsidRDefault="00873A55" w:rsidP="00D47CF2">
            <w:r w:rsidRPr="00841014">
              <w:rPr>
                <w:rFonts w:eastAsia="Calibri"/>
                <w:sz w:val="19"/>
                <w:szCs w:val="19"/>
              </w:rPr>
              <w:t>SPD</w:t>
            </w:r>
          </w:p>
        </w:tc>
        <w:tc>
          <w:tcPr>
            <w:tcW w:w="700" w:type="dxa"/>
            <w:tcMar>
              <w:top w:w="40" w:type="dxa"/>
              <w:left w:w="90" w:type="dxa"/>
              <w:bottom w:w="40" w:type="dxa"/>
              <w:right w:w="90" w:type="dxa"/>
            </w:tcMar>
          </w:tcPr>
          <w:p w14:paraId="58CA87A4" w14:textId="77777777" w:rsidR="00873A55" w:rsidRPr="00841014" w:rsidRDefault="00873A55" w:rsidP="00D47CF2">
            <w:r w:rsidRPr="00841014">
              <w:rPr>
                <w:rFonts w:eastAsia="Calibri"/>
                <w:sz w:val="19"/>
                <w:szCs w:val="19"/>
              </w:rPr>
              <w:t>20</w:t>
            </w:r>
          </w:p>
        </w:tc>
        <w:tc>
          <w:tcPr>
            <w:tcW w:w="1350" w:type="dxa"/>
            <w:tcMar>
              <w:top w:w="40" w:type="dxa"/>
              <w:left w:w="90" w:type="dxa"/>
              <w:bottom w:w="40" w:type="dxa"/>
              <w:right w:w="90" w:type="dxa"/>
            </w:tcMar>
          </w:tcPr>
          <w:p w14:paraId="6CC2842E" w14:textId="77777777" w:rsidR="00873A55" w:rsidRPr="00841014" w:rsidRDefault="00873A55" w:rsidP="00D47CF2">
            <w:r w:rsidRPr="00841014">
              <w:rPr>
                <w:rFonts w:eastAsia="Calibri"/>
                <w:sz w:val="19"/>
                <w:szCs w:val="19"/>
              </w:rPr>
              <w:t>0.0334</w:t>
            </w:r>
          </w:p>
        </w:tc>
        <w:tc>
          <w:tcPr>
            <w:tcW w:w="1350" w:type="dxa"/>
            <w:tcMar>
              <w:top w:w="40" w:type="dxa"/>
              <w:left w:w="90" w:type="dxa"/>
              <w:bottom w:w="40" w:type="dxa"/>
              <w:right w:w="90" w:type="dxa"/>
            </w:tcMar>
          </w:tcPr>
          <w:p w14:paraId="7D55BE3C" w14:textId="77777777" w:rsidR="00873A55" w:rsidRPr="00841014" w:rsidRDefault="00873A55" w:rsidP="00D47CF2">
            <w:r w:rsidRPr="00841014">
              <w:rPr>
                <w:rFonts w:eastAsia="Calibri"/>
                <w:sz w:val="19"/>
                <w:szCs w:val="19"/>
              </w:rPr>
              <w:t>0.0328</w:t>
            </w:r>
          </w:p>
        </w:tc>
        <w:tc>
          <w:tcPr>
            <w:tcW w:w="1350" w:type="dxa"/>
            <w:tcMar>
              <w:top w:w="40" w:type="dxa"/>
              <w:left w:w="90" w:type="dxa"/>
              <w:bottom w:w="40" w:type="dxa"/>
              <w:right w:w="90" w:type="dxa"/>
            </w:tcMar>
          </w:tcPr>
          <w:p w14:paraId="5D7008CB" w14:textId="77777777" w:rsidR="00873A55" w:rsidRPr="00841014" w:rsidRDefault="00873A55" w:rsidP="00D47CF2">
            <w:r w:rsidRPr="00841014">
              <w:rPr>
                <w:rFonts w:eastAsia="Calibri"/>
                <w:sz w:val="19"/>
                <w:szCs w:val="19"/>
              </w:rPr>
              <w:t>0.0340</w:t>
            </w:r>
          </w:p>
        </w:tc>
        <w:tc>
          <w:tcPr>
            <w:tcW w:w="1650" w:type="dxa"/>
            <w:tcMar>
              <w:top w:w="40" w:type="dxa"/>
              <w:left w:w="90" w:type="dxa"/>
              <w:bottom w:w="40" w:type="dxa"/>
              <w:right w:w="90" w:type="dxa"/>
            </w:tcMar>
          </w:tcPr>
          <w:p w14:paraId="2E0E3D79" w14:textId="77777777" w:rsidR="00873A55" w:rsidRPr="00841014" w:rsidRDefault="00873A55" w:rsidP="00D47CF2">
            <w:r w:rsidRPr="00841014">
              <w:rPr>
                <w:rFonts w:eastAsia="Calibri"/>
                <w:sz w:val="19"/>
                <w:szCs w:val="19"/>
              </w:rPr>
              <w:t>174,767</w:t>
            </w:r>
          </w:p>
        </w:tc>
      </w:tr>
      <w:tr w:rsidR="00873A55" w:rsidRPr="00841014" w14:paraId="422CF9B2" w14:textId="77777777" w:rsidTr="008811EA">
        <w:tc>
          <w:tcPr>
            <w:tcW w:w="1750" w:type="dxa"/>
            <w:tcMar>
              <w:top w:w="40" w:type="dxa"/>
              <w:left w:w="90" w:type="dxa"/>
              <w:bottom w:w="40" w:type="dxa"/>
              <w:right w:w="90" w:type="dxa"/>
            </w:tcMar>
          </w:tcPr>
          <w:p w14:paraId="39D7C678" w14:textId="77777777" w:rsidR="00873A55" w:rsidRPr="00841014" w:rsidRDefault="00873A55" w:rsidP="00D47CF2">
            <w:r w:rsidRPr="00841014">
              <w:rPr>
                <w:rFonts w:eastAsia="Calibri"/>
                <w:sz w:val="19"/>
                <w:szCs w:val="19"/>
              </w:rPr>
              <w:t>FDP</w:t>
            </w:r>
          </w:p>
        </w:tc>
        <w:tc>
          <w:tcPr>
            <w:tcW w:w="700" w:type="dxa"/>
            <w:tcMar>
              <w:top w:w="40" w:type="dxa"/>
              <w:left w:w="90" w:type="dxa"/>
              <w:bottom w:w="40" w:type="dxa"/>
              <w:right w:w="90" w:type="dxa"/>
            </w:tcMar>
          </w:tcPr>
          <w:p w14:paraId="25E5BA98" w14:textId="77777777" w:rsidR="00873A55" w:rsidRPr="00841014" w:rsidRDefault="00873A55" w:rsidP="00D47CF2">
            <w:r w:rsidRPr="00841014">
              <w:rPr>
                <w:rFonts w:eastAsia="Calibri"/>
                <w:sz w:val="19"/>
                <w:szCs w:val="19"/>
              </w:rPr>
              <w:t>13</w:t>
            </w:r>
          </w:p>
        </w:tc>
        <w:tc>
          <w:tcPr>
            <w:tcW w:w="1350" w:type="dxa"/>
            <w:tcMar>
              <w:top w:w="40" w:type="dxa"/>
              <w:left w:w="90" w:type="dxa"/>
              <w:bottom w:w="40" w:type="dxa"/>
              <w:right w:w="90" w:type="dxa"/>
            </w:tcMar>
          </w:tcPr>
          <w:p w14:paraId="79341A41" w14:textId="77777777" w:rsidR="00873A55" w:rsidRPr="00841014" w:rsidRDefault="00873A55" w:rsidP="00D47CF2">
            <w:r w:rsidRPr="00841014">
              <w:rPr>
                <w:rFonts w:eastAsia="Calibri"/>
                <w:sz w:val="19"/>
                <w:szCs w:val="19"/>
              </w:rPr>
              <w:t>0.0402</w:t>
            </w:r>
          </w:p>
        </w:tc>
        <w:tc>
          <w:tcPr>
            <w:tcW w:w="1350" w:type="dxa"/>
            <w:tcMar>
              <w:top w:w="40" w:type="dxa"/>
              <w:left w:w="90" w:type="dxa"/>
              <w:bottom w:w="40" w:type="dxa"/>
              <w:right w:w="90" w:type="dxa"/>
            </w:tcMar>
          </w:tcPr>
          <w:p w14:paraId="5EE022ED" w14:textId="77777777" w:rsidR="00873A55" w:rsidRPr="00841014" w:rsidRDefault="00873A55" w:rsidP="00D47CF2">
            <w:r w:rsidRPr="00841014">
              <w:rPr>
                <w:rFonts w:eastAsia="Calibri"/>
                <w:sz w:val="19"/>
                <w:szCs w:val="19"/>
              </w:rPr>
              <w:t>0.0394</w:t>
            </w:r>
          </w:p>
        </w:tc>
        <w:tc>
          <w:tcPr>
            <w:tcW w:w="1350" w:type="dxa"/>
            <w:tcMar>
              <w:top w:w="40" w:type="dxa"/>
              <w:left w:w="90" w:type="dxa"/>
              <w:bottom w:w="40" w:type="dxa"/>
              <w:right w:w="90" w:type="dxa"/>
            </w:tcMar>
          </w:tcPr>
          <w:p w14:paraId="57A8CCEA" w14:textId="77777777" w:rsidR="00873A55" w:rsidRPr="00841014" w:rsidRDefault="00873A55" w:rsidP="00D47CF2">
            <w:r w:rsidRPr="00841014">
              <w:rPr>
                <w:rFonts w:eastAsia="Calibri"/>
                <w:sz w:val="19"/>
                <w:szCs w:val="19"/>
              </w:rPr>
              <w:t>0.0412</w:t>
            </w:r>
          </w:p>
        </w:tc>
        <w:tc>
          <w:tcPr>
            <w:tcW w:w="1650" w:type="dxa"/>
            <w:tcMar>
              <w:top w:w="40" w:type="dxa"/>
              <w:left w:w="90" w:type="dxa"/>
              <w:bottom w:w="40" w:type="dxa"/>
              <w:right w:w="90" w:type="dxa"/>
            </w:tcMar>
          </w:tcPr>
          <w:p w14:paraId="01CA1FA7" w14:textId="77777777" w:rsidR="00873A55" w:rsidRPr="00841014" w:rsidRDefault="00873A55" w:rsidP="00D47CF2">
            <w:r w:rsidRPr="00841014">
              <w:rPr>
                <w:rFonts w:eastAsia="Calibri"/>
                <w:sz w:val="19"/>
                <w:szCs w:val="19"/>
              </w:rPr>
              <w:t>79,052</w:t>
            </w:r>
          </w:p>
        </w:tc>
      </w:tr>
      <w:tr w:rsidR="00873A55" w:rsidRPr="00841014" w14:paraId="7F13661F" w14:textId="77777777" w:rsidTr="008811EA">
        <w:tc>
          <w:tcPr>
            <w:tcW w:w="1750" w:type="dxa"/>
            <w:tcMar>
              <w:top w:w="40" w:type="dxa"/>
              <w:left w:w="90" w:type="dxa"/>
              <w:bottom w:w="40" w:type="dxa"/>
              <w:right w:w="90" w:type="dxa"/>
            </w:tcMar>
          </w:tcPr>
          <w:p w14:paraId="52740C10" w14:textId="77777777" w:rsidR="00873A55" w:rsidRPr="00841014" w:rsidRDefault="00873A55" w:rsidP="00D47CF2">
            <w:r w:rsidRPr="00841014">
              <w:rPr>
                <w:rFonts w:eastAsia="Calibri"/>
                <w:sz w:val="19"/>
                <w:szCs w:val="19"/>
              </w:rPr>
              <w:t>FDP</w:t>
            </w:r>
          </w:p>
        </w:tc>
        <w:tc>
          <w:tcPr>
            <w:tcW w:w="700" w:type="dxa"/>
            <w:tcMar>
              <w:top w:w="40" w:type="dxa"/>
              <w:left w:w="90" w:type="dxa"/>
              <w:bottom w:w="40" w:type="dxa"/>
              <w:right w:w="90" w:type="dxa"/>
            </w:tcMar>
          </w:tcPr>
          <w:p w14:paraId="48FFAFF5" w14:textId="77777777" w:rsidR="00873A55" w:rsidRPr="00841014" w:rsidRDefault="00873A55" w:rsidP="00D47CF2">
            <w:r w:rsidRPr="00841014">
              <w:rPr>
                <w:rFonts w:eastAsia="Calibri"/>
                <w:sz w:val="19"/>
                <w:szCs w:val="19"/>
              </w:rPr>
              <w:t>14</w:t>
            </w:r>
          </w:p>
        </w:tc>
        <w:tc>
          <w:tcPr>
            <w:tcW w:w="1350" w:type="dxa"/>
            <w:tcMar>
              <w:top w:w="40" w:type="dxa"/>
              <w:left w:w="90" w:type="dxa"/>
              <w:bottom w:w="40" w:type="dxa"/>
              <w:right w:w="90" w:type="dxa"/>
            </w:tcMar>
          </w:tcPr>
          <w:p w14:paraId="140E244C" w14:textId="77777777" w:rsidR="00873A55" w:rsidRPr="00841014" w:rsidRDefault="00873A55" w:rsidP="00D47CF2">
            <w:r w:rsidRPr="00841014">
              <w:rPr>
                <w:rFonts w:eastAsia="Calibri"/>
                <w:sz w:val="19"/>
                <w:szCs w:val="19"/>
              </w:rPr>
              <w:t>0.0114</w:t>
            </w:r>
          </w:p>
        </w:tc>
        <w:tc>
          <w:tcPr>
            <w:tcW w:w="1350" w:type="dxa"/>
            <w:tcMar>
              <w:top w:w="40" w:type="dxa"/>
              <w:left w:w="90" w:type="dxa"/>
              <w:bottom w:w="40" w:type="dxa"/>
              <w:right w:w="90" w:type="dxa"/>
            </w:tcMar>
          </w:tcPr>
          <w:p w14:paraId="7D93265C" w14:textId="77777777" w:rsidR="00873A55" w:rsidRPr="00841014" w:rsidRDefault="00873A55" w:rsidP="00D47CF2">
            <w:r w:rsidRPr="00841014">
              <w:rPr>
                <w:rFonts w:eastAsia="Calibri"/>
                <w:sz w:val="19"/>
                <w:szCs w:val="19"/>
              </w:rPr>
              <w:t>0.0108</w:t>
            </w:r>
          </w:p>
        </w:tc>
        <w:tc>
          <w:tcPr>
            <w:tcW w:w="1350" w:type="dxa"/>
            <w:tcMar>
              <w:top w:w="40" w:type="dxa"/>
              <w:left w:w="90" w:type="dxa"/>
              <w:bottom w:w="40" w:type="dxa"/>
              <w:right w:w="90" w:type="dxa"/>
            </w:tcMar>
          </w:tcPr>
          <w:p w14:paraId="1133A4D1" w14:textId="77777777" w:rsidR="00873A55" w:rsidRPr="00841014" w:rsidRDefault="00873A55" w:rsidP="00D47CF2">
            <w:r w:rsidRPr="00841014">
              <w:rPr>
                <w:rFonts w:eastAsia="Calibri"/>
                <w:sz w:val="19"/>
                <w:szCs w:val="19"/>
              </w:rPr>
              <w:t>0.0120</w:t>
            </w:r>
          </w:p>
        </w:tc>
        <w:tc>
          <w:tcPr>
            <w:tcW w:w="1650" w:type="dxa"/>
            <w:tcMar>
              <w:top w:w="40" w:type="dxa"/>
              <w:left w:w="90" w:type="dxa"/>
              <w:bottom w:w="40" w:type="dxa"/>
              <w:right w:w="90" w:type="dxa"/>
            </w:tcMar>
          </w:tcPr>
          <w:p w14:paraId="0546901D" w14:textId="77777777" w:rsidR="00873A55" w:rsidRPr="00841014" w:rsidRDefault="00873A55" w:rsidP="00D47CF2">
            <w:r w:rsidRPr="00841014">
              <w:rPr>
                <w:rFonts w:eastAsia="Calibri"/>
                <w:sz w:val="19"/>
                <w:szCs w:val="19"/>
              </w:rPr>
              <w:t>63,566</w:t>
            </w:r>
          </w:p>
        </w:tc>
      </w:tr>
      <w:tr w:rsidR="00873A55" w:rsidRPr="00841014" w14:paraId="1A161A2E" w14:textId="77777777" w:rsidTr="008811EA">
        <w:tc>
          <w:tcPr>
            <w:tcW w:w="1750" w:type="dxa"/>
            <w:tcMar>
              <w:top w:w="40" w:type="dxa"/>
              <w:left w:w="90" w:type="dxa"/>
              <w:bottom w:w="40" w:type="dxa"/>
              <w:right w:w="90" w:type="dxa"/>
            </w:tcMar>
          </w:tcPr>
          <w:p w14:paraId="2641BF4E" w14:textId="77777777" w:rsidR="00873A55" w:rsidRPr="00841014" w:rsidRDefault="00873A55" w:rsidP="00D47CF2">
            <w:r w:rsidRPr="00841014">
              <w:rPr>
                <w:rFonts w:eastAsia="Calibri"/>
                <w:sz w:val="19"/>
                <w:szCs w:val="19"/>
              </w:rPr>
              <w:t>FDP</w:t>
            </w:r>
          </w:p>
        </w:tc>
        <w:tc>
          <w:tcPr>
            <w:tcW w:w="700" w:type="dxa"/>
            <w:tcMar>
              <w:top w:w="40" w:type="dxa"/>
              <w:left w:w="90" w:type="dxa"/>
              <w:bottom w:w="40" w:type="dxa"/>
              <w:right w:w="90" w:type="dxa"/>
            </w:tcMar>
          </w:tcPr>
          <w:p w14:paraId="4354D98B" w14:textId="77777777" w:rsidR="00873A55" w:rsidRPr="00841014" w:rsidRDefault="00873A55" w:rsidP="00D47CF2">
            <w:r w:rsidRPr="00841014">
              <w:rPr>
                <w:rFonts w:eastAsia="Calibri"/>
                <w:sz w:val="19"/>
                <w:szCs w:val="19"/>
              </w:rPr>
              <w:t>15</w:t>
            </w:r>
          </w:p>
        </w:tc>
        <w:tc>
          <w:tcPr>
            <w:tcW w:w="1350" w:type="dxa"/>
            <w:tcMar>
              <w:top w:w="40" w:type="dxa"/>
              <w:left w:w="90" w:type="dxa"/>
              <w:bottom w:w="40" w:type="dxa"/>
              <w:right w:w="90" w:type="dxa"/>
            </w:tcMar>
          </w:tcPr>
          <w:p w14:paraId="292A8AE8" w14:textId="77777777" w:rsidR="00873A55" w:rsidRPr="00841014" w:rsidRDefault="00873A55" w:rsidP="00D47CF2">
            <w:r w:rsidRPr="00841014">
              <w:rPr>
                <w:rFonts w:eastAsia="Calibri"/>
                <w:sz w:val="19"/>
                <w:szCs w:val="19"/>
              </w:rPr>
              <w:t>0.0220</w:t>
            </w:r>
          </w:p>
        </w:tc>
        <w:tc>
          <w:tcPr>
            <w:tcW w:w="1350" w:type="dxa"/>
            <w:tcMar>
              <w:top w:w="40" w:type="dxa"/>
              <w:left w:w="90" w:type="dxa"/>
              <w:bottom w:w="40" w:type="dxa"/>
              <w:right w:w="90" w:type="dxa"/>
            </w:tcMar>
          </w:tcPr>
          <w:p w14:paraId="601F9EDA" w14:textId="77777777" w:rsidR="00873A55" w:rsidRPr="00841014" w:rsidRDefault="00873A55" w:rsidP="00D47CF2">
            <w:r w:rsidRPr="00841014">
              <w:rPr>
                <w:rFonts w:eastAsia="Calibri"/>
                <w:sz w:val="19"/>
                <w:szCs w:val="19"/>
              </w:rPr>
              <w:t>0.0210</w:t>
            </w:r>
          </w:p>
        </w:tc>
        <w:tc>
          <w:tcPr>
            <w:tcW w:w="1350" w:type="dxa"/>
            <w:tcMar>
              <w:top w:w="40" w:type="dxa"/>
              <w:left w:w="90" w:type="dxa"/>
              <w:bottom w:w="40" w:type="dxa"/>
              <w:right w:w="90" w:type="dxa"/>
            </w:tcMar>
          </w:tcPr>
          <w:p w14:paraId="381DF05B" w14:textId="77777777" w:rsidR="00873A55" w:rsidRPr="00841014" w:rsidRDefault="00873A55" w:rsidP="00D47CF2">
            <w:r w:rsidRPr="00841014">
              <w:rPr>
                <w:rFonts w:eastAsia="Calibri"/>
                <w:sz w:val="19"/>
                <w:szCs w:val="19"/>
              </w:rPr>
              <w:t>0.0229</w:t>
            </w:r>
          </w:p>
        </w:tc>
        <w:tc>
          <w:tcPr>
            <w:tcW w:w="1650" w:type="dxa"/>
            <w:tcMar>
              <w:top w:w="40" w:type="dxa"/>
              <w:left w:w="90" w:type="dxa"/>
              <w:bottom w:w="40" w:type="dxa"/>
              <w:right w:w="90" w:type="dxa"/>
            </w:tcMar>
          </w:tcPr>
          <w:p w14:paraId="6F9AA0C2" w14:textId="77777777" w:rsidR="00873A55" w:rsidRPr="00841014" w:rsidRDefault="00873A55" w:rsidP="00D47CF2">
            <w:r w:rsidRPr="00841014">
              <w:rPr>
                <w:rFonts w:eastAsia="Calibri"/>
                <w:sz w:val="19"/>
                <w:szCs w:val="19"/>
              </w:rPr>
              <w:t>45,480</w:t>
            </w:r>
          </w:p>
        </w:tc>
      </w:tr>
      <w:tr w:rsidR="00873A55" w:rsidRPr="00841014" w14:paraId="2B6025FA" w14:textId="77777777" w:rsidTr="008811EA">
        <w:tc>
          <w:tcPr>
            <w:tcW w:w="1750" w:type="dxa"/>
            <w:tcMar>
              <w:top w:w="40" w:type="dxa"/>
              <w:left w:w="90" w:type="dxa"/>
              <w:bottom w:w="40" w:type="dxa"/>
              <w:right w:w="90" w:type="dxa"/>
            </w:tcMar>
          </w:tcPr>
          <w:p w14:paraId="5CF7192C" w14:textId="77777777" w:rsidR="00873A55" w:rsidRPr="00841014" w:rsidRDefault="00873A55" w:rsidP="00D47CF2">
            <w:r w:rsidRPr="00841014">
              <w:rPr>
                <w:rFonts w:eastAsia="Calibri"/>
                <w:sz w:val="19"/>
                <w:szCs w:val="19"/>
              </w:rPr>
              <w:t>FDP</w:t>
            </w:r>
          </w:p>
        </w:tc>
        <w:tc>
          <w:tcPr>
            <w:tcW w:w="700" w:type="dxa"/>
            <w:tcMar>
              <w:top w:w="40" w:type="dxa"/>
              <w:left w:w="90" w:type="dxa"/>
              <w:bottom w:w="40" w:type="dxa"/>
              <w:right w:w="90" w:type="dxa"/>
            </w:tcMar>
          </w:tcPr>
          <w:p w14:paraId="0E8D8B3F" w14:textId="77777777" w:rsidR="00873A55" w:rsidRPr="00841014" w:rsidRDefault="00873A55" w:rsidP="00D47CF2">
            <w:r w:rsidRPr="00841014">
              <w:rPr>
                <w:rFonts w:eastAsia="Calibri"/>
                <w:sz w:val="19"/>
                <w:szCs w:val="19"/>
              </w:rPr>
              <w:t>16</w:t>
            </w:r>
          </w:p>
        </w:tc>
        <w:tc>
          <w:tcPr>
            <w:tcW w:w="1350" w:type="dxa"/>
            <w:tcMar>
              <w:top w:w="40" w:type="dxa"/>
              <w:left w:w="90" w:type="dxa"/>
              <w:bottom w:w="40" w:type="dxa"/>
              <w:right w:w="90" w:type="dxa"/>
            </w:tcMar>
          </w:tcPr>
          <w:p w14:paraId="6723B6B1" w14:textId="77777777" w:rsidR="00873A55" w:rsidRPr="00841014" w:rsidRDefault="00873A55" w:rsidP="00D47CF2">
            <w:r w:rsidRPr="00841014">
              <w:rPr>
                <w:rFonts w:eastAsia="Calibri"/>
                <w:sz w:val="19"/>
                <w:szCs w:val="19"/>
              </w:rPr>
              <w:t>0.0134</w:t>
            </w:r>
          </w:p>
        </w:tc>
        <w:tc>
          <w:tcPr>
            <w:tcW w:w="1350" w:type="dxa"/>
            <w:tcMar>
              <w:top w:w="40" w:type="dxa"/>
              <w:left w:w="90" w:type="dxa"/>
              <w:bottom w:w="40" w:type="dxa"/>
              <w:right w:w="90" w:type="dxa"/>
            </w:tcMar>
          </w:tcPr>
          <w:p w14:paraId="60249717" w14:textId="77777777" w:rsidR="00873A55" w:rsidRPr="00841014" w:rsidRDefault="00873A55" w:rsidP="00D47CF2">
            <w:r w:rsidRPr="00841014">
              <w:rPr>
                <w:rFonts w:eastAsia="Calibri"/>
                <w:sz w:val="19"/>
                <w:szCs w:val="19"/>
              </w:rPr>
              <w:t>0.0129</w:t>
            </w:r>
          </w:p>
        </w:tc>
        <w:tc>
          <w:tcPr>
            <w:tcW w:w="1350" w:type="dxa"/>
            <w:tcMar>
              <w:top w:w="40" w:type="dxa"/>
              <w:left w:w="90" w:type="dxa"/>
              <w:bottom w:w="40" w:type="dxa"/>
              <w:right w:w="90" w:type="dxa"/>
            </w:tcMar>
          </w:tcPr>
          <w:p w14:paraId="76C531AE" w14:textId="77777777" w:rsidR="00873A55" w:rsidRPr="00841014" w:rsidRDefault="00873A55" w:rsidP="00D47CF2">
            <w:r w:rsidRPr="00841014">
              <w:rPr>
                <w:rFonts w:eastAsia="Calibri"/>
                <w:sz w:val="19"/>
                <w:szCs w:val="19"/>
              </w:rPr>
              <w:t>0.0140</w:t>
            </w:r>
          </w:p>
        </w:tc>
        <w:tc>
          <w:tcPr>
            <w:tcW w:w="1650" w:type="dxa"/>
            <w:tcMar>
              <w:top w:w="40" w:type="dxa"/>
              <w:left w:w="90" w:type="dxa"/>
              <w:bottom w:w="40" w:type="dxa"/>
              <w:right w:w="90" w:type="dxa"/>
            </w:tcMar>
          </w:tcPr>
          <w:p w14:paraId="060FE8BC" w14:textId="77777777" w:rsidR="00873A55" w:rsidRPr="00841014" w:rsidRDefault="00873A55" w:rsidP="00D47CF2">
            <w:r w:rsidRPr="00841014">
              <w:rPr>
                <w:rFonts w:eastAsia="Calibri"/>
                <w:sz w:val="19"/>
                <w:szCs w:val="19"/>
              </w:rPr>
              <w:t>90,192</w:t>
            </w:r>
          </w:p>
        </w:tc>
      </w:tr>
      <w:tr w:rsidR="00873A55" w:rsidRPr="00841014" w14:paraId="24A1547F" w14:textId="77777777" w:rsidTr="008811EA">
        <w:tc>
          <w:tcPr>
            <w:tcW w:w="1750" w:type="dxa"/>
            <w:tcMar>
              <w:top w:w="40" w:type="dxa"/>
              <w:left w:w="90" w:type="dxa"/>
              <w:bottom w:w="40" w:type="dxa"/>
              <w:right w:w="90" w:type="dxa"/>
            </w:tcMar>
          </w:tcPr>
          <w:p w14:paraId="229DABB5" w14:textId="77777777" w:rsidR="00873A55" w:rsidRPr="00841014" w:rsidRDefault="00873A55" w:rsidP="00D47CF2">
            <w:r w:rsidRPr="00841014">
              <w:rPr>
                <w:rFonts w:eastAsia="Calibri"/>
                <w:sz w:val="19"/>
                <w:szCs w:val="19"/>
              </w:rPr>
              <w:t>FDP</w:t>
            </w:r>
          </w:p>
        </w:tc>
        <w:tc>
          <w:tcPr>
            <w:tcW w:w="700" w:type="dxa"/>
            <w:tcMar>
              <w:top w:w="40" w:type="dxa"/>
              <w:left w:w="90" w:type="dxa"/>
              <w:bottom w:w="40" w:type="dxa"/>
              <w:right w:w="90" w:type="dxa"/>
            </w:tcMar>
          </w:tcPr>
          <w:p w14:paraId="15D107F6" w14:textId="77777777" w:rsidR="00873A55" w:rsidRPr="00841014" w:rsidRDefault="00873A55" w:rsidP="00D47CF2">
            <w:r w:rsidRPr="00841014">
              <w:rPr>
                <w:rFonts w:eastAsia="Calibri"/>
                <w:sz w:val="19"/>
                <w:szCs w:val="19"/>
              </w:rPr>
              <w:t>17</w:t>
            </w:r>
          </w:p>
        </w:tc>
        <w:tc>
          <w:tcPr>
            <w:tcW w:w="1350" w:type="dxa"/>
            <w:tcMar>
              <w:top w:w="40" w:type="dxa"/>
              <w:left w:w="90" w:type="dxa"/>
              <w:bottom w:w="40" w:type="dxa"/>
              <w:right w:w="90" w:type="dxa"/>
            </w:tcMar>
          </w:tcPr>
          <w:p w14:paraId="0F2B2D9B" w14:textId="77777777" w:rsidR="00873A55" w:rsidRPr="00841014" w:rsidRDefault="00873A55" w:rsidP="00D47CF2">
            <w:r w:rsidRPr="00841014">
              <w:rPr>
                <w:rFonts w:eastAsia="Calibri"/>
                <w:sz w:val="19"/>
                <w:szCs w:val="19"/>
              </w:rPr>
              <w:t>0.0125</w:t>
            </w:r>
          </w:p>
        </w:tc>
        <w:tc>
          <w:tcPr>
            <w:tcW w:w="1350" w:type="dxa"/>
            <w:tcMar>
              <w:top w:w="40" w:type="dxa"/>
              <w:left w:w="90" w:type="dxa"/>
              <w:bottom w:w="40" w:type="dxa"/>
              <w:right w:w="90" w:type="dxa"/>
            </w:tcMar>
          </w:tcPr>
          <w:p w14:paraId="0681407F" w14:textId="77777777" w:rsidR="00873A55" w:rsidRPr="00841014" w:rsidRDefault="00873A55" w:rsidP="00D47CF2">
            <w:r w:rsidRPr="00841014">
              <w:rPr>
                <w:rFonts w:eastAsia="Calibri"/>
                <w:sz w:val="19"/>
                <w:szCs w:val="19"/>
              </w:rPr>
              <w:t>0.0121</w:t>
            </w:r>
          </w:p>
        </w:tc>
        <w:tc>
          <w:tcPr>
            <w:tcW w:w="1350" w:type="dxa"/>
            <w:tcMar>
              <w:top w:w="40" w:type="dxa"/>
              <w:left w:w="90" w:type="dxa"/>
              <w:bottom w:w="40" w:type="dxa"/>
              <w:right w:w="90" w:type="dxa"/>
            </w:tcMar>
          </w:tcPr>
          <w:p w14:paraId="2793E98E" w14:textId="77777777" w:rsidR="00873A55" w:rsidRPr="00841014" w:rsidRDefault="00873A55" w:rsidP="00D47CF2">
            <w:r w:rsidRPr="00841014">
              <w:rPr>
                <w:rFonts w:eastAsia="Calibri"/>
                <w:sz w:val="19"/>
                <w:szCs w:val="19"/>
              </w:rPr>
              <w:t>0.0129</w:t>
            </w:r>
          </w:p>
        </w:tc>
        <w:tc>
          <w:tcPr>
            <w:tcW w:w="1650" w:type="dxa"/>
            <w:tcMar>
              <w:top w:w="40" w:type="dxa"/>
              <w:left w:w="90" w:type="dxa"/>
              <w:bottom w:w="40" w:type="dxa"/>
              <w:right w:w="90" w:type="dxa"/>
            </w:tcMar>
          </w:tcPr>
          <w:p w14:paraId="7073C6DF" w14:textId="77777777" w:rsidR="00873A55" w:rsidRPr="00841014" w:rsidRDefault="00873A55" w:rsidP="00D47CF2">
            <w:r w:rsidRPr="00841014">
              <w:rPr>
                <w:rFonts w:eastAsia="Calibri"/>
                <w:sz w:val="19"/>
                <w:szCs w:val="19"/>
              </w:rPr>
              <w:t>135,368</w:t>
            </w:r>
          </w:p>
        </w:tc>
      </w:tr>
      <w:tr w:rsidR="00873A55" w:rsidRPr="00841014" w14:paraId="1758E9C4" w14:textId="77777777" w:rsidTr="008811EA">
        <w:tc>
          <w:tcPr>
            <w:tcW w:w="1750" w:type="dxa"/>
            <w:tcMar>
              <w:top w:w="40" w:type="dxa"/>
              <w:left w:w="90" w:type="dxa"/>
              <w:bottom w:w="40" w:type="dxa"/>
              <w:right w:w="90" w:type="dxa"/>
            </w:tcMar>
          </w:tcPr>
          <w:p w14:paraId="5C334CCC" w14:textId="77777777" w:rsidR="00873A55" w:rsidRPr="00841014" w:rsidRDefault="00873A55" w:rsidP="00D47CF2">
            <w:r w:rsidRPr="00841014">
              <w:rPr>
                <w:rFonts w:eastAsia="Calibri"/>
                <w:sz w:val="19"/>
                <w:szCs w:val="19"/>
              </w:rPr>
              <w:t>FDP</w:t>
            </w:r>
          </w:p>
        </w:tc>
        <w:tc>
          <w:tcPr>
            <w:tcW w:w="700" w:type="dxa"/>
            <w:tcMar>
              <w:top w:w="40" w:type="dxa"/>
              <w:left w:w="90" w:type="dxa"/>
              <w:bottom w:w="40" w:type="dxa"/>
              <w:right w:w="90" w:type="dxa"/>
            </w:tcMar>
          </w:tcPr>
          <w:p w14:paraId="371624F2" w14:textId="77777777" w:rsidR="00873A55" w:rsidRPr="00841014" w:rsidRDefault="00873A55" w:rsidP="00D47CF2">
            <w:r w:rsidRPr="00841014">
              <w:rPr>
                <w:rFonts w:eastAsia="Calibri"/>
                <w:sz w:val="19"/>
                <w:szCs w:val="19"/>
              </w:rPr>
              <w:t>19</w:t>
            </w:r>
          </w:p>
        </w:tc>
        <w:tc>
          <w:tcPr>
            <w:tcW w:w="1350" w:type="dxa"/>
            <w:tcMar>
              <w:top w:w="40" w:type="dxa"/>
              <w:left w:w="90" w:type="dxa"/>
              <w:bottom w:w="40" w:type="dxa"/>
              <w:right w:w="90" w:type="dxa"/>
            </w:tcMar>
          </w:tcPr>
          <w:p w14:paraId="679434E6" w14:textId="77777777" w:rsidR="00873A55" w:rsidRPr="00841014" w:rsidRDefault="00873A55" w:rsidP="00D47CF2">
            <w:r w:rsidRPr="00841014">
              <w:rPr>
                <w:rFonts w:eastAsia="Calibri"/>
                <w:sz w:val="19"/>
                <w:szCs w:val="19"/>
              </w:rPr>
              <w:t>0.0292</w:t>
            </w:r>
          </w:p>
        </w:tc>
        <w:tc>
          <w:tcPr>
            <w:tcW w:w="1350" w:type="dxa"/>
            <w:tcMar>
              <w:top w:w="40" w:type="dxa"/>
              <w:left w:w="90" w:type="dxa"/>
              <w:bottom w:w="40" w:type="dxa"/>
              <w:right w:w="90" w:type="dxa"/>
            </w:tcMar>
          </w:tcPr>
          <w:p w14:paraId="3BBE455B" w14:textId="77777777" w:rsidR="00873A55" w:rsidRPr="00841014" w:rsidRDefault="00873A55" w:rsidP="00D47CF2">
            <w:r w:rsidRPr="00841014">
              <w:rPr>
                <w:rFonts w:eastAsia="Calibri"/>
                <w:sz w:val="19"/>
                <w:szCs w:val="19"/>
              </w:rPr>
              <w:t>0.0284</w:t>
            </w:r>
          </w:p>
        </w:tc>
        <w:tc>
          <w:tcPr>
            <w:tcW w:w="1350" w:type="dxa"/>
            <w:tcMar>
              <w:top w:w="40" w:type="dxa"/>
              <w:left w:w="90" w:type="dxa"/>
              <w:bottom w:w="40" w:type="dxa"/>
              <w:right w:w="90" w:type="dxa"/>
            </w:tcMar>
          </w:tcPr>
          <w:p w14:paraId="0D7779D2" w14:textId="77777777" w:rsidR="00873A55" w:rsidRPr="00841014" w:rsidRDefault="00873A55" w:rsidP="00D47CF2">
            <w:r w:rsidRPr="00841014">
              <w:rPr>
                <w:rFonts w:eastAsia="Calibri"/>
                <w:sz w:val="19"/>
                <w:szCs w:val="19"/>
              </w:rPr>
              <w:t>0.0301</w:t>
            </w:r>
          </w:p>
        </w:tc>
        <w:tc>
          <w:tcPr>
            <w:tcW w:w="1650" w:type="dxa"/>
            <w:tcMar>
              <w:top w:w="40" w:type="dxa"/>
              <w:left w:w="90" w:type="dxa"/>
              <w:bottom w:w="40" w:type="dxa"/>
              <w:right w:w="90" w:type="dxa"/>
            </w:tcMar>
          </w:tcPr>
          <w:p w14:paraId="3B8924E3" w14:textId="77777777" w:rsidR="00873A55" w:rsidRPr="00841014" w:rsidRDefault="00873A55" w:rsidP="00D47CF2">
            <w:r w:rsidRPr="00841014">
              <w:rPr>
                <w:rFonts w:eastAsia="Calibri"/>
                <w:sz w:val="19"/>
                <w:szCs w:val="19"/>
              </w:rPr>
              <w:t>80,049</w:t>
            </w:r>
          </w:p>
        </w:tc>
      </w:tr>
      <w:tr w:rsidR="00873A55" w:rsidRPr="00841014" w14:paraId="6F071E91" w14:textId="77777777" w:rsidTr="008811EA">
        <w:tc>
          <w:tcPr>
            <w:tcW w:w="1750" w:type="dxa"/>
            <w:tcMar>
              <w:top w:w="40" w:type="dxa"/>
              <w:left w:w="90" w:type="dxa"/>
              <w:bottom w:w="40" w:type="dxa"/>
              <w:right w:w="90" w:type="dxa"/>
            </w:tcMar>
          </w:tcPr>
          <w:p w14:paraId="490CBAC0" w14:textId="77777777" w:rsidR="00873A55" w:rsidRPr="00841014" w:rsidRDefault="00873A55" w:rsidP="00D47CF2">
            <w:r w:rsidRPr="00841014">
              <w:rPr>
                <w:rFonts w:eastAsia="Calibri"/>
                <w:sz w:val="19"/>
                <w:szCs w:val="19"/>
              </w:rPr>
              <w:t>FDP</w:t>
            </w:r>
          </w:p>
        </w:tc>
        <w:tc>
          <w:tcPr>
            <w:tcW w:w="700" w:type="dxa"/>
            <w:tcMar>
              <w:top w:w="40" w:type="dxa"/>
              <w:left w:w="90" w:type="dxa"/>
              <w:bottom w:w="40" w:type="dxa"/>
              <w:right w:w="90" w:type="dxa"/>
            </w:tcMar>
          </w:tcPr>
          <w:p w14:paraId="08653A96" w14:textId="77777777" w:rsidR="00873A55" w:rsidRPr="00841014" w:rsidRDefault="00873A55" w:rsidP="00D47CF2">
            <w:r w:rsidRPr="00841014">
              <w:rPr>
                <w:rFonts w:eastAsia="Calibri"/>
                <w:sz w:val="19"/>
                <w:szCs w:val="19"/>
              </w:rPr>
              <w:t>20</w:t>
            </w:r>
          </w:p>
        </w:tc>
        <w:tc>
          <w:tcPr>
            <w:tcW w:w="1350" w:type="dxa"/>
            <w:tcMar>
              <w:top w:w="40" w:type="dxa"/>
              <w:left w:w="90" w:type="dxa"/>
              <w:bottom w:w="40" w:type="dxa"/>
              <w:right w:w="90" w:type="dxa"/>
            </w:tcMar>
          </w:tcPr>
          <w:p w14:paraId="2E853002" w14:textId="77777777" w:rsidR="00873A55" w:rsidRPr="00841014" w:rsidRDefault="00873A55" w:rsidP="00D47CF2">
            <w:r w:rsidRPr="00841014">
              <w:rPr>
                <w:rFonts w:eastAsia="Calibri"/>
                <w:sz w:val="19"/>
                <w:szCs w:val="19"/>
              </w:rPr>
              <w:t>0.0213</w:t>
            </w:r>
          </w:p>
        </w:tc>
        <w:tc>
          <w:tcPr>
            <w:tcW w:w="1350" w:type="dxa"/>
            <w:tcMar>
              <w:top w:w="40" w:type="dxa"/>
              <w:left w:w="90" w:type="dxa"/>
              <w:bottom w:w="40" w:type="dxa"/>
              <w:right w:w="90" w:type="dxa"/>
            </w:tcMar>
          </w:tcPr>
          <w:p w14:paraId="468F9A50" w14:textId="77777777" w:rsidR="00873A55" w:rsidRPr="00841014" w:rsidRDefault="00873A55" w:rsidP="00D47CF2">
            <w:r w:rsidRPr="00841014">
              <w:rPr>
                <w:rFonts w:eastAsia="Calibri"/>
                <w:sz w:val="19"/>
                <w:szCs w:val="19"/>
              </w:rPr>
              <w:t>0.0207</w:t>
            </w:r>
          </w:p>
        </w:tc>
        <w:tc>
          <w:tcPr>
            <w:tcW w:w="1350" w:type="dxa"/>
            <w:tcMar>
              <w:top w:w="40" w:type="dxa"/>
              <w:left w:w="90" w:type="dxa"/>
              <w:bottom w:w="40" w:type="dxa"/>
              <w:right w:w="90" w:type="dxa"/>
            </w:tcMar>
          </w:tcPr>
          <w:p w14:paraId="0E1FC3E2" w14:textId="77777777" w:rsidR="00873A55" w:rsidRPr="00841014" w:rsidRDefault="00873A55" w:rsidP="00D47CF2">
            <w:r w:rsidRPr="00841014">
              <w:rPr>
                <w:rFonts w:eastAsia="Calibri"/>
                <w:sz w:val="19"/>
                <w:szCs w:val="19"/>
              </w:rPr>
              <w:t>0.0220</w:t>
            </w:r>
          </w:p>
        </w:tc>
        <w:tc>
          <w:tcPr>
            <w:tcW w:w="1650" w:type="dxa"/>
            <w:tcMar>
              <w:top w:w="40" w:type="dxa"/>
              <w:left w:w="90" w:type="dxa"/>
              <w:bottom w:w="40" w:type="dxa"/>
              <w:right w:w="90" w:type="dxa"/>
            </w:tcMar>
          </w:tcPr>
          <w:p w14:paraId="73AA8040" w14:textId="77777777" w:rsidR="00873A55" w:rsidRPr="00841014" w:rsidRDefault="00873A55" w:rsidP="00D47CF2">
            <w:r w:rsidRPr="00841014">
              <w:rPr>
                <w:rFonts w:eastAsia="Calibri"/>
                <w:sz w:val="19"/>
                <w:szCs w:val="19"/>
              </w:rPr>
              <w:t>86,007</w:t>
            </w:r>
          </w:p>
        </w:tc>
      </w:tr>
      <w:tr w:rsidR="00873A55" w:rsidRPr="00841014" w14:paraId="170FFC68" w14:textId="77777777" w:rsidTr="008811EA">
        <w:tc>
          <w:tcPr>
            <w:tcW w:w="1750" w:type="dxa"/>
            <w:tcMar>
              <w:top w:w="40" w:type="dxa"/>
              <w:left w:w="90" w:type="dxa"/>
              <w:bottom w:w="40" w:type="dxa"/>
              <w:right w:w="90" w:type="dxa"/>
            </w:tcMar>
          </w:tcPr>
          <w:p w14:paraId="7F2CA2AC" w14:textId="77777777" w:rsidR="00873A55" w:rsidRPr="00841014" w:rsidRDefault="00873A55" w:rsidP="00D47CF2">
            <w:r w:rsidRPr="00841014">
              <w:rPr>
                <w:rFonts w:eastAsia="Calibri"/>
                <w:sz w:val="19"/>
                <w:szCs w:val="19"/>
              </w:rPr>
              <w:t>Grüne</w:t>
            </w:r>
          </w:p>
        </w:tc>
        <w:tc>
          <w:tcPr>
            <w:tcW w:w="700" w:type="dxa"/>
            <w:tcMar>
              <w:top w:w="40" w:type="dxa"/>
              <w:left w:w="90" w:type="dxa"/>
              <w:bottom w:w="40" w:type="dxa"/>
              <w:right w:w="90" w:type="dxa"/>
            </w:tcMar>
          </w:tcPr>
          <w:p w14:paraId="6E69A661" w14:textId="77777777" w:rsidR="00873A55" w:rsidRPr="00841014" w:rsidRDefault="00873A55" w:rsidP="00D47CF2">
            <w:r w:rsidRPr="00841014">
              <w:rPr>
                <w:rFonts w:eastAsia="Calibri"/>
                <w:sz w:val="19"/>
                <w:szCs w:val="19"/>
              </w:rPr>
              <w:t>13</w:t>
            </w:r>
          </w:p>
        </w:tc>
        <w:tc>
          <w:tcPr>
            <w:tcW w:w="1350" w:type="dxa"/>
            <w:tcMar>
              <w:top w:w="40" w:type="dxa"/>
              <w:left w:w="90" w:type="dxa"/>
              <w:bottom w:w="40" w:type="dxa"/>
              <w:right w:w="90" w:type="dxa"/>
            </w:tcMar>
          </w:tcPr>
          <w:p w14:paraId="6620C7DA" w14:textId="77777777" w:rsidR="00873A55" w:rsidRPr="00841014" w:rsidRDefault="00873A55" w:rsidP="00D47CF2">
            <w:r w:rsidRPr="00841014">
              <w:rPr>
                <w:rFonts w:eastAsia="Calibri"/>
                <w:sz w:val="19"/>
                <w:szCs w:val="19"/>
              </w:rPr>
              <w:t>0.0743</w:t>
            </w:r>
          </w:p>
        </w:tc>
        <w:tc>
          <w:tcPr>
            <w:tcW w:w="1350" w:type="dxa"/>
            <w:tcMar>
              <w:top w:w="40" w:type="dxa"/>
              <w:left w:w="90" w:type="dxa"/>
              <w:bottom w:w="40" w:type="dxa"/>
              <w:right w:w="90" w:type="dxa"/>
            </w:tcMar>
          </w:tcPr>
          <w:p w14:paraId="129FF6B3" w14:textId="77777777" w:rsidR="00873A55" w:rsidRPr="00841014" w:rsidRDefault="00873A55" w:rsidP="00D47CF2">
            <w:r w:rsidRPr="00841014">
              <w:rPr>
                <w:rFonts w:eastAsia="Calibri"/>
                <w:sz w:val="19"/>
                <w:szCs w:val="19"/>
              </w:rPr>
              <w:t>0.0729</w:t>
            </w:r>
          </w:p>
        </w:tc>
        <w:tc>
          <w:tcPr>
            <w:tcW w:w="1350" w:type="dxa"/>
            <w:tcMar>
              <w:top w:w="40" w:type="dxa"/>
              <w:left w:w="90" w:type="dxa"/>
              <w:bottom w:w="40" w:type="dxa"/>
              <w:right w:w="90" w:type="dxa"/>
            </w:tcMar>
          </w:tcPr>
          <w:p w14:paraId="1DC7F836" w14:textId="77777777" w:rsidR="00873A55" w:rsidRPr="00841014" w:rsidRDefault="00873A55" w:rsidP="00D47CF2">
            <w:r w:rsidRPr="00841014">
              <w:rPr>
                <w:rFonts w:eastAsia="Calibri"/>
                <w:sz w:val="19"/>
                <w:szCs w:val="19"/>
              </w:rPr>
              <w:t>0.0757</w:t>
            </w:r>
          </w:p>
        </w:tc>
        <w:tc>
          <w:tcPr>
            <w:tcW w:w="1650" w:type="dxa"/>
            <w:tcMar>
              <w:top w:w="40" w:type="dxa"/>
              <w:left w:w="90" w:type="dxa"/>
              <w:bottom w:w="40" w:type="dxa"/>
              <w:right w:w="90" w:type="dxa"/>
            </w:tcMar>
          </w:tcPr>
          <w:p w14:paraId="1B89F886" w14:textId="77777777" w:rsidR="00873A55" w:rsidRPr="00841014" w:rsidRDefault="00873A55" w:rsidP="00D47CF2">
            <w:r w:rsidRPr="00841014">
              <w:rPr>
                <w:rFonts w:eastAsia="Calibri"/>
                <w:sz w:val="19"/>
                <w:szCs w:val="19"/>
              </w:rPr>
              <w:t>62,126</w:t>
            </w:r>
          </w:p>
        </w:tc>
      </w:tr>
      <w:tr w:rsidR="00873A55" w:rsidRPr="00841014" w14:paraId="2A827092" w14:textId="77777777" w:rsidTr="008811EA">
        <w:tc>
          <w:tcPr>
            <w:tcW w:w="1750" w:type="dxa"/>
            <w:tcMar>
              <w:top w:w="40" w:type="dxa"/>
              <w:left w:w="90" w:type="dxa"/>
              <w:bottom w:w="40" w:type="dxa"/>
              <w:right w:w="90" w:type="dxa"/>
            </w:tcMar>
          </w:tcPr>
          <w:p w14:paraId="5B52DF72" w14:textId="77777777" w:rsidR="00873A55" w:rsidRPr="00841014" w:rsidRDefault="00873A55" w:rsidP="00D47CF2">
            <w:r w:rsidRPr="00841014">
              <w:rPr>
                <w:rFonts w:eastAsia="Calibri"/>
                <w:sz w:val="19"/>
                <w:szCs w:val="19"/>
              </w:rPr>
              <w:t>Grüne</w:t>
            </w:r>
          </w:p>
        </w:tc>
        <w:tc>
          <w:tcPr>
            <w:tcW w:w="700" w:type="dxa"/>
            <w:tcMar>
              <w:top w:w="40" w:type="dxa"/>
              <w:left w:w="90" w:type="dxa"/>
              <w:bottom w:w="40" w:type="dxa"/>
              <w:right w:w="90" w:type="dxa"/>
            </w:tcMar>
          </w:tcPr>
          <w:p w14:paraId="15530510" w14:textId="77777777" w:rsidR="00873A55" w:rsidRPr="00841014" w:rsidRDefault="00873A55" w:rsidP="00D47CF2">
            <w:r w:rsidRPr="00841014">
              <w:rPr>
                <w:rFonts w:eastAsia="Calibri"/>
                <w:sz w:val="19"/>
                <w:szCs w:val="19"/>
              </w:rPr>
              <w:t>14</w:t>
            </w:r>
          </w:p>
        </w:tc>
        <w:tc>
          <w:tcPr>
            <w:tcW w:w="1350" w:type="dxa"/>
            <w:tcMar>
              <w:top w:w="40" w:type="dxa"/>
              <w:left w:w="90" w:type="dxa"/>
              <w:bottom w:w="40" w:type="dxa"/>
              <w:right w:w="90" w:type="dxa"/>
            </w:tcMar>
          </w:tcPr>
          <w:p w14:paraId="2CF5F8D3" w14:textId="77777777" w:rsidR="00873A55" w:rsidRPr="00841014" w:rsidRDefault="00873A55" w:rsidP="00D47CF2">
            <w:r w:rsidRPr="00841014">
              <w:rPr>
                <w:rFonts w:eastAsia="Calibri"/>
                <w:sz w:val="19"/>
                <w:szCs w:val="19"/>
              </w:rPr>
              <w:t>0.0244</w:t>
            </w:r>
          </w:p>
        </w:tc>
        <w:tc>
          <w:tcPr>
            <w:tcW w:w="1350" w:type="dxa"/>
            <w:tcMar>
              <w:top w:w="40" w:type="dxa"/>
              <w:left w:w="90" w:type="dxa"/>
              <w:bottom w:w="40" w:type="dxa"/>
              <w:right w:w="90" w:type="dxa"/>
            </w:tcMar>
          </w:tcPr>
          <w:p w14:paraId="73579176" w14:textId="77777777" w:rsidR="00873A55" w:rsidRPr="00841014" w:rsidRDefault="00873A55" w:rsidP="00D47CF2">
            <w:r w:rsidRPr="00841014">
              <w:rPr>
                <w:rFonts w:eastAsia="Calibri"/>
                <w:sz w:val="19"/>
                <w:szCs w:val="19"/>
              </w:rPr>
              <w:t>0.0237</w:t>
            </w:r>
          </w:p>
        </w:tc>
        <w:tc>
          <w:tcPr>
            <w:tcW w:w="1350" w:type="dxa"/>
            <w:tcMar>
              <w:top w:w="40" w:type="dxa"/>
              <w:left w:w="90" w:type="dxa"/>
              <w:bottom w:w="40" w:type="dxa"/>
              <w:right w:w="90" w:type="dxa"/>
            </w:tcMar>
          </w:tcPr>
          <w:p w14:paraId="017461C5" w14:textId="77777777" w:rsidR="00873A55" w:rsidRPr="00841014" w:rsidRDefault="00873A55" w:rsidP="00D47CF2">
            <w:r w:rsidRPr="00841014">
              <w:rPr>
                <w:rFonts w:eastAsia="Calibri"/>
                <w:sz w:val="19"/>
                <w:szCs w:val="19"/>
              </w:rPr>
              <w:t>0.0252</w:t>
            </w:r>
          </w:p>
        </w:tc>
        <w:tc>
          <w:tcPr>
            <w:tcW w:w="1650" w:type="dxa"/>
            <w:tcMar>
              <w:top w:w="40" w:type="dxa"/>
              <w:left w:w="90" w:type="dxa"/>
              <w:bottom w:w="40" w:type="dxa"/>
              <w:right w:w="90" w:type="dxa"/>
            </w:tcMar>
          </w:tcPr>
          <w:p w14:paraId="68D76674" w14:textId="77777777" w:rsidR="00873A55" w:rsidRPr="00841014" w:rsidRDefault="00873A55" w:rsidP="00D47CF2">
            <w:r w:rsidRPr="00841014">
              <w:rPr>
                <w:rFonts w:eastAsia="Calibri"/>
                <w:sz w:val="19"/>
                <w:szCs w:val="19"/>
              </w:rPr>
              <w:t>92,079</w:t>
            </w:r>
          </w:p>
        </w:tc>
      </w:tr>
      <w:tr w:rsidR="00873A55" w:rsidRPr="00841014" w14:paraId="4BE46B07" w14:textId="77777777" w:rsidTr="008811EA">
        <w:tc>
          <w:tcPr>
            <w:tcW w:w="1750" w:type="dxa"/>
            <w:tcMar>
              <w:top w:w="40" w:type="dxa"/>
              <w:left w:w="90" w:type="dxa"/>
              <w:bottom w:w="40" w:type="dxa"/>
              <w:right w:w="90" w:type="dxa"/>
            </w:tcMar>
          </w:tcPr>
          <w:p w14:paraId="69255CB7" w14:textId="77777777" w:rsidR="00873A55" w:rsidRPr="00841014" w:rsidRDefault="00873A55" w:rsidP="00D47CF2">
            <w:r w:rsidRPr="00841014">
              <w:rPr>
                <w:rFonts w:eastAsia="Calibri"/>
                <w:sz w:val="19"/>
                <w:szCs w:val="19"/>
              </w:rPr>
              <w:t>Grüne</w:t>
            </w:r>
          </w:p>
        </w:tc>
        <w:tc>
          <w:tcPr>
            <w:tcW w:w="700" w:type="dxa"/>
            <w:tcMar>
              <w:top w:w="40" w:type="dxa"/>
              <w:left w:w="90" w:type="dxa"/>
              <w:bottom w:w="40" w:type="dxa"/>
              <w:right w:w="90" w:type="dxa"/>
            </w:tcMar>
          </w:tcPr>
          <w:p w14:paraId="5962C3DA" w14:textId="77777777" w:rsidR="00873A55" w:rsidRPr="00841014" w:rsidRDefault="00873A55" w:rsidP="00D47CF2">
            <w:r w:rsidRPr="00841014">
              <w:rPr>
                <w:rFonts w:eastAsia="Calibri"/>
                <w:sz w:val="19"/>
                <w:szCs w:val="19"/>
              </w:rPr>
              <w:t>15</w:t>
            </w:r>
          </w:p>
        </w:tc>
        <w:tc>
          <w:tcPr>
            <w:tcW w:w="1350" w:type="dxa"/>
            <w:tcMar>
              <w:top w:w="40" w:type="dxa"/>
              <w:left w:w="90" w:type="dxa"/>
              <w:bottom w:w="40" w:type="dxa"/>
              <w:right w:w="90" w:type="dxa"/>
            </w:tcMar>
          </w:tcPr>
          <w:p w14:paraId="3D006733" w14:textId="77777777" w:rsidR="00873A55" w:rsidRPr="00841014" w:rsidRDefault="00873A55" w:rsidP="00D47CF2">
            <w:r w:rsidRPr="00841014">
              <w:rPr>
                <w:rFonts w:eastAsia="Calibri"/>
                <w:sz w:val="19"/>
                <w:szCs w:val="19"/>
              </w:rPr>
              <w:t>0.0324</w:t>
            </w:r>
          </w:p>
        </w:tc>
        <w:tc>
          <w:tcPr>
            <w:tcW w:w="1350" w:type="dxa"/>
            <w:tcMar>
              <w:top w:w="40" w:type="dxa"/>
              <w:left w:w="90" w:type="dxa"/>
              <w:bottom w:w="40" w:type="dxa"/>
              <w:right w:w="90" w:type="dxa"/>
            </w:tcMar>
          </w:tcPr>
          <w:p w14:paraId="5383E3AC" w14:textId="77777777" w:rsidR="00873A55" w:rsidRPr="00841014" w:rsidRDefault="00873A55" w:rsidP="00D47CF2">
            <w:r w:rsidRPr="00841014">
              <w:rPr>
                <w:rFonts w:eastAsia="Calibri"/>
                <w:sz w:val="19"/>
                <w:szCs w:val="19"/>
              </w:rPr>
              <w:t>0.0315</w:t>
            </w:r>
          </w:p>
        </w:tc>
        <w:tc>
          <w:tcPr>
            <w:tcW w:w="1350" w:type="dxa"/>
            <w:tcMar>
              <w:top w:w="40" w:type="dxa"/>
              <w:left w:w="90" w:type="dxa"/>
              <w:bottom w:w="40" w:type="dxa"/>
              <w:right w:w="90" w:type="dxa"/>
            </w:tcMar>
          </w:tcPr>
          <w:p w14:paraId="05C216A7" w14:textId="77777777" w:rsidR="00873A55" w:rsidRPr="00841014" w:rsidRDefault="00873A55" w:rsidP="00D47CF2">
            <w:r w:rsidRPr="00841014">
              <w:rPr>
                <w:rFonts w:eastAsia="Calibri"/>
                <w:sz w:val="19"/>
                <w:szCs w:val="19"/>
              </w:rPr>
              <w:t>0.0334</w:t>
            </w:r>
          </w:p>
        </w:tc>
        <w:tc>
          <w:tcPr>
            <w:tcW w:w="1650" w:type="dxa"/>
            <w:tcMar>
              <w:top w:w="40" w:type="dxa"/>
              <w:left w:w="90" w:type="dxa"/>
              <w:bottom w:w="40" w:type="dxa"/>
              <w:right w:w="90" w:type="dxa"/>
            </w:tcMar>
          </w:tcPr>
          <w:p w14:paraId="01EBBDFE" w14:textId="77777777" w:rsidR="00873A55" w:rsidRPr="00841014" w:rsidRDefault="00873A55" w:rsidP="00D47CF2">
            <w:r w:rsidRPr="00841014">
              <w:rPr>
                <w:rFonts w:eastAsia="Calibri"/>
                <w:sz w:val="19"/>
                <w:szCs w:val="19"/>
              </w:rPr>
              <w:t>63,320</w:t>
            </w:r>
          </w:p>
        </w:tc>
      </w:tr>
      <w:tr w:rsidR="00873A55" w:rsidRPr="00841014" w14:paraId="45760C47" w14:textId="77777777" w:rsidTr="008811EA">
        <w:tc>
          <w:tcPr>
            <w:tcW w:w="1750" w:type="dxa"/>
            <w:tcMar>
              <w:top w:w="40" w:type="dxa"/>
              <w:left w:w="90" w:type="dxa"/>
              <w:bottom w:w="40" w:type="dxa"/>
              <w:right w:w="90" w:type="dxa"/>
            </w:tcMar>
          </w:tcPr>
          <w:p w14:paraId="14EAB667" w14:textId="77777777" w:rsidR="00873A55" w:rsidRPr="00841014" w:rsidRDefault="00873A55" w:rsidP="00D47CF2">
            <w:r w:rsidRPr="00841014">
              <w:rPr>
                <w:rFonts w:eastAsia="Calibri"/>
                <w:sz w:val="19"/>
                <w:szCs w:val="19"/>
              </w:rPr>
              <w:t>Grüne</w:t>
            </w:r>
          </w:p>
        </w:tc>
        <w:tc>
          <w:tcPr>
            <w:tcW w:w="700" w:type="dxa"/>
            <w:tcMar>
              <w:top w:w="40" w:type="dxa"/>
              <w:left w:w="90" w:type="dxa"/>
              <w:bottom w:w="40" w:type="dxa"/>
              <w:right w:w="90" w:type="dxa"/>
            </w:tcMar>
          </w:tcPr>
          <w:p w14:paraId="0B644325" w14:textId="77777777" w:rsidR="00873A55" w:rsidRPr="00841014" w:rsidRDefault="00873A55" w:rsidP="00D47CF2">
            <w:r w:rsidRPr="00841014">
              <w:rPr>
                <w:rFonts w:eastAsia="Calibri"/>
                <w:sz w:val="19"/>
                <w:szCs w:val="19"/>
              </w:rPr>
              <w:t>16</w:t>
            </w:r>
          </w:p>
        </w:tc>
        <w:tc>
          <w:tcPr>
            <w:tcW w:w="1350" w:type="dxa"/>
            <w:tcMar>
              <w:top w:w="40" w:type="dxa"/>
              <w:left w:w="90" w:type="dxa"/>
              <w:bottom w:w="40" w:type="dxa"/>
              <w:right w:w="90" w:type="dxa"/>
            </w:tcMar>
          </w:tcPr>
          <w:p w14:paraId="20709EFC" w14:textId="77777777" w:rsidR="00873A55" w:rsidRPr="00841014" w:rsidRDefault="00873A55" w:rsidP="00D47CF2">
            <w:r w:rsidRPr="00841014">
              <w:rPr>
                <w:rFonts w:eastAsia="Calibri"/>
                <w:sz w:val="19"/>
                <w:szCs w:val="19"/>
              </w:rPr>
              <w:t>0.0137</w:t>
            </w:r>
          </w:p>
        </w:tc>
        <w:tc>
          <w:tcPr>
            <w:tcW w:w="1350" w:type="dxa"/>
            <w:tcMar>
              <w:top w:w="40" w:type="dxa"/>
              <w:left w:w="90" w:type="dxa"/>
              <w:bottom w:w="40" w:type="dxa"/>
              <w:right w:w="90" w:type="dxa"/>
            </w:tcMar>
          </w:tcPr>
          <w:p w14:paraId="1B8FFA66" w14:textId="77777777" w:rsidR="00873A55" w:rsidRPr="00841014" w:rsidRDefault="00873A55" w:rsidP="00D47CF2">
            <w:r w:rsidRPr="00841014">
              <w:rPr>
                <w:rFonts w:eastAsia="Calibri"/>
                <w:sz w:val="19"/>
                <w:szCs w:val="19"/>
              </w:rPr>
              <w:t>0.0131</w:t>
            </w:r>
          </w:p>
        </w:tc>
        <w:tc>
          <w:tcPr>
            <w:tcW w:w="1350" w:type="dxa"/>
            <w:tcMar>
              <w:top w:w="40" w:type="dxa"/>
              <w:left w:w="90" w:type="dxa"/>
              <w:bottom w:w="40" w:type="dxa"/>
              <w:right w:w="90" w:type="dxa"/>
            </w:tcMar>
          </w:tcPr>
          <w:p w14:paraId="7D85CE27" w14:textId="77777777" w:rsidR="00873A55" w:rsidRPr="00841014" w:rsidRDefault="00873A55" w:rsidP="00D47CF2">
            <w:r w:rsidRPr="00841014">
              <w:rPr>
                <w:rFonts w:eastAsia="Calibri"/>
                <w:sz w:val="19"/>
                <w:szCs w:val="19"/>
              </w:rPr>
              <w:t>0.0142</w:t>
            </w:r>
          </w:p>
        </w:tc>
        <w:tc>
          <w:tcPr>
            <w:tcW w:w="1650" w:type="dxa"/>
            <w:tcMar>
              <w:top w:w="40" w:type="dxa"/>
              <w:left w:w="90" w:type="dxa"/>
              <w:bottom w:w="40" w:type="dxa"/>
              <w:right w:w="90" w:type="dxa"/>
            </w:tcMar>
          </w:tcPr>
          <w:p w14:paraId="1142A9BA" w14:textId="77777777" w:rsidR="00873A55" w:rsidRPr="00841014" w:rsidRDefault="00873A55" w:rsidP="00D47CF2">
            <w:r w:rsidRPr="00841014">
              <w:rPr>
                <w:rFonts w:eastAsia="Calibri"/>
                <w:sz w:val="19"/>
                <w:szCs w:val="19"/>
              </w:rPr>
              <w:t>83,434</w:t>
            </w:r>
          </w:p>
        </w:tc>
      </w:tr>
      <w:tr w:rsidR="00873A55" w:rsidRPr="00841014" w14:paraId="10B19BA2" w14:textId="77777777" w:rsidTr="008811EA">
        <w:tc>
          <w:tcPr>
            <w:tcW w:w="1750" w:type="dxa"/>
            <w:tcMar>
              <w:top w:w="40" w:type="dxa"/>
              <w:left w:w="90" w:type="dxa"/>
              <w:bottom w:w="40" w:type="dxa"/>
              <w:right w:w="90" w:type="dxa"/>
            </w:tcMar>
          </w:tcPr>
          <w:p w14:paraId="5CC1D31D" w14:textId="77777777" w:rsidR="00873A55" w:rsidRPr="00841014" w:rsidRDefault="00873A55" w:rsidP="00D47CF2">
            <w:r w:rsidRPr="00841014">
              <w:rPr>
                <w:rFonts w:eastAsia="Calibri"/>
                <w:sz w:val="19"/>
                <w:szCs w:val="19"/>
              </w:rPr>
              <w:t>Grüne</w:t>
            </w:r>
          </w:p>
        </w:tc>
        <w:tc>
          <w:tcPr>
            <w:tcW w:w="700" w:type="dxa"/>
            <w:tcMar>
              <w:top w:w="40" w:type="dxa"/>
              <w:left w:w="90" w:type="dxa"/>
              <w:bottom w:w="40" w:type="dxa"/>
              <w:right w:w="90" w:type="dxa"/>
            </w:tcMar>
          </w:tcPr>
          <w:p w14:paraId="12CCD8C7" w14:textId="77777777" w:rsidR="00873A55" w:rsidRPr="00841014" w:rsidRDefault="00873A55" w:rsidP="00D47CF2">
            <w:r w:rsidRPr="00841014">
              <w:rPr>
                <w:rFonts w:eastAsia="Calibri"/>
                <w:sz w:val="19"/>
                <w:szCs w:val="19"/>
              </w:rPr>
              <w:t>17</w:t>
            </w:r>
          </w:p>
        </w:tc>
        <w:tc>
          <w:tcPr>
            <w:tcW w:w="1350" w:type="dxa"/>
            <w:tcMar>
              <w:top w:w="40" w:type="dxa"/>
              <w:left w:w="90" w:type="dxa"/>
              <w:bottom w:w="40" w:type="dxa"/>
              <w:right w:w="90" w:type="dxa"/>
            </w:tcMar>
          </w:tcPr>
          <w:p w14:paraId="57A50A95" w14:textId="77777777" w:rsidR="00873A55" w:rsidRPr="00841014" w:rsidRDefault="00873A55" w:rsidP="00D47CF2">
            <w:r w:rsidRPr="00841014">
              <w:rPr>
                <w:rFonts w:eastAsia="Calibri"/>
                <w:sz w:val="19"/>
                <w:szCs w:val="19"/>
              </w:rPr>
              <w:t>0.0161</w:t>
            </w:r>
          </w:p>
        </w:tc>
        <w:tc>
          <w:tcPr>
            <w:tcW w:w="1350" w:type="dxa"/>
            <w:tcMar>
              <w:top w:w="40" w:type="dxa"/>
              <w:left w:w="90" w:type="dxa"/>
              <w:bottom w:w="40" w:type="dxa"/>
              <w:right w:w="90" w:type="dxa"/>
            </w:tcMar>
          </w:tcPr>
          <w:p w14:paraId="7193CA1F" w14:textId="77777777" w:rsidR="00873A55" w:rsidRPr="00841014" w:rsidRDefault="00873A55" w:rsidP="00D47CF2">
            <w:r w:rsidRPr="00841014">
              <w:rPr>
                <w:rFonts w:eastAsia="Calibri"/>
                <w:sz w:val="19"/>
                <w:szCs w:val="19"/>
              </w:rPr>
              <w:t>0.0156</w:t>
            </w:r>
          </w:p>
        </w:tc>
        <w:tc>
          <w:tcPr>
            <w:tcW w:w="1350" w:type="dxa"/>
            <w:tcMar>
              <w:top w:w="40" w:type="dxa"/>
              <w:left w:w="90" w:type="dxa"/>
              <w:bottom w:w="40" w:type="dxa"/>
              <w:right w:w="90" w:type="dxa"/>
            </w:tcMar>
          </w:tcPr>
          <w:p w14:paraId="4DBDF8DA" w14:textId="77777777" w:rsidR="00873A55" w:rsidRPr="00841014" w:rsidRDefault="00873A55" w:rsidP="00D47CF2">
            <w:r w:rsidRPr="00841014">
              <w:rPr>
                <w:rFonts w:eastAsia="Calibri"/>
                <w:sz w:val="19"/>
                <w:szCs w:val="19"/>
              </w:rPr>
              <w:t>0.0166</w:t>
            </w:r>
          </w:p>
        </w:tc>
        <w:tc>
          <w:tcPr>
            <w:tcW w:w="1650" w:type="dxa"/>
            <w:tcMar>
              <w:top w:w="40" w:type="dxa"/>
              <w:left w:w="90" w:type="dxa"/>
              <w:bottom w:w="40" w:type="dxa"/>
              <w:right w:w="90" w:type="dxa"/>
            </w:tcMar>
          </w:tcPr>
          <w:p w14:paraId="0C00AB20" w14:textId="77777777" w:rsidR="00873A55" w:rsidRPr="00841014" w:rsidRDefault="00873A55" w:rsidP="00D47CF2">
            <w:r w:rsidRPr="00841014">
              <w:rPr>
                <w:rFonts w:eastAsia="Calibri"/>
                <w:sz w:val="19"/>
                <w:szCs w:val="19"/>
              </w:rPr>
              <w:t>105,587</w:t>
            </w:r>
          </w:p>
        </w:tc>
      </w:tr>
      <w:tr w:rsidR="00873A55" w:rsidRPr="00841014" w14:paraId="1246E114" w14:textId="77777777" w:rsidTr="008811EA">
        <w:tc>
          <w:tcPr>
            <w:tcW w:w="1750" w:type="dxa"/>
            <w:tcMar>
              <w:top w:w="40" w:type="dxa"/>
              <w:left w:w="90" w:type="dxa"/>
              <w:bottom w:w="40" w:type="dxa"/>
              <w:right w:w="90" w:type="dxa"/>
            </w:tcMar>
          </w:tcPr>
          <w:p w14:paraId="08AC4163" w14:textId="77777777" w:rsidR="00873A55" w:rsidRPr="00841014" w:rsidRDefault="00873A55" w:rsidP="00D47CF2">
            <w:r w:rsidRPr="00841014">
              <w:rPr>
                <w:rFonts w:eastAsia="Calibri"/>
                <w:sz w:val="19"/>
                <w:szCs w:val="19"/>
              </w:rPr>
              <w:t>Grüne</w:t>
            </w:r>
          </w:p>
        </w:tc>
        <w:tc>
          <w:tcPr>
            <w:tcW w:w="700" w:type="dxa"/>
            <w:tcMar>
              <w:top w:w="40" w:type="dxa"/>
              <w:left w:w="90" w:type="dxa"/>
              <w:bottom w:w="40" w:type="dxa"/>
              <w:right w:w="90" w:type="dxa"/>
            </w:tcMar>
          </w:tcPr>
          <w:p w14:paraId="53553AE5" w14:textId="77777777" w:rsidR="00873A55" w:rsidRPr="00841014" w:rsidRDefault="00873A55" w:rsidP="00D47CF2">
            <w:r w:rsidRPr="00841014">
              <w:rPr>
                <w:rFonts w:eastAsia="Calibri"/>
                <w:sz w:val="19"/>
                <w:szCs w:val="19"/>
              </w:rPr>
              <w:t>18</w:t>
            </w:r>
          </w:p>
        </w:tc>
        <w:tc>
          <w:tcPr>
            <w:tcW w:w="1350" w:type="dxa"/>
            <w:tcMar>
              <w:top w:w="40" w:type="dxa"/>
              <w:left w:w="90" w:type="dxa"/>
              <w:bottom w:w="40" w:type="dxa"/>
              <w:right w:w="90" w:type="dxa"/>
            </w:tcMar>
          </w:tcPr>
          <w:p w14:paraId="07C14B6C" w14:textId="77777777" w:rsidR="00873A55" w:rsidRPr="00841014" w:rsidRDefault="00873A55" w:rsidP="00D47CF2">
            <w:r w:rsidRPr="00841014">
              <w:rPr>
                <w:rFonts w:eastAsia="Calibri"/>
                <w:sz w:val="19"/>
                <w:szCs w:val="19"/>
              </w:rPr>
              <w:t>0.0306</w:t>
            </w:r>
          </w:p>
        </w:tc>
        <w:tc>
          <w:tcPr>
            <w:tcW w:w="1350" w:type="dxa"/>
            <w:tcMar>
              <w:top w:w="40" w:type="dxa"/>
              <w:left w:w="90" w:type="dxa"/>
              <w:bottom w:w="40" w:type="dxa"/>
              <w:right w:w="90" w:type="dxa"/>
            </w:tcMar>
          </w:tcPr>
          <w:p w14:paraId="1D7714C0" w14:textId="77777777" w:rsidR="00873A55" w:rsidRPr="00841014" w:rsidRDefault="00873A55" w:rsidP="00D47CF2">
            <w:r w:rsidRPr="00841014">
              <w:rPr>
                <w:rFonts w:eastAsia="Calibri"/>
                <w:sz w:val="19"/>
                <w:szCs w:val="19"/>
              </w:rPr>
              <w:t>0.0299</w:t>
            </w:r>
          </w:p>
        </w:tc>
        <w:tc>
          <w:tcPr>
            <w:tcW w:w="1350" w:type="dxa"/>
            <w:tcMar>
              <w:top w:w="40" w:type="dxa"/>
              <w:left w:w="90" w:type="dxa"/>
              <w:bottom w:w="40" w:type="dxa"/>
              <w:right w:w="90" w:type="dxa"/>
            </w:tcMar>
          </w:tcPr>
          <w:p w14:paraId="7C63CB29" w14:textId="77777777" w:rsidR="00873A55" w:rsidRPr="00841014" w:rsidRDefault="00873A55" w:rsidP="00D47CF2">
            <w:r w:rsidRPr="00841014">
              <w:rPr>
                <w:rFonts w:eastAsia="Calibri"/>
                <w:sz w:val="19"/>
                <w:szCs w:val="19"/>
              </w:rPr>
              <w:t>0.0314</w:t>
            </w:r>
          </w:p>
        </w:tc>
        <w:tc>
          <w:tcPr>
            <w:tcW w:w="1650" w:type="dxa"/>
            <w:tcMar>
              <w:top w:w="40" w:type="dxa"/>
              <w:left w:w="90" w:type="dxa"/>
              <w:bottom w:w="40" w:type="dxa"/>
              <w:right w:w="90" w:type="dxa"/>
            </w:tcMar>
          </w:tcPr>
          <w:p w14:paraId="1B75D3B1" w14:textId="77777777" w:rsidR="00873A55" w:rsidRPr="00841014" w:rsidRDefault="00873A55" w:rsidP="00D47CF2">
            <w:r w:rsidRPr="00841014">
              <w:rPr>
                <w:rFonts w:eastAsia="Calibri"/>
                <w:sz w:val="19"/>
                <w:szCs w:val="19"/>
              </w:rPr>
              <w:t>101,791</w:t>
            </w:r>
          </w:p>
        </w:tc>
      </w:tr>
      <w:tr w:rsidR="00873A55" w:rsidRPr="00841014" w14:paraId="27DCBA6D" w14:textId="77777777" w:rsidTr="008811EA">
        <w:tc>
          <w:tcPr>
            <w:tcW w:w="1750" w:type="dxa"/>
            <w:tcMar>
              <w:top w:w="40" w:type="dxa"/>
              <w:left w:w="90" w:type="dxa"/>
              <w:bottom w:w="40" w:type="dxa"/>
              <w:right w:w="90" w:type="dxa"/>
            </w:tcMar>
          </w:tcPr>
          <w:p w14:paraId="44358373" w14:textId="77777777" w:rsidR="00873A55" w:rsidRPr="00841014" w:rsidRDefault="00873A55" w:rsidP="00D47CF2">
            <w:r w:rsidRPr="00841014">
              <w:rPr>
                <w:rFonts w:eastAsia="Calibri"/>
                <w:sz w:val="19"/>
                <w:szCs w:val="19"/>
              </w:rPr>
              <w:t>Grüne</w:t>
            </w:r>
          </w:p>
        </w:tc>
        <w:tc>
          <w:tcPr>
            <w:tcW w:w="700" w:type="dxa"/>
            <w:tcMar>
              <w:top w:w="40" w:type="dxa"/>
              <w:left w:w="90" w:type="dxa"/>
              <w:bottom w:w="40" w:type="dxa"/>
              <w:right w:w="90" w:type="dxa"/>
            </w:tcMar>
          </w:tcPr>
          <w:p w14:paraId="54009BAF" w14:textId="77777777" w:rsidR="00873A55" w:rsidRPr="00841014" w:rsidRDefault="00873A55" w:rsidP="00D47CF2">
            <w:r w:rsidRPr="00841014">
              <w:rPr>
                <w:rFonts w:eastAsia="Calibri"/>
                <w:sz w:val="19"/>
                <w:szCs w:val="19"/>
              </w:rPr>
              <w:t>19</w:t>
            </w:r>
          </w:p>
        </w:tc>
        <w:tc>
          <w:tcPr>
            <w:tcW w:w="1350" w:type="dxa"/>
            <w:tcMar>
              <w:top w:w="40" w:type="dxa"/>
              <w:left w:w="90" w:type="dxa"/>
              <w:bottom w:w="40" w:type="dxa"/>
              <w:right w:w="90" w:type="dxa"/>
            </w:tcMar>
          </w:tcPr>
          <w:p w14:paraId="3661584D" w14:textId="77777777" w:rsidR="00873A55" w:rsidRPr="00841014" w:rsidRDefault="00873A55" w:rsidP="00D47CF2">
            <w:r w:rsidRPr="00841014">
              <w:rPr>
                <w:rFonts w:eastAsia="Calibri"/>
                <w:sz w:val="19"/>
                <w:szCs w:val="19"/>
              </w:rPr>
              <w:t>0.0234</w:t>
            </w:r>
          </w:p>
        </w:tc>
        <w:tc>
          <w:tcPr>
            <w:tcW w:w="1350" w:type="dxa"/>
            <w:tcMar>
              <w:top w:w="40" w:type="dxa"/>
              <w:left w:w="90" w:type="dxa"/>
              <w:bottom w:w="40" w:type="dxa"/>
              <w:right w:w="90" w:type="dxa"/>
            </w:tcMar>
          </w:tcPr>
          <w:p w14:paraId="4F853FA3" w14:textId="77777777" w:rsidR="00873A55" w:rsidRPr="00841014" w:rsidRDefault="00873A55" w:rsidP="00D47CF2">
            <w:r w:rsidRPr="00841014">
              <w:rPr>
                <w:rFonts w:eastAsia="Calibri"/>
                <w:sz w:val="19"/>
                <w:szCs w:val="19"/>
              </w:rPr>
              <w:t>0.0227</w:t>
            </w:r>
          </w:p>
        </w:tc>
        <w:tc>
          <w:tcPr>
            <w:tcW w:w="1350" w:type="dxa"/>
            <w:tcMar>
              <w:top w:w="40" w:type="dxa"/>
              <w:left w:w="90" w:type="dxa"/>
              <w:bottom w:w="40" w:type="dxa"/>
              <w:right w:w="90" w:type="dxa"/>
            </w:tcMar>
          </w:tcPr>
          <w:p w14:paraId="45E73CDC" w14:textId="77777777" w:rsidR="00873A55" w:rsidRPr="00841014" w:rsidRDefault="00873A55" w:rsidP="00D47CF2">
            <w:r w:rsidRPr="00841014">
              <w:rPr>
                <w:rFonts w:eastAsia="Calibri"/>
                <w:sz w:val="19"/>
                <w:szCs w:val="19"/>
              </w:rPr>
              <w:t>0.0242</w:t>
            </w:r>
          </w:p>
        </w:tc>
        <w:tc>
          <w:tcPr>
            <w:tcW w:w="1650" w:type="dxa"/>
            <w:tcMar>
              <w:top w:w="40" w:type="dxa"/>
              <w:left w:w="90" w:type="dxa"/>
              <w:bottom w:w="40" w:type="dxa"/>
              <w:right w:w="90" w:type="dxa"/>
            </w:tcMar>
          </w:tcPr>
          <w:p w14:paraId="5316AC4C" w14:textId="77777777" w:rsidR="00873A55" w:rsidRPr="00841014" w:rsidRDefault="00873A55" w:rsidP="00D47CF2">
            <w:r w:rsidRPr="00841014">
              <w:rPr>
                <w:rFonts w:eastAsia="Calibri"/>
                <w:sz w:val="19"/>
                <w:szCs w:val="19"/>
              </w:rPr>
              <w:t>80,115</w:t>
            </w:r>
          </w:p>
        </w:tc>
      </w:tr>
      <w:tr w:rsidR="00873A55" w:rsidRPr="00841014" w14:paraId="3091B73A" w14:textId="77777777" w:rsidTr="008811EA">
        <w:tc>
          <w:tcPr>
            <w:tcW w:w="1750" w:type="dxa"/>
            <w:tcMar>
              <w:top w:w="40" w:type="dxa"/>
              <w:left w:w="90" w:type="dxa"/>
              <w:bottom w:w="40" w:type="dxa"/>
              <w:right w:w="90" w:type="dxa"/>
            </w:tcMar>
          </w:tcPr>
          <w:p w14:paraId="59E8A0C4" w14:textId="77777777" w:rsidR="00873A55" w:rsidRPr="00841014" w:rsidRDefault="00873A55" w:rsidP="00D47CF2">
            <w:r w:rsidRPr="00841014">
              <w:rPr>
                <w:rFonts w:eastAsia="Calibri"/>
                <w:sz w:val="19"/>
                <w:szCs w:val="19"/>
              </w:rPr>
              <w:t>Grüne</w:t>
            </w:r>
          </w:p>
        </w:tc>
        <w:tc>
          <w:tcPr>
            <w:tcW w:w="700" w:type="dxa"/>
            <w:tcMar>
              <w:top w:w="40" w:type="dxa"/>
              <w:left w:w="90" w:type="dxa"/>
              <w:bottom w:w="40" w:type="dxa"/>
              <w:right w:w="90" w:type="dxa"/>
            </w:tcMar>
          </w:tcPr>
          <w:p w14:paraId="4C6C6FBF" w14:textId="77777777" w:rsidR="00873A55" w:rsidRPr="00841014" w:rsidRDefault="00873A55" w:rsidP="00D47CF2">
            <w:r w:rsidRPr="00841014">
              <w:rPr>
                <w:rFonts w:eastAsia="Calibri"/>
                <w:sz w:val="19"/>
                <w:szCs w:val="19"/>
              </w:rPr>
              <w:t>20</w:t>
            </w:r>
          </w:p>
        </w:tc>
        <w:tc>
          <w:tcPr>
            <w:tcW w:w="1350" w:type="dxa"/>
            <w:tcMar>
              <w:top w:w="40" w:type="dxa"/>
              <w:left w:w="90" w:type="dxa"/>
              <w:bottom w:w="40" w:type="dxa"/>
              <w:right w:w="90" w:type="dxa"/>
            </w:tcMar>
          </w:tcPr>
          <w:p w14:paraId="7707C57B" w14:textId="77777777" w:rsidR="00873A55" w:rsidRPr="00841014" w:rsidRDefault="00873A55" w:rsidP="00D47CF2">
            <w:r w:rsidRPr="00841014">
              <w:rPr>
                <w:rFonts w:eastAsia="Calibri"/>
                <w:sz w:val="19"/>
                <w:szCs w:val="19"/>
              </w:rPr>
              <w:t>0.0231</w:t>
            </w:r>
          </w:p>
        </w:tc>
        <w:tc>
          <w:tcPr>
            <w:tcW w:w="1350" w:type="dxa"/>
            <w:tcMar>
              <w:top w:w="40" w:type="dxa"/>
              <w:left w:w="90" w:type="dxa"/>
              <w:bottom w:w="40" w:type="dxa"/>
              <w:right w:w="90" w:type="dxa"/>
            </w:tcMar>
          </w:tcPr>
          <w:p w14:paraId="002FEA63" w14:textId="77777777" w:rsidR="00873A55" w:rsidRPr="00841014" w:rsidRDefault="00873A55" w:rsidP="00D47CF2">
            <w:r w:rsidRPr="00841014">
              <w:rPr>
                <w:rFonts w:eastAsia="Calibri"/>
                <w:sz w:val="19"/>
                <w:szCs w:val="19"/>
              </w:rPr>
              <w:t>0.0225</w:t>
            </w:r>
          </w:p>
        </w:tc>
        <w:tc>
          <w:tcPr>
            <w:tcW w:w="1350" w:type="dxa"/>
            <w:tcMar>
              <w:top w:w="40" w:type="dxa"/>
              <w:left w:w="90" w:type="dxa"/>
              <w:bottom w:w="40" w:type="dxa"/>
              <w:right w:w="90" w:type="dxa"/>
            </w:tcMar>
          </w:tcPr>
          <w:p w14:paraId="493F7E41" w14:textId="77777777" w:rsidR="00873A55" w:rsidRPr="00841014" w:rsidRDefault="00873A55" w:rsidP="00D47CF2">
            <w:r w:rsidRPr="00841014">
              <w:rPr>
                <w:rFonts w:eastAsia="Calibri"/>
                <w:sz w:val="19"/>
                <w:szCs w:val="19"/>
              </w:rPr>
              <w:t>0.0237</w:t>
            </w:r>
          </w:p>
        </w:tc>
        <w:tc>
          <w:tcPr>
            <w:tcW w:w="1650" w:type="dxa"/>
            <w:tcMar>
              <w:top w:w="40" w:type="dxa"/>
              <w:left w:w="90" w:type="dxa"/>
              <w:bottom w:w="40" w:type="dxa"/>
              <w:right w:w="90" w:type="dxa"/>
            </w:tcMar>
          </w:tcPr>
          <w:p w14:paraId="23DB567D" w14:textId="77777777" w:rsidR="00873A55" w:rsidRPr="00841014" w:rsidRDefault="00873A55" w:rsidP="00D47CF2">
            <w:r w:rsidRPr="00841014">
              <w:rPr>
                <w:rFonts w:eastAsia="Calibri"/>
                <w:sz w:val="19"/>
                <w:szCs w:val="19"/>
              </w:rPr>
              <w:t>107,695</w:t>
            </w:r>
          </w:p>
        </w:tc>
      </w:tr>
      <w:tr w:rsidR="00873A55" w:rsidRPr="00841014" w14:paraId="10A318DD" w14:textId="77777777" w:rsidTr="008811EA">
        <w:tc>
          <w:tcPr>
            <w:tcW w:w="1750" w:type="dxa"/>
            <w:tcMar>
              <w:top w:w="40" w:type="dxa"/>
              <w:left w:w="90" w:type="dxa"/>
              <w:bottom w:w="40" w:type="dxa"/>
              <w:right w:w="90" w:type="dxa"/>
            </w:tcMar>
          </w:tcPr>
          <w:p w14:paraId="612F004A" w14:textId="77777777" w:rsidR="00873A55" w:rsidRPr="00841014" w:rsidRDefault="00873A55" w:rsidP="00D47CF2">
            <w:r w:rsidRPr="00841014">
              <w:rPr>
                <w:rFonts w:eastAsia="Calibri"/>
                <w:sz w:val="19"/>
                <w:szCs w:val="19"/>
              </w:rPr>
              <w:t>Linke</w:t>
            </w:r>
          </w:p>
        </w:tc>
        <w:tc>
          <w:tcPr>
            <w:tcW w:w="700" w:type="dxa"/>
            <w:tcMar>
              <w:top w:w="40" w:type="dxa"/>
              <w:left w:w="90" w:type="dxa"/>
              <w:bottom w:w="40" w:type="dxa"/>
              <w:right w:w="90" w:type="dxa"/>
            </w:tcMar>
          </w:tcPr>
          <w:p w14:paraId="632AF704" w14:textId="77777777" w:rsidR="00873A55" w:rsidRPr="00841014" w:rsidRDefault="00873A55" w:rsidP="00D47CF2">
            <w:r w:rsidRPr="00841014">
              <w:rPr>
                <w:rFonts w:eastAsia="Calibri"/>
                <w:sz w:val="19"/>
                <w:szCs w:val="19"/>
              </w:rPr>
              <w:t>16</w:t>
            </w:r>
          </w:p>
        </w:tc>
        <w:tc>
          <w:tcPr>
            <w:tcW w:w="1350" w:type="dxa"/>
            <w:tcMar>
              <w:top w:w="40" w:type="dxa"/>
              <w:left w:w="90" w:type="dxa"/>
              <w:bottom w:w="40" w:type="dxa"/>
              <w:right w:w="90" w:type="dxa"/>
            </w:tcMar>
          </w:tcPr>
          <w:p w14:paraId="02533005" w14:textId="77777777" w:rsidR="00873A55" w:rsidRPr="00841014" w:rsidRDefault="00873A55" w:rsidP="00D47CF2">
            <w:r w:rsidRPr="00841014">
              <w:rPr>
                <w:rFonts w:eastAsia="Calibri"/>
                <w:sz w:val="19"/>
                <w:szCs w:val="19"/>
              </w:rPr>
              <w:t>0.0214</w:t>
            </w:r>
          </w:p>
        </w:tc>
        <w:tc>
          <w:tcPr>
            <w:tcW w:w="1350" w:type="dxa"/>
            <w:tcMar>
              <w:top w:w="40" w:type="dxa"/>
              <w:left w:w="90" w:type="dxa"/>
              <w:bottom w:w="40" w:type="dxa"/>
              <w:right w:w="90" w:type="dxa"/>
            </w:tcMar>
          </w:tcPr>
          <w:p w14:paraId="4C65E1F1" w14:textId="77777777" w:rsidR="00873A55" w:rsidRPr="00841014" w:rsidRDefault="00873A55" w:rsidP="00D47CF2">
            <w:r w:rsidRPr="00841014">
              <w:rPr>
                <w:rFonts w:eastAsia="Calibri"/>
                <w:sz w:val="19"/>
                <w:szCs w:val="19"/>
              </w:rPr>
              <w:t>0.0207</w:t>
            </w:r>
          </w:p>
        </w:tc>
        <w:tc>
          <w:tcPr>
            <w:tcW w:w="1350" w:type="dxa"/>
            <w:tcMar>
              <w:top w:w="40" w:type="dxa"/>
              <w:left w:w="90" w:type="dxa"/>
              <w:bottom w:w="40" w:type="dxa"/>
              <w:right w:w="90" w:type="dxa"/>
            </w:tcMar>
          </w:tcPr>
          <w:p w14:paraId="7B99C83F" w14:textId="77777777" w:rsidR="00873A55" w:rsidRPr="00841014" w:rsidRDefault="00873A55" w:rsidP="00D47CF2">
            <w:r w:rsidRPr="00841014">
              <w:rPr>
                <w:rFonts w:eastAsia="Calibri"/>
                <w:sz w:val="19"/>
                <w:szCs w:val="19"/>
              </w:rPr>
              <w:t>0.0221</w:t>
            </w:r>
          </w:p>
        </w:tc>
        <w:tc>
          <w:tcPr>
            <w:tcW w:w="1650" w:type="dxa"/>
            <w:tcMar>
              <w:top w:w="40" w:type="dxa"/>
              <w:left w:w="90" w:type="dxa"/>
              <w:bottom w:w="40" w:type="dxa"/>
              <w:right w:w="90" w:type="dxa"/>
            </w:tcMar>
          </w:tcPr>
          <w:p w14:paraId="55A406BB" w14:textId="77777777" w:rsidR="00873A55" w:rsidRPr="00841014" w:rsidRDefault="00873A55" w:rsidP="00D47CF2">
            <w:r w:rsidRPr="00841014">
              <w:rPr>
                <w:rFonts w:eastAsia="Calibri"/>
                <w:sz w:val="19"/>
                <w:szCs w:val="19"/>
              </w:rPr>
              <w:t>83,410</w:t>
            </w:r>
          </w:p>
        </w:tc>
      </w:tr>
      <w:tr w:rsidR="00873A55" w:rsidRPr="00841014" w14:paraId="06A06146" w14:textId="77777777" w:rsidTr="008811EA">
        <w:tc>
          <w:tcPr>
            <w:tcW w:w="1750" w:type="dxa"/>
            <w:tcMar>
              <w:top w:w="40" w:type="dxa"/>
              <w:left w:w="90" w:type="dxa"/>
              <w:bottom w:w="40" w:type="dxa"/>
              <w:right w:w="90" w:type="dxa"/>
            </w:tcMar>
          </w:tcPr>
          <w:p w14:paraId="5BFDA376" w14:textId="77777777" w:rsidR="00873A55" w:rsidRPr="00841014" w:rsidRDefault="00873A55" w:rsidP="00D47CF2">
            <w:r w:rsidRPr="00841014">
              <w:rPr>
                <w:rFonts w:eastAsia="Calibri"/>
                <w:sz w:val="19"/>
                <w:szCs w:val="19"/>
              </w:rPr>
              <w:t>Linke</w:t>
            </w:r>
          </w:p>
        </w:tc>
        <w:tc>
          <w:tcPr>
            <w:tcW w:w="700" w:type="dxa"/>
            <w:tcMar>
              <w:top w:w="40" w:type="dxa"/>
              <w:left w:w="90" w:type="dxa"/>
              <w:bottom w:w="40" w:type="dxa"/>
              <w:right w:w="90" w:type="dxa"/>
            </w:tcMar>
          </w:tcPr>
          <w:p w14:paraId="2C74C328" w14:textId="77777777" w:rsidR="00873A55" w:rsidRPr="00841014" w:rsidRDefault="00873A55" w:rsidP="00D47CF2">
            <w:r w:rsidRPr="00841014">
              <w:rPr>
                <w:rFonts w:eastAsia="Calibri"/>
                <w:sz w:val="19"/>
                <w:szCs w:val="19"/>
              </w:rPr>
              <w:t>17</w:t>
            </w:r>
          </w:p>
        </w:tc>
        <w:tc>
          <w:tcPr>
            <w:tcW w:w="1350" w:type="dxa"/>
            <w:tcMar>
              <w:top w:w="40" w:type="dxa"/>
              <w:left w:w="90" w:type="dxa"/>
              <w:bottom w:w="40" w:type="dxa"/>
              <w:right w:w="90" w:type="dxa"/>
            </w:tcMar>
          </w:tcPr>
          <w:p w14:paraId="166F8E7B" w14:textId="77777777" w:rsidR="00873A55" w:rsidRPr="00841014" w:rsidRDefault="00873A55" w:rsidP="00D47CF2">
            <w:r w:rsidRPr="00841014">
              <w:rPr>
                <w:rFonts w:eastAsia="Calibri"/>
                <w:sz w:val="19"/>
                <w:szCs w:val="19"/>
              </w:rPr>
              <w:t>0.0159</w:t>
            </w:r>
          </w:p>
        </w:tc>
        <w:tc>
          <w:tcPr>
            <w:tcW w:w="1350" w:type="dxa"/>
            <w:tcMar>
              <w:top w:w="40" w:type="dxa"/>
              <w:left w:w="90" w:type="dxa"/>
              <w:bottom w:w="40" w:type="dxa"/>
              <w:right w:w="90" w:type="dxa"/>
            </w:tcMar>
          </w:tcPr>
          <w:p w14:paraId="50B9B9F5" w14:textId="77777777" w:rsidR="00873A55" w:rsidRPr="00841014" w:rsidRDefault="00873A55" w:rsidP="00D47CF2">
            <w:r w:rsidRPr="00841014">
              <w:rPr>
                <w:rFonts w:eastAsia="Calibri"/>
                <w:sz w:val="19"/>
                <w:szCs w:val="19"/>
              </w:rPr>
              <w:t>0.0153</w:t>
            </w:r>
          </w:p>
        </w:tc>
        <w:tc>
          <w:tcPr>
            <w:tcW w:w="1350" w:type="dxa"/>
            <w:tcMar>
              <w:top w:w="40" w:type="dxa"/>
              <w:left w:w="90" w:type="dxa"/>
              <w:bottom w:w="40" w:type="dxa"/>
              <w:right w:w="90" w:type="dxa"/>
            </w:tcMar>
          </w:tcPr>
          <w:p w14:paraId="001FCB77" w14:textId="77777777" w:rsidR="00873A55" w:rsidRPr="00841014" w:rsidRDefault="00873A55" w:rsidP="00D47CF2">
            <w:r w:rsidRPr="00841014">
              <w:rPr>
                <w:rFonts w:eastAsia="Calibri"/>
                <w:sz w:val="19"/>
                <w:szCs w:val="19"/>
              </w:rPr>
              <w:t>0.0164</w:t>
            </w:r>
          </w:p>
        </w:tc>
        <w:tc>
          <w:tcPr>
            <w:tcW w:w="1650" w:type="dxa"/>
            <w:tcMar>
              <w:top w:w="40" w:type="dxa"/>
              <w:left w:w="90" w:type="dxa"/>
              <w:bottom w:w="40" w:type="dxa"/>
              <w:right w:w="90" w:type="dxa"/>
            </w:tcMar>
          </w:tcPr>
          <w:p w14:paraId="5ECD5771" w14:textId="77777777" w:rsidR="00873A55" w:rsidRPr="00841014" w:rsidRDefault="00873A55" w:rsidP="00D47CF2">
            <w:r w:rsidRPr="00841014">
              <w:rPr>
                <w:rFonts w:eastAsia="Calibri"/>
                <w:sz w:val="19"/>
                <w:szCs w:val="19"/>
              </w:rPr>
              <w:t>110,325</w:t>
            </w:r>
          </w:p>
        </w:tc>
      </w:tr>
      <w:tr w:rsidR="00873A55" w:rsidRPr="00841014" w14:paraId="665A1453" w14:textId="77777777" w:rsidTr="008811EA">
        <w:tc>
          <w:tcPr>
            <w:tcW w:w="1750" w:type="dxa"/>
            <w:tcMar>
              <w:top w:w="40" w:type="dxa"/>
              <w:left w:w="90" w:type="dxa"/>
              <w:bottom w:w="40" w:type="dxa"/>
              <w:right w:w="90" w:type="dxa"/>
            </w:tcMar>
          </w:tcPr>
          <w:p w14:paraId="51C06669" w14:textId="77777777" w:rsidR="00873A55" w:rsidRPr="00841014" w:rsidRDefault="00873A55" w:rsidP="00D47CF2">
            <w:r w:rsidRPr="00841014">
              <w:rPr>
                <w:rFonts w:eastAsia="Calibri"/>
                <w:sz w:val="19"/>
                <w:szCs w:val="19"/>
              </w:rPr>
              <w:lastRenderedPageBreak/>
              <w:t>Linke</w:t>
            </w:r>
          </w:p>
        </w:tc>
        <w:tc>
          <w:tcPr>
            <w:tcW w:w="700" w:type="dxa"/>
            <w:tcMar>
              <w:top w:w="40" w:type="dxa"/>
              <w:left w:w="90" w:type="dxa"/>
              <w:bottom w:w="40" w:type="dxa"/>
              <w:right w:w="90" w:type="dxa"/>
            </w:tcMar>
          </w:tcPr>
          <w:p w14:paraId="5D25BBE2" w14:textId="77777777" w:rsidR="00873A55" w:rsidRPr="00841014" w:rsidRDefault="00873A55" w:rsidP="00D47CF2">
            <w:r w:rsidRPr="00841014">
              <w:rPr>
                <w:rFonts w:eastAsia="Calibri"/>
                <w:sz w:val="19"/>
                <w:szCs w:val="19"/>
              </w:rPr>
              <w:t>18</w:t>
            </w:r>
          </w:p>
        </w:tc>
        <w:tc>
          <w:tcPr>
            <w:tcW w:w="1350" w:type="dxa"/>
            <w:tcMar>
              <w:top w:w="40" w:type="dxa"/>
              <w:left w:w="90" w:type="dxa"/>
              <w:bottom w:w="40" w:type="dxa"/>
              <w:right w:w="90" w:type="dxa"/>
            </w:tcMar>
          </w:tcPr>
          <w:p w14:paraId="0BA5C2F8" w14:textId="77777777" w:rsidR="00873A55" w:rsidRPr="00841014" w:rsidRDefault="00873A55" w:rsidP="00D47CF2">
            <w:r w:rsidRPr="00841014">
              <w:rPr>
                <w:rFonts w:eastAsia="Calibri"/>
                <w:sz w:val="19"/>
                <w:szCs w:val="19"/>
              </w:rPr>
              <w:t>0.0402</w:t>
            </w:r>
          </w:p>
        </w:tc>
        <w:tc>
          <w:tcPr>
            <w:tcW w:w="1350" w:type="dxa"/>
            <w:tcMar>
              <w:top w:w="40" w:type="dxa"/>
              <w:left w:w="90" w:type="dxa"/>
              <w:bottom w:w="40" w:type="dxa"/>
              <w:right w:w="90" w:type="dxa"/>
            </w:tcMar>
          </w:tcPr>
          <w:p w14:paraId="71354CDA" w14:textId="77777777" w:rsidR="00873A55" w:rsidRPr="00841014" w:rsidRDefault="00873A55" w:rsidP="00D47CF2">
            <w:r w:rsidRPr="00841014">
              <w:rPr>
                <w:rFonts w:eastAsia="Calibri"/>
                <w:sz w:val="19"/>
                <w:szCs w:val="19"/>
              </w:rPr>
              <w:t>0.0393</w:t>
            </w:r>
          </w:p>
        </w:tc>
        <w:tc>
          <w:tcPr>
            <w:tcW w:w="1350" w:type="dxa"/>
            <w:tcMar>
              <w:top w:w="40" w:type="dxa"/>
              <w:left w:w="90" w:type="dxa"/>
              <w:bottom w:w="40" w:type="dxa"/>
              <w:right w:w="90" w:type="dxa"/>
            </w:tcMar>
          </w:tcPr>
          <w:p w14:paraId="24D24035" w14:textId="77777777" w:rsidR="00873A55" w:rsidRPr="00841014" w:rsidRDefault="00873A55" w:rsidP="00D47CF2">
            <w:r w:rsidRPr="00841014">
              <w:rPr>
                <w:rFonts w:eastAsia="Calibri"/>
                <w:sz w:val="19"/>
                <w:szCs w:val="19"/>
              </w:rPr>
              <w:t>0.0411</w:t>
            </w:r>
          </w:p>
        </w:tc>
        <w:tc>
          <w:tcPr>
            <w:tcW w:w="1650" w:type="dxa"/>
            <w:tcMar>
              <w:top w:w="40" w:type="dxa"/>
              <w:left w:w="90" w:type="dxa"/>
              <w:bottom w:w="40" w:type="dxa"/>
              <w:right w:w="90" w:type="dxa"/>
            </w:tcMar>
          </w:tcPr>
          <w:p w14:paraId="30F5F238" w14:textId="77777777" w:rsidR="00873A55" w:rsidRPr="00841014" w:rsidRDefault="00873A55" w:rsidP="00D47CF2">
            <w:r w:rsidRPr="00841014">
              <w:rPr>
                <w:rFonts w:eastAsia="Calibri"/>
                <w:sz w:val="19"/>
                <w:szCs w:val="19"/>
              </w:rPr>
              <w:t>95,911</w:t>
            </w:r>
          </w:p>
        </w:tc>
      </w:tr>
      <w:tr w:rsidR="00873A55" w:rsidRPr="00841014" w14:paraId="1C3A77DC" w14:textId="77777777" w:rsidTr="008811EA">
        <w:tc>
          <w:tcPr>
            <w:tcW w:w="1750" w:type="dxa"/>
            <w:tcMar>
              <w:top w:w="40" w:type="dxa"/>
              <w:left w:w="90" w:type="dxa"/>
              <w:bottom w:w="40" w:type="dxa"/>
              <w:right w:w="90" w:type="dxa"/>
            </w:tcMar>
          </w:tcPr>
          <w:p w14:paraId="28CAA705" w14:textId="77777777" w:rsidR="00873A55" w:rsidRPr="00841014" w:rsidRDefault="00873A55" w:rsidP="00D47CF2">
            <w:r w:rsidRPr="00841014">
              <w:rPr>
                <w:rFonts w:eastAsia="Calibri"/>
                <w:sz w:val="19"/>
                <w:szCs w:val="19"/>
              </w:rPr>
              <w:t>Linke</w:t>
            </w:r>
          </w:p>
        </w:tc>
        <w:tc>
          <w:tcPr>
            <w:tcW w:w="700" w:type="dxa"/>
            <w:tcMar>
              <w:top w:w="40" w:type="dxa"/>
              <w:left w:w="90" w:type="dxa"/>
              <w:bottom w:w="40" w:type="dxa"/>
              <w:right w:w="90" w:type="dxa"/>
            </w:tcMar>
          </w:tcPr>
          <w:p w14:paraId="01762FC1" w14:textId="77777777" w:rsidR="00873A55" w:rsidRPr="00841014" w:rsidRDefault="00873A55" w:rsidP="00D47CF2">
            <w:r w:rsidRPr="00841014">
              <w:rPr>
                <w:rFonts w:eastAsia="Calibri"/>
                <w:sz w:val="19"/>
                <w:szCs w:val="19"/>
              </w:rPr>
              <w:t>19</w:t>
            </w:r>
          </w:p>
        </w:tc>
        <w:tc>
          <w:tcPr>
            <w:tcW w:w="1350" w:type="dxa"/>
            <w:tcMar>
              <w:top w:w="40" w:type="dxa"/>
              <w:left w:w="90" w:type="dxa"/>
              <w:bottom w:w="40" w:type="dxa"/>
              <w:right w:w="90" w:type="dxa"/>
            </w:tcMar>
          </w:tcPr>
          <w:p w14:paraId="2E12B6C9" w14:textId="77777777" w:rsidR="00873A55" w:rsidRPr="00841014" w:rsidRDefault="00873A55" w:rsidP="00D47CF2">
            <w:r w:rsidRPr="00841014">
              <w:rPr>
                <w:rFonts w:eastAsia="Calibri"/>
                <w:sz w:val="19"/>
                <w:szCs w:val="19"/>
              </w:rPr>
              <w:t>0.0331</w:t>
            </w:r>
          </w:p>
        </w:tc>
        <w:tc>
          <w:tcPr>
            <w:tcW w:w="1350" w:type="dxa"/>
            <w:tcMar>
              <w:top w:w="40" w:type="dxa"/>
              <w:left w:w="90" w:type="dxa"/>
              <w:bottom w:w="40" w:type="dxa"/>
              <w:right w:w="90" w:type="dxa"/>
            </w:tcMar>
          </w:tcPr>
          <w:p w14:paraId="1EFB154A" w14:textId="77777777" w:rsidR="00873A55" w:rsidRPr="00841014" w:rsidRDefault="00873A55" w:rsidP="00D47CF2">
            <w:r w:rsidRPr="00841014">
              <w:rPr>
                <w:rFonts w:eastAsia="Calibri"/>
                <w:sz w:val="19"/>
                <w:szCs w:val="19"/>
              </w:rPr>
              <w:t>0.0322</w:t>
            </w:r>
          </w:p>
        </w:tc>
        <w:tc>
          <w:tcPr>
            <w:tcW w:w="1350" w:type="dxa"/>
            <w:tcMar>
              <w:top w:w="40" w:type="dxa"/>
              <w:left w:w="90" w:type="dxa"/>
              <w:bottom w:w="40" w:type="dxa"/>
              <w:right w:w="90" w:type="dxa"/>
            </w:tcMar>
          </w:tcPr>
          <w:p w14:paraId="216C75D0" w14:textId="77777777" w:rsidR="00873A55" w:rsidRPr="00841014" w:rsidRDefault="00873A55" w:rsidP="00D47CF2">
            <w:r w:rsidRPr="00841014">
              <w:rPr>
                <w:rFonts w:eastAsia="Calibri"/>
                <w:sz w:val="19"/>
                <w:szCs w:val="19"/>
              </w:rPr>
              <w:t>0.0340</w:t>
            </w:r>
          </w:p>
        </w:tc>
        <w:tc>
          <w:tcPr>
            <w:tcW w:w="1650" w:type="dxa"/>
            <w:tcMar>
              <w:top w:w="40" w:type="dxa"/>
              <w:left w:w="90" w:type="dxa"/>
              <w:bottom w:w="40" w:type="dxa"/>
              <w:right w:w="90" w:type="dxa"/>
            </w:tcMar>
          </w:tcPr>
          <w:p w14:paraId="58F0780D" w14:textId="77777777" w:rsidR="00873A55" w:rsidRPr="00841014" w:rsidRDefault="00873A55" w:rsidP="00D47CF2">
            <w:r w:rsidRPr="00841014">
              <w:rPr>
                <w:rFonts w:eastAsia="Calibri"/>
                <w:sz w:val="19"/>
                <w:szCs w:val="19"/>
              </w:rPr>
              <w:t>75,403</w:t>
            </w:r>
          </w:p>
        </w:tc>
      </w:tr>
      <w:tr w:rsidR="00873A55" w:rsidRPr="00841014" w14:paraId="73DAF6C1" w14:textId="77777777" w:rsidTr="008811EA">
        <w:tc>
          <w:tcPr>
            <w:tcW w:w="1750" w:type="dxa"/>
            <w:tcMar>
              <w:top w:w="40" w:type="dxa"/>
              <w:left w:w="90" w:type="dxa"/>
              <w:bottom w:w="40" w:type="dxa"/>
              <w:right w:w="90" w:type="dxa"/>
            </w:tcMar>
          </w:tcPr>
          <w:p w14:paraId="0A14E8B9" w14:textId="77777777" w:rsidR="00873A55" w:rsidRPr="00841014" w:rsidRDefault="00873A55" w:rsidP="00D47CF2">
            <w:r w:rsidRPr="00841014">
              <w:rPr>
                <w:rFonts w:eastAsia="Calibri"/>
                <w:sz w:val="19"/>
                <w:szCs w:val="19"/>
              </w:rPr>
              <w:t>Linke</w:t>
            </w:r>
          </w:p>
        </w:tc>
        <w:tc>
          <w:tcPr>
            <w:tcW w:w="700" w:type="dxa"/>
            <w:tcMar>
              <w:top w:w="40" w:type="dxa"/>
              <w:left w:w="90" w:type="dxa"/>
              <w:bottom w:w="40" w:type="dxa"/>
              <w:right w:w="90" w:type="dxa"/>
            </w:tcMar>
          </w:tcPr>
          <w:p w14:paraId="5F30C4B7" w14:textId="77777777" w:rsidR="00873A55" w:rsidRPr="00841014" w:rsidRDefault="00873A55" w:rsidP="00D47CF2">
            <w:r w:rsidRPr="00841014">
              <w:rPr>
                <w:rFonts w:eastAsia="Calibri"/>
                <w:sz w:val="19"/>
                <w:szCs w:val="19"/>
              </w:rPr>
              <w:t>20</w:t>
            </w:r>
          </w:p>
        </w:tc>
        <w:tc>
          <w:tcPr>
            <w:tcW w:w="1350" w:type="dxa"/>
            <w:tcMar>
              <w:top w:w="40" w:type="dxa"/>
              <w:left w:w="90" w:type="dxa"/>
              <w:bottom w:w="40" w:type="dxa"/>
              <w:right w:w="90" w:type="dxa"/>
            </w:tcMar>
          </w:tcPr>
          <w:p w14:paraId="6CF79391" w14:textId="77777777" w:rsidR="00873A55" w:rsidRPr="00841014" w:rsidRDefault="00873A55" w:rsidP="00D47CF2">
            <w:r w:rsidRPr="00841014">
              <w:rPr>
                <w:rFonts w:eastAsia="Calibri"/>
                <w:sz w:val="19"/>
                <w:szCs w:val="19"/>
              </w:rPr>
              <w:t>0.0219</w:t>
            </w:r>
          </w:p>
        </w:tc>
        <w:tc>
          <w:tcPr>
            <w:tcW w:w="1350" w:type="dxa"/>
            <w:tcMar>
              <w:top w:w="40" w:type="dxa"/>
              <w:left w:w="90" w:type="dxa"/>
              <w:bottom w:w="40" w:type="dxa"/>
              <w:right w:w="90" w:type="dxa"/>
            </w:tcMar>
          </w:tcPr>
          <w:p w14:paraId="70E521E0" w14:textId="77777777" w:rsidR="00873A55" w:rsidRPr="00841014" w:rsidRDefault="00873A55" w:rsidP="00D47CF2">
            <w:r w:rsidRPr="00841014">
              <w:rPr>
                <w:rFonts w:eastAsia="Calibri"/>
                <w:sz w:val="19"/>
                <w:szCs w:val="19"/>
              </w:rPr>
              <w:t>0.0210</w:t>
            </w:r>
          </w:p>
        </w:tc>
        <w:tc>
          <w:tcPr>
            <w:tcW w:w="1350" w:type="dxa"/>
            <w:tcMar>
              <w:top w:w="40" w:type="dxa"/>
              <w:left w:w="90" w:type="dxa"/>
              <w:bottom w:w="40" w:type="dxa"/>
              <w:right w:w="90" w:type="dxa"/>
            </w:tcMar>
          </w:tcPr>
          <w:p w14:paraId="2151867D" w14:textId="77777777" w:rsidR="00873A55" w:rsidRPr="00841014" w:rsidRDefault="00873A55" w:rsidP="00D47CF2">
            <w:r w:rsidRPr="00841014">
              <w:rPr>
                <w:rFonts w:eastAsia="Calibri"/>
                <w:sz w:val="19"/>
                <w:szCs w:val="19"/>
              </w:rPr>
              <w:t>0.0230</w:t>
            </w:r>
          </w:p>
        </w:tc>
        <w:tc>
          <w:tcPr>
            <w:tcW w:w="1650" w:type="dxa"/>
            <w:tcMar>
              <w:top w:w="40" w:type="dxa"/>
              <w:left w:w="90" w:type="dxa"/>
              <w:bottom w:w="40" w:type="dxa"/>
              <w:right w:w="90" w:type="dxa"/>
            </w:tcMar>
          </w:tcPr>
          <w:p w14:paraId="4FA1237B" w14:textId="77777777" w:rsidR="00873A55" w:rsidRPr="00841014" w:rsidRDefault="00873A55" w:rsidP="00D47CF2">
            <w:r w:rsidRPr="00841014">
              <w:rPr>
                <w:rFonts w:eastAsia="Calibri"/>
                <w:sz w:val="19"/>
                <w:szCs w:val="19"/>
              </w:rPr>
              <w:t>41,562</w:t>
            </w:r>
          </w:p>
        </w:tc>
      </w:tr>
      <w:tr w:rsidR="00873A55" w:rsidRPr="00841014" w14:paraId="2303780B" w14:textId="77777777" w:rsidTr="008811EA">
        <w:tc>
          <w:tcPr>
            <w:tcW w:w="1750" w:type="dxa"/>
            <w:tcMar>
              <w:top w:w="40" w:type="dxa"/>
              <w:left w:w="90" w:type="dxa"/>
              <w:bottom w:w="40" w:type="dxa"/>
              <w:right w:w="90" w:type="dxa"/>
            </w:tcMar>
          </w:tcPr>
          <w:p w14:paraId="3239387C" w14:textId="77777777" w:rsidR="00873A55" w:rsidRPr="00841014" w:rsidRDefault="00873A55" w:rsidP="00D47CF2">
            <w:r w:rsidRPr="00841014">
              <w:rPr>
                <w:rFonts w:eastAsia="Calibri"/>
                <w:sz w:val="19"/>
                <w:szCs w:val="19"/>
              </w:rPr>
              <w:t>AfD</w:t>
            </w:r>
          </w:p>
        </w:tc>
        <w:tc>
          <w:tcPr>
            <w:tcW w:w="700" w:type="dxa"/>
            <w:tcMar>
              <w:top w:w="40" w:type="dxa"/>
              <w:left w:w="90" w:type="dxa"/>
              <w:bottom w:w="40" w:type="dxa"/>
              <w:right w:w="90" w:type="dxa"/>
            </w:tcMar>
          </w:tcPr>
          <w:p w14:paraId="5838B5F3" w14:textId="77777777" w:rsidR="00873A55" w:rsidRPr="00841014" w:rsidRDefault="00873A55" w:rsidP="00D47CF2">
            <w:r w:rsidRPr="00841014">
              <w:rPr>
                <w:rFonts w:eastAsia="Calibri"/>
                <w:sz w:val="19"/>
                <w:szCs w:val="19"/>
              </w:rPr>
              <w:t>19</w:t>
            </w:r>
          </w:p>
        </w:tc>
        <w:tc>
          <w:tcPr>
            <w:tcW w:w="1350" w:type="dxa"/>
            <w:tcMar>
              <w:top w:w="40" w:type="dxa"/>
              <w:left w:w="90" w:type="dxa"/>
              <w:bottom w:w="40" w:type="dxa"/>
              <w:right w:w="90" w:type="dxa"/>
            </w:tcMar>
          </w:tcPr>
          <w:p w14:paraId="12A9215E" w14:textId="77777777" w:rsidR="00873A55" w:rsidRPr="00841014" w:rsidRDefault="00873A55" w:rsidP="00D47CF2">
            <w:r w:rsidRPr="00841014">
              <w:rPr>
                <w:rFonts w:eastAsia="Calibri"/>
                <w:sz w:val="19"/>
                <w:szCs w:val="19"/>
              </w:rPr>
              <w:t>0.0338</w:t>
            </w:r>
          </w:p>
        </w:tc>
        <w:tc>
          <w:tcPr>
            <w:tcW w:w="1350" w:type="dxa"/>
            <w:tcMar>
              <w:top w:w="40" w:type="dxa"/>
              <w:left w:w="90" w:type="dxa"/>
              <w:bottom w:w="40" w:type="dxa"/>
              <w:right w:w="90" w:type="dxa"/>
            </w:tcMar>
          </w:tcPr>
          <w:p w14:paraId="7D71D0D0" w14:textId="77777777" w:rsidR="00873A55" w:rsidRPr="00841014" w:rsidRDefault="00873A55" w:rsidP="00D47CF2">
            <w:r w:rsidRPr="00841014">
              <w:rPr>
                <w:rFonts w:eastAsia="Calibri"/>
                <w:sz w:val="19"/>
                <w:szCs w:val="19"/>
              </w:rPr>
              <w:t>0.0331</w:t>
            </w:r>
          </w:p>
        </w:tc>
        <w:tc>
          <w:tcPr>
            <w:tcW w:w="1350" w:type="dxa"/>
            <w:tcMar>
              <w:top w:w="40" w:type="dxa"/>
              <w:left w:w="90" w:type="dxa"/>
              <w:bottom w:w="40" w:type="dxa"/>
              <w:right w:w="90" w:type="dxa"/>
            </w:tcMar>
          </w:tcPr>
          <w:p w14:paraId="1264A836" w14:textId="77777777" w:rsidR="00873A55" w:rsidRPr="00841014" w:rsidRDefault="00873A55" w:rsidP="00D47CF2">
            <w:r w:rsidRPr="00841014">
              <w:rPr>
                <w:rFonts w:eastAsia="Calibri"/>
                <w:sz w:val="19"/>
                <w:szCs w:val="19"/>
              </w:rPr>
              <w:t>0.0347</w:t>
            </w:r>
          </w:p>
        </w:tc>
        <w:tc>
          <w:tcPr>
            <w:tcW w:w="1650" w:type="dxa"/>
            <w:tcMar>
              <w:top w:w="40" w:type="dxa"/>
              <w:left w:w="90" w:type="dxa"/>
              <w:bottom w:w="40" w:type="dxa"/>
              <w:right w:w="90" w:type="dxa"/>
            </w:tcMar>
          </w:tcPr>
          <w:p w14:paraId="3A95E1C8" w14:textId="77777777" w:rsidR="00873A55" w:rsidRPr="00841014" w:rsidRDefault="00873A55" w:rsidP="00D47CF2">
            <w:r w:rsidRPr="00841014">
              <w:rPr>
                <w:rFonts w:eastAsia="Calibri"/>
                <w:sz w:val="19"/>
                <w:szCs w:val="19"/>
              </w:rPr>
              <w:t>91,207</w:t>
            </w:r>
          </w:p>
        </w:tc>
      </w:tr>
      <w:tr w:rsidR="00873A55" w:rsidRPr="00841014" w14:paraId="7F658AAC" w14:textId="77777777" w:rsidTr="008811EA">
        <w:tc>
          <w:tcPr>
            <w:tcW w:w="1750" w:type="dxa"/>
            <w:tcMar>
              <w:top w:w="40" w:type="dxa"/>
              <w:left w:w="90" w:type="dxa"/>
              <w:bottom w:w="40" w:type="dxa"/>
              <w:right w:w="90" w:type="dxa"/>
            </w:tcMar>
          </w:tcPr>
          <w:p w14:paraId="57211549" w14:textId="77777777" w:rsidR="00873A55" w:rsidRPr="00841014" w:rsidRDefault="00873A55" w:rsidP="00D47CF2">
            <w:r w:rsidRPr="00841014">
              <w:rPr>
                <w:rFonts w:eastAsia="Calibri"/>
                <w:sz w:val="19"/>
                <w:szCs w:val="19"/>
              </w:rPr>
              <w:t>AfD</w:t>
            </w:r>
          </w:p>
        </w:tc>
        <w:tc>
          <w:tcPr>
            <w:tcW w:w="700" w:type="dxa"/>
            <w:tcMar>
              <w:top w:w="40" w:type="dxa"/>
              <w:left w:w="90" w:type="dxa"/>
              <w:bottom w:w="40" w:type="dxa"/>
              <w:right w:w="90" w:type="dxa"/>
            </w:tcMar>
          </w:tcPr>
          <w:p w14:paraId="2B3A82D0" w14:textId="77777777" w:rsidR="00873A55" w:rsidRPr="00841014" w:rsidRDefault="00873A55" w:rsidP="00D47CF2">
            <w:r w:rsidRPr="00841014">
              <w:rPr>
                <w:rFonts w:eastAsia="Calibri"/>
                <w:sz w:val="19"/>
                <w:szCs w:val="19"/>
              </w:rPr>
              <w:t>20</w:t>
            </w:r>
          </w:p>
        </w:tc>
        <w:tc>
          <w:tcPr>
            <w:tcW w:w="1350" w:type="dxa"/>
            <w:tcMar>
              <w:top w:w="40" w:type="dxa"/>
              <w:left w:w="90" w:type="dxa"/>
              <w:bottom w:w="40" w:type="dxa"/>
              <w:right w:w="90" w:type="dxa"/>
            </w:tcMar>
          </w:tcPr>
          <w:p w14:paraId="7EB9319C" w14:textId="77777777" w:rsidR="00873A55" w:rsidRPr="00841014" w:rsidRDefault="00873A55" w:rsidP="00D47CF2">
            <w:r w:rsidRPr="00841014">
              <w:rPr>
                <w:rFonts w:eastAsia="Calibri"/>
                <w:sz w:val="19"/>
                <w:szCs w:val="19"/>
              </w:rPr>
              <w:t>0.0273</w:t>
            </w:r>
          </w:p>
        </w:tc>
        <w:tc>
          <w:tcPr>
            <w:tcW w:w="1350" w:type="dxa"/>
            <w:tcMar>
              <w:top w:w="40" w:type="dxa"/>
              <w:left w:w="90" w:type="dxa"/>
              <w:bottom w:w="40" w:type="dxa"/>
              <w:right w:w="90" w:type="dxa"/>
            </w:tcMar>
          </w:tcPr>
          <w:p w14:paraId="21B13BE3" w14:textId="77777777" w:rsidR="00873A55" w:rsidRPr="00841014" w:rsidRDefault="00873A55" w:rsidP="00D47CF2">
            <w:r w:rsidRPr="00841014">
              <w:rPr>
                <w:rFonts w:eastAsia="Calibri"/>
                <w:sz w:val="19"/>
                <w:szCs w:val="19"/>
              </w:rPr>
              <w:t>0.0265</w:t>
            </w:r>
          </w:p>
        </w:tc>
        <w:tc>
          <w:tcPr>
            <w:tcW w:w="1350" w:type="dxa"/>
            <w:tcMar>
              <w:top w:w="40" w:type="dxa"/>
              <w:left w:w="90" w:type="dxa"/>
              <w:bottom w:w="40" w:type="dxa"/>
              <w:right w:w="90" w:type="dxa"/>
            </w:tcMar>
          </w:tcPr>
          <w:p w14:paraId="27534404" w14:textId="77777777" w:rsidR="00873A55" w:rsidRPr="00841014" w:rsidRDefault="00873A55" w:rsidP="00D47CF2">
            <w:r w:rsidRPr="00841014">
              <w:rPr>
                <w:rFonts w:eastAsia="Calibri"/>
                <w:sz w:val="19"/>
                <w:szCs w:val="19"/>
              </w:rPr>
              <w:t>0.0281</w:t>
            </w:r>
          </w:p>
        </w:tc>
        <w:tc>
          <w:tcPr>
            <w:tcW w:w="1650" w:type="dxa"/>
            <w:tcMar>
              <w:top w:w="40" w:type="dxa"/>
              <w:left w:w="90" w:type="dxa"/>
              <w:bottom w:w="40" w:type="dxa"/>
              <w:right w:w="90" w:type="dxa"/>
            </w:tcMar>
          </w:tcPr>
          <w:p w14:paraId="40650B0B" w14:textId="77777777" w:rsidR="00873A55" w:rsidRPr="00841014" w:rsidRDefault="00873A55" w:rsidP="00D47CF2">
            <w:r w:rsidRPr="00841014">
              <w:rPr>
                <w:rFonts w:eastAsia="Calibri"/>
                <w:sz w:val="19"/>
                <w:szCs w:val="19"/>
              </w:rPr>
              <w:t>76,761</w:t>
            </w:r>
          </w:p>
        </w:tc>
      </w:tr>
    </w:tbl>
    <w:p w14:paraId="7585D4FA" w14:textId="77777777" w:rsidR="00873A55" w:rsidRPr="00841014" w:rsidRDefault="00873A55" w:rsidP="00D47CF2">
      <w:r w:rsidRPr="00841014">
        <w:rPr>
          <w:rFonts w:eastAsia="Calibri"/>
          <w:b/>
          <w:bCs/>
          <w:i/>
          <w:iCs/>
          <w:sz w:val="18"/>
          <w:szCs w:val="18"/>
        </w:rPr>
        <w:t xml:space="preserve">Table F.2.1. </w:t>
      </w:r>
      <w:r w:rsidRPr="00841014">
        <w:rPr>
          <w:rFonts w:eastAsia="Calibri"/>
          <w:i/>
          <w:iCs/>
          <w:sz w:val="18"/>
          <w:szCs w:val="18"/>
        </w:rPr>
        <w:t>Per-cell salience divergence (H1a), primary specification. JSD between each party’s legislative-period speech distribution and its nearest manifesto over the nine salience buckets, with 95 % bootstrap interval (1000 draws) and speech sentence count. Aggregation A, full filter, code 305 subtracted, native temperature.</w:t>
      </w:r>
    </w:p>
    <w:p w14:paraId="2A487BA0" w14:textId="77777777" w:rsidR="00873A55" w:rsidRPr="00841014" w:rsidRDefault="00873A55" w:rsidP="00D47CF2">
      <w:pPr>
        <w:pStyle w:val="berschrift3"/>
      </w:pPr>
      <w:bookmarkStart w:id="170" w:name="_F.3_The_code-305"/>
      <w:bookmarkStart w:id="171" w:name="_Toc236411462"/>
      <w:bookmarkEnd w:id="170"/>
      <w:r w:rsidRPr="00841014">
        <w:rPr>
          <w:rFonts w:eastAsia="Calibri"/>
        </w:rPr>
        <w:t>F.3 The code-305 correction: six specification bands (robustness arm 3)</w:t>
      </w:r>
      <w:bookmarkEnd w:id="171"/>
    </w:p>
    <w:p w14:paraId="39BB65E4" w14:textId="77777777" w:rsidR="00873A55" w:rsidRPr="00841014" w:rsidRDefault="00873A55" w:rsidP="00D47CF2">
      <w:r w:rsidRPr="00841014">
        <w:rPr>
          <w:rFonts w:eastAsia="Calibri"/>
        </w:rPr>
        <w:t>The mass carried by code 305 (political authority / competence claims) is a genre feature of parliamentary speech rather than a policy position, so the primary specification subtracts it on the salience side. Table F.3.1 crosses the three speech-filter stages (no filter, procedural filter, full filter) with the two code-305 treatments (retained, subtracted) and reports, for each of the six bands, the mean per-cell JSD, the mean 95 % interval width, and the share of the remaining divergence carried by the Democracy &amp; Political System bucket. The subtraction lowers the mean divergence at every filter stage, by 53.4 % without a filter, 49.7 % under the procedural filter and 41.8 % under the full filter. That the effect shrinks as the filter tightens is the complementarity of the two corrections seen from this side, since the null-class filter already removes part of the 305 excess and leaves less for the exclusion to take. In the primary band the Democracy &amp; Political System bucket still carries 20.9 % of the divergence, the largest share of any bucket (Table 5.1).</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500"/>
        <w:gridCol w:w="1500"/>
        <w:gridCol w:w="1500"/>
      </w:tblGrid>
      <w:tr w:rsidR="00873A55" w:rsidRPr="00841014" w14:paraId="7E960D79" w14:textId="77777777" w:rsidTr="008811EA">
        <w:trPr>
          <w:tblHeader/>
        </w:trPr>
        <w:tc>
          <w:tcPr>
            <w:tcW w:w="2600" w:type="dxa"/>
            <w:shd w:val="clear" w:color="auto" w:fill="E8ECF0"/>
            <w:tcMar>
              <w:top w:w="40" w:type="dxa"/>
              <w:left w:w="90" w:type="dxa"/>
              <w:bottom w:w="40" w:type="dxa"/>
              <w:right w:w="90" w:type="dxa"/>
            </w:tcMar>
          </w:tcPr>
          <w:p w14:paraId="6540C194" w14:textId="77777777" w:rsidR="00873A55" w:rsidRPr="00841014" w:rsidRDefault="00873A55" w:rsidP="00D47CF2">
            <w:r w:rsidRPr="00841014">
              <w:rPr>
                <w:rFonts w:eastAsia="Calibri"/>
                <w:b/>
                <w:bCs/>
                <w:sz w:val="19"/>
                <w:szCs w:val="19"/>
              </w:rPr>
              <w:t>Speech filter</w:t>
            </w:r>
          </w:p>
        </w:tc>
        <w:tc>
          <w:tcPr>
            <w:tcW w:w="1300" w:type="dxa"/>
            <w:shd w:val="clear" w:color="auto" w:fill="E8ECF0"/>
            <w:tcMar>
              <w:top w:w="40" w:type="dxa"/>
              <w:left w:w="90" w:type="dxa"/>
              <w:bottom w:w="40" w:type="dxa"/>
              <w:right w:w="90" w:type="dxa"/>
            </w:tcMar>
          </w:tcPr>
          <w:p w14:paraId="004F3E3C" w14:textId="77777777" w:rsidR="00873A55" w:rsidRPr="00841014" w:rsidRDefault="00873A55" w:rsidP="00D47CF2">
            <w:r w:rsidRPr="00841014">
              <w:rPr>
                <w:rFonts w:eastAsia="Calibri"/>
                <w:b/>
                <w:bCs/>
                <w:sz w:val="19"/>
                <w:szCs w:val="19"/>
              </w:rPr>
              <w:t>Code 305</w:t>
            </w:r>
          </w:p>
        </w:tc>
        <w:tc>
          <w:tcPr>
            <w:tcW w:w="1500" w:type="dxa"/>
            <w:shd w:val="clear" w:color="auto" w:fill="E8ECF0"/>
            <w:tcMar>
              <w:top w:w="40" w:type="dxa"/>
              <w:left w:w="90" w:type="dxa"/>
              <w:bottom w:w="40" w:type="dxa"/>
              <w:right w:w="90" w:type="dxa"/>
            </w:tcMar>
          </w:tcPr>
          <w:p w14:paraId="7B1333BF" w14:textId="77777777" w:rsidR="00873A55" w:rsidRPr="00841014" w:rsidRDefault="00873A55" w:rsidP="00D47CF2">
            <w:r w:rsidRPr="00841014">
              <w:rPr>
                <w:rFonts w:eastAsia="Calibri"/>
                <w:b/>
                <w:bCs/>
                <w:sz w:val="19"/>
                <w:szCs w:val="19"/>
              </w:rPr>
              <w:t>Mean JSD</w:t>
            </w:r>
          </w:p>
        </w:tc>
        <w:tc>
          <w:tcPr>
            <w:tcW w:w="1500" w:type="dxa"/>
            <w:shd w:val="clear" w:color="auto" w:fill="E8ECF0"/>
            <w:tcMar>
              <w:top w:w="40" w:type="dxa"/>
              <w:left w:w="90" w:type="dxa"/>
              <w:bottom w:w="40" w:type="dxa"/>
              <w:right w:w="90" w:type="dxa"/>
            </w:tcMar>
          </w:tcPr>
          <w:p w14:paraId="2AB5302F" w14:textId="77777777" w:rsidR="00873A55" w:rsidRPr="00841014" w:rsidRDefault="00873A55" w:rsidP="00D47CF2">
            <w:r w:rsidRPr="00841014">
              <w:rPr>
                <w:rFonts w:eastAsia="Calibri"/>
                <w:b/>
                <w:bCs/>
                <w:sz w:val="19"/>
                <w:szCs w:val="19"/>
              </w:rPr>
              <w:t>Mean CI width</w:t>
            </w:r>
          </w:p>
        </w:tc>
        <w:tc>
          <w:tcPr>
            <w:tcW w:w="1500" w:type="dxa"/>
            <w:shd w:val="clear" w:color="auto" w:fill="E8ECF0"/>
            <w:tcMar>
              <w:top w:w="40" w:type="dxa"/>
              <w:left w:w="90" w:type="dxa"/>
              <w:bottom w:w="40" w:type="dxa"/>
              <w:right w:w="90" w:type="dxa"/>
            </w:tcMar>
          </w:tcPr>
          <w:p w14:paraId="04063E70" w14:textId="77777777" w:rsidR="00873A55" w:rsidRPr="00841014" w:rsidRDefault="00873A55" w:rsidP="00D47CF2">
            <w:r w:rsidRPr="00841014">
              <w:rPr>
                <w:rFonts w:eastAsia="Calibri"/>
                <w:b/>
                <w:bCs/>
                <w:sz w:val="19"/>
                <w:szCs w:val="19"/>
              </w:rPr>
              <w:t>DPS share</w:t>
            </w:r>
          </w:p>
        </w:tc>
      </w:tr>
      <w:tr w:rsidR="00873A55" w:rsidRPr="00841014" w14:paraId="21EB8D31" w14:textId="77777777" w:rsidTr="008811EA">
        <w:tc>
          <w:tcPr>
            <w:tcW w:w="2600" w:type="dxa"/>
            <w:tcMar>
              <w:top w:w="40" w:type="dxa"/>
              <w:left w:w="90" w:type="dxa"/>
              <w:bottom w:w="40" w:type="dxa"/>
              <w:right w:w="90" w:type="dxa"/>
            </w:tcMar>
          </w:tcPr>
          <w:p w14:paraId="5D8FE366" w14:textId="77777777" w:rsidR="00873A55" w:rsidRPr="00841014" w:rsidRDefault="00873A55" w:rsidP="00D47CF2">
            <w:r w:rsidRPr="00841014">
              <w:rPr>
                <w:rFonts w:eastAsia="Calibri"/>
                <w:sz w:val="19"/>
                <w:szCs w:val="19"/>
              </w:rPr>
              <w:t>no filter</w:t>
            </w:r>
          </w:p>
        </w:tc>
        <w:tc>
          <w:tcPr>
            <w:tcW w:w="1300" w:type="dxa"/>
            <w:tcMar>
              <w:top w:w="40" w:type="dxa"/>
              <w:left w:w="90" w:type="dxa"/>
              <w:bottom w:w="40" w:type="dxa"/>
              <w:right w:w="90" w:type="dxa"/>
            </w:tcMar>
          </w:tcPr>
          <w:p w14:paraId="7413B76A" w14:textId="77777777" w:rsidR="00873A55" w:rsidRPr="00841014" w:rsidRDefault="00873A55" w:rsidP="00D47CF2">
            <w:r w:rsidRPr="00841014">
              <w:rPr>
                <w:rFonts w:eastAsia="Calibri"/>
                <w:sz w:val="19"/>
                <w:szCs w:val="19"/>
              </w:rPr>
              <w:t>incl</w:t>
            </w:r>
          </w:p>
        </w:tc>
        <w:tc>
          <w:tcPr>
            <w:tcW w:w="1500" w:type="dxa"/>
            <w:tcMar>
              <w:top w:w="40" w:type="dxa"/>
              <w:left w:w="90" w:type="dxa"/>
              <w:bottom w:w="40" w:type="dxa"/>
              <w:right w:w="90" w:type="dxa"/>
            </w:tcMar>
          </w:tcPr>
          <w:p w14:paraId="337044E9" w14:textId="77777777" w:rsidR="00873A55" w:rsidRPr="00841014" w:rsidRDefault="00873A55" w:rsidP="00D47CF2">
            <w:r w:rsidRPr="00841014">
              <w:rPr>
                <w:rFonts w:eastAsia="Calibri"/>
                <w:sz w:val="19"/>
                <w:szCs w:val="19"/>
              </w:rPr>
              <w:t>0.0715</w:t>
            </w:r>
          </w:p>
        </w:tc>
        <w:tc>
          <w:tcPr>
            <w:tcW w:w="1500" w:type="dxa"/>
            <w:tcMar>
              <w:top w:w="40" w:type="dxa"/>
              <w:left w:w="90" w:type="dxa"/>
              <w:bottom w:w="40" w:type="dxa"/>
              <w:right w:w="90" w:type="dxa"/>
            </w:tcMar>
          </w:tcPr>
          <w:p w14:paraId="75106B98" w14:textId="77777777" w:rsidR="00873A55" w:rsidRPr="00841014" w:rsidRDefault="00873A55" w:rsidP="00D47CF2">
            <w:r w:rsidRPr="00841014">
              <w:rPr>
                <w:rFonts w:eastAsia="Calibri"/>
                <w:sz w:val="19"/>
                <w:szCs w:val="19"/>
              </w:rPr>
              <w:t>0.0017</w:t>
            </w:r>
          </w:p>
        </w:tc>
        <w:tc>
          <w:tcPr>
            <w:tcW w:w="1500" w:type="dxa"/>
            <w:tcMar>
              <w:top w:w="40" w:type="dxa"/>
              <w:left w:w="90" w:type="dxa"/>
              <w:bottom w:w="40" w:type="dxa"/>
              <w:right w:w="90" w:type="dxa"/>
            </w:tcMar>
          </w:tcPr>
          <w:p w14:paraId="11FC94F7" w14:textId="77777777" w:rsidR="00873A55" w:rsidRPr="00841014" w:rsidRDefault="00873A55" w:rsidP="00D47CF2">
            <w:r w:rsidRPr="00841014">
              <w:rPr>
                <w:rFonts w:eastAsia="Calibri"/>
                <w:sz w:val="19"/>
                <w:szCs w:val="19"/>
              </w:rPr>
              <w:t>54.0%</w:t>
            </w:r>
          </w:p>
        </w:tc>
      </w:tr>
      <w:tr w:rsidR="00873A55" w:rsidRPr="00841014" w14:paraId="71EA457D" w14:textId="77777777" w:rsidTr="008811EA">
        <w:tc>
          <w:tcPr>
            <w:tcW w:w="2600" w:type="dxa"/>
            <w:tcMar>
              <w:top w:w="40" w:type="dxa"/>
              <w:left w:w="90" w:type="dxa"/>
              <w:bottom w:w="40" w:type="dxa"/>
              <w:right w:w="90" w:type="dxa"/>
            </w:tcMar>
          </w:tcPr>
          <w:p w14:paraId="649452E3" w14:textId="77777777" w:rsidR="00873A55" w:rsidRPr="00841014" w:rsidRDefault="00873A55" w:rsidP="00D47CF2">
            <w:r w:rsidRPr="00841014">
              <w:rPr>
                <w:rFonts w:eastAsia="Calibri"/>
                <w:sz w:val="19"/>
                <w:szCs w:val="19"/>
              </w:rPr>
              <w:t>no filter</w:t>
            </w:r>
          </w:p>
        </w:tc>
        <w:tc>
          <w:tcPr>
            <w:tcW w:w="1300" w:type="dxa"/>
            <w:tcMar>
              <w:top w:w="40" w:type="dxa"/>
              <w:left w:w="90" w:type="dxa"/>
              <w:bottom w:w="40" w:type="dxa"/>
              <w:right w:w="90" w:type="dxa"/>
            </w:tcMar>
          </w:tcPr>
          <w:p w14:paraId="293CB03F" w14:textId="77777777" w:rsidR="00873A55" w:rsidRPr="00841014" w:rsidRDefault="00873A55" w:rsidP="00D47CF2">
            <w:r w:rsidRPr="00841014">
              <w:rPr>
                <w:rFonts w:eastAsia="Calibri"/>
                <w:sz w:val="19"/>
                <w:szCs w:val="19"/>
              </w:rPr>
              <w:t>excl</w:t>
            </w:r>
          </w:p>
        </w:tc>
        <w:tc>
          <w:tcPr>
            <w:tcW w:w="1500" w:type="dxa"/>
            <w:tcMar>
              <w:top w:w="40" w:type="dxa"/>
              <w:left w:w="90" w:type="dxa"/>
              <w:bottom w:w="40" w:type="dxa"/>
              <w:right w:w="90" w:type="dxa"/>
            </w:tcMar>
          </w:tcPr>
          <w:p w14:paraId="18423C4D" w14:textId="77777777" w:rsidR="00873A55" w:rsidRPr="00841014" w:rsidRDefault="00873A55" w:rsidP="00D47CF2">
            <w:r w:rsidRPr="00841014">
              <w:rPr>
                <w:rFonts w:eastAsia="Calibri"/>
                <w:sz w:val="19"/>
                <w:szCs w:val="19"/>
              </w:rPr>
              <w:t>0.0333</w:t>
            </w:r>
          </w:p>
        </w:tc>
        <w:tc>
          <w:tcPr>
            <w:tcW w:w="1500" w:type="dxa"/>
            <w:tcMar>
              <w:top w:w="40" w:type="dxa"/>
              <w:left w:w="90" w:type="dxa"/>
              <w:bottom w:w="40" w:type="dxa"/>
              <w:right w:w="90" w:type="dxa"/>
            </w:tcMar>
          </w:tcPr>
          <w:p w14:paraId="40102087" w14:textId="77777777" w:rsidR="00873A55" w:rsidRPr="00841014" w:rsidRDefault="00873A55" w:rsidP="00D47CF2">
            <w:r w:rsidRPr="00841014">
              <w:rPr>
                <w:rFonts w:eastAsia="Calibri"/>
                <w:sz w:val="19"/>
                <w:szCs w:val="19"/>
              </w:rPr>
              <w:t>0.0013</w:t>
            </w:r>
          </w:p>
        </w:tc>
        <w:tc>
          <w:tcPr>
            <w:tcW w:w="1500" w:type="dxa"/>
            <w:tcMar>
              <w:top w:w="40" w:type="dxa"/>
              <w:left w:w="90" w:type="dxa"/>
              <w:bottom w:w="40" w:type="dxa"/>
              <w:right w:w="90" w:type="dxa"/>
            </w:tcMar>
          </w:tcPr>
          <w:p w14:paraId="45BCAA9E" w14:textId="77777777" w:rsidR="00873A55" w:rsidRPr="00841014" w:rsidRDefault="00873A55" w:rsidP="00D47CF2">
            <w:r w:rsidRPr="00841014">
              <w:rPr>
                <w:rFonts w:eastAsia="Calibri"/>
                <w:sz w:val="19"/>
                <w:szCs w:val="19"/>
              </w:rPr>
              <w:t>28.6%</w:t>
            </w:r>
          </w:p>
        </w:tc>
      </w:tr>
      <w:tr w:rsidR="00873A55" w:rsidRPr="00841014" w14:paraId="45D9377B" w14:textId="77777777" w:rsidTr="008811EA">
        <w:tc>
          <w:tcPr>
            <w:tcW w:w="2600" w:type="dxa"/>
            <w:tcMar>
              <w:top w:w="40" w:type="dxa"/>
              <w:left w:w="90" w:type="dxa"/>
              <w:bottom w:w="40" w:type="dxa"/>
              <w:right w:w="90" w:type="dxa"/>
            </w:tcMar>
          </w:tcPr>
          <w:p w14:paraId="4378C14C" w14:textId="77777777" w:rsidR="00873A55" w:rsidRPr="00841014" w:rsidRDefault="00873A55" w:rsidP="00D47CF2">
            <w:r w:rsidRPr="00841014">
              <w:rPr>
                <w:rFonts w:eastAsia="Calibri"/>
                <w:sz w:val="19"/>
                <w:szCs w:val="19"/>
              </w:rPr>
              <w:t>procedural filter</w:t>
            </w:r>
          </w:p>
        </w:tc>
        <w:tc>
          <w:tcPr>
            <w:tcW w:w="1300" w:type="dxa"/>
            <w:tcMar>
              <w:top w:w="40" w:type="dxa"/>
              <w:left w:w="90" w:type="dxa"/>
              <w:bottom w:w="40" w:type="dxa"/>
              <w:right w:w="90" w:type="dxa"/>
            </w:tcMar>
          </w:tcPr>
          <w:p w14:paraId="0A9C683D" w14:textId="77777777" w:rsidR="00873A55" w:rsidRPr="00841014" w:rsidRDefault="00873A55" w:rsidP="00D47CF2">
            <w:r w:rsidRPr="00841014">
              <w:rPr>
                <w:rFonts w:eastAsia="Calibri"/>
                <w:sz w:val="19"/>
                <w:szCs w:val="19"/>
              </w:rPr>
              <w:t>incl</w:t>
            </w:r>
          </w:p>
        </w:tc>
        <w:tc>
          <w:tcPr>
            <w:tcW w:w="1500" w:type="dxa"/>
            <w:tcMar>
              <w:top w:w="40" w:type="dxa"/>
              <w:left w:w="90" w:type="dxa"/>
              <w:bottom w:w="40" w:type="dxa"/>
              <w:right w:w="90" w:type="dxa"/>
            </w:tcMar>
          </w:tcPr>
          <w:p w14:paraId="2D57A7A8" w14:textId="77777777" w:rsidR="00873A55" w:rsidRPr="00841014" w:rsidRDefault="00873A55" w:rsidP="00D47CF2">
            <w:r w:rsidRPr="00841014">
              <w:rPr>
                <w:rFonts w:eastAsia="Calibri"/>
                <w:sz w:val="19"/>
                <w:szCs w:val="19"/>
              </w:rPr>
              <w:t>0.0641</w:t>
            </w:r>
          </w:p>
        </w:tc>
        <w:tc>
          <w:tcPr>
            <w:tcW w:w="1500" w:type="dxa"/>
            <w:tcMar>
              <w:top w:w="40" w:type="dxa"/>
              <w:left w:w="90" w:type="dxa"/>
              <w:bottom w:w="40" w:type="dxa"/>
              <w:right w:w="90" w:type="dxa"/>
            </w:tcMar>
          </w:tcPr>
          <w:p w14:paraId="16C7940D" w14:textId="77777777" w:rsidR="00873A55" w:rsidRPr="00841014" w:rsidRDefault="00873A55" w:rsidP="00D47CF2">
            <w:r w:rsidRPr="00841014">
              <w:rPr>
                <w:rFonts w:eastAsia="Calibri"/>
                <w:sz w:val="19"/>
                <w:szCs w:val="19"/>
              </w:rPr>
              <w:t>0.0017</w:t>
            </w:r>
          </w:p>
        </w:tc>
        <w:tc>
          <w:tcPr>
            <w:tcW w:w="1500" w:type="dxa"/>
            <w:tcMar>
              <w:top w:w="40" w:type="dxa"/>
              <w:left w:w="90" w:type="dxa"/>
              <w:bottom w:w="40" w:type="dxa"/>
              <w:right w:w="90" w:type="dxa"/>
            </w:tcMar>
          </w:tcPr>
          <w:p w14:paraId="01877D29" w14:textId="77777777" w:rsidR="00873A55" w:rsidRPr="00841014" w:rsidRDefault="00873A55" w:rsidP="00D47CF2">
            <w:r w:rsidRPr="00841014">
              <w:rPr>
                <w:rFonts w:eastAsia="Calibri"/>
                <w:sz w:val="19"/>
                <w:szCs w:val="19"/>
              </w:rPr>
              <w:t>52.1%</w:t>
            </w:r>
          </w:p>
        </w:tc>
      </w:tr>
      <w:tr w:rsidR="00873A55" w:rsidRPr="00841014" w14:paraId="2CF03D98" w14:textId="77777777" w:rsidTr="008811EA">
        <w:tc>
          <w:tcPr>
            <w:tcW w:w="2600" w:type="dxa"/>
            <w:tcMar>
              <w:top w:w="40" w:type="dxa"/>
              <w:left w:w="90" w:type="dxa"/>
              <w:bottom w:w="40" w:type="dxa"/>
              <w:right w:w="90" w:type="dxa"/>
            </w:tcMar>
          </w:tcPr>
          <w:p w14:paraId="39323C42" w14:textId="77777777" w:rsidR="00873A55" w:rsidRPr="00841014" w:rsidRDefault="00873A55" w:rsidP="00D47CF2">
            <w:r w:rsidRPr="00841014">
              <w:rPr>
                <w:rFonts w:eastAsia="Calibri"/>
                <w:sz w:val="19"/>
                <w:szCs w:val="19"/>
              </w:rPr>
              <w:t>procedural filter</w:t>
            </w:r>
          </w:p>
        </w:tc>
        <w:tc>
          <w:tcPr>
            <w:tcW w:w="1300" w:type="dxa"/>
            <w:tcMar>
              <w:top w:w="40" w:type="dxa"/>
              <w:left w:w="90" w:type="dxa"/>
              <w:bottom w:w="40" w:type="dxa"/>
              <w:right w:w="90" w:type="dxa"/>
            </w:tcMar>
          </w:tcPr>
          <w:p w14:paraId="573E755C" w14:textId="77777777" w:rsidR="00873A55" w:rsidRPr="00841014" w:rsidRDefault="00873A55" w:rsidP="00D47CF2">
            <w:r w:rsidRPr="00841014">
              <w:rPr>
                <w:rFonts w:eastAsia="Calibri"/>
                <w:sz w:val="19"/>
                <w:szCs w:val="19"/>
              </w:rPr>
              <w:t>excl</w:t>
            </w:r>
          </w:p>
        </w:tc>
        <w:tc>
          <w:tcPr>
            <w:tcW w:w="1500" w:type="dxa"/>
            <w:tcMar>
              <w:top w:w="40" w:type="dxa"/>
              <w:left w:w="90" w:type="dxa"/>
              <w:bottom w:w="40" w:type="dxa"/>
              <w:right w:w="90" w:type="dxa"/>
            </w:tcMar>
          </w:tcPr>
          <w:p w14:paraId="12292BE8" w14:textId="77777777" w:rsidR="00873A55" w:rsidRPr="00841014" w:rsidRDefault="00873A55" w:rsidP="00D47CF2">
            <w:r w:rsidRPr="00841014">
              <w:rPr>
                <w:rFonts w:eastAsia="Calibri"/>
                <w:sz w:val="19"/>
                <w:szCs w:val="19"/>
              </w:rPr>
              <w:t>0.0322</w:t>
            </w:r>
          </w:p>
        </w:tc>
        <w:tc>
          <w:tcPr>
            <w:tcW w:w="1500" w:type="dxa"/>
            <w:tcMar>
              <w:top w:w="40" w:type="dxa"/>
              <w:left w:w="90" w:type="dxa"/>
              <w:bottom w:w="40" w:type="dxa"/>
              <w:right w:w="90" w:type="dxa"/>
            </w:tcMar>
          </w:tcPr>
          <w:p w14:paraId="508622D2" w14:textId="77777777" w:rsidR="00873A55" w:rsidRPr="00841014" w:rsidRDefault="00873A55" w:rsidP="00D47CF2">
            <w:r w:rsidRPr="00841014">
              <w:rPr>
                <w:rFonts w:eastAsia="Calibri"/>
                <w:sz w:val="19"/>
                <w:szCs w:val="19"/>
              </w:rPr>
              <w:t>0.0013</w:t>
            </w:r>
          </w:p>
        </w:tc>
        <w:tc>
          <w:tcPr>
            <w:tcW w:w="1500" w:type="dxa"/>
            <w:tcMar>
              <w:top w:w="40" w:type="dxa"/>
              <w:left w:w="90" w:type="dxa"/>
              <w:bottom w:w="40" w:type="dxa"/>
              <w:right w:w="90" w:type="dxa"/>
            </w:tcMar>
          </w:tcPr>
          <w:p w14:paraId="44F2AD54" w14:textId="77777777" w:rsidR="00873A55" w:rsidRPr="00841014" w:rsidRDefault="00873A55" w:rsidP="00D47CF2">
            <w:r w:rsidRPr="00841014">
              <w:rPr>
                <w:rFonts w:eastAsia="Calibri"/>
                <w:sz w:val="19"/>
                <w:szCs w:val="19"/>
              </w:rPr>
              <w:t>26.7%</w:t>
            </w:r>
          </w:p>
        </w:tc>
      </w:tr>
      <w:tr w:rsidR="00873A55" w:rsidRPr="00841014" w14:paraId="6F7149E1" w14:textId="77777777" w:rsidTr="008811EA">
        <w:tc>
          <w:tcPr>
            <w:tcW w:w="2600" w:type="dxa"/>
            <w:tcMar>
              <w:top w:w="40" w:type="dxa"/>
              <w:left w:w="90" w:type="dxa"/>
              <w:bottom w:w="40" w:type="dxa"/>
              <w:right w:w="90" w:type="dxa"/>
            </w:tcMar>
          </w:tcPr>
          <w:p w14:paraId="1777AE0A" w14:textId="77777777" w:rsidR="00873A55" w:rsidRPr="00841014" w:rsidRDefault="00873A55" w:rsidP="00D47CF2">
            <w:r w:rsidRPr="00841014">
              <w:rPr>
                <w:rFonts w:eastAsia="Calibri"/>
                <w:sz w:val="19"/>
                <w:szCs w:val="19"/>
              </w:rPr>
              <w:t>full filter</w:t>
            </w:r>
          </w:p>
        </w:tc>
        <w:tc>
          <w:tcPr>
            <w:tcW w:w="1300" w:type="dxa"/>
            <w:tcMar>
              <w:top w:w="40" w:type="dxa"/>
              <w:left w:w="90" w:type="dxa"/>
              <w:bottom w:w="40" w:type="dxa"/>
              <w:right w:w="90" w:type="dxa"/>
            </w:tcMar>
          </w:tcPr>
          <w:p w14:paraId="655C637D" w14:textId="77777777" w:rsidR="00873A55" w:rsidRPr="00841014" w:rsidRDefault="00873A55" w:rsidP="00D47CF2">
            <w:r w:rsidRPr="00841014">
              <w:rPr>
                <w:rFonts w:eastAsia="Calibri"/>
                <w:sz w:val="19"/>
                <w:szCs w:val="19"/>
              </w:rPr>
              <w:t>incl</w:t>
            </w:r>
          </w:p>
        </w:tc>
        <w:tc>
          <w:tcPr>
            <w:tcW w:w="1500" w:type="dxa"/>
            <w:tcMar>
              <w:top w:w="40" w:type="dxa"/>
              <w:left w:w="90" w:type="dxa"/>
              <w:bottom w:w="40" w:type="dxa"/>
              <w:right w:w="90" w:type="dxa"/>
            </w:tcMar>
          </w:tcPr>
          <w:p w14:paraId="2461928C" w14:textId="77777777" w:rsidR="00873A55" w:rsidRPr="00841014" w:rsidRDefault="00873A55" w:rsidP="00D47CF2">
            <w:r w:rsidRPr="00841014">
              <w:rPr>
                <w:rFonts w:eastAsia="Calibri"/>
                <w:sz w:val="19"/>
                <w:szCs w:val="19"/>
              </w:rPr>
              <w:t>0.0510</w:t>
            </w:r>
          </w:p>
        </w:tc>
        <w:tc>
          <w:tcPr>
            <w:tcW w:w="1500" w:type="dxa"/>
            <w:tcMar>
              <w:top w:w="40" w:type="dxa"/>
              <w:left w:w="90" w:type="dxa"/>
              <w:bottom w:w="40" w:type="dxa"/>
              <w:right w:w="90" w:type="dxa"/>
            </w:tcMar>
          </w:tcPr>
          <w:p w14:paraId="4E3FBA0F" w14:textId="77777777" w:rsidR="00873A55" w:rsidRPr="00841014" w:rsidRDefault="00873A55" w:rsidP="00D47CF2">
            <w:r w:rsidRPr="00841014">
              <w:rPr>
                <w:rFonts w:eastAsia="Calibri"/>
                <w:sz w:val="19"/>
                <w:szCs w:val="19"/>
              </w:rPr>
              <w:t>0.0016</w:t>
            </w:r>
          </w:p>
        </w:tc>
        <w:tc>
          <w:tcPr>
            <w:tcW w:w="1500" w:type="dxa"/>
            <w:tcMar>
              <w:top w:w="40" w:type="dxa"/>
              <w:left w:w="90" w:type="dxa"/>
              <w:bottom w:w="40" w:type="dxa"/>
              <w:right w:w="90" w:type="dxa"/>
            </w:tcMar>
          </w:tcPr>
          <w:p w14:paraId="7DD1A9F0" w14:textId="77777777" w:rsidR="00873A55" w:rsidRPr="00841014" w:rsidRDefault="00873A55" w:rsidP="00D47CF2">
            <w:r w:rsidRPr="00841014">
              <w:rPr>
                <w:rFonts w:eastAsia="Calibri"/>
                <w:sz w:val="19"/>
                <w:szCs w:val="19"/>
              </w:rPr>
              <w:t>46.3%</w:t>
            </w:r>
          </w:p>
        </w:tc>
      </w:tr>
      <w:tr w:rsidR="00873A55" w:rsidRPr="00841014" w14:paraId="1E85BF3B" w14:textId="77777777" w:rsidTr="008811EA">
        <w:tc>
          <w:tcPr>
            <w:tcW w:w="2600" w:type="dxa"/>
            <w:tcMar>
              <w:top w:w="40" w:type="dxa"/>
              <w:left w:w="90" w:type="dxa"/>
              <w:bottom w:w="40" w:type="dxa"/>
              <w:right w:w="90" w:type="dxa"/>
            </w:tcMar>
          </w:tcPr>
          <w:p w14:paraId="682C39F1" w14:textId="77777777" w:rsidR="00873A55" w:rsidRPr="00841014" w:rsidRDefault="00873A55" w:rsidP="00D47CF2">
            <w:r w:rsidRPr="00841014">
              <w:rPr>
                <w:rFonts w:eastAsia="Calibri"/>
                <w:sz w:val="19"/>
                <w:szCs w:val="19"/>
              </w:rPr>
              <w:t>full filter</w:t>
            </w:r>
          </w:p>
        </w:tc>
        <w:tc>
          <w:tcPr>
            <w:tcW w:w="1300" w:type="dxa"/>
            <w:tcMar>
              <w:top w:w="40" w:type="dxa"/>
              <w:left w:w="90" w:type="dxa"/>
              <w:bottom w:w="40" w:type="dxa"/>
              <w:right w:w="90" w:type="dxa"/>
            </w:tcMar>
          </w:tcPr>
          <w:p w14:paraId="03B7C079" w14:textId="77777777" w:rsidR="00873A55" w:rsidRPr="00841014" w:rsidRDefault="00873A55" w:rsidP="00D47CF2">
            <w:r w:rsidRPr="00841014">
              <w:rPr>
                <w:rFonts w:eastAsia="Calibri"/>
                <w:sz w:val="19"/>
                <w:szCs w:val="19"/>
              </w:rPr>
              <w:t>excl</w:t>
            </w:r>
          </w:p>
        </w:tc>
        <w:tc>
          <w:tcPr>
            <w:tcW w:w="1500" w:type="dxa"/>
            <w:tcMar>
              <w:top w:w="40" w:type="dxa"/>
              <w:left w:w="90" w:type="dxa"/>
              <w:bottom w:w="40" w:type="dxa"/>
              <w:right w:w="90" w:type="dxa"/>
            </w:tcMar>
          </w:tcPr>
          <w:p w14:paraId="3B5FA757" w14:textId="77777777" w:rsidR="00873A55" w:rsidRPr="00841014" w:rsidRDefault="00873A55" w:rsidP="00D47CF2">
            <w:r w:rsidRPr="00841014">
              <w:rPr>
                <w:rFonts w:eastAsia="Calibri"/>
                <w:sz w:val="19"/>
                <w:szCs w:val="19"/>
              </w:rPr>
              <w:t>0.0297</w:t>
            </w:r>
          </w:p>
        </w:tc>
        <w:tc>
          <w:tcPr>
            <w:tcW w:w="1500" w:type="dxa"/>
            <w:tcMar>
              <w:top w:w="40" w:type="dxa"/>
              <w:left w:w="90" w:type="dxa"/>
              <w:bottom w:w="40" w:type="dxa"/>
              <w:right w:w="90" w:type="dxa"/>
            </w:tcMar>
          </w:tcPr>
          <w:p w14:paraId="5FA39616" w14:textId="77777777" w:rsidR="00873A55" w:rsidRPr="00841014" w:rsidRDefault="00873A55" w:rsidP="00D47CF2">
            <w:r w:rsidRPr="00841014">
              <w:rPr>
                <w:rFonts w:eastAsia="Calibri"/>
                <w:sz w:val="19"/>
                <w:szCs w:val="19"/>
              </w:rPr>
              <w:t>0.0013</w:t>
            </w:r>
          </w:p>
        </w:tc>
        <w:tc>
          <w:tcPr>
            <w:tcW w:w="1500" w:type="dxa"/>
            <w:tcMar>
              <w:top w:w="40" w:type="dxa"/>
              <w:left w:w="90" w:type="dxa"/>
              <w:bottom w:w="40" w:type="dxa"/>
              <w:right w:w="90" w:type="dxa"/>
            </w:tcMar>
          </w:tcPr>
          <w:p w14:paraId="21C1AFE6" w14:textId="77777777" w:rsidR="00873A55" w:rsidRPr="00841014" w:rsidRDefault="00873A55" w:rsidP="00D47CF2">
            <w:r w:rsidRPr="00841014">
              <w:rPr>
                <w:rFonts w:eastAsia="Calibri"/>
                <w:sz w:val="19"/>
                <w:szCs w:val="19"/>
              </w:rPr>
              <w:t>20.9%</w:t>
            </w:r>
          </w:p>
        </w:tc>
      </w:tr>
    </w:tbl>
    <w:p w14:paraId="0C060883" w14:textId="77777777" w:rsidR="00873A55" w:rsidRPr="00841014" w:rsidRDefault="00873A55" w:rsidP="00D47CF2">
      <w:r w:rsidRPr="00841014">
        <w:rPr>
          <w:rFonts w:eastAsia="Calibri"/>
          <w:b/>
          <w:bCs/>
          <w:i/>
          <w:iCs/>
          <w:sz w:val="18"/>
          <w:szCs w:val="18"/>
        </w:rPr>
        <w:lastRenderedPageBreak/>
        <w:t xml:space="preserve">Table F.3.1. </w:t>
      </w:r>
      <w:r w:rsidRPr="00841014">
        <w:rPr>
          <w:rFonts w:eastAsia="Calibri"/>
          <w:i/>
          <w:iCs/>
          <w:sz w:val="18"/>
          <w:szCs w:val="18"/>
        </w:rPr>
        <w:t>Mean per-cell divergence across the six filter × code-305 bands. Mean JSD and mean 95 % bootstrap-interval width over the 38 H1a cells; “DPS share” is the share of the mean divergence carried by the Democracy &amp; Political System bucket. Aggregation A. The primary specification is the final row (full filter, excl.).</w:t>
      </w:r>
    </w:p>
    <w:p w14:paraId="5E814767" w14:textId="77777777" w:rsidR="00873A55" w:rsidRPr="00841014" w:rsidRDefault="00873A55" w:rsidP="00D47CF2">
      <w:r w:rsidRPr="00841014">
        <w:rPr>
          <w:rFonts w:eastAsia="Calibri"/>
        </w:rPr>
        <w:t>Figures F.3.1 to F.3.4 unpack the correction. Figure F.3.1 shows the per-code contribution to the raw divergence, isolating code 305 as the dominant single contributor; Figure F.3.2 shows the asymmetry of code 305 between the manifesto and speech sides that motivates subtracting rather than down-weighting it. Figures F.3.3 and F.3.4 place the code-305 subtraction on the intervention ladder, first as its effect on the divergence-per-share and then across all nine buckets, confirming that no other bucket is disturbed by the correction.</w:t>
      </w:r>
      <w:r w:rsidR="00841014" w:rsidRPr="00841014">
        <w:rPr>
          <w:rFonts w:eastAsia="Calibri"/>
        </w:rPr>
        <w:t xml:space="preserve"> Figure F.3.5 applies the same diagnostic to the other correction. Measured on the unnormalised bucket masses, the null-class filter removes a quarter of the Democracy &amp; Political System bucket against an overall rate of 14.5% across the analysis sample, and no other bucket lies above that rate. In the divergence decomposition the contribution of every bucket falls except one: Foreign Policy &amp; Defence gains 54.8%, although the filter removes less of its mass than of almost any other bucket. The mass figures resolve the apparent contradiction. Because the removal falls disproportionately on a single bucket, every remaining bucket gains share as the denominator shrinks, Foreign Policy &amp; Defence by 10.5%, and since it is one of the two buckets that speech already over-weights relative to the manifesto (Section 5.3.1), a higher speech share widens the gap rather than closing it. The rise therefore records renormalisation acting on the second half of the genre signature, not a loss of substantive content.</w:t>
      </w:r>
    </w:p>
    <w:p w14:paraId="209D3501" w14:textId="77777777" w:rsidR="00873A55" w:rsidRPr="00841014" w:rsidRDefault="00873A55" w:rsidP="00D47CF2">
      <w:r w:rsidRPr="00841014">
        <w:rPr>
          <w:noProof/>
        </w:rPr>
        <w:drawing>
          <wp:inline distT="0" distB="0" distL="0" distR="0" wp14:anchorId="35B20FB5" wp14:editId="0B116687">
            <wp:extent cx="5334000" cy="33337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333750"/>
                    </a:xfrm>
                    <a:prstGeom prst="rect">
                      <a:avLst/>
                    </a:prstGeom>
                  </pic:spPr>
                </pic:pic>
              </a:graphicData>
            </a:graphic>
          </wp:inline>
        </w:drawing>
      </w:r>
    </w:p>
    <w:p w14:paraId="4A072122" w14:textId="77777777" w:rsidR="00873A55" w:rsidRPr="00841014" w:rsidRDefault="00873A55" w:rsidP="00D47CF2">
      <w:r w:rsidRPr="00841014">
        <w:rPr>
          <w:rFonts w:eastAsia="Calibri"/>
          <w:b/>
          <w:bCs/>
          <w:i/>
          <w:iCs/>
          <w:sz w:val="18"/>
          <w:szCs w:val="18"/>
        </w:rPr>
        <w:lastRenderedPageBreak/>
        <w:t xml:space="preserve">Figure F.3.1. </w:t>
      </w:r>
      <w:r w:rsidRPr="00841014">
        <w:rPr>
          <w:rFonts w:eastAsia="Calibri"/>
          <w:i/>
          <w:iCs/>
          <w:sz w:val="18"/>
          <w:szCs w:val="18"/>
        </w:rPr>
        <w:t>Divergence-per-share by MARPOR code. Contribution of each code to the raw manifesto–speech divergence, ranked; code 305 is the single largest contributor on the speech side.</w:t>
      </w:r>
    </w:p>
    <w:p w14:paraId="0E8EF0EB" w14:textId="77777777" w:rsidR="00873A55" w:rsidRPr="00841014" w:rsidRDefault="00873A55" w:rsidP="00D47CF2">
      <w:r w:rsidRPr="00841014">
        <w:rPr>
          <w:noProof/>
        </w:rPr>
        <w:drawing>
          <wp:inline distT="0" distB="0" distL="0" distR="0" wp14:anchorId="3596FF5E" wp14:editId="7CCF8712">
            <wp:extent cx="5334000" cy="3429000"/>
            <wp:effectExtent l="0" t="0" r="0" b="0"/>
            <wp:docPr id="2010655763" name="Grafik 201065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429000"/>
                    </a:xfrm>
                    <a:prstGeom prst="rect">
                      <a:avLst/>
                    </a:prstGeom>
                  </pic:spPr>
                </pic:pic>
              </a:graphicData>
            </a:graphic>
          </wp:inline>
        </w:drawing>
      </w:r>
    </w:p>
    <w:p w14:paraId="1CBD1980" w14:textId="77777777" w:rsidR="00873A55" w:rsidRPr="00841014" w:rsidRDefault="00873A55" w:rsidP="00D47CF2">
      <w:r w:rsidRPr="00841014">
        <w:rPr>
          <w:rFonts w:eastAsia="Calibri"/>
          <w:b/>
          <w:bCs/>
          <w:i/>
          <w:iCs/>
          <w:sz w:val="18"/>
          <w:szCs w:val="18"/>
        </w:rPr>
        <w:t xml:space="preserve">Figure F.3.2. </w:t>
      </w:r>
      <w:r w:rsidRPr="00841014">
        <w:rPr>
          <w:rFonts w:eastAsia="Calibri"/>
          <w:i/>
          <w:iCs/>
          <w:sz w:val="18"/>
          <w:szCs w:val="18"/>
        </w:rPr>
        <w:t>Code-305 asymmetry between sides. Manifesto versus speech share of code 305 per cell; the systematic speech-side excess is the genre signal removed by the primary specification.</w:t>
      </w:r>
    </w:p>
    <w:p w14:paraId="1D880AD6" w14:textId="77777777" w:rsidR="00873A55" w:rsidRPr="00841014" w:rsidRDefault="00873A55" w:rsidP="00D47CF2">
      <w:r w:rsidRPr="00841014">
        <w:rPr>
          <w:noProof/>
        </w:rPr>
        <w:drawing>
          <wp:inline distT="0" distB="0" distL="0" distR="0" wp14:anchorId="407DBA25" wp14:editId="325AF9FB">
            <wp:extent cx="5334000" cy="3333750"/>
            <wp:effectExtent l="0" t="0" r="0" b="0"/>
            <wp:docPr id="1839471702" name="Grafik 183947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333750"/>
                    </a:xfrm>
                    <a:prstGeom prst="rect">
                      <a:avLst/>
                    </a:prstGeom>
                  </pic:spPr>
                </pic:pic>
              </a:graphicData>
            </a:graphic>
          </wp:inline>
        </w:drawing>
      </w:r>
    </w:p>
    <w:p w14:paraId="07146439" w14:textId="77777777" w:rsidR="00873A55" w:rsidRPr="00841014" w:rsidRDefault="00873A55" w:rsidP="00D47CF2">
      <w:r w:rsidRPr="00841014">
        <w:rPr>
          <w:rFonts w:eastAsia="Calibri"/>
          <w:b/>
          <w:bCs/>
          <w:i/>
          <w:iCs/>
          <w:sz w:val="18"/>
          <w:szCs w:val="18"/>
        </w:rPr>
        <w:t xml:space="preserve">Figure F.3.3. </w:t>
      </w:r>
      <w:r w:rsidRPr="00841014">
        <w:rPr>
          <w:rFonts w:eastAsia="Calibri"/>
          <w:i/>
          <w:iCs/>
          <w:sz w:val="18"/>
          <w:szCs w:val="18"/>
        </w:rPr>
        <w:t>Divergence-per-share along the intervention ladder. Effect of each successive correction (filtering, then code-305 subtraction) on the mean divergence-per-share.</w:t>
      </w:r>
    </w:p>
    <w:p w14:paraId="3455A631" w14:textId="77777777" w:rsidR="00873A55" w:rsidRPr="00841014" w:rsidRDefault="00873A55" w:rsidP="00D47CF2">
      <w:r w:rsidRPr="00841014">
        <w:rPr>
          <w:noProof/>
        </w:rPr>
        <w:lastRenderedPageBreak/>
        <w:drawing>
          <wp:inline distT="0" distB="0" distL="0" distR="0" wp14:anchorId="6734D22C" wp14:editId="706FC077">
            <wp:extent cx="5334000" cy="3429000"/>
            <wp:effectExtent l="0" t="0" r="0" b="0"/>
            <wp:docPr id="1493362527" name="Grafik 149336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429000"/>
                    </a:xfrm>
                    <a:prstGeom prst="rect">
                      <a:avLst/>
                    </a:prstGeom>
                  </pic:spPr>
                </pic:pic>
              </a:graphicData>
            </a:graphic>
          </wp:inline>
        </w:drawing>
      </w:r>
    </w:p>
    <w:p w14:paraId="54D56437" w14:textId="77777777" w:rsidR="00873A55" w:rsidRDefault="00873A55" w:rsidP="00D47CF2">
      <w:pPr>
        <w:rPr>
          <w:rFonts w:eastAsia="Calibri"/>
          <w:i/>
          <w:iCs/>
          <w:sz w:val="18"/>
          <w:szCs w:val="18"/>
        </w:rPr>
      </w:pPr>
      <w:r w:rsidRPr="00841014">
        <w:rPr>
          <w:rFonts w:eastAsia="Calibri"/>
          <w:b/>
          <w:bCs/>
          <w:i/>
          <w:iCs/>
          <w:sz w:val="18"/>
          <w:szCs w:val="18"/>
        </w:rPr>
        <w:t xml:space="preserve">Figure F.3.4. </w:t>
      </w:r>
      <w:r w:rsidRPr="00841014">
        <w:rPr>
          <w:rFonts w:eastAsia="Calibri"/>
          <w:i/>
          <w:iCs/>
          <w:sz w:val="18"/>
          <w:szCs w:val="18"/>
        </w:rPr>
        <w:t>Bucket-wise effect of the code-305 subtraction. Change in each of the nine salience buckets’ mean share under the correction; only the code-305-bearing bucket moves materially.</w:t>
      </w:r>
    </w:p>
    <w:p w14:paraId="19727796" w14:textId="77777777" w:rsidR="00841014" w:rsidRDefault="00841014" w:rsidP="00D47CF2">
      <w:r>
        <w:rPr>
          <w:noProof/>
        </w:rPr>
        <w:drawing>
          <wp:inline distT="0" distB="0" distL="0" distR="0" wp14:anchorId="5D252A9C" wp14:editId="3ED1CE40">
            <wp:extent cx="5760720" cy="3225800"/>
            <wp:effectExtent l="0" t="0" r="0" b="0"/>
            <wp:docPr id="1048956403"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56403" name="Grafik 104895640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225800"/>
                    </a:xfrm>
                    <a:prstGeom prst="rect">
                      <a:avLst/>
                    </a:prstGeom>
                  </pic:spPr>
                </pic:pic>
              </a:graphicData>
            </a:graphic>
          </wp:inline>
        </w:drawing>
      </w:r>
    </w:p>
    <w:p w14:paraId="576274A8" w14:textId="77777777" w:rsidR="00841014" w:rsidRPr="00841014" w:rsidRDefault="00841014" w:rsidP="00D47CF2">
      <w:pPr>
        <w:rPr>
          <w:rFonts w:eastAsia="Calibri"/>
          <w:i/>
          <w:iCs/>
          <w:sz w:val="18"/>
          <w:szCs w:val="18"/>
        </w:rPr>
      </w:pPr>
      <w:r w:rsidRPr="00841014">
        <w:rPr>
          <w:rFonts w:eastAsia="Calibri"/>
          <w:b/>
          <w:bCs/>
          <w:i/>
          <w:iCs/>
          <w:sz w:val="18"/>
          <w:szCs w:val="18"/>
        </w:rPr>
        <w:t>Figure F.3.5.</w:t>
      </w:r>
      <w:r w:rsidRPr="00841014">
        <w:rPr>
          <w:rFonts w:eastAsia="Calibri"/>
          <w:i/>
          <w:iCs/>
          <w:sz w:val="18"/>
          <w:szCs w:val="18"/>
        </w:rPr>
        <w:t xml:space="preserve"> Bucket-wise effect of the null-class filter. Share of each bucket's unnormalised mass removed when the null-class filter is added to the procedural filter, across the 38 cells of the analysis sample, against the overall removal rate of 14.5% as a reference line; code 305 is retained throughout so that the filter alone is at work. The Democracy &amp; Political System bucket loses 25.1% of its mass, 10.6 percentage points above the overall rate and the only bucket above it. The rate is computed on the already procedurally filtered corpus, which is why it sits below the 19.34% the filter flags on the full corpus (Section 4.6.1).</w:t>
      </w:r>
    </w:p>
    <w:p w14:paraId="77222F96" w14:textId="77777777" w:rsidR="00873A55" w:rsidRPr="00841014" w:rsidRDefault="00873A55" w:rsidP="00D47CF2">
      <w:pPr>
        <w:pStyle w:val="berschrift3"/>
      </w:pPr>
      <w:bookmarkStart w:id="172" w:name="_F.4_Nearest-manifesto_benchmark"/>
      <w:bookmarkStart w:id="173" w:name="_Toc236411463"/>
      <w:bookmarkEnd w:id="172"/>
      <w:r w:rsidRPr="00841014">
        <w:rPr>
          <w:rFonts w:eastAsia="Calibri"/>
        </w:rPr>
        <w:lastRenderedPageBreak/>
        <w:t>F.4 Nearest-manifesto benchmark (identification of the own programme)</w:t>
      </w:r>
      <w:bookmarkEnd w:id="173"/>
    </w:p>
    <w:p w14:paraId="75889688" w14:textId="77777777" w:rsidR="00873A55" w:rsidRPr="00841014" w:rsidRDefault="00873A55" w:rsidP="00D47CF2">
      <w:r w:rsidRPr="00841014">
        <w:rPr>
          <w:rFonts w:eastAsia="Calibri"/>
        </w:rPr>
        <w:t>The nearest-manifesto benchmark asks, for each speech cell, whether the party’s own manifesto is the closest of all parties’ manifestos in the same period. Table F.4.1 reports, per party, how often the own manifesto is nearest, that hit rate, and the mean rank of the own manifesto (1 = nearest). Across all 38 cells the own manifesto is nearest in 16 (42.1 %, against a 21.1 % chance baseline, the mean of one over the field size in each cell, with fields ranging from four to six parties) and its mean rank is 1.87. The FDP and AfD identify their own programme in every period; the Linke never does, reflecting its position near the field centroid. The full per-cell test behind these aggregates is reported in Table F.4.3.</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700"/>
        <w:gridCol w:w="1700"/>
      </w:tblGrid>
      <w:tr w:rsidR="00873A55" w:rsidRPr="00841014" w14:paraId="5EE1D953" w14:textId="77777777" w:rsidTr="008811EA">
        <w:trPr>
          <w:tblHeader/>
        </w:trPr>
        <w:tc>
          <w:tcPr>
            <w:tcW w:w="2200" w:type="dxa"/>
            <w:shd w:val="clear" w:color="auto" w:fill="E8ECF0"/>
            <w:tcMar>
              <w:top w:w="40" w:type="dxa"/>
              <w:left w:w="90" w:type="dxa"/>
              <w:bottom w:w="40" w:type="dxa"/>
              <w:right w:w="90" w:type="dxa"/>
            </w:tcMar>
          </w:tcPr>
          <w:p w14:paraId="1403E827" w14:textId="77777777" w:rsidR="00873A55" w:rsidRPr="00841014" w:rsidRDefault="00873A55" w:rsidP="00D47CF2">
            <w:r w:rsidRPr="00841014">
              <w:rPr>
                <w:rFonts w:eastAsia="Calibri"/>
                <w:b/>
                <w:bCs/>
                <w:sz w:val="19"/>
                <w:szCs w:val="19"/>
              </w:rPr>
              <w:t>Party</w:t>
            </w:r>
          </w:p>
        </w:tc>
        <w:tc>
          <w:tcPr>
            <w:tcW w:w="1900" w:type="dxa"/>
            <w:shd w:val="clear" w:color="auto" w:fill="E8ECF0"/>
            <w:tcMar>
              <w:top w:w="40" w:type="dxa"/>
              <w:left w:w="90" w:type="dxa"/>
              <w:bottom w:w="40" w:type="dxa"/>
              <w:right w:w="90" w:type="dxa"/>
            </w:tcMar>
          </w:tcPr>
          <w:p w14:paraId="74EDE6AC" w14:textId="77777777" w:rsidR="00873A55" w:rsidRPr="00841014" w:rsidRDefault="00873A55" w:rsidP="00D47CF2">
            <w:r w:rsidRPr="00841014">
              <w:rPr>
                <w:rFonts w:eastAsia="Calibri"/>
                <w:b/>
                <w:bCs/>
                <w:sz w:val="19"/>
                <w:szCs w:val="19"/>
              </w:rPr>
              <w:t>Own nearest</w:t>
            </w:r>
          </w:p>
        </w:tc>
        <w:tc>
          <w:tcPr>
            <w:tcW w:w="1700" w:type="dxa"/>
            <w:shd w:val="clear" w:color="auto" w:fill="E8ECF0"/>
            <w:tcMar>
              <w:top w:w="40" w:type="dxa"/>
              <w:left w:w="90" w:type="dxa"/>
              <w:bottom w:w="40" w:type="dxa"/>
              <w:right w:w="90" w:type="dxa"/>
            </w:tcMar>
          </w:tcPr>
          <w:p w14:paraId="65B751C3" w14:textId="77777777" w:rsidR="00873A55" w:rsidRPr="00841014" w:rsidRDefault="00873A55" w:rsidP="00D47CF2">
            <w:r w:rsidRPr="00841014">
              <w:rPr>
                <w:rFonts w:eastAsia="Calibri"/>
                <w:b/>
                <w:bCs/>
                <w:sz w:val="19"/>
                <w:szCs w:val="19"/>
              </w:rPr>
              <w:t>Hit rate</w:t>
            </w:r>
          </w:p>
        </w:tc>
        <w:tc>
          <w:tcPr>
            <w:tcW w:w="1700" w:type="dxa"/>
            <w:shd w:val="clear" w:color="auto" w:fill="E8ECF0"/>
            <w:tcMar>
              <w:top w:w="40" w:type="dxa"/>
              <w:left w:w="90" w:type="dxa"/>
              <w:bottom w:w="40" w:type="dxa"/>
              <w:right w:w="90" w:type="dxa"/>
            </w:tcMar>
          </w:tcPr>
          <w:p w14:paraId="44C89AA7" w14:textId="77777777" w:rsidR="00873A55" w:rsidRPr="00841014" w:rsidRDefault="00873A55" w:rsidP="00D47CF2">
            <w:r w:rsidRPr="00841014">
              <w:rPr>
                <w:rFonts w:eastAsia="Calibri"/>
                <w:b/>
                <w:bCs/>
                <w:sz w:val="19"/>
                <w:szCs w:val="19"/>
              </w:rPr>
              <w:t>Mean rank</w:t>
            </w:r>
          </w:p>
        </w:tc>
      </w:tr>
      <w:tr w:rsidR="00873A55" w:rsidRPr="00841014" w14:paraId="5DB917D7" w14:textId="77777777" w:rsidTr="008811EA">
        <w:tc>
          <w:tcPr>
            <w:tcW w:w="2200" w:type="dxa"/>
            <w:tcMar>
              <w:top w:w="40" w:type="dxa"/>
              <w:left w:w="90" w:type="dxa"/>
              <w:bottom w:w="40" w:type="dxa"/>
              <w:right w:w="90" w:type="dxa"/>
            </w:tcMar>
          </w:tcPr>
          <w:p w14:paraId="195B2B22" w14:textId="77777777" w:rsidR="00873A55" w:rsidRPr="00841014" w:rsidRDefault="00873A55" w:rsidP="00D47CF2">
            <w:r w:rsidRPr="00841014">
              <w:rPr>
                <w:rFonts w:eastAsia="Calibri"/>
                <w:sz w:val="19"/>
                <w:szCs w:val="19"/>
              </w:rPr>
              <w:t>CDU/CSU</w:t>
            </w:r>
          </w:p>
        </w:tc>
        <w:tc>
          <w:tcPr>
            <w:tcW w:w="1900" w:type="dxa"/>
            <w:tcMar>
              <w:top w:w="40" w:type="dxa"/>
              <w:left w:w="90" w:type="dxa"/>
              <w:bottom w:w="40" w:type="dxa"/>
              <w:right w:w="90" w:type="dxa"/>
            </w:tcMar>
          </w:tcPr>
          <w:p w14:paraId="599272FE" w14:textId="77777777" w:rsidR="00873A55" w:rsidRPr="00841014" w:rsidRDefault="00873A55" w:rsidP="00D47CF2">
            <w:r w:rsidRPr="00841014">
              <w:rPr>
                <w:rFonts w:eastAsia="Calibri"/>
                <w:sz w:val="19"/>
                <w:szCs w:val="19"/>
              </w:rPr>
              <w:t>2 / 8</w:t>
            </w:r>
          </w:p>
        </w:tc>
        <w:tc>
          <w:tcPr>
            <w:tcW w:w="1700" w:type="dxa"/>
            <w:tcMar>
              <w:top w:w="40" w:type="dxa"/>
              <w:left w:w="90" w:type="dxa"/>
              <w:bottom w:w="40" w:type="dxa"/>
              <w:right w:w="90" w:type="dxa"/>
            </w:tcMar>
          </w:tcPr>
          <w:p w14:paraId="62526A97" w14:textId="77777777" w:rsidR="00873A55" w:rsidRPr="00841014" w:rsidRDefault="00873A55" w:rsidP="00D47CF2">
            <w:r w:rsidRPr="00841014">
              <w:rPr>
                <w:rFonts w:eastAsia="Calibri"/>
                <w:sz w:val="19"/>
                <w:szCs w:val="19"/>
              </w:rPr>
              <w:t>25.0%</w:t>
            </w:r>
          </w:p>
        </w:tc>
        <w:tc>
          <w:tcPr>
            <w:tcW w:w="1700" w:type="dxa"/>
            <w:tcMar>
              <w:top w:w="40" w:type="dxa"/>
              <w:left w:w="90" w:type="dxa"/>
              <w:bottom w:w="40" w:type="dxa"/>
              <w:right w:w="90" w:type="dxa"/>
            </w:tcMar>
          </w:tcPr>
          <w:p w14:paraId="0ED0076A" w14:textId="77777777" w:rsidR="00873A55" w:rsidRPr="00841014" w:rsidRDefault="00873A55" w:rsidP="00D47CF2">
            <w:r w:rsidRPr="00841014">
              <w:rPr>
                <w:rFonts w:eastAsia="Calibri"/>
                <w:sz w:val="19"/>
                <w:szCs w:val="19"/>
              </w:rPr>
              <w:t>2.50</w:t>
            </w:r>
          </w:p>
        </w:tc>
      </w:tr>
      <w:tr w:rsidR="00873A55" w:rsidRPr="00841014" w14:paraId="7C84ABB6" w14:textId="77777777" w:rsidTr="008811EA">
        <w:tc>
          <w:tcPr>
            <w:tcW w:w="2200" w:type="dxa"/>
            <w:tcMar>
              <w:top w:w="40" w:type="dxa"/>
              <w:left w:w="90" w:type="dxa"/>
              <w:bottom w:w="40" w:type="dxa"/>
              <w:right w:w="90" w:type="dxa"/>
            </w:tcMar>
          </w:tcPr>
          <w:p w14:paraId="20D48500" w14:textId="77777777" w:rsidR="00873A55" w:rsidRPr="00841014" w:rsidRDefault="00873A55" w:rsidP="00D47CF2">
            <w:r w:rsidRPr="00841014">
              <w:rPr>
                <w:rFonts w:eastAsia="Calibri"/>
                <w:sz w:val="19"/>
                <w:szCs w:val="19"/>
              </w:rPr>
              <w:t>SPD</w:t>
            </w:r>
          </w:p>
        </w:tc>
        <w:tc>
          <w:tcPr>
            <w:tcW w:w="1900" w:type="dxa"/>
            <w:tcMar>
              <w:top w:w="40" w:type="dxa"/>
              <w:left w:w="90" w:type="dxa"/>
              <w:bottom w:w="40" w:type="dxa"/>
              <w:right w:w="90" w:type="dxa"/>
            </w:tcMar>
          </w:tcPr>
          <w:p w14:paraId="13FF0813" w14:textId="77777777" w:rsidR="00873A55" w:rsidRPr="00841014" w:rsidRDefault="00873A55" w:rsidP="00D47CF2">
            <w:r w:rsidRPr="00841014">
              <w:rPr>
                <w:rFonts w:eastAsia="Calibri"/>
                <w:sz w:val="19"/>
                <w:szCs w:val="19"/>
              </w:rPr>
              <w:t>1 / 8</w:t>
            </w:r>
          </w:p>
        </w:tc>
        <w:tc>
          <w:tcPr>
            <w:tcW w:w="1700" w:type="dxa"/>
            <w:tcMar>
              <w:top w:w="40" w:type="dxa"/>
              <w:left w:w="90" w:type="dxa"/>
              <w:bottom w:w="40" w:type="dxa"/>
              <w:right w:w="90" w:type="dxa"/>
            </w:tcMar>
          </w:tcPr>
          <w:p w14:paraId="39E587C9" w14:textId="77777777" w:rsidR="00873A55" w:rsidRPr="00841014" w:rsidRDefault="00873A55" w:rsidP="00D47CF2">
            <w:r w:rsidRPr="00841014">
              <w:rPr>
                <w:rFonts w:eastAsia="Calibri"/>
                <w:sz w:val="19"/>
                <w:szCs w:val="19"/>
              </w:rPr>
              <w:t>12.5%</w:t>
            </w:r>
          </w:p>
        </w:tc>
        <w:tc>
          <w:tcPr>
            <w:tcW w:w="1700" w:type="dxa"/>
            <w:tcMar>
              <w:top w:w="40" w:type="dxa"/>
              <w:left w:w="90" w:type="dxa"/>
              <w:bottom w:w="40" w:type="dxa"/>
              <w:right w:w="90" w:type="dxa"/>
            </w:tcMar>
          </w:tcPr>
          <w:p w14:paraId="3596FD6A" w14:textId="77777777" w:rsidR="00873A55" w:rsidRPr="00841014" w:rsidRDefault="00873A55" w:rsidP="00D47CF2">
            <w:r w:rsidRPr="00841014">
              <w:rPr>
                <w:rFonts w:eastAsia="Calibri"/>
                <w:sz w:val="19"/>
                <w:szCs w:val="19"/>
              </w:rPr>
              <w:t>2.38</w:t>
            </w:r>
          </w:p>
        </w:tc>
      </w:tr>
      <w:tr w:rsidR="00873A55" w:rsidRPr="00841014" w14:paraId="1654EBBA" w14:textId="77777777" w:rsidTr="008811EA">
        <w:tc>
          <w:tcPr>
            <w:tcW w:w="2200" w:type="dxa"/>
            <w:tcMar>
              <w:top w:w="40" w:type="dxa"/>
              <w:left w:w="90" w:type="dxa"/>
              <w:bottom w:w="40" w:type="dxa"/>
              <w:right w:w="90" w:type="dxa"/>
            </w:tcMar>
          </w:tcPr>
          <w:p w14:paraId="08BC6E04" w14:textId="77777777" w:rsidR="00873A55" w:rsidRPr="00841014" w:rsidRDefault="00873A55" w:rsidP="00D47CF2">
            <w:r w:rsidRPr="00841014">
              <w:rPr>
                <w:rFonts w:eastAsia="Calibri"/>
                <w:sz w:val="19"/>
                <w:szCs w:val="19"/>
              </w:rPr>
              <w:t>FDP</w:t>
            </w:r>
          </w:p>
        </w:tc>
        <w:tc>
          <w:tcPr>
            <w:tcW w:w="1900" w:type="dxa"/>
            <w:tcMar>
              <w:top w:w="40" w:type="dxa"/>
              <w:left w:w="90" w:type="dxa"/>
              <w:bottom w:w="40" w:type="dxa"/>
              <w:right w:w="90" w:type="dxa"/>
            </w:tcMar>
          </w:tcPr>
          <w:p w14:paraId="3FD53D89" w14:textId="77777777" w:rsidR="00873A55" w:rsidRPr="00841014" w:rsidRDefault="00873A55" w:rsidP="00D47CF2">
            <w:r w:rsidRPr="00841014">
              <w:rPr>
                <w:rFonts w:eastAsia="Calibri"/>
                <w:sz w:val="19"/>
                <w:szCs w:val="19"/>
              </w:rPr>
              <w:t>7 / 7</w:t>
            </w:r>
          </w:p>
        </w:tc>
        <w:tc>
          <w:tcPr>
            <w:tcW w:w="1700" w:type="dxa"/>
            <w:tcMar>
              <w:top w:w="40" w:type="dxa"/>
              <w:left w:w="90" w:type="dxa"/>
              <w:bottom w:w="40" w:type="dxa"/>
              <w:right w:w="90" w:type="dxa"/>
            </w:tcMar>
          </w:tcPr>
          <w:p w14:paraId="72A67F71" w14:textId="77777777" w:rsidR="00873A55" w:rsidRPr="00841014" w:rsidRDefault="00873A55" w:rsidP="00D47CF2">
            <w:r w:rsidRPr="00841014">
              <w:rPr>
                <w:rFonts w:eastAsia="Calibri"/>
                <w:sz w:val="19"/>
                <w:szCs w:val="19"/>
              </w:rPr>
              <w:t>100.0%</w:t>
            </w:r>
          </w:p>
        </w:tc>
        <w:tc>
          <w:tcPr>
            <w:tcW w:w="1700" w:type="dxa"/>
            <w:tcMar>
              <w:top w:w="40" w:type="dxa"/>
              <w:left w:w="90" w:type="dxa"/>
              <w:bottom w:w="40" w:type="dxa"/>
              <w:right w:w="90" w:type="dxa"/>
            </w:tcMar>
          </w:tcPr>
          <w:p w14:paraId="7874079C" w14:textId="77777777" w:rsidR="00873A55" w:rsidRPr="00841014" w:rsidRDefault="00873A55" w:rsidP="00D47CF2">
            <w:r w:rsidRPr="00841014">
              <w:rPr>
                <w:rFonts w:eastAsia="Calibri"/>
                <w:sz w:val="19"/>
                <w:szCs w:val="19"/>
              </w:rPr>
              <w:t>1.00</w:t>
            </w:r>
          </w:p>
        </w:tc>
      </w:tr>
      <w:tr w:rsidR="00873A55" w:rsidRPr="00841014" w14:paraId="0F472517" w14:textId="77777777" w:rsidTr="008811EA">
        <w:tc>
          <w:tcPr>
            <w:tcW w:w="2200" w:type="dxa"/>
            <w:tcMar>
              <w:top w:w="40" w:type="dxa"/>
              <w:left w:w="90" w:type="dxa"/>
              <w:bottom w:w="40" w:type="dxa"/>
              <w:right w:w="90" w:type="dxa"/>
            </w:tcMar>
          </w:tcPr>
          <w:p w14:paraId="52E40261" w14:textId="77777777" w:rsidR="00873A55" w:rsidRPr="00841014" w:rsidRDefault="00873A55" w:rsidP="00D47CF2">
            <w:r w:rsidRPr="00841014">
              <w:rPr>
                <w:rFonts w:eastAsia="Calibri"/>
                <w:sz w:val="19"/>
                <w:szCs w:val="19"/>
              </w:rPr>
              <w:t>Grüne</w:t>
            </w:r>
          </w:p>
        </w:tc>
        <w:tc>
          <w:tcPr>
            <w:tcW w:w="1900" w:type="dxa"/>
            <w:tcMar>
              <w:top w:w="40" w:type="dxa"/>
              <w:left w:w="90" w:type="dxa"/>
              <w:bottom w:w="40" w:type="dxa"/>
              <w:right w:w="90" w:type="dxa"/>
            </w:tcMar>
          </w:tcPr>
          <w:p w14:paraId="103C2BD7" w14:textId="77777777" w:rsidR="00873A55" w:rsidRPr="00841014" w:rsidRDefault="00873A55" w:rsidP="00D47CF2">
            <w:r w:rsidRPr="00841014">
              <w:rPr>
                <w:rFonts w:eastAsia="Calibri"/>
                <w:sz w:val="19"/>
                <w:szCs w:val="19"/>
              </w:rPr>
              <w:t>4 / 8</w:t>
            </w:r>
          </w:p>
        </w:tc>
        <w:tc>
          <w:tcPr>
            <w:tcW w:w="1700" w:type="dxa"/>
            <w:tcMar>
              <w:top w:w="40" w:type="dxa"/>
              <w:left w:w="90" w:type="dxa"/>
              <w:bottom w:w="40" w:type="dxa"/>
              <w:right w:w="90" w:type="dxa"/>
            </w:tcMar>
          </w:tcPr>
          <w:p w14:paraId="6F6AA075" w14:textId="77777777" w:rsidR="00873A55" w:rsidRPr="00841014" w:rsidRDefault="00873A55" w:rsidP="00D47CF2">
            <w:r w:rsidRPr="00841014">
              <w:rPr>
                <w:rFonts w:eastAsia="Calibri"/>
                <w:sz w:val="19"/>
                <w:szCs w:val="19"/>
              </w:rPr>
              <w:t>50.0%</w:t>
            </w:r>
          </w:p>
        </w:tc>
        <w:tc>
          <w:tcPr>
            <w:tcW w:w="1700" w:type="dxa"/>
            <w:tcMar>
              <w:top w:w="40" w:type="dxa"/>
              <w:left w:w="90" w:type="dxa"/>
              <w:bottom w:w="40" w:type="dxa"/>
              <w:right w:w="90" w:type="dxa"/>
            </w:tcMar>
          </w:tcPr>
          <w:p w14:paraId="689AA209" w14:textId="77777777" w:rsidR="00873A55" w:rsidRPr="00841014" w:rsidRDefault="00873A55" w:rsidP="00D47CF2">
            <w:r w:rsidRPr="00841014">
              <w:rPr>
                <w:rFonts w:eastAsia="Calibri"/>
                <w:sz w:val="19"/>
                <w:szCs w:val="19"/>
              </w:rPr>
              <w:t>1.62</w:t>
            </w:r>
          </w:p>
        </w:tc>
      </w:tr>
      <w:tr w:rsidR="00873A55" w:rsidRPr="00841014" w14:paraId="349F49FD" w14:textId="77777777" w:rsidTr="008811EA">
        <w:tc>
          <w:tcPr>
            <w:tcW w:w="2200" w:type="dxa"/>
            <w:tcMar>
              <w:top w:w="40" w:type="dxa"/>
              <w:left w:w="90" w:type="dxa"/>
              <w:bottom w:w="40" w:type="dxa"/>
              <w:right w:w="90" w:type="dxa"/>
            </w:tcMar>
          </w:tcPr>
          <w:p w14:paraId="37669376" w14:textId="77777777" w:rsidR="00873A55" w:rsidRPr="00841014" w:rsidRDefault="00873A55" w:rsidP="00D47CF2">
            <w:r w:rsidRPr="00841014">
              <w:rPr>
                <w:rFonts w:eastAsia="Calibri"/>
                <w:sz w:val="19"/>
                <w:szCs w:val="19"/>
              </w:rPr>
              <w:t>Linke</w:t>
            </w:r>
          </w:p>
        </w:tc>
        <w:tc>
          <w:tcPr>
            <w:tcW w:w="1900" w:type="dxa"/>
            <w:tcMar>
              <w:top w:w="40" w:type="dxa"/>
              <w:left w:w="90" w:type="dxa"/>
              <w:bottom w:w="40" w:type="dxa"/>
              <w:right w:w="90" w:type="dxa"/>
            </w:tcMar>
          </w:tcPr>
          <w:p w14:paraId="7533E0DE" w14:textId="77777777" w:rsidR="00873A55" w:rsidRPr="00841014" w:rsidRDefault="00873A55" w:rsidP="00D47CF2">
            <w:r w:rsidRPr="00841014">
              <w:rPr>
                <w:rFonts w:eastAsia="Calibri"/>
                <w:sz w:val="19"/>
                <w:szCs w:val="19"/>
              </w:rPr>
              <w:t>0 / 5</w:t>
            </w:r>
          </w:p>
        </w:tc>
        <w:tc>
          <w:tcPr>
            <w:tcW w:w="1700" w:type="dxa"/>
            <w:tcMar>
              <w:top w:w="40" w:type="dxa"/>
              <w:left w:w="90" w:type="dxa"/>
              <w:bottom w:w="40" w:type="dxa"/>
              <w:right w:w="90" w:type="dxa"/>
            </w:tcMar>
          </w:tcPr>
          <w:p w14:paraId="62469E08" w14:textId="77777777" w:rsidR="00873A55" w:rsidRPr="00841014" w:rsidRDefault="00873A55" w:rsidP="00D47CF2">
            <w:r w:rsidRPr="00841014">
              <w:rPr>
                <w:rFonts w:eastAsia="Calibri"/>
                <w:sz w:val="19"/>
                <w:szCs w:val="19"/>
              </w:rPr>
              <w:t>0.0%</w:t>
            </w:r>
          </w:p>
        </w:tc>
        <w:tc>
          <w:tcPr>
            <w:tcW w:w="1700" w:type="dxa"/>
            <w:tcMar>
              <w:top w:w="40" w:type="dxa"/>
              <w:left w:w="90" w:type="dxa"/>
              <w:bottom w:w="40" w:type="dxa"/>
              <w:right w:w="90" w:type="dxa"/>
            </w:tcMar>
          </w:tcPr>
          <w:p w14:paraId="4A297CA3" w14:textId="77777777" w:rsidR="00873A55" w:rsidRPr="00841014" w:rsidRDefault="00873A55" w:rsidP="00D47CF2">
            <w:r w:rsidRPr="00841014">
              <w:rPr>
                <w:rFonts w:eastAsia="Calibri"/>
                <w:sz w:val="19"/>
                <w:szCs w:val="19"/>
              </w:rPr>
              <w:t>2.00</w:t>
            </w:r>
          </w:p>
        </w:tc>
      </w:tr>
      <w:tr w:rsidR="00873A55" w:rsidRPr="00841014" w14:paraId="5F088149" w14:textId="77777777" w:rsidTr="008811EA">
        <w:tc>
          <w:tcPr>
            <w:tcW w:w="2200" w:type="dxa"/>
            <w:tcMar>
              <w:top w:w="40" w:type="dxa"/>
              <w:left w:w="90" w:type="dxa"/>
              <w:bottom w:w="40" w:type="dxa"/>
              <w:right w:w="90" w:type="dxa"/>
            </w:tcMar>
          </w:tcPr>
          <w:p w14:paraId="5DE64168" w14:textId="77777777" w:rsidR="00873A55" w:rsidRPr="00841014" w:rsidRDefault="00873A55" w:rsidP="00D47CF2">
            <w:r w:rsidRPr="00841014">
              <w:rPr>
                <w:rFonts w:eastAsia="Calibri"/>
                <w:sz w:val="19"/>
                <w:szCs w:val="19"/>
              </w:rPr>
              <w:t>AfD</w:t>
            </w:r>
          </w:p>
        </w:tc>
        <w:tc>
          <w:tcPr>
            <w:tcW w:w="1900" w:type="dxa"/>
            <w:tcMar>
              <w:top w:w="40" w:type="dxa"/>
              <w:left w:w="90" w:type="dxa"/>
              <w:bottom w:w="40" w:type="dxa"/>
              <w:right w:w="90" w:type="dxa"/>
            </w:tcMar>
          </w:tcPr>
          <w:p w14:paraId="65680C18" w14:textId="77777777" w:rsidR="00873A55" w:rsidRPr="00841014" w:rsidRDefault="00873A55" w:rsidP="00D47CF2">
            <w:r w:rsidRPr="00841014">
              <w:rPr>
                <w:rFonts w:eastAsia="Calibri"/>
                <w:sz w:val="19"/>
                <w:szCs w:val="19"/>
              </w:rPr>
              <w:t>2 / 2</w:t>
            </w:r>
          </w:p>
        </w:tc>
        <w:tc>
          <w:tcPr>
            <w:tcW w:w="1700" w:type="dxa"/>
            <w:tcMar>
              <w:top w:w="40" w:type="dxa"/>
              <w:left w:w="90" w:type="dxa"/>
              <w:bottom w:w="40" w:type="dxa"/>
              <w:right w:w="90" w:type="dxa"/>
            </w:tcMar>
          </w:tcPr>
          <w:p w14:paraId="63A4E256" w14:textId="77777777" w:rsidR="00873A55" w:rsidRPr="00841014" w:rsidRDefault="00873A55" w:rsidP="00D47CF2">
            <w:r w:rsidRPr="00841014">
              <w:rPr>
                <w:rFonts w:eastAsia="Calibri"/>
                <w:sz w:val="19"/>
                <w:szCs w:val="19"/>
              </w:rPr>
              <w:t>100.0%</w:t>
            </w:r>
          </w:p>
        </w:tc>
        <w:tc>
          <w:tcPr>
            <w:tcW w:w="1700" w:type="dxa"/>
            <w:tcMar>
              <w:top w:w="40" w:type="dxa"/>
              <w:left w:w="90" w:type="dxa"/>
              <w:bottom w:w="40" w:type="dxa"/>
              <w:right w:w="90" w:type="dxa"/>
            </w:tcMar>
          </w:tcPr>
          <w:p w14:paraId="478BF37B" w14:textId="77777777" w:rsidR="00873A55" w:rsidRPr="00841014" w:rsidRDefault="00873A55" w:rsidP="00D47CF2">
            <w:r w:rsidRPr="00841014">
              <w:rPr>
                <w:rFonts w:eastAsia="Calibri"/>
                <w:sz w:val="19"/>
                <w:szCs w:val="19"/>
              </w:rPr>
              <w:t>1.00</w:t>
            </w:r>
          </w:p>
        </w:tc>
      </w:tr>
      <w:tr w:rsidR="00873A55" w:rsidRPr="00841014" w14:paraId="78DD93D6" w14:textId="77777777" w:rsidTr="008811EA">
        <w:tc>
          <w:tcPr>
            <w:tcW w:w="2200" w:type="dxa"/>
            <w:tcMar>
              <w:top w:w="40" w:type="dxa"/>
              <w:left w:w="90" w:type="dxa"/>
              <w:bottom w:w="40" w:type="dxa"/>
              <w:right w:w="90" w:type="dxa"/>
            </w:tcMar>
          </w:tcPr>
          <w:p w14:paraId="6454B1EC" w14:textId="77777777" w:rsidR="00873A55" w:rsidRPr="00841014" w:rsidRDefault="00873A55" w:rsidP="00D47CF2">
            <w:r w:rsidRPr="00841014">
              <w:rPr>
                <w:rFonts w:eastAsia="Calibri"/>
                <w:sz w:val="19"/>
                <w:szCs w:val="19"/>
              </w:rPr>
              <w:t>Total</w:t>
            </w:r>
          </w:p>
        </w:tc>
        <w:tc>
          <w:tcPr>
            <w:tcW w:w="1900" w:type="dxa"/>
            <w:tcMar>
              <w:top w:w="40" w:type="dxa"/>
              <w:left w:w="90" w:type="dxa"/>
              <w:bottom w:w="40" w:type="dxa"/>
              <w:right w:w="90" w:type="dxa"/>
            </w:tcMar>
          </w:tcPr>
          <w:p w14:paraId="203A93DC" w14:textId="77777777" w:rsidR="00873A55" w:rsidRPr="00841014" w:rsidRDefault="00873A55" w:rsidP="00D47CF2">
            <w:r w:rsidRPr="00841014">
              <w:rPr>
                <w:rFonts w:eastAsia="Calibri"/>
                <w:sz w:val="19"/>
                <w:szCs w:val="19"/>
              </w:rPr>
              <w:t>16 / 38</w:t>
            </w:r>
          </w:p>
        </w:tc>
        <w:tc>
          <w:tcPr>
            <w:tcW w:w="1700" w:type="dxa"/>
            <w:tcMar>
              <w:top w:w="40" w:type="dxa"/>
              <w:left w:w="90" w:type="dxa"/>
              <w:bottom w:w="40" w:type="dxa"/>
              <w:right w:w="90" w:type="dxa"/>
            </w:tcMar>
          </w:tcPr>
          <w:p w14:paraId="024732B2" w14:textId="77777777" w:rsidR="00873A55" w:rsidRPr="00841014" w:rsidRDefault="00873A55" w:rsidP="00D47CF2">
            <w:r w:rsidRPr="00841014">
              <w:rPr>
                <w:rFonts w:eastAsia="Calibri"/>
                <w:sz w:val="19"/>
                <w:szCs w:val="19"/>
              </w:rPr>
              <w:t>42.1%</w:t>
            </w:r>
          </w:p>
        </w:tc>
        <w:tc>
          <w:tcPr>
            <w:tcW w:w="1700" w:type="dxa"/>
            <w:tcMar>
              <w:top w:w="40" w:type="dxa"/>
              <w:left w:w="90" w:type="dxa"/>
              <w:bottom w:w="40" w:type="dxa"/>
              <w:right w:w="90" w:type="dxa"/>
            </w:tcMar>
          </w:tcPr>
          <w:p w14:paraId="00708CFE" w14:textId="77777777" w:rsidR="00873A55" w:rsidRPr="00841014" w:rsidRDefault="00873A55" w:rsidP="00D47CF2">
            <w:r w:rsidRPr="00841014">
              <w:rPr>
                <w:rFonts w:eastAsia="Calibri"/>
                <w:sz w:val="19"/>
                <w:szCs w:val="19"/>
              </w:rPr>
              <w:t>1.87</w:t>
            </w:r>
          </w:p>
        </w:tc>
      </w:tr>
    </w:tbl>
    <w:p w14:paraId="677D65FB" w14:textId="77777777" w:rsidR="00873A55" w:rsidRPr="00841014" w:rsidRDefault="00873A55" w:rsidP="00D47CF2">
      <w:r w:rsidRPr="00841014">
        <w:rPr>
          <w:rFonts w:eastAsia="Calibri"/>
          <w:b/>
          <w:bCs/>
          <w:i/>
          <w:iCs/>
          <w:sz w:val="18"/>
          <w:szCs w:val="18"/>
        </w:rPr>
        <w:t xml:space="preserve">Table F.4.1. </w:t>
      </w:r>
      <w:r w:rsidRPr="00841014">
        <w:rPr>
          <w:rFonts w:eastAsia="Calibri"/>
          <w:i/>
          <w:iCs/>
          <w:sz w:val="18"/>
          <w:szCs w:val="18"/>
        </w:rPr>
        <w:t>Nearest-manifesto identification by party. Cells in which the party’s own manifesto is the closest of all parties’ manifestos, the corresponding hit rate, and the mean rank of the own manifesto (1 = nearest). Aggregation A, primary specification. Chance baseline 21.1 %.</w:t>
      </w:r>
    </w:p>
    <w:p w14:paraId="50BE34E9" w14:textId="77777777" w:rsidR="00873A55" w:rsidRPr="00841014" w:rsidRDefault="00873A55" w:rsidP="00D47CF2">
      <w:r w:rsidRPr="00841014">
        <w:rPr>
          <w:rFonts w:eastAsia="Calibri"/>
        </w:rPr>
        <w:t>The complementary question, taken up as Figure 5.3 in the main text, is which single programme the chamber’s agenda sits closest to across all parties. Table F.4.2 gives the supporting quantity: the mean divergence from every one of the 38 speech cells to each party’s manifesto in the same period, both over all pairs and with each party’s distance to its own speech removed, alongside the number of cells in which that manifesto is the nearest of all. The FDP programme is the closest to the pool of parliamentary speech by a clear margin, and stays first when own-party pairs are excluded, so the result is neither self-similarity nor an effect of the FDP appearing often as a candidate. The mechanism is one of salience, not position: the chamber’s agenda is comparatively heavy on governance and economy and light on welfare and migration, which is the shape of the FDP’s programmatic agenda, while the welfare-centred Linke and the migration-centred AfD sit farthest. This is discussed in the conclusion; it is a statement about which topics are emphasised, not about the positions taken on them.</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400"/>
        <w:gridCol w:w="1600"/>
      </w:tblGrid>
      <w:tr w:rsidR="00873A55" w:rsidRPr="00841014" w14:paraId="21945E8B" w14:textId="77777777" w:rsidTr="008811EA">
        <w:trPr>
          <w:tblHeader/>
        </w:trPr>
        <w:tc>
          <w:tcPr>
            <w:tcW w:w="2100" w:type="dxa"/>
            <w:shd w:val="clear" w:color="auto" w:fill="E8ECF0"/>
            <w:tcMar>
              <w:top w:w="40" w:type="dxa"/>
              <w:left w:w="90" w:type="dxa"/>
              <w:bottom w:w="40" w:type="dxa"/>
              <w:right w:w="90" w:type="dxa"/>
            </w:tcMar>
          </w:tcPr>
          <w:p w14:paraId="2C00A99C" w14:textId="77777777" w:rsidR="00873A55" w:rsidRPr="00841014" w:rsidRDefault="00873A55" w:rsidP="00D47CF2">
            <w:r w:rsidRPr="00841014">
              <w:rPr>
                <w:rFonts w:eastAsia="Calibri"/>
                <w:b/>
                <w:bCs/>
                <w:sz w:val="19"/>
                <w:szCs w:val="19"/>
              </w:rPr>
              <w:lastRenderedPageBreak/>
              <w:t>Manifesto</w:t>
            </w:r>
          </w:p>
        </w:tc>
        <w:tc>
          <w:tcPr>
            <w:tcW w:w="2100" w:type="dxa"/>
            <w:shd w:val="clear" w:color="auto" w:fill="E8ECF0"/>
            <w:tcMar>
              <w:top w:w="40" w:type="dxa"/>
              <w:left w:w="90" w:type="dxa"/>
              <w:bottom w:w="40" w:type="dxa"/>
              <w:right w:w="90" w:type="dxa"/>
            </w:tcMar>
          </w:tcPr>
          <w:p w14:paraId="30778CC8" w14:textId="77777777" w:rsidR="00873A55" w:rsidRPr="00841014" w:rsidRDefault="00873A55" w:rsidP="00D47CF2">
            <w:r w:rsidRPr="00841014">
              <w:rPr>
                <w:rFonts w:eastAsia="Calibri"/>
                <w:b/>
                <w:bCs/>
                <w:sz w:val="19"/>
                <w:szCs w:val="19"/>
              </w:rPr>
              <w:t>Mean JSD (all)</w:t>
            </w:r>
          </w:p>
        </w:tc>
        <w:tc>
          <w:tcPr>
            <w:tcW w:w="2400" w:type="dxa"/>
            <w:shd w:val="clear" w:color="auto" w:fill="E8ECF0"/>
            <w:tcMar>
              <w:top w:w="40" w:type="dxa"/>
              <w:left w:w="90" w:type="dxa"/>
              <w:bottom w:w="40" w:type="dxa"/>
              <w:right w:w="90" w:type="dxa"/>
            </w:tcMar>
          </w:tcPr>
          <w:p w14:paraId="75609697" w14:textId="77777777" w:rsidR="00873A55" w:rsidRPr="00841014" w:rsidRDefault="00873A55" w:rsidP="00D47CF2">
            <w:r w:rsidRPr="00841014">
              <w:rPr>
                <w:rFonts w:eastAsia="Calibri"/>
                <w:b/>
                <w:bCs/>
                <w:sz w:val="19"/>
                <w:szCs w:val="19"/>
              </w:rPr>
              <w:t>Mean JSD (excl. own)</w:t>
            </w:r>
          </w:p>
        </w:tc>
        <w:tc>
          <w:tcPr>
            <w:tcW w:w="1600" w:type="dxa"/>
            <w:shd w:val="clear" w:color="auto" w:fill="E8ECF0"/>
            <w:tcMar>
              <w:top w:w="40" w:type="dxa"/>
              <w:left w:w="90" w:type="dxa"/>
              <w:bottom w:w="40" w:type="dxa"/>
              <w:right w:w="90" w:type="dxa"/>
            </w:tcMar>
          </w:tcPr>
          <w:p w14:paraId="157E1911" w14:textId="77777777" w:rsidR="00873A55" w:rsidRPr="00841014" w:rsidRDefault="00873A55" w:rsidP="00D47CF2">
            <w:r w:rsidRPr="00841014">
              <w:rPr>
                <w:rFonts w:eastAsia="Calibri"/>
                <w:b/>
                <w:bCs/>
                <w:sz w:val="19"/>
                <w:szCs w:val="19"/>
              </w:rPr>
              <w:t>Times nearest</w:t>
            </w:r>
          </w:p>
        </w:tc>
      </w:tr>
      <w:tr w:rsidR="00873A55" w:rsidRPr="00841014" w14:paraId="27157743" w14:textId="77777777" w:rsidTr="008811EA">
        <w:tc>
          <w:tcPr>
            <w:tcW w:w="2100" w:type="dxa"/>
            <w:tcMar>
              <w:top w:w="40" w:type="dxa"/>
              <w:left w:w="90" w:type="dxa"/>
              <w:bottom w:w="40" w:type="dxa"/>
              <w:right w:w="90" w:type="dxa"/>
            </w:tcMar>
          </w:tcPr>
          <w:p w14:paraId="53FBCB45" w14:textId="77777777" w:rsidR="00873A55" w:rsidRPr="00841014" w:rsidRDefault="00873A55" w:rsidP="00D47CF2">
            <w:r w:rsidRPr="00841014">
              <w:rPr>
                <w:rFonts w:eastAsia="Calibri"/>
                <w:sz w:val="19"/>
                <w:szCs w:val="19"/>
              </w:rPr>
              <w:t>FDP</w:t>
            </w:r>
          </w:p>
        </w:tc>
        <w:tc>
          <w:tcPr>
            <w:tcW w:w="2100" w:type="dxa"/>
            <w:tcMar>
              <w:top w:w="40" w:type="dxa"/>
              <w:left w:w="90" w:type="dxa"/>
              <w:bottom w:w="40" w:type="dxa"/>
              <w:right w:w="90" w:type="dxa"/>
            </w:tcMar>
          </w:tcPr>
          <w:p w14:paraId="7DB1E88F" w14:textId="77777777" w:rsidR="00873A55" w:rsidRPr="00841014" w:rsidRDefault="00873A55" w:rsidP="00D47CF2">
            <w:r w:rsidRPr="00841014">
              <w:rPr>
                <w:rFonts w:eastAsia="Calibri"/>
                <w:sz w:val="19"/>
                <w:szCs w:val="19"/>
              </w:rPr>
              <w:t>0.0257</w:t>
            </w:r>
          </w:p>
        </w:tc>
        <w:tc>
          <w:tcPr>
            <w:tcW w:w="2400" w:type="dxa"/>
            <w:tcMar>
              <w:top w:w="40" w:type="dxa"/>
              <w:left w:w="90" w:type="dxa"/>
              <w:bottom w:w="40" w:type="dxa"/>
              <w:right w:w="90" w:type="dxa"/>
            </w:tcMar>
          </w:tcPr>
          <w:p w14:paraId="2D33B5A1" w14:textId="77777777" w:rsidR="00873A55" w:rsidRPr="00841014" w:rsidRDefault="00873A55" w:rsidP="00D47CF2">
            <w:r w:rsidRPr="00841014">
              <w:rPr>
                <w:rFonts w:eastAsia="Calibri"/>
                <w:sz w:val="19"/>
                <w:szCs w:val="19"/>
              </w:rPr>
              <w:t>0.0267</w:t>
            </w:r>
          </w:p>
        </w:tc>
        <w:tc>
          <w:tcPr>
            <w:tcW w:w="1600" w:type="dxa"/>
            <w:tcMar>
              <w:top w:w="40" w:type="dxa"/>
              <w:left w:w="90" w:type="dxa"/>
              <w:bottom w:w="40" w:type="dxa"/>
              <w:right w:w="90" w:type="dxa"/>
            </w:tcMar>
          </w:tcPr>
          <w:p w14:paraId="33CBA8BF" w14:textId="77777777" w:rsidR="00873A55" w:rsidRPr="00841014" w:rsidRDefault="00873A55" w:rsidP="00D47CF2">
            <w:r w:rsidRPr="00841014">
              <w:rPr>
                <w:rFonts w:eastAsia="Calibri"/>
                <w:sz w:val="19"/>
                <w:szCs w:val="19"/>
              </w:rPr>
              <w:t>18</w:t>
            </w:r>
          </w:p>
        </w:tc>
      </w:tr>
      <w:tr w:rsidR="00873A55" w:rsidRPr="00841014" w14:paraId="49766D25" w14:textId="77777777" w:rsidTr="008811EA">
        <w:tc>
          <w:tcPr>
            <w:tcW w:w="2100" w:type="dxa"/>
            <w:tcMar>
              <w:top w:w="40" w:type="dxa"/>
              <w:left w:w="90" w:type="dxa"/>
              <w:bottom w:w="40" w:type="dxa"/>
              <w:right w:w="90" w:type="dxa"/>
            </w:tcMar>
          </w:tcPr>
          <w:p w14:paraId="7D8D10F0" w14:textId="77777777" w:rsidR="00873A55" w:rsidRPr="00841014" w:rsidRDefault="00873A55" w:rsidP="00D47CF2">
            <w:r w:rsidRPr="00841014">
              <w:rPr>
                <w:rFonts w:eastAsia="Calibri"/>
                <w:sz w:val="19"/>
                <w:szCs w:val="19"/>
              </w:rPr>
              <w:t>SPD</w:t>
            </w:r>
          </w:p>
        </w:tc>
        <w:tc>
          <w:tcPr>
            <w:tcW w:w="2100" w:type="dxa"/>
            <w:tcMar>
              <w:top w:w="40" w:type="dxa"/>
              <w:left w:w="90" w:type="dxa"/>
              <w:bottom w:w="40" w:type="dxa"/>
              <w:right w:w="90" w:type="dxa"/>
            </w:tcMar>
          </w:tcPr>
          <w:p w14:paraId="27CFD1F5" w14:textId="77777777" w:rsidR="00873A55" w:rsidRPr="00841014" w:rsidRDefault="00873A55" w:rsidP="00D47CF2">
            <w:r w:rsidRPr="00841014">
              <w:rPr>
                <w:rFonts w:eastAsia="Calibri"/>
                <w:sz w:val="19"/>
                <w:szCs w:val="19"/>
              </w:rPr>
              <w:t>0.0379</w:t>
            </w:r>
          </w:p>
        </w:tc>
        <w:tc>
          <w:tcPr>
            <w:tcW w:w="2400" w:type="dxa"/>
            <w:tcMar>
              <w:top w:w="40" w:type="dxa"/>
              <w:left w:w="90" w:type="dxa"/>
              <w:bottom w:w="40" w:type="dxa"/>
              <w:right w:w="90" w:type="dxa"/>
            </w:tcMar>
          </w:tcPr>
          <w:p w14:paraId="6AB666C3" w14:textId="77777777" w:rsidR="00873A55" w:rsidRPr="00841014" w:rsidRDefault="00873A55" w:rsidP="00D47CF2">
            <w:r w:rsidRPr="00841014">
              <w:rPr>
                <w:rFonts w:eastAsia="Calibri"/>
                <w:sz w:val="19"/>
                <w:szCs w:val="19"/>
              </w:rPr>
              <w:t>0.0400</w:t>
            </w:r>
          </w:p>
        </w:tc>
        <w:tc>
          <w:tcPr>
            <w:tcW w:w="1600" w:type="dxa"/>
            <w:tcMar>
              <w:top w:w="40" w:type="dxa"/>
              <w:left w:w="90" w:type="dxa"/>
              <w:bottom w:w="40" w:type="dxa"/>
              <w:right w:w="90" w:type="dxa"/>
            </w:tcMar>
          </w:tcPr>
          <w:p w14:paraId="729140F8" w14:textId="77777777" w:rsidR="00873A55" w:rsidRPr="00841014" w:rsidRDefault="00873A55" w:rsidP="00D47CF2">
            <w:r w:rsidRPr="00841014">
              <w:rPr>
                <w:rFonts w:eastAsia="Calibri"/>
                <w:sz w:val="19"/>
                <w:szCs w:val="19"/>
              </w:rPr>
              <w:t>6</w:t>
            </w:r>
          </w:p>
        </w:tc>
      </w:tr>
      <w:tr w:rsidR="00873A55" w:rsidRPr="00841014" w14:paraId="2782F32E" w14:textId="77777777" w:rsidTr="008811EA">
        <w:tc>
          <w:tcPr>
            <w:tcW w:w="2100" w:type="dxa"/>
            <w:tcMar>
              <w:top w:w="40" w:type="dxa"/>
              <w:left w:w="90" w:type="dxa"/>
              <w:bottom w:w="40" w:type="dxa"/>
              <w:right w:w="90" w:type="dxa"/>
            </w:tcMar>
          </w:tcPr>
          <w:p w14:paraId="5F45F271" w14:textId="77777777" w:rsidR="00873A55" w:rsidRPr="00841014" w:rsidRDefault="00873A55" w:rsidP="00D47CF2">
            <w:r w:rsidRPr="00841014">
              <w:rPr>
                <w:rFonts w:eastAsia="Calibri"/>
                <w:sz w:val="19"/>
                <w:szCs w:val="19"/>
              </w:rPr>
              <w:t>Grüne</w:t>
            </w:r>
          </w:p>
        </w:tc>
        <w:tc>
          <w:tcPr>
            <w:tcW w:w="2100" w:type="dxa"/>
            <w:tcMar>
              <w:top w:w="40" w:type="dxa"/>
              <w:left w:w="90" w:type="dxa"/>
              <w:bottom w:w="40" w:type="dxa"/>
              <w:right w:w="90" w:type="dxa"/>
            </w:tcMar>
          </w:tcPr>
          <w:p w14:paraId="1972B644" w14:textId="77777777" w:rsidR="00873A55" w:rsidRPr="00841014" w:rsidRDefault="00873A55" w:rsidP="00D47CF2">
            <w:r w:rsidRPr="00841014">
              <w:rPr>
                <w:rFonts w:eastAsia="Calibri"/>
                <w:sz w:val="19"/>
                <w:szCs w:val="19"/>
              </w:rPr>
              <w:t>0.0396</w:t>
            </w:r>
          </w:p>
        </w:tc>
        <w:tc>
          <w:tcPr>
            <w:tcW w:w="2400" w:type="dxa"/>
            <w:tcMar>
              <w:top w:w="40" w:type="dxa"/>
              <w:left w:w="90" w:type="dxa"/>
              <w:bottom w:w="40" w:type="dxa"/>
              <w:right w:w="90" w:type="dxa"/>
            </w:tcMar>
          </w:tcPr>
          <w:p w14:paraId="60C700AE" w14:textId="77777777" w:rsidR="00873A55" w:rsidRPr="00841014" w:rsidRDefault="00873A55" w:rsidP="00D47CF2">
            <w:r w:rsidRPr="00841014">
              <w:rPr>
                <w:rFonts w:eastAsia="Calibri"/>
                <w:sz w:val="19"/>
                <w:szCs w:val="19"/>
              </w:rPr>
              <w:t>0.0422</w:t>
            </w:r>
          </w:p>
        </w:tc>
        <w:tc>
          <w:tcPr>
            <w:tcW w:w="1600" w:type="dxa"/>
            <w:tcMar>
              <w:top w:w="40" w:type="dxa"/>
              <w:left w:w="90" w:type="dxa"/>
              <w:bottom w:w="40" w:type="dxa"/>
              <w:right w:w="90" w:type="dxa"/>
            </w:tcMar>
          </w:tcPr>
          <w:p w14:paraId="4D71F2F8" w14:textId="77777777" w:rsidR="00873A55" w:rsidRPr="00841014" w:rsidRDefault="00873A55" w:rsidP="00D47CF2">
            <w:r w:rsidRPr="00841014">
              <w:rPr>
                <w:rFonts w:eastAsia="Calibri"/>
                <w:sz w:val="19"/>
                <w:szCs w:val="19"/>
              </w:rPr>
              <w:t>7</w:t>
            </w:r>
          </w:p>
        </w:tc>
      </w:tr>
      <w:tr w:rsidR="00873A55" w:rsidRPr="00841014" w14:paraId="4BB60AB8" w14:textId="77777777" w:rsidTr="008811EA">
        <w:tc>
          <w:tcPr>
            <w:tcW w:w="2100" w:type="dxa"/>
            <w:tcMar>
              <w:top w:w="40" w:type="dxa"/>
              <w:left w:w="90" w:type="dxa"/>
              <w:bottom w:w="40" w:type="dxa"/>
              <w:right w:w="90" w:type="dxa"/>
            </w:tcMar>
          </w:tcPr>
          <w:p w14:paraId="65B7F271" w14:textId="77777777" w:rsidR="00873A55" w:rsidRPr="00841014" w:rsidRDefault="00873A55" w:rsidP="00D47CF2">
            <w:r w:rsidRPr="00841014">
              <w:rPr>
                <w:rFonts w:eastAsia="Calibri"/>
                <w:sz w:val="19"/>
                <w:szCs w:val="19"/>
              </w:rPr>
              <w:t>CDU/CSU</w:t>
            </w:r>
          </w:p>
        </w:tc>
        <w:tc>
          <w:tcPr>
            <w:tcW w:w="2100" w:type="dxa"/>
            <w:tcMar>
              <w:top w:w="40" w:type="dxa"/>
              <w:left w:w="90" w:type="dxa"/>
              <w:bottom w:w="40" w:type="dxa"/>
              <w:right w:w="90" w:type="dxa"/>
            </w:tcMar>
          </w:tcPr>
          <w:p w14:paraId="5CDCC4DF" w14:textId="77777777" w:rsidR="00873A55" w:rsidRPr="00841014" w:rsidRDefault="00873A55" w:rsidP="00D47CF2">
            <w:r w:rsidRPr="00841014">
              <w:rPr>
                <w:rFonts w:eastAsia="Calibri"/>
                <w:sz w:val="19"/>
                <w:szCs w:val="19"/>
              </w:rPr>
              <w:t>0.0463</w:t>
            </w:r>
          </w:p>
        </w:tc>
        <w:tc>
          <w:tcPr>
            <w:tcW w:w="2400" w:type="dxa"/>
            <w:tcMar>
              <w:top w:w="40" w:type="dxa"/>
              <w:left w:w="90" w:type="dxa"/>
              <w:bottom w:w="40" w:type="dxa"/>
              <w:right w:w="90" w:type="dxa"/>
            </w:tcMar>
          </w:tcPr>
          <w:p w14:paraId="1C798777" w14:textId="77777777" w:rsidR="00873A55" w:rsidRPr="00841014" w:rsidRDefault="00873A55" w:rsidP="00D47CF2">
            <w:r w:rsidRPr="00841014">
              <w:rPr>
                <w:rFonts w:eastAsia="Calibri"/>
                <w:sz w:val="19"/>
                <w:szCs w:val="19"/>
              </w:rPr>
              <w:t>0.0484</w:t>
            </w:r>
          </w:p>
        </w:tc>
        <w:tc>
          <w:tcPr>
            <w:tcW w:w="1600" w:type="dxa"/>
            <w:tcMar>
              <w:top w:w="40" w:type="dxa"/>
              <w:left w:w="90" w:type="dxa"/>
              <w:bottom w:w="40" w:type="dxa"/>
              <w:right w:w="90" w:type="dxa"/>
            </w:tcMar>
          </w:tcPr>
          <w:p w14:paraId="7D4E9BA5" w14:textId="77777777" w:rsidR="00873A55" w:rsidRPr="00841014" w:rsidRDefault="00873A55" w:rsidP="00D47CF2">
            <w:r w:rsidRPr="00841014">
              <w:rPr>
                <w:rFonts w:eastAsia="Calibri"/>
                <w:sz w:val="19"/>
                <w:szCs w:val="19"/>
              </w:rPr>
              <w:t>5</w:t>
            </w:r>
          </w:p>
        </w:tc>
      </w:tr>
      <w:tr w:rsidR="00873A55" w:rsidRPr="00841014" w14:paraId="3023154C" w14:textId="77777777" w:rsidTr="008811EA">
        <w:tc>
          <w:tcPr>
            <w:tcW w:w="2100" w:type="dxa"/>
            <w:tcMar>
              <w:top w:w="40" w:type="dxa"/>
              <w:left w:w="90" w:type="dxa"/>
              <w:bottom w:w="40" w:type="dxa"/>
              <w:right w:w="90" w:type="dxa"/>
            </w:tcMar>
          </w:tcPr>
          <w:p w14:paraId="21C5FF66" w14:textId="77777777" w:rsidR="00873A55" w:rsidRPr="00841014" w:rsidRDefault="00873A55" w:rsidP="00D47CF2">
            <w:r w:rsidRPr="00841014">
              <w:rPr>
                <w:rFonts w:eastAsia="Calibri"/>
                <w:sz w:val="19"/>
                <w:szCs w:val="19"/>
              </w:rPr>
              <w:t>Linke</w:t>
            </w:r>
          </w:p>
        </w:tc>
        <w:tc>
          <w:tcPr>
            <w:tcW w:w="2100" w:type="dxa"/>
            <w:tcMar>
              <w:top w:w="40" w:type="dxa"/>
              <w:left w:w="90" w:type="dxa"/>
              <w:bottom w:w="40" w:type="dxa"/>
              <w:right w:w="90" w:type="dxa"/>
            </w:tcMar>
          </w:tcPr>
          <w:p w14:paraId="43E3BBA1" w14:textId="77777777" w:rsidR="00873A55" w:rsidRPr="00841014" w:rsidRDefault="00873A55" w:rsidP="00D47CF2">
            <w:r w:rsidRPr="00841014">
              <w:rPr>
                <w:rFonts w:eastAsia="Calibri"/>
                <w:sz w:val="19"/>
                <w:szCs w:val="19"/>
              </w:rPr>
              <w:t>0.0524</w:t>
            </w:r>
          </w:p>
        </w:tc>
        <w:tc>
          <w:tcPr>
            <w:tcW w:w="2400" w:type="dxa"/>
            <w:tcMar>
              <w:top w:w="40" w:type="dxa"/>
              <w:left w:w="90" w:type="dxa"/>
              <w:bottom w:w="40" w:type="dxa"/>
              <w:right w:w="90" w:type="dxa"/>
            </w:tcMar>
          </w:tcPr>
          <w:p w14:paraId="12A1E595" w14:textId="77777777" w:rsidR="00873A55" w:rsidRPr="00841014" w:rsidRDefault="00873A55" w:rsidP="00D47CF2">
            <w:r w:rsidRPr="00841014">
              <w:rPr>
                <w:rFonts w:eastAsia="Calibri"/>
                <w:sz w:val="19"/>
                <w:szCs w:val="19"/>
              </w:rPr>
              <w:t>0.0564</w:t>
            </w:r>
          </w:p>
        </w:tc>
        <w:tc>
          <w:tcPr>
            <w:tcW w:w="1600" w:type="dxa"/>
            <w:tcMar>
              <w:top w:w="40" w:type="dxa"/>
              <w:left w:w="90" w:type="dxa"/>
              <w:bottom w:w="40" w:type="dxa"/>
              <w:right w:w="90" w:type="dxa"/>
            </w:tcMar>
          </w:tcPr>
          <w:p w14:paraId="67F153A7" w14:textId="77777777" w:rsidR="00873A55" w:rsidRPr="00841014" w:rsidRDefault="00873A55" w:rsidP="00D47CF2">
            <w:r w:rsidRPr="00841014">
              <w:rPr>
                <w:rFonts w:eastAsia="Calibri"/>
                <w:sz w:val="19"/>
                <w:szCs w:val="19"/>
              </w:rPr>
              <w:t>0</w:t>
            </w:r>
          </w:p>
        </w:tc>
      </w:tr>
      <w:tr w:rsidR="00873A55" w:rsidRPr="00841014" w14:paraId="4D297724" w14:textId="77777777" w:rsidTr="008811EA">
        <w:tc>
          <w:tcPr>
            <w:tcW w:w="2100" w:type="dxa"/>
            <w:tcMar>
              <w:top w:w="40" w:type="dxa"/>
              <w:left w:w="90" w:type="dxa"/>
              <w:bottom w:w="40" w:type="dxa"/>
              <w:right w:w="90" w:type="dxa"/>
            </w:tcMar>
          </w:tcPr>
          <w:p w14:paraId="4CF4C01A" w14:textId="77777777" w:rsidR="00873A55" w:rsidRPr="00841014" w:rsidRDefault="00873A55" w:rsidP="00D47CF2">
            <w:r w:rsidRPr="00841014">
              <w:rPr>
                <w:rFonts w:eastAsia="Calibri"/>
                <w:sz w:val="19"/>
                <w:szCs w:val="19"/>
              </w:rPr>
              <w:t>AfD</w:t>
            </w:r>
          </w:p>
        </w:tc>
        <w:tc>
          <w:tcPr>
            <w:tcW w:w="2100" w:type="dxa"/>
            <w:tcMar>
              <w:top w:w="40" w:type="dxa"/>
              <w:left w:w="90" w:type="dxa"/>
              <w:bottom w:w="40" w:type="dxa"/>
              <w:right w:w="90" w:type="dxa"/>
            </w:tcMar>
          </w:tcPr>
          <w:p w14:paraId="647A87D3" w14:textId="77777777" w:rsidR="00873A55" w:rsidRPr="00841014" w:rsidRDefault="00873A55" w:rsidP="00D47CF2">
            <w:r w:rsidRPr="00841014">
              <w:rPr>
                <w:rFonts w:eastAsia="Calibri"/>
                <w:sz w:val="19"/>
                <w:szCs w:val="19"/>
              </w:rPr>
              <w:t>0.0638</w:t>
            </w:r>
          </w:p>
        </w:tc>
        <w:tc>
          <w:tcPr>
            <w:tcW w:w="2400" w:type="dxa"/>
            <w:tcMar>
              <w:top w:w="40" w:type="dxa"/>
              <w:left w:w="90" w:type="dxa"/>
              <w:bottom w:w="40" w:type="dxa"/>
              <w:right w:w="90" w:type="dxa"/>
            </w:tcMar>
          </w:tcPr>
          <w:p w14:paraId="4BB99673" w14:textId="77777777" w:rsidR="00873A55" w:rsidRPr="00841014" w:rsidRDefault="00873A55" w:rsidP="00D47CF2">
            <w:r w:rsidRPr="00841014">
              <w:rPr>
                <w:rFonts w:eastAsia="Calibri"/>
                <w:sz w:val="19"/>
                <w:szCs w:val="19"/>
              </w:rPr>
              <w:t>0.0705</w:t>
            </w:r>
          </w:p>
        </w:tc>
        <w:tc>
          <w:tcPr>
            <w:tcW w:w="1600" w:type="dxa"/>
            <w:tcMar>
              <w:top w:w="40" w:type="dxa"/>
              <w:left w:w="90" w:type="dxa"/>
              <w:bottom w:w="40" w:type="dxa"/>
              <w:right w:w="90" w:type="dxa"/>
            </w:tcMar>
          </w:tcPr>
          <w:p w14:paraId="29CD89BA" w14:textId="77777777" w:rsidR="00873A55" w:rsidRPr="00841014" w:rsidRDefault="00873A55" w:rsidP="00D47CF2">
            <w:r w:rsidRPr="00841014">
              <w:rPr>
                <w:rFonts w:eastAsia="Calibri"/>
                <w:sz w:val="19"/>
                <w:szCs w:val="19"/>
              </w:rPr>
              <w:t>2</w:t>
            </w:r>
          </w:p>
        </w:tc>
      </w:tr>
    </w:tbl>
    <w:p w14:paraId="4ACC805C" w14:textId="77777777" w:rsidR="00873A55" w:rsidRPr="00841014" w:rsidRDefault="00873A55" w:rsidP="00D47CF2">
      <w:r w:rsidRPr="00841014">
        <w:rPr>
          <w:rFonts w:eastAsia="Calibri"/>
          <w:b/>
          <w:bCs/>
          <w:i/>
          <w:iCs/>
          <w:sz w:val="18"/>
          <w:szCs w:val="18"/>
        </w:rPr>
        <w:t xml:space="preserve">Table F.4.2. </w:t>
      </w:r>
      <w:r w:rsidRPr="00841014">
        <w:rPr>
          <w:rFonts w:eastAsia="Calibri"/>
          <w:i/>
          <w:iCs/>
          <w:sz w:val="18"/>
          <w:szCs w:val="18"/>
        </w:rPr>
        <w:t>Agenda centre of gravity. For each party’s manifesto: the mean Jensen–Shannon divergence from each of the 38 speech cells to that manifesto in the same period (n = 38 for every party except the AfD, n = 12) (lower = the programme the chamber’s agenda most resembles), the same excluding each party’s distance to its own speech, and the number of cells in which that manifesto is the nearest of all. Manifesto candidates are restricted to parties in parliament that period. Aggregation A, primary specification. Salience, not position.</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00"/>
        <w:gridCol w:w="1500"/>
        <w:gridCol w:w="2600"/>
        <w:gridCol w:w="1700"/>
      </w:tblGrid>
      <w:tr w:rsidR="000D7EF2" w:rsidRPr="00841014" w14:paraId="10E96D7B" w14:textId="77777777" w:rsidTr="008811EA">
        <w:trPr>
          <w:tblHeader/>
        </w:trPr>
        <w:tc>
          <w:tcPr>
            <w:tcW w:w="1400" w:type="dxa"/>
            <w:shd w:val="clear" w:color="auto" w:fill="EFEFEF"/>
            <w:tcMar>
              <w:top w:w="40" w:type="dxa"/>
              <w:left w:w="80" w:type="dxa"/>
              <w:bottom w:w="40" w:type="dxa"/>
              <w:right w:w="80" w:type="dxa"/>
            </w:tcMar>
          </w:tcPr>
          <w:p w14:paraId="226532EC" w14:textId="77777777" w:rsidR="000D7EF2" w:rsidRPr="00841014" w:rsidRDefault="000D7EF2" w:rsidP="00D47CF2">
            <w:r w:rsidRPr="00841014">
              <w:rPr>
                <w:rFonts w:ascii="Times New Roman" w:eastAsia="Times New Roman" w:hAnsi="Times New Roman" w:cs="Times New Roman"/>
                <w:b/>
                <w:bCs/>
                <w:sz w:val="18"/>
                <w:szCs w:val="18"/>
              </w:rPr>
              <w:t>Party</w:t>
            </w:r>
          </w:p>
        </w:tc>
        <w:tc>
          <w:tcPr>
            <w:tcW w:w="700" w:type="dxa"/>
            <w:shd w:val="clear" w:color="auto" w:fill="EFEFEF"/>
            <w:tcMar>
              <w:top w:w="40" w:type="dxa"/>
              <w:left w:w="80" w:type="dxa"/>
              <w:bottom w:w="40" w:type="dxa"/>
              <w:right w:w="80" w:type="dxa"/>
            </w:tcMar>
          </w:tcPr>
          <w:p w14:paraId="1F5F57FC" w14:textId="77777777" w:rsidR="000D7EF2" w:rsidRPr="00841014" w:rsidRDefault="000D7EF2" w:rsidP="00D47CF2">
            <w:r w:rsidRPr="00841014">
              <w:rPr>
                <w:rFonts w:ascii="Times New Roman" w:eastAsia="Times New Roman" w:hAnsi="Times New Roman" w:cs="Times New Roman"/>
                <w:b/>
                <w:bCs/>
                <w:sz w:val="18"/>
                <w:szCs w:val="18"/>
              </w:rPr>
              <w:t>LP</w:t>
            </w:r>
          </w:p>
        </w:tc>
        <w:tc>
          <w:tcPr>
            <w:tcW w:w="1500" w:type="dxa"/>
            <w:shd w:val="clear" w:color="auto" w:fill="EFEFEF"/>
            <w:tcMar>
              <w:top w:w="40" w:type="dxa"/>
              <w:left w:w="80" w:type="dxa"/>
              <w:bottom w:w="40" w:type="dxa"/>
              <w:right w:w="80" w:type="dxa"/>
            </w:tcMar>
          </w:tcPr>
          <w:p w14:paraId="27BF26A1" w14:textId="77777777" w:rsidR="000D7EF2" w:rsidRPr="00841014" w:rsidRDefault="000D7EF2" w:rsidP="00D47CF2">
            <w:r w:rsidRPr="00841014">
              <w:rPr>
                <w:rFonts w:ascii="Times New Roman" w:eastAsia="Times New Roman" w:hAnsi="Times New Roman" w:cs="Times New Roman"/>
                <w:b/>
                <w:bCs/>
                <w:sz w:val="18"/>
                <w:szCs w:val="18"/>
              </w:rPr>
              <w:t>Candidate manifestos</w:t>
            </w:r>
          </w:p>
        </w:tc>
        <w:tc>
          <w:tcPr>
            <w:tcW w:w="2600" w:type="dxa"/>
            <w:shd w:val="clear" w:color="auto" w:fill="EFEFEF"/>
            <w:tcMar>
              <w:top w:w="40" w:type="dxa"/>
              <w:left w:w="80" w:type="dxa"/>
              <w:bottom w:w="40" w:type="dxa"/>
              <w:right w:w="80" w:type="dxa"/>
            </w:tcMar>
          </w:tcPr>
          <w:p w14:paraId="6B39BE49" w14:textId="77777777" w:rsidR="000D7EF2" w:rsidRPr="00841014" w:rsidRDefault="000D7EF2" w:rsidP="00D47CF2">
            <w:r w:rsidRPr="00841014">
              <w:rPr>
                <w:rFonts w:ascii="Times New Roman" w:eastAsia="Times New Roman" w:hAnsi="Times New Roman" w:cs="Times New Roman"/>
                <w:b/>
                <w:bCs/>
                <w:sz w:val="18"/>
                <w:szCs w:val="18"/>
              </w:rPr>
              <w:t>Nearest manifesto</w:t>
            </w:r>
          </w:p>
        </w:tc>
        <w:tc>
          <w:tcPr>
            <w:tcW w:w="1700" w:type="dxa"/>
            <w:shd w:val="clear" w:color="auto" w:fill="EFEFEF"/>
            <w:tcMar>
              <w:top w:w="40" w:type="dxa"/>
              <w:left w:w="80" w:type="dxa"/>
              <w:bottom w:w="40" w:type="dxa"/>
              <w:right w:w="80" w:type="dxa"/>
            </w:tcMar>
          </w:tcPr>
          <w:p w14:paraId="2145E185" w14:textId="77777777" w:rsidR="000D7EF2" w:rsidRPr="00841014" w:rsidRDefault="000D7EF2" w:rsidP="00D47CF2">
            <w:r w:rsidRPr="00841014">
              <w:rPr>
                <w:rFonts w:ascii="Times New Roman" w:eastAsia="Times New Roman" w:hAnsi="Times New Roman" w:cs="Times New Roman"/>
                <w:b/>
                <w:bCs/>
                <w:sz w:val="18"/>
                <w:szCs w:val="18"/>
              </w:rPr>
              <w:t>Rank of own manifesto</w:t>
            </w:r>
          </w:p>
        </w:tc>
      </w:tr>
      <w:tr w:rsidR="000D7EF2" w:rsidRPr="00841014" w14:paraId="2EFC5858" w14:textId="77777777" w:rsidTr="008811EA">
        <w:tc>
          <w:tcPr>
            <w:tcW w:w="1400" w:type="dxa"/>
            <w:tcMar>
              <w:top w:w="40" w:type="dxa"/>
              <w:left w:w="80" w:type="dxa"/>
              <w:bottom w:w="40" w:type="dxa"/>
              <w:right w:w="80" w:type="dxa"/>
            </w:tcMar>
          </w:tcPr>
          <w:p w14:paraId="6619CA11" w14:textId="77777777" w:rsidR="000D7EF2" w:rsidRPr="00841014" w:rsidRDefault="000D7EF2" w:rsidP="00D47CF2">
            <w:r w:rsidRPr="00841014">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0669EBD6" w14:textId="77777777" w:rsidR="000D7EF2" w:rsidRPr="00841014" w:rsidRDefault="000D7EF2" w:rsidP="00D47CF2">
            <w:r w:rsidRPr="00841014">
              <w:rPr>
                <w:rFonts w:ascii="Times New Roman" w:eastAsia="Times New Roman" w:hAnsi="Times New Roman" w:cs="Times New Roman"/>
                <w:sz w:val="18"/>
                <w:szCs w:val="18"/>
              </w:rPr>
              <w:t>13</w:t>
            </w:r>
          </w:p>
        </w:tc>
        <w:tc>
          <w:tcPr>
            <w:tcW w:w="1500" w:type="dxa"/>
            <w:tcMar>
              <w:top w:w="40" w:type="dxa"/>
              <w:left w:w="80" w:type="dxa"/>
              <w:bottom w:w="40" w:type="dxa"/>
              <w:right w:w="80" w:type="dxa"/>
            </w:tcMar>
          </w:tcPr>
          <w:p w14:paraId="2889154F"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2E0343C1"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4E4B049A" w14:textId="77777777" w:rsidR="000D7EF2" w:rsidRPr="00841014" w:rsidRDefault="000D7EF2" w:rsidP="00D47CF2">
            <w:r w:rsidRPr="00841014">
              <w:rPr>
                <w:rFonts w:ascii="Times New Roman" w:eastAsia="Times New Roman" w:hAnsi="Times New Roman" w:cs="Times New Roman"/>
                <w:sz w:val="18"/>
                <w:szCs w:val="18"/>
              </w:rPr>
              <w:t>4</w:t>
            </w:r>
          </w:p>
        </w:tc>
      </w:tr>
      <w:tr w:rsidR="000D7EF2" w:rsidRPr="00841014" w14:paraId="3722516A" w14:textId="77777777" w:rsidTr="008811EA">
        <w:tc>
          <w:tcPr>
            <w:tcW w:w="1400" w:type="dxa"/>
            <w:tcMar>
              <w:top w:w="40" w:type="dxa"/>
              <w:left w:w="80" w:type="dxa"/>
              <w:bottom w:w="40" w:type="dxa"/>
              <w:right w:w="80" w:type="dxa"/>
            </w:tcMar>
          </w:tcPr>
          <w:p w14:paraId="21D5FDFD" w14:textId="77777777" w:rsidR="000D7EF2" w:rsidRPr="00841014" w:rsidRDefault="000D7EF2" w:rsidP="00D47CF2">
            <w:r w:rsidRPr="00841014">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297D9A78" w14:textId="77777777" w:rsidR="000D7EF2" w:rsidRPr="00841014" w:rsidRDefault="000D7EF2" w:rsidP="00D47CF2">
            <w:r w:rsidRPr="00841014">
              <w:rPr>
                <w:rFonts w:ascii="Times New Roman" w:eastAsia="Times New Roman" w:hAnsi="Times New Roman" w:cs="Times New Roman"/>
                <w:sz w:val="18"/>
                <w:szCs w:val="18"/>
              </w:rPr>
              <w:t>14</w:t>
            </w:r>
          </w:p>
        </w:tc>
        <w:tc>
          <w:tcPr>
            <w:tcW w:w="1500" w:type="dxa"/>
            <w:tcMar>
              <w:top w:w="40" w:type="dxa"/>
              <w:left w:w="80" w:type="dxa"/>
              <w:bottom w:w="40" w:type="dxa"/>
              <w:right w:w="80" w:type="dxa"/>
            </w:tcMar>
          </w:tcPr>
          <w:p w14:paraId="529BB2FA"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3A2E024D"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121B29E1" w14:textId="77777777" w:rsidR="000D7EF2" w:rsidRPr="00841014" w:rsidRDefault="000D7EF2" w:rsidP="00D47CF2">
            <w:r w:rsidRPr="00841014">
              <w:rPr>
                <w:rFonts w:ascii="Times New Roman" w:eastAsia="Times New Roman" w:hAnsi="Times New Roman" w:cs="Times New Roman"/>
                <w:sz w:val="18"/>
                <w:szCs w:val="18"/>
              </w:rPr>
              <w:t>3</w:t>
            </w:r>
          </w:p>
        </w:tc>
      </w:tr>
      <w:tr w:rsidR="000D7EF2" w:rsidRPr="00841014" w14:paraId="21389017" w14:textId="77777777" w:rsidTr="008811EA">
        <w:tc>
          <w:tcPr>
            <w:tcW w:w="1400" w:type="dxa"/>
            <w:tcMar>
              <w:top w:w="40" w:type="dxa"/>
              <w:left w:w="80" w:type="dxa"/>
              <w:bottom w:w="40" w:type="dxa"/>
              <w:right w:w="80" w:type="dxa"/>
            </w:tcMar>
          </w:tcPr>
          <w:p w14:paraId="3A9A1D95" w14:textId="77777777" w:rsidR="000D7EF2" w:rsidRPr="00841014" w:rsidRDefault="000D7EF2" w:rsidP="00D47CF2">
            <w:r w:rsidRPr="00841014">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456DC14F" w14:textId="77777777" w:rsidR="000D7EF2" w:rsidRPr="00841014" w:rsidRDefault="000D7EF2" w:rsidP="00D47CF2">
            <w:r w:rsidRPr="00841014">
              <w:rPr>
                <w:rFonts w:ascii="Times New Roman" w:eastAsia="Times New Roman" w:hAnsi="Times New Roman" w:cs="Times New Roman"/>
                <w:sz w:val="18"/>
                <w:szCs w:val="18"/>
              </w:rPr>
              <w:t>15</w:t>
            </w:r>
          </w:p>
        </w:tc>
        <w:tc>
          <w:tcPr>
            <w:tcW w:w="1500" w:type="dxa"/>
            <w:tcMar>
              <w:top w:w="40" w:type="dxa"/>
              <w:left w:w="80" w:type="dxa"/>
              <w:bottom w:w="40" w:type="dxa"/>
              <w:right w:w="80" w:type="dxa"/>
            </w:tcMar>
          </w:tcPr>
          <w:p w14:paraId="1E9DC7EC"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260B6282" w14:textId="77777777" w:rsidR="000D7EF2" w:rsidRPr="00841014" w:rsidRDefault="000D7EF2" w:rsidP="00D47CF2">
            <w:r w:rsidRPr="00841014">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1DCECA6E" w14:textId="77777777" w:rsidR="000D7EF2" w:rsidRPr="00841014" w:rsidRDefault="000D7EF2" w:rsidP="00D47CF2">
            <w:r w:rsidRPr="00841014">
              <w:rPr>
                <w:rFonts w:ascii="Times New Roman" w:eastAsia="Times New Roman" w:hAnsi="Times New Roman" w:cs="Times New Roman"/>
                <w:sz w:val="18"/>
                <w:szCs w:val="18"/>
              </w:rPr>
              <w:t>3</w:t>
            </w:r>
          </w:p>
        </w:tc>
      </w:tr>
      <w:tr w:rsidR="000D7EF2" w:rsidRPr="00841014" w14:paraId="083EB968" w14:textId="77777777" w:rsidTr="008811EA">
        <w:tc>
          <w:tcPr>
            <w:tcW w:w="1400" w:type="dxa"/>
            <w:tcMar>
              <w:top w:w="40" w:type="dxa"/>
              <w:left w:w="80" w:type="dxa"/>
              <w:bottom w:w="40" w:type="dxa"/>
              <w:right w:w="80" w:type="dxa"/>
            </w:tcMar>
          </w:tcPr>
          <w:p w14:paraId="11FC89B1" w14:textId="77777777" w:rsidR="000D7EF2" w:rsidRPr="00841014" w:rsidRDefault="000D7EF2" w:rsidP="00D47CF2">
            <w:r w:rsidRPr="00841014">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203AFBC8" w14:textId="77777777" w:rsidR="000D7EF2" w:rsidRPr="00841014" w:rsidRDefault="000D7EF2" w:rsidP="00D47CF2">
            <w:r w:rsidRPr="00841014">
              <w:rPr>
                <w:rFonts w:ascii="Times New Roman" w:eastAsia="Times New Roman" w:hAnsi="Times New Roman" w:cs="Times New Roman"/>
                <w:sz w:val="18"/>
                <w:szCs w:val="18"/>
              </w:rPr>
              <w:t>16</w:t>
            </w:r>
          </w:p>
        </w:tc>
        <w:tc>
          <w:tcPr>
            <w:tcW w:w="1500" w:type="dxa"/>
            <w:tcMar>
              <w:top w:w="40" w:type="dxa"/>
              <w:left w:w="80" w:type="dxa"/>
              <w:bottom w:w="40" w:type="dxa"/>
              <w:right w:w="80" w:type="dxa"/>
            </w:tcMar>
          </w:tcPr>
          <w:p w14:paraId="11D9EF24" w14:textId="77777777" w:rsidR="000D7EF2" w:rsidRPr="00841014" w:rsidRDefault="000D7EF2" w:rsidP="00D47CF2">
            <w:r w:rsidRPr="00841014">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70B7F67E"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5C782560" w14:textId="77777777" w:rsidR="000D7EF2" w:rsidRPr="00841014" w:rsidRDefault="000D7EF2" w:rsidP="00D47CF2">
            <w:r w:rsidRPr="00841014">
              <w:rPr>
                <w:rFonts w:ascii="Times New Roman" w:eastAsia="Times New Roman" w:hAnsi="Times New Roman" w:cs="Times New Roman"/>
                <w:sz w:val="18"/>
                <w:szCs w:val="18"/>
              </w:rPr>
              <w:t>3</w:t>
            </w:r>
          </w:p>
        </w:tc>
      </w:tr>
      <w:tr w:rsidR="000D7EF2" w:rsidRPr="00841014" w14:paraId="7BCEC735" w14:textId="77777777" w:rsidTr="008811EA">
        <w:tc>
          <w:tcPr>
            <w:tcW w:w="1400" w:type="dxa"/>
            <w:tcMar>
              <w:top w:w="40" w:type="dxa"/>
              <w:left w:w="80" w:type="dxa"/>
              <w:bottom w:w="40" w:type="dxa"/>
              <w:right w:w="80" w:type="dxa"/>
            </w:tcMar>
          </w:tcPr>
          <w:p w14:paraId="695B82FA" w14:textId="77777777" w:rsidR="000D7EF2" w:rsidRPr="00841014" w:rsidRDefault="000D7EF2" w:rsidP="00D47CF2">
            <w:r w:rsidRPr="00841014">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76BC937F" w14:textId="77777777" w:rsidR="000D7EF2" w:rsidRPr="00841014" w:rsidRDefault="000D7EF2" w:rsidP="00D47CF2">
            <w:r w:rsidRPr="00841014">
              <w:rPr>
                <w:rFonts w:ascii="Times New Roman" w:eastAsia="Times New Roman" w:hAnsi="Times New Roman" w:cs="Times New Roman"/>
                <w:sz w:val="18"/>
                <w:szCs w:val="18"/>
              </w:rPr>
              <w:t>17</w:t>
            </w:r>
          </w:p>
        </w:tc>
        <w:tc>
          <w:tcPr>
            <w:tcW w:w="1500" w:type="dxa"/>
            <w:tcMar>
              <w:top w:w="40" w:type="dxa"/>
              <w:left w:w="80" w:type="dxa"/>
              <w:bottom w:w="40" w:type="dxa"/>
              <w:right w:w="80" w:type="dxa"/>
            </w:tcMar>
          </w:tcPr>
          <w:p w14:paraId="3B7377CE" w14:textId="77777777" w:rsidR="000D7EF2" w:rsidRPr="00841014" w:rsidRDefault="000D7EF2" w:rsidP="00D47CF2">
            <w:r w:rsidRPr="00841014">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57C7FFAA"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2EA7F0D4"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3C999BE1" w14:textId="77777777" w:rsidTr="008811EA">
        <w:tc>
          <w:tcPr>
            <w:tcW w:w="1400" w:type="dxa"/>
            <w:tcMar>
              <w:top w:w="40" w:type="dxa"/>
              <w:left w:w="80" w:type="dxa"/>
              <w:bottom w:w="40" w:type="dxa"/>
              <w:right w:w="80" w:type="dxa"/>
            </w:tcMar>
          </w:tcPr>
          <w:p w14:paraId="46BD466C" w14:textId="77777777" w:rsidR="000D7EF2" w:rsidRPr="00841014" w:rsidRDefault="000D7EF2" w:rsidP="00D47CF2">
            <w:r w:rsidRPr="00841014">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664374F9" w14:textId="77777777" w:rsidR="000D7EF2" w:rsidRPr="00841014" w:rsidRDefault="000D7EF2" w:rsidP="00D47CF2">
            <w:r w:rsidRPr="00841014">
              <w:rPr>
                <w:rFonts w:ascii="Times New Roman" w:eastAsia="Times New Roman" w:hAnsi="Times New Roman" w:cs="Times New Roman"/>
                <w:sz w:val="18"/>
                <w:szCs w:val="18"/>
              </w:rPr>
              <w:t>18</w:t>
            </w:r>
          </w:p>
        </w:tc>
        <w:tc>
          <w:tcPr>
            <w:tcW w:w="1500" w:type="dxa"/>
            <w:tcMar>
              <w:top w:w="40" w:type="dxa"/>
              <w:left w:w="80" w:type="dxa"/>
              <w:bottom w:w="40" w:type="dxa"/>
              <w:right w:w="80" w:type="dxa"/>
            </w:tcMar>
          </w:tcPr>
          <w:p w14:paraId="44EB6932"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162F7CDB" w14:textId="77777777" w:rsidR="000D7EF2" w:rsidRPr="00841014" w:rsidRDefault="000D7EF2" w:rsidP="00D47CF2">
            <w:r w:rsidRPr="00841014">
              <w:rPr>
                <w:rFonts w:ascii="Times New Roman" w:eastAsia="Times New Roman" w:hAnsi="Times New Roman" w:cs="Times New Roman"/>
                <w:sz w:val="18"/>
                <w:szCs w:val="18"/>
              </w:rPr>
              <w:t>CDU/CSU</w:t>
            </w:r>
          </w:p>
        </w:tc>
        <w:tc>
          <w:tcPr>
            <w:tcW w:w="1700" w:type="dxa"/>
            <w:tcMar>
              <w:top w:w="40" w:type="dxa"/>
              <w:left w:w="80" w:type="dxa"/>
              <w:bottom w:w="40" w:type="dxa"/>
              <w:right w:w="80" w:type="dxa"/>
            </w:tcMar>
          </w:tcPr>
          <w:p w14:paraId="36D5A14B"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5A4CBEA9" w14:textId="77777777" w:rsidTr="008811EA">
        <w:tc>
          <w:tcPr>
            <w:tcW w:w="1400" w:type="dxa"/>
            <w:tcMar>
              <w:top w:w="40" w:type="dxa"/>
              <w:left w:w="80" w:type="dxa"/>
              <w:bottom w:w="40" w:type="dxa"/>
              <w:right w:w="80" w:type="dxa"/>
            </w:tcMar>
          </w:tcPr>
          <w:p w14:paraId="6BFDD436" w14:textId="77777777" w:rsidR="000D7EF2" w:rsidRPr="00841014" w:rsidRDefault="000D7EF2" w:rsidP="00D47CF2">
            <w:r w:rsidRPr="00841014">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03C314C8" w14:textId="77777777" w:rsidR="000D7EF2" w:rsidRPr="00841014" w:rsidRDefault="000D7EF2" w:rsidP="00D47CF2">
            <w:r w:rsidRPr="00841014">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6E00E531"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33656CE8" w14:textId="77777777" w:rsidR="000D7EF2" w:rsidRPr="00841014" w:rsidRDefault="000D7EF2" w:rsidP="00D47CF2">
            <w:r w:rsidRPr="00841014">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550FCD88" w14:textId="77777777" w:rsidR="000D7EF2" w:rsidRPr="00841014" w:rsidRDefault="000D7EF2" w:rsidP="00D47CF2">
            <w:r w:rsidRPr="00841014">
              <w:rPr>
                <w:rFonts w:ascii="Times New Roman" w:eastAsia="Times New Roman" w:hAnsi="Times New Roman" w:cs="Times New Roman"/>
                <w:sz w:val="18"/>
                <w:szCs w:val="18"/>
              </w:rPr>
              <w:t>3</w:t>
            </w:r>
          </w:p>
        </w:tc>
      </w:tr>
      <w:tr w:rsidR="000D7EF2" w:rsidRPr="00841014" w14:paraId="6B0991C1" w14:textId="77777777" w:rsidTr="008811EA">
        <w:tc>
          <w:tcPr>
            <w:tcW w:w="1400" w:type="dxa"/>
            <w:tcMar>
              <w:top w:w="40" w:type="dxa"/>
              <w:left w:w="80" w:type="dxa"/>
              <w:bottom w:w="40" w:type="dxa"/>
              <w:right w:w="80" w:type="dxa"/>
            </w:tcMar>
          </w:tcPr>
          <w:p w14:paraId="4D3B3495" w14:textId="77777777" w:rsidR="000D7EF2" w:rsidRPr="00841014" w:rsidRDefault="000D7EF2" w:rsidP="00D47CF2">
            <w:r w:rsidRPr="00841014">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735D1423" w14:textId="77777777" w:rsidR="000D7EF2" w:rsidRPr="00841014" w:rsidRDefault="000D7EF2" w:rsidP="00D47CF2">
            <w:r w:rsidRPr="00841014">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54DA8504"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5E2DBF7F" w14:textId="77777777" w:rsidR="000D7EF2" w:rsidRPr="00841014" w:rsidRDefault="000D7EF2" w:rsidP="00D47CF2">
            <w:r w:rsidRPr="00841014">
              <w:rPr>
                <w:rFonts w:ascii="Times New Roman" w:eastAsia="Times New Roman" w:hAnsi="Times New Roman" w:cs="Times New Roman"/>
                <w:sz w:val="18"/>
                <w:szCs w:val="18"/>
              </w:rPr>
              <w:t>CDU/CSU</w:t>
            </w:r>
          </w:p>
        </w:tc>
        <w:tc>
          <w:tcPr>
            <w:tcW w:w="1700" w:type="dxa"/>
            <w:tcMar>
              <w:top w:w="40" w:type="dxa"/>
              <w:left w:w="80" w:type="dxa"/>
              <w:bottom w:w="40" w:type="dxa"/>
              <w:right w:w="80" w:type="dxa"/>
            </w:tcMar>
          </w:tcPr>
          <w:p w14:paraId="1C184B33"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5ED8E050" w14:textId="77777777" w:rsidTr="008811EA">
        <w:tc>
          <w:tcPr>
            <w:tcW w:w="1400" w:type="dxa"/>
            <w:tcMar>
              <w:top w:w="40" w:type="dxa"/>
              <w:left w:w="80" w:type="dxa"/>
              <w:bottom w:w="40" w:type="dxa"/>
              <w:right w:w="80" w:type="dxa"/>
            </w:tcMar>
          </w:tcPr>
          <w:p w14:paraId="69299C16" w14:textId="77777777" w:rsidR="000D7EF2" w:rsidRPr="00841014" w:rsidRDefault="000D7EF2" w:rsidP="00D47CF2">
            <w:r w:rsidRPr="00841014">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7C55E54F" w14:textId="77777777" w:rsidR="000D7EF2" w:rsidRPr="00841014" w:rsidRDefault="000D7EF2" w:rsidP="00D47CF2">
            <w:r w:rsidRPr="00841014">
              <w:rPr>
                <w:rFonts w:ascii="Times New Roman" w:eastAsia="Times New Roman" w:hAnsi="Times New Roman" w:cs="Times New Roman"/>
                <w:sz w:val="18"/>
                <w:szCs w:val="18"/>
              </w:rPr>
              <w:t>13</w:t>
            </w:r>
          </w:p>
        </w:tc>
        <w:tc>
          <w:tcPr>
            <w:tcW w:w="1500" w:type="dxa"/>
            <w:tcMar>
              <w:top w:w="40" w:type="dxa"/>
              <w:left w:w="80" w:type="dxa"/>
              <w:bottom w:w="40" w:type="dxa"/>
              <w:right w:w="80" w:type="dxa"/>
            </w:tcMar>
          </w:tcPr>
          <w:p w14:paraId="064B086E"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078F19D7"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17DEF139"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2C5BBB65" w14:textId="77777777" w:rsidTr="008811EA">
        <w:tc>
          <w:tcPr>
            <w:tcW w:w="1400" w:type="dxa"/>
            <w:tcMar>
              <w:top w:w="40" w:type="dxa"/>
              <w:left w:w="80" w:type="dxa"/>
              <w:bottom w:w="40" w:type="dxa"/>
              <w:right w:w="80" w:type="dxa"/>
            </w:tcMar>
          </w:tcPr>
          <w:p w14:paraId="41223747" w14:textId="77777777" w:rsidR="000D7EF2" w:rsidRPr="00841014" w:rsidRDefault="000D7EF2" w:rsidP="00D47CF2">
            <w:r w:rsidRPr="00841014">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58AF6CF1" w14:textId="77777777" w:rsidR="000D7EF2" w:rsidRPr="00841014" w:rsidRDefault="000D7EF2" w:rsidP="00D47CF2">
            <w:r w:rsidRPr="00841014">
              <w:rPr>
                <w:rFonts w:ascii="Times New Roman" w:eastAsia="Times New Roman" w:hAnsi="Times New Roman" w:cs="Times New Roman"/>
                <w:sz w:val="18"/>
                <w:szCs w:val="18"/>
              </w:rPr>
              <w:t>14</w:t>
            </w:r>
          </w:p>
        </w:tc>
        <w:tc>
          <w:tcPr>
            <w:tcW w:w="1500" w:type="dxa"/>
            <w:tcMar>
              <w:top w:w="40" w:type="dxa"/>
              <w:left w:w="80" w:type="dxa"/>
              <w:bottom w:w="40" w:type="dxa"/>
              <w:right w:w="80" w:type="dxa"/>
            </w:tcMar>
          </w:tcPr>
          <w:p w14:paraId="5CF344B2"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7B9F571F"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2ADE4722" w14:textId="77777777" w:rsidR="000D7EF2" w:rsidRPr="00841014" w:rsidRDefault="000D7EF2" w:rsidP="00D47CF2">
            <w:r w:rsidRPr="00841014">
              <w:rPr>
                <w:rFonts w:ascii="Times New Roman" w:eastAsia="Times New Roman" w:hAnsi="Times New Roman" w:cs="Times New Roman"/>
                <w:sz w:val="18"/>
                <w:szCs w:val="18"/>
              </w:rPr>
              <w:t>3</w:t>
            </w:r>
          </w:p>
        </w:tc>
      </w:tr>
      <w:tr w:rsidR="000D7EF2" w:rsidRPr="00841014" w14:paraId="57034E79" w14:textId="77777777" w:rsidTr="008811EA">
        <w:tc>
          <w:tcPr>
            <w:tcW w:w="1400" w:type="dxa"/>
            <w:tcMar>
              <w:top w:w="40" w:type="dxa"/>
              <w:left w:w="80" w:type="dxa"/>
              <w:bottom w:w="40" w:type="dxa"/>
              <w:right w:w="80" w:type="dxa"/>
            </w:tcMar>
          </w:tcPr>
          <w:p w14:paraId="5630D593" w14:textId="77777777" w:rsidR="000D7EF2" w:rsidRPr="00841014" w:rsidRDefault="000D7EF2" w:rsidP="00D47CF2">
            <w:r w:rsidRPr="00841014">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2A7E57F9" w14:textId="77777777" w:rsidR="000D7EF2" w:rsidRPr="00841014" w:rsidRDefault="000D7EF2" w:rsidP="00D47CF2">
            <w:r w:rsidRPr="00841014">
              <w:rPr>
                <w:rFonts w:ascii="Times New Roman" w:eastAsia="Times New Roman" w:hAnsi="Times New Roman" w:cs="Times New Roman"/>
                <w:sz w:val="18"/>
                <w:szCs w:val="18"/>
              </w:rPr>
              <w:t>15</w:t>
            </w:r>
          </w:p>
        </w:tc>
        <w:tc>
          <w:tcPr>
            <w:tcW w:w="1500" w:type="dxa"/>
            <w:tcMar>
              <w:top w:w="40" w:type="dxa"/>
              <w:left w:w="80" w:type="dxa"/>
              <w:bottom w:w="40" w:type="dxa"/>
              <w:right w:w="80" w:type="dxa"/>
            </w:tcMar>
          </w:tcPr>
          <w:p w14:paraId="4C01B0B1"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77E449D8"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0BF1D19E"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2871A45C" w14:textId="77777777" w:rsidTr="008811EA">
        <w:tc>
          <w:tcPr>
            <w:tcW w:w="1400" w:type="dxa"/>
            <w:tcMar>
              <w:top w:w="40" w:type="dxa"/>
              <w:left w:w="80" w:type="dxa"/>
              <w:bottom w:w="40" w:type="dxa"/>
              <w:right w:w="80" w:type="dxa"/>
            </w:tcMar>
          </w:tcPr>
          <w:p w14:paraId="34E65B03" w14:textId="77777777" w:rsidR="000D7EF2" w:rsidRPr="00841014" w:rsidRDefault="000D7EF2" w:rsidP="00D47CF2">
            <w:r w:rsidRPr="00841014">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043E60E1" w14:textId="77777777" w:rsidR="000D7EF2" w:rsidRPr="00841014" w:rsidRDefault="000D7EF2" w:rsidP="00D47CF2">
            <w:r w:rsidRPr="00841014">
              <w:rPr>
                <w:rFonts w:ascii="Times New Roman" w:eastAsia="Times New Roman" w:hAnsi="Times New Roman" w:cs="Times New Roman"/>
                <w:sz w:val="18"/>
                <w:szCs w:val="18"/>
              </w:rPr>
              <w:t>16</w:t>
            </w:r>
          </w:p>
        </w:tc>
        <w:tc>
          <w:tcPr>
            <w:tcW w:w="1500" w:type="dxa"/>
            <w:tcMar>
              <w:top w:w="40" w:type="dxa"/>
              <w:left w:w="80" w:type="dxa"/>
              <w:bottom w:w="40" w:type="dxa"/>
              <w:right w:w="80" w:type="dxa"/>
            </w:tcMar>
          </w:tcPr>
          <w:p w14:paraId="68174298" w14:textId="77777777" w:rsidR="000D7EF2" w:rsidRPr="00841014" w:rsidRDefault="000D7EF2" w:rsidP="00D47CF2">
            <w:r w:rsidRPr="00841014">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5F62BD86" w14:textId="77777777" w:rsidR="000D7EF2" w:rsidRPr="00841014" w:rsidRDefault="000D7EF2" w:rsidP="00D47CF2">
            <w:r w:rsidRPr="00841014">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6A0DA4A1" w14:textId="77777777" w:rsidR="000D7EF2" w:rsidRPr="00841014" w:rsidRDefault="000D7EF2" w:rsidP="00D47CF2">
            <w:r w:rsidRPr="00841014">
              <w:rPr>
                <w:rFonts w:ascii="Times New Roman" w:eastAsia="Times New Roman" w:hAnsi="Times New Roman" w:cs="Times New Roman"/>
                <w:sz w:val="18"/>
                <w:szCs w:val="18"/>
              </w:rPr>
              <w:t>3</w:t>
            </w:r>
          </w:p>
        </w:tc>
      </w:tr>
      <w:tr w:rsidR="000D7EF2" w:rsidRPr="00841014" w14:paraId="1E06DBDD" w14:textId="77777777" w:rsidTr="008811EA">
        <w:tc>
          <w:tcPr>
            <w:tcW w:w="1400" w:type="dxa"/>
            <w:tcMar>
              <w:top w:w="40" w:type="dxa"/>
              <w:left w:w="80" w:type="dxa"/>
              <w:bottom w:w="40" w:type="dxa"/>
              <w:right w:w="80" w:type="dxa"/>
            </w:tcMar>
          </w:tcPr>
          <w:p w14:paraId="2ABB182B" w14:textId="77777777" w:rsidR="000D7EF2" w:rsidRPr="00841014" w:rsidRDefault="000D7EF2" w:rsidP="00D47CF2">
            <w:r w:rsidRPr="00841014">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669AECAE" w14:textId="77777777" w:rsidR="000D7EF2" w:rsidRPr="00841014" w:rsidRDefault="000D7EF2" w:rsidP="00D47CF2">
            <w:r w:rsidRPr="00841014">
              <w:rPr>
                <w:rFonts w:ascii="Times New Roman" w:eastAsia="Times New Roman" w:hAnsi="Times New Roman" w:cs="Times New Roman"/>
                <w:sz w:val="18"/>
                <w:szCs w:val="18"/>
              </w:rPr>
              <w:t>17</w:t>
            </w:r>
          </w:p>
        </w:tc>
        <w:tc>
          <w:tcPr>
            <w:tcW w:w="1500" w:type="dxa"/>
            <w:tcMar>
              <w:top w:w="40" w:type="dxa"/>
              <w:left w:w="80" w:type="dxa"/>
              <w:bottom w:w="40" w:type="dxa"/>
              <w:right w:w="80" w:type="dxa"/>
            </w:tcMar>
          </w:tcPr>
          <w:p w14:paraId="6076BEDA" w14:textId="77777777" w:rsidR="000D7EF2" w:rsidRPr="00841014" w:rsidRDefault="000D7EF2" w:rsidP="00D47CF2">
            <w:r w:rsidRPr="00841014">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4684A3C3"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698B3F43"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7197065D" w14:textId="77777777" w:rsidTr="008811EA">
        <w:tc>
          <w:tcPr>
            <w:tcW w:w="1400" w:type="dxa"/>
            <w:tcMar>
              <w:top w:w="40" w:type="dxa"/>
              <w:left w:w="80" w:type="dxa"/>
              <w:bottom w:w="40" w:type="dxa"/>
              <w:right w:w="80" w:type="dxa"/>
            </w:tcMar>
          </w:tcPr>
          <w:p w14:paraId="082D5DB1" w14:textId="77777777" w:rsidR="000D7EF2" w:rsidRPr="00841014" w:rsidRDefault="000D7EF2" w:rsidP="00D47CF2">
            <w:r w:rsidRPr="00841014">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4F700FD0" w14:textId="77777777" w:rsidR="000D7EF2" w:rsidRPr="00841014" w:rsidRDefault="000D7EF2" w:rsidP="00D47CF2">
            <w:r w:rsidRPr="00841014">
              <w:rPr>
                <w:rFonts w:ascii="Times New Roman" w:eastAsia="Times New Roman" w:hAnsi="Times New Roman" w:cs="Times New Roman"/>
                <w:sz w:val="18"/>
                <w:szCs w:val="18"/>
              </w:rPr>
              <w:t>18</w:t>
            </w:r>
          </w:p>
        </w:tc>
        <w:tc>
          <w:tcPr>
            <w:tcW w:w="1500" w:type="dxa"/>
            <w:tcMar>
              <w:top w:w="40" w:type="dxa"/>
              <w:left w:w="80" w:type="dxa"/>
              <w:bottom w:w="40" w:type="dxa"/>
              <w:right w:w="80" w:type="dxa"/>
            </w:tcMar>
          </w:tcPr>
          <w:p w14:paraId="191B8777"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50289F18" w14:textId="77777777" w:rsidR="000D7EF2" w:rsidRPr="00841014" w:rsidRDefault="000D7EF2" w:rsidP="00D47CF2">
            <w:r w:rsidRPr="00841014">
              <w:rPr>
                <w:rFonts w:ascii="Times New Roman" w:eastAsia="Times New Roman" w:hAnsi="Times New Roman" w:cs="Times New Roman"/>
                <w:sz w:val="18"/>
                <w:szCs w:val="18"/>
              </w:rPr>
              <w:t>CDU/CSU</w:t>
            </w:r>
          </w:p>
        </w:tc>
        <w:tc>
          <w:tcPr>
            <w:tcW w:w="1700" w:type="dxa"/>
            <w:tcMar>
              <w:top w:w="40" w:type="dxa"/>
              <w:left w:w="80" w:type="dxa"/>
              <w:bottom w:w="40" w:type="dxa"/>
              <w:right w:w="80" w:type="dxa"/>
            </w:tcMar>
          </w:tcPr>
          <w:p w14:paraId="416C44C5"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5045D287" w14:textId="77777777" w:rsidTr="008811EA">
        <w:tc>
          <w:tcPr>
            <w:tcW w:w="1400" w:type="dxa"/>
            <w:tcMar>
              <w:top w:w="40" w:type="dxa"/>
              <w:left w:w="80" w:type="dxa"/>
              <w:bottom w:w="40" w:type="dxa"/>
              <w:right w:w="80" w:type="dxa"/>
            </w:tcMar>
          </w:tcPr>
          <w:p w14:paraId="49DC24F5" w14:textId="77777777" w:rsidR="000D7EF2" w:rsidRPr="00841014" w:rsidRDefault="000D7EF2" w:rsidP="00D47CF2">
            <w:r w:rsidRPr="00841014">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1D82988F" w14:textId="77777777" w:rsidR="000D7EF2" w:rsidRPr="00841014" w:rsidRDefault="000D7EF2" w:rsidP="00D47CF2">
            <w:r w:rsidRPr="00841014">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3623595A"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05279C67" w14:textId="77777777" w:rsidR="000D7EF2" w:rsidRPr="00841014" w:rsidRDefault="000D7EF2" w:rsidP="00D47CF2">
            <w:r w:rsidRPr="00841014">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5BA7D290"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250CEA6D" w14:textId="77777777" w:rsidTr="008811EA">
        <w:tc>
          <w:tcPr>
            <w:tcW w:w="1400" w:type="dxa"/>
            <w:tcMar>
              <w:top w:w="40" w:type="dxa"/>
              <w:left w:w="80" w:type="dxa"/>
              <w:bottom w:w="40" w:type="dxa"/>
              <w:right w:w="80" w:type="dxa"/>
            </w:tcMar>
          </w:tcPr>
          <w:p w14:paraId="21AA5452" w14:textId="77777777" w:rsidR="000D7EF2" w:rsidRPr="00841014" w:rsidRDefault="000D7EF2" w:rsidP="00D47CF2">
            <w:r w:rsidRPr="00841014">
              <w:rPr>
                <w:rFonts w:ascii="Times New Roman" w:eastAsia="Times New Roman" w:hAnsi="Times New Roman" w:cs="Times New Roman"/>
                <w:sz w:val="18"/>
                <w:szCs w:val="18"/>
              </w:rPr>
              <w:lastRenderedPageBreak/>
              <w:t>SPD</w:t>
            </w:r>
          </w:p>
        </w:tc>
        <w:tc>
          <w:tcPr>
            <w:tcW w:w="700" w:type="dxa"/>
            <w:tcMar>
              <w:top w:w="40" w:type="dxa"/>
              <w:left w:w="80" w:type="dxa"/>
              <w:bottom w:w="40" w:type="dxa"/>
              <w:right w:w="80" w:type="dxa"/>
            </w:tcMar>
          </w:tcPr>
          <w:p w14:paraId="1E718803" w14:textId="77777777" w:rsidR="000D7EF2" w:rsidRPr="00841014" w:rsidRDefault="000D7EF2" w:rsidP="00D47CF2">
            <w:r w:rsidRPr="00841014">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047B93BD"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13DF796D" w14:textId="77777777" w:rsidR="000D7EF2" w:rsidRPr="00841014" w:rsidRDefault="000D7EF2" w:rsidP="00D47CF2">
            <w:r w:rsidRPr="00841014">
              <w:rPr>
                <w:rFonts w:ascii="Times New Roman" w:eastAsia="Times New Roman" w:hAnsi="Times New Roman" w:cs="Times New Roman"/>
                <w:sz w:val="18"/>
                <w:szCs w:val="18"/>
              </w:rPr>
              <w:t>CDU/CSU</w:t>
            </w:r>
          </w:p>
        </w:tc>
        <w:tc>
          <w:tcPr>
            <w:tcW w:w="1700" w:type="dxa"/>
            <w:tcMar>
              <w:top w:w="40" w:type="dxa"/>
              <w:left w:w="80" w:type="dxa"/>
              <w:bottom w:w="40" w:type="dxa"/>
              <w:right w:w="80" w:type="dxa"/>
            </w:tcMar>
          </w:tcPr>
          <w:p w14:paraId="7F42142C" w14:textId="77777777" w:rsidR="000D7EF2" w:rsidRPr="00841014" w:rsidRDefault="000D7EF2" w:rsidP="00D47CF2">
            <w:r w:rsidRPr="00841014">
              <w:rPr>
                <w:rFonts w:ascii="Times New Roman" w:eastAsia="Times New Roman" w:hAnsi="Times New Roman" w:cs="Times New Roman"/>
                <w:sz w:val="18"/>
                <w:szCs w:val="18"/>
              </w:rPr>
              <w:t>4</w:t>
            </w:r>
          </w:p>
        </w:tc>
      </w:tr>
      <w:tr w:rsidR="000D7EF2" w:rsidRPr="00841014" w14:paraId="71FED313" w14:textId="77777777" w:rsidTr="008811EA">
        <w:tc>
          <w:tcPr>
            <w:tcW w:w="1400" w:type="dxa"/>
            <w:tcMar>
              <w:top w:w="40" w:type="dxa"/>
              <w:left w:w="80" w:type="dxa"/>
              <w:bottom w:w="40" w:type="dxa"/>
              <w:right w:w="80" w:type="dxa"/>
            </w:tcMar>
          </w:tcPr>
          <w:p w14:paraId="7B8A169C" w14:textId="77777777" w:rsidR="000D7EF2" w:rsidRPr="00841014" w:rsidRDefault="000D7EF2" w:rsidP="00D47CF2">
            <w:r w:rsidRPr="00841014">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7B9255A8" w14:textId="77777777" w:rsidR="000D7EF2" w:rsidRPr="00841014" w:rsidRDefault="000D7EF2" w:rsidP="00D47CF2">
            <w:r w:rsidRPr="00841014">
              <w:rPr>
                <w:rFonts w:ascii="Times New Roman" w:eastAsia="Times New Roman" w:hAnsi="Times New Roman" w:cs="Times New Roman"/>
                <w:sz w:val="18"/>
                <w:szCs w:val="18"/>
              </w:rPr>
              <w:t>13</w:t>
            </w:r>
          </w:p>
        </w:tc>
        <w:tc>
          <w:tcPr>
            <w:tcW w:w="1500" w:type="dxa"/>
            <w:tcMar>
              <w:top w:w="40" w:type="dxa"/>
              <w:left w:w="80" w:type="dxa"/>
              <w:bottom w:w="40" w:type="dxa"/>
              <w:right w:w="80" w:type="dxa"/>
            </w:tcMar>
          </w:tcPr>
          <w:p w14:paraId="37ECF8F4"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19178A46"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37206CE8"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336BF6C1" w14:textId="77777777" w:rsidTr="008811EA">
        <w:tc>
          <w:tcPr>
            <w:tcW w:w="1400" w:type="dxa"/>
            <w:tcMar>
              <w:top w:w="40" w:type="dxa"/>
              <w:left w:w="80" w:type="dxa"/>
              <w:bottom w:w="40" w:type="dxa"/>
              <w:right w:w="80" w:type="dxa"/>
            </w:tcMar>
          </w:tcPr>
          <w:p w14:paraId="57F47517" w14:textId="77777777" w:rsidR="000D7EF2" w:rsidRPr="00841014" w:rsidRDefault="000D7EF2" w:rsidP="00D47CF2">
            <w:r w:rsidRPr="00841014">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583CD07D" w14:textId="77777777" w:rsidR="000D7EF2" w:rsidRPr="00841014" w:rsidRDefault="000D7EF2" w:rsidP="00D47CF2">
            <w:r w:rsidRPr="00841014">
              <w:rPr>
                <w:rFonts w:ascii="Times New Roman" w:eastAsia="Times New Roman" w:hAnsi="Times New Roman" w:cs="Times New Roman"/>
                <w:sz w:val="18"/>
                <w:szCs w:val="18"/>
              </w:rPr>
              <w:t>14</w:t>
            </w:r>
          </w:p>
        </w:tc>
        <w:tc>
          <w:tcPr>
            <w:tcW w:w="1500" w:type="dxa"/>
            <w:tcMar>
              <w:top w:w="40" w:type="dxa"/>
              <w:left w:w="80" w:type="dxa"/>
              <w:bottom w:w="40" w:type="dxa"/>
              <w:right w:w="80" w:type="dxa"/>
            </w:tcMar>
          </w:tcPr>
          <w:p w14:paraId="30174326"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0777C653"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19001680"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14DD369E" w14:textId="77777777" w:rsidTr="008811EA">
        <w:tc>
          <w:tcPr>
            <w:tcW w:w="1400" w:type="dxa"/>
            <w:tcMar>
              <w:top w:w="40" w:type="dxa"/>
              <w:left w:w="80" w:type="dxa"/>
              <w:bottom w:w="40" w:type="dxa"/>
              <w:right w:w="80" w:type="dxa"/>
            </w:tcMar>
          </w:tcPr>
          <w:p w14:paraId="4FE6242D" w14:textId="77777777" w:rsidR="000D7EF2" w:rsidRPr="00841014" w:rsidRDefault="000D7EF2" w:rsidP="00D47CF2">
            <w:r w:rsidRPr="00841014">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4B06B8ED" w14:textId="77777777" w:rsidR="000D7EF2" w:rsidRPr="00841014" w:rsidRDefault="000D7EF2" w:rsidP="00D47CF2">
            <w:r w:rsidRPr="00841014">
              <w:rPr>
                <w:rFonts w:ascii="Times New Roman" w:eastAsia="Times New Roman" w:hAnsi="Times New Roman" w:cs="Times New Roman"/>
                <w:sz w:val="18"/>
                <w:szCs w:val="18"/>
              </w:rPr>
              <w:t>15</w:t>
            </w:r>
          </w:p>
        </w:tc>
        <w:tc>
          <w:tcPr>
            <w:tcW w:w="1500" w:type="dxa"/>
            <w:tcMar>
              <w:top w:w="40" w:type="dxa"/>
              <w:left w:w="80" w:type="dxa"/>
              <w:bottom w:w="40" w:type="dxa"/>
              <w:right w:w="80" w:type="dxa"/>
            </w:tcMar>
          </w:tcPr>
          <w:p w14:paraId="5BF1291F"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4DC37FF9"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60115B02"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0C6A9592" w14:textId="77777777" w:rsidTr="008811EA">
        <w:tc>
          <w:tcPr>
            <w:tcW w:w="1400" w:type="dxa"/>
            <w:tcMar>
              <w:top w:w="40" w:type="dxa"/>
              <w:left w:w="80" w:type="dxa"/>
              <w:bottom w:w="40" w:type="dxa"/>
              <w:right w:w="80" w:type="dxa"/>
            </w:tcMar>
          </w:tcPr>
          <w:p w14:paraId="05850B8A" w14:textId="77777777" w:rsidR="000D7EF2" w:rsidRPr="00841014" w:rsidRDefault="000D7EF2" w:rsidP="00D47CF2">
            <w:r w:rsidRPr="00841014">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5C187330" w14:textId="77777777" w:rsidR="000D7EF2" w:rsidRPr="00841014" w:rsidRDefault="000D7EF2" w:rsidP="00D47CF2">
            <w:r w:rsidRPr="00841014">
              <w:rPr>
                <w:rFonts w:ascii="Times New Roman" w:eastAsia="Times New Roman" w:hAnsi="Times New Roman" w:cs="Times New Roman"/>
                <w:sz w:val="18"/>
                <w:szCs w:val="18"/>
              </w:rPr>
              <w:t>16</w:t>
            </w:r>
          </w:p>
        </w:tc>
        <w:tc>
          <w:tcPr>
            <w:tcW w:w="1500" w:type="dxa"/>
            <w:tcMar>
              <w:top w:w="40" w:type="dxa"/>
              <w:left w:w="80" w:type="dxa"/>
              <w:bottom w:w="40" w:type="dxa"/>
              <w:right w:w="80" w:type="dxa"/>
            </w:tcMar>
          </w:tcPr>
          <w:p w14:paraId="3107F246" w14:textId="77777777" w:rsidR="000D7EF2" w:rsidRPr="00841014" w:rsidRDefault="000D7EF2" w:rsidP="00D47CF2">
            <w:r w:rsidRPr="00841014">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18E6283F"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50A2B0EF"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240188A0" w14:textId="77777777" w:rsidTr="008811EA">
        <w:tc>
          <w:tcPr>
            <w:tcW w:w="1400" w:type="dxa"/>
            <w:tcMar>
              <w:top w:w="40" w:type="dxa"/>
              <w:left w:w="80" w:type="dxa"/>
              <w:bottom w:w="40" w:type="dxa"/>
              <w:right w:w="80" w:type="dxa"/>
            </w:tcMar>
          </w:tcPr>
          <w:p w14:paraId="6FF8C639" w14:textId="77777777" w:rsidR="000D7EF2" w:rsidRPr="00841014" w:rsidRDefault="000D7EF2" w:rsidP="00D47CF2">
            <w:r w:rsidRPr="00841014">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35D95DC9" w14:textId="77777777" w:rsidR="000D7EF2" w:rsidRPr="00841014" w:rsidRDefault="000D7EF2" w:rsidP="00D47CF2">
            <w:r w:rsidRPr="00841014">
              <w:rPr>
                <w:rFonts w:ascii="Times New Roman" w:eastAsia="Times New Roman" w:hAnsi="Times New Roman" w:cs="Times New Roman"/>
                <w:sz w:val="18"/>
                <w:szCs w:val="18"/>
              </w:rPr>
              <w:t>17</w:t>
            </w:r>
          </w:p>
        </w:tc>
        <w:tc>
          <w:tcPr>
            <w:tcW w:w="1500" w:type="dxa"/>
            <w:tcMar>
              <w:top w:w="40" w:type="dxa"/>
              <w:left w:w="80" w:type="dxa"/>
              <w:bottom w:w="40" w:type="dxa"/>
              <w:right w:w="80" w:type="dxa"/>
            </w:tcMar>
          </w:tcPr>
          <w:p w14:paraId="6EEFC334" w14:textId="77777777" w:rsidR="000D7EF2" w:rsidRPr="00841014" w:rsidRDefault="000D7EF2" w:rsidP="00D47CF2">
            <w:r w:rsidRPr="00841014">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7F20A443"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224AA0A4"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6A47C945" w14:textId="77777777" w:rsidTr="008811EA">
        <w:tc>
          <w:tcPr>
            <w:tcW w:w="1400" w:type="dxa"/>
            <w:tcMar>
              <w:top w:w="40" w:type="dxa"/>
              <w:left w:w="80" w:type="dxa"/>
              <w:bottom w:w="40" w:type="dxa"/>
              <w:right w:w="80" w:type="dxa"/>
            </w:tcMar>
          </w:tcPr>
          <w:p w14:paraId="69E31BD1" w14:textId="77777777" w:rsidR="000D7EF2" w:rsidRPr="00841014" w:rsidRDefault="000D7EF2" w:rsidP="00D47CF2">
            <w:r w:rsidRPr="00841014">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48AF1BE2" w14:textId="77777777" w:rsidR="000D7EF2" w:rsidRPr="00841014" w:rsidRDefault="000D7EF2" w:rsidP="00D47CF2">
            <w:r w:rsidRPr="00841014">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00CD89B8"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6828F86F"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06CFBB0E"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02DEB594" w14:textId="77777777" w:rsidTr="008811EA">
        <w:tc>
          <w:tcPr>
            <w:tcW w:w="1400" w:type="dxa"/>
            <w:tcMar>
              <w:top w:w="40" w:type="dxa"/>
              <w:left w:w="80" w:type="dxa"/>
              <w:bottom w:w="40" w:type="dxa"/>
              <w:right w:w="80" w:type="dxa"/>
            </w:tcMar>
          </w:tcPr>
          <w:p w14:paraId="5F015D51" w14:textId="77777777" w:rsidR="000D7EF2" w:rsidRPr="00841014" w:rsidRDefault="000D7EF2" w:rsidP="00D47CF2">
            <w:r w:rsidRPr="00841014">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5265D2ED" w14:textId="77777777" w:rsidR="000D7EF2" w:rsidRPr="00841014" w:rsidRDefault="000D7EF2" w:rsidP="00D47CF2">
            <w:r w:rsidRPr="00841014">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2759BA85"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385553CA"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3C7C2D32"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6D5E1903" w14:textId="77777777" w:rsidTr="008811EA">
        <w:tc>
          <w:tcPr>
            <w:tcW w:w="1400" w:type="dxa"/>
            <w:tcMar>
              <w:top w:w="40" w:type="dxa"/>
              <w:left w:w="80" w:type="dxa"/>
              <w:bottom w:w="40" w:type="dxa"/>
              <w:right w:w="80" w:type="dxa"/>
            </w:tcMar>
          </w:tcPr>
          <w:p w14:paraId="34E89D26" w14:textId="77777777" w:rsidR="000D7EF2" w:rsidRPr="00841014" w:rsidRDefault="000D7EF2" w:rsidP="00D47CF2">
            <w:r w:rsidRPr="00841014">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5AE17EFE" w14:textId="77777777" w:rsidR="000D7EF2" w:rsidRPr="00841014" w:rsidRDefault="000D7EF2" w:rsidP="00D47CF2">
            <w:r w:rsidRPr="00841014">
              <w:rPr>
                <w:rFonts w:ascii="Times New Roman" w:eastAsia="Times New Roman" w:hAnsi="Times New Roman" w:cs="Times New Roman"/>
                <w:sz w:val="18"/>
                <w:szCs w:val="18"/>
              </w:rPr>
              <w:t>13</w:t>
            </w:r>
          </w:p>
        </w:tc>
        <w:tc>
          <w:tcPr>
            <w:tcW w:w="1500" w:type="dxa"/>
            <w:tcMar>
              <w:top w:w="40" w:type="dxa"/>
              <w:left w:w="80" w:type="dxa"/>
              <w:bottom w:w="40" w:type="dxa"/>
              <w:right w:w="80" w:type="dxa"/>
            </w:tcMar>
          </w:tcPr>
          <w:p w14:paraId="17D1ABFF"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61C00151"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1DFF7CA9" w14:textId="77777777" w:rsidR="000D7EF2" w:rsidRPr="00841014" w:rsidRDefault="000D7EF2" w:rsidP="00D47CF2">
            <w:r w:rsidRPr="00841014">
              <w:rPr>
                <w:rFonts w:ascii="Times New Roman" w:eastAsia="Times New Roman" w:hAnsi="Times New Roman" w:cs="Times New Roman"/>
                <w:sz w:val="18"/>
                <w:szCs w:val="18"/>
              </w:rPr>
              <w:t>3</w:t>
            </w:r>
          </w:p>
        </w:tc>
      </w:tr>
      <w:tr w:rsidR="000D7EF2" w:rsidRPr="00841014" w14:paraId="37D89CB0" w14:textId="77777777" w:rsidTr="008811EA">
        <w:tc>
          <w:tcPr>
            <w:tcW w:w="1400" w:type="dxa"/>
            <w:tcMar>
              <w:top w:w="40" w:type="dxa"/>
              <w:left w:w="80" w:type="dxa"/>
              <w:bottom w:w="40" w:type="dxa"/>
              <w:right w:w="80" w:type="dxa"/>
            </w:tcMar>
          </w:tcPr>
          <w:p w14:paraId="4DF27C14" w14:textId="77777777" w:rsidR="000D7EF2" w:rsidRPr="00841014" w:rsidRDefault="000D7EF2" w:rsidP="00D47CF2">
            <w:r w:rsidRPr="00841014">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6A8EEBFF" w14:textId="77777777" w:rsidR="000D7EF2" w:rsidRPr="00841014" w:rsidRDefault="000D7EF2" w:rsidP="00D47CF2">
            <w:r w:rsidRPr="00841014">
              <w:rPr>
                <w:rFonts w:ascii="Times New Roman" w:eastAsia="Times New Roman" w:hAnsi="Times New Roman" w:cs="Times New Roman"/>
                <w:sz w:val="18"/>
                <w:szCs w:val="18"/>
              </w:rPr>
              <w:t>14</w:t>
            </w:r>
          </w:p>
        </w:tc>
        <w:tc>
          <w:tcPr>
            <w:tcW w:w="1500" w:type="dxa"/>
            <w:tcMar>
              <w:top w:w="40" w:type="dxa"/>
              <w:left w:w="80" w:type="dxa"/>
              <w:bottom w:w="40" w:type="dxa"/>
              <w:right w:w="80" w:type="dxa"/>
            </w:tcMar>
          </w:tcPr>
          <w:p w14:paraId="08008296"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169E6C04"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56A29FC8"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2033E07A" w14:textId="77777777" w:rsidTr="008811EA">
        <w:tc>
          <w:tcPr>
            <w:tcW w:w="1400" w:type="dxa"/>
            <w:tcMar>
              <w:top w:w="40" w:type="dxa"/>
              <w:left w:w="80" w:type="dxa"/>
              <w:bottom w:w="40" w:type="dxa"/>
              <w:right w:w="80" w:type="dxa"/>
            </w:tcMar>
          </w:tcPr>
          <w:p w14:paraId="0BFFEE66" w14:textId="77777777" w:rsidR="000D7EF2" w:rsidRPr="00841014" w:rsidRDefault="000D7EF2" w:rsidP="00D47CF2">
            <w:r w:rsidRPr="00841014">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74696617" w14:textId="77777777" w:rsidR="000D7EF2" w:rsidRPr="00841014" w:rsidRDefault="000D7EF2" w:rsidP="00D47CF2">
            <w:r w:rsidRPr="00841014">
              <w:rPr>
                <w:rFonts w:ascii="Times New Roman" w:eastAsia="Times New Roman" w:hAnsi="Times New Roman" w:cs="Times New Roman"/>
                <w:sz w:val="18"/>
                <w:szCs w:val="18"/>
              </w:rPr>
              <w:t>15</w:t>
            </w:r>
          </w:p>
        </w:tc>
        <w:tc>
          <w:tcPr>
            <w:tcW w:w="1500" w:type="dxa"/>
            <w:tcMar>
              <w:top w:w="40" w:type="dxa"/>
              <w:left w:w="80" w:type="dxa"/>
              <w:bottom w:w="40" w:type="dxa"/>
              <w:right w:w="80" w:type="dxa"/>
            </w:tcMar>
          </w:tcPr>
          <w:p w14:paraId="0A7E728D"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2FFD37CE" w14:textId="77777777" w:rsidR="000D7EF2" w:rsidRPr="00841014" w:rsidRDefault="000D7EF2" w:rsidP="00D47CF2">
            <w:r w:rsidRPr="00841014">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2052B699"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6923EEDE" w14:textId="77777777" w:rsidTr="008811EA">
        <w:tc>
          <w:tcPr>
            <w:tcW w:w="1400" w:type="dxa"/>
            <w:tcMar>
              <w:top w:w="40" w:type="dxa"/>
              <w:left w:w="80" w:type="dxa"/>
              <w:bottom w:w="40" w:type="dxa"/>
              <w:right w:w="80" w:type="dxa"/>
            </w:tcMar>
          </w:tcPr>
          <w:p w14:paraId="01377A72" w14:textId="77777777" w:rsidR="000D7EF2" w:rsidRPr="00841014" w:rsidRDefault="000D7EF2" w:rsidP="00D47CF2">
            <w:r w:rsidRPr="00841014">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48611DE3" w14:textId="77777777" w:rsidR="000D7EF2" w:rsidRPr="00841014" w:rsidRDefault="000D7EF2" w:rsidP="00D47CF2">
            <w:r w:rsidRPr="00841014">
              <w:rPr>
                <w:rFonts w:ascii="Times New Roman" w:eastAsia="Times New Roman" w:hAnsi="Times New Roman" w:cs="Times New Roman"/>
                <w:sz w:val="18"/>
                <w:szCs w:val="18"/>
              </w:rPr>
              <w:t>16</w:t>
            </w:r>
          </w:p>
        </w:tc>
        <w:tc>
          <w:tcPr>
            <w:tcW w:w="1500" w:type="dxa"/>
            <w:tcMar>
              <w:top w:w="40" w:type="dxa"/>
              <w:left w:w="80" w:type="dxa"/>
              <w:bottom w:w="40" w:type="dxa"/>
              <w:right w:w="80" w:type="dxa"/>
            </w:tcMar>
          </w:tcPr>
          <w:p w14:paraId="50C46954" w14:textId="77777777" w:rsidR="000D7EF2" w:rsidRPr="00841014" w:rsidRDefault="000D7EF2" w:rsidP="00D47CF2">
            <w:r w:rsidRPr="00841014">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1A0994FC" w14:textId="77777777" w:rsidR="000D7EF2" w:rsidRPr="00841014" w:rsidRDefault="000D7EF2" w:rsidP="00D47CF2">
            <w:r w:rsidRPr="00841014">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7CA53660"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4A2F678E" w14:textId="77777777" w:rsidTr="008811EA">
        <w:tc>
          <w:tcPr>
            <w:tcW w:w="1400" w:type="dxa"/>
            <w:tcMar>
              <w:top w:w="40" w:type="dxa"/>
              <w:left w:w="80" w:type="dxa"/>
              <w:bottom w:w="40" w:type="dxa"/>
              <w:right w:w="80" w:type="dxa"/>
            </w:tcMar>
          </w:tcPr>
          <w:p w14:paraId="228FAD5E" w14:textId="77777777" w:rsidR="000D7EF2" w:rsidRPr="00841014" w:rsidRDefault="000D7EF2" w:rsidP="00D47CF2">
            <w:r w:rsidRPr="00841014">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7CFAA624" w14:textId="77777777" w:rsidR="000D7EF2" w:rsidRPr="00841014" w:rsidRDefault="000D7EF2" w:rsidP="00D47CF2">
            <w:r w:rsidRPr="00841014">
              <w:rPr>
                <w:rFonts w:ascii="Times New Roman" w:eastAsia="Times New Roman" w:hAnsi="Times New Roman" w:cs="Times New Roman"/>
                <w:sz w:val="18"/>
                <w:szCs w:val="18"/>
              </w:rPr>
              <w:t>17</w:t>
            </w:r>
          </w:p>
        </w:tc>
        <w:tc>
          <w:tcPr>
            <w:tcW w:w="1500" w:type="dxa"/>
            <w:tcMar>
              <w:top w:w="40" w:type="dxa"/>
              <w:left w:w="80" w:type="dxa"/>
              <w:bottom w:w="40" w:type="dxa"/>
              <w:right w:w="80" w:type="dxa"/>
            </w:tcMar>
          </w:tcPr>
          <w:p w14:paraId="36C4BFB8" w14:textId="77777777" w:rsidR="000D7EF2" w:rsidRPr="00841014" w:rsidRDefault="000D7EF2" w:rsidP="00D47CF2">
            <w:r w:rsidRPr="00841014">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34FBCD70" w14:textId="77777777" w:rsidR="000D7EF2" w:rsidRPr="00841014" w:rsidRDefault="000D7EF2" w:rsidP="00D47CF2">
            <w:r w:rsidRPr="00841014">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3B050220"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419AFB6B" w14:textId="77777777" w:rsidTr="008811EA">
        <w:tc>
          <w:tcPr>
            <w:tcW w:w="1400" w:type="dxa"/>
            <w:tcMar>
              <w:top w:w="40" w:type="dxa"/>
              <w:left w:w="80" w:type="dxa"/>
              <w:bottom w:w="40" w:type="dxa"/>
              <w:right w:w="80" w:type="dxa"/>
            </w:tcMar>
          </w:tcPr>
          <w:p w14:paraId="17A49BF0" w14:textId="77777777" w:rsidR="000D7EF2" w:rsidRPr="00841014" w:rsidRDefault="000D7EF2" w:rsidP="00D47CF2">
            <w:r w:rsidRPr="00841014">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20FF0880" w14:textId="77777777" w:rsidR="000D7EF2" w:rsidRPr="00841014" w:rsidRDefault="000D7EF2" w:rsidP="00D47CF2">
            <w:r w:rsidRPr="00841014">
              <w:rPr>
                <w:rFonts w:ascii="Times New Roman" w:eastAsia="Times New Roman" w:hAnsi="Times New Roman" w:cs="Times New Roman"/>
                <w:sz w:val="18"/>
                <w:szCs w:val="18"/>
              </w:rPr>
              <w:t>18</w:t>
            </w:r>
          </w:p>
        </w:tc>
        <w:tc>
          <w:tcPr>
            <w:tcW w:w="1500" w:type="dxa"/>
            <w:tcMar>
              <w:top w:w="40" w:type="dxa"/>
              <w:left w:w="80" w:type="dxa"/>
              <w:bottom w:w="40" w:type="dxa"/>
              <w:right w:w="80" w:type="dxa"/>
            </w:tcMar>
          </w:tcPr>
          <w:p w14:paraId="72F5E6D2"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5EA4FBB3" w14:textId="77777777" w:rsidR="000D7EF2" w:rsidRPr="00841014" w:rsidRDefault="000D7EF2" w:rsidP="00D47CF2">
            <w:r w:rsidRPr="00841014">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7A58F424"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519623D0" w14:textId="77777777" w:rsidTr="008811EA">
        <w:tc>
          <w:tcPr>
            <w:tcW w:w="1400" w:type="dxa"/>
            <w:tcMar>
              <w:top w:w="40" w:type="dxa"/>
              <w:left w:w="80" w:type="dxa"/>
              <w:bottom w:w="40" w:type="dxa"/>
              <w:right w:w="80" w:type="dxa"/>
            </w:tcMar>
          </w:tcPr>
          <w:p w14:paraId="71AC18E7" w14:textId="77777777" w:rsidR="000D7EF2" w:rsidRPr="00841014" w:rsidRDefault="000D7EF2" w:rsidP="00D47CF2">
            <w:r w:rsidRPr="00841014">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7244385F" w14:textId="77777777" w:rsidR="000D7EF2" w:rsidRPr="00841014" w:rsidRDefault="000D7EF2" w:rsidP="00D47CF2">
            <w:r w:rsidRPr="00841014">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3E33886D"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5A05976F" w14:textId="77777777" w:rsidR="000D7EF2" w:rsidRPr="00841014" w:rsidRDefault="000D7EF2" w:rsidP="00D47CF2">
            <w:r w:rsidRPr="00841014">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238F755D"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794581DC" w14:textId="77777777" w:rsidTr="008811EA">
        <w:tc>
          <w:tcPr>
            <w:tcW w:w="1400" w:type="dxa"/>
            <w:tcMar>
              <w:top w:w="40" w:type="dxa"/>
              <w:left w:w="80" w:type="dxa"/>
              <w:bottom w:w="40" w:type="dxa"/>
              <w:right w:w="80" w:type="dxa"/>
            </w:tcMar>
          </w:tcPr>
          <w:p w14:paraId="07E8B0CB" w14:textId="77777777" w:rsidR="000D7EF2" w:rsidRPr="00841014" w:rsidRDefault="000D7EF2" w:rsidP="00D47CF2">
            <w:r w:rsidRPr="00841014">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04D30124" w14:textId="77777777" w:rsidR="000D7EF2" w:rsidRPr="00841014" w:rsidRDefault="000D7EF2" w:rsidP="00D47CF2">
            <w:r w:rsidRPr="00841014">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2DDF67B2"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6E99D22E" w14:textId="77777777" w:rsidR="000D7EF2" w:rsidRPr="00841014" w:rsidRDefault="000D7EF2" w:rsidP="00D47CF2">
            <w:r w:rsidRPr="00841014">
              <w:rPr>
                <w:rFonts w:ascii="Times New Roman" w:eastAsia="Times New Roman" w:hAnsi="Times New Roman" w:cs="Times New Roman"/>
                <w:sz w:val="18"/>
                <w:szCs w:val="18"/>
              </w:rPr>
              <w:t>CDU/CSU</w:t>
            </w:r>
          </w:p>
        </w:tc>
        <w:tc>
          <w:tcPr>
            <w:tcW w:w="1700" w:type="dxa"/>
            <w:tcMar>
              <w:top w:w="40" w:type="dxa"/>
              <w:left w:w="80" w:type="dxa"/>
              <w:bottom w:w="40" w:type="dxa"/>
              <w:right w:w="80" w:type="dxa"/>
            </w:tcMar>
          </w:tcPr>
          <w:p w14:paraId="1E212999"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3E5E05BE" w14:textId="77777777" w:rsidTr="008811EA">
        <w:tc>
          <w:tcPr>
            <w:tcW w:w="1400" w:type="dxa"/>
            <w:tcMar>
              <w:top w:w="40" w:type="dxa"/>
              <w:left w:w="80" w:type="dxa"/>
              <w:bottom w:w="40" w:type="dxa"/>
              <w:right w:w="80" w:type="dxa"/>
            </w:tcMar>
          </w:tcPr>
          <w:p w14:paraId="7A93C65C" w14:textId="77777777" w:rsidR="000D7EF2" w:rsidRPr="00841014" w:rsidRDefault="000D7EF2" w:rsidP="00D47CF2">
            <w:r w:rsidRPr="00841014">
              <w:rPr>
                <w:rFonts w:ascii="Times New Roman" w:eastAsia="Times New Roman" w:hAnsi="Times New Roman" w:cs="Times New Roman"/>
                <w:sz w:val="18"/>
                <w:szCs w:val="18"/>
              </w:rPr>
              <w:t>Linke</w:t>
            </w:r>
          </w:p>
        </w:tc>
        <w:tc>
          <w:tcPr>
            <w:tcW w:w="700" w:type="dxa"/>
            <w:tcMar>
              <w:top w:w="40" w:type="dxa"/>
              <w:left w:w="80" w:type="dxa"/>
              <w:bottom w:w="40" w:type="dxa"/>
              <w:right w:w="80" w:type="dxa"/>
            </w:tcMar>
          </w:tcPr>
          <w:p w14:paraId="122DB7ED" w14:textId="77777777" w:rsidR="000D7EF2" w:rsidRPr="00841014" w:rsidRDefault="000D7EF2" w:rsidP="00D47CF2">
            <w:r w:rsidRPr="00841014">
              <w:rPr>
                <w:rFonts w:ascii="Times New Roman" w:eastAsia="Times New Roman" w:hAnsi="Times New Roman" w:cs="Times New Roman"/>
                <w:sz w:val="18"/>
                <w:szCs w:val="18"/>
              </w:rPr>
              <w:t>16</w:t>
            </w:r>
          </w:p>
        </w:tc>
        <w:tc>
          <w:tcPr>
            <w:tcW w:w="1500" w:type="dxa"/>
            <w:tcMar>
              <w:top w:w="40" w:type="dxa"/>
              <w:left w:w="80" w:type="dxa"/>
              <w:bottom w:w="40" w:type="dxa"/>
              <w:right w:w="80" w:type="dxa"/>
            </w:tcMar>
          </w:tcPr>
          <w:p w14:paraId="7EF5C65A" w14:textId="77777777" w:rsidR="000D7EF2" w:rsidRPr="00841014" w:rsidRDefault="000D7EF2" w:rsidP="00D47CF2">
            <w:r w:rsidRPr="00841014">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35C760EF" w14:textId="77777777" w:rsidR="000D7EF2" w:rsidRPr="00841014" w:rsidRDefault="000D7EF2" w:rsidP="00D47CF2">
            <w:r w:rsidRPr="00841014">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3CDE7C94"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747905CE" w14:textId="77777777" w:rsidTr="008811EA">
        <w:tc>
          <w:tcPr>
            <w:tcW w:w="1400" w:type="dxa"/>
            <w:tcMar>
              <w:top w:w="40" w:type="dxa"/>
              <w:left w:w="80" w:type="dxa"/>
              <w:bottom w:w="40" w:type="dxa"/>
              <w:right w:w="80" w:type="dxa"/>
            </w:tcMar>
          </w:tcPr>
          <w:p w14:paraId="380F2AE8" w14:textId="77777777" w:rsidR="000D7EF2" w:rsidRPr="00841014" w:rsidRDefault="000D7EF2" w:rsidP="00D47CF2">
            <w:r w:rsidRPr="00841014">
              <w:rPr>
                <w:rFonts w:ascii="Times New Roman" w:eastAsia="Times New Roman" w:hAnsi="Times New Roman" w:cs="Times New Roman"/>
                <w:sz w:val="18"/>
                <w:szCs w:val="18"/>
              </w:rPr>
              <w:t>Linke</w:t>
            </w:r>
          </w:p>
        </w:tc>
        <w:tc>
          <w:tcPr>
            <w:tcW w:w="700" w:type="dxa"/>
            <w:tcMar>
              <w:top w:w="40" w:type="dxa"/>
              <w:left w:w="80" w:type="dxa"/>
              <w:bottom w:w="40" w:type="dxa"/>
              <w:right w:w="80" w:type="dxa"/>
            </w:tcMar>
          </w:tcPr>
          <w:p w14:paraId="38EDDACD" w14:textId="77777777" w:rsidR="000D7EF2" w:rsidRPr="00841014" w:rsidRDefault="000D7EF2" w:rsidP="00D47CF2">
            <w:r w:rsidRPr="00841014">
              <w:rPr>
                <w:rFonts w:ascii="Times New Roman" w:eastAsia="Times New Roman" w:hAnsi="Times New Roman" w:cs="Times New Roman"/>
                <w:sz w:val="18"/>
                <w:szCs w:val="18"/>
              </w:rPr>
              <w:t>17</w:t>
            </w:r>
          </w:p>
        </w:tc>
        <w:tc>
          <w:tcPr>
            <w:tcW w:w="1500" w:type="dxa"/>
            <w:tcMar>
              <w:top w:w="40" w:type="dxa"/>
              <w:left w:w="80" w:type="dxa"/>
              <w:bottom w:w="40" w:type="dxa"/>
              <w:right w:w="80" w:type="dxa"/>
            </w:tcMar>
          </w:tcPr>
          <w:p w14:paraId="17EFC01E" w14:textId="77777777" w:rsidR="000D7EF2" w:rsidRPr="00841014" w:rsidRDefault="000D7EF2" w:rsidP="00D47CF2">
            <w:r w:rsidRPr="00841014">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63AA09FA" w14:textId="77777777" w:rsidR="000D7EF2" w:rsidRPr="00841014" w:rsidRDefault="000D7EF2" w:rsidP="00D47CF2">
            <w:r w:rsidRPr="00841014">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0D4D95D0"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682F44C7" w14:textId="77777777" w:rsidTr="008811EA">
        <w:tc>
          <w:tcPr>
            <w:tcW w:w="1400" w:type="dxa"/>
            <w:tcMar>
              <w:top w:w="40" w:type="dxa"/>
              <w:left w:w="80" w:type="dxa"/>
              <w:bottom w:w="40" w:type="dxa"/>
              <w:right w:w="80" w:type="dxa"/>
            </w:tcMar>
          </w:tcPr>
          <w:p w14:paraId="61E0A758" w14:textId="77777777" w:rsidR="000D7EF2" w:rsidRPr="00841014" w:rsidRDefault="000D7EF2" w:rsidP="00D47CF2">
            <w:r w:rsidRPr="00841014">
              <w:rPr>
                <w:rFonts w:ascii="Times New Roman" w:eastAsia="Times New Roman" w:hAnsi="Times New Roman" w:cs="Times New Roman"/>
                <w:sz w:val="18"/>
                <w:szCs w:val="18"/>
              </w:rPr>
              <w:t>Linke</w:t>
            </w:r>
          </w:p>
        </w:tc>
        <w:tc>
          <w:tcPr>
            <w:tcW w:w="700" w:type="dxa"/>
            <w:tcMar>
              <w:top w:w="40" w:type="dxa"/>
              <w:left w:w="80" w:type="dxa"/>
              <w:bottom w:w="40" w:type="dxa"/>
              <w:right w:w="80" w:type="dxa"/>
            </w:tcMar>
          </w:tcPr>
          <w:p w14:paraId="0280D063" w14:textId="77777777" w:rsidR="000D7EF2" w:rsidRPr="00841014" w:rsidRDefault="000D7EF2" w:rsidP="00D47CF2">
            <w:r w:rsidRPr="00841014">
              <w:rPr>
                <w:rFonts w:ascii="Times New Roman" w:eastAsia="Times New Roman" w:hAnsi="Times New Roman" w:cs="Times New Roman"/>
                <w:sz w:val="18"/>
                <w:szCs w:val="18"/>
              </w:rPr>
              <w:t>18</w:t>
            </w:r>
          </w:p>
        </w:tc>
        <w:tc>
          <w:tcPr>
            <w:tcW w:w="1500" w:type="dxa"/>
            <w:tcMar>
              <w:top w:w="40" w:type="dxa"/>
              <w:left w:w="80" w:type="dxa"/>
              <w:bottom w:w="40" w:type="dxa"/>
              <w:right w:w="80" w:type="dxa"/>
            </w:tcMar>
          </w:tcPr>
          <w:p w14:paraId="22C70B48"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49088E2B" w14:textId="77777777" w:rsidR="000D7EF2" w:rsidRPr="00841014" w:rsidRDefault="000D7EF2" w:rsidP="00D47CF2">
            <w:r w:rsidRPr="00841014">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6842DD43"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40924264" w14:textId="77777777" w:rsidTr="008811EA">
        <w:tc>
          <w:tcPr>
            <w:tcW w:w="1400" w:type="dxa"/>
            <w:tcMar>
              <w:top w:w="40" w:type="dxa"/>
              <w:left w:w="80" w:type="dxa"/>
              <w:bottom w:w="40" w:type="dxa"/>
              <w:right w:w="80" w:type="dxa"/>
            </w:tcMar>
          </w:tcPr>
          <w:p w14:paraId="786E86A4" w14:textId="77777777" w:rsidR="000D7EF2" w:rsidRPr="00841014" w:rsidRDefault="000D7EF2" w:rsidP="00D47CF2">
            <w:r w:rsidRPr="00841014">
              <w:rPr>
                <w:rFonts w:ascii="Times New Roman" w:eastAsia="Times New Roman" w:hAnsi="Times New Roman" w:cs="Times New Roman"/>
                <w:sz w:val="18"/>
                <w:szCs w:val="18"/>
              </w:rPr>
              <w:t>Linke</w:t>
            </w:r>
          </w:p>
        </w:tc>
        <w:tc>
          <w:tcPr>
            <w:tcW w:w="700" w:type="dxa"/>
            <w:tcMar>
              <w:top w:w="40" w:type="dxa"/>
              <w:left w:w="80" w:type="dxa"/>
              <w:bottom w:w="40" w:type="dxa"/>
              <w:right w:w="80" w:type="dxa"/>
            </w:tcMar>
          </w:tcPr>
          <w:p w14:paraId="4330478D" w14:textId="77777777" w:rsidR="000D7EF2" w:rsidRPr="00841014" w:rsidRDefault="000D7EF2" w:rsidP="00D47CF2">
            <w:r w:rsidRPr="00841014">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2E35BD5F"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5EAEB47C" w14:textId="77777777" w:rsidR="000D7EF2" w:rsidRPr="00841014" w:rsidRDefault="000D7EF2" w:rsidP="00D47CF2">
            <w:r w:rsidRPr="00841014">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6F4EE41E"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0E835BA4" w14:textId="77777777" w:rsidTr="008811EA">
        <w:tc>
          <w:tcPr>
            <w:tcW w:w="1400" w:type="dxa"/>
            <w:tcMar>
              <w:top w:w="40" w:type="dxa"/>
              <w:left w:w="80" w:type="dxa"/>
              <w:bottom w:w="40" w:type="dxa"/>
              <w:right w:w="80" w:type="dxa"/>
            </w:tcMar>
          </w:tcPr>
          <w:p w14:paraId="4609DAF5" w14:textId="77777777" w:rsidR="000D7EF2" w:rsidRPr="00841014" w:rsidRDefault="000D7EF2" w:rsidP="00D47CF2">
            <w:r w:rsidRPr="00841014">
              <w:rPr>
                <w:rFonts w:ascii="Times New Roman" w:eastAsia="Times New Roman" w:hAnsi="Times New Roman" w:cs="Times New Roman"/>
                <w:sz w:val="18"/>
                <w:szCs w:val="18"/>
              </w:rPr>
              <w:t>Linke</w:t>
            </w:r>
          </w:p>
        </w:tc>
        <w:tc>
          <w:tcPr>
            <w:tcW w:w="700" w:type="dxa"/>
            <w:tcMar>
              <w:top w:w="40" w:type="dxa"/>
              <w:left w:w="80" w:type="dxa"/>
              <w:bottom w:w="40" w:type="dxa"/>
              <w:right w:w="80" w:type="dxa"/>
            </w:tcMar>
          </w:tcPr>
          <w:p w14:paraId="0321C0AD" w14:textId="77777777" w:rsidR="000D7EF2" w:rsidRPr="00841014" w:rsidRDefault="000D7EF2" w:rsidP="00D47CF2">
            <w:r w:rsidRPr="00841014">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40E94DE4"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515E01A4"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1E71CAF2"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5CAD6784" w14:textId="77777777" w:rsidTr="008811EA">
        <w:tc>
          <w:tcPr>
            <w:tcW w:w="1400" w:type="dxa"/>
            <w:tcMar>
              <w:top w:w="40" w:type="dxa"/>
              <w:left w:w="80" w:type="dxa"/>
              <w:bottom w:w="40" w:type="dxa"/>
              <w:right w:w="80" w:type="dxa"/>
            </w:tcMar>
          </w:tcPr>
          <w:p w14:paraId="605F5F1E" w14:textId="77777777" w:rsidR="000D7EF2" w:rsidRPr="00841014" w:rsidRDefault="000D7EF2" w:rsidP="00D47CF2">
            <w:r w:rsidRPr="00841014">
              <w:rPr>
                <w:rFonts w:ascii="Times New Roman" w:eastAsia="Times New Roman" w:hAnsi="Times New Roman" w:cs="Times New Roman"/>
                <w:sz w:val="18"/>
                <w:szCs w:val="18"/>
              </w:rPr>
              <w:t>AfD</w:t>
            </w:r>
          </w:p>
        </w:tc>
        <w:tc>
          <w:tcPr>
            <w:tcW w:w="700" w:type="dxa"/>
            <w:tcMar>
              <w:top w:w="40" w:type="dxa"/>
              <w:left w:w="80" w:type="dxa"/>
              <w:bottom w:w="40" w:type="dxa"/>
              <w:right w:w="80" w:type="dxa"/>
            </w:tcMar>
          </w:tcPr>
          <w:p w14:paraId="45D0F91C" w14:textId="77777777" w:rsidR="000D7EF2" w:rsidRPr="00841014" w:rsidRDefault="000D7EF2" w:rsidP="00D47CF2">
            <w:r w:rsidRPr="00841014">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7CF180A2"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57E0C268" w14:textId="77777777" w:rsidR="000D7EF2" w:rsidRPr="00841014" w:rsidRDefault="000D7EF2" w:rsidP="00D47CF2">
            <w:r w:rsidRPr="00841014">
              <w:rPr>
                <w:rFonts w:ascii="Times New Roman" w:eastAsia="Times New Roman" w:hAnsi="Times New Roman" w:cs="Times New Roman"/>
                <w:sz w:val="18"/>
                <w:szCs w:val="18"/>
              </w:rPr>
              <w:t>AfD</w:t>
            </w:r>
          </w:p>
        </w:tc>
        <w:tc>
          <w:tcPr>
            <w:tcW w:w="1700" w:type="dxa"/>
            <w:tcMar>
              <w:top w:w="40" w:type="dxa"/>
              <w:left w:w="80" w:type="dxa"/>
              <w:bottom w:w="40" w:type="dxa"/>
              <w:right w:w="80" w:type="dxa"/>
            </w:tcMar>
          </w:tcPr>
          <w:p w14:paraId="648EFDD9"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13103395" w14:textId="77777777" w:rsidTr="008811EA">
        <w:tc>
          <w:tcPr>
            <w:tcW w:w="1400" w:type="dxa"/>
            <w:tcMar>
              <w:top w:w="40" w:type="dxa"/>
              <w:left w:w="80" w:type="dxa"/>
              <w:bottom w:w="40" w:type="dxa"/>
              <w:right w:w="80" w:type="dxa"/>
            </w:tcMar>
          </w:tcPr>
          <w:p w14:paraId="03690C32" w14:textId="77777777" w:rsidR="000D7EF2" w:rsidRPr="00841014" w:rsidRDefault="000D7EF2" w:rsidP="00D47CF2">
            <w:r w:rsidRPr="00841014">
              <w:rPr>
                <w:rFonts w:ascii="Times New Roman" w:eastAsia="Times New Roman" w:hAnsi="Times New Roman" w:cs="Times New Roman"/>
                <w:sz w:val="18"/>
                <w:szCs w:val="18"/>
              </w:rPr>
              <w:t>AfD</w:t>
            </w:r>
          </w:p>
        </w:tc>
        <w:tc>
          <w:tcPr>
            <w:tcW w:w="700" w:type="dxa"/>
            <w:tcMar>
              <w:top w:w="40" w:type="dxa"/>
              <w:left w:w="80" w:type="dxa"/>
              <w:bottom w:w="40" w:type="dxa"/>
              <w:right w:w="80" w:type="dxa"/>
            </w:tcMar>
          </w:tcPr>
          <w:p w14:paraId="70059A73" w14:textId="77777777" w:rsidR="000D7EF2" w:rsidRPr="00841014" w:rsidRDefault="000D7EF2" w:rsidP="00D47CF2">
            <w:r w:rsidRPr="00841014">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22032823"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6E279204" w14:textId="77777777" w:rsidR="000D7EF2" w:rsidRPr="00841014" w:rsidRDefault="000D7EF2" w:rsidP="00D47CF2">
            <w:r w:rsidRPr="00841014">
              <w:rPr>
                <w:rFonts w:ascii="Times New Roman" w:eastAsia="Times New Roman" w:hAnsi="Times New Roman" w:cs="Times New Roman"/>
                <w:sz w:val="18"/>
                <w:szCs w:val="18"/>
              </w:rPr>
              <w:t>AfD</w:t>
            </w:r>
          </w:p>
        </w:tc>
        <w:tc>
          <w:tcPr>
            <w:tcW w:w="1700" w:type="dxa"/>
            <w:tcMar>
              <w:top w:w="40" w:type="dxa"/>
              <w:left w:w="80" w:type="dxa"/>
              <w:bottom w:w="40" w:type="dxa"/>
              <w:right w:w="80" w:type="dxa"/>
            </w:tcMar>
          </w:tcPr>
          <w:p w14:paraId="7F199258" w14:textId="77777777" w:rsidR="000D7EF2" w:rsidRPr="00841014" w:rsidRDefault="000D7EF2" w:rsidP="00D47CF2">
            <w:r w:rsidRPr="00841014">
              <w:rPr>
                <w:rFonts w:ascii="Times New Roman" w:eastAsia="Times New Roman" w:hAnsi="Times New Roman" w:cs="Times New Roman"/>
                <w:sz w:val="18"/>
                <w:szCs w:val="18"/>
              </w:rPr>
              <w:t>1</w:t>
            </w:r>
          </w:p>
        </w:tc>
      </w:tr>
    </w:tbl>
    <w:p w14:paraId="6F97871C" w14:textId="77777777" w:rsidR="000D7EF2" w:rsidRPr="00841014" w:rsidRDefault="000D7EF2" w:rsidP="00D47CF2">
      <w:r w:rsidRPr="00841014">
        <w:rPr>
          <w:rFonts w:ascii="Times New Roman" w:eastAsia="Times New Roman" w:hAnsi="Times New Roman" w:cs="Times New Roman"/>
          <w:b/>
          <w:bCs/>
          <w:sz w:val="22"/>
          <w:szCs w:val="22"/>
        </w:rPr>
        <w:t xml:space="preserve">Table F.4.3. </w:t>
      </w:r>
      <w:r w:rsidRPr="00841014">
        <w:rPr>
          <w:rFonts w:ascii="Times New Roman" w:eastAsia="Times New Roman" w:hAnsi="Times New Roman" w:cs="Times New Roman"/>
          <w:sz w:val="22"/>
          <w:szCs w:val="22"/>
        </w:rPr>
        <w:t>Nearest-manifesto test per cell, primary specification (scheme A, full filter, code 305 excluded, native temperature).</w:t>
      </w:r>
    </w:p>
    <w:p w14:paraId="23272EEA" w14:textId="77777777" w:rsidR="000D7EF2" w:rsidRPr="00841014" w:rsidRDefault="000D7EF2" w:rsidP="00D47CF2">
      <w:r w:rsidRPr="00841014">
        <w:rPr>
          <w:rFonts w:ascii="Times New Roman" w:eastAsia="Times New Roman" w:hAnsi="Times New Roman" w:cs="Times New Roman"/>
          <w:i/>
          <w:iCs/>
          <w:sz w:val="18"/>
          <w:szCs w:val="18"/>
        </w:rPr>
        <w:lastRenderedPageBreak/>
        <w:t xml:space="preserve">Note: </w:t>
      </w:r>
      <w:r w:rsidRPr="00841014">
        <w:rPr>
          <w:rFonts w:ascii="Times New Roman" w:eastAsia="Times New Roman" w:hAnsi="Times New Roman" w:cs="Times New Roman"/>
          <w:sz w:val="18"/>
          <w:szCs w:val="18"/>
        </w:rPr>
        <w:t>38 valid cells (Section 4.8). Rank 1 denotes the nearest manifesto; ties take the minimum rank. The own manifesto ranks first in 16 of 38 cells (42.1%), the mean rank of the own manifesto is 1.87, and the rank distribution is 16/13/7/2 for ranks 1 to 4; the rank is never worse than 4. The derived chance baselines follow from the candidate counts: sixteen cells offer four candidates, ten cells five, and twelve cells six, which yields a random hit probability of mean(1/n) = 8/38 = 21.1% and an expected own-manifesto rank of mean((n+1)/2) = 2.95 (Section 4.8.1).</w:t>
      </w:r>
    </w:p>
    <w:p w14:paraId="313F96A8" w14:textId="77777777" w:rsidR="00873A55" w:rsidRPr="00841014" w:rsidRDefault="00873A55" w:rsidP="00D47CF2">
      <w:pPr>
        <w:pStyle w:val="berschrift3"/>
      </w:pPr>
      <w:bookmarkStart w:id="174" w:name="_F.5_Pairwise_between-party"/>
      <w:bookmarkStart w:id="175" w:name="_Toc236411464"/>
      <w:bookmarkEnd w:id="174"/>
      <w:r w:rsidRPr="00841014">
        <w:rPr>
          <w:rFonts w:eastAsia="Calibri"/>
        </w:rPr>
        <w:t>F.5 Pairwise between-party reference scale</w:t>
      </w:r>
      <w:bookmarkEnd w:id="175"/>
    </w:p>
    <w:p w14:paraId="6F838817" w14:textId="77777777" w:rsidR="00873A55" w:rsidRPr="00841014" w:rsidRDefault="00873A55" w:rsidP="00D47CF2">
      <w:r w:rsidRPr="00841014">
        <w:rPr>
          <w:rFonts w:eastAsia="Calibri"/>
        </w:rPr>
        <w:t>The reference scale that calibrates H1a is built from between-party divergences on each side. Table F.5.1 reports the distribution of pairwise JSDs among speeches (the within-genre floor) and among manifestos (the cross-programme ceiling). The speech floor (mean 0.0074) and manifesto ceiling (mean 0.0520) bracket the observed H1a mean of 0.0297, which sits at 4.01 times the floor and 0.57 times the ceiling, that is, 49.9 % of the way along the floor-to-ceiling interval. The manifesto–speech divergence is therefore intermediate between the two reference regimes rather than small.</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7"/>
        <w:gridCol w:w="1038"/>
        <w:gridCol w:w="1038"/>
        <w:gridCol w:w="1038"/>
        <w:gridCol w:w="1038"/>
        <w:gridCol w:w="1038"/>
        <w:gridCol w:w="1038"/>
        <w:gridCol w:w="767"/>
      </w:tblGrid>
      <w:tr w:rsidR="00873A55" w:rsidRPr="00841014" w14:paraId="05AC29C8" w14:textId="77777777" w:rsidTr="00153900">
        <w:trPr>
          <w:trHeight w:val="476"/>
          <w:tblHeader/>
        </w:trPr>
        <w:tc>
          <w:tcPr>
            <w:tcW w:w="2167" w:type="dxa"/>
            <w:shd w:val="clear" w:color="auto" w:fill="E8ECF0"/>
            <w:tcMar>
              <w:top w:w="40" w:type="dxa"/>
              <w:left w:w="90" w:type="dxa"/>
              <w:bottom w:w="40" w:type="dxa"/>
              <w:right w:w="90" w:type="dxa"/>
            </w:tcMar>
          </w:tcPr>
          <w:p w14:paraId="2408CB20" w14:textId="77777777" w:rsidR="00873A55" w:rsidRPr="00841014" w:rsidRDefault="00873A55" w:rsidP="00D47CF2">
            <w:r w:rsidRPr="00841014">
              <w:rPr>
                <w:rFonts w:eastAsia="Calibri"/>
                <w:b/>
                <w:bCs/>
                <w:sz w:val="19"/>
                <w:szCs w:val="19"/>
              </w:rPr>
              <w:t>Side</w:t>
            </w:r>
          </w:p>
        </w:tc>
        <w:tc>
          <w:tcPr>
            <w:tcW w:w="1038" w:type="dxa"/>
            <w:shd w:val="clear" w:color="auto" w:fill="E8ECF0"/>
            <w:tcMar>
              <w:top w:w="40" w:type="dxa"/>
              <w:left w:w="90" w:type="dxa"/>
              <w:bottom w:w="40" w:type="dxa"/>
              <w:right w:w="90" w:type="dxa"/>
            </w:tcMar>
          </w:tcPr>
          <w:p w14:paraId="00654C57" w14:textId="77777777" w:rsidR="00873A55" w:rsidRPr="00841014" w:rsidRDefault="00873A55" w:rsidP="00D47CF2">
            <w:r w:rsidRPr="00841014">
              <w:rPr>
                <w:rFonts w:eastAsia="Calibri"/>
                <w:b/>
                <w:bCs/>
                <w:sz w:val="19"/>
                <w:szCs w:val="19"/>
              </w:rPr>
              <w:t>Mean</w:t>
            </w:r>
          </w:p>
        </w:tc>
        <w:tc>
          <w:tcPr>
            <w:tcW w:w="1038" w:type="dxa"/>
            <w:shd w:val="clear" w:color="auto" w:fill="E8ECF0"/>
            <w:tcMar>
              <w:top w:w="40" w:type="dxa"/>
              <w:left w:w="90" w:type="dxa"/>
              <w:bottom w:w="40" w:type="dxa"/>
              <w:right w:w="90" w:type="dxa"/>
            </w:tcMar>
          </w:tcPr>
          <w:p w14:paraId="492E648C" w14:textId="77777777" w:rsidR="00873A55" w:rsidRPr="00841014" w:rsidRDefault="00873A55" w:rsidP="00D47CF2">
            <w:r w:rsidRPr="00841014">
              <w:rPr>
                <w:rFonts w:eastAsia="Calibri"/>
                <w:b/>
                <w:bCs/>
                <w:sz w:val="19"/>
                <w:szCs w:val="19"/>
              </w:rPr>
              <w:t>Median</w:t>
            </w:r>
          </w:p>
        </w:tc>
        <w:tc>
          <w:tcPr>
            <w:tcW w:w="1038" w:type="dxa"/>
            <w:shd w:val="clear" w:color="auto" w:fill="E8ECF0"/>
            <w:tcMar>
              <w:top w:w="40" w:type="dxa"/>
              <w:left w:w="90" w:type="dxa"/>
              <w:bottom w:w="40" w:type="dxa"/>
              <w:right w:w="90" w:type="dxa"/>
            </w:tcMar>
          </w:tcPr>
          <w:p w14:paraId="13D41885" w14:textId="77777777" w:rsidR="00873A55" w:rsidRPr="00841014" w:rsidRDefault="00873A55" w:rsidP="00D47CF2">
            <w:r w:rsidRPr="00841014">
              <w:rPr>
                <w:rFonts w:eastAsia="Calibri"/>
                <w:b/>
                <w:bCs/>
                <w:sz w:val="19"/>
                <w:szCs w:val="19"/>
              </w:rPr>
              <w:t>Q25</w:t>
            </w:r>
          </w:p>
        </w:tc>
        <w:tc>
          <w:tcPr>
            <w:tcW w:w="1038" w:type="dxa"/>
            <w:shd w:val="clear" w:color="auto" w:fill="E8ECF0"/>
            <w:tcMar>
              <w:top w:w="40" w:type="dxa"/>
              <w:left w:w="90" w:type="dxa"/>
              <w:bottom w:w="40" w:type="dxa"/>
              <w:right w:w="90" w:type="dxa"/>
            </w:tcMar>
          </w:tcPr>
          <w:p w14:paraId="4ABD5705" w14:textId="77777777" w:rsidR="00873A55" w:rsidRPr="00841014" w:rsidRDefault="00873A55" w:rsidP="00D47CF2">
            <w:r w:rsidRPr="00841014">
              <w:rPr>
                <w:rFonts w:eastAsia="Calibri"/>
                <w:b/>
                <w:bCs/>
                <w:sz w:val="19"/>
                <w:szCs w:val="19"/>
              </w:rPr>
              <w:t>Q75</w:t>
            </w:r>
          </w:p>
        </w:tc>
        <w:tc>
          <w:tcPr>
            <w:tcW w:w="1038" w:type="dxa"/>
            <w:shd w:val="clear" w:color="auto" w:fill="E8ECF0"/>
            <w:tcMar>
              <w:top w:w="40" w:type="dxa"/>
              <w:left w:w="90" w:type="dxa"/>
              <w:bottom w:w="40" w:type="dxa"/>
              <w:right w:w="90" w:type="dxa"/>
            </w:tcMar>
          </w:tcPr>
          <w:p w14:paraId="5CC03734" w14:textId="77777777" w:rsidR="00873A55" w:rsidRPr="00841014" w:rsidRDefault="00873A55" w:rsidP="00D47CF2">
            <w:r w:rsidRPr="00841014">
              <w:rPr>
                <w:rFonts w:eastAsia="Calibri"/>
                <w:b/>
                <w:bCs/>
                <w:sz w:val="19"/>
                <w:szCs w:val="19"/>
              </w:rPr>
              <w:t>Min</w:t>
            </w:r>
          </w:p>
        </w:tc>
        <w:tc>
          <w:tcPr>
            <w:tcW w:w="1038" w:type="dxa"/>
            <w:shd w:val="clear" w:color="auto" w:fill="E8ECF0"/>
            <w:tcMar>
              <w:top w:w="40" w:type="dxa"/>
              <w:left w:w="90" w:type="dxa"/>
              <w:bottom w:w="40" w:type="dxa"/>
              <w:right w:w="90" w:type="dxa"/>
            </w:tcMar>
          </w:tcPr>
          <w:p w14:paraId="55129E4E" w14:textId="77777777" w:rsidR="00873A55" w:rsidRPr="00841014" w:rsidRDefault="00873A55" w:rsidP="00D47CF2">
            <w:r w:rsidRPr="00841014">
              <w:rPr>
                <w:rFonts w:eastAsia="Calibri"/>
                <w:b/>
                <w:bCs/>
                <w:sz w:val="19"/>
                <w:szCs w:val="19"/>
              </w:rPr>
              <w:t>Max</w:t>
            </w:r>
          </w:p>
        </w:tc>
        <w:tc>
          <w:tcPr>
            <w:tcW w:w="767" w:type="dxa"/>
            <w:shd w:val="clear" w:color="auto" w:fill="E8ECF0"/>
            <w:tcMar>
              <w:top w:w="40" w:type="dxa"/>
              <w:left w:w="90" w:type="dxa"/>
              <w:bottom w:w="40" w:type="dxa"/>
              <w:right w:w="90" w:type="dxa"/>
            </w:tcMar>
          </w:tcPr>
          <w:p w14:paraId="464FFD10" w14:textId="77777777" w:rsidR="00873A55" w:rsidRPr="00841014" w:rsidRDefault="00873A55" w:rsidP="00D47CF2">
            <w:r w:rsidRPr="00841014">
              <w:rPr>
                <w:rFonts w:eastAsia="Calibri"/>
                <w:b/>
                <w:bCs/>
                <w:sz w:val="19"/>
                <w:szCs w:val="19"/>
              </w:rPr>
              <w:t>n</w:t>
            </w:r>
          </w:p>
        </w:tc>
      </w:tr>
      <w:tr w:rsidR="00873A55" w:rsidRPr="00841014" w14:paraId="02F87B93" w14:textId="77777777" w:rsidTr="00153900">
        <w:trPr>
          <w:trHeight w:val="468"/>
        </w:trPr>
        <w:tc>
          <w:tcPr>
            <w:tcW w:w="2167" w:type="dxa"/>
            <w:tcMar>
              <w:top w:w="40" w:type="dxa"/>
              <w:left w:w="90" w:type="dxa"/>
              <w:bottom w:w="40" w:type="dxa"/>
              <w:right w:w="90" w:type="dxa"/>
            </w:tcMar>
          </w:tcPr>
          <w:p w14:paraId="38CB7E67" w14:textId="77777777" w:rsidR="00873A55" w:rsidRPr="00841014" w:rsidRDefault="00873A55" w:rsidP="00D47CF2">
            <w:r w:rsidRPr="00841014">
              <w:rPr>
                <w:rFonts w:eastAsia="Calibri"/>
                <w:sz w:val="19"/>
                <w:szCs w:val="19"/>
              </w:rPr>
              <w:t>Speech (floor)</w:t>
            </w:r>
          </w:p>
        </w:tc>
        <w:tc>
          <w:tcPr>
            <w:tcW w:w="1038" w:type="dxa"/>
            <w:tcMar>
              <w:top w:w="40" w:type="dxa"/>
              <w:left w:w="90" w:type="dxa"/>
              <w:bottom w:w="40" w:type="dxa"/>
              <w:right w:w="90" w:type="dxa"/>
            </w:tcMar>
          </w:tcPr>
          <w:p w14:paraId="71BCF75A" w14:textId="77777777" w:rsidR="00873A55" w:rsidRPr="00841014" w:rsidRDefault="00873A55" w:rsidP="00D47CF2">
            <w:r w:rsidRPr="00841014">
              <w:rPr>
                <w:rFonts w:eastAsia="Calibri"/>
                <w:sz w:val="19"/>
                <w:szCs w:val="19"/>
              </w:rPr>
              <w:t>0.0074</w:t>
            </w:r>
          </w:p>
        </w:tc>
        <w:tc>
          <w:tcPr>
            <w:tcW w:w="1038" w:type="dxa"/>
            <w:tcMar>
              <w:top w:w="40" w:type="dxa"/>
              <w:left w:w="90" w:type="dxa"/>
              <w:bottom w:w="40" w:type="dxa"/>
              <w:right w:w="90" w:type="dxa"/>
            </w:tcMar>
          </w:tcPr>
          <w:p w14:paraId="796A31E6" w14:textId="77777777" w:rsidR="00873A55" w:rsidRPr="00841014" w:rsidRDefault="00873A55" w:rsidP="00D47CF2">
            <w:r w:rsidRPr="00841014">
              <w:rPr>
                <w:rFonts w:eastAsia="Calibri"/>
                <w:sz w:val="19"/>
                <w:szCs w:val="19"/>
              </w:rPr>
              <w:t>0.0063</w:t>
            </w:r>
          </w:p>
        </w:tc>
        <w:tc>
          <w:tcPr>
            <w:tcW w:w="1038" w:type="dxa"/>
            <w:tcMar>
              <w:top w:w="40" w:type="dxa"/>
              <w:left w:w="90" w:type="dxa"/>
              <w:bottom w:w="40" w:type="dxa"/>
              <w:right w:w="90" w:type="dxa"/>
            </w:tcMar>
          </w:tcPr>
          <w:p w14:paraId="7A094EA5" w14:textId="77777777" w:rsidR="00873A55" w:rsidRPr="00841014" w:rsidRDefault="00873A55" w:rsidP="00D47CF2">
            <w:r w:rsidRPr="00841014">
              <w:rPr>
                <w:rFonts w:eastAsia="Calibri"/>
                <w:sz w:val="19"/>
                <w:szCs w:val="19"/>
              </w:rPr>
              <w:t>0.0034</w:t>
            </w:r>
          </w:p>
        </w:tc>
        <w:tc>
          <w:tcPr>
            <w:tcW w:w="1038" w:type="dxa"/>
            <w:tcMar>
              <w:top w:w="40" w:type="dxa"/>
              <w:left w:w="90" w:type="dxa"/>
              <w:bottom w:w="40" w:type="dxa"/>
              <w:right w:w="90" w:type="dxa"/>
            </w:tcMar>
          </w:tcPr>
          <w:p w14:paraId="521B0727" w14:textId="77777777" w:rsidR="00873A55" w:rsidRPr="00841014" w:rsidRDefault="00873A55" w:rsidP="00D47CF2">
            <w:r w:rsidRPr="00841014">
              <w:rPr>
                <w:rFonts w:eastAsia="Calibri"/>
                <w:sz w:val="19"/>
                <w:szCs w:val="19"/>
              </w:rPr>
              <w:t>0.0093</w:t>
            </w:r>
          </w:p>
        </w:tc>
        <w:tc>
          <w:tcPr>
            <w:tcW w:w="1038" w:type="dxa"/>
            <w:tcMar>
              <w:top w:w="40" w:type="dxa"/>
              <w:left w:w="90" w:type="dxa"/>
              <w:bottom w:w="40" w:type="dxa"/>
              <w:right w:w="90" w:type="dxa"/>
            </w:tcMar>
          </w:tcPr>
          <w:p w14:paraId="71EE3CB4" w14:textId="77777777" w:rsidR="00873A55" w:rsidRPr="00841014" w:rsidRDefault="00873A55" w:rsidP="00D47CF2">
            <w:r w:rsidRPr="00841014">
              <w:rPr>
                <w:rFonts w:eastAsia="Calibri"/>
                <w:sz w:val="19"/>
                <w:szCs w:val="19"/>
              </w:rPr>
              <w:t>0.0011</w:t>
            </w:r>
          </w:p>
        </w:tc>
        <w:tc>
          <w:tcPr>
            <w:tcW w:w="1038" w:type="dxa"/>
            <w:tcMar>
              <w:top w:w="40" w:type="dxa"/>
              <w:left w:w="90" w:type="dxa"/>
              <w:bottom w:w="40" w:type="dxa"/>
              <w:right w:w="90" w:type="dxa"/>
            </w:tcMar>
          </w:tcPr>
          <w:p w14:paraId="5B9BC7EA" w14:textId="77777777" w:rsidR="00873A55" w:rsidRPr="00841014" w:rsidRDefault="00873A55" w:rsidP="00D47CF2">
            <w:r w:rsidRPr="00841014">
              <w:rPr>
                <w:rFonts w:eastAsia="Calibri"/>
                <w:sz w:val="19"/>
                <w:szCs w:val="19"/>
              </w:rPr>
              <w:t>0.0303</w:t>
            </w:r>
          </w:p>
        </w:tc>
        <w:tc>
          <w:tcPr>
            <w:tcW w:w="767" w:type="dxa"/>
            <w:tcMar>
              <w:top w:w="40" w:type="dxa"/>
              <w:left w:w="90" w:type="dxa"/>
              <w:bottom w:w="40" w:type="dxa"/>
              <w:right w:w="90" w:type="dxa"/>
            </w:tcMar>
          </w:tcPr>
          <w:p w14:paraId="02514609" w14:textId="77777777" w:rsidR="00873A55" w:rsidRPr="00841014" w:rsidRDefault="00873A55" w:rsidP="00D47CF2">
            <w:r w:rsidRPr="00841014">
              <w:rPr>
                <w:rFonts w:eastAsia="Calibri"/>
                <w:sz w:val="19"/>
                <w:szCs w:val="19"/>
              </w:rPr>
              <w:t>74</w:t>
            </w:r>
          </w:p>
        </w:tc>
      </w:tr>
      <w:tr w:rsidR="00873A55" w:rsidRPr="00841014" w14:paraId="2DED9509" w14:textId="77777777" w:rsidTr="00153900">
        <w:trPr>
          <w:trHeight w:val="476"/>
        </w:trPr>
        <w:tc>
          <w:tcPr>
            <w:tcW w:w="2167" w:type="dxa"/>
            <w:tcMar>
              <w:top w:w="40" w:type="dxa"/>
              <w:left w:w="90" w:type="dxa"/>
              <w:bottom w:w="40" w:type="dxa"/>
              <w:right w:w="90" w:type="dxa"/>
            </w:tcMar>
          </w:tcPr>
          <w:p w14:paraId="11A961A4" w14:textId="77777777" w:rsidR="00873A55" w:rsidRPr="00841014" w:rsidRDefault="00873A55" w:rsidP="00D47CF2">
            <w:r w:rsidRPr="00841014">
              <w:rPr>
                <w:rFonts w:eastAsia="Calibri"/>
                <w:sz w:val="19"/>
                <w:szCs w:val="19"/>
              </w:rPr>
              <w:t>Manifesto (ceiling)</w:t>
            </w:r>
          </w:p>
        </w:tc>
        <w:tc>
          <w:tcPr>
            <w:tcW w:w="1038" w:type="dxa"/>
            <w:tcMar>
              <w:top w:w="40" w:type="dxa"/>
              <w:left w:w="90" w:type="dxa"/>
              <w:bottom w:w="40" w:type="dxa"/>
              <w:right w:w="90" w:type="dxa"/>
            </w:tcMar>
          </w:tcPr>
          <w:p w14:paraId="2A1393A3" w14:textId="77777777" w:rsidR="00873A55" w:rsidRPr="00841014" w:rsidRDefault="00873A55" w:rsidP="00D47CF2">
            <w:r w:rsidRPr="00841014">
              <w:rPr>
                <w:rFonts w:eastAsia="Calibri"/>
                <w:sz w:val="19"/>
                <w:szCs w:val="19"/>
              </w:rPr>
              <w:t>0.0520</w:t>
            </w:r>
          </w:p>
        </w:tc>
        <w:tc>
          <w:tcPr>
            <w:tcW w:w="1038" w:type="dxa"/>
            <w:tcMar>
              <w:top w:w="40" w:type="dxa"/>
              <w:left w:w="90" w:type="dxa"/>
              <w:bottom w:w="40" w:type="dxa"/>
              <w:right w:w="90" w:type="dxa"/>
            </w:tcMar>
          </w:tcPr>
          <w:p w14:paraId="4C1395DF" w14:textId="77777777" w:rsidR="00873A55" w:rsidRPr="00841014" w:rsidRDefault="00873A55" w:rsidP="00D47CF2">
            <w:r w:rsidRPr="00841014">
              <w:rPr>
                <w:rFonts w:eastAsia="Calibri"/>
                <w:sz w:val="19"/>
                <w:szCs w:val="19"/>
              </w:rPr>
              <w:t>0.0420</w:t>
            </w:r>
          </w:p>
        </w:tc>
        <w:tc>
          <w:tcPr>
            <w:tcW w:w="1038" w:type="dxa"/>
            <w:tcMar>
              <w:top w:w="40" w:type="dxa"/>
              <w:left w:w="90" w:type="dxa"/>
              <w:bottom w:w="40" w:type="dxa"/>
              <w:right w:w="90" w:type="dxa"/>
            </w:tcMar>
          </w:tcPr>
          <w:p w14:paraId="2669627B" w14:textId="77777777" w:rsidR="00873A55" w:rsidRPr="00841014" w:rsidRDefault="00873A55" w:rsidP="00D47CF2">
            <w:r w:rsidRPr="00841014">
              <w:rPr>
                <w:rFonts w:eastAsia="Calibri"/>
                <w:sz w:val="19"/>
                <w:szCs w:val="19"/>
              </w:rPr>
              <w:t>0.0281</w:t>
            </w:r>
          </w:p>
        </w:tc>
        <w:tc>
          <w:tcPr>
            <w:tcW w:w="1038" w:type="dxa"/>
            <w:tcMar>
              <w:top w:w="40" w:type="dxa"/>
              <w:left w:w="90" w:type="dxa"/>
              <w:bottom w:w="40" w:type="dxa"/>
              <w:right w:w="90" w:type="dxa"/>
            </w:tcMar>
          </w:tcPr>
          <w:p w14:paraId="33F3D3B0" w14:textId="77777777" w:rsidR="00873A55" w:rsidRPr="00841014" w:rsidRDefault="00873A55" w:rsidP="00D47CF2">
            <w:r w:rsidRPr="00841014">
              <w:rPr>
                <w:rFonts w:eastAsia="Calibri"/>
                <w:sz w:val="19"/>
                <w:szCs w:val="19"/>
              </w:rPr>
              <w:t>0.0662</w:t>
            </w:r>
          </w:p>
        </w:tc>
        <w:tc>
          <w:tcPr>
            <w:tcW w:w="1038" w:type="dxa"/>
            <w:tcMar>
              <w:top w:w="40" w:type="dxa"/>
              <w:left w:w="90" w:type="dxa"/>
              <w:bottom w:w="40" w:type="dxa"/>
              <w:right w:w="90" w:type="dxa"/>
            </w:tcMar>
          </w:tcPr>
          <w:p w14:paraId="2C0CD9F6" w14:textId="77777777" w:rsidR="00873A55" w:rsidRPr="00841014" w:rsidRDefault="00873A55" w:rsidP="00D47CF2">
            <w:r w:rsidRPr="00841014">
              <w:rPr>
                <w:rFonts w:eastAsia="Calibri"/>
                <w:sz w:val="19"/>
                <w:szCs w:val="19"/>
              </w:rPr>
              <w:t>0.0082</w:t>
            </w:r>
          </w:p>
        </w:tc>
        <w:tc>
          <w:tcPr>
            <w:tcW w:w="1038" w:type="dxa"/>
            <w:tcMar>
              <w:top w:w="40" w:type="dxa"/>
              <w:left w:w="90" w:type="dxa"/>
              <w:bottom w:w="40" w:type="dxa"/>
              <w:right w:w="90" w:type="dxa"/>
            </w:tcMar>
          </w:tcPr>
          <w:p w14:paraId="04126FBD" w14:textId="77777777" w:rsidR="00873A55" w:rsidRPr="00841014" w:rsidRDefault="00873A55" w:rsidP="00D47CF2">
            <w:r w:rsidRPr="00841014">
              <w:rPr>
                <w:rFonts w:eastAsia="Calibri"/>
                <w:sz w:val="19"/>
                <w:szCs w:val="19"/>
              </w:rPr>
              <w:t>0.1760</w:t>
            </w:r>
          </w:p>
        </w:tc>
        <w:tc>
          <w:tcPr>
            <w:tcW w:w="767" w:type="dxa"/>
            <w:tcMar>
              <w:top w:w="40" w:type="dxa"/>
              <w:left w:w="90" w:type="dxa"/>
              <w:bottom w:w="40" w:type="dxa"/>
              <w:right w:w="90" w:type="dxa"/>
            </w:tcMar>
          </w:tcPr>
          <w:p w14:paraId="52555012" w14:textId="77777777" w:rsidR="00873A55" w:rsidRPr="00841014" w:rsidRDefault="00873A55" w:rsidP="00D47CF2">
            <w:r w:rsidRPr="00841014">
              <w:rPr>
                <w:rFonts w:eastAsia="Calibri"/>
                <w:sz w:val="19"/>
                <w:szCs w:val="19"/>
              </w:rPr>
              <w:t>74</w:t>
            </w:r>
          </w:p>
        </w:tc>
      </w:tr>
    </w:tbl>
    <w:p w14:paraId="0E7B5396" w14:textId="77777777" w:rsidR="00873A55" w:rsidRPr="00841014" w:rsidRDefault="00873A55" w:rsidP="00D47CF2">
      <w:r w:rsidRPr="00841014">
        <w:rPr>
          <w:rFonts w:eastAsia="Calibri"/>
          <w:b/>
          <w:bCs/>
          <w:i/>
          <w:iCs/>
          <w:sz w:val="18"/>
          <w:szCs w:val="18"/>
        </w:rPr>
        <w:t xml:space="preserve">Table F.5.1. </w:t>
      </w:r>
      <w:r w:rsidRPr="00841014">
        <w:rPr>
          <w:rFonts w:eastAsia="Calibri"/>
          <w:i/>
          <w:iCs/>
          <w:sz w:val="18"/>
          <w:szCs w:val="18"/>
        </w:rPr>
        <w:t>Between-party pairwise divergence, by side. Distribution of pairwise JSDs among all party speeches (floor) and among all party manifestos (ceiling), pooled across periods. Aggregation A, primary specification. n = number of party pairs × periods.</w:t>
      </w:r>
    </w:p>
    <w:p w14:paraId="2C4268C0" w14:textId="77777777" w:rsidR="00873A55" w:rsidRPr="00841014" w:rsidRDefault="00873A55" w:rsidP="00D47CF2">
      <w:pPr>
        <w:pStyle w:val="berschrift3"/>
      </w:pPr>
      <w:bookmarkStart w:id="176" w:name="_F.6_Decoding-temperature_sweep"/>
      <w:bookmarkStart w:id="177" w:name="_Toc236411465"/>
      <w:bookmarkEnd w:id="176"/>
      <w:r w:rsidRPr="00841014">
        <w:rPr>
          <w:rFonts w:eastAsia="Calibri"/>
        </w:rPr>
        <w:t>F.6 Decoding-temperature sweep (robustness arm 1)</w:t>
      </w:r>
      <w:bookmarkEnd w:id="177"/>
    </w:p>
    <w:p w14:paraId="0AB95DA1" w14:textId="77777777" w:rsidR="00873A55" w:rsidRPr="00841014" w:rsidRDefault="00873A55" w:rsidP="00D47CF2">
      <w:r w:rsidRPr="00841014">
        <w:rPr>
          <w:rFonts w:eastAsia="Calibri"/>
        </w:rPr>
        <w:t>The primary specification decodes the classifier at its native temperature. Table F.6.1 re-runs H1a and H1b at a sharp (τ = 0.5), native (τ = 1.0) and flat (τ = 2.0) temperature and reports the Spearman rank correlations between the three resulting cell orderings, alongside the mean divergence level at each temperature. The cross-temperature rank correlations remain high for H1a (0.579 to 0.970) and for H1b (0.706 to 0.956); the sharp-to-native correlation, the pair that brackets the native specification, is 0.970 for H1a and 0.956 for H1b. Temperature shifts the level of the divergence but preserves the ordering of cells that carries the substantive claims.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2000"/>
        <w:gridCol w:w="2000"/>
      </w:tblGrid>
      <w:tr w:rsidR="00873A55" w:rsidRPr="00841014" w14:paraId="1594FD3E" w14:textId="77777777" w:rsidTr="008811EA">
        <w:trPr>
          <w:tblHeader/>
        </w:trPr>
        <w:tc>
          <w:tcPr>
            <w:tcW w:w="1900" w:type="dxa"/>
            <w:shd w:val="clear" w:color="auto" w:fill="E8ECF0"/>
            <w:tcMar>
              <w:top w:w="40" w:type="dxa"/>
              <w:left w:w="90" w:type="dxa"/>
              <w:bottom w:w="40" w:type="dxa"/>
              <w:right w:w="90" w:type="dxa"/>
            </w:tcMar>
          </w:tcPr>
          <w:p w14:paraId="04498EBB" w14:textId="77777777" w:rsidR="00873A55" w:rsidRPr="00841014" w:rsidRDefault="00873A55" w:rsidP="00D47CF2">
            <w:r w:rsidRPr="00841014">
              <w:rPr>
                <w:rFonts w:eastAsia="Calibri"/>
                <w:b/>
                <w:bCs/>
                <w:sz w:val="19"/>
                <w:szCs w:val="19"/>
              </w:rPr>
              <w:t>Hypothesis</w:t>
            </w:r>
          </w:p>
        </w:tc>
        <w:tc>
          <w:tcPr>
            <w:tcW w:w="2000" w:type="dxa"/>
            <w:shd w:val="clear" w:color="auto" w:fill="E8ECF0"/>
            <w:tcMar>
              <w:top w:w="40" w:type="dxa"/>
              <w:left w:w="90" w:type="dxa"/>
              <w:bottom w:w="40" w:type="dxa"/>
              <w:right w:w="90" w:type="dxa"/>
            </w:tcMar>
          </w:tcPr>
          <w:p w14:paraId="14F559FA" w14:textId="77777777" w:rsidR="00873A55" w:rsidRPr="00841014" w:rsidRDefault="00873A55" w:rsidP="00D47CF2">
            <w:r w:rsidRPr="00841014">
              <w:rPr>
                <w:rFonts w:eastAsia="Calibri"/>
                <w:b/>
                <w:bCs/>
                <w:sz w:val="19"/>
                <w:szCs w:val="19"/>
              </w:rPr>
              <w:t>sharp–native</w:t>
            </w:r>
          </w:p>
        </w:tc>
        <w:tc>
          <w:tcPr>
            <w:tcW w:w="2000" w:type="dxa"/>
            <w:shd w:val="clear" w:color="auto" w:fill="E8ECF0"/>
            <w:tcMar>
              <w:top w:w="40" w:type="dxa"/>
              <w:left w:w="90" w:type="dxa"/>
              <w:bottom w:w="40" w:type="dxa"/>
              <w:right w:w="90" w:type="dxa"/>
            </w:tcMar>
          </w:tcPr>
          <w:p w14:paraId="23898E95" w14:textId="77777777" w:rsidR="00873A55" w:rsidRPr="00841014" w:rsidRDefault="00873A55" w:rsidP="00D47CF2">
            <w:r w:rsidRPr="00841014">
              <w:rPr>
                <w:rFonts w:eastAsia="Calibri"/>
                <w:b/>
                <w:bCs/>
                <w:sz w:val="19"/>
                <w:szCs w:val="19"/>
              </w:rPr>
              <w:t>sharp–flat</w:t>
            </w:r>
          </w:p>
        </w:tc>
        <w:tc>
          <w:tcPr>
            <w:tcW w:w="2000" w:type="dxa"/>
            <w:shd w:val="clear" w:color="auto" w:fill="E8ECF0"/>
            <w:tcMar>
              <w:top w:w="40" w:type="dxa"/>
              <w:left w:w="90" w:type="dxa"/>
              <w:bottom w:w="40" w:type="dxa"/>
              <w:right w:w="90" w:type="dxa"/>
            </w:tcMar>
          </w:tcPr>
          <w:p w14:paraId="6F2FBDE5" w14:textId="77777777" w:rsidR="00873A55" w:rsidRPr="00841014" w:rsidRDefault="00873A55" w:rsidP="00D47CF2">
            <w:r w:rsidRPr="00841014">
              <w:rPr>
                <w:rFonts w:eastAsia="Calibri"/>
                <w:b/>
                <w:bCs/>
                <w:sz w:val="19"/>
                <w:szCs w:val="19"/>
              </w:rPr>
              <w:t>native–flat</w:t>
            </w:r>
          </w:p>
        </w:tc>
      </w:tr>
      <w:tr w:rsidR="00873A55" w:rsidRPr="00841014" w14:paraId="5BA19631" w14:textId="77777777" w:rsidTr="008811EA">
        <w:tc>
          <w:tcPr>
            <w:tcW w:w="1900" w:type="dxa"/>
            <w:tcMar>
              <w:top w:w="40" w:type="dxa"/>
              <w:left w:w="90" w:type="dxa"/>
              <w:bottom w:w="40" w:type="dxa"/>
              <w:right w:w="90" w:type="dxa"/>
            </w:tcMar>
          </w:tcPr>
          <w:p w14:paraId="0FC40187" w14:textId="77777777" w:rsidR="00873A55" w:rsidRPr="00841014" w:rsidRDefault="00873A55" w:rsidP="00D47CF2">
            <w:r w:rsidRPr="00841014">
              <w:rPr>
                <w:rFonts w:eastAsia="Calibri"/>
                <w:sz w:val="19"/>
                <w:szCs w:val="19"/>
              </w:rPr>
              <w:t>H1a (A)</w:t>
            </w:r>
          </w:p>
        </w:tc>
        <w:tc>
          <w:tcPr>
            <w:tcW w:w="2000" w:type="dxa"/>
            <w:tcMar>
              <w:top w:w="40" w:type="dxa"/>
              <w:left w:w="90" w:type="dxa"/>
              <w:bottom w:w="40" w:type="dxa"/>
              <w:right w:w="90" w:type="dxa"/>
            </w:tcMar>
          </w:tcPr>
          <w:p w14:paraId="6D7B4EE3" w14:textId="77777777" w:rsidR="00873A55" w:rsidRPr="00841014" w:rsidRDefault="00873A55" w:rsidP="00D47CF2">
            <w:r w:rsidRPr="00841014">
              <w:rPr>
                <w:rFonts w:eastAsia="Calibri"/>
                <w:sz w:val="19"/>
                <w:szCs w:val="19"/>
              </w:rPr>
              <w:t>0.970</w:t>
            </w:r>
          </w:p>
        </w:tc>
        <w:tc>
          <w:tcPr>
            <w:tcW w:w="2000" w:type="dxa"/>
            <w:tcMar>
              <w:top w:w="40" w:type="dxa"/>
              <w:left w:w="90" w:type="dxa"/>
              <w:bottom w:w="40" w:type="dxa"/>
              <w:right w:w="90" w:type="dxa"/>
            </w:tcMar>
          </w:tcPr>
          <w:p w14:paraId="2E8E592C" w14:textId="77777777" w:rsidR="00873A55" w:rsidRPr="00841014" w:rsidRDefault="00873A55" w:rsidP="00D47CF2">
            <w:r w:rsidRPr="00841014">
              <w:rPr>
                <w:rFonts w:eastAsia="Calibri"/>
                <w:sz w:val="19"/>
                <w:szCs w:val="19"/>
              </w:rPr>
              <w:t>0.579</w:t>
            </w:r>
          </w:p>
        </w:tc>
        <w:tc>
          <w:tcPr>
            <w:tcW w:w="2000" w:type="dxa"/>
            <w:tcMar>
              <w:top w:w="40" w:type="dxa"/>
              <w:left w:w="90" w:type="dxa"/>
              <w:bottom w:w="40" w:type="dxa"/>
              <w:right w:w="90" w:type="dxa"/>
            </w:tcMar>
          </w:tcPr>
          <w:p w14:paraId="25FFA675" w14:textId="77777777" w:rsidR="00873A55" w:rsidRPr="00841014" w:rsidRDefault="00873A55" w:rsidP="00D47CF2">
            <w:r w:rsidRPr="00841014">
              <w:rPr>
                <w:rFonts w:eastAsia="Calibri"/>
                <w:sz w:val="19"/>
                <w:szCs w:val="19"/>
              </w:rPr>
              <w:t>0.729</w:t>
            </w:r>
          </w:p>
        </w:tc>
      </w:tr>
      <w:tr w:rsidR="00873A55" w:rsidRPr="00841014" w14:paraId="6FF3A046" w14:textId="77777777" w:rsidTr="008811EA">
        <w:tc>
          <w:tcPr>
            <w:tcW w:w="1900" w:type="dxa"/>
            <w:tcMar>
              <w:top w:w="40" w:type="dxa"/>
              <w:left w:w="90" w:type="dxa"/>
              <w:bottom w:w="40" w:type="dxa"/>
              <w:right w:w="90" w:type="dxa"/>
            </w:tcMar>
          </w:tcPr>
          <w:p w14:paraId="610BBEC6" w14:textId="77777777" w:rsidR="00873A55" w:rsidRPr="00841014" w:rsidRDefault="00873A55" w:rsidP="00D47CF2">
            <w:r w:rsidRPr="00841014">
              <w:rPr>
                <w:rFonts w:eastAsia="Calibri"/>
                <w:sz w:val="19"/>
                <w:szCs w:val="19"/>
              </w:rPr>
              <w:t>H1b (B)</w:t>
            </w:r>
          </w:p>
        </w:tc>
        <w:tc>
          <w:tcPr>
            <w:tcW w:w="2000" w:type="dxa"/>
            <w:tcMar>
              <w:top w:w="40" w:type="dxa"/>
              <w:left w:w="90" w:type="dxa"/>
              <w:bottom w:w="40" w:type="dxa"/>
              <w:right w:w="90" w:type="dxa"/>
            </w:tcMar>
          </w:tcPr>
          <w:p w14:paraId="1AA29E21" w14:textId="77777777" w:rsidR="00873A55" w:rsidRPr="00841014" w:rsidRDefault="00873A55" w:rsidP="00D47CF2">
            <w:r w:rsidRPr="00841014">
              <w:rPr>
                <w:rFonts w:eastAsia="Calibri"/>
                <w:sz w:val="19"/>
                <w:szCs w:val="19"/>
              </w:rPr>
              <w:t>0.956</w:t>
            </w:r>
          </w:p>
        </w:tc>
        <w:tc>
          <w:tcPr>
            <w:tcW w:w="2000" w:type="dxa"/>
            <w:tcMar>
              <w:top w:w="40" w:type="dxa"/>
              <w:left w:w="90" w:type="dxa"/>
              <w:bottom w:w="40" w:type="dxa"/>
              <w:right w:w="90" w:type="dxa"/>
            </w:tcMar>
          </w:tcPr>
          <w:p w14:paraId="6B99168D" w14:textId="77777777" w:rsidR="00873A55" w:rsidRPr="00841014" w:rsidRDefault="00873A55" w:rsidP="00D47CF2">
            <w:r w:rsidRPr="00841014">
              <w:rPr>
                <w:rFonts w:eastAsia="Calibri"/>
                <w:sz w:val="19"/>
                <w:szCs w:val="19"/>
              </w:rPr>
              <w:t>0.706</w:t>
            </w:r>
          </w:p>
        </w:tc>
        <w:tc>
          <w:tcPr>
            <w:tcW w:w="2000" w:type="dxa"/>
            <w:tcMar>
              <w:top w:w="40" w:type="dxa"/>
              <w:left w:w="90" w:type="dxa"/>
              <w:bottom w:w="40" w:type="dxa"/>
              <w:right w:w="90" w:type="dxa"/>
            </w:tcMar>
          </w:tcPr>
          <w:p w14:paraId="6B0312C3" w14:textId="77777777" w:rsidR="00873A55" w:rsidRPr="00841014" w:rsidRDefault="00873A55" w:rsidP="00D47CF2">
            <w:r w:rsidRPr="00841014">
              <w:rPr>
                <w:rFonts w:eastAsia="Calibri"/>
                <w:sz w:val="19"/>
                <w:szCs w:val="19"/>
              </w:rPr>
              <w:t>0.843</w:t>
            </w:r>
          </w:p>
        </w:tc>
      </w:tr>
    </w:tbl>
    <w:p w14:paraId="70588ABF" w14:textId="77777777" w:rsidR="00873A55" w:rsidRPr="00841014" w:rsidRDefault="00873A55" w:rsidP="00D47CF2">
      <w:r w:rsidRPr="00841014">
        <w:rPr>
          <w:rFonts w:eastAsia="Calibri"/>
          <w:b/>
          <w:bCs/>
          <w:i/>
          <w:iCs/>
          <w:sz w:val="18"/>
          <w:szCs w:val="18"/>
        </w:rPr>
        <w:t xml:space="preserve">Table F.6.1a. </w:t>
      </w:r>
      <w:r w:rsidRPr="00841014">
        <w:rPr>
          <w:rFonts w:eastAsia="Calibri"/>
          <w:i/>
          <w:iCs/>
          <w:sz w:val="18"/>
          <w:szCs w:val="18"/>
        </w:rPr>
        <w:t>Rank stability across decoding temperature. Spearman ρ between cell orderings at sharp (τ = 0.5), native (τ = 1.0) and flat (τ = 2.0) temperatures, for H1a (Aggregation A) and H1b (Aggregation B).</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2000"/>
        <w:gridCol w:w="2000"/>
      </w:tblGrid>
      <w:tr w:rsidR="00873A55" w:rsidRPr="00841014" w14:paraId="7E882734" w14:textId="77777777" w:rsidTr="008811EA">
        <w:trPr>
          <w:tblHeader/>
        </w:trPr>
        <w:tc>
          <w:tcPr>
            <w:tcW w:w="1900" w:type="dxa"/>
            <w:shd w:val="clear" w:color="auto" w:fill="E8ECF0"/>
            <w:tcMar>
              <w:top w:w="40" w:type="dxa"/>
              <w:left w:w="90" w:type="dxa"/>
              <w:bottom w:w="40" w:type="dxa"/>
              <w:right w:w="90" w:type="dxa"/>
            </w:tcMar>
          </w:tcPr>
          <w:p w14:paraId="0FCFC231" w14:textId="77777777" w:rsidR="00873A55" w:rsidRPr="00841014" w:rsidRDefault="00873A55" w:rsidP="00D47CF2">
            <w:r w:rsidRPr="00841014">
              <w:rPr>
                <w:rFonts w:eastAsia="Calibri"/>
                <w:b/>
                <w:bCs/>
                <w:sz w:val="19"/>
                <w:szCs w:val="19"/>
              </w:rPr>
              <w:lastRenderedPageBreak/>
              <w:t>Hypothesis</w:t>
            </w:r>
          </w:p>
        </w:tc>
        <w:tc>
          <w:tcPr>
            <w:tcW w:w="2000" w:type="dxa"/>
            <w:shd w:val="clear" w:color="auto" w:fill="E8ECF0"/>
            <w:tcMar>
              <w:top w:w="40" w:type="dxa"/>
              <w:left w:w="90" w:type="dxa"/>
              <w:bottom w:w="40" w:type="dxa"/>
              <w:right w:w="90" w:type="dxa"/>
            </w:tcMar>
          </w:tcPr>
          <w:p w14:paraId="30598E92" w14:textId="77777777" w:rsidR="00873A55" w:rsidRPr="00841014" w:rsidRDefault="00873A55" w:rsidP="00D47CF2">
            <w:r w:rsidRPr="00841014">
              <w:rPr>
                <w:rFonts w:eastAsia="Calibri"/>
                <w:b/>
                <w:bCs/>
                <w:sz w:val="19"/>
                <w:szCs w:val="19"/>
              </w:rPr>
              <w:t>sharp (0.5)</w:t>
            </w:r>
          </w:p>
        </w:tc>
        <w:tc>
          <w:tcPr>
            <w:tcW w:w="2000" w:type="dxa"/>
            <w:shd w:val="clear" w:color="auto" w:fill="E8ECF0"/>
            <w:tcMar>
              <w:top w:w="40" w:type="dxa"/>
              <w:left w:w="90" w:type="dxa"/>
              <w:bottom w:w="40" w:type="dxa"/>
              <w:right w:w="90" w:type="dxa"/>
            </w:tcMar>
          </w:tcPr>
          <w:p w14:paraId="76BF366D" w14:textId="77777777" w:rsidR="00873A55" w:rsidRPr="00841014" w:rsidRDefault="00873A55" w:rsidP="00D47CF2">
            <w:r w:rsidRPr="00841014">
              <w:rPr>
                <w:rFonts w:eastAsia="Calibri"/>
                <w:b/>
                <w:bCs/>
                <w:sz w:val="19"/>
                <w:szCs w:val="19"/>
              </w:rPr>
              <w:t>native (1.0)</w:t>
            </w:r>
          </w:p>
        </w:tc>
        <w:tc>
          <w:tcPr>
            <w:tcW w:w="2000" w:type="dxa"/>
            <w:shd w:val="clear" w:color="auto" w:fill="E8ECF0"/>
            <w:tcMar>
              <w:top w:w="40" w:type="dxa"/>
              <w:left w:w="90" w:type="dxa"/>
              <w:bottom w:w="40" w:type="dxa"/>
              <w:right w:w="90" w:type="dxa"/>
            </w:tcMar>
          </w:tcPr>
          <w:p w14:paraId="2097E710" w14:textId="77777777" w:rsidR="00873A55" w:rsidRPr="00841014" w:rsidRDefault="00873A55" w:rsidP="00D47CF2">
            <w:r w:rsidRPr="00841014">
              <w:rPr>
                <w:rFonts w:eastAsia="Calibri"/>
                <w:b/>
                <w:bCs/>
                <w:sz w:val="19"/>
                <w:szCs w:val="19"/>
              </w:rPr>
              <w:t>flat (2.0)</w:t>
            </w:r>
          </w:p>
        </w:tc>
      </w:tr>
      <w:tr w:rsidR="00873A55" w:rsidRPr="00841014" w14:paraId="62E5CFA7" w14:textId="77777777" w:rsidTr="008811EA">
        <w:tc>
          <w:tcPr>
            <w:tcW w:w="1900" w:type="dxa"/>
            <w:tcMar>
              <w:top w:w="40" w:type="dxa"/>
              <w:left w:w="90" w:type="dxa"/>
              <w:bottom w:w="40" w:type="dxa"/>
              <w:right w:w="90" w:type="dxa"/>
            </w:tcMar>
          </w:tcPr>
          <w:p w14:paraId="4854E04A" w14:textId="77777777" w:rsidR="00873A55" w:rsidRPr="00841014" w:rsidRDefault="00873A55" w:rsidP="00D47CF2">
            <w:r w:rsidRPr="00841014">
              <w:rPr>
                <w:rFonts w:eastAsia="Calibri"/>
                <w:sz w:val="19"/>
                <w:szCs w:val="19"/>
              </w:rPr>
              <w:t>H1a (A)</w:t>
            </w:r>
          </w:p>
        </w:tc>
        <w:tc>
          <w:tcPr>
            <w:tcW w:w="2000" w:type="dxa"/>
            <w:tcMar>
              <w:top w:w="40" w:type="dxa"/>
              <w:left w:w="90" w:type="dxa"/>
              <w:bottom w:w="40" w:type="dxa"/>
              <w:right w:w="90" w:type="dxa"/>
            </w:tcMar>
          </w:tcPr>
          <w:p w14:paraId="7B2D4E05" w14:textId="77777777" w:rsidR="00873A55" w:rsidRPr="00841014" w:rsidRDefault="00873A55" w:rsidP="00D47CF2">
            <w:r w:rsidRPr="00841014">
              <w:rPr>
                <w:rFonts w:eastAsia="Calibri"/>
                <w:sz w:val="19"/>
                <w:szCs w:val="19"/>
              </w:rPr>
              <w:t>0.0283</w:t>
            </w:r>
          </w:p>
        </w:tc>
        <w:tc>
          <w:tcPr>
            <w:tcW w:w="2000" w:type="dxa"/>
            <w:tcMar>
              <w:top w:w="40" w:type="dxa"/>
              <w:left w:w="90" w:type="dxa"/>
              <w:bottom w:w="40" w:type="dxa"/>
              <w:right w:w="90" w:type="dxa"/>
            </w:tcMar>
          </w:tcPr>
          <w:p w14:paraId="14171F8A" w14:textId="77777777" w:rsidR="00873A55" w:rsidRPr="00841014" w:rsidRDefault="00873A55" w:rsidP="00D47CF2">
            <w:r w:rsidRPr="00841014">
              <w:rPr>
                <w:rFonts w:eastAsia="Calibri"/>
                <w:sz w:val="19"/>
                <w:szCs w:val="19"/>
              </w:rPr>
              <w:t>0.0297</w:t>
            </w:r>
          </w:p>
        </w:tc>
        <w:tc>
          <w:tcPr>
            <w:tcW w:w="2000" w:type="dxa"/>
            <w:tcMar>
              <w:top w:w="40" w:type="dxa"/>
              <w:left w:w="90" w:type="dxa"/>
              <w:bottom w:w="40" w:type="dxa"/>
              <w:right w:w="90" w:type="dxa"/>
            </w:tcMar>
          </w:tcPr>
          <w:p w14:paraId="56219F36" w14:textId="77777777" w:rsidR="00873A55" w:rsidRPr="00841014" w:rsidRDefault="00873A55" w:rsidP="00D47CF2">
            <w:r w:rsidRPr="00841014">
              <w:rPr>
                <w:rFonts w:eastAsia="Calibri"/>
                <w:sz w:val="19"/>
                <w:szCs w:val="19"/>
              </w:rPr>
              <w:t>0.0368</w:t>
            </w:r>
          </w:p>
        </w:tc>
      </w:tr>
      <w:tr w:rsidR="00873A55" w:rsidRPr="00841014" w14:paraId="2210D05C" w14:textId="77777777" w:rsidTr="008811EA">
        <w:tc>
          <w:tcPr>
            <w:tcW w:w="1900" w:type="dxa"/>
            <w:tcMar>
              <w:top w:w="40" w:type="dxa"/>
              <w:left w:w="90" w:type="dxa"/>
              <w:bottom w:w="40" w:type="dxa"/>
              <w:right w:w="90" w:type="dxa"/>
            </w:tcMar>
          </w:tcPr>
          <w:p w14:paraId="255C2F3B" w14:textId="77777777" w:rsidR="00873A55" w:rsidRPr="00841014" w:rsidRDefault="00873A55" w:rsidP="00D47CF2">
            <w:r w:rsidRPr="00841014">
              <w:rPr>
                <w:rFonts w:eastAsia="Calibri"/>
                <w:sz w:val="19"/>
                <w:szCs w:val="19"/>
              </w:rPr>
              <w:t>H1b (B)</w:t>
            </w:r>
          </w:p>
        </w:tc>
        <w:tc>
          <w:tcPr>
            <w:tcW w:w="2000" w:type="dxa"/>
            <w:tcMar>
              <w:top w:w="40" w:type="dxa"/>
              <w:left w:w="90" w:type="dxa"/>
              <w:bottom w:w="40" w:type="dxa"/>
              <w:right w:w="90" w:type="dxa"/>
            </w:tcMar>
          </w:tcPr>
          <w:p w14:paraId="5C8CC40C" w14:textId="77777777" w:rsidR="00873A55" w:rsidRPr="00841014" w:rsidRDefault="00873A55" w:rsidP="00D47CF2">
            <w:r w:rsidRPr="00841014">
              <w:rPr>
                <w:rFonts w:eastAsia="Calibri"/>
                <w:sz w:val="19"/>
                <w:szCs w:val="19"/>
              </w:rPr>
              <w:t>0.0444</w:t>
            </w:r>
          </w:p>
        </w:tc>
        <w:tc>
          <w:tcPr>
            <w:tcW w:w="2000" w:type="dxa"/>
            <w:tcMar>
              <w:top w:w="40" w:type="dxa"/>
              <w:left w:w="90" w:type="dxa"/>
              <w:bottom w:w="40" w:type="dxa"/>
              <w:right w:w="90" w:type="dxa"/>
            </w:tcMar>
          </w:tcPr>
          <w:p w14:paraId="1F49E37E" w14:textId="77777777" w:rsidR="00873A55" w:rsidRPr="00841014" w:rsidRDefault="00873A55" w:rsidP="00D47CF2">
            <w:r w:rsidRPr="00841014">
              <w:rPr>
                <w:rFonts w:eastAsia="Calibri"/>
                <w:sz w:val="19"/>
                <w:szCs w:val="19"/>
              </w:rPr>
              <w:t>0.0506</w:t>
            </w:r>
          </w:p>
        </w:tc>
        <w:tc>
          <w:tcPr>
            <w:tcW w:w="2000" w:type="dxa"/>
            <w:tcMar>
              <w:top w:w="40" w:type="dxa"/>
              <w:left w:w="90" w:type="dxa"/>
              <w:bottom w:w="40" w:type="dxa"/>
              <w:right w:w="90" w:type="dxa"/>
            </w:tcMar>
          </w:tcPr>
          <w:p w14:paraId="70A91829" w14:textId="77777777" w:rsidR="00873A55" w:rsidRPr="00841014" w:rsidRDefault="00873A55" w:rsidP="00D47CF2">
            <w:r w:rsidRPr="00841014">
              <w:rPr>
                <w:rFonts w:eastAsia="Calibri"/>
                <w:sz w:val="19"/>
                <w:szCs w:val="19"/>
              </w:rPr>
              <w:t>0.0852</w:t>
            </w:r>
          </w:p>
        </w:tc>
      </w:tr>
    </w:tbl>
    <w:p w14:paraId="7A162FD0" w14:textId="77777777" w:rsidR="00873A55" w:rsidRPr="00841014" w:rsidRDefault="00873A55" w:rsidP="00D47CF2">
      <w:r w:rsidRPr="00841014">
        <w:rPr>
          <w:rFonts w:eastAsia="Calibri"/>
          <w:b/>
          <w:bCs/>
          <w:i/>
          <w:iCs/>
          <w:sz w:val="18"/>
          <w:szCs w:val="18"/>
        </w:rPr>
        <w:t xml:space="preserve">Table F.6.1b. </w:t>
      </w:r>
      <w:r w:rsidRPr="00841014">
        <w:rPr>
          <w:rFonts w:eastAsia="Calibri"/>
          <w:i/>
          <w:iCs/>
          <w:sz w:val="18"/>
          <w:szCs w:val="18"/>
        </w:rPr>
        <w:t>Mean divergence level across decoding temperature. Mean per-cell JSD at each temperature; the native column reproduces the primary specification.</w:t>
      </w:r>
    </w:p>
    <w:p w14:paraId="403528F6" w14:textId="77777777" w:rsidR="00873A55" w:rsidRPr="00841014" w:rsidRDefault="00873A55" w:rsidP="00D47CF2">
      <w:r w:rsidRPr="00841014">
        <w:rPr>
          <w:noProof/>
        </w:rPr>
        <w:drawing>
          <wp:inline distT="0" distB="0" distL="0" distR="0" wp14:anchorId="0A37974F" wp14:editId="11B471C4">
            <wp:extent cx="5143500" cy="3429000"/>
            <wp:effectExtent l="0" t="0" r="0" b="0"/>
            <wp:docPr id="297962273" name="Grafik 29796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3429000"/>
                    </a:xfrm>
                    <a:prstGeom prst="rect">
                      <a:avLst/>
                    </a:prstGeom>
                  </pic:spPr>
                </pic:pic>
              </a:graphicData>
            </a:graphic>
          </wp:inline>
        </w:drawing>
      </w:r>
    </w:p>
    <w:p w14:paraId="52713C82" w14:textId="77777777" w:rsidR="00873A55" w:rsidRPr="00841014" w:rsidRDefault="00873A55" w:rsidP="00D47CF2">
      <w:r w:rsidRPr="00841014">
        <w:rPr>
          <w:rFonts w:eastAsia="Calibri"/>
          <w:b/>
          <w:bCs/>
          <w:i/>
          <w:iCs/>
          <w:sz w:val="18"/>
          <w:szCs w:val="18"/>
        </w:rPr>
        <w:t xml:space="preserve">Figure F.6.1. </w:t>
      </w:r>
      <w:r w:rsidRPr="00841014">
        <w:rPr>
          <w:rFonts w:eastAsia="Calibri"/>
          <w:i/>
          <w:iCs/>
          <w:sz w:val="18"/>
          <w:szCs w:val="18"/>
        </w:rPr>
        <w:t>H1a divergence across decoding temperature. Per-cell JSD at each temperature; cell orderings are preserved as the level shifts.</w:t>
      </w:r>
    </w:p>
    <w:p w14:paraId="5D2B2A94" w14:textId="77777777" w:rsidR="00873A55" w:rsidRPr="00841014" w:rsidRDefault="00873A55" w:rsidP="00D47CF2">
      <w:r w:rsidRPr="00841014">
        <w:rPr>
          <w:noProof/>
        </w:rPr>
        <w:lastRenderedPageBreak/>
        <w:drawing>
          <wp:inline distT="0" distB="0" distL="0" distR="0" wp14:anchorId="527D2B4B" wp14:editId="26F2B3D7">
            <wp:extent cx="5143500" cy="3429000"/>
            <wp:effectExtent l="0" t="0" r="0" b="0"/>
            <wp:docPr id="800464944" name="Grafik 800464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43500" cy="3429000"/>
                    </a:xfrm>
                    <a:prstGeom prst="rect">
                      <a:avLst/>
                    </a:prstGeom>
                  </pic:spPr>
                </pic:pic>
              </a:graphicData>
            </a:graphic>
          </wp:inline>
        </w:drawing>
      </w:r>
    </w:p>
    <w:p w14:paraId="5C0D6A6C" w14:textId="77777777" w:rsidR="00873A55" w:rsidRPr="00841014" w:rsidRDefault="00873A55" w:rsidP="00D47CF2">
      <w:r w:rsidRPr="00841014">
        <w:rPr>
          <w:rFonts w:eastAsia="Calibri"/>
          <w:b/>
          <w:bCs/>
          <w:i/>
          <w:iCs/>
          <w:sz w:val="18"/>
          <w:szCs w:val="18"/>
        </w:rPr>
        <w:t xml:space="preserve">Figure F.6.2. </w:t>
      </w:r>
      <w:r w:rsidRPr="00841014">
        <w:rPr>
          <w:rFonts w:eastAsia="Calibri"/>
          <w:i/>
          <w:iCs/>
          <w:sz w:val="18"/>
          <w:szCs w:val="18"/>
        </w:rPr>
        <w:t>H1b divergence across decoding temperature. As Figure F.6.1, for the directional specification (Aggregation B).</w:t>
      </w:r>
    </w:p>
    <w:p w14:paraId="09B89857" w14:textId="77777777" w:rsidR="00873A55" w:rsidRPr="00841014" w:rsidRDefault="00873A55" w:rsidP="00D47CF2">
      <w:pPr>
        <w:pStyle w:val="berschrift3"/>
      </w:pPr>
      <w:bookmarkStart w:id="178" w:name="_F.7_Soft-assignment_versus"/>
      <w:bookmarkStart w:id="179" w:name="_Toc236411466"/>
      <w:bookmarkEnd w:id="178"/>
      <w:r w:rsidRPr="00841014">
        <w:rPr>
          <w:rFonts w:eastAsia="Calibri"/>
        </w:rPr>
        <w:t>F.7 Soft-assignment versus hard-threshold classification (robustness arm 2)</w:t>
      </w:r>
      <w:bookmarkEnd w:id="179"/>
    </w:p>
    <w:p w14:paraId="09B8F2B0" w14:textId="77777777" w:rsidR="00873A55" w:rsidRPr="00841014" w:rsidRDefault="00873A55" w:rsidP="00D47CF2">
      <w:r w:rsidRPr="00841014">
        <w:rPr>
          <w:rFonts w:eastAsia="Calibri"/>
        </w:rPr>
        <w:t>The primary specification uses the classifier’s soft label distribution. Table F.7.1 compares it against two hard-threshold variants that assign each sentence to a single bucket when the top label exceeds 0.4 or 0.5. The rank correlations between the soft ordering and each hard ordering stay high (H1a 0.929 to 0.943; H1b 0.772 to 0.861), and the two hard variants agree almost perfectly with each other (0.996 for H1a, 0.964 for H1b). The mean level rises modestly under hard assignment, as expected when soft mass is collapsed onto single buckets, without reordering the cells.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2000"/>
        <w:gridCol w:w="2000"/>
      </w:tblGrid>
      <w:tr w:rsidR="00873A55" w:rsidRPr="00841014" w14:paraId="0E0FE871" w14:textId="77777777" w:rsidTr="008811EA">
        <w:trPr>
          <w:tblHeader/>
        </w:trPr>
        <w:tc>
          <w:tcPr>
            <w:tcW w:w="1900" w:type="dxa"/>
            <w:shd w:val="clear" w:color="auto" w:fill="E8ECF0"/>
            <w:tcMar>
              <w:top w:w="40" w:type="dxa"/>
              <w:left w:w="90" w:type="dxa"/>
              <w:bottom w:w="40" w:type="dxa"/>
              <w:right w:w="90" w:type="dxa"/>
            </w:tcMar>
          </w:tcPr>
          <w:p w14:paraId="1742FC71" w14:textId="77777777" w:rsidR="00873A55" w:rsidRPr="00841014" w:rsidRDefault="00873A55" w:rsidP="00D47CF2">
            <w:r w:rsidRPr="00841014">
              <w:rPr>
                <w:rFonts w:eastAsia="Calibri"/>
                <w:b/>
                <w:bCs/>
                <w:sz w:val="19"/>
                <w:szCs w:val="19"/>
              </w:rPr>
              <w:t>Hypothesis</w:t>
            </w:r>
          </w:p>
        </w:tc>
        <w:tc>
          <w:tcPr>
            <w:tcW w:w="2000" w:type="dxa"/>
            <w:shd w:val="clear" w:color="auto" w:fill="E8ECF0"/>
            <w:tcMar>
              <w:top w:w="40" w:type="dxa"/>
              <w:left w:w="90" w:type="dxa"/>
              <w:bottom w:w="40" w:type="dxa"/>
              <w:right w:w="90" w:type="dxa"/>
            </w:tcMar>
          </w:tcPr>
          <w:p w14:paraId="7FDB3EDB" w14:textId="77777777" w:rsidR="00873A55" w:rsidRPr="00841014" w:rsidRDefault="00873A55" w:rsidP="00D47CF2">
            <w:r w:rsidRPr="00841014">
              <w:rPr>
                <w:rFonts w:eastAsia="Calibri"/>
                <w:b/>
                <w:bCs/>
                <w:sz w:val="19"/>
                <w:szCs w:val="19"/>
              </w:rPr>
              <w:t>soft–hard0.4</w:t>
            </w:r>
          </w:p>
        </w:tc>
        <w:tc>
          <w:tcPr>
            <w:tcW w:w="2000" w:type="dxa"/>
            <w:shd w:val="clear" w:color="auto" w:fill="E8ECF0"/>
            <w:tcMar>
              <w:top w:w="40" w:type="dxa"/>
              <w:left w:w="90" w:type="dxa"/>
              <w:bottom w:w="40" w:type="dxa"/>
              <w:right w:w="90" w:type="dxa"/>
            </w:tcMar>
          </w:tcPr>
          <w:p w14:paraId="19076686" w14:textId="77777777" w:rsidR="00873A55" w:rsidRPr="00841014" w:rsidRDefault="00873A55" w:rsidP="00D47CF2">
            <w:r w:rsidRPr="00841014">
              <w:rPr>
                <w:rFonts w:eastAsia="Calibri"/>
                <w:b/>
                <w:bCs/>
                <w:sz w:val="19"/>
                <w:szCs w:val="19"/>
              </w:rPr>
              <w:t>soft–hard0.5</w:t>
            </w:r>
          </w:p>
        </w:tc>
        <w:tc>
          <w:tcPr>
            <w:tcW w:w="2000" w:type="dxa"/>
            <w:shd w:val="clear" w:color="auto" w:fill="E8ECF0"/>
            <w:tcMar>
              <w:top w:w="40" w:type="dxa"/>
              <w:left w:w="90" w:type="dxa"/>
              <w:bottom w:w="40" w:type="dxa"/>
              <w:right w:w="90" w:type="dxa"/>
            </w:tcMar>
          </w:tcPr>
          <w:p w14:paraId="4BF4EC09" w14:textId="77777777" w:rsidR="00873A55" w:rsidRPr="00841014" w:rsidRDefault="00873A55" w:rsidP="00D47CF2">
            <w:r w:rsidRPr="00841014">
              <w:rPr>
                <w:rFonts w:eastAsia="Calibri"/>
                <w:b/>
                <w:bCs/>
                <w:sz w:val="19"/>
                <w:szCs w:val="19"/>
              </w:rPr>
              <w:t>hard0.4–hard0.5</w:t>
            </w:r>
          </w:p>
        </w:tc>
      </w:tr>
      <w:tr w:rsidR="00873A55" w:rsidRPr="00841014" w14:paraId="0B2F9F42" w14:textId="77777777" w:rsidTr="008811EA">
        <w:tc>
          <w:tcPr>
            <w:tcW w:w="1900" w:type="dxa"/>
            <w:tcMar>
              <w:top w:w="40" w:type="dxa"/>
              <w:left w:w="90" w:type="dxa"/>
              <w:bottom w:w="40" w:type="dxa"/>
              <w:right w:w="90" w:type="dxa"/>
            </w:tcMar>
          </w:tcPr>
          <w:p w14:paraId="1355025B" w14:textId="77777777" w:rsidR="00873A55" w:rsidRPr="00841014" w:rsidRDefault="00873A55" w:rsidP="00D47CF2">
            <w:r w:rsidRPr="00841014">
              <w:rPr>
                <w:rFonts w:eastAsia="Calibri"/>
                <w:sz w:val="19"/>
                <w:szCs w:val="19"/>
              </w:rPr>
              <w:t>H1a (A)</w:t>
            </w:r>
          </w:p>
        </w:tc>
        <w:tc>
          <w:tcPr>
            <w:tcW w:w="2000" w:type="dxa"/>
            <w:tcMar>
              <w:top w:w="40" w:type="dxa"/>
              <w:left w:w="90" w:type="dxa"/>
              <w:bottom w:w="40" w:type="dxa"/>
              <w:right w:w="90" w:type="dxa"/>
            </w:tcMar>
          </w:tcPr>
          <w:p w14:paraId="3F482597" w14:textId="77777777" w:rsidR="00873A55" w:rsidRPr="00841014" w:rsidRDefault="00873A55" w:rsidP="00D47CF2">
            <w:r w:rsidRPr="00841014">
              <w:rPr>
                <w:rFonts w:eastAsia="Calibri"/>
                <w:sz w:val="19"/>
                <w:szCs w:val="19"/>
              </w:rPr>
              <w:t>0.943</w:t>
            </w:r>
          </w:p>
        </w:tc>
        <w:tc>
          <w:tcPr>
            <w:tcW w:w="2000" w:type="dxa"/>
            <w:tcMar>
              <w:top w:w="40" w:type="dxa"/>
              <w:left w:w="90" w:type="dxa"/>
              <w:bottom w:w="40" w:type="dxa"/>
              <w:right w:w="90" w:type="dxa"/>
            </w:tcMar>
          </w:tcPr>
          <w:p w14:paraId="4DD6E51A" w14:textId="77777777" w:rsidR="00873A55" w:rsidRPr="00841014" w:rsidRDefault="00873A55" w:rsidP="00D47CF2">
            <w:r w:rsidRPr="00841014">
              <w:rPr>
                <w:rFonts w:eastAsia="Calibri"/>
                <w:sz w:val="19"/>
                <w:szCs w:val="19"/>
              </w:rPr>
              <w:t>0.929</w:t>
            </w:r>
          </w:p>
        </w:tc>
        <w:tc>
          <w:tcPr>
            <w:tcW w:w="2000" w:type="dxa"/>
            <w:tcMar>
              <w:top w:w="40" w:type="dxa"/>
              <w:left w:w="90" w:type="dxa"/>
              <w:bottom w:w="40" w:type="dxa"/>
              <w:right w:w="90" w:type="dxa"/>
            </w:tcMar>
          </w:tcPr>
          <w:p w14:paraId="481FE8B7" w14:textId="77777777" w:rsidR="00873A55" w:rsidRPr="00841014" w:rsidRDefault="00873A55" w:rsidP="00D47CF2">
            <w:r w:rsidRPr="00841014">
              <w:rPr>
                <w:rFonts w:eastAsia="Calibri"/>
                <w:sz w:val="19"/>
                <w:szCs w:val="19"/>
              </w:rPr>
              <w:t>0.996</w:t>
            </w:r>
          </w:p>
        </w:tc>
      </w:tr>
      <w:tr w:rsidR="00873A55" w:rsidRPr="00841014" w14:paraId="1CE9FFC7" w14:textId="77777777" w:rsidTr="008811EA">
        <w:tc>
          <w:tcPr>
            <w:tcW w:w="1900" w:type="dxa"/>
            <w:tcMar>
              <w:top w:w="40" w:type="dxa"/>
              <w:left w:w="90" w:type="dxa"/>
              <w:bottom w:w="40" w:type="dxa"/>
              <w:right w:w="90" w:type="dxa"/>
            </w:tcMar>
          </w:tcPr>
          <w:p w14:paraId="3CFD543C" w14:textId="77777777" w:rsidR="00873A55" w:rsidRPr="00841014" w:rsidRDefault="00873A55" w:rsidP="00D47CF2">
            <w:r w:rsidRPr="00841014">
              <w:rPr>
                <w:rFonts w:eastAsia="Calibri"/>
                <w:sz w:val="19"/>
                <w:szCs w:val="19"/>
              </w:rPr>
              <w:t>H1b (B)</w:t>
            </w:r>
          </w:p>
        </w:tc>
        <w:tc>
          <w:tcPr>
            <w:tcW w:w="2000" w:type="dxa"/>
            <w:tcMar>
              <w:top w:w="40" w:type="dxa"/>
              <w:left w:w="90" w:type="dxa"/>
              <w:bottom w:w="40" w:type="dxa"/>
              <w:right w:w="90" w:type="dxa"/>
            </w:tcMar>
          </w:tcPr>
          <w:p w14:paraId="5D95508C" w14:textId="77777777" w:rsidR="00873A55" w:rsidRPr="00841014" w:rsidRDefault="00873A55" w:rsidP="00D47CF2">
            <w:r w:rsidRPr="00841014">
              <w:rPr>
                <w:rFonts w:eastAsia="Calibri"/>
                <w:sz w:val="19"/>
                <w:szCs w:val="19"/>
              </w:rPr>
              <w:t>0.861</w:t>
            </w:r>
          </w:p>
        </w:tc>
        <w:tc>
          <w:tcPr>
            <w:tcW w:w="2000" w:type="dxa"/>
            <w:tcMar>
              <w:top w:w="40" w:type="dxa"/>
              <w:left w:w="90" w:type="dxa"/>
              <w:bottom w:w="40" w:type="dxa"/>
              <w:right w:w="90" w:type="dxa"/>
            </w:tcMar>
          </w:tcPr>
          <w:p w14:paraId="443FE107" w14:textId="77777777" w:rsidR="00873A55" w:rsidRPr="00841014" w:rsidRDefault="00873A55" w:rsidP="00D47CF2">
            <w:r w:rsidRPr="00841014">
              <w:rPr>
                <w:rFonts w:eastAsia="Calibri"/>
                <w:sz w:val="19"/>
                <w:szCs w:val="19"/>
              </w:rPr>
              <w:t>0.772</w:t>
            </w:r>
          </w:p>
        </w:tc>
        <w:tc>
          <w:tcPr>
            <w:tcW w:w="2000" w:type="dxa"/>
            <w:tcMar>
              <w:top w:w="40" w:type="dxa"/>
              <w:left w:w="90" w:type="dxa"/>
              <w:bottom w:w="40" w:type="dxa"/>
              <w:right w:w="90" w:type="dxa"/>
            </w:tcMar>
          </w:tcPr>
          <w:p w14:paraId="61A89F09" w14:textId="77777777" w:rsidR="00873A55" w:rsidRPr="00841014" w:rsidRDefault="00873A55" w:rsidP="00D47CF2">
            <w:r w:rsidRPr="00841014">
              <w:rPr>
                <w:rFonts w:eastAsia="Calibri"/>
                <w:sz w:val="19"/>
                <w:szCs w:val="19"/>
              </w:rPr>
              <w:t>0.964</w:t>
            </w:r>
          </w:p>
        </w:tc>
      </w:tr>
    </w:tbl>
    <w:p w14:paraId="58063129" w14:textId="77777777" w:rsidR="00873A55" w:rsidRPr="00841014" w:rsidRDefault="00873A55" w:rsidP="00D47CF2">
      <w:r w:rsidRPr="00841014">
        <w:rPr>
          <w:rFonts w:eastAsia="Calibri"/>
          <w:b/>
          <w:bCs/>
          <w:i/>
          <w:iCs/>
          <w:sz w:val="18"/>
          <w:szCs w:val="18"/>
        </w:rPr>
        <w:t xml:space="preserve">Table F.7.1a. </w:t>
      </w:r>
      <w:r w:rsidRPr="00841014">
        <w:rPr>
          <w:rFonts w:eastAsia="Calibri"/>
          <w:i/>
          <w:iCs/>
          <w:sz w:val="18"/>
          <w:szCs w:val="18"/>
        </w:rPr>
        <w:t>Rank stability under hard-threshold assignment. Spearman ρ between the soft-assignment ordering and each hard-threshold ordering (top label &gt; 0.4, &gt; 0.5), and between the two hard variants. H1a and H1b.</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2000"/>
        <w:gridCol w:w="2000"/>
      </w:tblGrid>
      <w:tr w:rsidR="00873A55" w:rsidRPr="00841014" w14:paraId="4A5CCA0D" w14:textId="77777777" w:rsidTr="008811EA">
        <w:trPr>
          <w:tblHeader/>
        </w:trPr>
        <w:tc>
          <w:tcPr>
            <w:tcW w:w="1900" w:type="dxa"/>
            <w:shd w:val="clear" w:color="auto" w:fill="E8ECF0"/>
            <w:tcMar>
              <w:top w:w="40" w:type="dxa"/>
              <w:left w:w="90" w:type="dxa"/>
              <w:bottom w:w="40" w:type="dxa"/>
              <w:right w:w="90" w:type="dxa"/>
            </w:tcMar>
          </w:tcPr>
          <w:p w14:paraId="0098D0C2" w14:textId="77777777" w:rsidR="00873A55" w:rsidRPr="00841014" w:rsidRDefault="00873A55" w:rsidP="00D47CF2">
            <w:r w:rsidRPr="00841014">
              <w:rPr>
                <w:rFonts w:eastAsia="Calibri"/>
                <w:b/>
                <w:bCs/>
                <w:sz w:val="19"/>
                <w:szCs w:val="19"/>
              </w:rPr>
              <w:t>Hypothesis</w:t>
            </w:r>
          </w:p>
        </w:tc>
        <w:tc>
          <w:tcPr>
            <w:tcW w:w="2000" w:type="dxa"/>
            <w:shd w:val="clear" w:color="auto" w:fill="E8ECF0"/>
            <w:tcMar>
              <w:top w:w="40" w:type="dxa"/>
              <w:left w:w="90" w:type="dxa"/>
              <w:bottom w:w="40" w:type="dxa"/>
              <w:right w:w="90" w:type="dxa"/>
            </w:tcMar>
          </w:tcPr>
          <w:p w14:paraId="018D544F" w14:textId="77777777" w:rsidR="00873A55" w:rsidRPr="00841014" w:rsidRDefault="00873A55" w:rsidP="00D47CF2">
            <w:r w:rsidRPr="00841014">
              <w:rPr>
                <w:rFonts w:eastAsia="Calibri"/>
                <w:b/>
                <w:bCs/>
                <w:sz w:val="19"/>
                <w:szCs w:val="19"/>
              </w:rPr>
              <w:t>soft (τ = 1.0)</w:t>
            </w:r>
          </w:p>
        </w:tc>
        <w:tc>
          <w:tcPr>
            <w:tcW w:w="2000" w:type="dxa"/>
            <w:shd w:val="clear" w:color="auto" w:fill="E8ECF0"/>
            <w:tcMar>
              <w:top w:w="40" w:type="dxa"/>
              <w:left w:w="90" w:type="dxa"/>
              <w:bottom w:w="40" w:type="dxa"/>
              <w:right w:w="90" w:type="dxa"/>
            </w:tcMar>
          </w:tcPr>
          <w:p w14:paraId="25E80629" w14:textId="77777777" w:rsidR="00873A55" w:rsidRPr="00841014" w:rsidRDefault="00873A55" w:rsidP="00D47CF2">
            <w:r w:rsidRPr="00841014">
              <w:rPr>
                <w:rFonts w:eastAsia="Calibri"/>
                <w:b/>
                <w:bCs/>
                <w:sz w:val="19"/>
                <w:szCs w:val="19"/>
              </w:rPr>
              <w:t>hard &gt; 0.4</w:t>
            </w:r>
          </w:p>
        </w:tc>
        <w:tc>
          <w:tcPr>
            <w:tcW w:w="2000" w:type="dxa"/>
            <w:shd w:val="clear" w:color="auto" w:fill="E8ECF0"/>
            <w:tcMar>
              <w:top w:w="40" w:type="dxa"/>
              <w:left w:w="90" w:type="dxa"/>
              <w:bottom w:w="40" w:type="dxa"/>
              <w:right w:w="90" w:type="dxa"/>
            </w:tcMar>
          </w:tcPr>
          <w:p w14:paraId="51411F5B" w14:textId="77777777" w:rsidR="00873A55" w:rsidRPr="00841014" w:rsidRDefault="00873A55" w:rsidP="00D47CF2">
            <w:r w:rsidRPr="00841014">
              <w:rPr>
                <w:rFonts w:eastAsia="Calibri"/>
                <w:b/>
                <w:bCs/>
                <w:sz w:val="19"/>
                <w:szCs w:val="19"/>
              </w:rPr>
              <w:t>hard &gt; 0.5</w:t>
            </w:r>
          </w:p>
        </w:tc>
      </w:tr>
      <w:tr w:rsidR="00873A55" w:rsidRPr="00841014" w14:paraId="7BEB5A70" w14:textId="77777777" w:rsidTr="008811EA">
        <w:tc>
          <w:tcPr>
            <w:tcW w:w="1900" w:type="dxa"/>
            <w:tcMar>
              <w:top w:w="40" w:type="dxa"/>
              <w:left w:w="90" w:type="dxa"/>
              <w:bottom w:w="40" w:type="dxa"/>
              <w:right w:w="90" w:type="dxa"/>
            </w:tcMar>
          </w:tcPr>
          <w:p w14:paraId="64C02ABD" w14:textId="77777777" w:rsidR="00873A55" w:rsidRPr="00841014" w:rsidRDefault="00873A55" w:rsidP="00D47CF2">
            <w:r w:rsidRPr="00841014">
              <w:rPr>
                <w:rFonts w:eastAsia="Calibri"/>
                <w:sz w:val="19"/>
                <w:szCs w:val="19"/>
              </w:rPr>
              <w:t>H1a (A)</w:t>
            </w:r>
          </w:p>
        </w:tc>
        <w:tc>
          <w:tcPr>
            <w:tcW w:w="2000" w:type="dxa"/>
            <w:tcMar>
              <w:top w:w="40" w:type="dxa"/>
              <w:left w:w="90" w:type="dxa"/>
              <w:bottom w:w="40" w:type="dxa"/>
              <w:right w:w="90" w:type="dxa"/>
            </w:tcMar>
          </w:tcPr>
          <w:p w14:paraId="3B348295" w14:textId="77777777" w:rsidR="00873A55" w:rsidRPr="00841014" w:rsidRDefault="00873A55" w:rsidP="00D47CF2">
            <w:r w:rsidRPr="00841014">
              <w:rPr>
                <w:rFonts w:eastAsia="Calibri"/>
                <w:sz w:val="19"/>
                <w:szCs w:val="19"/>
              </w:rPr>
              <w:t>0.0510</w:t>
            </w:r>
          </w:p>
        </w:tc>
        <w:tc>
          <w:tcPr>
            <w:tcW w:w="2000" w:type="dxa"/>
            <w:tcMar>
              <w:top w:w="40" w:type="dxa"/>
              <w:left w:w="90" w:type="dxa"/>
              <w:bottom w:w="40" w:type="dxa"/>
              <w:right w:w="90" w:type="dxa"/>
            </w:tcMar>
          </w:tcPr>
          <w:p w14:paraId="68825383" w14:textId="77777777" w:rsidR="00873A55" w:rsidRPr="00841014" w:rsidRDefault="00873A55" w:rsidP="00D47CF2">
            <w:r w:rsidRPr="00841014">
              <w:rPr>
                <w:rFonts w:eastAsia="Calibri"/>
                <w:sz w:val="19"/>
                <w:szCs w:val="19"/>
              </w:rPr>
              <w:t>0.0577</w:t>
            </w:r>
          </w:p>
        </w:tc>
        <w:tc>
          <w:tcPr>
            <w:tcW w:w="2000" w:type="dxa"/>
            <w:tcMar>
              <w:top w:w="40" w:type="dxa"/>
              <w:left w:w="90" w:type="dxa"/>
              <w:bottom w:w="40" w:type="dxa"/>
              <w:right w:w="90" w:type="dxa"/>
            </w:tcMar>
          </w:tcPr>
          <w:p w14:paraId="6ACAAA12" w14:textId="77777777" w:rsidR="00873A55" w:rsidRPr="00841014" w:rsidRDefault="00873A55" w:rsidP="00D47CF2">
            <w:r w:rsidRPr="00841014">
              <w:rPr>
                <w:rFonts w:eastAsia="Calibri"/>
                <w:sz w:val="19"/>
                <w:szCs w:val="19"/>
              </w:rPr>
              <w:t>0.0602</w:t>
            </w:r>
          </w:p>
        </w:tc>
      </w:tr>
      <w:tr w:rsidR="00873A55" w:rsidRPr="00841014" w14:paraId="564D24F2" w14:textId="77777777" w:rsidTr="008811EA">
        <w:tc>
          <w:tcPr>
            <w:tcW w:w="1900" w:type="dxa"/>
            <w:tcMar>
              <w:top w:w="40" w:type="dxa"/>
              <w:left w:w="90" w:type="dxa"/>
              <w:bottom w:w="40" w:type="dxa"/>
              <w:right w:w="90" w:type="dxa"/>
            </w:tcMar>
          </w:tcPr>
          <w:p w14:paraId="0EF97C18" w14:textId="77777777" w:rsidR="00873A55" w:rsidRPr="00841014" w:rsidRDefault="00873A55" w:rsidP="00D47CF2">
            <w:r w:rsidRPr="00841014">
              <w:rPr>
                <w:rFonts w:eastAsia="Calibri"/>
                <w:sz w:val="19"/>
                <w:szCs w:val="19"/>
              </w:rPr>
              <w:t>H1b (B)</w:t>
            </w:r>
          </w:p>
        </w:tc>
        <w:tc>
          <w:tcPr>
            <w:tcW w:w="2000" w:type="dxa"/>
            <w:tcMar>
              <w:top w:w="40" w:type="dxa"/>
              <w:left w:w="90" w:type="dxa"/>
              <w:bottom w:w="40" w:type="dxa"/>
              <w:right w:w="90" w:type="dxa"/>
            </w:tcMar>
          </w:tcPr>
          <w:p w14:paraId="141A4C82" w14:textId="77777777" w:rsidR="00873A55" w:rsidRPr="00841014" w:rsidRDefault="00873A55" w:rsidP="00D47CF2">
            <w:r w:rsidRPr="00841014">
              <w:rPr>
                <w:rFonts w:eastAsia="Calibri"/>
                <w:sz w:val="19"/>
                <w:szCs w:val="19"/>
              </w:rPr>
              <w:t>0.0506</w:t>
            </w:r>
          </w:p>
        </w:tc>
        <w:tc>
          <w:tcPr>
            <w:tcW w:w="2000" w:type="dxa"/>
            <w:tcMar>
              <w:top w:w="40" w:type="dxa"/>
              <w:left w:w="90" w:type="dxa"/>
              <w:bottom w:w="40" w:type="dxa"/>
              <w:right w:w="90" w:type="dxa"/>
            </w:tcMar>
          </w:tcPr>
          <w:p w14:paraId="4FF5DC03" w14:textId="77777777" w:rsidR="00873A55" w:rsidRPr="00841014" w:rsidRDefault="00873A55" w:rsidP="00D47CF2">
            <w:r w:rsidRPr="00841014">
              <w:rPr>
                <w:rFonts w:eastAsia="Calibri"/>
                <w:sz w:val="19"/>
                <w:szCs w:val="19"/>
              </w:rPr>
              <w:t>0.0411</w:t>
            </w:r>
          </w:p>
        </w:tc>
        <w:tc>
          <w:tcPr>
            <w:tcW w:w="2000" w:type="dxa"/>
            <w:tcMar>
              <w:top w:w="40" w:type="dxa"/>
              <w:left w:w="90" w:type="dxa"/>
              <w:bottom w:w="40" w:type="dxa"/>
              <w:right w:w="90" w:type="dxa"/>
            </w:tcMar>
          </w:tcPr>
          <w:p w14:paraId="26062F31" w14:textId="77777777" w:rsidR="00873A55" w:rsidRPr="00841014" w:rsidRDefault="00873A55" w:rsidP="00D47CF2">
            <w:r w:rsidRPr="00841014">
              <w:rPr>
                <w:rFonts w:eastAsia="Calibri"/>
                <w:sz w:val="19"/>
                <w:szCs w:val="19"/>
              </w:rPr>
              <w:t>0.0409</w:t>
            </w:r>
          </w:p>
        </w:tc>
      </w:tr>
    </w:tbl>
    <w:p w14:paraId="688F2FF4" w14:textId="77777777" w:rsidR="00873A55" w:rsidRPr="00841014" w:rsidRDefault="00873A55" w:rsidP="00D47CF2">
      <w:r w:rsidRPr="00841014">
        <w:rPr>
          <w:rFonts w:eastAsia="Calibri"/>
          <w:b/>
          <w:bCs/>
          <w:i/>
          <w:iCs/>
          <w:sz w:val="18"/>
          <w:szCs w:val="18"/>
        </w:rPr>
        <w:lastRenderedPageBreak/>
        <w:t xml:space="preserve">Table F.7.1b. </w:t>
      </w:r>
      <w:r w:rsidRPr="00841014">
        <w:rPr>
          <w:rFonts w:eastAsia="Calibri"/>
          <w:i/>
          <w:iCs/>
          <w:sz w:val="18"/>
          <w:szCs w:val="18"/>
        </w:rPr>
        <w:t>Mean divergence level under hard-threshold assignment. Mean per-cell JSD for the soft specification and each hard-threshold variant.</w:t>
      </w:r>
    </w:p>
    <w:p w14:paraId="582F8DE3" w14:textId="77777777" w:rsidR="00873A55" w:rsidRPr="00841014" w:rsidRDefault="00873A55" w:rsidP="00D47CF2">
      <w:r w:rsidRPr="00841014">
        <w:rPr>
          <w:noProof/>
        </w:rPr>
        <w:drawing>
          <wp:inline distT="0" distB="0" distL="0" distR="0" wp14:anchorId="47E9FF8B" wp14:editId="76FD596D">
            <wp:extent cx="5143500" cy="3429000"/>
            <wp:effectExtent l="0" t="0" r="0" b="0"/>
            <wp:docPr id="1452787659" name="Grafik 145278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43500" cy="3429000"/>
                    </a:xfrm>
                    <a:prstGeom prst="rect">
                      <a:avLst/>
                    </a:prstGeom>
                  </pic:spPr>
                </pic:pic>
              </a:graphicData>
            </a:graphic>
          </wp:inline>
        </w:drawing>
      </w:r>
    </w:p>
    <w:p w14:paraId="33632D09" w14:textId="77777777" w:rsidR="00873A55" w:rsidRPr="00841014" w:rsidRDefault="00873A55" w:rsidP="00D47CF2">
      <w:r w:rsidRPr="00841014">
        <w:rPr>
          <w:rFonts w:eastAsia="Calibri"/>
          <w:b/>
          <w:bCs/>
          <w:i/>
          <w:iCs/>
          <w:sz w:val="18"/>
          <w:szCs w:val="18"/>
        </w:rPr>
        <w:t xml:space="preserve">Figure F.7.1. </w:t>
      </w:r>
      <w:r w:rsidRPr="00841014">
        <w:rPr>
          <w:rFonts w:eastAsia="Calibri"/>
          <w:i/>
          <w:iCs/>
          <w:sz w:val="18"/>
          <w:szCs w:val="18"/>
        </w:rPr>
        <w:t>H1a: soft versus hard-threshold divergence. Per-cell JSD under soft assignment against the hard-threshold variants; points track the identity line up to a level shift.</w:t>
      </w:r>
    </w:p>
    <w:p w14:paraId="7EC37780" w14:textId="77777777" w:rsidR="00873A55" w:rsidRPr="00841014" w:rsidRDefault="00873A55" w:rsidP="00873A55">
      <w:pPr>
        <w:spacing w:before="80" w:after="40"/>
        <w:jc w:val="center"/>
      </w:pPr>
      <w:r w:rsidRPr="00841014">
        <w:rPr>
          <w:noProof/>
        </w:rPr>
        <w:drawing>
          <wp:inline distT="0" distB="0" distL="0" distR="0" wp14:anchorId="705C93F2" wp14:editId="2AA493BE">
            <wp:extent cx="5143500" cy="3429000"/>
            <wp:effectExtent l="0" t="0" r="0" b="0"/>
            <wp:docPr id="1417866635" name="Grafik 1417866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143500" cy="3429000"/>
                    </a:xfrm>
                    <a:prstGeom prst="rect">
                      <a:avLst/>
                    </a:prstGeom>
                  </pic:spPr>
                </pic:pic>
              </a:graphicData>
            </a:graphic>
          </wp:inline>
        </w:drawing>
      </w:r>
    </w:p>
    <w:p w14:paraId="2BCC6369" w14:textId="77777777" w:rsidR="00873A55" w:rsidRPr="00841014" w:rsidRDefault="00873A55" w:rsidP="00873A55">
      <w:pPr>
        <w:spacing w:before="60" w:after="200"/>
      </w:pPr>
      <w:r w:rsidRPr="00841014">
        <w:rPr>
          <w:rFonts w:ascii="Calibri" w:eastAsia="Calibri" w:hAnsi="Calibri" w:cs="Calibri"/>
          <w:b/>
          <w:bCs/>
          <w:i/>
          <w:iCs/>
          <w:sz w:val="18"/>
          <w:szCs w:val="18"/>
        </w:rPr>
        <w:t xml:space="preserve">Figure F.7.2. </w:t>
      </w:r>
      <w:r w:rsidRPr="00841014">
        <w:rPr>
          <w:rFonts w:ascii="Calibri" w:eastAsia="Calibri" w:hAnsi="Calibri" w:cs="Calibri"/>
          <w:i/>
          <w:iCs/>
          <w:sz w:val="18"/>
          <w:szCs w:val="18"/>
        </w:rPr>
        <w:t>H1b: soft versus hard-threshold divergence. As Figure F.7.1, for the directional specification.</w:t>
      </w:r>
    </w:p>
    <w:p w14:paraId="5B0E7B00" w14:textId="77777777" w:rsidR="00873A55" w:rsidRPr="00841014" w:rsidRDefault="00873A55" w:rsidP="00D47CF2">
      <w:pPr>
        <w:pStyle w:val="berschrift3"/>
      </w:pPr>
      <w:bookmarkStart w:id="180" w:name="_F.8_Migration_re-split"/>
      <w:bookmarkStart w:id="181" w:name="_Toc236411467"/>
      <w:r w:rsidRPr="00841014">
        <w:rPr>
          <w:rFonts w:eastAsia="Calibri"/>
        </w:rPr>
        <w:lastRenderedPageBreak/>
        <w:t>F.8 Migration re-split (H1b, multiculturalism-only axis 608 vs 607; robustness arm 5)</w:t>
      </w:r>
      <w:bookmarkEnd w:id="180"/>
      <w:bookmarkEnd w:id="181"/>
    </w:p>
    <w:p w14:paraId="55919042" w14:textId="77777777" w:rsidR="00873A55" w:rsidRPr="00841014" w:rsidRDefault="00873A55" w:rsidP="00D47CF2">
      <w:r w:rsidRPr="00841014">
        <w:rPr>
          <w:rFonts w:eastAsia="Calibri"/>
        </w:rPr>
        <w:t>The directional migration bucket pools the MARPOR national-way-of-life and multiculturalism codes. Because the split between border/immigration control and cultural integration is contested, Table F.8.1 re-runs the H1b migration cell two ways: the baseline restrictive/liberal split (601+608 restrictive, 602+607 liberal) and a narrower split that treats only multiculturalism as the axis (608 restrictive, 607 liberal). The mean divergence is essentially unchanged (0.1392 to 0.1344, a difference of −0.0062), and the restrictive share on the speech side falls from 68.4 % to 48.6 %, which localises the composition finding to the multiculturalism codes without overturning it.</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600"/>
        <w:gridCol w:w="2000"/>
      </w:tblGrid>
      <w:tr w:rsidR="00873A55" w:rsidRPr="00841014" w14:paraId="0E4367CA" w14:textId="77777777" w:rsidTr="008811EA">
        <w:trPr>
          <w:tblHeader/>
        </w:trPr>
        <w:tc>
          <w:tcPr>
            <w:tcW w:w="3600" w:type="dxa"/>
            <w:shd w:val="clear" w:color="auto" w:fill="E8ECF0"/>
            <w:tcMar>
              <w:top w:w="40" w:type="dxa"/>
              <w:left w:w="90" w:type="dxa"/>
              <w:bottom w:w="40" w:type="dxa"/>
              <w:right w:w="90" w:type="dxa"/>
            </w:tcMar>
          </w:tcPr>
          <w:p w14:paraId="4C5804F9" w14:textId="77777777" w:rsidR="00873A55" w:rsidRPr="00841014" w:rsidRDefault="00873A55" w:rsidP="00D47CF2">
            <w:r w:rsidRPr="00841014">
              <w:rPr>
                <w:rFonts w:eastAsia="Calibri"/>
                <w:b/>
                <w:bCs/>
                <w:sz w:val="19"/>
                <w:szCs w:val="19"/>
              </w:rPr>
              <w:t>Split</w:t>
            </w:r>
          </w:p>
        </w:tc>
        <w:tc>
          <w:tcPr>
            <w:tcW w:w="1200" w:type="dxa"/>
            <w:shd w:val="clear" w:color="auto" w:fill="E8ECF0"/>
            <w:tcMar>
              <w:top w:w="40" w:type="dxa"/>
              <w:left w:w="90" w:type="dxa"/>
              <w:bottom w:w="40" w:type="dxa"/>
              <w:right w:w="90" w:type="dxa"/>
            </w:tcMar>
          </w:tcPr>
          <w:p w14:paraId="67C3ABDB" w14:textId="77777777" w:rsidR="00873A55" w:rsidRPr="00841014" w:rsidRDefault="00873A55" w:rsidP="00D47CF2">
            <w:r w:rsidRPr="00841014">
              <w:rPr>
                <w:rFonts w:eastAsia="Calibri"/>
                <w:b/>
                <w:bCs/>
                <w:sz w:val="19"/>
                <w:szCs w:val="19"/>
              </w:rPr>
              <w:t>Cells (n)</w:t>
            </w:r>
          </w:p>
        </w:tc>
        <w:tc>
          <w:tcPr>
            <w:tcW w:w="1600" w:type="dxa"/>
            <w:shd w:val="clear" w:color="auto" w:fill="E8ECF0"/>
            <w:tcMar>
              <w:top w:w="40" w:type="dxa"/>
              <w:left w:w="90" w:type="dxa"/>
              <w:bottom w:w="40" w:type="dxa"/>
              <w:right w:w="90" w:type="dxa"/>
            </w:tcMar>
          </w:tcPr>
          <w:p w14:paraId="58A4E3DF" w14:textId="77777777" w:rsidR="00873A55" w:rsidRPr="00841014" w:rsidRDefault="00873A55" w:rsidP="00D47CF2">
            <w:r w:rsidRPr="00841014">
              <w:rPr>
                <w:rFonts w:eastAsia="Calibri"/>
                <w:b/>
                <w:bCs/>
                <w:sz w:val="19"/>
                <w:szCs w:val="19"/>
              </w:rPr>
              <w:t>Mean JSD</w:t>
            </w:r>
          </w:p>
        </w:tc>
        <w:tc>
          <w:tcPr>
            <w:tcW w:w="2000" w:type="dxa"/>
            <w:shd w:val="clear" w:color="auto" w:fill="E8ECF0"/>
            <w:tcMar>
              <w:top w:w="40" w:type="dxa"/>
              <w:left w:w="90" w:type="dxa"/>
              <w:bottom w:w="40" w:type="dxa"/>
              <w:right w:w="90" w:type="dxa"/>
            </w:tcMar>
          </w:tcPr>
          <w:p w14:paraId="48C6D0C1" w14:textId="77777777" w:rsidR="00873A55" w:rsidRPr="00841014" w:rsidRDefault="00873A55" w:rsidP="00D47CF2">
            <w:r w:rsidRPr="00841014">
              <w:rPr>
                <w:rFonts w:eastAsia="Calibri"/>
                <w:b/>
                <w:bCs/>
                <w:sz w:val="19"/>
                <w:szCs w:val="19"/>
              </w:rPr>
              <w:t>Restr. share (speech)</w:t>
            </w:r>
          </w:p>
        </w:tc>
      </w:tr>
      <w:tr w:rsidR="00873A55" w:rsidRPr="00841014" w14:paraId="33BBEBA1" w14:textId="77777777" w:rsidTr="008811EA">
        <w:tc>
          <w:tcPr>
            <w:tcW w:w="3600" w:type="dxa"/>
            <w:tcMar>
              <w:top w:w="40" w:type="dxa"/>
              <w:left w:w="90" w:type="dxa"/>
              <w:bottom w:w="40" w:type="dxa"/>
              <w:right w:w="90" w:type="dxa"/>
            </w:tcMar>
          </w:tcPr>
          <w:p w14:paraId="4AF16488" w14:textId="77777777" w:rsidR="00873A55" w:rsidRPr="00841014" w:rsidRDefault="00873A55" w:rsidP="00D47CF2">
            <w:r w:rsidRPr="00841014">
              <w:rPr>
                <w:rFonts w:eastAsia="Calibri"/>
                <w:sz w:val="19"/>
                <w:szCs w:val="19"/>
              </w:rPr>
              <w:t>Baseline (601+608 / 602+607)</w:t>
            </w:r>
          </w:p>
        </w:tc>
        <w:tc>
          <w:tcPr>
            <w:tcW w:w="1200" w:type="dxa"/>
            <w:tcMar>
              <w:top w:w="40" w:type="dxa"/>
              <w:left w:w="90" w:type="dxa"/>
              <w:bottom w:w="40" w:type="dxa"/>
              <w:right w:w="90" w:type="dxa"/>
            </w:tcMar>
          </w:tcPr>
          <w:p w14:paraId="29AA9F6E" w14:textId="77777777" w:rsidR="00873A55" w:rsidRPr="00841014" w:rsidRDefault="00873A55" w:rsidP="00D47CF2">
            <w:r w:rsidRPr="00841014">
              <w:rPr>
                <w:rFonts w:eastAsia="Calibri"/>
                <w:sz w:val="19"/>
                <w:szCs w:val="19"/>
              </w:rPr>
              <w:t>37</w:t>
            </w:r>
          </w:p>
        </w:tc>
        <w:tc>
          <w:tcPr>
            <w:tcW w:w="1600" w:type="dxa"/>
            <w:tcMar>
              <w:top w:w="40" w:type="dxa"/>
              <w:left w:w="90" w:type="dxa"/>
              <w:bottom w:w="40" w:type="dxa"/>
              <w:right w:w="90" w:type="dxa"/>
            </w:tcMar>
          </w:tcPr>
          <w:p w14:paraId="11B319A1" w14:textId="77777777" w:rsidR="00873A55" w:rsidRPr="00841014" w:rsidRDefault="00873A55" w:rsidP="00D47CF2">
            <w:r w:rsidRPr="00841014">
              <w:rPr>
                <w:rFonts w:eastAsia="Calibri"/>
                <w:sz w:val="19"/>
                <w:szCs w:val="19"/>
              </w:rPr>
              <w:t>0.1392</w:t>
            </w:r>
          </w:p>
        </w:tc>
        <w:tc>
          <w:tcPr>
            <w:tcW w:w="2000" w:type="dxa"/>
            <w:tcMar>
              <w:top w:w="40" w:type="dxa"/>
              <w:left w:w="90" w:type="dxa"/>
              <w:bottom w:w="40" w:type="dxa"/>
              <w:right w:w="90" w:type="dxa"/>
            </w:tcMar>
          </w:tcPr>
          <w:p w14:paraId="1EEAE0B9" w14:textId="77777777" w:rsidR="00873A55" w:rsidRPr="00841014" w:rsidRDefault="00873A55" w:rsidP="00D47CF2">
            <w:r w:rsidRPr="00841014">
              <w:rPr>
                <w:rFonts w:eastAsia="Calibri"/>
                <w:sz w:val="19"/>
                <w:szCs w:val="19"/>
              </w:rPr>
              <w:t>68.4%</w:t>
            </w:r>
          </w:p>
        </w:tc>
      </w:tr>
      <w:tr w:rsidR="00873A55" w:rsidRPr="00841014" w14:paraId="0774E761" w14:textId="77777777" w:rsidTr="008811EA">
        <w:tc>
          <w:tcPr>
            <w:tcW w:w="3600" w:type="dxa"/>
            <w:tcMar>
              <w:top w:w="40" w:type="dxa"/>
              <w:left w:w="90" w:type="dxa"/>
              <w:bottom w:w="40" w:type="dxa"/>
              <w:right w:w="90" w:type="dxa"/>
            </w:tcMar>
          </w:tcPr>
          <w:p w14:paraId="4B4B51D6" w14:textId="77777777" w:rsidR="00873A55" w:rsidRPr="00841014" w:rsidRDefault="00873A55" w:rsidP="00D47CF2">
            <w:r w:rsidRPr="00841014">
              <w:rPr>
                <w:rFonts w:eastAsia="Calibri"/>
                <w:sz w:val="19"/>
                <w:szCs w:val="19"/>
              </w:rPr>
              <w:t>Multiculturalism only (608 / 607)</w:t>
            </w:r>
          </w:p>
        </w:tc>
        <w:tc>
          <w:tcPr>
            <w:tcW w:w="1200" w:type="dxa"/>
            <w:tcMar>
              <w:top w:w="40" w:type="dxa"/>
              <w:left w:w="90" w:type="dxa"/>
              <w:bottom w:w="40" w:type="dxa"/>
              <w:right w:w="90" w:type="dxa"/>
            </w:tcMar>
          </w:tcPr>
          <w:p w14:paraId="238F4A1F" w14:textId="77777777" w:rsidR="00873A55" w:rsidRPr="00841014" w:rsidRDefault="00873A55" w:rsidP="00D47CF2">
            <w:r w:rsidRPr="00841014">
              <w:rPr>
                <w:rFonts w:eastAsia="Calibri"/>
                <w:sz w:val="19"/>
                <w:szCs w:val="19"/>
              </w:rPr>
              <w:t>36</w:t>
            </w:r>
          </w:p>
        </w:tc>
        <w:tc>
          <w:tcPr>
            <w:tcW w:w="1600" w:type="dxa"/>
            <w:tcMar>
              <w:top w:w="40" w:type="dxa"/>
              <w:left w:w="90" w:type="dxa"/>
              <w:bottom w:w="40" w:type="dxa"/>
              <w:right w:w="90" w:type="dxa"/>
            </w:tcMar>
          </w:tcPr>
          <w:p w14:paraId="4B1B56C3" w14:textId="77777777" w:rsidR="00873A55" w:rsidRPr="00841014" w:rsidRDefault="00873A55" w:rsidP="00D47CF2">
            <w:r w:rsidRPr="00841014">
              <w:rPr>
                <w:rFonts w:eastAsia="Calibri"/>
                <w:sz w:val="19"/>
                <w:szCs w:val="19"/>
              </w:rPr>
              <w:t>0.1344</w:t>
            </w:r>
          </w:p>
        </w:tc>
        <w:tc>
          <w:tcPr>
            <w:tcW w:w="2000" w:type="dxa"/>
            <w:tcMar>
              <w:top w:w="40" w:type="dxa"/>
              <w:left w:w="90" w:type="dxa"/>
              <w:bottom w:w="40" w:type="dxa"/>
              <w:right w:w="90" w:type="dxa"/>
            </w:tcMar>
          </w:tcPr>
          <w:p w14:paraId="72DC45F6" w14:textId="77777777" w:rsidR="00873A55" w:rsidRPr="00841014" w:rsidRDefault="00873A55" w:rsidP="00D47CF2">
            <w:r w:rsidRPr="00841014">
              <w:rPr>
                <w:rFonts w:eastAsia="Calibri"/>
                <w:sz w:val="19"/>
                <w:szCs w:val="19"/>
              </w:rPr>
              <w:t>48.6%</w:t>
            </w:r>
          </w:p>
        </w:tc>
      </w:tr>
    </w:tbl>
    <w:p w14:paraId="2ADD3534" w14:textId="77777777" w:rsidR="00873A55" w:rsidRPr="00841014" w:rsidRDefault="00873A55" w:rsidP="00D47CF2">
      <w:r w:rsidRPr="00841014">
        <w:rPr>
          <w:rFonts w:eastAsia="Calibri"/>
          <w:b/>
          <w:bCs/>
          <w:i/>
          <w:iCs/>
          <w:sz w:val="18"/>
          <w:szCs w:val="18"/>
        </w:rPr>
        <w:t>Table F.8.1. Migration re-split sensitivity (H1b). Mean migration-cell JSD and restrictive speech share under the baseline split (601+608 / 602+607) and the multiculturalism-only split (608 / 607). Δ mean JSD = −0.0062, computed as the matched mean change across the 36 cells defined under both splits; the difference of the two column means is −0.0048 because they rest on 37 and 36 cells respectively. Aggregation B, primary specification.</w:t>
      </w:r>
    </w:p>
    <w:p w14:paraId="034ED1E1" w14:textId="77777777" w:rsidR="00873A55" w:rsidRPr="00841014" w:rsidRDefault="00873A55" w:rsidP="00D47CF2">
      <w:r w:rsidRPr="00841014">
        <w:rPr>
          <w:noProof/>
        </w:rPr>
        <w:drawing>
          <wp:inline distT="0" distB="0" distL="0" distR="0" wp14:anchorId="06C49800" wp14:editId="3F07DF6A">
            <wp:extent cx="5334000" cy="3429000"/>
            <wp:effectExtent l="0" t="0" r="0" b="0"/>
            <wp:docPr id="1293853121" name="Grafik 12938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429000"/>
                    </a:xfrm>
                    <a:prstGeom prst="rect">
                      <a:avLst/>
                    </a:prstGeom>
                  </pic:spPr>
                </pic:pic>
              </a:graphicData>
            </a:graphic>
          </wp:inline>
        </w:drawing>
      </w:r>
    </w:p>
    <w:p w14:paraId="01D64AE2" w14:textId="77777777" w:rsidR="00873A55" w:rsidRPr="00841014" w:rsidRDefault="00873A55" w:rsidP="00D47CF2">
      <w:r w:rsidRPr="00841014">
        <w:rPr>
          <w:rFonts w:eastAsia="Calibri"/>
          <w:b/>
          <w:bCs/>
          <w:i/>
          <w:iCs/>
          <w:sz w:val="18"/>
          <w:szCs w:val="18"/>
        </w:rPr>
        <w:t xml:space="preserve">Figure F.8.1. </w:t>
      </w:r>
      <w:r w:rsidRPr="00841014">
        <w:rPr>
          <w:rFonts w:eastAsia="Calibri"/>
          <w:i/>
          <w:iCs/>
          <w:sz w:val="18"/>
          <w:szCs w:val="18"/>
        </w:rPr>
        <w:t>Migration re-split sensitivity, per cell. Migration-cell JSD under the baseline and multiculturalism-only splits; the cell ordering is preserved and the level barely moves.</w:t>
      </w:r>
    </w:p>
    <w:p w14:paraId="15035EAD" w14:textId="77777777" w:rsidR="00873A55" w:rsidRPr="00841014" w:rsidRDefault="00873A55" w:rsidP="00D47CF2">
      <w:pPr>
        <w:pStyle w:val="berschrift3"/>
      </w:pPr>
      <w:bookmarkStart w:id="182" w:name="_Toc236411468"/>
      <w:r w:rsidRPr="00841014">
        <w:rPr>
          <w:rFonts w:eastAsia="Calibri"/>
        </w:rPr>
        <w:lastRenderedPageBreak/>
        <w:t>F.9 Supplementary directional figures</w:t>
      </w:r>
      <w:bookmarkEnd w:id="182"/>
    </w:p>
    <w:p w14:paraId="3D53E185" w14:textId="77777777" w:rsidR="00873A55" w:rsidRPr="00841014" w:rsidRDefault="00873A55" w:rsidP="00D47CF2">
      <w:r w:rsidRPr="00841014">
        <w:rPr>
          <w:rFonts w:eastAsia="Calibri"/>
        </w:rPr>
        <w:t>Four further figures support the directional analysis in Chapter 5. Figure F.9.1 is the H2b moderation scatter with adjusted scaling so that all dots-party pairs are readable, plotting each cell’s speech-side against its manifesto-side polarisation score so that the slope comparison of H2b can be read cell by cell: clouds flatter than the 45-degree line indicate moderation, and a cloud displaced from the line indicates a level shift of the channel. Figure F.9.2 shows the H3 mean directional positions, the manifesto and speech means on each directional sub-scale over time. Figure F.9.3 reproduces the system-level polarisation series of Figure 5.9 without the excl-AfD overlay; the underlying values are identical, and the figure is provided so the all-party series can be read uncluttered. Figure F.9.4 disaggregates the migration domain to the party level and puts the weighted mean beside the weighted dispersion, which separates a common shift of the whole chamber from a widening between the parties.</w:t>
      </w:r>
    </w:p>
    <w:p w14:paraId="55FF72E4" w14:textId="77777777" w:rsidR="00873A55" w:rsidRPr="00841014" w:rsidRDefault="006416F3" w:rsidP="00D47CF2">
      <w:r w:rsidRPr="00841014">
        <w:rPr>
          <w:noProof/>
        </w:rPr>
        <mc:AlternateContent>
          <mc:Choice Requires="wps">
            <w:drawing>
              <wp:anchor distT="0" distB="0" distL="114300" distR="114300" simplePos="0" relativeHeight="251745280" behindDoc="0" locked="0" layoutInCell="1" allowOverlap="1" wp14:anchorId="1D5C3E5E" wp14:editId="0B56AE1D">
                <wp:simplePos x="0" y="0"/>
                <wp:positionH relativeFrom="column">
                  <wp:posOffset>2593935</wp:posOffset>
                </wp:positionH>
                <wp:positionV relativeFrom="paragraph">
                  <wp:posOffset>2947</wp:posOffset>
                </wp:positionV>
                <wp:extent cx="1818005" cy="110490"/>
                <wp:effectExtent l="0" t="0" r="0" b="3810"/>
                <wp:wrapNone/>
                <wp:docPr id="94680393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8005" cy="110490"/>
                        </a:xfrm>
                        <a:prstGeom prst="rect">
                          <a:avLst/>
                        </a:prstGeom>
                        <a:solidFill>
                          <a:srgbClr val="FFFFFF"/>
                        </a:solidFill>
                        <a:ln w="9525">
                          <a:noFill/>
                          <a:miter lim="800000"/>
                          <a:headEnd/>
                          <a:tailEnd/>
                        </a:ln>
                      </wps:spPr>
                      <wps:txbx>
                        <w:txbxContent>
                          <w:sdt>
                            <w:sdtPr>
                              <w:id w:val="568603642"/>
                              <w:temporary/>
                              <w:showingPlcHdr/>
                              <w15:appearance w15:val="hidden"/>
                            </w:sdtPr>
                            <w:sdtContent>
                              <w:p w14:paraId="72372F08" w14:textId="77777777" w:rsidR="006416F3" w:rsidRPr="006766AE" w:rsidRDefault="006416F3">
                                <w:pPr>
                                  <w:rPr>
                                    <w:lang w:val="de-DE"/>
                                  </w:rPr>
                                </w:pPr>
                                <w:r w:rsidRPr="00841014">
                                  <w:t>[Wecken Sie das Interesse Ihrer Leser mit einem passenden Zitat aus dem Dokument, oder verwenden Sie diesen Platz, um eine Kernaussage zu betonen. Um das Textfeld an einer beliebigen Stelle auf der Seite zu platzieren, ziehen Sie es einfach.]</w:t>
                                </w:r>
                              </w:p>
                            </w:sdtContent>
                          </w:sdt>
                        </w:txbxContent>
                      </wps:txbx>
                      <wps:bodyPr rot="0" vert="horz" wrap="square" lIns="91440" tIns="45720" rIns="91440" bIns="45720" anchor="t" anchorCtr="0">
                        <a:noAutofit/>
                      </wps:bodyPr>
                    </wps:wsp>
                  </a:graphicData>
                </a:graphic>
              </wp:anchor>
            </w:drawing>
          </mc:Choice>
          <mc:Fallback>
            <w:pict>
              <v:shape w14:anchorId="1D5C3E5E" id="_x0000_s1037" type="#_x0000_t202" style="position:absolute;left:0;text-align:left;margin-left:204.25pt;margin-top:.25pt;width:143.15pt;height:8.7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" stroked="f">
                <v:textbox>
                  <w:txbxContent>
                    <w:sdt>
                      <w:sdtPr>
                        <w:id w:val="568603642"/>
                        <w:temporary/>
                        <w:showingPlcHdr/>
                        <w15:appearance w15:val="hidden"/>
                      </w:sdtPr>
                      <w:sdtContent>
                        <w:p w14:paraId="72372F08" w14:textId="77777777" w:rsidR="006416F3" w:rsidRPr="006766AE" w:rsidRDefault="006416F3">
                          <w:pPr>
                            <w:rPr>
                              <w:lang w:val="de-DE"/>
                            </w:rPr>
                          </w:pPr>
                          <w:r w:rsidRPr="00841014">
                            <w:t>[Wecken Sie das Interesse Ihrer Leser mit einem passenden Zitat aus dem Dokument, oder verwenden Sie diesen Platz, um eine Kernaussage zu betonen. Um das Textfeld an einer beliebigen Stelle auf der Seite zu platzieren, ziehen Sie es einfach.]</w:t>
                          </w:r>
                        </w:p>
                      </w:sdtContent>
                    </w:sdt>
                  </w:txbxContent>
                </v:textbox>
              </v:shape>
            </w:pict>
          </mc:Fallback>
        </mc:AlternateContent>
      </w:r>
      <w:r w:rsidR="00873A55" w:rsidRPr="00841014">
        <w:rPr>
          <w:noProof/>
        </w:rPr>
        <w:drawing>
          <wp:inline distT="0" distB="0" distL="0" distR="0" wp14:anchorId="2C12ADD1" wp14:editId="63A2E944">
            <wp:extent cx="5334000" cy="3619500"/>
            <wp:effectExtent l="0" t="0" r="0" b="0"/>
            <wp:docPr id="1494733176" name="Grafik 1494733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619500"/>
                    </a:xfrm>
                    <a:prstGeom prst="rect">
                      <a:avLst/>
                    </a:prstGeom>
                  </pic:spPr>
                </pic:pic>
              </a:graphicData>
            </a:graphic>
          </wp:inline>
        </w:drawing>
      </w:r>
    </w:p>
    <w:p w14:paraId="43E778B5" w14:textId="77777777" w:rsidR="00873A55" w:rsidRPr="00841014" w:rsidRDefault="00873A55" w:rsidP="00D47CF2">
      <w:pPr>
        <w:rPr>
          <w:i/>
          <w:iCs/>
        </w:rPr>
      </w:pPr>
      <w:r w:rsidRPr="00841014">
        <w:rPr>
          <w:rFonts w:eastAsia="Calibri"/>
          <w:b/>
          <w:bCs/>
          <w:i/>
          <w:iCs/>
          <w:sz w:val="18"/>
          <w:szCs w:val="18"/>
        </w:rPr>
        <w:t xml:space="preserve">Figure F.9.1. </w:t>
      </w:r>
      <w:r w:rsidRPr="00841014">
        <w:rPr>
          <w:rFonts w:eastAsia="Calibri"/>
          <w:i/>
          <w:iCs/>
          <w:sz w:val="18"/>
          <w:szCs w:val="18"/>
        </w:rPr>
        <w:t>H2b: speech versus manifesto polarisation scores. Each point is a party × period cell; axes are the signed within-domain directional balance in each channel, dashed line = 45° (perfect consistency), solid line = per-domain OLS. Aggregation B, primary specification. Scales are adjusted to make the annotation of the dots readable.</w:t>
      </w:r>
    </w:p>
    <w:p w14:paraId="220E9677" w14:textId="77777777" w:rsidR="00873A55" w:rsidRPr="00841014" w:rsidRDefault="006416F3" w:rsidP="00D47CF2">
      <w:r w:rsidRPr="00841014">
        <w:rPr>
          <w:noProof/>
        </w:rPr>
        <w:lastRenderedPageBreak/>
        <mc:AlternateContent>
          <mc:Choice Requires="wps">
            <w:drawing>
              <wp:anchor distT="0" distB="0" distL="114300" distR="114300" simplePos="0" relativeHeight="251747328" behindDoc="0" locked="0" layoutInCell="1" allowOverlap="1" wp14:anchorId="7199E691" wp14:editId="1B72775C">
                <wp:simplePos x="0" y="0"/>
                <wp:positionH relativeFrom="margin">
                  <wp:align>center</wp:align>
                </wp:positionH>
                <wp:positionV relativeFrom="paragraph">
                  <wp:posOffset>24387</wp:posOffset>
                </wp:positionV>
                <wp:extent cx="1818005" cy="110490"/>
                <wp:effectExtent l="0" t="0" r="0" b="3810"/>
                <wp:wrapNone/>
                <wp:docPr id="85146209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8005" cy="110490"/>
                        </a:xfrm>
                        <a:prstGeom prst="rect">
                          <a:avLst/>
                        </a:prstGeom>
                        <a:solidFill>
                          <a:srgbClr val="FFFFFF"/>
                        </a:solidFill>
                        <a:ln w="9525">
                          <a:noFill/>
                          <a:miter lim="800000"/>
                          <a:headEnd/>
                          <a:tailEnd/>
                        </a:ln>
                      </wps:spPr>
                      <wps:txbx>
                        <w:txbxContent>
                          <w:sdt>
                            <w:sdtPr>
                              <w:id w:val="-1223522362"/>
                              <w:temporary/>
                              <w:showingPlcHdr/>
                              <w15:appearance w15:val="hidden"/>
                            </w:sdtPr>
                            <w:sdtContent>
                              <w:p w14:paraId="042EF03D" w14:textId="77777777" w:rsidR="006416F3" w:rsidRPr="006766AE" w:rsidRDefault="006416F3" w:rsidP="006416F3">
                                <w:pPr>
                                  <w:rPr>
                                    <w:lang w:val="de-DE"/>
                                  </w:rPr>
                                </w:pPr>
                                <w:r w:rsidRPr="00841014">
                                  <w:t>[Wecken Sie das Interesse Ihrer Leser mit einem passenden Zitat aus dem Dokument, oder verwenden Sie diesen Platz, um eine Kernaussage zu betonen. Um das Textfeld an einer beliebigen Stelle auf der Seite zu platzieren, ziehen Sie es einfach.]</w:t>
                                </w:r>
                              </w:p>
                            </w:sdtContent>
                          </w:sdt>
                        </w:txbxContent>
                      </wps:txbx>
                      <wps:bodyPr rot="0" vert="horz" wrap="square" lIns="91440" tIns="45720" rIns="91440" bIns="45720" anchor="t" anchorCtr="0">
                        <a:noAutofit/>
                      </wps:bodyPr>
                    </wps:wsp>
                  </a:graphicData>
                </a:graphic>
              </wp:anchor>
            </w:drawing>
          </mc:Choice>
          <mc:Fallback>
            <w:pict>
              <v:shape w14:anchorId="7199E691" id="_x0000_s1038" type="#_x0000_t202" style="position:absolute;left:0;text-align:left;margin-left:0;margin-top:1.9pt;width:143.15pt;height:8.7pt;z-index:2517473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" stroked="f">
                <v:textbox>
                  <w:txbxContent>
                    <w:sdt>
                      <w:sdtPr>
                        <w:id w:val="-1223522362"/>
                        <w:temporary/>
                        <w:showingPlcHdr/>
                        <w15:appearance w15:val="hidden"/>
                      </w:sdtPr>
                      <w:sdtContent>
                        <w:p w14:paraId="042EF03D" w14:textId="77777777" w:rsidR="006416F3" w:rsidRPr="006766AE" w:rsidRDefault="006416F3" w:rsidP="006416F3">
                          <w:pPr>
                            <w:rPr>
                              <w:lang w:val="de-DE"/>
                            </w:rPr>
                          </w:pPr>
                          <w:r w:rsidRPr="00841014">
                            <w:t>[Wecken Sie das Interesse Ihrer Leser mit einem passenden Zitat aus dem Dokument, oder verwenden Sie diesen Platz, um eine Kernaussage zu betonen. Um das Textfeld an einer beliebigen Stelle auf der Seite zu platzieren, ziehen Sie es einfach.]</w:t>
                          </w:r>
                        </w:p>
                      </w:sdtContent>
                    </w:sdt>
                  </w:txbxContent>
                </v:textbox>
                <w10:wrap anchorx="margin"/>
              </v:shape>
            </w:pict>
          </mc:Fallback>
        </mc:AlternateContent>
      </w:r>
      <w:r w:rsidR="00873A55" w:rsidRPr="00841014">
        <w:rPr>
          <w:noProof/>
        </w:rPr>
        <w:drawing>
          <wp:inline distT="0" distB="0" distL="0" distR="0" wp14:anchorId="7BDBB456" wp14:editId="36A230E4">
            <wp:extent cx="5334000" cy="3524250"/>
            <wp:effectExtent l="0" t="0" r="0" b="0"/>
            <wp:docPr id="190614506" name="Grafik 19061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524250"/>
                    </a:xfrm>
                    <a:prstGeom prst="rect">
                      <a:avLst/>
                    </a:prstGeom>
                  </pic:spPr>
                </pic:pic>
              </a:graphicData>
            </a:graphic>
          </wp:inline>
        </w:drawing>
      </w:r>
    </w:p>
    <w:p w14:paraId="24AF1D7D" w14:textId="77777777" w:rsidR="00873A55" w:rsidRPr="00841014" w:rsidRDefault="00A42B7C" w:rsidP="00D47CF2">
      <w:pPr>
        <w:rPr>
          <w:i/>
          <w:iCs/>
        </w:rPr>
      </w:pPr>
      <w:r w:rsidRPr="00841014">
        <w:rPr>
          <w:rFonts w:eastAsia="Calibri"/>
          <w:b/>
          <w:bCs/>
          <w:i/>
          <w:iCs/>
          <w:sz w:val="18"/>
          <w:szCs w:val="18"/>
        </w:rPr>
        <w:t xml:space="preserve">Figure F.9.2. H3: </w:t>
      </w:r>
      <w:r w:rsidRPr="00841014">
        <w:rPr>
          <w:rFonts w:eastAsia="Calibri"/>
          <w:i/>
          <w:iCs/>
          <w:sz w:val="18"/>
          <w:szCs w:val="18"/>
        </w:rPr>
        <w:t>mean directional positions over time. Weighted mean position per legislative period, domain and channel, manifesto weighted by vote share and speech by seat share. The mean is the centre of the dispersion reported in Section 5.4 and separates a common shift of the whole chamber from a widening between parties. Aggregation B, primary specification. Descriptive series.</w:t>
      </w:r>
    </w:p>
    <w:p w14:paraId="6D0AF81C" w14:textId="77777777" w:rsidR="00873A55" w:rsidRPr="00841014" w:rsidRDefault="006416F3" w:rsidP="00D47CF2">
      <w:r w:rsidRPr="00841014">
        <w:rPr>
          <w:noProof/>
        </w:rPr>
        <mc:AlternateContent>
          <mc:Choice Requires="wps">
            <w:drawing>
              <wp:anchor distT="0" distB="0" distL="114300" distR="114300" simplePos="0" relativeHeight="251749376" behindDoc="0" locked="0" layoutInCell="1" allowOverlap="1" wp14:anchorId="7DF99662" wp14:editId="27C7C7BB">
                <wp:simplePos x="0" y="0"/>
                <wp:positionH relativeFrom="margin">
                  <wp:align>center</wp:align>
                </wp:positionH>
                <wp:positionV relativeFrom="paragraph">
                  <wp:posOffset>5568</wp:posOffset>
                </wp:positionV>
                <wp:extent cx="1818005" cy="110490"/>
                <wp:effectExtent l="0" t="0" r="0" b="3810"/>
                <wp:wrapNone/>
                <wp:docPr id="52721373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8005" cy="110490"/>
                        </a:xfrm>
                        <a:prstGeom prst="rect">
                          <a:avLst/>
                        </a:prstGeom>
                        <a:solidFill>
                          <a:srgbClr val="FFFFFF"/>
                        </a:solidFill>
                        <a:ln w="9525">
                          <a:noFill/>
                          <a:miter lim="800000"/>
                          <a:headEnd/>
                          <a:tailEnd/>
                        </a:ln>
                      </wps:spPr>
                      <wps:txbx>
                        <w:txbxContent>
                          <w:sdt>
                            <w:sdtPr>
                              <w:id w:val="1262491679"/>
                              <w:temporary/>
                              <w:showingPlcHdr/>
                              <w15:appearance w15:val="hidden"/>
                            </w:sdtPr>
                            <w:sdtContent>
                              <w:p w14:paraId="315EDA80" w14:textId="77777777" w:rsidR="006416F3" w:rsidRPr="006766AE" w:rsidRDefault="006416F3" w:rsidP="006416F3">
                                <w:pPr>
                                  <w:rPr>
                                    <w:lang w:val="de-DE"/>
                                  </w:rPr>
                                </w:pPr>
                                <w:r w:rsidRPr="00841014">
                                  <w:t>[Wecken Sie das Interesse Ihrer Leser mit einem passenden Zitat aus dem Dokument, oder verwenden Sie diesen Platz, um eine Kernaussage zu betonen. Um das Textfeld an einer beliebigen Stelle auf der Seite zu platzieren, ziehen Sie es einfach.]</w:t>
                                </w:r>
                              </w:p>
                            </w:sdtContent>
                          </w:sdt>
                        </w:txbxContent>
                      </wps:txbx>
                      <wps:bodyPr rot="0" vert="horz" wrap="square" lIns="91440" tIns="45720" rIns="91440" bIns="45720" anchor="t" anchorCtr="0">
                        <a:noAutofit/>
                      </wps:bodyPr>
                    </wps:wsp>
                  </a:graphicData>
                </a:graphic>
              </wp:anchor>
            </w:drawing>
          </mc:Choice>
          <mc:Fallback>
            <w:pict>
              <v:shape w14:anchorId="7DF99662" id="_x0000_s1039" type="#_x0000_t202" style="position:absolute;left:0;text-align:left;margin-left:0;margin-top:.45pt;width:143.15pt;height:8.7pt;z-index:2517493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" stroked="f">
                <v:textbox>
                  <w:txbxContent>
                    <w:sdt>
                      <w:sdtPr>
                        <w:id w:val="1262491679"/>
                        <w:temporary/>
                        <w:showingPlcHdr/>
                        <w15:appearance w15:val="hidden"/>
                      </w:sdtPr>
                      <w:sdtContent>
                        <w:p w14:paraId="315EDA80" w14:textId="77777777" w:rsidR="006416F3" w:rsidRPr="006766AE" w:rsidRDefault="006416F3" w:rsidP="006416F3">
                          <w:pPr>
                            <w:rPr>
                              <w:lang w:val="de-DE"/>
                            </w:rPr>
                          </w:pPr>
                          <w:r w:rsidRPr="00841014">
                            <w:t>[Wecken Sie das Interesse Ihrer Leser mit einem passenden Zitat aus dem Dokument, oder verwenden Sie diesen Platz, um eine Kernaussage zu betonen. Um das Textfeld an einer beliebigen Stelle auf der Seite zu platzieren, ziehen Sie es einfach.]</w:t>
                          </w:r>
                        </w:p>
                      </w:sdtContent>
                    </w:sdt>
                  </w:txbxContent>
                </v:textbox>
                <w10:wrap anchorx="margin"/>
              </v:shape>
            </w:pict>
          </mc:Fallback>
        </mc:AlternateContent>
      </w:r>
      <w:r w:rsidR="00873A55" w:rsidRPr="00841014">
        <w:rPr>
          <w:noProof/>
        </w:rPr>
        <w:drawing>
          <wp:inline distT="0" distB="0" distL="0" distR="0" wp14:anchorId="073A792B" wp14:editId="69470E08">
            <wp:extent cx="5334000" cy="3619500"/>
            <wp:effectExtent l="0" t="0" r="0" b="0"/>
            <wp:docPr id="1668006191" name="Grafik 1668006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619500"/>
                    </a:xfrm>
                    <a:prstGeom prst="rect">
                      <a:avLst/>
                    </a:prstGeom>
                  </pic:spPr>
                </pic:pic>
              </a:graphicData>
            </a:graphic>
          </wp:inline>
        </w:drawing>
      </w:r>
    </w:p>
    <w:p w14:paraId="58DD30BF" w14:textId="77777777" w:rsidR="00873A55" w:rsidRPr="00841014" w:rsidRDefault="00873A55" w:rsidP="00D47CF2">
      <w:pPr>
        <w:rPr>
          <w:rFonts w:eastAsia="Calibri"/>
          <w:i/>
          <w:iCs/>
          <w:sz w:val="18"/>
          <w:szCs w:val="18"/>
        </w:rPr>
      </w:pPr>
      <w:r w:rsidRPr="00841014">
        <w:rPr>
          <w:rFonts w:eastAsia="Calibri"/>
          <w:b/>
          <w:bCs/>
          <w:i/>
          <w:iCs/>
          <w:sz w:val="18"/>
          <w:szCs w:val="18"/>
        </w:rPr>
        <w:t xml:space="preserve">Figure F.9.3. </w:t>
      </w:r>
      <w:r w:rsidRPr="00841014">
        <w:rPr>
          <w:rFonts w:eastAsia="Calibri"/>
          <w:i/>
          <w:iCs/>
          <w:sz w:val="18"/>
          <w:szCs w:val="18"/>
        </w:rPr>
        <w:t>System-level polarisation over time, all parties. Dalton-weighted SD of party positions per period, domain and channel (manifesto weighted by vote share, speech by seat share); identical series to the in-text figure, shown without the excl-AfD overlay. Aggregation B, primary specification.</w:t>
      </w:r>
    </w:p>
    <w:p w14:paraId="38A402DA" w14:textId="77777777" w:rsidR="00A42B7C" w:rsidRPr="00841014" w:rsidRDefault="00A42B7C" w:rsidP="00D47CF2">
      <w:pPr>
        <w:rPr>
          <w:i/>
          <w:iCs/>
        </w:rPr>
      </w:pPr>
      <w:r w:rsidRPr="00841014">
        <w:rPr>
          <w:i/>
          <w:iCs/>
          <w:noProof/>
        </w:rPr>
        <w:lastRenderedPageBreak/>
        <w:drawing>
          <wp:inline distT="0" distB="0" distL="0" distR="0" wp14:anchorId="1163FFFC" wp14:editId="265EB0C3">
            <wp:extent cx="5760720" cy="2640330"/>
            <wp:effectExtent l="0" t="0" r="0" b="7620"/>
            <wp:docPr id="2067838380"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38380" name="Grafik 206783838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2640330"/>
                    </a:xfrm>
                    <a:prstGeom prst="rect">
                      <a:avLst/>
                    </a:prstGeom>
                  </pic:spPr>
                </pic:pic>
              </a:graphicData>
            </a:graphic>
          </wp:inline>
        </w:drawing>
      </w:r>
    </w:p>
    <w:p w14:paraId="070E3B84" w14:textId="77777777" w:rsidR="00A42B7C" w:rsidRPr="00841014" w:rsidRDefault="00A42B7C" w:rsidP="00D47CF2">
      <w:pPr>
        <w:rPr>
          <w:rFonts w:eastAsia="Calibri"/>
          <w:i/>
          <w:iCs/>
          <w:sz w:val="18"/>
          <w:szCs w:val="18"/>
        </w:rPr>
      </w:pPr>
      <w:r w:rsidRPr="00841014">
        <w:rPr>
          <w:rFonts w:eastAsia="Calibri"/>
          <w:b/>
          <w:bCs/>
          <w:i/>
          <w:iCs/>
          <w:sz w:val="18"/>
          <w:szCs w:val="18"/>
        </w:rPr>
        <w:t xml:space="preserve">Figure F.9.4. Migration: </w:t>
      </w:r>
      <w:r w:rsidRPr="00841014">
        <w:rPr>
          <w:rFonts w:eastAsia="Calibri"/>
          <w:i/>
          <w:iCs/>
          <w:sz w:val="18"/>
          <w:szCs w:val="18"/>
        </w:rPr>
        <w:t>party positions and system level over time. Panel A gives the speech-side position score of each party by legislative period, positive values denoting the restrictive pole. Panel B gives the Dalton-weighted mean and the Dalton-weighted dispersion of the same scores, the dashed lines repeating both series with the AfD removed and the remaining weights renormalised (arm 6). The FDP line breaks at LP 18, where the party held no seats, and the Linke enters the analysis sample at LP 16 (Section 4.8). Aggregation B, primary specification. Descriptive series.</w:t>
      </w:r>
    </w:p>
    <w:p w14:paraId="480DF405" w14:textId="77777777" w:rsidR="00873A55" w:rsidRPr="00841014" w:rsidRDefault="00873A55" w:rsidP="00D47CF2">
      <w:pPr>
        <w:pStyle w:val="berschrift3"/>
      </w:pPr>
      <w:bookmarkStart w:id="183" w:name="_F.10_The_LP-13"/>
      <w:bookmarkStart w:id="184" w:name="_Toc236411469"/>
      <w:bookmarkEnd w:id="183"/>
      <w:r w:rsidRPr="00841014">
        <w:rPr>
          <w:rFonts w:eastAsia="Calibri"/>
        </w:rPr>
        <w:t>F.10 The LP-13 elevation: a manifesto-side, window-boundary diagnostic</w:t>
      </w:r>
      <w:bookmarkEnd w:id="184"/>
    </w:p>
    <w:p w14:paraId="5A573F14" w14:textId="77777777" w:rsidR="00873A55" w:rsidRPr="00841014" w:rsidRDefault="00873A55" w:rsidP="00D47CF2">
      <w:r w:rsidRPr="00841014">
        <w:rPr>
          <w:rFonts w:eastAsia="Calibri"/>
        </w:rPr>
        <w:t>Section 5.2 reports that the manifesto–speech divergence peaks at LP 13, where all four cells (CDU/CSU, SPD, FDP, Grüne) are the maximum of their party and the CDU/CSU cell of 0.1125 is the largest value in the chapter. This subsection establishes that the elevation is a property of the manifesto input and of where the observation window opens, not an anomalous 1994 election and not a segmentation, classification, or mapping artefact. Three checks converge.</w:t>
      </w:r>
    </w:p>
    <w:p w14:paraId="601BC53F" w14:textId="77777777" w:rsidR="00873A55" w:rsidRPr="00841014" w:rsidRDefault="00873A55" w:rsidP="00D47CF2">
      <w:r w:rsidRPr="00841014">
        <w:rPr>
          <w:rFonts w:eastAsia="Calibri"/>
        </w:rPr>
        <w:t>First, the divergence is localised to the manifesto side by a cross-swap. Holding the LP-13 speech distribution fixed and replacing the 1994 manifesto with the party’s typical in-window manifesto, the mean of its other 1994–2021 programmes, removes most of the divergence, whereas holding the manifesto fixed and replacing the speech leaves it unchanged (Table F.10.1). For the CDU/CSU the manifesto swap reduces the divergence from 0.1125 to 0.0150, while the speech swap leaves it at 0.1214. The speeches at LP 13 are therefore ordinary; the 1994 manifestos carry the divergence.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500"/>
        <w:gridCol w:w="2300"/>
      </w:tblGrid>
      <w:tr w:rsidR="00873A55" w:rsidRPr="00841014" w14:paraId="6B42D096" w14:textId="77777777" w:rsidTr="008811EA">
        <w:trPr>
          <w:tblHeader/>
        </w:trPr>
        <w:tc>
          <w:tcPr>
            <w:tcW w:w="2100" w:type="dxa"/>
            <w:shd w:val="clear" w:color="auto" w:fill="E8ECF0"/>
            <w:tcMar>
              <w:top w:w="40" w:type="dxa"/>
              <w:left w:w="90" w:type="dxa"/>
              <w:bottom w:w="40" w:type="dxa"/>
              <w:right w:w="90" w:type="dxa"/>
            </w:tcMar>
          </w:tcPr>
          <w:p w14:paraId="246AD9B4" w14:textId="77777777" w:rsidR="00873A55" w:rsidRPr="00841014" w:rsidRDefault="00873A55" w:rsidP="00D47CF2">
            <w:r w:rsidRPr="00841014">
              <w:rPr>
                <w:rFonts w:eastAsia="Calibri"/>
                <w:b/>
                <w:bCs/>
                <w:sz w:val="19"/>
                <w:szCs w:val="19"/>
              </w:rPr>
              <w:t>Cell (LP 13)</w:t>
            </w:r>
          </w:p>
        </w:tc>
        <w:tc>
          <w:tcPr>
            <w:tcW w:w="2100" w:type="dxa"/>
            <w:shd w:val="clear" w:color="auto" w:fill="E8ECF0"/>
            <w:tcMar>
              <w:top w:w="40" w:type="dxa"/>
              <w:left w:w="90" w:type="dxa"/>
              <w:bottom w:w="40" w:type="dxa"/>
              <w:right w:w="90" w:type="dxa"/>
            </w:tcMar>
          </w:tcPr>
          <w:p w14:paraId="322EA3BC" w14:textId="77777777" w:rsidR="00873A55" w:rsidRPr="00841014" w:rsidRDefault="00873A55" w:rsidP="00D47CF2">
            <w:r w:rsidRPr="00841014">
              <w:rPr>
                <w:rFonts w:eastAsia="Calibri"/>
                <w:b/>
                <w:bCs/>
                <w:sz w:val="19"/>
                <w:szCs w:val="19"/>
              </w:rPr>
              <w:t>Actual JSD</w:t>
            </w:r>
          </w:p>
        </w:tc>
        <w:tc>
          <w:tcPr>
            <w:tcW w:w="2500" w:type="dxa"/>
            <w:shd w:val="clear" w:color="auto" w:fill="E8ECF0"/>
            <w:tcMar>
              <w:top w:w="40" w:type="dxa"/>
              <w:left w:w="90" w:type="dxa"/>
              <w:bottom w:w="40" w:type="dxa"/>
              <w:right w:w="90" w:type="dxa"/>
            </w:tcMar>
          </w:tcPr>
          <w:p w14:paraId="424C38DD" w14:textId="77777777" w:rsidR="00873A55" w:rsidRPr="00841014" w:rsidRDefault="00873A55" w:rsidP="00D47CF2">
            <w:r w:rsidRPr="00841014">
              <w:rPr>
                <w:rFonts w:eastAsia="Calibri"/>
                <w:b/>
                <w:bCs/>
                <w:sz w:val="19"/>
                <w:szCs w:val="19"/>
              </w:rPr>
              <w:t>Manifesto → typical</w:t>
            </w:r>
          </w:p>
        </w:tc>
        <w:tc>
          <w:tcPr>
            <w:tcW w:w="2300" w:type="dxa"/>
            <w:shd w:val="clear" w:color="auto" w:fill="E8ECF0"/>
            <w:tcMar>
              <w:top w:w="40" w:type="dxa"/>
              <w:left w:w="90" w:type="dxa"/>
              <w:bottom w:w="40" w:type="dxa"/>
              <w:right w:w="90" w:type="dxa"/>
            </w:tcMar>
          </w:tcPr>
          <w:p w14:paraId="012E60C3" w14:textId="77777777" w:rsidR="00873A55" w:rsidRPr="00841014" w:rsidRDefault="00873A55" w:rsidP="00D47CF2">
            <w:r w:rsidRPr="00841014">
              <w:rPr>
                <w:rFonts w:eastAsia="Calibri"/>
                <w:b/>
                <w:bCs/>
                <w:sz w:val="19"/>
                <w:szCs w:val="19"/>
              </w:rPr>
              <w:t>Speech → typical</w:t>
            </w:r>
          </w:p>
        </w:tc>
      </w:tr>
      <w:tr w:rsidR="00873A55" w:rsidRPr="00841014" w14:paraId="348F56DA" w14:textId="77777777" w:rsidTr="008811EA">
        <w:tc>
          <w:tcPr>
            <w:tcW w:w="2100" w:type="dxa"/>
            <w:tcMar>
              <w:top w:w="40" w:type="dxa"/>
              <w:left w:w="90" w:type="dxa"/>
              <w:bottom w:w="40" w:type="dxa"/>
              <w:right w:w="90" w:type="dxa"/>
            </w:tcMar>
          </w:tcPr>
          <w:p w14:paraId="7D48E9B9" w14:textId="77777777" w:rsidR="00873A55" w:rsidRPr="00841014" w:rsidRDefault="00873A55" w:rsidP="00D47CF2">
            <w:r w:rsidRPr="00841014">
              <w:rPr>
                <w:rFonts w:eastAsia="Calibri"/>
                <w:sz w:val="19"/>
                <w:szCs w:val="19"/>
              </w:rPr>
              <w:t>CDU/CSU</w:t>
            </w:r>
          </w:p>
        </w:tc>
        <w:tc>
          <w:tcPr>
            <w:tcW w:w="2100" w:type="dxa"/>
            <w:tcMar>
              <w:top w:w="40" w:type="dxa"/>
              <w:left w:w="90" w:type="dxa"/>
              <w:bottom w:w="40" w:type="dxa"/>
              <w:right w:w="90" w:type="dxa"/>
            </w:tcMar>
          </w:tcPr>
          <w:p w14:paraId="713B64DA" w14:textId="77777777" w:rsidR="00873A55" w:rsidRPr="00841014" w:rsidRDefault="00873A55" w:rsidP="00D47CF2">
            <w:r w:rsidRPr="00841014">
              <w:rPr>
                <w:rFonts w:eastAsia="Calibri"/>
                <w:sz w:val="19"/>
                <w:szCs w:val="19"/>
              </w:rPr>
              <w:t>0.1125</w:t>
            </w:r>
          </w:p>
        </w:tc>
        <w:tc>
          <w:tcPr>
            <w:tcW w:w="2500" w:type="dxa"/>
            <w:tcMar>
              <w:top w:w="40" w:type="dxa"/>
              <w:left w:w="90" w:type="dxa"/>
              <w:bottom w:w="40" w:type="dxa"/>
              <w:right w:w="90" w:type="dxa"/>
            </w:tcMar>
          </w:tcPr>
          <w:p w14:paraId="0E98E8C6" w14:textId="77777777" w:rsidR="00873A55" w:rsidRPr="00841014" w:rsidRDefault="00873A55" w:rsidP="00D47CF2">
            <w:r w:rsidRPr="00841014">
              <w:rPr>
                <w:rFonts w:eastAsia="Calibri"/>
                <w:sz w:val="19"/>
                <w:szCs w:val="19"/>
              </w:rPr>
              <w:t>0.0150</w:t>
            </w:r>
          </w:p>
        </w:tc>
        <w:tc>
          <w:tcPr>
            <w:tcW w:w="2300" w:type="dxa"/>
            <w:tcMar>
              <w:top w:w="40" w:type="dxa"/>
              <w:left w:w="90" w:type="dxa"/>
              <w:bottom w:w="40" w:type="dxa"/>
              <w:right w:w="90" w:type="dxa"/>
            </w:tcMar>
          </w:tcPr>
          <w:p w14:paraId="1B26A4DC" w14:textId="77777777" w:rsidR="00873A55" w:rsidRPr="00841014" w:rsidRDefault="00873A55" w:rsidP="00D47CF2">
            <w:r w:rsidRPr="00841014">
              <w:rPr>
                <w:rFonts w:eastAsia="Calibri"/>
                <w:sz w:val="19"/>
                <w:szCs w:val="19"/>
              </w:rPr>
              <w:t>0.1214</w:t>
            </w:r>
          </w:p>
        </w:tc>
      </w:tr>
      <w:tr w:rsidR="00873A55" w:rsidRPr="00841014" w14:paraId="17740FCE" w14:textId="77777777" w:rsidTr="008811EA">
        <w:tc>
          <w:tcPr>
            <w:tcW w:w="2100" w:type="dxa"/>
            <w:tcMar>
              <w:top w:w="40" w:type="dxa"/>
              <w:left w:w="90" w:type="dxa"/>
              <w:bottom w:w="40" w:type="dxa"/>
              <w:right w:w="90" w:type="dxa"/>
            </w:tcMar>
          </w:tcPr>
          <w:p w14:paraId="7A03B53F" w14:textId="77777777" w:rsidR="00873A55" w:rsidRPr="00841014" w:rsidRDefault="00873A55" w:rsidP="00D47CF2">
            <w:r w:rsidRPr="00841014">
              <w:rPr>
                <w:rFonts w:eastAsia="Calibri"/>
                <w:sz w:val="19"/>
                <w:szCs w:val="19"/>
              </w:rPr>
              <w:t>SPD</w:t>
            </w:r>
          </w:p>
        </w:tc>
        <w:tc>
          <w:tcPr>
            <w:tcW w:w="2100" w:type="dxa"/>
            <w:tcMar>
              <w:top w:w="40" w:type="dxa"/>
              <w:left w:w="90" w:type="dxa"/>
              <w:bottom w:w="40" w:type="dxa"/>
              <w:right w:w="90" w:type="dxa"/>
            </w:tcMar>
          </w:tcPr>
          <w:p w14:paraId="7B4D19BC" w14:textId="77777777" w:rsidR="00873A55" w:rsidRPr="00841014" w:rsidRDefault="00873A55" w:rsidP="00D47CF2">
            <w:r w:rsidRPr="00841014">
              <w:rPr>
                <w:rFonts w:eastAsia="Calibri"/>
                <w:sz w:val="19"/>
                <w:szCs w:val="19"/>
              </w:rPr>
              <w:t>0.0596</w:t>
            </w:r>
          </w:p>
        </w:tc>
        <w:tc>
          <w:tcPr>
            <w:tcW w:w="2500" w:type="dxa"/>
            <w:tcMar>
              <w:top w:w="40" w:type="dxa"/>
              <w:left w:w="90" w:type="dxa"/>
              <w:bottom w:w="40" w:type="dxa"/>
              <w:right w:w="90" w:type="dxa"/>
            </w:tcMar>
          </w:tcPr>
          <w:p w14:paraId="57E13835" w14:textId="77777777" w:rsidR="00873A55" w:rsidRPr="00841014" w:rsidRDefault="00873A55" w:rsidP="00D47CF2">
            <w:r w:rsidRPr="00841014">
              <w:rPr>
                <w:rFonts w:eastAsia="Calibri"/>
                <w:sz w:val="19"/>
                <w:szCs w:val="19"/>
              </w:rPr>
              <w:t>0.0207</w:t>
            </w:r>
          </w:p>
        </w:tc>
        <w:tc>
          <w:tcPr>
            <w:tcW w:w="2300" w:type="dxa"/>
            <w:tcMar>
              <w:top w:w="40" w:type="dxa"/>
              <w:left w:w="90" w:type="dxa"/>
              <w:bottom w:w="40" w:type="dxa"/>
              <w:right w:w="90" w:type="dxa"/>
            </w:tcMar>
          </w:tcPr>
          <w:p w14:paraId="76362D48" w14:textId="77777777" w:rsidR="00873A55" w:rsidRPr="00841014" w:rsidRDefault="00873A55" w:rsidP="00D47CF2">
            <w:r w:rsidRPr="00841014">
              <w:rPr>
                <w:rFonts w:eastAsia="Calibri"/>
                <w:sz w:val="19"/>
                <w:szCs w:val="19"/>
              </w:rPr>
              <w:t>0.0706</w:t>
            </w:r>
          </w:p>
        </w:tc>
      </w:tr>
      <w:tr w:rsidR="00873A55" w:rsidRPr="00841014" w14:paraId="7F5FB954" w14:textId="77777777" w:rsidTr="008811EA">
        <w:tc>
          <w:tcPr>
            <w:tcW w:w="2100" w:type="dxa"/>
            <w:tcMar>
              <w:top w:w="40" w:type="dxa"/>
              <w:left w:w="90" w:type="dxa"/>
              <w:bottom w:w="40" w:type="dxa"/>
              <w:right w:w="90" w:type="dxa"/>
            </w:tcMar>
          </w:tcPr>
          <w:p w14:paraId="5A8F13FF" w14:textId="77777777" w:rsidR="00873A55" w:rsidRPr="00841014" w:rsidRDefault="00873A55" w:rsidP="00D47CF2">
            <w:r w:rsidRPr="00841014">
              <w:rPr>
                <w:rFonts w:eastAsia="Calibri"/>
                <w:sz w:val="19"/>
                <w:szCs w:val="19"/>
              </w:rPr>
              <w:lastRenderedPageBreak/>
              <w:t>FDP</w:t>
            </w:r>
          </w:p>
        </w:tc>
        <w:tc>
          <w:tcPr>
            <w:tcW w:w="2100" w:type="dxa"/>
            <w:tcMar>
              <w:top w:w="40" w:type="dxa"/>
              <w:left w:w="90" w:type="dxa"/>
              <w:bottom w:w="40" w:type="dxa"/>
              <w:right w:w="90" w:type="dxa"/>
            </w:tcMar>
          </w:tcPr>
          <w:p w14:paraId="3DFF0663" w14:textId="77777777" w:rsidR="00873A55" w:rsidRPr="00841014" w:rsidRDefault="00873A55" w:rsidP="00D47CF2">
            <w:r w:rsidRPr="00841014">
              <w:rPr>
                <w:rFonts w:eastAsia="Calibri"/>
                <w:sz w:val="19"/>
                <w:szCs w:val="19"/>
              </w:rPr>
              <w:t>0.0402</w:t>
            </w:r>
          </w:p>
        </w:tc>
        <w:tc>
          <w:tcPr>
            <w:tcW w:w="2500" w:type="dxa"/>
            <w:tcMar>
              <w:top w:w="40" w:type="dxa"/>
              <w:left w:w="90" w:type="dxa"/>
              <w:bottom w:w="40" w:type="dxa"/>
              <w:right w:w="90" w:type="dxa"/>
            </w:tcMar>
          </w:tcPr>
          <w:p w14:paraId="7BA4DB41" w14:textId="77777777" w:rsidR="00873A55" w:rsidRPr="00841014" w:rsidRDefault="00873A55" w:rsidP="00D47CF2">
            <w:r w:rsidRPr="00841014">
              <w:rPr>
                <w:rFonts w:eastAsia="Calibri"/>
                <w:sz w:val="19"/>
                <w:szCs w:val="19"/>
              </w:rPr>
              <w:t>0.0175</w:t>
            </w:r>
          </w:p>
        </w:tc>
        <w:tc>
          <w:tcPr>
            <w:tcW w:w="2300" w:type="dxa"/>
            <w:tcMar>
              <w:top w:w="40" w:type="dxa"/>
              <w:left w:w="90" w:type="dxa"/>
              <w:bottom w:w="40" w:type="dxa"/>
              <w:right w:w="90" w:type="dxa"/>
            </w:tcMar>
          </w:tcPr>
          <w:p w14:paraId="7E7C3DE7" w14:textId="77777777" w:rsidR="00873A55" w:rsidRPr="00841014" w:rsidRDefault="00873A55" w:rsidP="00D47CF2">
            <w:r w:rsidRPr="00841014">
              <w:rPr>
                <w:rFonts w:eastAsia="Calibri"/>
                <w:sz w:val="19"/>
                <w:szCs w:val="19"/>
              </w:rPr>
              <w:t>0.0390</w:t>
            </w:r>
          </w:p>
        </w:tc>
      </w:tr>
      <w:tr w:rsidR="00873A55" w:rsidRPr="00841014" w14:paraId="55C6E13B" w14:textId="77777777" w:rsidTr="008811EA">
        <w:tc>
          <w:tcPr>
            <w:tcW w:w="2100" w:type="dxa"/>
            <w:tcMar>
              <w:top w:w="40" w:type="dxa"/>
              <w:left w:w="90" w:type="dxa"/>
              <w:bottom w:w="40" w:type="dxa"/>
              <w:right w:w="90" w:type="dxa"/>
            </w:tcMar>
          </w:tcPr>
          <w:p w14:paraId="1655D9CF" w14:textId="77777777" w:rsidR="00873A55" w:rsidRPr="00841014" w:rsidRDefault="00873A55" w:rsidP="00D47CF2">
            <w:r w:rsidRPr="00841014">
              <w:rPr>
                <w:rFonts w:eastAsia="Calibri"/>
                <w:sz w:val="19"/>
                <w:szCs w:val="19"/>
              </w:rPr>
              <w:t>Grüne</w:t>
            </w:r>
          </w:p>
        </w:tc>
        <w:tc>
          <w:tcPr>
            <w:tcW w:w="2100" w:type="dxa"/>
            <w:tcMar>
              <w:top w:w="40" w:type="dxa"/>
              <w:left w:w="90" w:type="dxa"/>
              <w:bottom w:w="40" w:type="dxa"/>
              <w:right w:w="90" w:type="dxa"/>
            </w:tcMar>
          </w:tcPr>
          <w:p w14:paraId="76918B46" w14:textId="77777777" w:rsidR="00873A55" w:rsidRPr="00841014" w:rsidRDefault="00873A55" w:rsidP="00D47CF2">
            <w:r w:rsidRPr="00841014">
              <w:rPr>
                <w:rFonts w:eastAsia="Calibri"/>
                <w:sz w:val="19"/>
                <w:szCs w:val="19"/>
              </w:rPr>
              <w:t>0.0743</w:t>
            </w:r>
          </w:p>
        </w:tc>
        <w:tc>
          <w:tcPr>
            <w:tcW w:w="2500" w:type="dxa"/>
            <w:tcMar>
              <w:top w:w="40" w:type="dxa"/>
              <w:left w:w="90" w:type="dxa"/>
              <w:bottom w:w="40" w:type="dxa"/>
              <w:right w:w="90" w:type="dxa"/>
            </w:tcMar>
          </w:tcPr>
          <w:p w14:paraId="4898FBA8" w14:textId="77777777" w:rsidR="00873A55" w:rsidRPr="00841014" w:rsidRDefault="00873A55" w:rsidP="00D47CF2">
            <w:r w:rsidRPr="00841014">
              <w:rPr>
                <w:rFonts w:eastAsia="Calibri"/>
                <w:sz w:val="19"/>
                <w:szCs w:val="19"/>
              </w:rPr>
              <w:t>0.0171</w:t>
            </w:r>
          </w:p>
        </w:tc>
        <w:tc>
          <w:tcPr>
            <w:tcW w:w="2300" w:type="dxa"/>
            <w:tcMar>
              <w:top w:w="40" w:type="dxa"/>
              <w:left w:w="90" w:type="dxa"/>
              <w:bottom w:w="40" w:type="dxa"/>
              <w:right w:w="90" w:type="dxa"/>
            </w:tcMar>
          </w:tcPr>
          <w:p w14:paraId="2FFB465B" w14:textId="77777777" w:rsidR="00873A55" w:rsidRPr="00841014" w:rsidRDefault="00873A55" w:rsidP="00D47CF2">
            <w:r w:rsidRPr="00841014">
              <w:rPr>
                <w:rFonts w:eastAsia="Calibri"/>
                <w:sz w:val="19"/>
                <w:szCs w:val="19"/>
              </w:rPr>
              <w:t>0.0791</w:t>
            </w:r>
          </w:p>
        </w:tc>
      </w:tr>
    </w:tbl>
    <w:p w14:paraId="49BB7BE9" w14:textId="77777777" w:rsidR="00873A55" w:rsidRPr="00841014" w:rsidRDefault="00873A55" w:rsidP="00D47CF2">
      <w:r w:rsidRPr="00841014">
        <w:rPr>
          <w:rFonts w:eastAsia="Calibri"/>
          <w:b/>
          <w:bCs/>
          <w:i/>
          <w:iCs/>
          <w:sz w:val="18"/>
          <w:szCs w:val="18"/>
        </w:rPr>
        <w:t xml:space="preserve">Table F.10.1. </w:t>
      </w:r>
      <w:r w:rsidRPr="00841014">
        <w:rPr>
          <w:rFonts w:eastAsia="Calibri"/>
          <w:i/>
          <w:iCs/>
          <w:sz w:val="18"/>
          <w:szCs w:val="18"/>
        </w:rPr>
        <w:t>Cross-swap localisation of the LP-13 divergence. Each LP-13 cell’s JSD (Actual), recomputed with the 1994 manifesto replaced by the party’s typical in-window manifesto (Manifesto → typical) and with the LP-13 speech replaced by the party’s typical speech (Speech → typical). Aggregation A, primary specification.</w:t>
      </w:r>
    </w:p>
    <w:p w14:paraId="388D6D91" w14:textId="77777777" w:rsidR="00873A55" w:rsidRPr="00841014" w:rsidRDefault="00873A55" w:rsidP="00D47CF2">
      <w:r w:rsidRPr="00841014">
        <w:rPr>
          <w:rFonts w:eastAsia="Calibri"/>
        </w:rPr>
        <w:t>Second, the 1994 manifesto is not itself an aberrant document. Across each party’s full manifesto record in the Manifesto Project main dataset, the change from the 1990 to the 1994 programme is unremarkable, and far larger shifts occurred in earlier decades (Table F.10.2, Figure F.10.1). For the CDU/CSU the 1994 change equals its long-run average and ranks sixth of twenty transitions; for the FDP it is one of the smallest on record, eighteenth of twenty. The Green record before 1994 is not captured by the party identifier used here, so the comparison is reported for the three parties with a long history; the 1994 Green change of 0.0369 is modest in absolute terms.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800"/>
        <w:gridCol w:w="2100"/>
        <w:gridCol w:w="1700"/>
      </w:tblGrid>
      <w:tr w:rsidR="00873A55" w:rsidRPr="00841014" w14:paraId="737CC33A" w14:textId="77777777" w:rsidTr="008811EA">
        <w:trPr>
          <w:tblHeader/>
        </w:trPr>
        <w:tc>
          <w:tcPr>
            <w:tcW w:w="1700" w:type="dxa"/>
            <w:shd w:val="clear" w:color="auto" w:fill="E8ECF0"/>
            <w:tcMar>
              <w:top w:w="40" w:type="dxa"/>
              <w:left w:w="90" w:type="dxa"/>
              <w:bottom w:w="40" w:type="dxa"/>
              <w:right w:w="90" w:type="dxa"/>
            </w:tcMar>
          </w:tcPr>
          <w:p w14:paraId="24B117F0" w14:textId="77777777" w:rsidR="00873A55" w:rsidRPr="00841014" w:rsidRDefault="00873A55" w:rsidP="00D47CF2">
            <w:r w:rsidRPr="00841014">
              <w:rPr>
                <w:rFonts w:eastAsia="Calibri"/>
                <w:b/>
                <w:bCs/>
                <w:sz w:val="19"/>
                <w:szCs w:val="19"/>
              </w:rPr>
              <w:t>Party</w:t>
            </w:r>
          </w:p>
        </w:tc>
        <w:tc>
          <w:tcPr>
            <w:tcW w:w="1700" w:type="dxa"/>
            <w:shd w:val="clear" w:color="auto" w:fill="E8ECF0"/>
            <w:tcMar>
              <w:top w:w="40" w:type="dxa"/>
              <w:left w:w="90" w:type="dxa"/>
              <w:bottom w:w="40" w:type="dxa"/>
              <w:right w:w="90" w:type="dxa"/>
            </w:tcMar>
          </w:tcPr>
          <w:p w14:paraId="38F017DF" w14:textId="77777777" w:rsidR="00873A55" w:rsidRPr="00841014" w:rsidRDefault="00873A55" w:rsidP="00D47CF2">
            <w:r w:rsidRPr="00841014">
              <w:rPr>
                <w:rFonts w:eastAsia="Calibri"/>
                <w:b/>
                <w:bCs/>
                <w:sz w:val="19"/>
                <w:szCs w:val="19"/>
              </w:rPr>
              <w:t>1994 change</w:t>
            </w:r>
          </w:p>
        </w:tc>
        <w:tc>
          <w:tcPr>
            <w:tcW w:w="1800" w:type="dxa"/>
            <w:shd w:val="clear" w:color="auto" w:fill="E8ECF0"/>
            <w:tcMar>
              <w:top w:w="40" w:type="dxa"/>
              <w:left w:w="90" w:type="dxa"/>
              <w:bottom w:w="40" w:type="dxa"/>
              <w:right w:w="90" w:type="dxa"/>
            </w:tcMar>
          </w:tcPr>
          <w:p w14:paraId="6DD09D00" w14:textId="77777777" w:rsidR="00873A55" w:rsidRPr="00841014" w:rsidRDefault="00873A55" w:rsidP="00D47CF2">
            <w:r w:rsidRPr="00841014">
              <w:rPr>
                <w:rFonts w:eastAsia="Calibri"/>
                <w:b/>
                <w:bCs/>
                <w:sz w:val="19"/>
                <w:szCs w:val="19"/>
              </w:rPr>
              <w:t>Pre-1994 mean</w:t>
            </w:r>
          </w:p>
        </w:tc>
        <w:tc>
          <w:tcPr>
            <w:tcW w:w="2100" w:type="dxa"/>
            <w:shd w:val="clear" w:color="auto" w:fill="E8ECF0"/>
            <w:tcMar>
              <w:top w:w="40" w:type="dxa"/>
              <w:left w:w="90" w:type="dxa"/>
              <w:bottom w:w="40" w:type="dxa"/>
              <w:right w:w="90" w:type="dxa"/>
            </w:tcMar>
          </w:tcPr>
          <w:p w14:paraId="772404C7" w14:textId="77777777" w:rsidR="00873A55" w:rsidRPr="00841014" w:rsidRDefault="00873A55" w:rsidP="00D47CF2">
            <w:r w:rsidRPr="00841014">
              <w:rPr>
                <w:rFonts w:eastAsia="Calibri"/>
                <w:b/>
                <w:bCs/>
                <w:sz w:val="19"/>
                <w:szCs w:val="19"/>
              </w:rPr>
              <w:t>Pre-1994 max (year)</w:t>
            </w:r>
          </w:p>
        </w:tc>
        <w:tc>
          <w:tcPr>
            <w:tcW w:w="1700" w:type="dxa"/>
            <w:shd w:val="clear" w:color="auto" w:fill="E8ECF0"/>
            <w:tcMar>
              <w:top w:w="40" w:type="dxa"/>
              <w:left w:w="90" w:type="dxa"/>
              <w:bottom w:w="40" w:type="dxa"/>
              <w:right w:w="90" w:type="dxa"/>
            </w:tcMar>
          </w:tcPr>
          <w:p w14:paraId="3BD84931" w14:textId="77777777" w:rsidR="00873A55" w:rsidRPr="00841014" w:rsidRDefault="00873A55" w:rsidP="00D47CF2">
            <w:r w:rsidRPr="00841014">
              <w:rPr>
                <w:rFonts w:eastAsia="Calibri"/>
                <w:b/>
                <w:bCs/>
                <w:sz w:val="19"/>
                <w:szCs w:val="19"/>
              </w:rPr>
              <w:t>Rank of 1994 (1 = largest)</w:t>
            </w:r>
          </w:p>
        </w:tc>
      </w:tr>
      <w:tr w:rsidR="00873A55" w:rsidRPr="00841014" w14:paraId="0A06BABC" w14:textId="77777777" w:rsidTr="008811EA">
        <w:tc>
          <w:tcPr>
            <w:tcW w:w="1700" w:type="dxa"/>
            <w:tcMar>
              <w:top w:w="40" w:type="dxa"/>
              <w:left w:w="90" w:type="dxa"/>
              <w:bottom w:w="40" w:type="dxa"/>
              <w:right w:w="90" w:type="dxa"/>
            </w:tcMar>
          </w:tcPr>
          <w:p w14:paraId="145A6D87" w14:textId="77777777" w:rsidR="00873A55" w:rsidRPr="00841014" w:rsidRDefault="00873A55" w:rsidP="00D47CF2">
            <w:r w:rsidRPr="00841014">
              <w:rPr>
                <w:rFonts w:eastAsia="Calibri"/>
                <w:sz w:val="19"/>
                <w:szCs w:val="19"/>
              </w:rPr>
              <w:t>CDU/CSU</w:t>
            </w:r>
          </w:p>
        </w:tc>
        <w:tc>
          <w:tcPr>
            <w:tcW w:w="1700" w:type="dxa"/>
            <w:tcMar>
              <w:top w:w="40" w:type="dxa"/>
              <w:left w:w="90" w:type="dxa"/>
              <w:bottom w:w="40" w:type="dxa"/>
              <w:right w:w="90" w:type="dxa"/>
            </w:tcMar>
          </w:tcPr>
          <w:p w14:paraId="6C28856B" w14:textId="77777777" w:rsidR="00873A55" w:rsidRPr="00841014" w:rsidRDefault="00873A55" w:rsidP="00D47CF2">
            <w:r w:rsidRPr="00841014">
              <w:rPr>
                <w:rFonts w:eastAsia="Calibri"/>
                <w:sz w:val="19"/>
                <w:szCs w:val="19"/>
              </w:rPr>
              <w:t>0.0619</w:t>
            </w:r>
          </w:p>
        </w:tc>
        <w:tc>
          <w:tcPr>
            <w:tcW w:w="1800" w:type="dxa"/>
            <w:tcMar>
              <w:top w:w="40" w:type="dxa"/>
              <w:left w:w="90" w:type="dxa"/>
              <w:bottom w:w="40" w:type="dxa"/>
              <w:right w:w="90" w:type="dxa"/>
            </w:tcMar>
          </w:tcPr>
          <w:p w14:paraId="69934E9B" w14:textId="77777777" w:rsidR="00873A55" w:rsidRPr="00841014" w:rsidRDefault="00873A55" w:rsidP="00D47CF2">
            <w:r w:rsidRPr="00841014">
              <w:rPr>
                <w:rFonts w:eastAsia="Calibri"/>
                <w:sz w:val="19"/>
                <w:szCs w:val="19"/>
              </w:rPr>
              <w:t>0.0616</w:t>
            </w:r>
          </w:p>
        </w:tc>
        <w:tc>
          <w:tcPr>
            <w:tcW w:w="2100" w:type="dxa"/>
            <w:tcMar>
              <w:top w:w="40" w:type="dxa"/>
              <w:left w:w="90" w:type="dxa"/>
              <w:bottom w:w="40" w:type="dxa"/>
              <w:right w:w="90" w:type="dxa"/>
            </w:tcMar>
          </w:tcPr>
          <w:p w14:paraId="533B9083" w14:textId="77777777" w:rsidR="00873A55" w:rsidRPr="00841014" w:rsidRDefault="00873A55" w:rsidP="00D47CF2">
            <w:r w:rsidRPr="00841014">
              <w:rPr>
                <w:rFonts w:eastAsia="Calibri"/>
                <w:sz w:val="19"/>
                <w:szCs w:val="19"/>
              </w:rPr>
              <w:t>0.1579 (1957)</w:t>
            </w:r>
          </w:p>
        </w:tc>
        <w:tc>
          <w:tcPr>
            <w:tcW w:w="1700" w:type="dxa"/>
            <w:tcMar>
              <w:top w:w="40" w:type="dxa"/>
              <w:left w:w="90" w:type="dxa"/>
              <w:bottom w:w="40" w:type="dxa"/>
              <w:right w:w="90" w:type="dxa"/>
            </w:tcMar>
          </w:tcPr>
          <w:p w14:paraId="2F23C343" w14:textId="77777777" w:rsidR="00873A55" w:rsidRPr="00841014" w:rsidRDefault="00873A55" w:rsidP="00D47CF2">
            <w:r w:rsidRPr="00841014">
              <w:rPr>
                <w:rFonts w:eastAsia="Calibri"/>
                <w:sz w:val="19"/>
                <w:szCs w:val="19"/>
              </w:rPr>
              <w:t>6 of 20</w:t>
            </w:r>
          </w:p>
        </w:tc>
      </w:tr>
      <w:tr w:rsidR="00873A55" w:rsidRPr="00841014" w14:paraId="22FA2ED0" w14:textId="77777777" w:rsidTr="008811EA">
        <w:tc>
          <w:tcPr>
            <w:tcW w:w="1700" w:type="dxa"/>
            <w:tcMar>
              <w:top w:w="40" w:type="dxa"/>
              <w:left w:w="90" w:type="dxa"/>
              <w:bottom w:w="40" w:type="dxa"/>
              <w:right w:w="90" w:type="dxa"/>
            </w:tcMar>
          </w:tcPr>
          <w:p w14:paraId="3F366629" w14:textId="77777777" w:rsidR="00873A55" w:rsidRPr="00841014" w:rsidRDefault="00873A55" w:rsidP="00D47CF2">
            <w:r w:rsidRPr="00841014">
              <w:rPr>
                <w:rFonts w:eastAsia="Calibri"/>
                <w:sz w:val="19"/>
                <w:szCs w:val="19"/>
              </w:rPr>
              <w:t>SPD</w:t>
            </w:r>
          </w:p>
        </w:tc>
        <w:tc>
          <w:tcPr>
            <w:tcW w:w="1700" w:type="dxa"/>
            <w:tcMar>
              <w:top w:w="40" w:type="dxa"/>
              <w:left w:w="90" w:type="dxa"/>
              <w:bottom w:w="40" w:type="dxa"/>
              <w:right w:w="90" w:type="dxa"/>
            </w:tcMar>
          </w:tcPr>
          <w:p w14:paraId="24F9FEA6" w14:textId="77777777" w:rsidR="00873A55" w:rsidRPr="00841014" w:rsidRDefault="00873A55" w:rsidP="00D47CF2">
            <w:r w:rsidRPr="00841014">
              <w:rPr>
                <w:rFonts w:eastAsia="Calibri"/>
                <w:sz w:val="19"/>
                <w:szCs w:val="19"/>
              </w:rPr>
              <w:t>0.0427</w:t>
            </w:r>
          </w:p>
        </w:tc>
        <w:tc>
          <w:tcPr>
            <w:tcW w:w="1800" w:type="dxa"/>
            <w:tcMar>
              <w:top w:w="40" w:type="dxa"/>
              <w:left w:w="90" w:type="dxa"/>
              <w:bottom w:w="40" w:type="dxa"/>
              <w:right w:w="90" w:type="dxa"/>
            </w:tcMar>
          </w:tcPr>
          <w:p w14:paraId="25AAF249" w14:textId="77777777" w:rsidR="00873A55" w:rsidRPr="00841014" w:rsidRDefault="00873A55" w:rsidP="00D47CF2">
            <w:r w:rsidRPr="00841014">
              <w:rPr>
                <w:rFonts w:eastAsia="Calibri"/>
                <w:sz w:val="19"/>
                <w:szCs w:val="19"/>
              </w:rPr>
              <w:t>0.0548</w:t>
            </w:r>
          </w:p>
        </w:tc>
        <w:tc>
          <w:tcPr>
            <w:tcW w:w="2100" w:type="dxa"/>
            <w:tcMar>
              <w:top w:w="40" w:type="dxa"/>
              <w:left w:w="90" w:type="dxa"/>
              <w:bottom w:w="40" w:type="dxa"/>
              <w:right w:w="90" w:type="dxa"/>
            </w:tcMar>
          </w:tcPr>
          <w:p w14:paraId="2A1D950A" w14:textId="77777777" w:rsidR="00873A55" w:rsidRPr="00841014" w:rsidRDefault="00873A55" w:rsidP="00D47CF2">
            <w:r w:rsidRPr="00841014">
              <w:rPr>
                <w:rFonts w:eastAsia="Calibri"/>
                <w:sz w:val="19"/>
                <w:szCs w:val="19"/>
              </w:rPr>
              <w:t>0.1015 (1976)</w:t>
            </w:r>
          </w:p>
        </w:tc>
        <w:tc>
          <w:tcPr>
            <w:tcW w:w="1700" w:type="dxa"/>
            <w:tcMar>
              <w:top w:w="40" w:type="dxa"/>
              <w:left w:w="90" w:type="dxa"/>
              <w:bottom w:w="40" w:type="dxa"/>
              <w:right w:w="90" w:type="dxa"/>
            </w:tcMar>
          </w:tcPr>
          <w:p w14:paraId="4BEB7527" w14:textId="77777777" w:rsidR="00873A55" w:rsidRPr="00841014" w:rsidRDefault="00873A55" w:rsidP="00D47CF2">
            <w:r w:rsidRPr="00841014">
              <w:rPr>
                <w:rFonts w:eastAsia="Calibri"/>
                <w:sz w:val="19"/>
                <w:szCs w:val="19"/>
              </w:rPr>
              <w:t>8 of 20</w:t>
            </w:r>
          </w:p>
        </w:tc>
      </w:tr>
      <w:tr w:rsidR="00873A55" w:rsidRPr="00841014" w14:paraId="7CC654E2" w14:textId="77777777" w:rsidTr="008811EA">
        <w:tc>
          <w:tcPr>
            <w:tcW w:w="1700" w:type="dxa"/>
            <w:tcMar>
              <w:top w:w="40" w:type="dxa"/>
              <w:left w:w="90" w:type="dxa"/>
              <w:bottom w:w="40" w:type="dxa"/>
              <w:right w:w="90" w:type="dxa"/>
            </w:tcMar>
          </w:tcPr>
          <w:p w14:paraId="72E2ACA3" w14:textId="77777777" w:rsidR="00873A55" w:rsidRPr="00841014" w:rsidRDefault="00873A55" w:rsidP="00D47CF2">
            <w:r w:rsidRPr="00841014">
              <w:rPr>
                <w:rFonts w:eastAsia="Calibri"/>
                <w:sz w:val="19"/>
                <w:szCs w:val="19"/>
              </w:rPr>
              <w:t>FDP</w:t>
            </w:r>
          </w:p>
        </w:tc>
        <w:tc>
          <w:tcPr>
            <w:tcW w:w="1700" w:type="dxa"/>
            <w:tcMar>
              <w:top w:w="40" w:type="dxa"/>
              <w:left w:w="90" w:type="dxa"/>
              <w:bottom w:w="40" w:type="dxa"/>
              <w:right w:w="90" w:type="dxa"/>
            </w:tcMar>
          </w:tcPr>
          <w:p w14:paraId="7D05E990" w14:textId="77777777" w:rsidR="00873A55" w:rsidRPr="00841014" w:rsidRDefault="00873A55" w:rsidP="00D47CF2">
            <w:r w:rsidRPr="00841014">
              <w:rPr>
                <w:rFonts w:eastAsia="Calibri"/>
                <w:sz w:val="19"/>
                <w:szCs w:val="19"/>
              </w:rPr>
              <w:t>0.0112</w:t>
            </w:r>
          </w:p>
        </w:tc>
        <w:tc>
          <w:tcPr>
            <w:tcW w:w="1800" w:type="dxa"/>
            <w:tcMar>
              <w:top w:w="40" w:type="dxa"/>
              <w:left w:w="90" w:type="dxa"/>
              <w:bottom w:w="40" w:type="dxa"/>
              <w:right w:w="90" w:type="dxa"/>
            </w:tcMar>
          </w:tcPr>
          <w:p w14:paraId="66DE3F5B" w14:textId="77777777" w:rsidR="00873A55" w:rsidRPr="00841014" w:rsidRDefault="00873A55" w:rsidP="00D47CF2">
            <w:r w:rsidRPr="00841014">
              <w:rPr>
                <w:rFonts w:eastAsia="Calibri"/>
                <w:sz w:val="19"/>
                <w:szCs w:val="19"/>
              </w:rPr>
              <w:t>0.0547</w:t>
            </w:r>
          </w:p>
        </w:tc>
        <w:tc>
          <w:tcPr>
            <w:tcW w:w="2100" w:type="dxa"/>
            <w:tcMar>
              <w:top w:w="40" w:type="dxa"/>
              <w:left w:w="90" w:type="dxa"/>
              <w:bottom w:w="40" w:type="dxa"/>
              <w:right w:w="90" w:type="dxa"/>
            </w:tcMar>
          </w:tcPr>
          <w:p w14:paraId="7731849C" w14:textId="77777777" w:rsidR="00873A55" w:rsidRPr="00841014" w:rsidRDefault="00873A55" w:rsidP="00D47CF2">
            <w:r w:rsidRPr="00841014">
              <w:rPr>
                <w:rFonts w:eastAsia="Calibri"/>
                <w:sz w:val="19"/>
                <w:szCs w:val="19"/>
              </w:rPr>
              <w:t>0.1079 (1972)</w:t>
            </w:r>
          </w:p>
        </w:tc>
        <w:tc>
          <w:tcPr>
            <w:tcW w:w="1700" w:type="dxa"/>
            <w:tcMar>
              <w:top w:w="40" w:type="dxa"/>
              <w:left w:w="90" w:type="dxa"/>
              <w:bottom w:w="40" w:type="dxa"/>
              <w:right w:w="90" w:type="dxa"/>
            </w:tcMar>
          </w:tcPr>
          <w:p w14:paraId="41B94CDB" w14:textId="77777777" w:rsidR="00873A55" w:rsidRPr="00841014" w:rsidRDefault="00873A55" w:rsidP="00D47CF2">
            <w:r w:rsidRPr="00841014">
              <w:rPr>
                <w:rFonts w:eastAsia="Calibri"/>
                <w:sz w:val="19"/>
                <w:szCs w:val="19"/>
              </w:rPr>
              <w:t>18 of 20</w:t>
            </w:r>
          </w:p>
        </w:tc>
      </w:tr>
      <w:tr w:rsidR="00873A55" w:rsidRPr="00841014" w14:paraId="49967FAD" w14:textId="77777777" w:rsidTr="008811EA">
        <w:tc>
          <w:tcPr>
            <w:tcW w:w="1700" w:type="dxa"/>
            <w:tcMar>
              <w:top w:w="40" w:type="dxa"/>
              <w:left w:w="90" w:type="dxa"/>
              <w:bottom w:w="40" w:type="dxa"/>
              <w:right w:w="90" w:type="dxa"/>
            </w:tcMar>
          </w:tcPr>
          <w:p w14:paraId="5FB34E72" w14:textId="77777777" w:rsidR="00873A55" w:rsidRPr="00841014" w:rsidRDefault="00873A55" w:rsidP="00D47CF2">
            <w:r w:rsidRPr="00841014">
              <w:rPr>
                <w:rFonts w:eastAsia="Calibri"/>
                <w:sz w:val="19"/>
                <w:szCs w:val="19"/>
              </w:rPr>
              <w:t>Grüne</w:t>
            </w:r>
          </w:p>
        </w:tc>
        <w:tc>
          <w:tcPr>
            <w:tcW w:w="1700" w:type="dxa"/>
            <w:tcMar>
              <w:top w:w="40" w:type="dxa"/>
              <w:left w:w="90" w:type="dxa"/>
              <w:bottom w:w="40" w:type="dxa"/>
              <w:right w:w="90" w:type="dxa"/>
            </w:tcMar>
          </w:tcPr>
          <w:p w14:paraId="7CD55E6D" w14:textId="77777777" w:rsidR="00873A55" w:rsidRPr="00841014" w:rsidRDefault="00873A55" w:rsidP="00D47CF2">
            <w:r w:rsidRPr="00841014">
              <w:rPr>
                <w:rFonts w:eastAsia="Calibri"/>
                <w:sz w:val="19"/>
                <w:szCs w:val="19"/>
              </w:rPr>
              <w:t>0.0369</w:t>
            </w:r>
          </w:p>
        </w:tc>
        <w:tc>
          <w:tcPr>
            <w:tcW w:w="1800" w:type="dxa"/>
            <w:tcMar>
              <w:top w:w="40" w:type="dxa"/>
              <w:left w:w="90" w:type="dxa"/>
              <w:bottom w:w="40" w:type="dxa"/>
              <w:right w:w="90" w:type="dxa"/>
            </w:tcMar>
          </w:tcPr>
          <w:p w14:paraId="209474D5" w14:textId="77777777" w:rsidR="00873A55" w:rsidRPr="00841014" w:rsidRDefault="00873A55" w:rsidP="00D47CF2">
            <w:r w:rsidRPr="00841014">
              <w:rPr>
                <w:rFonts w:eastAsia="Calibri"/>
                <w:sz w:val="19"/>
                <w:szCs w:val="19"/>
              </w:rPr>
              <w:t>—</w:t>
            </w:r>
          </w:p>
        </w:tc>
        <w:tc>
          <w:tcPr>
            <w:tcW w:w="2100" w:type="dxa"/>
            <w:tcMar>
              <w:top w:w="40" w:type="dxa"/>
              <w:left w:w="90" w:type="dxa"/>
              <w:bottom w:w="40" w:type="dxa"/>
              <w:right w:w="90" w:type="dxa"/>
            </w:tcMar>
          </w:tcPr>
          <w:p w14:paraId="7A52E552" w14:textId="77777777" w:rsidR="00873A55" w:rsidRPr="00841014" w:rsidRDefault="00873A55" w:rsidP="00D47CF2">
            <w:r w:rsidRPr="00841014">
              <w:rPr>
                <w:rFonts w:eastAsia="Calibri"/>
                <w:sz w:val="19"/>
                <w:szCs w:val="19"/>
              </w:rPr>
              <w:t>—</w:t>
            </w:r>
          </w:p>
        </w:tc>
        <w:tc>
          <w:tcPr>
            <w:tcW w:w="1700" w:type="dxa"/>
            <w:tcMar>
              <w:top w:w="40" w:type="dxa"/>
              <w:left w:w="90" w:type="dxa"/>
              <w:bottom w:w="40" w:type="dxa"/>
              <w:right w:w="90" w:type="dxa"/>
            </w:tcMar>
          </w:tcPr>
          <w:p w14:paraId="593461BD" w14:textId="77777777" w:rsidR="00873A55" w:rsidRPr="00841014" w:rsidRDefault="00873A55" w:rsidP="00D47CF2">
            <w:r w:rsidRPr="00841014">
              <w:rPr>
                <w:rFonts w:eastAsia="Calibri"/>
                <w:sz w:val="19"/>
                <w:szCs w:val="19"/>
              </w:rPr>
              <w:t>1 of 9</w:t>
            </w:r>
          </w:p>
        </w:tc>
      </w:tr>
    </w:tbl>
    <w:p w14:paraId="2DACFEE5" w14:textId="77777777" w:rsidR="00873A55" w:rsidRPr="00841014" w:rsidRDefault="00873A55" w:rsidP="00D47CF2">
      <w:r w:rsidRPr="00841014">
        <w:rPr>
          <w:rFonts w:eastAsia="Calibri"/>
          <w:b/>
          <w:bCs/>
          <w:i/>
          <w:iCs/>
          <w:sz w:val="18"/>
          <w:szCs w:val="18"/>
        </w:rPr>
        <w:t xml:space="preserve">Table F.10.2. </w:t>
      </w:r>
      <w:r w:rsidRPr="00841014">
        <w:rPr>
          <w:rFonts w:eastAsia="Calibri"/>
          <w:i/>
          <w:iCs/>
          <w:sz w:val="18"/>
          <w:szCs w:val="18"/>
        </w:rPr>
        <w:t>The 1994 manifesto change in historical perspective. JSD between each party’s 1994 manifesto and its immediately preceding programme (1994 change), against the mean and maximum of that party’s pre-1994 election-to-election changes and the rank of the 1994 change among all its transitions (1 = largest). Aggregation A.</w:t>
      </w:r>
    </w:p>
    <w:p w14:paraId="60BB5202" w14:textId="77777777" w:rsidR="00873A55" w:rsidRPr="00841014" w:rsidRDefault="00873A55" w:rsidP="00D47CF2">
      <w:r w:rsidRPr="00841014">
        <w:rPr>
          <w:noProof/>
        </w:rPr>
        <w:lastRenderedPageBreak/>
        <w:drawing>
          <wp:inline distT="0" distB="0" distL="0" distR="0" wp14:anchorId="65F23793" wp14:editId="184AE71C">
            <wp:extent cx="5334000" cy="3552825"/>
            <wp:effectExtent l="0" t="0" r="0" b="0"/>
            <wp:docPr id="845197694" name="Grafik 845197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3552825"/>
                    </a:xfrm>
                    <a:prstGeom prst="rect">
                      <a:avLst/>
                    </a:prstGeom>
                  </pic:spPr>
                </pic:pic>
              </a:graphicData>
            </a:graphic>
          </wp:inline>
        </w:drawing>
      </w:r>
    </w:p>
    <w:p w14:paraId="0D46071F" w14:textId="77777777" w:rsidR="00873A55" w:rsidRPr="00841014" w:rsidRDefault="00873A55" w:rsidP="00D47CF2">
      <w:r w:rsidRPr="00841014">
        <w:rPr>
          <w:rFonts w:eastAsia="Calibri"/>
          <w:b/>
          <w:bCs/>
          <w:i/>
          <w:iCs/>
          <w:sz w:val="18"/>
          <w:szCs w:val="18"/>
        </w:rPr>
        <w:t xml:space="preserve">Figure F.10.1. </w:t>
      </w:r>
      <w:r w:rsidRPr="00841014">
        <w:rPr>
          <w:rFonts w:eastAsia="Calibri"/>
          <w:i/>
          <w:iCs/>
          <w:sz w:val="18"/>
          <w:szCs w:val="18"/>
        </w:rPr>
        <w:t>Manifesto change between consecutive elections, by party. JSD between each manifesto and the party’s previous programme; the dotted line marks 1994. The 1994 change does not stand out from the party’s earlier transitions.</w:t>
      </w:r>
    </w:p>
    <w:p w14:paraId="528BF56B" w14:textId="77777777" w:rsidR="00873A55" w:rsidRPr="00841014" w:rsidRDefault="00873A55" w:rsidP="00D47CF2">
      <w:r w:rsidRPr="00841014">
        <w:rPr>
          <w:rFonts w:eastAsia="Calibri"/>
        </w:rPr>
        <w:t>Third, the composition series explains why the 1994 programmes stand apart within the analysis window without being anomalous. Manifesto compositions drift steadily from one election to the next (Figure F.10.2), and for the three long-observed parties the election-to-election change is visibly smaller after the mid-1990s than before: the parties settle into the more similar profiles of 1998 to 2021. The 1994 manifesto is simply the earliest in the window, and therefore the most distant from that later cluster, which the genre-stable plenary speech resembles more closely than it resembles the older programme.</w:t>
      </w:r>
    </w:p>
    <w:p w14:paraId="5E52FCCF" w14:textId="77777777" w:rsidR="00873A55" w:rsidRPr="00841014" w:rsidRDefault="00873A55" w:rsidP="00873A55">
      <w:pPr>
        <w:spacing w:before="80" w:after="40"/>
        <w:jc w:val="center"/>
      </w:pPr>
      <w:r w:rsidRPr="00841014">
        <w:rPr>
          <w:noProof/>
        </w:rPr>
        <w:lastRenderedPageBreak/>
        <w:drawing>
          <wp:inline distT="0" distB="0" distL="0" distR="0" wp14:anchorId="0C90D572" wp14:editId="2B5939B4">
            <wp:extent cx="5334000" cy="3638550"/>
            <wp:effectExtent l="0" t="0" r="0" b="0"/>
            <wp:docPr id="938412647" name="Grafik 938412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638550"/>
                    </a:xfrm>
                    <a:prstGeom prst="rect">
                      <a:avLst/>
                    </a:prstGeom>
                  </pic:spPr>
                </pic:pic>
              </a:graphicData>
            </a:graphic>
          </wp:inline>
        </w:drawing>
      </w:r>
    </w:p>
    <w:p w14:paraId="30B98377" w14:textId="77777777" w:rsidR="00873A55" w:rsidRPr="00841014" w:rsidRDefault="00873A55" w:rsidP="00873A55">
      <w:pPr>
        <w:spacing w:before="60" w:after="200"/>
      </w:pPr>
      <w:r w:rsidRPr="00841014">
        <w:rPr>
          <w:rFonts w:ascii="Calibri" w:eastAsia="Calibri" w:hAnsi="Calibri" w:cs="Calibri"/>
          <w:b/>
          <w:bCs/>
          <w:i/>
          <w:iCs/>
          <w:sz w:val="18"/>
          <w:szCs w:val="18"/>
        </w:rPr>
        <w:t xml:space="preserve">Figure F.10.2. </w:t>
      </w:r>
      <w:r w:rsidRPr="00841014">
        <w:rPr>
          <w:rFonts w:ascii="Calibri" w:eastAsia="Calibri" w:hAnsi="Calibri" w:cs="Calibri"/>
          <w:i/>
          <w:iCs/>
          <w:sz w:val="18"/>
          <w:szCs w:val="18"/>
        </w:rPr>
        <w:t>Manifesto topic composition over time, by party. Nine-bucket manifesto share per election; the dotted line marks 1994. Compositions drift steadily, and the post-1994 profiles form a tighter cluster.</w:t>
      </w:r>
    </w:p>
    <w:p w14:paraId="57F54625" w14:textId="77777777" w:rsidR="00873A55" w:rsidRPr="00841014" w:rsidRDefault="00873A55" w:rsidP="00873A55">
      <w:pPr>
        <w:spacing w:after="160" w:line="276" w:lineRule="auto"/>
      </w:pPr>
      <w:r w:rsidRPr="00841014">
        <w:rPr>
          <w:rFonts w:ascii="Calibri" w:eastAsia="Calibri" w:hAnsi="Calibri" w:cs="Calibri"/>
          <w:sz w:val="22"/>
          <w:szCs w:val="22"/>
        </w:rPr>
        <w:t>Taken together, the LP-13 elevation is a boundary effect of where the observation window opens, carried entirely by the manifesto side, and it requires no substantive account of the 1994 election. Chapter 5 reports it as such and does not read it as evidence about any single party or period.</w:t>
      </w:r>
    </w:p>
    <w:p w14:paraId="7790D214" w14:textId="77777777" w:rsidR="00B70F73" w:rsidRPr="00841014" w:rsidRDefault="00B70F73" w:rsidP="000D7EF2">
      <w:pPr>
        <w:spacing w:before="80" w:after="200"/>
      </w:pPr>
    </w:p>
    <w:p w14:paraId="09D844E7" w14:textId="77777777" w:rsidR="00673DDA" w:rsidRPr="00841014" w:rsidRDefault="00673DDA" w:rsidP="00D47CF2">
      <w:pPr>
        <w:pStyle w:val="berschrift2"/>
      </w:pPr>
      <w:bookmarkStart w:id="185" w:name="_Appendix_G:_Software,"/>
      <w:bookmarkStart w:id="186" w:name="_Toc236411470"/>
      <w:bookmarkEnd w:id="185"/>
      <w:r w:rsidRPr="00841014">
        <w:rPr>
          <w:rFonts w:eastAsia="Times New Roman"/>
        </w:rPr>
        <w:t>Appendix G: Software, Runbook and Integrity Checks</w:t>
      </w:r>
      <w:bookmarkEnd w:id="186"/>
    </w:p>
    <w:p w14:paraId="48D7FA4E" w14:textId="77777777" w:rsidR="00673DDA" w:rsidRPr="00841014" w:rsidRDefault="00673DDA" w:rsidP="00D47CF2">
      <w:r w:rsidRPr="00841014">
        <w:rPr>
          <w:rFonts w:ascii="Times New Roman" w:eastAsia="Times New Roman" w:hAnsi="Times New Roman" w:cs="Times New Roman"/>
          <w:szCs w:val="24"/>
        </w:rPr>
        <w:t>This appendix documents the computational environment, the order in which the analysis scripts run, the integrity checks referenced in Section 4.7.4, and the training details of the non-codable filter of Section 4.6.1. All specification constants, including the primary specification, the temperature values, the bootstrap draws and the seeds, are declared once in the configuration script and read by every downstream script, which rules out divergent hard-coded settings by construction.</w:t>
      </w:r>
    </w:p>
    <w:p w14:paraId="20AA5881" w14:textId="77777777" w:rsidR="00673DDA" w:rsidRPr="00841014" w:rsidRDefault="00673DDA" w:rsidP="00D47CF2">
      <w:r w:rsidRPr="00841014">
        <w:rPr>
          <w:rFonts w:eastAsia="Times New Roman"/>
        </w:rPr>
        <w:t>G.1 Computational Environment</w:t>
      </w:r>
    </w:p>
    <w:p w14:paraId="4212225B" w14:textId="77777777" w:rsidR="00673DDA" w:rsidRPr="00841014" w:rsidRDefault="00673DDA" w:rsidP="00D47CF2">
      <w:r w:rsidRPr="00841014">
        <w:rPr>
          <w:rFonts w:ascii="Times New Roman" w:eastAsia="Times New Roman" w:hAnsi="Times New Roman" w:cs="Times New Roman"/>
          <w:b/>
          <w:bCs/>
          <w:sz w:val="20"/>
          <w:szCs w:val="20"/>
        </w:rPr>
        <w:t>Table G.1:</w:t>
      </w:r>
      <w:r w:rsidRPr="00841014">
        <w:rPr>
          <w:rFonts w:ascii="Times New Roman" w:eastAsia="Times New Roman" w:hAnsi="Times New Roman" w:cs="Times New Roman"/>
          <w:sz w:val="20"/>
          <w:szCs w:val="20"/>
        </w:rPr>
        <w:t xml:space="preserve"> Software, models and data versions.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73DDA" w:rsidRPr="00841014" w14:paraId="65D6715A" w14:textId="77777777" w:rsidTr="00A93D4C">
        <w:tc>
          <w:tcPr>
            <w:tcW w:w="24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4CBCE090" w14:textId="77777777" w:rsidR="00673DDA" w:rsidRPr="00841014" w:rsidRDefault="00673DDA" w:rsidP="00D47CF2">
            <w:r w:rsidRPr="00841014">
              <w:rPr>
                <w:rFonts w:ascii="Times New Roman" w:eastAsia="Times New Roman" w:hAnsi="Times New Roman" w:cs="Times New Roman"/>
                <w:b/>
                <w:bCs/>
                <w:sz w:val="20"/>
                <w:szCs w:val="20"/>
              </w:rPr>
              <w:t>Component</w:t>
            </w:r>
          </w:p>
        </w:tc>
        <w:tc>
          <w:tcPr>
            <w:tcW w:w="6626"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04FFD68C" w14:textId="77777777" w:rsidR="00673DDA" w:rsidRPr="00841014" w:rsidRDefault="00673DDA" w:rsidP="00D47CF2">
            <w:r w:rsidRPr="00841014">
              <w:rPr>
                <w:rFonts w:ascii="Times New Roman" w:eastAsia="Times New Roman" w:hAnsi="Times New Roman" w:cs="Times New Roman"/>
                <w:b/>
                <w:bCs/>
                <w:sz w:val="20"/>
                <w:szCs w:val="20"/>
              </w:rPr>
              <w:t>Version and details</w:t>
            </w:r>
          </w:p>
        </w:tc>
      </w:tr>
      <w:tr w:rsidR="00673DDA" w:rsidRPr="00841014" w14:paraId="07DB86DE"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EC7883F" w14:textId="77777777" w:rsidR="00673DDA" w:rsidRPr="00841014" w:rsidRDefault="00673DDA" w:rsidP="00D47CF2">
            <w:r w:rsidRPr="00841014">
              <w:rPr>
                <w:rFonts w:ascii="Times New Roman" w:eastAsia="Times New Roman" w:hAnsi="Times New Roman" w:cs="Times New Roman"/>
                <w:sz w:val="20"/>
                <w:szCs w:val="20"/>
              </w:rPr>
              <w:t>Operating system</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7C2D112" w14:textId="77777777" w:rsidR="00673DDA" w:rsidRPr="00841014" w:rsidRDefault="00673DDA" w:rsidP="00D47CF2">
            <w:r w:rsidRPr="00841014">
              <w:rPr>
                <w:rFonts w:ascii="Times New Roman" w:eastAsia="Times New Roman" w:hAnsi="Times New Roman" w:cs="Times New Roman"/>
                <w:sz w:val="20"/>
                <w:szCs w:val="20"/>
              </w:rPr>
              <w:t>Windows 11</w:t>
            </w:r>
          </w:p>
        </w:tc>
      </w:tr>
      <w:tr w:rsidR="00673DDA" w:rsidRPr="00841014" w14:paraId="4B2C30E2"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BD1B8B6" w14:textId="77777777" w:rsidR="00673DDA" w:rsidRPr="00841014" w:rsidRDefault="00673DDA" w:rsidP="00D47CF2">
            <w:r w:rsidRPr="00841014">
              <w:rPr>
                <w:rFonts w:ascii="Times New Roman" w:eastAsia="Times New Roman" w:hAnsi="Times New Roman" w:cs="Times New Roman"/>
                <w:sz w:val="20"/>
                <w:szCs w:val="20"/>
              </w:rPr>
              <w:lastRenderedPageBreak/>
              <w:t>Hardware</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7A7CB3A" w14:textId="77777777" w:rsidR="00673DDA" w:rsidRPr="00841014" w:rsidRDefault="00673DDA" w:rsidP="00D47CF2">
            <w:r w:rsidRPr="00841014">
              <w:rPr>
                <w:rFonts w:ascii="Times New Roman" w:eastAsia="Times New Roman" w:hAnsi="Times New Roman" w:cs="Times New Roman"/>
                <w:sz w:val="20"/>
                <w:szCs w:val="20"/>
              </w:rPr>
              <w:t>NVIDIA RTX 5070 Laptop GPU (classification, filter training and inference)</w:t>
            </w:r>
          </w:p>
        </w:tc>
      </w:tr>
      <w:tr w:rsidR="00673DDA" w:rsidRPr="00841014" w14:paraId="71431180"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95C2C82" w14:textId="77777777" w:rsidR="00673DDA" w:rsidRPr="00841014" w:rsidRDefault="00673DDA" w:rsidP="00D47CF2">
            <w:r w:rsidRPr="00841014">
              <w:rPr>
                <w:rFonts w:ascii="Times New Roman" w:eastAsia="Times New Roman" w:hAnsi="Times New Roman" w:cs="Times New Roman"/>
                <w:sz w:val="20"/>
                <w:szCs w:val="20"/>
              </w:rPr>
              <w:t>R</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0247255" w14:textId="77777777" w:rsidR="00673DDA" w:rsidRPr="00841014" w:rsidRDefault="00673DDA" w:rsidP="00D47CF2">
            <w:r w:rsidRPr="00841014">
              <w:rPr>
                <w:rFonts w:ascii="Times New Roman" w:eastAsia="Times New Roman" w:hAnsi="Times New Roman" w:cs="Times New Roman"/>
                <w:sz w:val="20"/>
                <w:szCs w:val="20"/>
              </w:rPr>
              <w:t>key packages: data.table, arrow, manifestoR, polmineR, here</w:t>
            </w:r>
          </w:p>
        </w:tc>
      </w:tr>
      <w:tr w:rsidR="00673DDA" w:rsidRPr="00841014" w14:paraId="7F7FEC5A"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503478C" w14:textId="77777777" w:rsidR="00673DDA" w:rsidRPr="00841014" w:rsidRDefault="00673DDA" w:rsidP="00D47CF2">
            <w:r w:rsidRPr="00841014">
              <w:rPr>
                <w:rFonts w:ascii="Times New Roman" w:eastAsia="Times New Roman" w:hAnsi="Times New Roman" w:cs="Times New Roman"/>
                <w:sz w:val="20"/>
                <w:szCs w:val="20"/>
              </w:rPr>
              <w:t>Python</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9DC9D00" w14:textId="77777777" w:rsidR="00673DDA" w:rsidRPr="00841014" w:rsidRDefault="00673DDA" w:rsidP="00D47CF2">
            <w:r w:rsidRPr="00841014">
              <w:rPr>
                <w:rFonts w:ascii="Times New Roman" w:eastAsia="Times New Roman" w:hAnsi="Times New Roman" w:cs="Times New Roman"/>
                <w:sz w:val="20"/>
                <w:szCs w:val="20"/>
              </w:rPr>
              <w:t>torch (CUDA 12.8 build), transformers (&gt;= 4.40), pandas, pyarrow, numpy</w:t>
            </w:r>
          </w:p>
        </w:tc>
      </w:tr>
      <w:tr w:rsidR="00673DDA" w:rsidRPr="00841014" w14:paraId="6AF84B6B"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99B335A" w14:textId="77777777" w:rsidR="00673DDA" w:rsidRPr="00841014" w:rsidRDefault="00673DDA" w:rsidP="00D47CF2">
            <w:r w:rsidRPr="00841014">
              <w:rPr>
                <w:rFonts w:ascii="Times New Roman" w:eastAsia="Times New Roman" w:hAnsi="Times New Roman" w:cs="Times New Roman"/>
                <w:sz w:val="20"/>
                <w:szCs w:val="20"/>
              </w:rPr>
              <w:t>Classifier</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20DEAE0" w14:textId="77777777" w:rsidR="00673DDA" w:rsidRPr="00841014" w:rsidRDefault="00673DDA" w:rsidP="00D47CF2">
            <w:r w:rsidRPr="00841014">
              <w:rPr>
                <w:rFonts w:ascii="Times New Roman" w:eastAsia="Times New Roman" w:hAnsi="Times New Roman" w:cs="Times New Roman"/>
                <w:sz w:val="20"/>
                <w:szCs w:val="20"/>
              </w:rPr>
              <w:t>manifesto-project/manifestoberta-xlm-roberta-56policy-topics-context-2024-1-1 (Section 4.4)</w:t>
            </w:r>
          </w:p>
        </w:tc>
      </w:tr>
      <w:tr w:rsidR="00673DDA" w:rsidRPr="00841014" w14:paraId="4EB08286"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27242FB" w14:textId="77777777" w:rsidR="00673DDA" w:rsidRPr="00841014" w:rsidRDefault="00673DDA" w:rsidP="00D47CF2">
            <w:r w:rsidRPr="00841014">
              <w:rPr>
                <w:rFonts w:ascii="Times New Roman" w:eastAsia="Times New Roman" w:hAnsi="Times New Roman" w:cs="Times New Roman"/>
                <w:sz w:val="20"/>
                <w:szCs w:val="20"/>
              </w:rPr>
              <w:t>Filter model</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4807260" w14:textId="77777777" w:rsidR="00673DDA" w:rsidRPr="00841014" w:rsidRDefault="00673DDA" w:rsidP="00D47CF2">
            <w:r w:rsidRPr="00841014">
              <w:rPr>
                <w:rFonts w:ascii="Times New Roman" w:eastAsia="Times New Roman" w:hAnsi="Times New Roman" w:cs="Times New Roman"/>
                <w:sz w:val="20"/>
                <w:szCs w:val="20"/>
              </w:rPr>
              <w:t>deepset/gbert-large, fine-tuned as described in G.4</w:t>
            </w:r>
          </w:p>
        </w:tc>
      </w:tr>
      <w:tr w:rsidR="00673DDA" w:rsidRPr="00841014" w14:paraId="25B9233D"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48C2A9D" w14:textId="77777777" w:rsidR="00673DDA" w:rsidRPr="00841014" w:rsidRDefault="00673DDA" w:rsidP="00D47CF2">
            <w:r w:rsidRPr="00841014">
              <w:rPr>
                <w:rFonts w:ascii="Times New Roman" w:eastAsia="Times New Roman" w:hAnsi="Times New Roman" w:cs="Times New Roman"/>
                <w:sz w:val="20"/>
                <w:szCs w:val="20"/>
              </w:rPr>
              <w:t>Labelling model</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04BC45D" w14:textId="77777777" w:rsidR="00673DDA" w:rsidRPr="00841014" w:rsidRDefault="00673DDA" w:rsidP="00D47CF2">
            <w:r w:rsidRPr="00841014">
              <w:rPr>
                <w:rFonts w:ascii="Times New Roman" w:eastAsia="Times New Roman" w:hAnsi="Times New Roman" w:cs="Times New Roman"/>
                <w:sz w:val="20"/>
                <w:szCs w:val="20"/>
              </w:rPr>
              <w:t>Claude Sonnet (claude-sonnet-4-6, accessed via the batch API; Section 4.5.2)</w:t>
            </w:r>
          </w:p>
        </w:tc>
      </w:tr>
      <w:tr w:rsidR="00673DDA" w:rsidRPr="00841014" w14:paraId="09BADF68" w14:textId="77777777" w:rsidTr="00A93D4C">
        <w:tc>
          <w:tcPr>
            <w:tcW w:w="24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4A89B3F3" w14:textId="77777777" w:rsidR="00673DDA" w:rsidRPr="00841014" w:rsidRDefault="00673DDA" w:rsidP="00D47CF2">
            <w:r w:rsidRPr="00841014">
              <w:rPr>
                <w:rFonts w:ascii="Times New Roman" w:eastAsia="Times New Roman" w:hAnsi="Times New Roman" w:cs="Times New Roman"/>
                <w:sz w:val="20"/>
                <w:szCs w:val="20"/>
              </w:rPr>
              <w:t>Corpora and data</w:t>
            </w:r>
          </w:p>
        </w:tc>
        <w:tc>
          <w:tcPr>
            <w:tcW w:w="6626"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1FC9547C" w14:textId="77777777" w:rsidR="00673DDA" w:rsidRPr="00841014" w:rsidRDefault="00673DDA" w:rsidP="00D47CF2">
            <w:r w:rsidRPr="00841014">
              <w:rPr>
                <w:rFonts w:ascii="Times New Roman" w:eastAsia="Times New Roman" w:hAnsi="Times New Roman" w:cs="Times New Roman"/>
                <w:sz w:val="20"/>
                <w:szCs w:val="20"/>
              </w:rPr>
              <w:t>GermaParl2 v2.3.0-rc1 (doi:10.5281/zenodo.15495748); MARPOR Main Dataset, version 2025-1 (</w:t>
            </w:r>
            <w:hyperlink w:anchor="Ref_Lehmann_2025" w:tooltip="Lehmann, P., Franzmann, S., Al-Gaddooa, D., Burst, T., Ivanusch, C., Lewandowski, J., ... &amp; Zehnter, L. (2025). Manifesto Main Dataset. Version: 2025-1." w:history="1">
              <w:r w:rsidRPr="00841014">
                <w:rPr>
                  <w:rStyle w:val="Zitatverweis"/>
                  <w:rFonts w:ascii="Times New Roman" w:eastAsia="Times New Roman" w:hAnsi="Times New Roman" w:cs="Times New Roman"/>
                  <w:sz w:val="20"/>
                  <w:szCs w:val="20"/>
                </w:rPr>
                <w:t>Lehmann et al., 2025</w:t>
              </w:r>
            </w:hyperlink>
            <w:r w:rsidRPr="00841014">
              <w:rPr>
                <w:rFonts w:ascii="Times New Roman" w:eastAsia="Times New Roman" w:hAnsi="Times New Roman" w:cs="Times New Roman"/>
                <w:sz w:val="20"/>
                <w:szCs w:val="20"/>
              </w:rPr>
              <w:t>)</w:t>
            </w:r>
          </w:p>
        </w:tc>
      </w:tr>
    </w:tbl>
    <w:p w14:paraId="611961C2" w14:textId="77777777" w:rsidR="00673DDA" w:rsidRPr="00841014" w:rsidRDefault="00673DDA" w:rsidP="00D47CF2">
      <w:r w:rsidRPr="00841014">
        <w:rPr>
          <w:rFonts w:eastAsia="Times New Roman"/>
        </w:rPr>
        <w:t>G.2 Pipeline Runbook</w:t>
      </w:r>
    </w:p>
    <w:p w14:paraId="25C84C89" w14:textId="77777777" w:rsidR="00673DDA" w:rsidRPr="00841014" w:rsidRDefault="00673DDA" w:rsidP="00D47CF2">
      <w:r w:rsidRPr="00841014">
        <w:rPr>
          <w:rFonts w:ascii="Times New Roman" w:eastAsia="Times New Roman" w:hAnsi="Times New Roman" w:cs="Times New Roman"/>
          <w:b/>
          <w:bCs/>
          <w:sz w:val="20"/>
          <w:szCs w:val="20"/>
        </w:rPr>
        <w:t>Table G.2:</w:t>
      </w:r>
      <w:r w:rsidRPr="00841014">
        <w:rPr>
          <w:rFonts w:ascii="Times New Roman" w:eastAsia="Times New Roman" w:hAnsi="Times New Roman" w:cs="Times New Roman"/>
          <w:sz w:val="20"/>
          <w:szCs w:val="20"/>
        </w:rPr>
        <w:t xml:space="preserve"> Analysis scripts in execution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5912"/>
      </w:tblGrid>
      <w:tr w:rsidR="00673DDA" w:rsidRPr="00841014" w14:paraId="5B3B917B" w14:textId="77777777" w:rsidTr="00A93D4C">
        <w:tc>
          <w:tcPr>
            <w:tcW w:w="26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102CDD51" w14:textId="77777777" w:rsidR="00673DDA" w:rsidRPr="00841014" w:rsidRDefault="00673DDA" w:rsidP="00D47CF2">
            <w:r w:rsidRPr="00841014">
              <w:rPr>
                <w:rFonts w:ascii="Times New Roman" w:eastAsia="Times New Roman" w:hAnsi="Times New Roman" w:cs="Times New Roman"/>
                <w:b/>
                <w:bCs/>
                <w:sz w:val="20"/>
                <w:szCs w:val="20"/>
              </w:rPr>
              <w:t>Script</w:t>
            </w:r>
          </w:p>
        </w:tc>
        <w:tc>
          <w:tcPr>
            <w:tcW w:w="6426"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24333316" w14:textId="77777777" w:rsidR="00673DDA" w:rsidRPr="00841014" w:rsidRDefault="00673DDA" w:rsidP="00D47CF2">
            <w:r w:rsidRPr="00841014">
              <w:rPr>
                <w:rFonts w:ascii="Times New Roman" w:eastAsia="Times New Roman" w:hAnsi="Times New Roman" w:cs="Times New Roman"/>
                <w:b/>
                <w:bCs/>
                <w:sz w:val="20"/>
                <w:szCs w:val="20"/>
              </w:rPr>
              <w:t>Purpose</w:t>
            </w:r>
          </w:p>
        </w:tc>
      </w:tr>
      <w:tr w:rsidR="00673DDA" w:rsidRPr="00841014" w14:paraId="791EA9BF"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7490842" w14:textId="77777777" w:rsidR="00673DDA" w:rsidRPr="00841014" w:rsidRDefault="00673DDA" w:rsidP="00D47CF2">
            <w:r w:rsidRPr="00841014">
              <w:rPr>
                <w:rFonts w:ascii="Times New Roman" w:eastAsia="Times New Roman" w:hAnsi="Times New Roman" w:cs="Times New Roman"/>
                <w:sz w:val="20"/>
                <w:szCs w:val="20"/>
              </w:rPr>
              <w:t>00_config.R</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7CE8705" w14:textId="77777777" w:rsidR="00673DDA" w:rsidRPr="00841014" w:rsidRDefault="00673DDA" w:rsidP="00D47CF2">
            <w:r w:rsidRPr="00841014">
              <w:rPr>
                <w:rFonts w:ascii="Times New Roman" w:eastAsia="Times New Roman" w:hAnsi="Times New Roman" w:cs="Times New Roman"/>
                <w:sz w:val="20"/>
                <w:szCs w:val="20"/>
              </w:rPr>
              <w:t>Single source of truth: paths, the 56-code list, both aggregation schemes, specification axes, primary-specification constants, seeds, JSD and bootstrap functions. Every downstream script sources this file and never hard-codes a specification.</w:t>
            </w:r>
          </w:p>
        </w:tc>
      </w:tr>
      <w:tr w:rsidR="00673DDA" w:rsidRPr="00841014" w14:paraId="1B2CC06A"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86309E9" w14:textId="77777777" w:rsidR="00673DDA" w:rsidRPr="00841014" w:rsidRDefault="00673DDA" w:rsidP="00D47CF2">
            <w:r w:rsidRPr="00841014">
              <w:rPr>
                <w:rFonts w:ascii="Times New Roman" w:eastAsia="Times New Roman" w:hAnsi="Times New Roman" w:cs="Times New Roman"/>
                <w:sz w:val="20"/>
                <w:szCs w:val="20"/>
              </w:rPr>
              <w:t>01</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A7FFD7E" w14:textId="77777777" w:rsidR="00673DDA" w:rsidRPr="00841014" w:rsidRDefault="00673DDA" w:rsidP="00D47CF2">
            <w:r w:rsidRPr="00841014">
              <w:rPr>
                <w:rFonts w:ascii="Times New Roman" w:eastAsia="Times New Roman" w:hAnsi="Times New Roman" w:cs="Times New Roman"/>
                <w:sz w:val="20"/>
                <w:szCs w:val="20"/>
              </w:rPr>
              <w:t>Speech extraction from the CWB corpus: speaker roles, minimum length, sentence segmentation (Section 4.3.1).</w:t>
            </w:r>
          </w:p>
        </w:tc>
      </w:tr>
      <w:tr w:rsidR="00673DDA" w:rsidRPr="00841014" w14:paraId="6C3329AC"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EDE5CE1" w14:textId="77777777" w:rsidR="00673DDA" w:rsidRPr="00841014" w:rsidRDefault="00673DDA" w:rsidP="00D47CF2">
            <w:r w:rsidRPr="00841014">
              <w:rPr>
                <w:rFonts w:ascii="Times New Roman" w:eastAsia="Times New Roman" w:hAnsi="Times New Roman" w:cs="Times New Roman"/>
                <w:sz w:val="20"/>
                <w:szCs w:val="20"/>
              </w:rPr>
              <w:t>04_classify_manifestoberta.py</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39DEA52" w14:textId="77777777" w:rsidR="00673DDA" w:rsidRPr="00841014" w:rsidRDefault="00673DDA" w:rsidP="00D47CF2">
            <w:r w:rsidRPr="00841014">
              <w:rPr>
                <w:rFonts w:ascii="Times New Roman" w:eastAsia="Times New Roman" w:hAnsi="Times New Roman" w:cs="Times New Roman"/>
                <w:sz w:val="20"/>
                <w:szCs w:val="20"/>
              </w:rPr>
              <w:t>GPU classification of all sentences into the 56 categories with context windows (Section 4.4); writes the chunked per-sentence posterior files.</w:t>
            </w:r>
          </w:p>
        </w:tc>
      </w:tr>
      <w:tr w:rsidR="00673DDA" w:rsidRPr="00841014" w14:paraId="2A5EAAB3"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1D29C2E" w14:textId="77777777" w:rsidR="00673DDA" w:rsidRPr="00841014" w:rsidRDefault="00673DDA" w:rsidP="00D47CF2">
            <w:r w:rsidRPr="00841014">
              <w:rPr>
                <w:rFonts w:ascii="Times New Roman" w:eastAsia="Times New Roman" w:hAnsi="Times New Roman" w:cs="Times New Roman"/>
                <w:sz w:val="20"/>
                <w:szCs w:val="20"/>
              </w:rPr>
              <w:t>05_pull_marpor.R</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7BE4B62" w14:textId="77777777" w:rsidR="00673DDA" w:rsidRPr="00841014" w:rsidRDefault="00673DDA" w:rsidP="00D47CF2">
            <w:r w:rsidRPr="00841014">
              <w:rPr>
                <w:rFonts w:ascii="Times New Roman" w:eastAsia="Times New Roman" w:hAnsi="Times New Roman" w:cs="Times New Roman"/>
                <w:sz w:val="20"/>
                <w:szCs w:val="20"/>
              </w:rPr>
              <w:t>Manifesto data via manifestoR; per-manifesto code distributions.</w:t>
            </w:r>
          </w:p>
        </w:tc>
      </w:tr>
      <w:tr w:rsidR="00673DDA" w:rsidRPr="00841014" w14:paraId="4B12987D"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CC75310" w14:textId="77777777" w:rsidR="00673DDA" w:rsidRPr="00841014" w:rsidRDefault="00673DDA" w:rsidP="00D47CF2">
            <w:r w:rsidRPr="00841014">
              <w:rPr>
                <w:rFonts w:ascii="Times New Roman" w:eastAsia="Times New Roman" w:hAnsi="Times New Roman" w:cs="Times New Roman"/>
                <w:sz w:val="20"/>
                <w:szCs w:val="20"/>
              </w:rPr>
              <w:t>06_gold_realign_validate.R</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5CA4053" w14:textId="77777777" w:rsidR="00673DDA" w:rsidRPr="00841014" w:rsidRDefault="00673DDA" w:rsidP="00D47CF2">
            <w:r w:rsidRPr="00841014">
              <w:rPr>
                <w:rFonts w:ascii="Times New Roman" w:eastAsia="Times New Roman" w:hAnsi="Times New Roman" w:cs="Times New Roman"/>
                <w:sz w:val="20"/>
                <w:szCs w:val="20"/>
              </w:rPr>
              <w:t>Gold-standard alignment and validation metrics (Section 4.5.1), including the carried triple comparison.</w:t>
            </w:r>
          </w:p>
        </w:tc>
      </w:tr>
      <w:tr w:rsidR="00673DDA" w:rsidRPr="00841014" w14:paraId="630431BD"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370DDF6" w14:textId="77777777" w:rsidR="00673DDA" w:rsidRPr="00841014" w:rsidRDefault="00673DDA" w:rsidP="00D47CF2">
            <w:r w:rsidRPr="00841014">
              <w:rPr>
                <w:rFonts w:ascii="Times New Roman" w:eastAsia="Times New Roman" w:hAnsi="Times New Roman" w:cs="Times New Roman"/>
                <w:sz w:val="20"/>
                <w:szCs w:val="20"/>
              </w:rPr>
              <w:t>09</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BFFE515" w14:textId="77777777" w:rsidR="00673DDA" w:rsidRPr="00841014" w:rsidRDefault="00673DDA" w:rsidP="00D47CF2">
            <w:r w:rsidRPr="00841014">
              <w:rPr>
                <w:rFonts w:ascii="Times New Roman" w:eastAsia="Times New Roman" w:hAnsi="Times New Roman" w:cs="Times New Roman"/>
                <w:sz w:val="20"/>
                <w:szCs w:val="20"/>
              </w:rPr>
              <w:t>Silver-standard agreement analysis between ManifestoBERTa and the Sonnet labels (Sections 4.5.2 and 4.5.3).</w:t>
            </w:r>
          </w:p>
        </w:tc>
      </w:tr>
      <w:tr w:rsidR="00673DDA" w:rsidRPr="00841014" w14:paraId="56194164"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2F51B11" w14:textId="77777777" w:rsidR="00673DDA" w:rsidRPr="00841014" w:rsidRDefault="00673DDA" w:rsidP="00D47CF2">
            <w:r w:rsidRPr="00841014">
              <w:rPr>
                <w:rFonts w:ascii="Times New Roman" w:eastAsia="Times New Roman" w:hAnsi="Times New Roman" w:cs="Times New Roman"/>
                <w:sz w:val="20"/>
                <w:szCs w:val="20"/>
              </w:rPr>
              <w:t>10_train_000.py</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01C3B3D" w14:textId="77777777" w:rsidR="00673DDA" w:rsidRPr="00841014" w:rsidRDefault="00673DDA" w:rsidP="00D47CF2">
            <w:r w:rsidRPr="00841014">
              <w:rPr>
                <w:rFonts w:ascii="Times New Roman" w:eastAsia="Times New Roman" w:hAnsi="Times New Roman" w:cs="Times New Roman"/>
                <w:sz w:val="20"/>
                <w:szCs w:val="20"/>
              </w:rPr>
              <w:t>Trains the non-codable filter (G.4); writes model_000_gbert/ and the cross-validated metrics.</w:t>
            </w:r>
          </w:p>
        </w:tc>
      </w:tr>
      <w:tr w:rsidR="00673DDA" w:rsidRPr="00841014" w14:paraId="3B7DEDC3"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1EE75F1" w14:textId="77777777" w:rsidR="00673DDA" w:rsidRPr="00841014" w:rsidRDefault="00673DDA" w:rsidP="00D47CF2">
            <w:r w:rsidRPr="00841014">
              <w:rPr>
                <w:rFonts w:ascii="Times New Roman" w:eastAsia="Times New Roman" w:hAnsi="Times New Roman" w:cs="Times New Roman"/>
                <w:sz w:val="20"/>
                <w:szCs w:val="20"/>
              </w:rPr>
              <w:t>11_apply_000.py</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42F73E5" w14:textId="77777777" w:rsidR="00673DDA" w:rsidRPr="00841014" w:rsidRDefault="00673DDA" w:rsidP="00D47CF2">
            <w:r w:rsidRPr="00841014">
              <w:rPr>
                <w:rFonts w:ascii="Times New Roman" w:eastAsia="Times New Roman" w:hAnsi="Times New Roman" w:cs="Times New Roman"/>
                <w:sz w:val="20"/>
                <w:szCs w:val="20"/>
              </w:rPr>
              <w:t>Applies the filter to all chunks; adds p_000 and is_000 to every sentence, non-destructively and resumably (Section 4.6.1).</w:t>
            </w:r>
          </w:p>
        </w:tc>
      </w:tr>
      <w:tr w:rsidR="00673DDA" w:rsidRPr="00841014" w14:paraId="05535A34"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91715F3" w14:textId="77777777" w:rsidR="00673DDA" w:rsidRPr="00841014" w:rsidRDefault="00673DDA" w:rsidP="00D47CF2">
            <w:r w:rsidRPr="00841014">
              <w:rPr>
                <w:rFonts w:ascii="Times New Roman" w:eastAsia="Times New Roman" w:hAnsi="Times New Roman" w:cs="Times New Roman"/>
                <w:sz w:val="20"/>
                <w:szCs w:val="20"/>
              </w:rPr>
              <w:lastRenderedPageBreak/>
              <w:t>12_aggregate.R</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5B1E963" w14:textId="77777777" w:rsidR="00673DDA" w:rsidRPr="00841014" w:rsidRDefault="00673DDA" w:rsidP="00D47CF2">
            <w:r w:rsidRPr="00841014">
              <w:rPr>
                <w:rFonts w:ascii="Times New Roman" w:eastAsia="Times New Roman" w:hAnsi="Times New Roman" w:cs="Times New Roman"/>
                <w:sz w:val="20"/>
                <w:szCs w:val="20"/>
              </w:rPr>
              <w:t>Single streaming pass over the corpus: all 18 specifications per scheme, manifesto distributions, bootstrap intervals, cell diagnostics (Section 4.7).</w:t>
            </w:r>
          </w:p>
        </w:tc>
      </w:tr>
      <w:tr w:rsidR="00673DDA" w:rsidRPr="00841014" w14:paraId="064F623A"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9B82B32" w14:textId="77777777" w:rsidR="00673DDA" w:rsidRPr="00841014" w:rsidRDefault="00673DDA" w:rsidP="00D47CF2">
            <w:r w:rsidRPr="00841014">
              <w:rPr>
                <w:rFonts w:ascii="Times New Roman" w:eastAsia="Times New Roman" w:hAnsi="Times New Roman" w:cs="Times New Roman"/>
                <w:sz w:val="20"/>
                <w:szCs w:val="20"/>
              </w:rPr>
              <w:t>13_dps_speclock.R</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95E00BE" w14:textId="77777777" w:rsidR="00673DDA" w:rsidRPr="00841014" w:rsidRDefault="00673DDA" w:rsidP="00D47CF2">
            <w:r w:rsidRPr="00841014">
              <w:rPr>
                <w:rFonts w:ascii="Times New Roman" w:eastAsia="Times New Roman" w:hAnsi="Times New Roman" w:cs="Times New Roman"/>
                <w:sz w:val="20"/>
                <w:szCs w:val="20"/>
              </w:rPr>
              <w:t>DPS deep dive: 305 asymmetry, redundancy test, migration re-split arm, independent recomputation of the primary JSD (Sections 4.6.2 and 4.9).</w:t>
            </w:r>
          </w:p>
        </w:tc>
      </w:tr>
      <w:tr w:rsidR="00673DDA" w:rsidRPr="00841014" w14:paraId="3AB9BB7C"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E77FF72" w14:textId="77777777" w:rsidR="00673DDA" w:rsidRPr="00841014" w:rsidRDefault="00673DDA" w:rsidP="00D47CF2">
            <w:r w:rsidRPr="00841014">
              <w:rPr>
                <w:rFonts w:ascii="Times New Roman" w:eastAsia="Times New Roman" w:hAnsi="Times New Roman" w:cs="Times New Roman"/>
                <w:sz w:val="20"/>
                <w:szCs w:val="20"/>
              </w:rPr>
              <w:t>17_robustness.R</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C8F90FB" w14:textId="77777777" w:rsidR="00673DDA" w:rsidRPr="00841014" w:rsidRDefault="00673DDA" w:rsidP="00D47CF2">
            <w:r w:rsidRPr="00841014">
              <w:rPr>
                <w:rFonts w:ascii="Times New Roman" w:eastAsia="Times New Roman" w:hAnsi="Times New Roman" w:cs="Times New Roman"/>
                <w:sz w:val="20"/>
                <w:szCs w:val="20"/>
              </w:rPr>
              <w:t>Pre-committed robustness arms and acceptance criteria (Section 4.9).</w:t>
            </w:r>
          </w:p>
        </w:tc>
      </w:tr>
      <w:tr w:rsidR="00673DDA" w:rsidRPr="00841014" w14:paraId="75548F7E"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25A56C6" w14:textId="77777777" w:rsidR="00673DDA" w:rsidRPr="00841014" w:rsidRDefault="00673DDA" w:rsidP="00D47CF2">
            <w:r w:rsidRPr="00841014">
              <w:rPr>
                <w:rFonts w:ascii="Times New Roman" w:eastAsia="Times New Roman" w:hAnsi="Times New Roman" w:cs="Times New Roman"/>
                <w:sz w:val="20"/>
                <w:szCs w:val="20"/>
              </w:rPr>
              <w:t>19_migration_position_trajectories.R</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EBF8B6C" w14:textId="77777777" w:rsidR="00673DDA" w:rsidRPr="00841014" w:rsidRDefault="00673DDA" w:rsidP="00D47CF2">
            <w:r w:rsidRPr="00841014">
              <w:rPr>
                <w:rFonts w:ascii="Times New Roman" w:eastAsia="Times New Roman" w:hAnsi="Times New Roman" w:cs="Times New Roman"/>
                <w:sz w:val="20"/>
                <w:szCs w:val="20"/>
              </w:rPr>
              <w:t>Party-level read-out of the migration domain: speech positions per party against the Dalton-weighted mean and dispersion (Appendix F.9).</w:t>
            </w:r>
          </w:p>
        </w:tc>
      </w:tr>
      <w:tr w:rsidR="00673DDA" w:rsidRPr="00841014" w14:paraId="3BBFBC7B" w14:textId="77777777" w:rsidTr="00A93D4C">
        <w:tc>
          <w:tcPr>
            <w:tcW w:w="26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4811BCC6" w14:textId="77777777" w:rsidR="00673DDA" w:rsidRPr="00841014" w:rsidRDefault="00673DDA" w:rsidP="00D47CF2">
            <w:r w:rsidRPr="00841014">
              <w:rPr>
                <w:rFonts w:ascii="Times New Roman" w:eastAsia="Times New Roman" w:hAnsi="Times New Roman" w:cs="Times New Roman"/>
                <w:sz w:val="20"/>
                <w:szCs w:val="20"/>
              </w:rPr>
              <w:t>gold_000_check.py</w:t>
            </w:r>
          </w:p>
        </w:tc>
        <w:tc>
          <w:tcPr>
            <w:tcW w:w="6426"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6B83D643" w14:textId="77777777" w:rsidR="00673DDA" w:rsidRPr="00841014" w:rsidRDefault="00673DDA" w:rsidP="00D47CF2">
            <w:r w:rsidRPr="00841014">
              <w:rPr>
                <w:rFonts w:ascii="Times New Roman" w:eastAsia="Times New Roman" w:hAnsi="Times New Roman" w:cs="Times New Roman"/>
                <w:sz w:val="20"/>
                <w:szCs w:val="20"/>
              </w:rPr>
              <w:t>Post-hoc check of the filter against the gold labels (Section 4.6.1).</w:t>
            </w:r>
          </w:p>
        </w:tc>
      </w:tr>
    </w:tbl>
    <w:p w14:paraId="45AE8324" w14:textId="77777777" w:rsidR="00673DDA" w:rsidRPr="00841014" w:rsidRDefault="00673DDA" w:rsidP="00D47CF2">
      <w:r w:rsidRPr="00841014">
        <w:rPr>
          <w:rFonts w:ascii="Times New Roman" w:eastAsia="Times New Roman" w:hAnsi="Times New Roman" w:cs="Times New Roman"/>
          <w:i/>
          <w:iCs/>
          <w:sz w:val="18"/>
          <w:szCs w:val="18"/>
        </w:rPr>
        <w:t xml:space="preserve">Note: </w:t>
      </w:r>
      <w:r w:rsidRPr="00841014">
        <w:rPr>
          <w:rFonts w:ascii="Times New Roman" w:eastAsia="Times New Roman" w:hAnsi="Times New Roman" w:cs="Times New Roman"/>
          <w:sz w:val="18"/>
          <w:szCs w:val="18"/>
        </w:rPr>
        <w:t>Script names follow the repository; scripts 01 and 09 are listed by their pipeline position. Intermediate outputs are written to Data/ and cache/ under the project root.</w:t>
      </w:r>
    </w:p>
    <w:p w14:paraId="52E9C85B" w14:textId="77777777" w:rsidR="00673DDA" w:rsidRPr="00841014" w:rsidRDefault="00673DDA" w:rsidP="00D47CF2">
      <w:r w:rsidRPr="00841014">
        <w:rPr>
          <w:rFonts w:eastAsia="Times New Roman"/>
        </w:rPr>
        <w:t>G.3 Integrity Checks</w:t>
      </w:r>
    </w:p>
    <w:p w14:paraId="6DB82173" w14:textId="77777777" w:rsidR="00673DDA" w:rsidRPr="00841014" w:rsidRDefault="00673DDA" w:rsidP="00D47CF2">
      <w:r w:rsidRPr="00841014">
        <w:rPr>
          <w:rFonts w:ascii="Times New Roman" w:eastAsia="Times New Roman" w:hAnsi="Times New Roman" w:cs="Times New Roman"/>
          <w:szCs w:val="24"/>
        </w:rPr>
        <w:t>Three layers of checks guard the aggregation. First, the code-to-bucket indicator matrices are verified at load time: every one of the 56 codes is placed in exactly one bucket of scheme A, so the row sums of the indicator matrix equal one by construction and no probability mass can be lost or duplicated. Second, every per-cell distribution of every specification is renormalised and checked to sum to one within a numerical tolerance of 10^-6, on the speech side and the manifesto side alike. Third, the primary JSD values of the aggregation script are recomputed independently in the specification-lock script from the stored per-sentence bucket masses; the two computation paths agree to within the declared numerical tolerance of 10^-6 (Section 4.7.4). In addition, the filter application of Section 4.6.1 writes atomically and resumably, so an interrupted run cannot leave partially written chunks, and the null-class probability is stored per sentence, so every threshold decision remains reversible without re-inference.</w:t>
      </w:r>
    </w:p>
    <w:p w14:paraId="4BE8232D" w14:textId="77777777" w:rsidR="00673DDA" w:rsidRPr="00841014" w:rsidRDefault="00673DDA" w:rsidP="00D47CF2">
      <w:r w:rsidRPr="00841014">
        <w:rPr>
          <w:rFonts w:eastAsia="Times New Roman"/>
        </w:rPr>
        <w:t>G.4 Non-Codable Filter: Training Details</w:t>
      </w:r>
    </w:p>
    <w:p w14:paraId="239A4C7E" w14:textId="77777777" w:rsidR="00673DDA" w:rsidRPr="00841014" w:rsidRDefault="00673DDA" w:rsidP="00D47CF2">
      <w:r w:rsidRPr="00841014">
        <w:rPr>
          <w:rFonts w:ascii="Times New Roman" w:eastAsia="Times New Roman" w:hAnsi="Times New Roman" w:cs="Times New Roman"/>
          <w:b/>
          <w:bCs/>
          <w:sz w:val="20"/>
          <w:szCs w:val="20"/>
        </w:rPr>
        <w:t>Table G.3:</w:t>
      </w:r>
      <w:r w:rsidRPr="00841014">
        <w:rPr>
          <w:rFonts w:ascii="Times New Roman" w:eastAsia="Times New Roman" w:hAnsi="Times New Roman" w:cs="Times New Roman"/>
          <w:sz w:val="20"/>
          <w:szCs w:val="20"/>
        </w:rPr>
        <w:t xml:space="preserve"> Training and evaluation of the gBERT-000 filter.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673DDA" w:rsidRPr="00841014" w14:paraId="23E30051" w14:textId="77777777" w:rsidTr="00A93D4C">
        <w:tc>
          <w:tcPr>
            <w:tcW w:w="28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71753AC3" w14:textId="77777777" w:rsidR="00673DDA" w:rsidRPr="00841014" w:rsidRDefault="00673DDA" w:rsidP="00D47CF2">
            <w:r w:rsidRPr="00841014">
              <w:rPr>
                <w:rFonts w:ascii="Times New Roman" w:eastAsia="Times New Roman" w:hAnsi="Times New Roman" w:cs="Times New Roman"/>
                <w:b/>
                <w:bCs/>
                <w:sz w:val="20"/>
                <w:szCs w:val="20"/>
              </w:rPr>
              <w:t>Item</w:t>
            </w:r>
          </w:p>
        </w:tc>
        <w:tc>
          <w:tcPr>
            <w:tcW w:w="6226"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395C4580" w14:textId="77777777" w:rsidR="00673DDA" w:rsidRPr="00841014" w:rsidRDefault="00673DDA" w:rsidP="00D47CF2">
            <w:r w:rsidRPr="00841014">
              <w:rPr>
                <w:rFonts w:ascii="Times New Roman" w:eastAsia="Times New Roman" w:hAnsi="Times New Roman" w:cs="Times New Roman"/>
                <w:b/>
                <w:bCs/>
                <w:sz w:val="20"/>
                <w:szCs w:val="20"/>
              </w:rPr>
              <w:t>Value</w:t>
            </w:r>
          </w:p>
        </w:tc>
      </w:tr>
      <w:tr w:rsidR="00673DDA" w:rsidRPr="00841014" w14:paraId="1E8D0E94"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68FDB79" w14:textId="77777777" w:rsidR="00673DDA" w:rsidRPr="00841014" w:rsidRDefault="00673DDA" w:rsidP="00D47CF2">
            <w:r w:rsidRPr="00841014">
              <w:rPr>
                <w:rFonts w:ascii="Times New Roman" w:eastAsia="Times New Roman" w:hAnsi="Times New Roman" w:cs="Times New Roman"/>
                <w:sz w:val="20"/>
                <w:szCs w:val="20"/>
              </w:rPr>
              <w:t>Base model</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7E385B3" w14:textId="77777777" w:rsidR="00673DDA" w:rsidRPr="00841014" w:rsidRDefault="00673DDA" w:rsidP="00D47CF2">
            <w:r w:rsidRPr="00841014">
              <w:rPr>
                <w:rFonts w:ascii="Times New Roman" w:eastAsia="Times New Roman" w:hAnsi="Times New Roman" w:cs="Times New Roman"/>
                <w:sz w:val="20"/>
                <w:szCs w:val="20"/>
              </w:rPr>
              <w:t>deepset/gbert-large (</w:t>
            </w:r>
            <w:hyperlink w:anchor="Ref_Chan_2020" w:tooltip="Chan, B., Schweter, S., &amp; Möller, T. (2020, December). German’s next language model. In Proceedings of the 28th international conference on computational linguistics (pp. 6788-6796)." w:history="1">
              <w:r w:rsidRPr="00841014">
                <w:rPr>
                  <w:rStyle w:val="Zitatverweis"/>
                  <w:rFonts w:ascii="Times New Roman" w:eastAsia="Times New Roman" w:hAnsi="Times New Roman" w:cs="Times New Roman"/>
                  <w:sz w:val="20"/>
                  <w:szCs w:val="20"/>
                </w:rPr>
                <w:t>Chan et al., 2020</w:t>
              </w:r>
            </w:hyperlink>
            <w:r w:rsidRPr="00841014">
              <w:rPr>
                <w:rFonts w:ascii="Times New Roman" w:eastAsia="Times New Roman" w:hAnsi="Times New Roman" w:cs="Times New Roman"/>
                <w:sz w:val="20"/>
                <w:szCs w:val="20"/>
              </w:rPr>
              <w:t>)</w:t>
            </w:r>
          </w:p>
        </w:tc>
      </w:tr>
      <w:tr w:rsidR="00673DDA" w:rsidRPr="00841014" w14:paraId="1AB77E28"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475027C" w14:textId="77777777" w:rsidR="00673DDA" w:rsidRPr="00841014" w:rsidRDefault="00673DDA" w:rsidP="00D47CF2">
            <w:r w:rsidRPr="00841014">
              <w:rPr>
                <w:rFonts w:ascii="Times New Roman" w:eastAsia="Times New Roman" w:hAnsi="Times New Roman" w:cs="Times New Roman"/>
                <w:sz w:val="20"/>
                <w:szCs w:val="20"/>
              </w:rPr>
              <w:t>Task</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7ED03CC" w14:textId="77777777" w:rsidR="00673DDA" w:rsidRPr="00841014" w:rsidRDefault="00673DDA" w:rsidP="00D47CF2">
            <w:r w:rsidRPr="00841014">
              <w:rPr>
                <w:rFonts w:ascii="Times New Roman" w:eastAsia="Times New Roman" w:hAnsi="Times New Roman" w:cs="Times New Roman"/>
                <w:sz w:val="20"/>
                <w:szCs w:val="20"/>
              </w:rPr>
              <w:t>Binary classification, codable versus non-codable (000)</w:t>
            </w:r>
          </w:p>
        </w:tc>
      </w:tr>
      <w:tr w:rsidR="00673DDA" w:rsidRPr="00841014" w14:paraId="3945955F"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C6F7E3B" w14:textId="77777777" w:rsidR="00673DDA" w:rsidRPr="00841014" w:rsidRDefault="00673DDA" w:rsidP="00D47CF2">
            <w:r w:rsidRPr="00841014">
              <w:rPr>
                <w:rFonts w:ascii="Times New Roman" w:eastAsia="Times New Roman" w:hAnsi="Times New Roman" w:cs="Times New Roman"/>
                <w:sz w:val="20"/>
                <w:szCs w:val="20"/>
              </w:rPr>
              <w:t>Labels</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C4A4BAA" w14:textId="77777777" w:rsidR="00673DDA" w:rsidRPr="00841014" w:rsidRDefault="00673DDA" w:rsidP="00D47CF2">
            <w:r w:rsidRPr="00841014">
              <w:rPr>
                <w:rFonts w:ascii="Times New Roman" w:eastAsia="Times New Roman" w:hAnsi="Times New Roman" w:cs="Times New Roman"/>
                <w:sz w:val="20"/>
                <w:szCs w:val="20"/>
              </w:rPr>
              <w:t>Claude Sonnet silver labels, samples A and B combined; 19,821 usable sentences, 4,414 labelled 000 (22.3%)</w:t>
            </w:r>
          </w:p>
        </w:tc>
      </w:tr>
      <w:tr w:rsidR="00673DDA" w:rsidRPr="00841014" w14:paraId="49333817"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D802478" w14:textId="77777777" w:rsidR="00673DDA" w:rsidRPr="00841014" w:rsidRDefault="00673DDA" w:rsidP="00D47CF2">
            <w:r w:rsidRPr="00841014">
              <w:rPr>
                <w:rFonts w:ascii="Times New Roman" w:eastAsia="Times New Roman" w:hAnsi="Times New Roman" w:cs="Times New Roman"/>
                <w:sz w:val="20"/>
                <w:szCs w:val="20"/>
              </w:rPr>
              <w:t>Input</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803E9F4" w14:textId="77777777" w:rsidR="00673DDA" w:rsidRPr="00841014" w:rsidRDefault="00673DDA" w:rsidP="00D47CF2">
            <w:r w:rsidRPr="00841014">
              <w:rPr>
                <w:rFonts w:ascii="Times New Roman" w:eastAsia="Times New Roman" w:hAnsi="Times New Roman" w:cs="Times New Roman"/>
                <w:sz w:val="20"/>
                <w:szCs w:val="20"/>
              </w:rPr>
              <w:t>Sentence with surrounding context (use_context = true)</w:t>
            </w:r>
          </w:p>
        </w:tc>
      </w:tr>
      <w:tr w:rsidR="00673DDA" w:rsidRPr="00841014" w14:paraId="187DD8CC"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CFBAD56" w14:textId="77777777" w:rsidR="00673DDA" w:rsidRPr="00841014" w:rsidRDefault="00673DDA" w:rsidP="00D47CF2">
            <w:r w:rsidRPr="00841014">
              <w:rPr>
                <w:rFonts w:ascii="Times New Roman" w:eastAsia="Times New Roman" w:hAnsi="Times New Roman" w:cs="Times New Roman"/>
                <w:sz w:val="20"/>
                <w:szCs w:val="20"/>
              </w:rPr>
              <w:lastRenderedPageBreak/>
              <w:t>Evaluation</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E35940E" w14:textId="77777777" w:rsidR="00673DDA" w:rsidRPr="00841014" w:rsidRDefault="00673DDA" w:rsidP="00D47CF2">
            <w:r w:rsidRPr="00841014">
              <w:rPr>
                <w:rFonts w:ascii="Times New Roman" w:eastAsia="Times New Roman" w:hAnsi="Times New Roman" w:cs="Times New Roman"/>
                <w:sz w:val="20"/>
                <w:szCs w:val="20"/>
              </w:rPr>
              <w:t>Stratified five-fold cross-validation, out-of-fold predictions; the production model is a final refit on all labelled data</w:t>
            </w:r>
          </w:p>
        </w:tc>
      </w:tr>
      <w:tr w:rsidR="00673DDA" w:rsidRPr="00841014" w14:paraId="29E5FBC6"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EF2B964" w14:textId="77777777" w:rsidR="00673DDA" w:rsidRPr="00841014" w:rsidRDefault="00673DDA" w:rsidP="00D47CF2">
            <w:r w:rsidRPr="00841014">
              <w:rPr>
                <w:rFonts w:ascii="Times New Roman" w:eastAsia="Times New Roman" w:hAnsi="Times New Roman" w:cs="Times New Roman"/>
                <w:sz w:val="20"/>
                <w:szCs w:val="20"/>
              </w:rPr>
              <w:t>Epochs per fold</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0BEFC68" w14:textId="77777777" w:rsidR="00673DDA" w:rsidRPr="00841014" w:rsidRDefault="00673DDA" w:rsidP="00D47CF2">
            <w:r w:rsidRPr="00841014">
              <w:rPr>
                <w:rFonts w:ascii="Times New Roman" w:eastAsia="Times New Roman" w:hAnsi="Times New Roman" w:cs="Times New Roman"/>
                <w:sz w:val="20"/>
                <w:szCs w:val="20"/>
              </w:rPr>
              <w:t>3</w:t>
            </w:r>
          </w:p>
        </w:tc>
      </w:tr>
      <w:tr w:rsidR="00673DDA" w:rsidRPr="00841014" w14:paraId="32E4FE30"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6F8942C" w14:textId="77777777" w:rsidR="00673DDA" w:rsidRPr="00841014" w:rsidRDefault="00673DDA" w:rsidP="00D47CF2">
            <w:r w:rsidRPr="00841014">
              <w:rPr>
                <w:rFonts w:ascii="Times New Roman" w:eastAsia="Times New Roman" w:hAnsi="Times New Roman" w:cs="Times New Roman"/>
                <w:sz w:val="20"/>
                <w:szCs w:val="20"/>
              </w:rPr>
              <w:t>Out-of-fold metrics</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959537F" w14:textId="77777777" w:rsidR="00673DDA" w:rsidRPr="00841014" w:rsidRDefault="00673DDA" w:rsidP="00D47CF2">
            <w:r w:rsidRPr="00841014">
              <w:rPr>
                <w:rFonts w:ascii="Times New Roman" w:eastAsia="Times New Roman" w:hAnsi="Times New Roman" w:cs="Times New Roman"/>
                <w:sz w:val="20"/>
                <w:szCs w:val="20"/>
              </w:rPr>
              <w:t>PR-AUC 0.845, ROC-AUC 0.931; at threshold 0.5: precision 0.801, recall 0.716, F1 0.756</w:t>
            </w:r>
          </w:p>
        </w:tc>
      </w:tr>
      <w:tr w:rsidR="00673DDA" w:rsidRPr="00841014" w14:paraId="06CA9B4A"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5F8431E" w14:textId="77777777" w:rsidR="00673DDA" w:rsidRPr="00841014" w:rsidRDefault="00673DDA" w:rsidP="00D47CF2">
            <w:r w:rsidRPr="00841014">
              <w:rPr>
                <w:rFonts w:ascii="Times New Roman" w:eastAsia="Times New Roman" w:hAnsi="Times New Roman" w:cs="Times New Roman"/>
                <w:sz w:val="20"/>
                <w:szCs w:val="20"/>
              </w:rPr>
              <w:t>Operating point</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0339AE8" w14:textId="77777777" w:rsidR="00673DDA" w:rsidRPr="00841014" w:rsidRDefault="00673DDA" w:rsidP="00D47CF2">
            <w:r w:rsidRPr="00841014">
              <w:rPr>
                <w:rFonts w:ascii="Times New Roman" w:eastAsia="Times New Roman" w:hAnsi="Times New Roman" w:cs="Times New Roman"/>
                <w:sz w:val="20"/>
                <w:szCs w:val="20"/>
              </w:rPr>
              <w:t>is_000 := p_000 &gt;= 0.5; p_000 is stored per sentence, so the threshold can be varied downstream without re-inference</w:t>
            </w:r>
          </w:p>
        </w:tc>
      </w:tr>
      <w:tr w:rsidR="00673DDA" w:rsidRPr="00841014" w14:paraId="61B1F26B" w14:textId="77777777" w:rsidTr="00A93D4C">
        <w:tc>
          <w:tcPr>
            <w:tcW w:w="28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25B413AA" w14:textId="77777777" w:rsidR="00673DDA" w:rsidRPr="00841014" w:rsidRDefault="00673DDA" w:rsidP="00D47CF2">
            <w:r w:rsidRPr="00841014">
              <w:rPr>
                <w:rFonts w:ascii="Times New Roman" w:eastAsia="Times New Roman" w:hAnsi="Times New Roman" w:cs="Times New Roman"/>
                <w:sz w:val="20"/>
                <w:szCs w:val="20"/>
              </w:rPr>
              <w:t>Threshold justification</w:t>
            </w:r>
          </w:p>
        </w:tc>
        <w:tc>
          <w:tcPr>
            <w:tcW w:w="6226"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086339ED" w14:textId="77777777" w:rsidR="00673DDA" w:rsidRPr="00841014" w:rsidRDefault="00673DDA" w:rsidP="00D47CF2">
            <w:r w:rsidRPr="00841014">
              <w:rPr>
                <w:rFonts w:ascii="Times New Roman" w:eastAsia="Times New Roman" w:hAnsi="Times New Roman" w:cs="Times New Roman"/>
                <w:sz w:val="20"/>
                <w:szCs w:val="20"/>
              </w:rPr>
              <w:t>DPS share in the evaluation sample: 40.0% unfiltered, 32.2% at threshold 0.5, oracle 31.7% (Section 4.6.1)</w:t>
            </w:r>
          </w:p>
        </w:tc>
      </w:tr>
    </w:tbl>
    <w:p w14:paraId="02ADCAFE" w14:textId="77777777" w:rsidR="00673DDA" w:rsidRPr="00DD528E" w:rsidRDefault="00673DDA" w:rsidP="00D47CF2">
      <w:r w:rsidRPr="00841014">
        <w:rPr>
          <w:rFonts w:ascii="Times New Roman" w:eastAsia="Times New Roman" w:hAnsi="Times New Roman" w:cs="Times New Roman"/>
          <w:i/>
          <w:iCs/>
          <w:sz w:val="18"/>
          <w:szCs w:val="18"/>
        </w:rPr>
        <w:t xml:space="preserve">Note: </w:t>
      </w:r>
      <w:r w:rsidRPr="00841014">
        <w:rPr>
          <w:rFonts w:ascii="Times New Roman" w:eastAsia="Times New Roman" w:hAnsi="Times New Roman" w:cs="Times New Roman"/>
          <w:sz w:val="18"/>
          <w:szCs w:val="18"/>
        </w:rPr>
        <w:t>Metrics from model_000_text_metrics.json; see Section 4.6.1 for the gold-sample check of the filter.</w:t>
      </w:r>
    </w:p>
    <w:sectPr w:rsidR="00673DDA" w:rsidRPr="00DD528E" w:rsidSect="00917960">
      <w:footerReference w:type="default" r:id="rId40"/>
      <w:footerReference w:type="first" r:id="rId41"/>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8D687" w14:textId="77777777" w:rsidR="00FB0318" w:rsidRPr="00841014" w:rsidRDefault="00FB0318" w:rsidP="009C5CE3">
      <w:pPr>
        <w:spacing w:after="0" w:line="240" w:lineRule="auto"/>
      </w:pPr>
      <w:r w:rsidRPr="00841014">
        <w:separator/>
      </w:r>
    </w:p>
  </w:endnote>
  <w:endnote w:type="continuationSeparator" w:id="0">
    <w:p w14:paraId="436F1089" w14:textId="77777777" w:rsidR="00FB0318" w:rsidRPr="00841014" w:rsidRDefault="00FB0318" w:rsidP="009C5CE3">
      <w:pPr>
        <w:spacing w:after="0" w:line="240" w:lineRule="auto"/>
      </w:pPr>
      <w:r w:rsidRPr="0084101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499852"/>
      <w:docPartObj>
        <w:docPartGallery w:val="Page Numbers (Bottom of Page)"/>
        <w:docPartUnique/>
      </w:docPartObj>
    </w:sdtPr>
    <w:sdtContent>
      <w:p w14:paraId="137C63BD" w14:textId="77777777" w:rsidR="004A0817" w:rsidRPr="00841014" w:rsidRDefault="004A0817">
        <w:pPr>
          <w:pStyle w:val="Fuzeile"/>
        </w:pPr>
        <w:r w:rsidRPr="00841014">
          <w:fldChar w:fldCharType="begin"/>
        </w:r>
        <w:r w:rsidRPr="00841014">
          <w:instrText>PAGE   \* MERGEFORMAT</w:instrText>
        </w:r>
        <w:r w:rsidRPr="00841014">
          <w:fldChar w:fldCharType="separate"/>
        </w:r>
        <w:r w:rsidRPr="00841014">
          <w:t>2</w:t>
        </w:r>
        <w:r w:rsidRPr="00841014">
          <w:fldChar w:fldCharType="end"/>
        </w:r>
      </w:p>
    </w:sdtContent>
  </w:sdt>
  <w:p w14:paraId="260B114B" w14:textId="77777777" w:rsidR="009C5CE3" w:rsidRPr="00841014" w:rsidRDefault="009C5CE3" w:rsidP="00D254F3">
    <w:pPr>
      <w:pStyle w:val="Fuzeile"/>
      <w:tabs>
        <w:tab w:val="clear" w:pos="4536"/>
        <w:tab w:val="clear" w:pos="9072"/>
        <w:tab w:val="left" w:pos="7357"/>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412398"/>
      <w:docPartObj>
        <w:docPartGallery w:val="Page Numbers (Bottom of Page)"/>
        <w:docPartUnique/>
      </w:docPartObj>
    </w:sdtPr>
    <w:sdtContent>
      <w:p w14:paraId="3D7268F1" w14:textId="77777777" w:rsidR="0080085A" w:rsidRPr="00841014" w:rsidRDefault="0080085A">
        <w:pPr>
          <w:pStyle w:val="Fuzeile"/>
        </w:pPr>
        <w:r w:rsidRPr="00841014">
          <w:fldChar w:fldCharType="begin"/>
        </w:r>
        <w:r w:rsidRPr="00841014">
          <w:instrText>PAGE   \* MERGEFORMAT</w:instrText>
        </w:r>
        <w:r w:rsidRPr="00841014">
          <w:fldChar w:fldCharType="separate"/>
        </w:r>
        <w:r w:rsidRPr="00841014">
          <w:t>2</w:t>
        </w:r>
        <w:r w:rsidRPr="00841014">
          <w:fldChar w:fldCharType="end"/>
        </w:r>
      </w:p>
    </w:sdtContent>
  </w:sdt>
  <w:p w14:paraId="6930CBD3" w14:textId="77777777" w:rsidR="00BB4CF5" w:rsidRPr="00841014" w:rsidRDefault="00BB4CF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CB3EB" w14:textId="77777777" w:rsidR="00FB0318" w:rsidRPr="00841014" w:rsidRDefault="00FB0318" w:rsidP="009C5CE3">
      <w:pPr>
        <w:spacing w:after="0" w:line="240" w:lineRule="auto"/>
      </w:pPr>
      <w:r w:rsidRPr="00841014">
        <w:separator/>
      </w:r>
    </w:p>
  </w:footnote>
  <w:footnote w:type="continuationSeparator" w:id="0">
    <w:p w14:paraId="50B8293C" w14:textId="77777777" w:rsidR="00FB0318" w:rsidRPr="00841014" w:rsidRDefault="00FB0318" w:rsidP="009C5CE3">
      <w:pPr>
        <w:spacing w:after="0" w:line="240" w:lineRule="auto"/>
      </w:pPr>
      <w:r w:rsidRPr="00841014">
        <w:continuationSeparator/>
      </w:r>
    </w:p>
  </w:footnote>
  <w:footnote w:id="1">
    <w:p w14:paraId="0C8F1A37" w14:textId="77777777" w:rsidR="00BC2DDF" w:rsidRPr="00841014" w:rsidRDefault="00BC2DDF">
      <w:pPr>
        <w:pStyle w:val="Funotentext"/>
      </w:pPr>
      <w:r w:rsidRPr="00841014">
        <w:rPr>
          <w:rStyle w:val="Funotenzeichen"/>
        </w:rPr>
        <w:footnoteRef/>
      </w:r>
      <w:r w:rsidRPr="00841014">
        <w:t xml:space="preserve"> </w:t>
      </w:r>
      <w:r w:rsidR="00B14BF4" w:rsidRPr="00841014">
        <w:t>Contrary to the default behaviour, split_camel_case is set to false, since abbreviations such as GroKo must not be split.</w:t>
      </w:r>
    </w:p>
  </w:footnote>
  <w:footnote w:id="2">
    <w:p w14:paraId="68ED7297" w14:textId="77777777" w:rsidR="002A4C1F" w:rsidRPr="00841014" w:rsidRDefault="002A4C1F">
      <w:pPr>
        <w:pStyle w:val="Funotentext"/>
      </w:pPr>
      <w:r w:rsidRPr="00841014">
        <w:rPr>
          <w:rStyle w:val="Funotenzeichen"/>
        </w:rPr>
        <w:footnoteRef/>
      </w:r>
      <w:r w:rsidRPr="00841014">
        <w:t xml:space="preserve"> The version of SoMaJo used here is 2.4.3.</w:t>
      </w:r>
    </w:p>
  </w:footnote>
  <w:footnote w:id="3">
    <w:p w14:paraId="7851F70C" w14:textId="77777777" w:rsidR="008741FD" w:rsidRPr="00841014" w:rsidRDefault="008741FD">
      <w:pPr>
        <w:pStyle w:val="Funotentext"/>
      </w:pPr>
      <w:r w:rsidRPr="00841014">
        <w:rPr>
          <w:rStyle w:val="Funotenzeichen"/>
        </w:rPr>
        <w:footnoteRef/>
      </w:r>
      <w:r w:rsidRPr="00841014">
        <w:t xml:space="preserve"> Normalisation masks named appellations to a placeholder ('Herr Kubicki' → 'herr &lt;name&gt;'), then lowercases, collapses whitespace, and strips leading/trailing punctuation; the identical routine builds the candidate list and matches the corpus, so a single entry (‘herzlichen dank, herr &lt;name&gt;') captures all name variants.</w:t>
      </w:r>
    </w:p>
  </w:footnote>
  <w:footnote w:id="4">
    <w:p w14:paraId="7B7F92A6" w14:textId="77777777" w:rsidR="00112244" w:rsidRPr="00841014" w:rsidRDefault="00112244" w:rsidP="00112244">
      <w:r w:rsidRPr="00841014">
        <w:rPr>
          <w:rStyle w:val="Funotenzeichen"/>
        </w:rPr>
        <w:footnoteRef/>
      </w:r>
      <w:r w:rsidRPr="00841014">
        <w:t>Pretrained by Facebook AI on 2.5 TB of filtered CommonCrawl data in 100 languages, with about 560M parameters (</w:t>
      </w:r>
      <w:hyperlink w:anchor="Ref_Conneau_2020" w:tooltip="Conneau, A., Khandelwal, K., Goyal, N., Chaudhary, V., Wenzek, G., Guzmán, F., ... &amp; Stoyanov, V. (2020, July). Unsupervised cross-lingual representation learning at scale. In Proceedings of the 58th annual meeting of the association for computationa" w:history="1">
        <w:r w:rsidRPr="00841014">
          <w:rPr>
            <w:rStyle w:val="Zitatverweis"/>
          </w:rPr>
          <w:t>Conneau et al., 2020</w:t>
        </w:r>
      </w:hyperlink>
      <w:r w:rsidRPr="00841014">
        <w:t>).</w:t>
      </w:r>
    </w:p>
  </w:footnote>
  <w:footnote w:id="5">
    <w:p w14:paraId="6829DDEB" w14:textId="77777777" w:rsidR="00112244" w:rsidRPr="00841014" w:rsidRDefault="00112244" w:rsidP="00112244">
      <w:r w:rsidRPr="00841014">
        <w:rPr>
          <w:rStyle w:val="Funotenzeichen"/>
        </w:rPr>
        <w:footnoteRef/>
      </w:r>
      <w:r w:rsidRPr="00841014">
        <w:t>The standard classification head was modified by removing the tanh activation and the intermediate linear layer, reducing it to a direct linear projection from the sentence representation onto the 56 logits (</w:t>
      </w:r>
      <w:hyperlink w:anchor="Ref_Burst_2024" w:tooltip="Burst, Tobias / Lehmann, Pola / Franzmann, Simon / Al-Gaddooa, Denise / Ivanusch, Christoph / Regel, Sven / Riethmüller, Felicia / Weßels, Bernhard / Zehnter, Lisa (2024): manifestoberta. Version 56topics.context.2024.1.1. Berlin: Wissenschaftszentru" w:history="1">
        <w:r w:rsidRPr="00841014">
          <w:rPr>
            <w:rStyle w:val="Zitatverweis"/>
          </w:rPr>
          <w:t>Burst et al., 2024</w:t>
        </w:r>
      </w:hyperlink>
      <w:r w:rsidRPr="00841014">
        <w:t>).</w:t>
      </w:r>
    </w:p>
  </w:footnote>
  <w:footnote w:id="6">
    <w:p w14:paraId="293364B4" w14:textId="77777777" w:rsidR="00112244" w:rsidRPr="00841014" w:rsidRDefault="00112244" w:rsidP="00112244">
      <w:r w:rsidRPr="00841014">
        <w:rPr>
          <w:rStyle w:val="Funotenzeichen"/>
        </w:rPr>
        <w:footnoteRef/>
      </w:r>
      <w:r w:rsidRPr="00841014">
        <w:t>Accuracy figures as reported on the Hugging Face model card (accessed 10 July 2026).</w:t>
      </w:r>
    </w:p>
  </w:footnote>
  <w:footnote w:id="7">
    <w:p w14:paraId="33AB092F" w14:textId="77777777" w:rsidR="00112244" w:rsidRPr="00841014" w:rsidRDefault="00112244" w:rsidP="00112244">
      <w:r w:rsidRPr="00841014">
        <w:rPr>
          <w:rStyle w:val="Funotenzeichen"/>
        </w:rPr>
        <w:footnoteRef/>
      </w:r>
      <w:r w:rsidRPr="00841014">
        <w:t>The model is run in evaluation mode, which deactivates dropout; inference is thus deterministic in design (no stochastic components), although exact bitwise reproducibility across hardware configurations is, as usual for GPU inference, not guaranteed.</w:t>
      </w:r>
    </w:p>
  </w:footnote>
  <w:footnote w:id="8">
    <w:p w14:paraId="438C27F7" w14:textId="77777777" w:rsidR="00B2093A" w:rsidRPr="00841014" w:rsidRDefault="00B2093A">
      <w:pPr>
        <w:pStyle w:val="Funotentext"/>
      </w:pPr>
      <w:r w:rsidRPr="00841014">
        <w:rPr>
          <w:rStyle w:val="Funotenzeichen"/>
        </w:rPr>
        <w:footnoteRef/>
      </w:r>
      <w:r w:rsidRPr="00841014">
        <w:t xml:space="preserve"> Against the prediction stored at sampling time, κ</w:t>
      </w:r>
      <w:r w:rsidR="0083576E" w:rsidRPr="00841014">
        <w:t>(</w:t>
      </w:r>
      <w:r w:rsidRPr="00841014">
        <w:t>A</w:t>
      </w:r>
      <w:r w:rsidR="0083576E" w:rsidRPr="00841014">
        <w:t>)</w:t>
      </w:r>
      <w:r w:rsidRPr="00841014">
        <w:t xml:space="preserve"> over all 259 coded sentences is 0.570, against 0.562 over the 249 carried. The loss does not shift the estimate.</w:t>
      </w:r>
    </w:p>
  </w:footnote>
  <w:footnote w:id="9">
    <w:p w14:paraId="72E60B0A" w14:textId="77777777" w:rsidR="00D00CCC" w:rsidRPr="00841014" w:rsidRDefault="00D00CCC">
      <w:pPr>
        <w:pStyle w:val="Funotentext"/>
      </w:pPr>
      <w:r w:rsidRPr="00841014">
        <w:rPr>
          <w:rStyle w:val="Funotenzeichen"/>
        </w:rPr>
        <w:footnoteRef/>
      </w:r>
      <w:r w:rsidRPr="00841014">
        <w:t xml:space="preserve"> model identifier claude-sonnet-4-6, accessed via the batch API.</w:t>
      </w:r>
    </w:p>
  </w:footnote>
  <w:footnote w:id="10">
    <w:p w14:paraId="7E427671" w14:textId="77777777" w:rsidR="001B4741" w:rsidRPr="00841014" w:rsidRDefault="001B4741">
      <w:pPr>
        <w:pStyle w:val="Funotentext"/>
      </w:pPr>
      <w:r w:rsidRPr="00841014">
        <w:rPr>
          <w:rStyle w:val="Funotenzeichen"/>
        </w:rPr>
        <w:footnoteRef/>
      </w:r>
      <w:r w:rsidRPr="00841014">
        <w:t xml:space="preserve"> See Appendix D.</w:t>
      </w:r>
    </w:p>
  </w:footnote>
  <w:footnote w:id="11">
    <w:p w14:paraId="56C6B7F9" w14:textId="77777777" w:rsidR="00BD4371" w:rsidRPr="00841014" w:rsidRDefault="00BD4371">
      <w:pPr>
        <w:pStyle w:val="Funotentext"/>
      </w:pPr>
      <w:r w:rsidRPr="00841014">
        <w:rPr>
          <w:rStyle w:val="Funotenzeichen"/>
        </w:rPr>
        <w:footnoteRef/>
      </w:r>
      <w:r w:rsidRPr="00841014">
        <w:t xml:space="preserve"> The gold sample supports the same ordering at the directional level: against the human coder, Sonnet reaches a κ(B) of 0.622 to the classifier's 0.490 (n = 111, strict direction handling, full gold basis</w:t>
      </w:r>
      <w:r w:rsidR="00541095" w:rsidRPr="00841014">
        <w:t>, which is why κ(B) here differs to the κ(B) reported in Section 4.5.1</w:t>
      </w:r>
      <w:r w:rsidRPr="00841014">
        <w:t>).</w:t>
      </w:r>
    </w:p>
  </w:footnote>
  <w:footnote w:id="12">
    <w:p w14:paraId="208CAD17" w14:textId="77777777" w:rsidR="009810C5" w:rsidRPr="009810C5" w:rsidRDefault="009810C5">
      <w:pPr>
        <w:pStyle w:val="Funotentext"/>
      </w:pPr>
      <w:r>
        <w:rPr>
          <w:rStyle w:val="Funotenzeichen"/>
        </w:rPr>
        <w:footnoteRef/>
      </w:r>
      <w:r>
        <w:t xml:space="preserve"> </w:t>
      </w:r>
      <w:r w:rsidRPr="009810C5">
        <w:t>The ROC-AUC is the probability that a randomly drawn non-codable sentence receives a higher filter score than a randomly drawn codable one. The PR-AUC summarises precision and recall across all thresholds and is the stricter measure under class imbalance, since its chance baseline equals the positive share of 0.223.</w:t>
      </w:r>
    </w:p>
  </w:footnote>
  <w:footnote w:id="13">
    <w:p w14:paraId="4FD918D5" w14:textId="77777777" w:rsidR="009810C5" w:rsidRPr="009810C5" w:rsidRDefault="009810C5">
      <w:pPr>
        <w:pStyle w:val="Funotentext"/>
      </w:pPr>
      <w:r>
        <w:rPr>
          <w:rStyle w:val="Funotenzeichen"/>
        </w:rPr>
        <w:footnoteRef/>
      </w:r>
      <w:r>
        <w:t xml:space="preserve"> </w:t>
      </w:r>
      <w:r w:rsidR="00F85002" w:rsidRPr="00F85002">
        <w:t>The interval is a Wilson score interval, obtained by asking which true recall values the observation would not reject rather than by placing a symmetric band around the point estimate. It is used in preference to the normal approximation, which understates the uncertainty at samples of this size because its actual coverage falls short of the nominal level.</w:t>
      </w:r>
    </w:p>
  </w:footnote>
  <w:footnote w:id="14">
    <w:p w14:paraId="569A762C" w14:textId="77777777" w:rsidR="00C13733" w:rsidRPr="00841014" w:rsidRDefault="00C13733">
      <w:pPr>
        <w:pStyle w:val="Funotentext"/>
      </w:pPr>
      <w:r w:rsidRPr="00841014">
        <w:rPr>
          <w:rStyle w:val="Funotenzeichen"/>
        </w:rPr>
        <w:footnoteRef/>
      </w:r>
      <w:r w:rsidRPr="00841014">
        <w:t xml:space="preserve"> The FDP's 1994 manifesto carries no migration-coded material, so its migration score is undefined; all migration shares are computed over the 37 cells that carry migration content on the manifesto side.</w:t>
      </w:r>
    </w:p>
  </w:footnote>
  <w:footnote w:id="15">
    <w:p w14:paraId="7EB46B2B" w14:textId="77777777" w:rsidR="009E6A69" w:rsidRPr="00841014" w:rsidRDefault="009E6A69">
      <w:pPr>
        <w:pStyle w:val="Funotentext"/>
      </w:pPr>
      <w:r w:rsidRPr="00841014">
        <w:rPr>
          <w:rStyle w:val="Funotenzeichen"/>
        </w:rPr>
        <w:footnoteRef/>
      </w:r>
      <w:r w:rsidRPr="00841014">
        <w:t xml:space="preserve"> This is because the FDP's 1994 manifesto contains no migration-coded material, so its manifesto score is undefined and the cell drops from the migration regression.</w:t>
      </w:r>
    </w:p>
  </w:footnote>
  <w:footnote w:id="16">
    <w:p w14:paraId="6A80541E" w14:textId="77777777" w:rsidR="00153900" w:rsidRPr="00841014" w:rsidRDefault="00153900">
      <w:pPr>
        <w:pStyle w:val="Funotentext"/>
      </w:pPr>
      <w:r w:rsidRPr="00841014">
        <w:rPr>
          <w:rStyle w:val="Funotenzeichen"/>
        </w:rPr>
        <w:footnoteRef/>
      </w:r>
      <w:r w:rsidRPr="00841014">
        <w:t xml:space="preserve"> For a figure with adjusted scaling for readability of dot party pairs refer to Figure F.9.1.</w:t>
      </w:r>
    </w:p>
  </w:footnote>
  <w:footnote w:id="17">
    <w:p w14:paraId="5827FAB5" w14:textId="77777777" w:rsidR="00153900" w:rsidRPr="00153900" w:rsidRDefault="00153900">
      <w:pPr>
        <w:pStyle w:val="Funotentext"/>
        <w:rPr>
          <w:lang w:val="en-US"/>
        </w:rPr>
      </w:pPr>
      <w:r w:rsidRPr="00841014">
        <w:rPr>
          <w:rStyle w:val="Funotenzeichen"/>
        </w:rPr>
        <w:footnoteRef/>
      </w:r>
      <w:r w:rsidRPr="00841014">
        <w:t xml:space="preserve"> The dispersion series is computed on the 38-cell analysis sample, so the PDS cells of LPs 13 to 15 are outside it in both channels. The party-continuity decision of Section 4.8 applies to the assignment of manifestos to parties across the 2007 merger rather than to which parties held seats.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3411B"/>
    <w:multiLevelType w:val="hybridMultilevel"/>
    <w:tmpl w:val="FD6EF3E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2541642"/>
    <w:multiLevelType w:val="hybridMultilevel"/>
    <w:tmpl w:val="0A4694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4EE7A88"/>
    <w:multiLevelType w:val="multilevel"/>
    <w:tmpl w:val="F636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D11D4"/>
    <w:multiLevelType w:val="multilevel"/>
    <w:tmpl w:val="29BC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F3EBE"/>
    <w:multiLevelType w:val="multilevel"/>
    <w:tmpl w:val="9F76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B6D25"/>
    <w:multiLevelType w:val="multilevel"/>
    <w:tmpl w:val="F014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C2615"/>
    <w:multiLevelType w:val="multilevel"/>
    <w:tmpl w:val="42E0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A1D25"/>
    <w:multiLevelType w:val="multilevel"/>
    <w:tmpl w:val="7EB0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FA30BF"/>
    <w:multiLevelType w:val="multilevel"/>
    <w:tmpl w:val="9674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F602C"/>
    <w:multiLevelType w:val="multilevel"/>
    <w:tmpl w:val="7326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61053F"/>
    <w:multiLevelType w:val="hybridMultilevel"/>
    <w:tmpl w:val="DB18B7B6"/>
    <w:lvl w:ilvl="0" w:tplc="7BD64CC6">
      <w:start w:val="4"/>
      <w:numFmt w:val="bullet"/>
      <w:lvlText w:val="-"/>
      <w:lvlJc w:val="left"/>
      <w:pPr>
        <w:ind w:left="720" w:hanging="360"/>
      </w:pPr>
      <w:rPr>
        <w:rFonts w:ascii="Times New Roman" w:eastAsiaTheme="minorEastAsia"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9166EC0"/>
    <w:multiLevelType w:val="hybridMultilevel"/>
    <w:tmpl w:val="359C00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B9C3DC1"/>
    <w:multiLevelType w:val="multilevel"/>
    <w:tmpl w:val="B3A6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967698"/>
    <w:multiLevelType w:val="multilevel"/>
    <w:tmpl w:val="12D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4605E0"/>
    <w:multiLevelType w:val="hybridMultilevel"/>
    <w:tmpl w:val="61A2E910"/>
    <w:lvl w:ilvl="0" w:tplc="BF04778C">
      <w:start w:val="1"/>
      <w:numFmt w:val="bullet"/>
      <w:lvlText w:val="●"/>
      <w:lvlJc w:val="left"/>
      <w:pPr>
        <w:ind w:left="720" w:hanging="360"/>
      </w:pPr>
    </w:lvl>
    <w:lvl w:ilvl="1" w:tplc="A71454D8">
      <w:start w:val="1"/>
      <w:numFmt w:val="bullet"/>
      <w:lvlText w:val="○"/>
      <w:lvlJc w:val="left"/>
      <w:pPr>
        <w:ind w:left="1440" w:hanging="360"/>
      </w:pPr>
    </w:lvl>
    <w:lvl w:ilvl="2" w:tplc="3FC61AB4">
      <w:start w:val="1"/>
      <w:numFmt w:val="bullet"/>
      <w:lvlText w:val="■"/>
      <w:lvlJc w:val="left"/>
      <w:pPr>
        <w:ind w:left="2160" w:hanging="360"/>
      </w:pPr>
    </w:lvl>
    <w:lvl w:ilvl="3" w:tplc="C914AA30">
      <w:start w:val="1"/>
      <w:numFmt w:val="bullet"/>
      <w:lvlText w:val="●"/>
      <w:lvlJc w:val="left"/>
      <w:pPr>
        <w:ind w:left="2880" w:hanging="360"/>
      </w:pPr>
    </w:lvl>
    <w:lvl w:ilvl="4" w:tplc="7E3C5C98">
      <w:start w:val="1"/>
      <w:numFmt w:val="bullet"/>
      <w:lvlText w:val="○"/>
      <w:lvlJc w:val="left"/>
      <w:pPr>
        <w:ind w:left="3600" w:hanging="360"/>
      </w:pPr>
    </w:lvl>
    <w:lvl w:ilvl="5" w:tplc="C964A6E2">
      <w:start w:val="1"/>
      <w:numFmt w:val="bullet"/>
      <w:lvlText w:val="■"/>
      <w:lvlJc w:val="left"/>
      <w:pPr>
        <w:ind w:left="4320" w:hanging="360"/>
      </w:pPr>
    </w:lvl>
    <w:lvl w:ilvl="6" w:tplc="95508718">
      <w:start w:val="1"/>
      <w:numFmt w:val="bullet"/>
      <w:lvlText w:val="●"/>
      <w:lvlJc w:val="left"/>
      <w:pPr>
        <w:ind w:left="5040" w:hanging="360"/>
      </w:pPr>
    </w:lvl>
    <w:lvl w:ilvl="7" w:tplc="1D64D4B0">
      <w:start w:val="1"/>
      <w:numFmt w:val="bullet"/>
      <w:lvlText w:val="●"/>
      <w:lvlJc w:val="left"/>
      <w:pPr>
        <w:ind w:left="5760" w:hanging="360"/>
      </w:pPr>
    </w:lvl>
    <w:lvl w:ilvl="8" w:tplc="0FE2B2DA">
      <w:start w:val="1"/>
      <w:numFmt w:val="bullet"/>
      <w:lvlText w:val="●"/>
      <w:lvlJc w:val="left"/>
      <w:pPr>
        <w:ind w:left="6480" w:hanging="360"/>
      </w:pPr>
    </w:lvl>
  </w:abstractNum>
  <w:num w:numId="1" w16cid:durableId="401484381">
    <w:abstractNumId w:val="0"/>
  </w:num>
  <w:num w:numId="2" w16cid:durableId="1032999687">
    <w:abstractNumId w:val="2"/>
  </w:num>
  <w:num w:numId="3" w16cid:durableId="543181046">
    <w:abstractNumId w:val="10"/>
  </w:num>
  <w:num w:numId="4" w16cid:durableId="635574514">
    <w:abstractNumId w:val="1"/>
  </w:num>
  <w:num w:numId="5" w16cid:durableId="666179206">
    <w:abstractNumId w:val="14"/>
    <w:lvlOverride w:ilvl="0">
      <w:startOverride w:val="1"/>
    </w:lvlOverride>
  </w:num>
  <w:num w:numId="6" w16cid:durableId="1016348280">
    <w:abstractNumId w:val="7"/>
  </w:num>
  <w:num w:numId="7" w16cid:durableId="2010477924">
    <w:abstractNumId w:val="8"/>
  </w:num>
  <w:num w:numId="8" w16cid:durableId="331178912">
    <w:abstractNumId w:val="9"/>
  </w:num>
  <w:num w:numId="9" w16cid:durableId="1723820286">
    <w:abstractNumId w:val="5"/>
  </w:num>
  <w:num w:numId="10" w16cid:durableId="1382555685">
    <w:abstractNumId w:val="4"/>
  </w:num>
  <w:num w:numId="11" w16cid:durableId="638876522">
    <w:abstractNumId w:val="12"/>
  </w:num>
  <w:num w:numId="12" w16cid:durableId="996033401">
    <w:abstractNumId w:val="13"/>
  </w:num>
  <w:num w:numId="13" w16cid:durableId="2067872869">
    <w:abstractNumId w:val="3"/>
  </w:num>
  <w:num w:numId="14" w16cid:durableId="266621878">
    <w:abstractNumId w:val="6"/>
  </w:num>
  <w:num w:numId="15" w16cid:durableId="16833159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CE3"/>
    <w:rsid w:val="00000B99"/>
    <w:rsid w:val="00010DC4"/>
    <w:rsid w:val="000143A5"/>
    <w:rsid w:val="00014730"/>
    <w:rsid w:val="00017E81"/>
    <w:rsid w:val="00021312"/>
    <w:rsid w:val="00021797"/>
    <w:rsid w:val="000247FF"/>
    <w:rsid w:val="0003043C"/>
    <w:rsid w:val="0003161C"/>
    <w:rsid w:val="000326F0"/>
    <w:rsid w:val="000351DA"/>
    <w:rsid w:val="00035B83"/>
    <w:rsid w:val="00035FB6"/>
    <w:rsid w:val="00036254"/>
    <w:rsid w:val="0003765F"/>
    <w:rsid w:val="00042233"/>
    <w:rsid w:val="0004265C"/>
    <w:rsid w:val="00042FBA"/>
    <w:rsid w:val="00044112"/>
    <w:rsid w:val="000453E9"/>
    <w:rsid w:val="00046551"/>
    <w:rsid w:val="000533C5"/>
    <w:rsid w:val="000551FC"/>
    <w:rsid w:val="000555FA"/>
    <w:rsid w:val="00057642"/>
    <w:rsid w:val="00057B41"/>
    <w:rsid w:val="00061369"/>
    <w:rsid w:val="00063DC8"/>
    <w:rsid w:val="000646E9"/>
    <w:rsid w:val="00065EE2"/>
    <w:rsid w:val="00066928"/>
    <w:rsid w:val="0007188D"/>
    <w:rsid w:val="00073016"/>
    <w:rsid w:val="00076A5B"/>
    <w:rsid w:val="00082BE7"/>
    <w:rsid w:val="000843A0"/>
    <w:rsid w:val="0008538F"/>
    <w:rsid w:val="00090831"/>
    <w:rsid w:val="00093572"/>
    <w:rsid w:val="00093BE3"/>
    <w:rsid w:val="00094C86"/>
    <w:rsid w:val="00097E60"/>
    <w:rsid w:val="000A58D1"/>
    <w:rsid w:val="000A5B76"/>
    <w:rsid w:val="000A665E"/>
    <w:rsid w:val="000B36B1"/>
    <w:rsid w:val="000B5208"/>
    <w:rsid w:val="000B6313"/>
    <w:rsid w:val="000B641A"/>
    <w:rsid w:val="000C5F62"/>
    <w:rsid w:val="000C6301"/>
    <w:rsid w:val="000C6F1A"/>
    <w:rsid w:val="000D0489"/>
    <w:rsid w:val="000D6913"/>
    <w:rsid w:val="000D76CE"/>
    <w:rsid w:val="000D7EF2"/>
    <w:rsid w:val="000E0809"/>
    <w:rsid w:val="000E2827"/>
    <w:rsid w:val="000E2991"/>
    <w:rsid w:val="000E2BF7"/>
    <w:rsid w:val="000E4C61"/>
    <w:rsid w:val="000F3248"/>
    <w:rsid w:val="000F3709"/>
    <w:rsid w:val="000F7337"/>
    <w:rsid w:val="000F79D8"/>
    <w:rsid w:val="00103BCB"/>
    <w:rsid w:val="00106FF3"/>
    <w:rsid w:val="0010798F"/>
    <w:rsid w:val="001110E2"/>
    <w:rsid w:val="001121D6"/>
    <w:rsid w:val="00112244"/>
    <w:rsid w:val="00112AD7"/>
    <w:rsid w:val="0011390D"/>
    <w:rsid w:val="00114548"/>
    <w:rsid w:val="00120344"/>
    <w:rsid w:val="00120A3E"/>
    <w:rsid w:val="00121EF0"/>
    <w:rsid w:val="0012686A"/>
    <w:rsid w:val="00130221"/>
    <w:rsid w:val="001364F9"/>
    <w:rsid w:val="00141D16"/>
    <w:rsid w:val="00141EA4"/>
    <w:rsid w:val="00146627"/>
    <w:rsid w:val="00146C4D"/>
    <w:rsid w:val="001508D8"/>
    <w:rsid w:val="00153900"/>
    <w:rsid w:val="00154E37"/>
    <w:rsid w:val="00161BFC"/>
    <w:rsid w:val="001647F8"/>
    <w:rsid w:val="00170139"/>
    <w:rsid w:val="00170777"/>
    <w:rsid w:val="001802F4"/>
    <w:rsid w:val="001818FD"/>
    <w:rsid w:val="00182136"/>
    <w:rsid w:val="00183776"/>
    <w:rsid w:val="00184724"/>
    <w:rsid w:val="00184A8D"/>
    <w:rsid w:val="00187F00"/>
    <w:rsid w:val="001921D3"/>
    <w:rsid w:val="001A0352"/>
    <w:rsid w:val="001A03A1"/>
    <w:rsid w:val="001A0E1F"/>
    <w:rsid w:val="001A15C6"/>
    <w:rsid w:val="001A1704"/>
    <w:rsid w:val="001A2215"/>
    <w:rsid w:val="001A4E66"/>
    <w:rsid w:val="001A77A8"/>
    <w:rsid w:val="001B1BAA"/>
    <w:rsid w:val="001B2E8C"/>
    <w:rsid w:val="001B4741"/>
    <w:rsid w:val="001C4D60"/>
    <w:rsid w:val="001C5A07"/>
    <w:rsid w:val="001C616A"/>
    <w:rsid w:val="001D002D"/>
    <w:rsid w:val="001D025C"/>
    <w:rsid w:val="001D2EC4"/>
    <w:rsid w:val="001D4C79"/>
    <w:rsid w:val="001D5A6D"/>
    <w:rsid w:val="001E164B"/>
    <w:rsid w:val="001E19BF"/>
    <w:rsid w:val="001E3360"/>
    <w:rsid w:val="001E58B8"/>
    <w:rsid w:val="001E597E"/>
    <w:rsid w:val="001E5DEC"/>
    <w:rsid w:val="001F0BA2"/>
    <w:rsid w:val="001F56C7"/>
    <w:rsid w:val="001F619E"/>
    <w:rsid w:val="002019A1"/>
    <w:rsid w:val="00201B0D"/>
    <w:rsid w:val="0020393F"/>
    <w:rsid w:val="002054BE"/>
    <w:rsid w:val="00207401"/>
    <w:rsid w:val="00210FF9"/>
    <w:rsid w:val="00211346"/>
    <w:rsid w:val="00215964"/>
    <w:rsid w:val="002175FE"/>
    <w:rsid w:val="00221189"/>
    <w:rsid w:val="00222A27"/>
    <w:rsid w:val="00222BE0"/>
    <w:rsid w:val="002235B0"/>
    <w:rsid w:val="00227200"/>
    <w:rsid w:val="00230F4B"/>
    <w:rsid w:val="00233B55"/>
    <w:rsid w:val="00242F0C"/>
    <w:rsid w:val="00243494"/>
    <w:rsid w:val="00244ADC"/>
    <w:rsid w:val="00246946"/>
    <w:rsid w:val="00250578"/>
    <w:rsid w:val="00252486"/>
    <w:rsid w:val="00254A45"/>
    <w:rsid w:val="002620EB"/>
    <w:rsid w:val="00262459"/>
    <w:rsid w:val="002627A6"/>
    <w:rsid w:val="0026280E"/>
    <w:rsid w:val="0026375F"/>
    <w:rsid w:val="002669F1"/>
    <w:rsid w:val="00266D70"/>
    <w:rsid w:val="00267F18"/>
    <w:rsid w:val="0027211F"/>
    <w:rsid w:val="002776BF"/>
    <w:rsid w:val="00280BDA"/>
    <w:rsid w:val="0028239F"/>
    <w:rsid w:val="0028334B"/>
    <w:rsid w:val="002835FA"/>
    <w:rsid w:val="002860FC"/>
    <w:rsid w:val="00286947"/>
    <w:rsid w:val="00290C65"/>
    <w:rsid w:val="002914BD"/>
    <w:rsid w:val="00292431"/>
    <w:rsid w:val="002927A0"/>
    <w:rsid w:val="0029412E"/>
    <w:rsid w:val="00294B9A"/>
    <w:rsid w:val="00295951"/>
    <w:rsid w:val="00295FCC"/>
    <w:rsid w:val="002A1861"/>
    <w:rsid w:val="002A44D8"/>
    <w:rsid w:val="002A4574"/>
    <w:rsid w:val="002A4C1F"/>
    <w:rsid w:val="002A5054"/>
    <w:rsid w:val="002A6B1A"/>
    <w:rsid w:val="002A73E9"/>
    <w:rsid w:val="002A75C1"/>
    <w:rsid w:val="002A76DB"/>
    <w:rsid w:val="002B2AC1"/>
    <w:rsid w:val="002B4E83"/>
    <w:rsid w:val="002B50FA"/>
    <w:rsid w:val="002B6354"/>
    <w:rsid w:val="002B668B"/>
    <w:rsid w:val="002C043D"/>
    <w:rsid w:val="002C2B9F"/>
    <w:rsid w:val="002C3C3E"/>
    <w:rsid w:val="002C588E"/>
    <w:rsid w:val="002C5E27"/>
    <w:rsid w:val="002C7A94"/>
    <w:rsid w:val="002D42E0"/>
    <w:rsid w:val="002D683B"/>
    <w:rsid w:val="002D71CB"/>
    <w:rsid w:val="002E0103"/>
    <w:rsid w:val="002E1FFC"/>
    <w:rsid w:val="002E580D"/>
    <w:rsid w:val="002E6188"/>
    <w:rsid w:val="002E77B9"/>
    <w:rsid w:val="002E7937"/>
    <w:rsid w:val="002F07F5"/>
    <w:rsid w:val="002F3F7C"/>
    <w:rsid w:val="002F70B7"/>
    <w:rsid w:val="0030068E"/>
    <w:rsid w:val="00300E3B"/>
    <w:rsid w:val="00302A86"/>
    <w:rsid w:val="00302DC2"/>
    <w:rsid w:val="00304614"/>
    <w:rsid w:val="00304751"/>
    <w:rsid w:val="00304BAA"/>
    <w:rsid w:val="00305D87"/>
    <w:rsid w:val="00310E69"/>
    <w:rsid w:val="0031536E"/>
    <w:rsid w:val="00315511"/>
    <w:rsid w:val="00315651"/>
    <w:rsid w:val="003160D5"/>
    <w:rsid w:val="003200C2"/>
    <w:rsid w:val="0032109E"/>
    <w:rsid w:val="00321C47"/>
    <w:rsid w:val="003236E9"/>
    <w:rsid w:val="0032372D"/>
    <w:rsid w:val="00325373"/>
    <w:rsid w:val="0032697A"/>
    <w:rsid w:val="00330A5B"/>
    <w:rsid w:val="0033193F"/>
    <w:rsid w:val="003325F5"/>
    <w:rsid w:val="00332D84"/>
    <w:rsid w:val="003339E0"/>
    <w:rsid w:val="00336A41"/>
    <w:rsid w:val="00342FC5"/>
    <w:rsid w:val="003452CF"/>
    <w:rsid w:val="00346BF5"/>
    <w:rsid w:val="00351276"/>
    <w:rsid w:val="00352BDA"/>
    <w:rsid w:val="00353762"/>
    <w:rsid w:val="00355848"/>
    <w:rsid w:val="00355EFE"/>
    <w:rsid w:val="0035706D"/>
    <w:rsid w:val="0036063C"/>
    <w:rsid w:val="003609C3"/>
    <w:rsid w:val="00360ED6"/>
    <w:rsid w:val="003635F2"/>
    <w:rsid w:val="003671E4"/>
    <w:rsid w:val="00372B16"/>
    <w:rsid w:val="00374777"/>
    <w:rsid w:val="00375536"/>
    <w:rsid w:val="003756D1"/>
    <w:rsid w:val="00375CEE"/>
    <w:rsid w:val="0037654D"/>
    <w:rsid w:val="00380912"/>
    <w:rsid w:val="00381A2D"/>
    <w:rsid w:val="00382594"/>
    <w:rsid w:val="00390B14"/>
    <w:rsid w:val="00391197"/>
    <w:rsid w:val="0039404A"/>
    <w:rsid w:val="0039506F"/>
    <w:rsid w:val="0039530E"/>
    <w:rsid w:val="003A175E"/>
    <w:rsid w:val="003A5759"/>
    <w:rsid w:val="003B0B3E"/>
    <w:rsid w:val="003B0E2B"/>
    <w:rsid w:val="003B2F20"/>
    <w:rsid w:val="003B316F"/>
    <w:rsid w:val="003B39CF"/>
    <w:rsid w:val="003B6489"/>
    <w:rsid w:val="003B6709"/>
    <w:rsid w:val="003C0E09"/>
    <w:rsid w:val="003C11D8"/>
    <w:rsid w:val="003C182C"/>
    <w:rsid w:val="003C4B30"/>
    <w:rsid w:val="003C7320"/>
    <w:rsid w:val="003C784F"/>
    <w:rsid w:val="003C78CC"/>
    <w:rsid w:val="003D0DBC"/>
    <w:rsid w:val="003D1C96"/>
    <w:rsid w:val="003D2153"/>
    <w:rsid w:val="003D36EB"/>
    <w:rsid w:val="003D5F62"/>
    <w:rsid w:val="003D600B"/>
    <w:rsid w:val="003E0A7F"/>
    <w:rsid w:val="003E2F26"/>
    <w:rsid w:val="003E5209"/>
    <w:rsid w:val="003E57F9"/>
    <w:rsid w:val="003E5C65"/>
    <w:rsid w:val="003E6039"/>
    <w:rsid w:val="003E6FC7"/>
    <w:rsid w:val="003F2742"/>
    <w:rsid w:val="003F4CCF"/>
    <w:rsid w:val="003F4E5B"/>
    <w:rsid w:val="00400183"/>
    <w:rsid w:val="004023AA"/>
    <w:rsid w:val="00402657"/>
    <w:rsid w:val="00404225"/>
    <w:rsid w:val="00413613"/>
    <w:rsid w:val="00413C4F"/>
    <w:rsid w:val="0041641D"/>
    <w:rsid w:val="004165E1"/>
    <w:rsid w:val="004179F7"/>
    <w:rsid w:val="004204CD"/>
    <w:rsid w:val="00422935"/>
    <w:rsid w:val="00423D48"/>
    <w:rsid w:val="004242DA"/>
    <w:rsid w:val="00425E10"/>
    <w:rsid w:val="00426A45"/>
    <w:rsid w:val="00432512"/>
    <w:rsid w:val="00440A83"/>
    <w:rsid w:val="0044293B"/>
    <w:rsid w:val="00442A70"/>
    <w:rsid w:val="00445A32"/>
    <w:rsid w:val="00452DF9"/>
    <w:rsid w:val="00452E6C"/>
    <w:rsid w:val="004544B6"/>
    <w:rsid w:val="004548EF"/>
    <w:rsid w:val="00454972"/>
    <w:rsid w:val="00454EA5"/>
    <w:rsid w:val="00455534"/>
    <w:rsid w:val="00462D0B"/>
    <w:rsid w:val="00463AF4"/>
    <w:rsid w:val="0046425D"/>
    <w:rsid w:val="00465222"/>
    <w:rsid w:val="00465B8B"/>
    <w:rsid w:val="004720D5"/>
    <w:rsid w:val="0047245F"/>
    <w:rsid w:val="00473F3D"/>
    <w:rsid w:val="004748AD"/>
    <w:rsid w:val="00474CEC"/>
    <w:rsid w:val="00475AF7"/>
    <w:rsid w:val="00477014"/>
    <w:rsid w:val="004811C4"/>
    <w:rsid w:val="00481F12"/>
    <w:rsid w:val="00482C2F"/>
    <w:rsid w:val="00484CAE"/>
    <w:rsid w:val="004871E0"/>
    <w:rsid w:val="00487AC5"/>
    <w:rsid w:val="0049022F"/>
    <w:rsid w:val="00490587"/>
    <w:rsid w:val="004912A4"/>
    <w:rsid w:val="0049201A"/>
    <w:rsid w:val="0049255C"/>
    <w:rsid w:val="00493EA8"/>
    <w:rsid w:val="004940DC"/>
    <w:rsid w:val="004943F1"/>
    <w:rsid w:val="00496690"/>
    <w:rsid w:val="004A0817"/>
    <w:rsid w:val="004A0849"/>
    <w:rsid w:val="004A4059"/>
    <w:rsid w:val="004A518C"/>
    <w:rsid w:val="004A624F"/>
    <w:rsid w:val="004A648A"/>
    <w:rsid w:val="004A6E1C"/>
    <w:rsid w:val="004B4BE8"/>
    <w:rsid w:val="004B70C5"/>
    <w:rsid w:val="004B73A9"/>
    <w:rsid w:val="004B792D"/>
    <w:rsid w:val="004B7D2F"/>
    <w:rsid w:val="004B7EB3"/>
    <w:rsid w:val="004C130D"/>
    <w:rsid w:val="004C4BA5"/>
    <w:rsid w:val="004C5DC0"/>
    <w:rsid w:val="004C6F30"/>
    <w:rsid w:val="004D01FC"/>
    <w:rsid w:val="004D5A81"/>
    <w:rsid w:val="004E2B0B"/>
    <w:rsid w:val="004E2CB6"/>
    <w:rsid w:val="004E4245"/>
    <w:rsid w:val="004E5EA4"/>
    <w:rsid w:val="004F0B4A"/>
    <w:rsid w:val="004F0FBF"/>
    <w:rsid w:val="004F17C7"/>
    <w:rsid w:val="004F3680"/>
    <w:rsid w:val="004F3C8E"/>
    <w:rsid w:val="004F78C4"/>
    <w:rsid w:val="005001F0"/>
    <w:rsid w:val="005018BD"/>
    <w:rsid w:val="00503BB7"/>
    <w:rsid w:val="00505282"/>
    <w:rsid w:val="00505DB9"/>
    <w:rsid w:val="00510998"/>
    <w:rsid w:val="0051127D"/>
    <w:rsid w:val="005118FF"/>
    <w:rsid w:val="00512D53"/>
    <w:rsid w:val="00515A58"/>
    <w:rsid w:val="00515E8F"/>
    <w:rsid w:val="00515F64"/>
    <w:rsid w:val="00520EA9"/>
    <w:rsid w:val="00524514"/>
    <w:rsid w:val="005255C8"/>
    <w:rsid w:val="00526DA7"/>
    <w:rsid w:val="00527F03"/>
    <w:rsid w:val="00531DF9"/>
    <w:rsid w:val="005374E3"/>
    <w:rsid w:val="00541095"/>
    <w:rsid w:val="00541C37"/>
    <w:rsid w:val="005438A5"/>
    <w:rsid w:val="0054558C"/>
    <w:rsid w:val="005477D1"/>
    <w:rsid w:val="00552EDB"/>
    <w:rsid w:val="00561754"/>
    <w:rsid w:val="00563CC7"/>
    <w:rsid w:val="00564214"/>
    <w:rsid w:val="00566298"/>
    <w:rsid w:val="00567043"/>
    <w:rsid w:val="005706EF"/>
    <w:rsid w:val="00570B90"/>
    <w:rsid w:val="00573ECB"/>
    <w:rsid w:val="00574656"/>
    <w:rsid w:val="005760FE"/>
    <w:rsid w:val="00576CD3"/>
    <w:rsid w:val="00580391"/>
    <w:rsid w:val="00581CED"/>
    <w:rsid w:val="00583059"/>
    <w:rsid w:val="0058378C"/>
    <w:rsid w:val="00587DE0"/>
    <w:rsid w:val="00593125"/>
    <w:rsid w:val="005941FF"/>
    <w:rsid w:val="005964AF"/>
    <w:rsid w:val="00597051"/>
    <w:rsid w:val="00597425"/>
    <w:rsid w:val="005978B6"/>
    <w:rsid w:val="005A52F4"/>
    <w:rsid w:val="005A5850"/>
    <w:rsid w:val="005A6D04"/>
    <w:rsid w:val="005B2C79"/>
    <w:rsid w:val="005B4892"/>
    <w:rsid w:val="005B4C03"/>
    <w:rsid w:val="005C193B"/>
    <w:rsid w:val="005C283E"/>
    <w:rsid w:val="005C5F85"/>
    <w:rsid w:val="005C602A"/>
    <w:rsid w:val="005C75A4"/>
    <w:rsid w:val="005C7FEF"/>
    <w:rsid w:val="005D11BC"/>
    <w:rsid w:val="005D2B0B"/>
    <w:rsid w:val="005D2B9E"/>
    <w:rsid w:val="005D2CAD"/>
    <w:rsid w:val="005D327B"/>
    <w:rsid w:val="005D3379"/>
    <w:rsid w:val="005D76DA"/>
    <w:rsid w:val="005D795A"/>
    <w:rsid w:val="005E0947"/>
    <w:rsid w:val="005E1908"/>
    <w:rsid w:val="005E1956"/>
    <w:rsid w:val="005E545C"/>
    <w:rsid w:val="005E5BEE"/>
    <w:rsid w:val="005E7BD8"/>
    <w:rsid w:val="005E7D84"/>
    <w:rsid w:val="005F0A81"/>
    <w:rsid w:val="005F3A1B"/>
    <w:rsid w:val="005F5E5E"/>
    <w:rsid w:val="005F611F"/>
    <w:rsid w:val="00601BBB"/>
    <w:rsid w:val="00602AC2"/>
    <w:rsid w:val="00603200"/>
    <w:rsid w:val="00611250"/>
    <w:rsid w:val="00613961"/>
    <w:rsid w:val="00614368"/>
    <w:rsid w:val="00615A13"/>
    <w:rsid w:val="00620C9D"/>
    <w:rsid w:val="00621009"/>
    <w:rsid w:val="006227B1"/>
    <w:rsid w:val="006228A0"/>
    <w:rsid w:val="00630889"/>
    <w:rsid w:val="00631E1B"/>
    <w:rsid w:val="006350CE"/>
    <w:rsid w:val="00635777"/>
    <w:rsid w:val="00635A83"/>
    <w:rsid w:val="006365B5"/>
    <w:rsid w:val="00637806"/>
    <w:rsid w:val="00637F4F"/>
    <w:rsid w:val="00640E51"/>
    <w:rsid w:val="006416F3"/>
    <w:rsid w:val="00644C30"/>
    <w:rsid w:val="00647B71"/>
    <w:rsid w:val="00650C66"/>
    <w:rsid w:val="0065626D"/>
    <w:rsid w:val="00656E39"/>
    <w:rsid w:val="0065760A"/>
    <w:rsid w:val="00660ACA"/>
    <w:rsid w:val="00661109"/>
    <w:rsid w:val="0066542F"/>
    <w:rsid w:val="006654FA"/>
    <w:rsid w:val="00667C9A"/>
    <w:rsid w:val="00672A0A"/>
    <w:rsid w:val="0067357D"/>
    <w:rsid w:val="00673DDA"/>
    <w:rsid w:val="006759A3"/>
    <w:rsid w:val="00675E5E"/>
    <w:rsid w:val="00676611"/>
    <w:rsid w:val="006766AE"/>
    <w:rsid w:val="00685799"/>
    <w:rsid w:val="006956FF"/>
    <w:rsid w:val="006966C3"/>
    <w:rsid w:val="006971E4"/>
    <w:rsid w:val="006A084A"/>
    <w:rsid w:val="006A0A2E"/>
    <w:rsid w:val="006A121C"/>
    <w:rsid w:val="006A2E77"/>
    <w:rsid w:val="006A54C7"/>
    <w:rsid w:val="006A5F2D"/>
    <w:rsid w:val="006A6440"/>
    <w:rsid w:val="006B02FA"/>
    <w:rsid w:val="006B2650"/>
    <w:rsid w:val="006C0EDD"/>
    <w:rsid w:val="006C2848"/>
    <w:rsid w:val="006C360A"/>
    <w:rsid w:val="006C4795"/>
    <w:rsid w:val="006C5251"/>
    <w:rsid w:val="006C7C28"/>
    <w:rsid w:val="006D1166"/>
    <w:rsid w:val="006D6750"/>
    <w:rsid w:val="006E17E3"/>
    <w:rsid w:val="006E2A91"/>
    <w:rsid w:val="006E6C44"/>
    <w:rsid w:val="006F2C22"/>
    <w:rsid w:val="006F318F"/>
    <w:rsid w:val="006F3A82"/>
    <w:rsid w:val="006F42C1"/>
    <w:rsid w:val="006F644B"/>
    <w:rsid w:val="006F6AF0"/>
    <w:rsid w:val="006F7812"/>
    <w:rsid w:val="00700A74"/>
    <w:rsid w:val="00705232"/>
    <w:rsid w:val="007056F2"/>
    <w:rsid w:val="00705717"/>
    <w:rsid w:val="00705CE5"/>
    <w:rsid w:val="007067E6"/>
    <w:rsid w:val="00706B45"/>
    <w:rsid w:val="00712D76"/>
    <w:rsid w:val="00713B24"/>
    <w:rsid w:val="00714BBE"/>
    <w:rsid w:val="00717E28"/>
    <w:rsid w:val="00720B51"/>
    <w:rsid w:val="00720D68"/>
    <w:rsid w:val="00727541"/>
    <w:rsid w:val="0073236E"/>
    <w:rsid w:val="00740102"/>
    <w:rsid w:val="00743373"/>
    <w:rsid w:val="00744E50"/>
    <w:rsid w:val="007469BB"/>
    <w:rsid w:val="007534B6"/>
    <w:rsid w:val="0075503D"/>
    <w:rsid w:val="0075606D"/>
    <w:rsid w:val="007565B2"/>
    <w:rsid w:val="00762C9D"/>
    <w:rsid w:val="00763DE6"/>
    <w:rsid w:val="00764F83"/>
    <w:rsid w:val="00773CD6"/>
    <w:rsid w:val="007751DA"/>
    <w:rsid w:val="0077644D"/>
    <w:rsid w:val="00776AF5"/>
    <w:rsid w:val="00777658"/>
    <w:rsid w:val="007829CE"/>
    <w:rsid w:val="007849A7"/>
    <w:rsid w:val="007850CB"/>
    <w:rsid w:val="00785144"/>
    <w:rsid w:val="0079113B"/>
    <w:rsid w:val="007923F7"/>
    <w:rsid w:val="0079645A"/>
    <w:rsid w:val="007A38E0"/>
    <w:rsid w:val="007A4223"/>
    <w:rsid w:val="007A75AC"/>
    <w:rsid w:val="007A7DF4"/>
    <w:rsid w:val="007B343A"/>
    <w:rsid w:val="007B3D19"/>
    <w:rsid w:val="007B40D9"/>
    <w:rsid w:val="007B4828"/>
    <w:rsid w:val="007B57F3"/>
    <w:rsid w:val="007C046F"/>
    <w:rsid w:val="007C1DCF"/>
    <w:rsid w:val="007C398B"/>
    <w:rsid w:val="007C483F"/>
    <w:rsid w:val="007D182E"/>
    <w:rsid w:val="007D1A36"/>
    <w:rsid w:val="007D1D4A"/>
    <w:rsid w:val="007D3EE1"/>
    <w:rsid w:val="007D6D93"/>
    <w:rsid w:val="007E795E"/>
    <w:rsid w:val="007F2CD3"/>
    <w:rsid w:val="007F50F2"/>
    <w:rsid w:val="007F71C8"/>
    <w:rsid w:val="007F75E1"/>
    <w:rsid w:val="0080085A"/>
    <w:rsid w:val="00800A94"/>
    <w:rsid w:val="00800DB6"/>
    <w:rsid w:val="008016B2"/>
    <w:rsid w:val="0080298A"/>
    <w:rsid w:val="0080511D"/>
    <w:rsid w:val="00814BAE"/>
    <w:rsid w:val="008159BD"/>
    <w:rsid w:val="0081618A"/>
    <w:rsid w:val="0081621F"/>
    <w:rsid w:val="008169FD"/>
    <w:rsid w:val="00817F70"/>
    <w:rsid w:val="00822224"/>
    <w:rsid w:val="0082224D"/>
    <w:rsid w:val="00822999"/>
    <w:rsid w:val="00824CDF"/>
    <w:rsid w:val="00826F1A"/>
    <w:rsid w:val="00827C30"/>
    <w:rsid w:val="00827EB6"/>
    <w:rsid w:val="008300DA"/>
    <w:rsid w:val="008308CF"/>
    <w:rsid w:val="00832098"/>
    <w:rsid w:val="00832FAC"/>
    <w:rsid w:val="008338FC"/>
    <w:rsid w:val="00833C8C"/>
    <w:rsid w:val="008348BA"/>
    <w:rsid w:val="0083576E"/>
    <w:rsid w:val="00835BC4"/>
    <w:rsid w:val="008363D1"/>
    <w:rsid w:val="008408E7"/>
    <w:rsid w:val="00841014"/>
    <w:rsid w:val="00841924"/>
    <w:rsid w:val="008439E3"/>
    <w:rsid w:val="0084689A"/>
    <w:rsid w:val="00847235"/>
    <w:rsid w:val="008517E9"/>
    <w:rsid w:val="0085217B"/>
    <w:rsid w:val="00853288"/>
    <w:rsid w:val="00855626"/>
    <w:rsid w:val="00856C1B"/>
    <w:rsid w:val="00856D6F"/>
    <w:rsid w:val="00857153"/>
    <w:rsid w:val="00857346"/>
    <w:rsid w:val="00861965"/>
    <w:rsid w:val="00865C4D"/>
    <w:rsid w:val="00867197"/>
    <w:rsid w:val="0087035A"/>
    <w:rsid w:val="0087189C"/>
    <w:rsid w:val="00873A55"/>
    <w:rsid w:val="008741FD"/>
    <w:rsid w:val="00875F31"/>
    <w:rsid w:val="008764FE"/>
    <w:rsid w:val="008813A6"/>
    <w:rsid w:val="008814FD"/>
    <w:rsid w:val="008817A2"/>
    <w:rsid w:val="00883F91"/>
    <w:rsid w:val="008873EB"/>
    <w:rsid w:val="008877C8"/>
    <w:rsid w:val="00887DF7"/>
    <w:rsid w:val="0089072E"/>
    <w:rsid w:val="00891565"/>
    <w:rsid w:val="008921EF"/>
    <w:rsid w:val="008948B4"/>
    <w:rsid w:val="00896517"/>
    <w:rsid w:val="00896AAE"/>
    <w:rsid w:val="008A3EBE"/>
    <w:rsid w:val="008A589E"/>
    <w:rsid w:val="008A5A94"/>
    <w:rsid w:val="008A70D4"/>
    <w:rsid w:val="008B1922"/>
    <w:rsid w:val="008C0E5A"/>
    <w:rsid w:val="008C598B"/>
    <w:rsid w:val="008C5D8C"/>
    <w:rsid w:val="008D16BA"/>
    <w:rsid w:val="008D4530"/>
    <w:rsid w:val="008D5528"/>
    <w:rsid w:val="008D5B3B"/>
    <w:rsid w:val="008D64DE"/>
    <w:rsid w:val="008D6D00"/>
    <w:rsid w:val="008E1CD0"/>
    <w:rsid w:val="008E3B79"/>
    <w:rsid w:val="008E4EEA"/>
    <w:rsid w:val="008E578D"/>
    <w:rsid w:val="008F7384"/>
    <w:rsid w:val="00900BDC"/>
    <w:rsid w:val="00900FE7"/>
    <w:rsid w:val="00901604"/>
    <w:rsid w:val="00901F9E"/>
    <w:rsid w:val="009035C7"/>
    <w:rsid w:val="00905232"/>
    <w:rsid w:val="009059E7"/>
    <w:rsid w:val="00905A03"/>
    <w:rsid w:val="00905C3D"/>
    <w:rsid w:val="009101AC"/>
    <w:rsid w:val="00911851"/>
    <w:rsid w:val="00911ABE"/>
    <w:rsid w:val="00914613"/>
    <w:rsid w:val="00914699"/>
    <w:rsid w:val="0091765E"/>
    <w:rsid w:val="00917960"/>
    <w:rsid w:val="0092016F"/>
    <w:rsid w:val="00920B36"/>
    <w:rsid w:val="009226B2"/>
    <w:rsid w:val="009252D1"/>
    <w:rsid w:val="00925F38"/>
    <w:rsid w:val="00930C5A"/>
    <w:rsid w:val="009317AD"/>
    <w:rsid w:val="00931ECB"/>
    <w:rsid w:val="00932FB2"/>
    <w:rsid w:val="0093593A"/>
    <w:rsid w:val="00936089"/>
    <w:rsid w:val="00937A8D"/>
    <w:rsid w:val="00940DE9"/>
    <w:rsid w:val="00941207"/>
    <w:rsid w:val="009419B0"/>
    <w:rsid w:val="00947ECD"/>
    <w:rsid w:val="00950FD4"/>
    <w:rsid w:val="00955C1A"/>
    <w:rsid w:val="00956704"/>
    <w:rsid w:val="00960AA6"/>
    <w:rsid w:val="00961688"/>
    <w:rsid w:val="00964944"/>
    <w:rsid w:val="00965274"/>
    <w:rsid w:val="009672E4"/>
    <w:rsid w:val="00967A51"/>
    <w:rsid w:val="0097109F"/>
    <w:rsid w:val="00971837"/>
    <w:rsid w:val="00972190"/>
    <w:rsid w:val="00973A97"/>
    <w:rsid w:val="009743DF"/>
    <w:rsid w:val="009752E8"/>
    <w:rsid w:val="00976CCC"/>
    <w:rsid w:val="00980A0F"/>
    <w:rsid w:val="00980E89"/>
    <w:rsid w:val="009810C5"/>
    <w:rsid w:val="00982427"/>
    <w:rsid w:val="00985EEF"/>
    <w:rsid w:val="0098790C"/>
    <w:rsid w:val="00992A7B"/>
    <w:rsid w:val="009932E5"/>
    <w:rsid w:val="00993484"/>
    <w:rsid w:val="00994364"/>
    <w:rsid w:val="00995537"/>
    <w:rsid w:val="009A16EF"/>
    <w:rsid w:val="009A1827"/>
    <w:rsid w:val="009A1AEF"/>
    <w:rsid w:val="009A2CA9"/>
    <w:rsid w:val="009A3C50"/>
    <w:rsid w:val="009A41C7"/>
    <w:rsid w:val="009A41C9"/>
    <w:rsid w:val="009A4F1C"/>
    <w:rsid w:val="009A56CA"/>
    <w:rsid w:val="009A59FF"/>
    <w:rsid w:val="009B06FD"/>
    <w:rsid w:val="009B1873"/>
    <w:rsid w:val="009B3DCA"/>
    <w:rsid w:val="009B4B4A"/>
    <w:rsid w:val="009B540C"/>
    <w:rsid w:val="009B58F7"/>
    <w:rsid w:val="009B5951"/>
    <w:rsid w:val="009B5BBF"/>
    <w:rsid w:val="009B5BDC"/>
    <w:rsid w:val="009B7DAB"/>
    <w:rsid w:val="009C28C3"/>
    <w:rsid w:val="009C2C9A"/>
    <w:rsid w:val="009C2D16"/>
    <w:rsid w:val="009C3AFC"/>
    <w:rsid w:val="009C574B"/>
    <w:rsid w:val="009C5CE3"/>
    <w:rsid w:val="009C5D03"/>
    <w:rsid w:val="009C5FE2"/>
    <w:rsid w:val="009C65FC"/>
    <w:rsid w:val="009D0749"/>
    <w:rsid w:val="009D0E01"/>
    <w:rsid w:val="009D0F98"/>
    <w:rsid w:val="009D328E"/>
    <w:rsid w:val="009D3750"/>
    <w:rsid w:val="009D4442"/>
    <w:rsid w:val="009D48C0"/>
    <w:rsid w:val="009D6045"/>
    <w:rsid w:val="009D7767"/>
    <w:rsid w:val="009E0A62"/>
    <w:rsid w:val="009E21BB"/>
    <w:rsid w:val="009E6A69"/>
    <w:rsid w:val="009F0725"/>
    <w:rsid w:val="009F1A98"/>
    <w:rsid w:val="009F4155"/>
    <w:rsid w:val="009F4BCE"/>
    <w:rsid w:val="009F5EAF"/>
    <w:rsid w:val="009F5EE5"/>
    <w:rsid w:val="009F6A6F"/>
    <w:rsid w:val="009F6ADA"/>
    <w:rsid w:val="009F7E22"/>
    <w:rsid w:val="00A00A20"/>
    <w:rsid w:val="00A014D8"/>
    <w:rsid w:val="00A02C8E"/>
    <w:rsid w:val="00A04100"/>
    <w:rsid w:val="00A054DC"/>
    <w:rsid w:val="00A05D2F"/>
    <w:rsid w:val="00A05F4A"/>
    <w:rsid w:val="00A0675D"/>
    <w:rsid w:val="00A06773"/>
    <w:rsid w:val="00A075E3"/>
    <w:rsid w:val="00A10209"/>
    <w:rsid w:val="00A11101"/>
    <w:rsid w:val="00A12FB9"/>
    <w:rsid w:val="00A13B17"/>
    <w:rsid w:val="00A15F09"/>
    <w:rsid w:val="00A165AB"/>
    <w:rsid w:val="00A17961"/>
    <w:rsid w:val="00A203E7"/>
    <w:rsid w:val="00A21C1B"/>
    <w:rsid w:val="00A223A4"/>
    <w:rsid w:val="00A235DF"/>
    <w:rsid w:val="00A24C74"/>
    <w:rsid w:val="00A26487"/>
    <w:rsid w:val="00A27343"/>
    <w:rsid w:val="00A3264C"/>
    <w:rsid w:val="00A32B2F"/>
    <w:rsid w:val="00A33622"/>
    <w:rsid w:val="00A36DD3"/>
    <w:rsid w:val="00A40A00"/>
    <w:rsid w:val="00A41267"/>
    <w:rsid w:val="00A41F0E"/>
    <w:rsid w:val="00A42B7C"/>
    <w:rsid w:val="00A4369C"/>
    <w:rsid w:val="00A4448B"/>
    <w:rsid w:val="00A44823"/>
    <w:rsid w:val="00A46722"/>
    <w:rsid w:val="00A5017C"/>
    <w:rsid w:val="00A50F1E"/>
    <w:rsid w:val="00A522A5"/>
    <w:rsid w:val="00A53463"/>
    <w:rsid w:val="00A54E55"/>
    <w:rsid w:val="00A5517E"/>
    <w:rsid w:val="00A61411"/>
    <w:rsid w:val="00A66AAF"/>
    <w:rsid w:val="00A67D51"/>
    <w:rsid w:val="00A70B6A"/>
    <w:rsid w:val="00A739AA"/>
    <w:rsid w:val="00A7439A"/>
    <w:rsid w:val="00A74CC6"/>
    <w:rsid w:val="00A7636A"/>
    <w:rsid w:val="00A82723"/>
    <w:rsid w:val="00A829F4"/>
    <w:rsid w:val="00A83469"/>
    <w:rsid w:val="00A84300"/>
    <w:rsid w:val="00A8632B"/>
    <w:rsid w:val="00A93FDE"/>
    <w:rsid w:val="00A960FF"/>
    <w:rsid w:val="00AA0EC7"/>
    <w:rsid w:val="00AA105A"/>
    <w:rsid w:val="00AA1D4B"/>
    <w:rsid w:val="00AA4B6C"/>
    <w:rsid w:val="00AA7972"/>
    <w:rsid w:val="00AB3ABA"/>
    <w:rsid w:val="00AC13CC"/>
    <w:rsid w:val="00AC43DD"/>
    <w:rsid w:val="00AC47AC"/>
    <w:rsid w:val="00AC609E"/>
    <w:rsid w:val="00AC61DB"/>
    <w:rsid w:val="00AD092E"/>
    <w:rsid w:val="00AD187D"/>
    <w:rsid w:val="00AE270F"/>
    <w:rsid w:val="00AE38AD"/>
    <w:rsid w:val="00AE5864"/>
    <w:rsid w:val="00AF02B0"/>
    <w:rsid w:val="00AF065A"/>
    <w:rsid w:val="00AF678D"/>
    <w:rsid w:val="00AF72E5"/>
    <w:rsid w:val="00AF7C02"/>
    <w:rsid w:val="00B006B3"/>
    <w:rsid w:val="00B03A41"/>
    <w:rsid w:val="00B03B7B"/>
    <w:rsid w:val="00B05703"/>
    <w:rsid w:val="00B05732"/>
    <w:rsid w:val="00B07309"/>
    <w:rsid w:val="00B1192F"/>
    <w:rsid w:val="00B1306B"/>
    <w:rsid w:val="00B14BF4"/>
    <w:rsid w:val="00B2093A"/>
    <w:rsid w:val="00B2221C"/>
    <w:rsid w:val="00B25053"/>
    <w:rsid w:val="00B3048C"/>
    <w:rsid w:val="00B3284B"/>
    <w:rsid w:val="00B350D0"/>
    <w:rsid w:val="00B357D1"/>
    <w:rsid w:val="00B35F8F"/>
    <w:rsid w:val="00B360C3"/>
    <w:rsid w:val="00B36B9B"/>
    <w:rsid w:val="00B41AC1"/>
    <w:rsid w:val="00B428B1"/>
    <w:rsid w:val="00B45601"/>
    <w:rsid w:val="00B4627B"/>
    <w:rsid w:val="00B46D6B"/>
    <w:rsid w:val="00B536F6"/>
    <w:rsid w:val="00B5572A"/>
    <w:rsid w:val="00B629FE"/>
    <w:rsid w:val="00B63536"/>
    <w:rsid w:val="00B63B02"/>
    <w:rsid w:val="00B63BE4"/>
    <w:rsid w:val="00B70098"/>
    <w:rsid w:val="00B70F73"/>
    <w:rsid w:val="00B7171F"/>
    <w:rsid w:val="00B71968"/>
    <w:rsid w:val="00B72A78"/>
    <w:rsid w:val="00B75F96"/>
    <w:rsid w:val="00B7667D"/>
    <w:rsid w:val="00B819C9"/>
    <w:rsid w:val="00B83620"/>
    <w:rsid w:val="00B8543D"/>
    <w:rsid w:val="00B87826"/>
    <w:rsid w:val="00B93C36"/>
    <w:rsid w:val="00B93E29"/>
    <w:rsid w:val="00B94585"/>
    <w:rsid w:val="00B95511"/>
    <w:rsid w:val="00B978DE"/>
    <w:rsid w:val="00BA07CB"/>
    <w:rsid w:val="00BA2AAF"/>
    <w:rsid w:val="00BA3814"/>
    <w:rsid w:val="00BA670F"/>
    <w:rsid w:val="00BB43F4"/>
    <w:rsid w:val="00BB4445"/>
    <w:rsid w:val="00BB4CF5"/>
    <w:rsid w:val="00BB6396"/>
    <w:rsid w:val="00BB6BE3"/>
    <w:rsid w:val="00BC20C7"/>
    <w:rsid w:val="00BC2DDF"/>
    <w:rsid w:val="00BC5476"/>
    <w:rsid w:val="00BC61ED"/>
    <w:rsid w:val="00BC73F5"/>
    <w:rsid w:val="00BD2A4B"/>
    <w:rsid w:val="00BD343E"/>
    <w:rsid w:val="00BD4371"/>
    <w:rsid w:val="00BD4DE5"/>
    <w:rsid w:val="00BD53E7"/>
    <w:rsid w:val="00BD6746"/>
    <w:rsid w:val="00BE006F"/>
    <w:rsid w:val="00BE0176"/>
    <w:rsid w:val="00BE0B06"/>
    <w:rsid w:val="00BE3E7B"/>
    <w:rsid w:val="00BE3EEA"/>
    <w:rsid w:val="00BE4737"/>
    <w:rsid w:val="00BE565D"/>
    <w:rsid w:val="00BE6C53"/>
    <w:rsid w:val="00BF1475"/>
    <w:rsid w:val="00BF2946"/>
    <w:rsid w:val="00BF45FC"/>
    <w:rsid w:val="00BF75B6"/>
    <w:rsid w:val="00BF7720"/>
    <w:rsid w:val="00BF7EC9"/>
    <w:rsid w:val="00C02386"/>
    <w:rsid w:val="00C027FF"/>
    <w:rsid w:val="00C0407B"/>
    <w:rsid w:val="00C04267"/>
    <w:rsid w:val="00C06ED4"/>
    <w:rsid w:val="00C105BF"/>
    <w:rsid w:val="00C11C0E"/>
    <w:rsid w:val="00C12650"/>
    <w:rsid w:val="00C12F76"/>
    <w:rsid w:val="00C13733"/>
    <w:rsid w:val="00C143E8"/>
    <w:rsid w:val="00C14F2F"/>
    <w:rsid w:val="00C231A5"/>
    <w:rsid w:val="00C23AF5"/>
    <w:rsid w:val="00C25A34"/>
    <w:rsid w:val="00C3137D"/>
    <w:rsid w:val="00C35026"/>
    <w:rsid w:val="00C40A2B"/>
    <w:rsid w:val="00C43C6D"/>
    <w:rsid w:val="00C44959"/>
    <w:rsid w:val="00C44F6C"/>
    <w:rsid w:val="00C46DF3"/>
    <w:rsid w:val="00C46E6C"/>
    <w:rsid w:val="00C505F3"/>
    <w:rsid w:val="00C53320"/>
    <w:rsid w:val="00C536D1"/>
    <w:rsid w:val="00C55514"/>
    <w:rsid w:val="00C569D1"/>
    <w:rsid w:val="00C57E24"/>
    <w:rsid w:val="00C57E59"/>
    <w:rsid w:val="00C61797"/>
    <w:rsid w:val="00C617C7"/>
    <w:rsid w:val="00C65270"/>
    <w:rsid w:val="00C652E2"/>
    <w:rsid w:val="00C72011"/>
    <w:rsid w:val="00C7269F"/>
    <w:rsid w:val="00C73882"/>
    <w:rsid w:val="00C806D4"/>
    <w:rsid w:val="00C80A06"/>
    <w:rsid w:val="00C81816"/>
    <w:rsid w:val="00C84A9F"/>
    <w:rsid w:val="00C85A9C"/>
    <w:rsid w:val="00C91455"/>
    <w:rsid w:val="00C928E5"/>
    <w:rsid w:val="00C933EE"/>
    <w:rsid w:val="00C9472C"/>
    <w:rsid w:val="00C9568C"/>
    <w:rsid w:val="00C95B0A"/>
    <w:rsid w:val="00C95F7F"/>
    <w:rsid w:val="00CA0F47"/>
    <w:rsid w:val="00CA1941"/>
    <w:rsid w:val="00CA3A1F"/>
    <w:rsid w:val="00CA5623"/>
    <w:rsid w:val="00CA5DCC"/>
    <w:rsid w:val="00CB24CF"/>
    <w:rsid w:val="00CB273F"/>
    <w:rsid w:val="00CB28F6"/>
    <w:rsid w:val="00CB32D5"/>
    <w:rsid w:val="00CB4CD3"/>
    <w:rsid w:val="00CB571A"/>
    <w:rsid w:val="00CB783D"/>
    <w:rsid w:val="00CC0AE1"/>
    <w:rsid w:val="00CC1141"/>
    <w:rsid w:val="00CC11FD"/>
    <w:rsid w:val="00CC55BF"/>
    <w:rsid w:val="00CC6282"/>
    <w:rsid w:val="00CC64F6"/>
    <w:rsid w:val="00CD00F5"/>
    <w:rsid w:val="00CD0B05"/>
    <w:rsid w:val="00CD2495"/>
    <w:rsid w:val="00CD2DF8"/>
    <w:rsid w:val="00CD4D35"/>
    <w:rsid w:val="00CD681C"/>
    <w:rsid w:val="00CE0B1D"/>
    <w:rsid w:val="00CE16F3"/>
    <w:rsid w:val="00CE3DBD"/>
    <w:rsid w:val="00CE3E04"/>
    <w:rsid w:val="00CE3F60"/>
    <w:rsid w:val="00CE44A5"/>
    <w:rsid w:val="00CE5321"/>
    <w:rsid w:val="00CE55AB"/>
    <w:rsid w:val="00CE6F73"/>
    <w:rsid w:val="00CE723D"/>
    <w:rsid w:val="00CF3008"/>
    <w:rsid w:val="00CF3ACD"/>
    <w:rsid w:val="00CF5A65"/>
    <w:rsid w:val="00CF6BCC"/>
    <w:rsid w:val="00CF732D"/>
    <w:rsid w:val="00CF7896"/>
    <w:rsid w:val="00CF7D57"/>
    <w:rsid w:val="00D00C61"/>
    <w:rsid w:val="00D00CCC"/>
    <w:rsid w:val="00D00D2F"/>
    <w:rsid w:val="00D02740"/>
    <w:rsid w:val="00D03D28"/>
    <w:rsid w:val="00D053D2"/>
    <w:rsid w:val="00D05C33"/>
    <w:rsid w:val="00D10B1F"/>
    <w:rsid w:val="00D10B73"/>
    <w:rsid w:val="00D16146"/>
    <w:rsid w:val="00D21D7C"/>
    <w:rsid w:val="00D254F3"/>
    <w:rsid w:val="00D27A29"/>
    <w:rsid w:val="00D33FA1"/>
    <w:rsid w:val="00D3561B"/>
    <w:rsid w:val="00D36566"/>
    <w:rsid w:val="00D36D3C"/>
    <w:rsid w:val="00D451D9"/>
    <w:rsid w:val="00D461B1"/>
    <w:rsid w:val="00D46671"/>
    <w:rsid w:val="00D4708B"/>
    <w:rsid w:val="00D47CF2"/>
    <w:rsid w:val="00D50223"/>
    <w:rsid w:val="00D53F1E"/>
    <w:rsid w:val="00D619FF"/>
    <w:rsid w:val="00D61BDF"/>
    <w:rsid w:val="00D62850"/>
    <w:rsid w:val="00D63EB0"/>
    <w:rsid w:val="00D64549"/>
    <w:rsid w:val="00D67E56"/>
    <w:rsid w:val="00D67F9E"/>
    <w:rsid w:val="00D70EB4"/>
    <w:rsid w:val="00D739CC"/>
    <w:rsid w:val="00D73E04"/>
    <w:rsid w:val="00D74DAA"/>
    <w:rsid w:val="00D76347"/>
    <w:rsid w:val="00D77361"/>
    <w:rsid w:val="00D815DC"/>
    <w:rsid w:val="00D9329D"/>
    <w:rsid w:val="00D94E82"/>
    <w:rsid w:val="00D95609"/>
    <w:rsid w:val="00D96A2E"/>
    <w:rsid w:val="00D974A8"/>
    <w:rsid w:val="00DA0BD0"/>
    <w:rsid w:val="00DA4B79"/>
    <w:rsid w:val="00DA7699"/>
    <w:rsid w:val="00DB0D58"/>
    <w:rsid w:val="00DB0E47"/>
    <w:rsid w:val="00DB1A3A"/>
    <w:rsid w:val="00DB2030"/>
    <w:rsid w:val="00DB2E5C"/>
    <w:rsid w:val="00DB7EFA"/>
    <w:rsid w:val="00DC4222"/>
    <w:rsid w:val="00DC6AFD"/>
    <w:rsid w:val="00DC7F8B"/>
    <w:rsid w:val="00DD21B3"/>
    <w:rsid w:val="00DD2911"/>
    <w:rsid w:val="00DD2AB0"/>
    <w:rsid w:val="00DD528E"/>
    <w:rsid w:val="00DD5B35"/>
    <w:rsid w:val="00DE153A"/>
    <w:rsid w:val="00DE28E9"/>
    <w:rsid w:val="00DE3640"/>
    <w:rsid w:val="00DE54A7"/>
    <w:rsid w:val="00DE6467"/>
    <w:rsid w:val="00DE7550"/>
    <w:rsid w:val="00DF0DB7"/>
    <w:rsid w:val="00DF12F6"/>
    <w:rsid w:val="00DF135D"/>
    <w:rsid w:val="00DF16CC"/>
    <w:rsid w:val="00DF27FA"/>
    <w:rsid w:val="00DF4D27"/>
    <w:rsid w:val="00DF65E9"/>
    <w:rsid w:val="00E00549"/>
    <w:rsid w:val="00E00B49"/>
    <w:rsid w:val="00E00C5B"/>
    <w:rsid w:val="00E01290"/>
    <w:rsid w:val="00E03ABC"/>
    <w:rsid w:val="00E045FE"/>
    <w:rsid w:val="00E078E1"/>
    <w:rsid w:val="00E10F4F"/>
    <w:rsid w:val="00E11A93"/>
    <w:rsid w:val="00E12852"/>
    <w:rsid w:val="00E12DBE"/>
    <w:rsid w:val="00E211DB"/>
    <w:rsid w:val="00E223BF"/>
    <w:rsid w:val="00E225FC"/>
    <w:rsid w:val="00E22DAF"/>
    <w:rsid w:val="00E257FD"/>
    <w:rsid w:val="00E2787D"/>
    <w:rsid w:val="00E30382"/>
    <w:rsid w:val="00E3277E"/>
    <w:rsid w:val="00E34DEC"/>
    <w:rsid w:val="00E35067"/>
    <w:rsid w:val="00E3794E"/>
    <w:rsid w:val="00E402B6"/>
    <w:rsid w:val="00E42A66"/>
    <w:rsid w:val="00E46F90"/>
    <w:rsid w:val="00E516DA"/>
    <w:rsid w:val="00E5492D"/>
    <w:rsid w:val="00E564D7"/>
    <w:rsid w:val="00E57DD9"/>
    <w:rsid w:val="00E602E0"/>
    <w:rsid w:val="00E60BB0"/>
    <w:rsid w:val="00E62C95"/>
    <w:rsid w:val="00E64881"/>
    <w:rsid w:val="00E65EBD"/>
    <w:rsid w:val="00E666A8"/>
    <w:rsid w:val="00E66AEE"/>
    <w:rsid w:val="00E6735E"/>
    <w:rsid w:val="00E71573"/>
    <w:rsid w:val="00E7171D"/>
    <w:rsid w:val="00E725EC"/>
    <w:rsid w:val="00E75C50"/>
    <w:rsid w:val="00E77F1F"/>
    <w:rsid w:val="00E80545"/>
    <w:rsid w:val="00E824B2"/>
    <w:rsid w:val="00E82D4E"/>
    <w:rsid w:val="00E84008"/>
    <w:rsid w:val="00E87E20"/>
    <w:rsid w:val="00E87EC0"/>
    <w:rsid w:val="00E90497"/>
    <w:rsid w:val="00E92947"/>
    <w:rsid w:val="00E932E6"/>
    <w:rsid w:val="00E94E53"/>
    <w:rsid w:val="00E96D24"/>
    <w:rsid w:val="00E97092"/>
    <w:rsid w:val="00EA0E63"/>
    <w:rsid w:val="00EA1D26"/>
    <w:rsid w:val="00EA7783"/>
    <w:rsid w:val="00EB44DC"/>
    <w:rsid w:val="00EC31F4"/>
    <w:rsid w:val="00EC4ADC"/>
    <w:rsid w:val="00ED0FD7"/>
    <w:rsid w:val="00ED11F2"/>
    <w:rsid w:val="00ED16DC"/>
    <w:rsid w:val="00ED198E"/>
    <w:rsid w:val="00ED36EA"/>
    <w:rsid w:val="00ED527F"/>
    <w:rsid w:val="00ED7809"/>
    <w:rsid w:val="00EE0F2E"/>
    <w:rsid w:val="00EE70FC"/>
    <w:rsid w:val="00EE7701"/>
    <w:rsid w:val="00EE7FBE"/>
    <w:rsid w:val="00EF249A"/>
    <w:rsid w:val="00EF3F6B"/>
    <w:rsid w:val="00F05878"/>
    <w:rsid w:val="00F07FA4"/>
    <w:rsid w:val="00F119F8"/>
    <w:rsid w:val="00F11B09"/>
    <w:rsid w:val="00F12D5A"/>
    <w:rsid w:val="00F14584"/>
    <w:rsid w:val="00F16EEF"/>
    <w:rsid w:val="00F24DF6"/>
    <w:rsid w:val="00F26A10"/>
    <w:rsid w:val="00F26FD6"/>
    <w:rsid w:val="00F32330"/>
    <w:rsid w:val="00F4156E"/>
    <w:rsid w:val="00F4506B"/>
    <w:rsid w:val="00F470BB"/>
    <w:rsid w:val="00F533D9"/>
    <w:rsid w:val="00F53906"/>
    <w:rsid w:val="00F55432"/>
    <w:rsid w:val="00F56C47"/>
    <w:rsid w:val="00F61E84"/>
    <w:rsid w:val="00F6261E"/>
    <w:rsid w:val="00F63FF6"/>
    <w:rsid w:val="00F6614E"/>
    <w:rsid w:val="00F66515"/>
    <w:rsid w:val="00F71049"/>
    <w:rsid w:val="00F74794"/>
    <w:rsid w:val="00F74E27"/>
    <w:rsid w:val="00F7621C"/>
    <w:rsid w:val="00F76587"/>
    <w:rsid w:val="00F76AEB"/>
    <w:rsid w:val="00F81FA2"/>
    <w:rsid w:val="00F825A3"/>
    <w:rsid w:val="00F84A5C"/>
    <w:rsid w:val="00F85002"/>
    <w:rsid w:val="00F86B10"/>
    <w:rsid w:val="00F8711A"/>
    <w:rsid w:val="00F90E82"/>
    <w:rsid w:val="00F9190B"/>
    <w:rsid w:val="00F92220"/>
    <w:rsid w:val="00F93193"/>
    <w:rsid w:val="00F9443A"/>
    <w:rsid w:val="00F9680A"/>
    <w:rsid w:val="00FA12F0"/>
    <w:rsid w:val="00FA1E08"/>
    <w:rsid w:val="00FA376E"/>
    <w:rsid w:val="00FB0318"/>
    <w:rsid w:val="00FB0867"/>
    <w:rsid w:val="00FB151A"/>
    <w:rsid w:val="00FB1C63"/>
    <w:rsid w:val="00FB2E7F"/>
    <w:rsid w:val="00FB39A7"/>
    <w:rsid w:val="00FC0EEC"/>
    <w:rsid w:val="00FC12E5"/>
    <w:rsid w:val="00FC4AA3"/>
    <w:rsid w:val="00FC4D7C"/>
    <w:rsid w:val="00FC5A40"/>
    <w:rsid w:val="00FC6CB5"/>
    <w:rsid w:val="00FC7185"/>
    <w:rsid w:val="00FD4045"/>
    <w:rsid w:val="00FD40E7"/>
    <w:rsid w:val="00FD5F05"/>
    <w:rsid w:val="00FE1B9C"/>
    <w:rsid w:val="00FF05C3"/>
    <w:rsid w:val="00FF184F"/>
    <w:rsid w:val="00FF2CCD"/>
    <w:rsid w:val="00FF62FB"/>
    <w:rsid w:val="00FF7B7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D8D4C6"/>
  <w15:chartTrackingRefBased/>
  <w15:docId w15:val="{3C0C0535-7B56-4BE0-833B-846579ACE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de-DE"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F7E22"/>
    <w:pPr>
      <w:spacing w:line="360" w:lineRule="auto"/>
      <w:jc w:val="both"/>
    </w:pPr>
    <w:rPr>
      <w:sz w:val="24"/>
      <w:lang w:val="en-GB"/>
    </w:rPr>
  </w:style>
  <w:style w:type="paragraph" w:styleId="berschrift1">
    <w:name w:val="heading 1"/>
    <w:basedOn w:val="Standard"/>
    <w:next w:val="Standard"/>
    <w:link w:val="berschrift1Zchn"/>
    <w:uiPriority w:val="9"/>
    <w:qFormat/>
    <w:rsid w:val="00035B83"/>
    <w:pPr>
      <w:keepNext/>
      <w:keepLines/>
      <w:pBdr>
        <w:bottom w:val="single" w:sz="4" w:space="1" w:color="C00000" w:themeColor="accent1"/>
      </w:pBdr>
      <w:spacing w:before="400" w:after="40"/>
      <w:outlineLvl w:val="0"/>
    </w:pPr>
    <w:rPr>
      <w:rFonts w:asciiTheme="majorHAnsi" w:eastAsiaTheme="majorEastAsia" w:hAnsiTheme="majorHAnsi" w:cstheme="majorBidi"/>
      <w:color w:val="8F0000" w:themeColor="accent1" w:themeShade="BF"/>
      <w:sz w:val="40"/>
      <w:szCs w:val="36"/>
    </w:rPr>
  </w:style>
  <w:style w:type="paragraph" w:styleId="berschrift2">
    <w:name w:val="heading 2"/>
    <w:basedOn w:val="Standard"/>
    <w:next w:val="Standard"/>
    <w:link w:val="berschrift2Zchn"/>
    <w:uiPriority w:val="9"/>
    <w:unhideWhenUsed/>
    <w:qFormat/>
    <w:rsid w:val="00336A41"/>
    <w:pPr>
      <w:keepNext/>
      <w:keepLines/>
      <w:spacing w:before="160" w:after="0"/>
      <w:outlineLvl w:val="1"/>
    </w:pPr>
    <w:rPr>
      <w:rFonts w:asciiTheme="majorHAnsi" w:eastAsiaTheme="majorEastAsia" w:hAnsiTheme="majorHAnsi" w:cstheme="majorBidi"/>
      <w:color w:val="8F0000" w:themeColor="accent1" w:themeShade="BF"/>
      <w:sz w:val="32"/>
      <w:szCs w:val="28"/>
    </w:rPr>
  </w:style>
  <w:style w:type="paragraph" w:styleId="berschrift3">
    <w:name w:val="heading 3"/>
    <w:basedOn w:val="Standard"/>
    <w:next w:val="Standard"/>
    <w:link w:val="berschrift3Zchn"/>
    <w:uiPriority w:val="9"/>
    <w:unhideWhenUsed/>
    <w:qFormat/>
    <w:rsid w:val="00505282"/>
    <w:pPr>
      <w:keepNext/>
      <w:keepLines/>
      <w:spacing w:before="80" w:after="0"/>
      <w:jc w:val="right"/>
      <w:outlineLvl w:val="2"/>
    </w:pPr>
    <w:rPr>
      <w:rFonts w:asciiTheme="majorHAnsi" w:eastAsiaTheme="majorEastAsia" w:hAnsiTheme="majorHAnsi" w:cstheme="majorBidi"/>
      <w:sz w:val="28"/>
      <w:szCs w:val="26"/>
    </w:rPr>
  </w:style>
  <w:style w:type="paragraph" w:styleId="berschrift4">
    <w:name w:val="heading 4"/>
    <w:basedOn w:val="Standard"/>
    <w:next w:val="Standard"/>
    <w:link w:val="berschrift4Zchn"/>
    <w:uiPriority w:val="9"/>
    <w:unhideWhenUsed/>
    <w:qFormat/>
    <w:rsid w:val="00B1306B"/>
    <w:pPr>
      <w:keepNext/>
      <w:keepLines/>
      <w:spacing w:before="200"/>
      <w:outlineLvl w:val="3"/>
    </w:pPr>
    <w:rPr>
      <w:rFonts w:asciiTheme="majorHAnsi" w:eastAsiaTheme="majorEastAsia" w:hAnsiTheme="majorHAnsi" w:cstheme="majorBidi"/>
      <w:szCs w:val="24"/>
    </w:rPr>
  </w:style>
  <w:style w:type="paragraph" w:styleId="berschrift5">
    <w:name w:val="heading 5"/>
    <w:basedOn w:val="Standard"/>
    <w:next w:val="Standard"/>
    <w:link w:val="berschrift5Zchn"/>
    <w:uiPriority w:val="9"/>
    <w:unhideWhenUsed/>
    <w:qFormat/>
    <w:rsid w:val="0028334B"/>
    <w:pPr>
      <w:keepNext/>
      <w:keepLines/>
      <w:spacing w:before="80" w:after="0"/>
      <w:outlineLvl w:val="4"/>
    </w:pPr>
    <w:rPr>
      <w:rFonts w:asciiTheme="majorHAnsi" w:eastAsiaTheme="majorEastAsia" w:hAnsiTheme="majorHAnsi" w:cstheme="majorBidi"/>
      <w:iCs/>
      <w:sz w:val="28"/>
      <w:szCs w:val="22"/>
    </w:rPr>
  </w:style>
  <w:style w:type="paragraph" w:styleId="berschrift6">
    <w:name w:val="heading 6"/>
    <w:basedOn w:val="Standard"/>
    <w:next w:val="Standard"/>
    <w:link w:val="berschrift6Zchn"/>
    <w:uiPriority w:val="9"/>
    <w:unhideWhenUsed/>
    <w:qFormat/>
    <w:rsid w:val="0067357D"/>
    <w:pPr>
      <w:keepNext/>
      <w:keepLines/>
      <w:spacing w:before="80" w:after="0"/>
      <w:outlineLvl w:val="5"/>
    </w:pPr>
    <w:rPr>
      <w:rFonts w:asciiTheme="majorHAnsi" w:eastAsiaTheme="majorEastAsia" w:hAnsiTheme="majorHAnsi" w:cstheme="majorBidi"/>
    </w:rPr>
  </w:style>
  <w:style w:type="paragraph" w:styleId="berschrift7">
    <w:name w:val="heading 7"/>
    <w:basedOn w:val="Standard"/>
    <w:next w:val="Standard"/>
    <w:link w:val="berschrift7Zchn"/>
    <w:uiPriority w:val="9"/>
    <w:semiHidden/>
    <w:unhideWhenUsed/>
    <w:qFormat/>
    <w:rsid w:val="009C5CE3"/>
    <w:pPr>
      <w:keepNext/>
      <w:keepLines/>
      <w:spacing w:before="80" w:after="0"/>
      <w:outlineLvl w:val="6"/>
    </w:pPr>
    <w:rPr>
      <w:rFonts w:asciiTheme="majorHAnsi" w:eastAsiaTheme="majorEastAsia" w:hAnsiTheme="majorHAnsi" w:cstheme="majorBidi"/>
      <w:i/>
      <w:iCs/>
      <w:color w:val="595959" w:themeColor="text1" w:themeTint="A6"/>
    </w:rPr>
  </w:style>
  <w:style w:type="paragraph" w:styleId="berschrift8">
    <w:name w:val="heading 8"/>
    <w:basedOn w:val="Standard"/>
    <w:next w:val="Standard"/>
    <w:link w:val="berschrift8Zchn"/>
    <w:uiPriority w:val="9"/>
    <w:semiHidden/>
    <w:unhideWhenUsed/>
    <w:qFormat/>
    <w:rsid w:val="009C5CE3"/>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berschrift9">
    <w:name w:val="heading 9"/>
    <w:basedOn w:val="Standard"/>
    <w:next w:val="Standard"/>
    <w:link w:val="berschrift9Zchn"/>
    <w:uiPriority w:val="9"/>
    <w:semiHidden/>
    <w:unhideWhenUsed/>
    <w:qFormat/>
    <w:rsid w:val="009C5CE3"/>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2D71CB"/>
    <w:rPr>
      <w:b w:val="0"/>
      <w:color w:val="8F0000" w:themeColor="accent1" w:themeShade="BF"/>
      <w:u w:val="none"/>
    </w:rPr>
  </w:style>
  <w:style w:type="character" w:customStyle="1" w:styleId="berschrift1Zchn">
    <w:name w:val="Überschrift 1 Zchn"/>
    <w:basedOn w:val="Absatz-Standardschriftart"/>
    <w:link w:val="berschrift1"/>
    <w:uiPriority w:val="9"/>
    <w:rsid w:val="00035B83"/>
    <w:rPr>
      <w:rFonts w:asciiTheme="majorHAnsi" w:eastAsiaTheme="majorEastAsia" w:hAnsiTheme="majorHAnsi" w:cstheme="majorBidi"/>
      <w:color w:val="8F0000" w:themeColor="accent1" w:themeShade="BF"/>
      <w:sz w:val="40"/>
      <w:szCs w:val="36"/>
      <w:lang w:val="en-GB"/>
    </w:rPr>
  </w:style>
  <w:style w:type="character" w:customStyle="1" w:styleId="berschrift2Zchn">
    <w:name w:val="Überschrift 2 Zchn"/>
    <w:basedOn w:val="Absatz-Standardschriftart"/>
    <w:link w:val="berschrift2"/>
    <w:uiPriority w:val="9"/>
    <w:rsid w:val="00336A41"/>
    <w:rPr>
      <w:rFonts w:asciiTheme="majorHAnsi" w:eastAsiaTheme="majorEastAsia" w:hAnsiTheme="majorHAnsi" w:cstheme="majorBidi"/>
      <w:color w:val="8F0000" w:themeColor="accent1" w:themeShade="BF"/>
      <w:sz w:val="32"/>
      <w:szCs w:val="28"/>
      <w:lang w:val="en-GB"/>
    </w:rPr>
  </w:style>
  <w:style w:type="character" w:customStyle="1" w:styleId="berschrift3Zchn">
    <w:name w:val="Überschrift 3 Zchn"/>
    <w:basedOn w:val="Absatz-Standardschriftart"/>
    <w:link w:val="berschrift3"/>
    <w:uiPriority w:val="9"/>
    <w:rsid w:val="00505282"/>
    <w:rPr>
      <w:rFonts w:asciiTheme="majorHAnsi" w:eastAsiaTheme="majorEastAsia" w:hAnsiTheme="majorHAnsi" w:cstheme="majorBidi"/>
      <w:sz w:val="28"/>
      <w:szCs w:val="26"/>
      <w:lang w:val="en-GB"/>
    </w:rPr>
  </w:style>
  <w:style w:type="character" w:customStyle="1" w:styleId="berschrift4Zchn">
    <w:name w:val="Überschrift 4 Zchn"/>
    <w:basedOn w:val="Absatz-Standardschriftart"/>
    <w:link w:val="berschrift4"/>
    <w:uiPriority w:val="9"/>
    <w:rsid w:val="00B1306B"/>
    <w:rPr>
      <w:rFonts w:asciiTheme="majorHAnsi" w:eastAsiaTheme="majorEastAsia" w:hAnsiTheme="majorHAnsi" w:cstheme="majorBidi"/>
      <w:sz w:val="24"/>
      <w:szCs w:val="24"/>
      <w:lang w:val="en-GB"/>
    </w:rPr>
  </w:style>
  <w:style w:type="character" w:customStyle="1" w:styleId="berschrift5Zchn">
    <w:name w:val="Überschrift 5 Zchn"/>
    <w:basedOn w:val="Absatz-Standardschriftart"/>
    <w:link w:val="berschrift5"/>
    <w:uiPriority w:val="9"/>
    <w:rsid w:val="0028334B"/>
    <w:rPr>
      <w:rFonts w:asciiTheme="majorHAnsi" w:eastAsiaTheme="majorEastAsia" w:hAnsiTheme="majorHAnsi" w:cstheme="majorBidi"/>
      <w:iCs/>
      <w:sz w:val="28"/>
      <w:szCs w:val="22"/>
      <w:lang w:val="en-GB"/>
    </w:rPr>
  </w:style>
  <w:style w:type="character" w:customStyle="1" w:styleId="berschrift6Zchn">
    <w:name w:val="Überschrift 6 Zchn"/>
    <w:basedOn w:val="Absatz-Standardschriftart"/>
    <w:link w:val="berschrift6"/>
    <w:uiPriority w:val="9"/>
    <w:rsid w:val="0067357D"/>
    <w:rPr>
      <w:rFonts w:asciiTheme="majorHAnsi" w:eastAsiaTheme="majorEastAsia" w:hAnsiTheme="majorHAnsi" w:cstheme="majorBidi"/>
      <w:sz w:val="24"/>
      <w:lang w:val="en-GB"/>
    </w:rPr>
  </w:style>
  <w:style w:type="character" w:customStyle="1" w:styleId="berschrift7Zchn">
    <w:name w:val="Überschrift 7 Zchn"/>
    <w:basedOn w:val="Absatz-Standardschriftart"/>
    <w:link w:val="berschrift7"/>
    <w:uiPriority w:val="9"/>
    <w:semiHidden/>
    <w:rsid w:val="009C5CE3"/>
    <w:rPr>
      <w:rFonts w:asciiTheme="majorHAnsi" w:eastAsiaTheme="majorEastAsia" w:hAnsiTheme="majorHAnsi" w:cstheme="majorBidi"/>
      <w:i/>
      <w:iCs/>
      <w:color w:val="595959" w:themeColor="text1" w:themeTint="A6"/>
    </w:rPr>
  </w:style>
  <w:style w:type="character" w:customStyle="1" w:styleId="berschrift8Zchn">
    <w:name w:val="Überschrift 8 Zchn"/>
    <w:basedOn w:val="Absatz-Standardschriftart"/>
    <w:link w:val="berschrift8"/>
    <w:uiPriority w:val="9"/>
    <w:semiHidden/>
    <w:rsid w:val="009C5CE3"/>
    <w:rPr>
      <w:rFonts w:asciiTheme="majorHAnsi" w:eastAsiaTheme="majorEastAsia" w:hAnsiTheme="majorHAnsi" w:cstheme="majorBidi"/>
      <w:smallCaps/>
      <w:color w:val="595959" w:themeColor="text1" w:themeTint="A6"/>
    </w:rPr>
  </w:style>
  <w:style w:type="character" w:customStyle="1" w:styleId="berschrift9Zchn">
    <w:name w:val="Überschrift 9 Zchn"/>
    <w:basedOn w:val="Absatz-Standardschriftart"/>
    <w:link w:val="berschrift9"/>
    <w:uiPriority w:val="9"/>
    <w:semiHidden/>
    <w:rsid w:val="009C5CE3"/>
    <w:rPr>
      <w:rFonts w:asciiTheme="majorHAnsi" w:eastAsiaTheme="majorEastAsia" w:hAnsiTheme="majorHAnsi" w:cstheme="majorBidi"/>
      <w:i/>
      <w:iCs/>
      <w:smallCaps/>
      <w:color w:val="595959" w:themeColor="text1" w:themeTint="A6"/>
    </w:rPr>
  </w:style>
  <w:style w:type="paragraph" w:styleId="Titel">
    <w:name w:val="Title"/>
    <w:basedOn w:val="Standard"/>
    <w:next w:val="Standard"/>
    <w:link w:val="TitelZchn"/>
    <w:uiPriority w:val="10"/>
    <w:qFormat/>
    <w:rsid w:val="009C5CE3"/>
    <w:pPr>
      <w:spacing w:after="0" w:line="240" w:lineRule="auto"/>
      <w:contextualSpacing/>
    </w:pPr>
    <w:rPr>
      <w:rFonts w:asciiTheme="majorHAnsi" w:eastAsiaTheme="majorEastAsia" w:hAnsiTheme="majorHAnsi" w:cstheme="majorBidi"/>
      <w:color w:val="8F0000" w:themeColor="accent1" w:themeShade="BF"/>
      <w:spacing w:val="-7"/>
      <w:sz w:val="80"/>
      <w:szCs w:val="80"/>
    </w:rPr>
  </w:style>
  <w:style w:type="character" w:customStyle="1" w:styleId="TitelZchn">
    <w:name w:val="Titel Zchn"/>
    <w:basedOn w:val="Absatz-Standardschriftart"/>
    <w:link w:val="Titel"/>
    <w:uiPriority w:val="10"/>
    <w:rsid w:val="009C5CE3"/>
    <w:rPr>
      <w:rFonts w:asciiTheme="majorHAnsi" w:eastAsiaTheme="majorEastAsia" w:hAnsiTheme="majorHAnsi" w:cstheme="majorBidi"/>
      <w:color w:val="8F0000" w:themeColor="accent1" w:themeShade="BF"/>
      <w:spacing w:val="-7"/>
      <w:sz w:val="80"/>
      <w:szCs w:val="80"/>
    </w:rPr>
  </w:style>
  <w:style w:type="paragraph" w:styleId="Untertitel">
    <w:name w:val="Subtitle"/>
    <w:basedOn w:val="Standard"/>
    <w:next w:val="Standard"/>
    <w:link w:val="UntertitelZchn"/>
    <w:uiPriority w:val="11"/>
    <w:qFormat/>
    <w:rsid w:val="009C5CE3"/>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UntertitelZchn">
    <w:name w:val="Untertitel Zchn"/>
    <w:basedOn w:val="Absatz-Standardschriftart"/>
    <w:link w:val="Untertitel"/>
    <w:uiPriority w:val="11"/>
    <w:rsid w:val="009C5CE3"/>
    <w:rPr>
      <w:rFonts w:asciiTheme="majorHAnsi" w:eastAsiaTheme="majorEastAsia" w:hAnsiTheme="majorHAnsi" w:cstheme="majorBidi"/>
      <w:color w:val="404040" w:themeColor="text1" w:themeTint="BF"/>
      <w:sz w:val="30"/>
      <w:szCs w:val="30"/>
    </w:rPr>
  </w:style>
  <w:style w:type="paragraph" w:styleId="Zitat">
    <w:name w:val="Quote"/>
    <w:basedOn w:val="Standard"/>
    <w:next w:val="Standard"/>
    <w:link w:val="ZitatZchn"/>
    <w:uiPriority w:val="29"/>
    <w:qFormat/>
    <w:rsid w:val="009C5CE3"/>
    <w:pPr>
      <w:spacing w:before="240" w:after="240" w:line="252" w:lineRule="auto"/>
      <w:ind w:left="864" w:right="864"/>
      <w:jc w:val="center"/>
    </w:pPr>
    <w:rPr>
      <w:i/>
      <w:iCs/>
    </w:rPr>
  </w:style>
  <w:style w:type="character" w:customStyle="1" w:styleId="ZitatZchn">
    <w:name w:val="Zitat Zchn"/>
    <w:basedOn w:val="Absatz-Standardschriftart"/>
    <w:link w:val="Zitat"/>
    <w:uiPriority w:val="29"/>
    <w:rsid w:val="009C5CE3"/>
    <w:rPr>
      <w:i/>
      <w:iCs/>
    </w:rPr>
  </w:style>
  <w:style w:type="paragraph" w:styleId="Listenabsatz">
    <w:name w:val="List Paragraph"/>
    <w:basedOn w:val="Standard"/>
    <w:next w:val="Standard"/>
    <w:qFormat/>
    <w:rsid w:val="009D6045"/>
    <w:pPr>
      <w:contextualSpacing/>
      <w:jc w:val="left"/>
    </w:pPr>
  </w:style>
  <w:style w:type="character" w:styleId="IntensiveHervorhebung">
    <w:name w:val="Intense Emphasis"/>
    <w:basedOn w:val="Absatz-Standardschriftart"/>
    <w:uiPriority w:val="21"/>
    <w:qFormat/>
    <w:rsid w:val="009C5CE3"/>
    <w:rPr>
      <w:b/>
      <w:bCs/>
      <w:i/>
      <w:iCs/>
    </w:rPr>
  </w:style>
  <w:style w:type="paragraph" w:styleId="IntensivesZitat">
    <w:name w:val="Intense Quote"/>
    <w:basedOn w:val="Standard"/>
    <w:next w:val="Standard"/>
    <w:link w:val="IntensivesZitatZchn"/>
    <w:uiPriority w:val="30"/>
    <w:qFormat/>
    <w:rsid w:val="009C5CE3"/>
    <w:pPr>
      <w:spacing w:before="100" w:beforeAutospacing="1" w:after="240"/>
      <w:ind w:left="864" w:right="864"/>
      <w:jc w:val="center"/>
    </w:pPr>
    <w:rPr>
      <w:rFonts w:asciiTheme="majorHAnsi" w:eastAsiaTheme="majorEastAsia" w:hAnsiTheme="majorHAnsi" w:cstheme="majorBidi"/>
      <w:color w:val="C00000" w:themeColor="accent1"/>
      <w:sz w:val="28"/>
      <w:szCs w:val="28"/>
    </w:rPr>
  </w:style>
  <w:style w:type="character" w:customStyle="1" w:styleId="IntensivesZitatZchn">
    <w:name w:val="Intensives Zitat Zchn"/>
    <w:basedOn w:val="Absatz-Standardschriftart"/>
    <w:link w:val="IntensivesZitat"/>
    <w:uiPriority w:val="30"/>
    <w:rsid w:val="009C5CE3"/>
    <w:rPr>
      <w:rFonts w:asciiTheme="majorHAnsi" w:eastAsiaTheme="majorEastAsia" w:hAnsiTheme="majorHAnsi" w:cstheme="majorBidi"/>
      <w:color w:val="C00000" w:themeColor="accent1"/>
      <w:sz w:val="28"/>
      <w:szCs w:val="28"/>
    </w:rPr>
  </w:style>
  <w:style w:type="character" w:styleId="IntensiverVerweis">
    <w:name w:val="Intense Reference"/>
    <w:basedOn w:val="Absatz-Standardschriftart"/>
    <w:uiPriority w:val="32"/>
    <w:qFormat/>
    <w:rsid w:val="009C5CE3"/>
    <w:rPr>
      <w:b/>
      <w:bCs/>
      <w:smallCaps/>
      <w:u w:val="single"/>
    </w:rPr>
  </w:style>
  <w:style w:type="paragraph" w:styleId="KeinLeerraum">
    <w:name w:val="No Spacing"/>
    <w:link w:val="KeinLeerraumZchn"/>
    <w:uiPriority w:val="1"/>
    <w:qFormat/>
    <w:rsid w:val="009C5CE3"/>
    <w:pPr>
      <w:spacing w:after="0" w:line="240" w:lineRule="auto"/>
    </w:pPr>
  </w:style>
  <w:style w:type="character" w:customStyle="1" w:styleId="KeinLeerraumZchn">
    <w:name w:val="Kein Leerraum Zchn"/>
    <w:basedOn w:val="Absatz-Standardschriftart"/>
    <w:link w:val="KeinLeerraum"/>
    <w:uiPriority w:val="1"/>
    <w:rsid w:val="009C5CE3"/>
  </w:style>
  <w:style w:type="paragraph" w:styleId="Kopfzeile">
    <w:name w:val="header"/>
    <w:basedOn w:val="Standard"/>
    <w:link w:val="KopfzeileZchn"/>
    <w:uiPriority w:val="99"/>
    <w:unhideWhenUsed/>
    <w:rsid w:val="009C5CE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C5CE3"/>
    <w:rPr>
      <w:lang w:val="en-GB"/>
    </w:rPr>
  </w:style>
  <w:style w:type="paragraph" w:styleId="Fuzeile">
    <w:name w:val="footer"/>
    <w:basedOn w:val="Standard"/>
    <w:link w:val="FuzeileZchn"/>
    <w:uiPriority w:val="99"/>
    <w:unhideWhenUsed/>
    <w:rsid w:val="009C5CE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C5CE3"/>
    <w:rPr>
      <w:lang w:val="en-GB"/>
    </w:rPr>
  </w:style>
  <w:style w:type="paragraph" w:styleId="Inhaltsverzeichnisberschrift">
    <w:name w:val="TOC Heading"/>
    <w:basedOn w:val="berschrift1"/>
    <w:next w:val="Standard"/>
    <w:uiPriority w:val="39"/>
    <w:unhideWhenUsed/>
    <w:qFormat/>
    <w:rsid w:val="009C5CE3"/>
    <w:pPr>
      <w:outlineLvl w:val="9"/>
    </w:pPr>
  </w:style>
  <w:style w:type="paragraph" w:styleId="Beschriftung">
    <w:name w:val="caption"/>
    <w:basedOn w:val="Standard"/>
    <w:next w:val="Standard"/>
    <w:uiPriority w:val="35"/>
    <w:unhideWhenUsed/>
    <w:qFormat/>
    <w:rsid w:val="009C5CE3"/>
    <w:pPr>
      <w:spacing w:line="240" w:lineRule="auto"/>
    </w:pPr>
    <w:rPr>
      <w:b/>
      <w:bCs/>
      <w:color w:val="404040" w:themeColor="text1" w:themeTint="BF"/>
      <w:sz w:val="20"/>
      <w:szCs w:val="20"/>
    </w:rPr>
  </w:style>
  <w:style w:type="character" w:styleId="Fett">
    <w:name w:val="Strong"/>
    <w:basedOn w:val="Absatz-Standardschriftart"/>
    <w:uiPriority w:val="22"/>
    <w:qFormat/>
    <w:rsid w:val="009C5CE3"/>
    <w:rPr>
      <w:b/>
      <w:bCs/>
    </w:rPr>
  </w:style>
  <w:style w:type="character" w:styleId="Hervorhebung">
    <w:name w:val="Emphasis"/>
    <w:basedOn w:val="Absatz-Standardschriftart"/>
    <w:uiPriority w:val="20"/>
    <w:qFormat/>
    <w:rsid w:val="009C5CE3"/>
    <w:rPr>
      <w:i/>
      <w:iCs/>
    </w:rPr>
  </w:style>
  <w:style w:type="character" w:styleId="SchwacheHervorhebung">
    <w:name w:val="Subtle Emphasis"/>
    <w:basedOn w:val="Absatz-Standardschriftart"/>
    <w:uiPriority w:val="19"/>
    <w:qFormat/>
    <w:rsid w:val="009C5CE3"/>
    <w:rPr>
      <w:i/>
      <w:iCs/>
      <w:color w:val="595959" w:themeColor="text1" w:themeTint="A6"/>
    </w:rPr>
  </w:style>
  <w:style w:type="character" w:styleId="SchwacherVerweis">
    <w:name w:val="Subtle Reference"/>
    <w:basedOn w:val="IntensiverVerweis"/>
    <w:uiPriority w:val="31"/>
    <w:qFormat/>
    <w:rsid w:val="009D6045"/>
    <w:rPr>
      <w:b w:val="0"/>
      <w:bCs/>
      <w:smallCaps w:val="0"/>
      <w:color w:val="404040" w:themeColor="text1" w:themeTint="BF"/>
      <w:u w:val="none"/>
    </w:rPr>
  </w:style>
  <w:style w:type="character" w:styleId="Buchtitel">
    <w:name w:val="Book Title"/>
    <w:basedOn w:val="Absatz-Standardschriftart"/>
    <w:uiPriority w:val="33"/>
    <w:qFormat/>
    <w:rsid w:val="008C598B"/>
    <w:rPr>
      <w:rFonts w:asciiTheme="minorHAnsi" w:hAnsiTheme="minorHAnsi"/>
      <w:b w:val="0"/>
      <w:bCs/>
      <w:i/>
      <w:caps w:val="0"/>
      <w:smallCaps w:val="0"/>
      <w:strike w:val="0"/>
      <w:dstrike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styleId="Verzeichnis1">
    <w:name w:val="toc 1"/>
    <w:basedOn w:val="Standard"/>
    <w:next w:val="Standard"/>
    <w:autoRedefine/>
    <w:uiPriority w:val="39"/>
    <w:unhideWhenUsed/>
    <w:rsid w:val="009C5CE3"/>
    <w:pPr>
      <w:spacing w:after="100"/>
    </w:pPr>
  </w:style>
  <w:style w:type="paragraph" w:styleId="Verzeichnis2">
    <w:name w:val="toc 2"/>
    <w:basedOn w:val="Standard"/>
    <w:next w:val="Standard"/>
    <w:autoRedefine/>
    <w:uiPriority w:val="39"/>
    <w:unhideWhenUsed/>
    <w:rsid w:val="00B70098"/>
    <w:pPr>
      <w:spacing w:after="100"/>
      <w:ind w:left="240"/>
    </w:pPr>
  </w:style>
  <w:style w:type="character" w:styleId="NichtaufgelsteErwhnung">
    <w:name w:val="Unresolved Mention"/>
    <w:basedOn w:val="Absatz-Standardschriftart"/>
    <w:uiPriority w:val="99"/>
    <w:semiHidden/>
    <w:unhideWhenUsed/>
    <w:rsid w:val="00F4506B"/>
    <w:rPr>
      <w:color w:val="605E5C"/>
      <w:shd w:val="clear" w:color="auto" w:fill="E1DFDD"/>
    </w:rPr>
  </w:style>
  <w:style w:type="paragraph" w:styleId="Funotentext">
    <w:name w:val="footnote text"/>
    <w:basedOn w:val="Standard"/>
    <w:link w:val="FunotentextZchn"/>
    <w:uiPriority w:val="99"/>
    <w:unhideWhenUsed/>
    <w:rsid w:val="007D3EE1"/>
    <w:pPr>
      <w:spacing w:after="0" w:line="240" w:lineRule="auto"/>
    </w:pPr>
    <w:rPr>
      <w:sz w:val="20"/>
      <w:szCs w:val="20"/>
    </w:rPr>
  </w:style>
  <w:style w:type="character" w:customStyle="1" w:styleId="FunotentextZchn">
    <w:name w:val="Fußnotentext Zchn"/>
    <w:basedOn w:val="Absatz-Standardschriftart"/>
    <w:link w:val="Funotentext"/>
    <w:uiPriority w:val="99"/>
    <w:rsid w:val="007D3EE1"/>
    <w:rPr>
      <w:sz w:val="20"/>
      <w:szCs w:val="20"/>
      <w:lang w:val="en-GB"/>
    </w:rPr>
  </w:style>
  <w:style w:type="character" w:styleId="Funotenzeichen">
    <w:name w:val="footnote reference"/>
    <w:basedOn w:val="Absatz-Standardschriftart"/>
    <w:uiPriority w:val="99"/>
    <w:semiHidden/>
    <w:unhideWhenUsed/>
    <w:rsid w:val="007D3EE1"/>
    <w:rPr>
      <w:vertAlign w:val="superscript"/>
    </w:rPr>
  </w:style>
  <w:style w:type="character" w:styleId="Platzhaltertext">
    <w:name w:val="Placeholder Text"/>
    <w:basedOn w:val="Absatz-Standardschriftart"/>
    <w:uiPriority w:val="99"/>
    <w:semiHidden/>
    <w:rsid w:val="00B8543D"/>
    <w:rPr>
      <w:color w:val="666666"/>
    </w:rPr>
  </w:style>
  <w:style w:type="paragraph" w:styleId="Verzeichnis3">
    <w:name w:val="toc 3"/>
    <w:basedOn w:val="Standard"/>
    <w:next w:val="Standard"/>
    <w:autoRedefine/>
    <w:uiPriority w:val="39"/>
    <w:unhideWhenUsed/>
    <w:rsid w:val="007469BB"/>
    <w:pPr>
      <w:spacing w:after="100"/>
      <w:ind w:left="480"/>
    </w:pPr>
  </w:style>
  <w:style w:type="table" w:styleId="Tabellenraster">
    <w:name w:val="Table Grid"/>
    <w:basedOn w:val="NormaleTabelle"/>
    <w:uiPriority w:val="39"/>
    <w:rsid w:val="005D7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CE5321"/>
    <w:rPr>
      <w:color w:val="8F0000" w:themeColor="accent1" w:themeShade="BF"/>
      <w:u w:val="single"/>
    </w:rPr>
  </w:style>
  <w:style w:type="paragraph" w:styleId="StandardWeb">
    <w:name w:val="Normal (Web)"/>
    <w:basedOn w:val="Standard"/>
    <w:uiPriority w:val="99"/>
    <w:semiHidden/>
    <w:unhideWhenUsed/>
    <w:rsid w:val="008D5B3B"/>
    <w:rPr>
      <w:rFonts w:ascii="Times New Roman" w:hAnsi="Times New Roman" w:cs="Times New Roman"/>
      <w:szCs w:val="24"/>
    </w:rPr>
  </w:style>
  <w:style w:type="table" w:styleId="Gitternetztabelle4Akzent2">
    <w:name w:val="Grid Table 4 Accent 2"/>
    <w:basedOn w:val="NormaleTabelle"/>
    <w:uiPriority w:val="49"/>
    <w:rsid w:val="00B46D6B"/>
    <w:pPr>
      <w:spacing w:after="0"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entabelle3Akzent6">
    <w:name w:val="List Table 3 Accent 6"/>
    <w:basedOn w:val="NormaleTabelle"/>
    <w:uiPriority w:val="48"/>
    <w:rsid w:val="00D05C33"/>
    <w:pPr>
      <w:spacing w:after="0" w:line="240" w:lineRule="auto"/>
    </w:pPr>
    <w:tblPr>
      <w:tblStyleRowBandSize w:val="1"/>
      <w:tblStyleColBandSize w:val="1"/>
      <w:tblBorders>
        <w:top w:val="single" w:sz="4" w:space="0" w:color="C00000" w:themeColor="accent6"/>
        <w:left w:val="single" w:sz="4" w:space="0" w:color="C00000" w:themeColor="accent6"/>
        <w:bottom w:val="single" w:sz="4" w:space="0" w:color="C00000" w:themeColor="accent6"/>
        <w:right w:val="single" w:sz="4" w:space="0" w:color="C00000" w:themeColor="accent6"/>
      </w:tblBorders>
    </w:tblPr>
    <w:tblStylePr w:type="firstRow">
      <w:rPr>
        <w:b/>
        <w:bCs/>
        <w:color w:val="FFFFFF" w:themeColor="background1"/>
      </w:rPr>
      <w:tblPr/>
      <w:tcPr>
        <w:shd w:val="clear" w:color="auto" w:fill="C00000" w:themeFill="accent6"/>
      </w:tcPr>
    </w:tblStylePr>
    <w:tblStylePr w:type="lastRow">
      <w:rPr>
        <w:b/>
        <w:bCs/>
      </w:rPr>
      <w:tblPr/>
      <w:tcPr>
        <w:tcBorders>
          <w:top w:val="double" w:sz="4" w:space="0" w:color="C0000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0000" w:themeColor="accent6"/>
          <w:right w:val="single" w:sz="4" w:space="0" w:color="C00000" w:themeColor="accent6"/>
        </w:tcBorders>
      </w:tcPr>
    </w:tblStylePr>
    <w:tblStylePr w:type="band1Horz">
      <w:tblPr/>
      <w:tcPr>
        <w:tcBorders>
          <w:top w:val="single" w:sz="4" w:space="0" w:color="C00000" w:themeColor="accent6"/>
          <w:bottom w:val="single" w:sz="4" w:space="0" w:color="C0000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0000" w:themeColor="accent6"/>
          <w:left w:val="nil"/>
        </w:tcBorders>
      </w:tcPr>
    </w:tblStylePr>
    <w:tblStylePr w:type="swCell">
      <w:tblPr/>
      <w:tcPr>
        <w:tcBorders>
          <w:top w:val="double" w:sz="4" w:space="0" w:color="C00000" w:themeColor="accent6"/>
          <w:right w:val="nil"/>
        </w:tcBorders>
      </w:tcPr>
    </w:tblStylePr>
  </w:style>
  <w:style w:type="table" w:styleId="Gitternetztabelle1hellAkzent1">
    <w:name w:val="Grid Table 1 Light Accent 1"/>
    <w:basedOn w:val="NormaleTabelle"/>
    <w:uiPriority w:val="46"/>
    <w:rsid w:val="006F42C1"/>
    <w:pPr>
      <w:spacing w:after="0" w:line="240" w:lineRule="auto"/>
    </w:pPr>
    <w:tblPr>
      <w:tblStyleRowBandSize w:val="1"/>
      <w:tblStyleColBandSize w:val="1"/>
      <w:tblBorders>
        <w:top w:val="single" w:sz="4" w:space="0" w:color="FF7F7F" w:themeColor="accent1" w:themeTint="66"/>
        <w:left w:val="single" w:sz="4" w:space="0" w:color="FF7F7F" w:themeColor="accent1" w:themeTint="66"/>
        <w:bottom w:val="single" w:sz="4" w:space="0" w:color="FF7F7F" w:themeColor="accent1" w:themeTint="66"/>
        <w:right w:val="single" w:sz="4" w:space="0" w:color="FF7F7F" w:themeColor="accent1" w:themeTint="66"/>
        <w:insideH w:val="single" w:sz="4" w:space="0" w:color="FF7F7F" w:themeColor="accent1" w:themeTint="66"/>
        <w:insideV w:val="single" w:sz="4" w:space="0" w:color="FF7F7F" w:themeColor="accent1" w:themeTint="66"/>
      </w:tblBorders>
    </w:tblPr>
    <w:tblStylePr w:type="firstRow">
      <w:rPr>
        <w:b/>
        <w:bCs/>
      </w:rPr>
      <w:tblPr/>
      <w:tcPr>
        <w:tcBorders>
          <w:bottom w:val="single" w:sz="12" w:space="0" w:color="FF4040" w:themeColor="accent1" w:themeTint="99"/>
        </w:tcBorders>
      </w:tcPr>
    </w:tblStylePr>
    <w:tblStylePr w:type="lastRow">
      <w:rPr>
        <w:b/>
        <w:bCs/>
      </w:rPr>
      <w:tblPr/>
      <w:tcPr>
        <w:tcBorders>
          <w:top w:val="double" w:sz="2" w:space="0" w:color="FF4040" w:themeColor="accent1" w:themeTint="99"/>
        </w:tcBorders>
      </w:tcPr>
    </w:tblStylePr>
    <w:tblStylePr w:type="firstCol">
      <w:rPr>
        <w:b/>
        <w:bCs/>
      </w:rPr>
    </w:tblStylePr>
    <w:tblStylePr w:type="lastCol">
      <w:rPr>
        <w:b/>
        <w:bCs/>
      </w:rPr>
    </w:tblStylePr>
  </w:style>
  <w:style w:type="table" w:styleId="Listentabelle7farbigAkzent2">
    <w:name w:val="List Table 7 Colorful Accent 2"/>
    <w:basedOn w:val="NormaleTabelle"/>
    <w:uiPriority w:val="52"/>
    <w:rsid w:val="003E6039"/>
    <w:pPr>
      <w:spacing w:after="0"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Vorformatiert">
    <w:name w:val="HTML Preformatted"/>
    <w:basedOn w:val="Standard"/>
    <w:link w:val="HTMLVorformatiertZchn"/>
    <w:uiPriority w:val="99"/>
    <w:semiHidden/>
    <w:unhideWhenUsed/>
    <w:rsid w:val="008016B2"/>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8016B2"/>
    <w:rPr>
      <w:rFonts w:ascii="Consolas" w:hAnsi="Consolas"/>
      <w:sz w:val="20"/>
      <w:szCs w:val="20"/>
      <w:lang w:val="en-GB"/>
    </w:rPr>
  </w:style>
  <w:style w:type="table" w:styleId="Gitternetztabelle5dunkelAkzent6">
    <w:name w:val="Grid Table 5 Dark Accent 6"/>
    <w:basedOn w:val="NormaleTabelle"/>
    <w:uiPriority w:val="50"/>
    <w:rsid w:val="002E1F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FB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000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000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000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0000" w:themeFill="accent6"/>
      </w:tcPr>
    </w:tblStylePr>
    <w:tblStylePr w:type="band1Vert">
      <w:tblPr/>
      <w:tcPr>
        <w:shd w:val="clear" w:color="auto" w:fill="FF7F7F" w:themeFill="accent6" w:themeFillTint="66"/>
      </w:tcPr>
    </w:tblStylePr>
    <w:tblStylePr w:type="band1Horz">
      <w:tblPr/>
      <w:tcPr>
        <w:shd w:val="clear" w:color="auto" w:fill="FF7F7F" w:themeFill="accent6" w:themeFillTint="66"/>
      </w:tcPr>
    </w:tblStylePr>
  </w:style>
  <w:style w:type="paragraph" w:customStyle="1" w:styleId="Fett1">
    <w:name w:val="Fett1"/>
    <w:qFormat/>
    <w:rsid w:val="00E5492D"/>
    <w:pPr>
      <w:spacing w:after="0" w:line="240" w:lineRule="auto"/>
    </w:pPr>
    <w:rPr>
      <w:rFonts w:ascii="Calibri" w:eastAsia="Calibri" w:hAnsi="Calibri" w:cs="Calibri"/>
      <w:b/>
      <w:bCs/>
      <w:sz w:val="22"/>
      <w:szCs w:val="22"/>
      <w:lang w:eastAsia="de-DE"/>
    </w:rPr>
  </w:style>
  <w:style w:type="character" w:styleId="Endnotenzeichen">
    <w:name w:val="endnote reference"/>
    <w:uiPriority w:val="99"/>
    <w:semiHidden/>
    <w:unhideWhenUsed/>
    <w:rsid w:val="00E5492D"/>
    <w:rPr>
      <w:vertAlign w:val="superscript"/>
    </w:rPr>
  </w:style>
  <w:style w:type="paragraph" w:styleId="Endnotentext">
    <w:name w:val="endnote text"/>
    <w:link w:val="EndnotentextZchn"/>
    <w:uiPriority w:val="99"/>
    <w:semiHidden/>
    <w:unhideWhenUsed/>
    <w:rsid w:val="00E5492D"/>
    <w:pPr>
      <w:spacing w:after="0" w:line="240" w:lineRule="auto"/>
    </w:pPr>
    <w:rPr>
      <w:rFonts w:ascii="Calibri" w:eastAsia="Calibri" w:hAnsi="Calibri" w:cs="Calibri"/>
      <w:sz w:val="20"/>
      <w:szCs w:val="20"/>
      <w:lang w:eastAsia="de-DE"/>
    </w:rPr>
  </w:style>
  <w:style w:type="character" w:customStyle="1" w:styleId="EndnotentextZchn">
    <w:name w:val="Endnotentext Zchn"/>
    <w:basedOn w:val="Absatz-Standardschriftart"/>
    <w:link w:val="Endnotentext"/>
    <w:uiPriority w:val="99"/>
    <w:semiHidden/>
    <w:rsid w:val="00E5492D"/>
    <w:rPr>
      <w:rFonts w:ascii="Calibri" w:eastAsia="Calibri" w:hAnsi="Calibri" w:cs="Calibri"/>
      <w:sz w:val="20"/>
      <w:szCs w:val="20"/>
      <w:lang w:eastAsia="de-DE"/>
    </w:rPr>
  </w:style>
  <w:style w:type="paragraph" w:styleId="Liste">
    <w:name w:val="List"/>
    <w:basedOn w:val="Standard"/>
    <w:uiPriority w:val="99"/>
    <w:unhideWhenUsed/>
    <w:rsid w:val="00E62C95"/>
    <w:pPr>
      <w:ind w:left="283" w:hanging="283"/>
      <w:contextualSpacing/>
    </w:pPr>
  </w:style>
  <w:style w:type="paragraph" w:styleId="Textkrper">
    <w:name w:val="Body Text"/>
    <w:basedOn w:val="Standard"/>
    <w:link w:val="TextkrperZchn"/>
    <w:uiPriority w:val="99"/>
    <w:unhideWhenUsed/>
    <w:rsid w:val="00E62C95"/>
  </w:style>
  <w:style w:type="character" w:customStyle="1" w:styleId="TextkrperZchn">
    <w:name w:val="Textkörper Zchn"/>
    <w:basedOn w:val="Absatz-Standardschriftart"/>
    <w:link w:val="Textkrper"/>
    <w:uiPriority w:val="99"/>
    <w:rsid w:val="00E62C95"/>
    <w:rPr>
      <w:sz w:val="24"/>
      <w:lang w:val="en-GB"/>
    </w:rPr>
  </w:style>
  <w:style w:type="paragraph" w:styleId="Literaturverzeichnis">
    <w:name w:val="Bibliography"/>
    <w:basedOn w:val="Standard"/>
    <w:uiPriority w:val="37"/>
    <w:unhideWhenUsed/>
    <w:qFormat/>
    <w:pPr>
      <w:keepNext/>
      <w:keepLines/>
      <w:spacing w:before="80" w:after="0"/>
    </w:pPr>
    <w:rPr>
      <w:rFonts w:asciiTheme="majorHAnsi" w:eastAsiaTheme="majorEastAsia" w:hAnsiTheme="majorHAnsi" w:cstheme="majorBidi"/>
    </w:rPr>
  </w:style>
  <w:style w:type="character" w:customStyle="1" w:styleId="Zitatverweis">
    <w:name w:val="Zitatverweis"/>
    <w:basedOn w:val="Absatz-Standardschriftart"/>
    <w:uiPriority w:val="1"/>
    <w:qFormat/>
    <w:rPr>
      <w:color w:val="8F0000" w:themeColor="accent1" w:themeShade="BF"/>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1458">
      <w:bodyDiv w:val="1"/>
      <w:marLeft w:val="0"/>
      <w:marRight w:val="0"/>
      <w:marTop w:val="0"/>
      <w:marBottom w:val="0"/>
      <w:divBdr>
        <w:top w:val="none" w:sz="0" w:space="0" w:color="auto"/>
        <w:left w:val="none" w:sz="0" w:space="0" w:color="auto"/>
        <w:bottom w:val="none" w:sz="0" w:space="0" w:color="auto"/>
        <w:right w:val="none" w:sz="0" w:space="0" w:color="auto"/>
      </w:divBdr>
    </w:div>
    <w:div w:id="46881933">
      <w:bodyDiv w:val="1"/>
      <w:marLeft w:val="0"/>
      <w:marRight w:val="0"/>
      <w:marTop w:val="0"/>
      <w:marBottom w:val="0"/>
      <w:divBdr>
        <w:top w:val="none" w:sz="0" w:space="0" w:color="auto"/>
        <w:left w:val="none" w:sz="0" w:space="0" w:color="auto"/>
        <w:bottom w:val="none" w:sz="0" w:space="0" w:color="auto"/>
        <w:right w:val="none" w:sz="0" w:space="0" w:color="auto"/>
      </w:divBdr>
    </w:div>
    <w:div w:id="58477658">
      <w:bodyDiv w:val="1"/>
      <w:marLeft w:val="0"/>
      <w:marRight w:val="0"/>
      <w:marTop w:val="0"/>
      <w:marBottom w:val="0"/>
      <w:divBdr>
        <w:top w:val="none" w:sz="0" w:space="0" w:color="auto"/>
        <w:left w:val="none" w:sz="0" w:space="0" w:color="auto"/>
        <w:bottom w:val="none" w:sz="0" w:space="0" w:color="auto"/>
        <w:right w:val="none" w:sz="0" w:space="0" w:color="auto"/>
      </w:divBdr>
    </w:div>
    <w:div w:id="70128586">
      <w:bodyDiv w:val="1"/>
      <w:marLeft w:val="0"/>
      <w:marRight w:val="0"/>
      <w:marTop w:val="0"/>
      <w:marBottom w:val="0"/>
      <w:divBdr>
        <w:top w:val="none" w:sz="0" w:space="0" w:color="auto"/>
        <w:left w:val="none" w:sz="0" w:space="0" w:color="auto"/>
        <w:bottom w:val="none" w:sz="0" w:space="0" w:color="auto"/>
        <w:right w:val="none" w:sz="0" w:space="0" w:color="auto"/>
      </w:divBdr>
    </w:div>
    <w:div w:id="71703461">
      <w:bodyDiv w:val="1"/>
      <w:marLeft w:val="0"/>
      <w:marRight w:val="0"/>
      <w:marTop w:val="0"/>
      <w:marBottom w:val="0"/>
      <w:divBdr>
        <w:top w:val="none" w:sz="0" w:space="0" w:color="auto"/>
        <w:left w:val="none" w:sz="0" w:space="0" w:color="auto"/>
        <w:bottom w:val="none" w:sz="0" w:space="0" w:color="auto"/>
        <w:right w:val="none" w:sz="0" w:space="0" w:color="auto"/>
      </w:divBdr>
    </w:div>
    <w:div w:id="115688032">
      <w:bodyDiv w:val="1"/>
      <w:marLeft w:val="0"/>
      <w:marRight w:val="0"/>
      <w:marTop w:val="0"/>
      <w:marBottom w:val="0"/>
      <w:divBdr>
        <w:top w:val="none" w:sz="0" w:space="0" w:color="auto"/>
        <w:left w:val="none" w:sz="0" w:space="0" w:color="auto"/>
        <w:bottom w:val="none" w:sz="0" w:space="0" w:color="auto"/>
        <w:right w:val="none" w:sz="0" w:space="0" w:color="auto"/>
      </w:divBdr>
    </w:div>
    <w:div w:id="166601336">
      <w:bodyDiv w:val="1"/>
      <w:marLeft w:val="0"/>
      <w:marRight w:val="0"/>
      <w:marTop w:val="0"/>
      <w:marBottom w:val="0"/>
      <w:divBdr>
        <w:top w:val="none" w:sz="0" w:space="0" w:color="auto"/>
        <w:left w:val="none" w:sz="0" w:space="0" w:color="auto"/>
        <w:bottom w:val="none" w:sz="0" w:space="0" w:color="auto"/>
        <w:right w:val="none" w:sz="0" w:space="0" w:color="auto"/>
      </w:divBdr>
    </w:div>
    <w:div w:id="193270003">
      <w:bodyDiv w:val="1"/>
      <w:marLeft w:val="0"/>
      <w:marRight w:val="0"/>
      <w:marTop w:val="0"/>
      <w:marBottom w:val="0"/>
      <w:divBdr>
        <w:top w:val="none" w:sz="0" w:space="0" w:color="auto"/>
        <w:left w:val="none" w:sz="0" w:space="0" w:color="auto"/>
        <w:bottom w:val="none" w:sz="0" w:space="0" w:color="auto"/>
        <w:right w:val="none" w:sz="0" w:space="0" w:color="auto"/>
      </w:divBdr>
    </w:div>
    <w:div w:id="274598494">
      <w:bodyDiv w:val="1"/>
      <w:marLeft w:val="0"/>
      <w:marRight w:val="0"/>
      <w:marTop w:val="0"/>
      <w:marBottom w:val="0"/>
      <w:divBdr>
        <w:top w:val="none" w:sz="0" w:space="0" w:color="auto"/>
        <w:left w:val="none" w:sz="0" w:space="0" w:color="auto"/>
        <w:bottom w:val="none" w:sz="0" w:space="0" w:color="auto"/>
        <w:right w:val="none" w:sz="0" w:space="0" w:color="auto"/>
      </w:divBdr>
    </w:div>
    <w:div w:id="301733069">
      <w:bodyDiv w:val="1"/>
      <w:marLeft w:val="0"/>
      <w:marRight w:val="0"/>
      <w:marTop w:val="0"/>
      <w:marBottom w:val="0"/>
      <w:divBdr>
        <w:top w:val="none" w:sz="0" w:space="0" w:color="auto"/>
        <w:left w:val="none" w:sz="0" w:space="0" w:color="auto"/>
        <w:bottom w:val="none" w:sz="0" w:space="0" w:color="auto"/>
        <w:right w:val="none" w:sz="0" w:space="0" w:color="auto"/>
      </w:divBdr>
    </w:div>
    <w:div w:id="321588009">
      <w:bodyDiv w:val="1"/>
      <w:marLeft w:val="0"/>
      <w:marRight w:val="0"/>
      <w:marTop w:val="0"/>
      <w:marBottom w:val="0"/>
      <w:divBdr>
        <w:top w:val="none" w:sz="0" w:space="0" w:color="auto"/>
        <w:left w:val="none" w:sz="0" w:space="0" w:color="auto"/>
        <w:bottom w:val="none" w:sz="0" w:space="0" w:color="auto"/>
        <w:right w:val="none" w:sz="0" w:space="0" w:color="auto"/>
      </w:divBdr>
    </w:div>
    <w:div w:id="335307397">
      <w:bodyDiv w:val="1"/>
      <w:marLeft w:val="0"/>
      <w:marRight w:val="0"/>
      <w:marTop w:val="0"/>
      <w:marBottom w:val="0"/>
      <w:divBdr>
        <w:top w:val="none" w:sz="0" w:space="0" w:color="auto"/>
        <w:left w:val="none" w:sz="0" w:space="0" w:color="auto"/>
        <w:bottom w:val="none" w:sz="0" w:space="0" w:color="auto"/>
        <w:right w:val="none" w:sz="0" w:space="0" w:color="auto"/>
      </w:divBdr>
    </w:div>
    <w:div w:id="362167572">
      <w:bodyDiv w:val="1"/>
      <w:marLeft w:val="0"/>
      <w:marRight w:val="0"/>
      <w:marTop w:val="0"/>
      <w:marBottom w:val="0"/>
      <w:divBdr>
        <w:top w:val="none" w:sz="0" w:space="0" w:color="auto"/>
        <w:left w:val="none" w:sz="0" w:space="0" w:color="auto"/>
        <w:bottom w:val="none" w:sz="0" w:space="0" w:color="auto"/>
        <w:right w:val="none" w:sz="0" w:space="0" w:color="auto"/>
      </w:divBdr>
    </w:div>
    <w:div w:id="368606320">
      <w:bodyDiv w:val="1"/>
      <w:marLeft w:val="0"/>
      <w:marRight w:val="0"/>
      <w:marTop w:val="0"/>
      <w:marBottom w:val="0"/>
      <w:divBdr>
        <w:top w:val="none" w:sz="0" w:space="0" w:color="auto"/>
        <w:left w:val="none" w:sz="0" w:space="0" w:color="auto"/>
        <w:bottom w:val="none" w:sz="0" w:space="0" w:color="auto"/>
        <w:right w:val="none" w:sz="0" w:space="0" w:color="auto"/>
      </w:divBdr>
    </w:div>
    <w:div w:id="385301904">
      <w:bodyDiv w:val="1"/>
      <w:marLeft w:val="0"/>
      <w:marRight w:val="0"/>
      <w:marTop w:val="0"/>
      <w:marBottom w:val="0"/>
      <w:divBdr>
        <w:top w:val="none" w:sz="0" w:space="0" w:color="auto"/>
        <w:left w:val="none" w:sz="0" w:space="0" w:color="auto"/>
        <w:bottom w:val="none" w:sz="0" w:space="0" w:color="auto"/>
        <w:right w:val="none" w:sz="0" w:space="0" w:color="auto"/>
      </w:divBdr>
    </w:div>
    <w:div w:id="411899886">
      <w:bodyDiv w:val="1"/>
      <w:marLeft w:val="0"/>
      <w:marRight w:val="0"/>
      <w:marTop w:val="0"/>
      <w:marBottom w:val="0"/>
      <w:divBdr>
        <w:top w:val="none" w:sz="0" w:space="0" w:color="auto"/>
        <w:left w:val="none" w:sz="0" w:space="0" w:color="auto"/>
        <w:bottom w:val="none" w:sz="0" w:space="0" w:color="auto"/>
        <w:right w:val="none" w:sz="0" w:space="0" w:color="auto"/>
      </w:divBdr>
    </w:div>
    <w:div w:id="464661072">
      <w:bodyDiv w:val="1"/>
      <w:marLeft w:val="0"/>
      <w:marRight w:val="0"/>
      <w:marTop w:val="0"/>
      <w:marBottom w:val="0"/>
      <w:divBdr>
        <w:top w:val="none" w:sz="0" w:space="0" w:color="auto"/>
        <w:left w:val="none" w:sz="0" w:space="0" w:color="auto"/>
        <w:bottom w:val="none" w:sz="0" w:space="0" w:color="auto"/>
        <w:right w:val="none" w:sz="0" w:space="0" w:color="auto"/>
      </w:divBdr>
    </w:div>
    <w:div w:id="501434486">
      <w:bodyDiv w:val="1"/>
      <w:marLeft w:val="0"/>
      <w:marRight w:val="0"/>
      <w:marTop w:val="0"/>
      <w:marBottom w:val="0"/>
      <w:divBdr>
        <w:top w:val="none" w:sz="0" w:space="0" w:color="auto"/>
        <w:left w:val="none" w:sz="0" w:space="0" w:color="auto"/>
        <w:bottom w:val="none" w:sz="0" w:space="0" w:color="auto"/>
        <w:right w:val="none" w:sz="0" w:space="0" w:color="auto"/>
      </w:divBdr>
    </w:div>
    <w:div w:id="563641777">
      <w:bodyDiv w:val="1"/>
      <w:marLeft w:val="0"/>
      <w:marRight w:val="0"/>
      <w:marTop w:val="0"/>
      <w:marBottom w:val="0"/>
      <w:divBdr>
        <w:top w:val="none" w:sz="0" w:space="0" w:color="auto"/>
        <w:left w:val="none" w:sz="0" w:space="0" w:color="auto"/>
        <w:bottom w:val="none" w:sz="0" w:space="0" w:color="auto"/>
        <w:right w:val="none" w:sz="0" w:space="0" w:color="auto"/>
      </w:divBdr>
    </w:div>
    <w:div w:id="569391546">
      <w:bodyDiv w:val="1"/>
      <w:marLeft w:val="0"/>
      <w:marRight w:val="0"/>
      <w:marTop w:val="0"/>
      <w:marBottom w:val="0"/>
      <w:divBdr>
        <w:top w:val="none" w:sz="0" w:space="0" w:color="auto"/>
        <w:left w:val="none" w:sz="0" w:space="0" w:color="auto"/>
        <w:bottom w:val="none" w:sz="0" w:space="0" w:color="auto"/>
        <w:right w:val="none" w:sz="0" w:space="0" w:color="auto"/>
      </w:divBdr>
    </w:div>
    <w:div w:id="598219857">
      <w:bodyDiv w:val="1"/>
      <w:marLeft w:val="0"/>
      <w:marRight w:val="0"/>
      <w:marTop w:val="0"/>
      <w:marBottom w:val="0"/>
      <w:divBdr>
        <w:top w:val="none" w:sz="0" w:space="0" w:color="auto"/>
        <w:left w:val="none" w:sz="0" w:space="0" w:color="auto"/>
        <w:bottom w:val="none" w:sz="0" w:space="0" w:color="auto"/>
        <w:right w:val="none" w:sz="0" w:space="0" w:color="auto"/>
      </w:divBdr>
    </w:div>
    <w:div w:id="625235221">
      <w:bodyDiv w:val="1"/>
      <w:marLeft w:val="0"/>
      <w:marRight w:val="0"/>
      <w:marTop w:val="0"/>
      <w:marBottom w:val="0"/>
      <w:divBdr>
        <w:top w:val="none" w:sz="0" w:space="0" w:color="auto"/>
        <w:left w:val="none" w:sz="0" w:space="0" w:color="auto"/>
        <w:bottom w:val="none" w:sz="0" w:space="0" w:color="auto"/>
        <w:right w:val="none" w:sz="0" w:space="0" w:color="auto"/>
      </w:divBdr>
    </w:div>
    <w:div w:id="647906922">
      <w:bodyDiv w:val="1"/>
      <w:marLeft w:val="0"/>
      <w:marRight w:val="0"/>
      <w:marTop w:val="0"/>
      <w:marBottom w:val="0"/>
      <w:divBdr>
        <w:top w:val="none" w:sz="0" w:space="0" w:color="auto"/>
        <w:left w:val="none" w:sz="0" w:space="0" w:color="auto"/>
        <w:bottom w:val="none" w:sz="0" w:space="0" w:color="auto"/>
        <w:right w:val="none" w:sz="0" w:space="0" w:color="auto"/>
      </w:divBdr>
    </w:div>
    <w:div w:id="692727855">
      <w:bodyDiv w:val="1"/>
      <w:marLeft w:val="0"/>
      <w:marRight w:val="0"/>
      <w:marTop w:val="0"/>
      <w:marBottom w:val="0"/>
      <w:divBdr>
        <w:top w:val="none" w:sz="0" w:space="0" w:color="auto"/>
        <w:left w:val="none" w:sz="0" w:space="0" w:color="auto"/>
        <w:bottom w:val="none" w:sz="0" w:space="0" w:color="auto"/>
        <w:right w:val="none" w:sz="0" w:space="0" w:color="auto"/>
      </w:divBdr>
    </w:div>
    <w:div w:id="732125453">
      <w:bodyDiv w:val="1"/>
      <w:marLeft w:val="0"/>
      <w:marRight w:val="0"/>
      <w:marTop w:val="0"/>
      <w:marBottom w:val="0"/>
      <w:divBdr>
        <w:top w:val="none" w:sz="0" w:space="0" w:color="auto"/>
        <w:left w:val="none" w:sz="0" w:space="0" w:color="auto"/>
        <w:bottom w:val="none" w:sz="0" w:space="0" w:color="auto"/>
        <w:right w:val="none" w:sz="0" w:space="0" w:color="auto"/>
      </w:divBdr>
    </w:div>
    <w:div w:id="801848124">
      <w:bodyDiv w:val="1"/>
      <w:marLeft w:val="0"/>
      <w:marRight w:val="0"/>
      <w:marTop w:val="0"/>
      <w:marBottom w:val="0"/>
      <w:divBdr>
        <w:top w:val="none" w:sz="0" w:space="0" w:color="auto"/>
        <w:left w:val="none" w:sz="0" w:space="0" w:color="auto"/>
        <w:bottom w:val="none" w:sz="0" w:space="0" w:color="auto"/>
        <w:right w:val="none" w:sz="0" w:space="0" w:color="auto"/>
      </w:divBdr>
    </w:div>
    <w:div w:id="859003196">
      <w:bodyDiv w:val="1"/>
      <w:marLeft w:val="0"/>
      <w:marRight w:val="0"/>
      <w:marTop w:val="0"/>
      <w:marBottom w:val="0"/>
      <w:divBdr>
        <w:top w:val="none" w:sz="0" w:space="0" w:color="auto"/>
        <w:left w:val="none" w:sz="0" w:space="0" w:color="auto"/>
        <w:bottom w:val="none" w:sz="0" w:space="0" w:color="auto"/>
        <w:right w:val="none" w:sz="0" w:space="0" w:color="auto"/>
      </w:divBdr>
    </w:div>
    <w:div w:id="921840421">
      <w:bodyDiv w:val="1"/>
      <w:marLeft w:val="0"/>
      <w:marRight w:val="0"/>
      <w:marTop w:val="0"/>
      <w:marBottom w:val="0"/>
      <w:divBdr>
        <w:top w:val="none" w:sz="0" w:space="0" w:color="auto"/>
        <w:left w:val="none" w:sz="0" w:space="0" w:color="auto"/>
        <w:bottom w:val="none" w:sz="0" w:space="0" w:color="auto"/>
        <w:right w:val="none" w:sz="0" w:space="0" w:color="auto"/>
      </w:divBdr>
    </w:div>
    <w:div w:id="931738164">
      <w:bodyDiv w:val="1"/>
      <w:marLeft w:val="0"/>
      <w:marRight w:val="0"/>
      <w:marTop w:val="0"/>
      <w:marBottom w:val="0"/>
      <w:divBdr>
        <w:top w:val="none" w:sz="0" w:space="0" w:color="auto"/>
        <w:left w:val="none" w:sz="0" w:space="0" w:color="auto"/>
        <w:bottom w:val="none" w:sz="0" w:space="0" w:color="auto"/>
        <w:right w:val="none" w:sz="0" w:space="0" w:color="auto"/>
      </w:divBdr>
    </w:div>
    <w:div w:id="935216313">
      <w:bodyDiv w:val="1"/>
      <w:marLeft w:val="0"/>
      <w:marRight w:val="0"/>
      <w:marTop w:val="0"/>
      <w:marBottom w:val="0"/>
      <w:divBdr>
        <w:top w:val="none" w:sz="0" w:space="0" w:color="auto"/>
        <w:left w:val="none" w:sz="0" w:space="0" w:color="auto"/>
        <w:bottom w:val="none" w:sz="0" w:space="0" w:color="auto"/>
        <w:right w:val="none" w:sz="0" w:space="0" w:color="auto"/>
      </w:divBdr>
    </w:div>
    <w:div w:id="937713437">
      <w:bodyDiv w:val="1"/>
      <w:marLeft w:val="0"/>
      <w:marRight w:val="0"/>
      <w:marTop w:val="0"/>
      <w:marBottom w:val="0"/>
      <w:divBdr>
        <w:top w:val="none" w:sz="0" w:space="0" w:color="auto"/>
        <w:left w:val="none" w:sz="0" w:space="0" w:color="auto"/>
        <w:bottom w:val="none" w:sz="0" w:space="0" w:color="auto"/>
        <w:right w:val="none" w:sz="0" w:space="0" w:color="auto"/>
      </w:divBdr>
      <w:divsChild>
        <w:div w:id="635332637">
          <w:marLeft w:val="0"/>
          <w:marRight w:val="0"/>
          <w:marTop w:val="100"/>
          <w:marBottom w:val="100"/>
          <w:divBdr>
            <w:top w:val="single" w:sz="6" w:space="0" w:color="506991"/>
            <w:left w:val="none" w:sz="0" w:space="0" w:color="506991"/>
            <w:bottom w:val="none" w:sz="0" w:space="0" w:color="506991"/>
            <w:right w:val="none" w:sz="0" w:space="0" w:color="506991"/>
          </w:divBdr>
          <w:divsChild>
            <w:div w:id="1075860800">
              <w:marLeft w:val="0"/>
              <w:marRight w:val="0"/>
              <w:marTop w:val="0"/>
              <w:marBottom w:val="0"/>
              <w:divBdr>
                <w:top w:val="none" w:sz="0" w:space="0" w:color="auto"/>
                <w:left w:val="none" w:sz="0" w:space="0" w:color="auto"/>
                <w:bottom w:val="none" w:sz="0" w:space="0" w:color="auto"/>
                <w:right w:val="none" w:sz="0" w:space="0" w:color="auto"/>
              </w:divBdr>
              <w:divsChild>
                <w:div w:id="1285232670">
                  <w:marLeft w:val="0"/>
                  <w:marRight w:val="0"/>
                  <w:marTop w:val="0"/>
                  <w:marBottom w:val="0"/>
                  <w:divBdr>
                    <w:top w:val="none" w:sz="0" w:space="0" w:color="auto"/>
                    <w:left w:val="none" w:sz="0" w:space="0" w:color="auto"/>
                    <w:bottom w:val="none" w:sz="0" w:space="0" w:color="auto"/>
                    <w:right w:val="none" w:sz="0" w:space="0" w:color="auto"/>
                  </w:divBdr>
                </w:div>
                <w:div w:id="1297224470">
                  <w:marLeft w:val="0"/>
                  <w:marRight w:val="0"/>
                  <w:marTop w:val="0"/>
                  <w:marBottom w:val="0"/>
                  <w:divBdr>
                    <w:top w:val="single" w:sz="6" w:space="0" w:color="506991"/>
                    <w:left w:val="single" w:sz="6" w:space="15" w:color="506991"/>
                    <w:bottom w:val="single" w:sz="6" w:space="0" w:color="506991"/>
                    <w:right w:val="single" w:sz="6" w:space="15" w:color="506991"/>
                  </w:divBdr>
                  <w:divsChild>
                    <w:div w:id="1672486883">
                      <w:marLeft w:val="0"/>
                      <w:marRight w:val="0"/>
                      <w:marTop w:val="0"/>
                      <w:marBottom w:val="0"/>
                      <w:divBdr>
                        <w:top w:val="none" w:sz="0" w:space="0" w:color="auto"/>
                        <w:left w:val="none" w:sz="0" w:space="0" w:color="auto"/>
                        <w:bottom w:val="none" w:sz="0" w:space="0" w:color="auto"/>
                        <w:right w:val="none" w:sz="0" w:space="0" w:color="auto"/>
                      </w:divBdr>
                    </w:div>
                    <w:div w:id="1672952242">
                      <w:marLeft w:val="0"/>
                      <w:marRight w:val="0"/>
                      <w:marTop w:val="0"/>
                      <w:marBottom w:val="180"/>
                      <w:divBdr>
                        <w:top w:val="none" w:sz="0" w:space="0" w:color="auto"/>
                        <w:left w:val="none" w:sz="0" w:space="0" w:color="auto"/>
                        <w:bottom w:val="none" w:sz="0" w:space="0" w:color="auto"/>
                        <w:right w:val="none" w:sz="0" w:space="0" w:color="auto"/>
                      </w:divBdr>
                      <w:divsChild>
                        <w:div w:id="472260528">
                          <w:marLeft w:val="0"/>
                          <w:marRight w:val="0"/>
                          <w:marTop w:val="0"/>
                          <w:marBottom w:val="0"/>
                          <w:divBdr>
                            <w:top w:val="none" w:sz="0" w:space="0" w:color="auto"/>
                            <w:left w:val="none" w:sz="0" w:space="0" w:color="auto"/>
                            <w:bottom w:val="none" w:sz="0" w:space="0" w:color="auto"/>
                            <w:right w:val="none" w:sz="0" w:space="0" w:color="auto"/>
                          </w:divBdr>
                        </w:div>
                      </w:divsChild>
                    </w:div>
                    <w:div w:id="1803573510">
                      <w:marLeft w:val="0"/>
                      <w:marRight w:val="0"/>
                      <w:marTop w:val="0"/>
                      <w:marBottom w:val="0"/>
                      <w:divBdr>
                        <w:top w:val="none" w:sz="0" w:space="0" w:color="auto"/>
                        <w:left w:val="none" w:sz="0" w:space="0" w:color="auto"/>
                        <w:bottom w:val="none" w:sz="0" w:space="0" w:color="auto"/>
                        <w:right w:val="none" w:sz="0" w:space="0" w:color="auto"/>
                      </w:divBdr>
                    </w:div>
                  </w:divsChild>
                </w:div>
                <w:div w:id="1432898092">
                  <w:marLeft w:val="0"/>
                  <w:marRight w:val="0"/>
                  <w:marTop w:val="0"/>
                  <w:marBottom w:val="0"/>
                  <w:divBdr>
                    <w:top w:val="none" w:sz="0" w:space="6" w:color="auto"/>
                    <w:left w:val="single" w:sz="6" w:space="15" w:color="506991"/>
                    <w:bottom w:val="none" w:sz="0" w:space="0" w:color="auto"/>
                    <w:right w:val="single" w:sz="6" w:space="0" w:color="506991"/>
                  </w:divBdr>
                </w:div>
              </w:divsChild>
            </w:div>
          </w:divsChild>
        </w:div>
        <w:div w:id="779497756">
          <w:marLeft w:val="0"/>
          <w:marRight w:val="0"/>
          <w:marTop w:val="100"/>
          <w:marBottom w:val="100"/>
          <w:divBdr>
            <w:top w:val="none" w:sz="0" w:space="0" w:color="DCDCDC"/>
            <w:left w:val="single" w:sz="6" w:space="15" w:color="DCDCDC"/>
            <w:bottom w:val="none" w:sz="0" w:space="0" w:color="DCDCDC"/>
            <w:right w:val="single" w:sz="6" w:space="15" w:color="DCDCDC"/>
          </w:divBdr>
          <w:divsChild>
            <w:div w:id="69818949">
              <w:marLeft w:val="0"/>
              <w:marRight w:val="0"/>
              <w:marTop w:val="0"/>
              <w:marBottom w:val="0"/>
              <w:divBdr>
                <w:top w:val="none" w:sz="0" w:space="0" w:color="auto"/>
                <w:left w:val="none" w:sz="0" w:space="0" w:color="auto"/>
                <w:bottom w:val="none" w:sz="0" w:space="0" w:color="auto"/>
                <w:right w:val="none" w:sz="0" w:space="0" w:color="auto"/>
              </w:divBdr>
              <w:divsChild>
                <w:div w:id="1612980396">
                  <w:marLeft w:val="0"/>
                  <w:marRight w:val="0"/>
                  <w:marTop w:val="0"/>
                  <w:marBottom w:val="0"/>
                  <w:divBdr>
                    <w:top w:val="none" w:sz="0" w:space="0" w:color="auto"/>
                    <w:left w:val="none" w:sz="0" w:space="0" w:color="auto"/>
                    <w:bottom w:val="none" w:sz="0" w:space="0" w:color="auto"/>
                    <w:right w:val="none" w:sz="0" w:space="0" w:color="auto"/>
                  </w:divBdr>
                  <w:divsChild>
                    <w:div w:id="1879705039">
                      <w:marLeft w:val="0"/>
                      <w:marRight w:val="0"/>
                      <w:marTop w:val="0"/>
                      <w:marBottom w:val="0"/>
                      <w:divBdr>
                        <w:top w:val="none" w:sz="0" w:space="0" w:color="auto"/>
                        <w:left w:val="none" w:sz="0" w:space="0" w:color="auto"/>
                        <w:bottom w:val="none" w:sz="0" w:space="0" w:color="auto"/>
                        <w:right w:val="none" w:sz="0" w:space="0" w:color="auto"/>
                      </w:divBdr>
                      <w:divsChild>
                        <w:div w:id="160170761">
                          <w:marLeft w:val="0"/>
                          <w:marRight w:val="0"/>
                          <w:marTop w:val="0"/>
                          <w:marBottom w:val="0"/>
                          <w:divBdr>
                            <w:top w:val="none" w:sz="0" w:space="0" w:color="auto"/>
                            <w:left w:val="none" w:sz="0" w:space="0" w:color="auto"/>
                            <w:bottom w:val="none" w:sz="0" w:space="0" w:color="auto"/>
                            <w:right w:val="none" w:sz="0" w:space="0" w:color="auto"/>
                          </w:divBdr>
                          <w:divsChild>
                            <w:div w:id="1059404147">
                              <w:marLeft w:val="0"/>
                              <w:marRight w:val="0"/>
                              <w:marTop w:val="0"/>
                              <w:marBottom w:val="0"/>
                              <w:divBdr>
                                <w:top w:val="none" w:sz="0" w:space="0" w:color="auto"/>
                                <w:left w:val="none" w:sz="0" w:space="0" w:color="auto"/>
                                <w:bottom w:val="none" w:sz="0" w:space="0" w:color="auto"/>
                                <w:right w:val="none" w:sz="0" w:space="0" w:color="auto"/>
                              </w:divBdr>
                              <w:divsChild>
                                <w:div w:id="2005933166">
                                  <w:marLeft w:val="0"/>
                                  <w:marRight w:val="0"/>
                                  <w:marTop w:val="360"/>
                                  <w:marBottom w:val="0"/>
                                  <w:divBdr>
                                    <w:top w:val="none" w:sz="0" w:space="0" w:color="auto"/>
                                    <w:left w:val="none" w:sz="0" w:space="0" w:color="auto"/>
                                    <w:bottom w:val="none" w:sz="0" w:space="0" w:color="auto"/>
                                    <w:right w:val="none" w:sz="0" w:space="0" w:color="auto"/>
                                  </w:divBdr>
                                  <w:divsChild>
                                    <w:div w:id="441188605">
                                      <w:marLeft w:val="0"/>
                                      <w:marRight w:val="0"/>
                                      <w:marTop w:val="0"/>
                                      <w:marBottom w:val="0"/>
                                      <w:divBdr>
                                        <w:top w:val="none" w:sz="0" w:space="0" w:color="auto"/>
                                        <w:left w:val="none" w:sz="0" w:space="0" w:color="auto"/>
                                        <w:bottom w:val="none" w:sz="0" w:space="0" w:color="auto"/>
                                        <w:right w:val="none" w:sz="0" w:space="0" w:color="auto"/>
                                      </w:divBdr>
                                      <w:divsChild>
                                        <w:div w:id="166558042">
                                          <w:marLeft w:val="0"/>
                                          <w:marRight w:val="0"/>
                                          <w:marTop w:val="0"/>
                                          <w:marBottom w:val="0"/>
                                          <w:divBdr>
                                            <w:top w:val="none" w:sz="0" w:space="0" w:color="auto"/>
                                            <w:left w:val="none" w:sz="0" w:space="0" w:color="auto"/>
                                            <w:bottom w:val="none" w:sz="0" w:space="0" w:color="auto"/>
                                            <w:right w:val="none" w:sz="0" w:space="0" w:color="auto"/>
                                          </w:divBdr>
                                          <w:divsChild>
                                            <w:div w:id="108667298">
                                              <w:marLeft w:val="0"/>
                                              <w:marRight w:val="150"/>
                                              <w:marTop w:val="45"/>
                                              <w:marBottom w:val="0"/>
                                              <w:divBdr>
                                                <w:top w:val="none" w:sz="0" w:space="0" w:color="auto"/>
                                                <w:left w:val="none" w:sz="0" w:space="0" w:color="auto"/>
                                                <w:bottom w:val="none" w:sz="0" w:space="0" w:color="auto"/>
                                                <w:right w:val="none" w:sz="0" w:space="0" w:color="auto"/>
                                              </w:divBdr>
                                            </w:div>
                                            <w:div w:id="126145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5223">
                                      <w:marLeft w:val="0"/>
                                      <w:marRight w:val="0"/>
                                      <w:marTop w:val="0"/>
                                      <w:marBottom w:val="0"/>
                                      <w:divBdr>
                                        <w:top w:val="none" w:sz="0" w:space="0" w:color="auto"/>
                                        <w:left w:val="none" w:sz="0" w:space="0" w:color="auto"/>
                                        <w:bottom w:val="none" w:sz="0" w:space="0" w:color="auto"/>
                                        <w:right w:val="none" w:sz="0" w:space="0" w:color="auto"/>
                                      </w:divBdr>
                                      <w:divsChild>
                                        <w:div w:id="440103451">
                                          <w:marLeft w:val="0"/>
                                          <w:marRight w:val="0"/>
                                          <w:marTop w:val="0"/>
                                          <w:marBottom w:val="0"/>
                                          <w:divBdr>
                                            <w:top w:val="none" w:sz="0" w:space="0" w:color="auto"/>
                                            <w:left w:val="none" w:sz="0" w:space="0" w:color="auto"/>
                                            <w:bottom w:val="none" w:sz="0" w:space="0" w:color="auto"/>
                                            <w:right w:val="none" w:sz="0" w:space="0" w:color="auto"/>
                                          </w:divBdr>
                                          <w:divsChild>
                                            <w:div w:id="1437406581">
                                              <w:marLeft w:val="0"/>
                                              <w:marRight w:val="150"/>
                                              <w:marTop w:val="45"/>
                                              <w:marBottom w:val="0"/>
                                              <w:divBdr>
                                                <w:top w:val="none" w:sz="0" w:space="0" w:color="auto"/>
                                                <w:left w:val="none" w:sz="0" w:space="0" w:color="auto"/>
                                                <w:bottom w:val="none" w:sz="0" w:space="0" w:color="auto"/>
                                                <w:right w:val="none" w:sz="0" w:space="0" w:color="auto"/>
                                              </w:divBdr>
                                            </w:div>
                                            <w:div w:id="2119330924">
                                              <w:marLeft w:val="0"/>
                                              <w:marRight w:val="0"/>
                                              <w:marTop w:val="0"/>
                                              <w:marBottom w:val="0"/>
                                              <w:divBdr>
                                                <w:top w:val="none" w:sz="0" w:space="0" w:color="auto"/>
                                                <w:left w:val="none" w:sz="0" w:space="0" w:color="auto"/>
                                                <w:bottom w:val="none" w:sz="0" w:space="0" w:color="auto"/>
                                                <w:right w:val="none" w:sz="0" w:space="0" w:color="auto"/>
                                              </w:divBdr>
                                              <w:divsChild>
                                                <w:div w:id="135707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768600">
                                      <w:marLeft w:val="0"/>
                                      <w:marRight w:val="0"/>
                                      <w:marTop w:val="0"/>
                                      <w:marBottom w:val="0"/>
                                      <w:divBdr>
                                        <w:top w:val="none" w:sz="0" w:space="0" w:color="auto"/>
                                        <w:left w:val="none" w:sz="0" w:space="0" w:color="auto"/>
                                        <w:bottom w:val="none" w:sz="0" w:space="0" w:color="auto"/>
                                        <w:right w:val="none" w:sz="0" w:space="0" w:color="auto"/>
                                      </w:divBdr>
                                      <w:divsChild>
                                        <w:div w:id="1853761013">
                                          <w:marLeft w:val="0"/>
                                          <w:marRight w:val="0"/>
                                          <w:marTop w:val="0"/>
                                          <w:marBottom w:val="0"/>
                                          <w:divBdr>
                                            <w:top w:val="none" w:sz="0" w:space="0" w:color="auto"/>
                                            <w:left w:val="none" w:sz="0" w:space="0" w:color="auto"/>
                                            <w:bottom w:val="none" w:sz="0" w:space="0" w:color="auto"/>
                                            <w:right w:val="none" w:sz="0" w:space="0" w:color="auto"/>
                                          </w:divBdr>
                                          <w:divsChild>
                                            <w:div w:id="677464020">
                                              <w:marLeft w:val="0"/>
                                              <w:marRight w:val="150"/>
                                              <w:marTop w:val="45"/>
                                              <w:marBottom w:val="0"/>
                                              <w:divBdr>
                                                <w:top w:val="none" w:sz="0" w:space="0" w:color="auto"/>
                                                <w:left w:val="none" w:sz="0" w:space="0" w:color="auto"/>
                                                <w:bottom w:val="none" w:sz="0" w:space="0" w:color="auto"/>
                                                <w:right w:val="none" w:sz="0" w:space="0" w:color="auto"/>
                                              </w:divBdr>
                                            </w:div>
                                            <w:div w:id="137831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5397">
                                      <w:marLeft w:val="0"/>
                                      <w:marRight w:val="0"/>
                                      <w:marTop w:val="0"/>
                                      <w:marBottom w:val="0"/>
                                      <w:divBdr>
                                        <w:top w:val="none" w:sz="0" w:space="0" w:color="auto"/>
                                        <w:left w:val="none" w:sz="0" w:space="0" w:color="auto"/>
                                        <w:bottom w:val="none" w:sz="0" w:space="0" w:color="auto"/>
                                        <w:right w:val="none" w:sz="0" w:space="0" w:color="auto"/>
                                      </w:divBdr>
                                      <w:divsChild>
                                        <w:div w:id="887109344">
                                          <w:marLeft w:val="0"/>
                                          <w:marRight w:val="0"/>
                                          <w:marTop w:val="0"/>
                                          <w:marBottom w:val="0"/>
                                          <w:divBdr>
                                            <w:top w:val="none" w:sz="0" w:space="0" w:color="auto"/>
                                            <w:left w:val="none" w:sz="0" w:space="0" w:color="auto"/>
                                            <w:bottom w:val="none" w:sz="0" w:space="0" w:color="auto"/>
                                            <w:right w:val="none" w:sz="0" w:space="0" w:color="auto"/>
                                          </w:divBdr>
                                          <w:divsChild>
                                            <w:div w:id="328795211">
                                              <w:marLeft w:val="0"/>
                                              <w:marRight w:val="0"/>
                                              <w:marTop w:val="0"/>
                                              <w:marBottom w:val="0"/>
                                              <w:divBdr>
                                                <w:top w:val="none" w:sz="0" w:space="0" w:color="auto"/>
                                                <w:left w:val="none" w:sz="0" w:space="0" w:color="auto"/>
                                                <w:bottom w:val="none" w:sz="0" w:space="0" w:color="auto"/>
                                                <w:right w:val="none" w:sz="0" w:space="0" w:color="auto"/>
                                              </w:divBdr>
                                            </w:div>
                                            <w:div w:id="785466463">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 w:id="2028822771">
                                      <w:marLeft w:val="0"/>
                                      <w:marRight w:val="0"/>
                                      <w:marTop w:val="0"/>
                                      <w:marBottom w:val="0"/>
                                      <w:divBdr>
                                        <w:top w:val="none" w:sz="0" w:space="0" w:color="auto"/>
                                        <w:left w:val="none" w:sz="0" w:space="0" w:color="auto"/>
                                        <w:bottom w:val="none" w:sz="0" w:space="0" w:color="auto"/>
                                        <w:right w:val="none" w:sz="0" w:space="0" w:color="auto"/>
                                      </w:divBdr>
                                      <w:divsChild>
                                        <w:div w:id="1858693210">
                                          <w:marLeft w:val="0"/>
                                          <w:marRight w:val="0"/>
                                          <w:marTop w:val="0"/>
                                          <w:marBottom w:val="0"/>
                                          <w:divBdr>
                                            <w:top w:val="none" w:sz="0" w:space="0" w:color="auto"/>
                                            <w:left w:val="none" w:sz="0" w:space="0" w:color="auto"/>
                                            <w:bottom w:val="none" w:sz="0" w:space="0" w:color="auto"/>
                                            <w:right w:val="none" w:sz="0" w:space="0" w:color="auto"/>
                                          </w:divBdr>
                                          <w:divsChild>
                                            <w:div w:id="95564913">
                                              <w:marLeft w:val="0"/>
                                              <w:marRight w:val="0"/>
                                              <w:marTop w:val="0"/>
                                              <w:marBottom w:val="0"/>
                                              <w:divBdr>
                                                <w:top w:val="none" w:sz="0" w:space="0" w:color="auto"/>
                                                <w:left w:val="none" w:sz="0" w:space="0" w:color="auto"/>
                                                <w:bottom w:val="none" w:sz="0" w:space="0" w:color="auto"/>
                                                <w:right w:val="none" w:sz="0" w:space="0" w:color="auto"/>
                                              </w:divBdr>
                                            </w:div>
                                            <w:div w:id="987126516">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048593">
                  <w:marLeft w:val="0"/>
                  <w:marRight w:val="0"/>
                  <w:marTop w:val="0"/>
                  <w:marBottom w:val="0"/>
                  <w:divBdr>
                    <w:top w:val="none" w:sz="0" w:space="0" w:color="auto"/>
                    <w:left w:val="none" w:sz="0" w:space="0" w:color="auto"/>
                    <w:bottom w:val="none" w:sz="0" w:space="0" w:color="auto"/>
                    <w:right w:val="none" w:sz="0" w:space="0" w:color="auto"/>
                  </w:divBdr>
                  <w:divsChild>
                    <w:div w:id="222907557">
                      <w:marLeft w:val="0"/>
                      <w:marRight w:val="0"/>
                      <w:marTop w:val="0"/>
                      <w:marBottom w:val="0"/>
                      <w:divBdr>
                        <w:top w:val="none" w:sz="0" w:space="0" w:color="auto"/>
                        <w:left w:val="none" w:sz="0" w:space="0" w:color="auto"/>
                        <w:bottom w:val="none" w:sz="0" w:space="0" w:color="auto"/>
                        <w:right w:val="none" w:sz="0" w:space="0" w:color="auto"/>
                      </w:divBdr>
                      <w:divsChild>
                        <w:div w:id="192616627">
                          <w:marLeft w:val="0"/>
                          <w:marRight w:val="0"/>
                          <w:marTop w:val="0"/>
                          <w:marBottom w:val="0"/>
                          <w:divBdr>
                            <w:top w:val="none" w:sz="0" w:space="0" w:color="auto"/>
                            <w:left w:val="none" w:sz="0" w:space="0" w:color="auto"/>
                            <w:bottom w:val="none" w:sz="0" w:space="0" w:color="auto"/>
                            <w:right w:val="none" w:sz="0" w:space="0" w:color="auto"/>
                          </w:divBdr>
                          <w:divsChild>
                            <w:div w:id="378868335">
                              <w:marLeft w:val="0"/>
                              <w:marRight w:val="0"/>
                              <w:marTop w:val="0"/>
                              <w:marBottom w:val="0"/>
                              <w:divBdr>
                                <w:top w:val="none" w:sz="0" w:space="0" w:color="auto"/>
                                <w:left w:val="none" w:sz="0" w:space="0" w:color="auto"/>
                                <w:bottom w:val="none" w:sz="0" w:space="0" w:color="auto"/>
                                <w:right w:val="none" w:sz="0" w:space="0" w:color="auto"/>
                              </w:divBdr>
                              <w:divsChild>
                                <w:div w:id="1757163767">
                                  <w:marLeft w:val="0"/>
                                  <w:marRight w:val="0"/>
                                  <w:marTop w:val="0"/>
                                  <w:marBottom w:val="0"/>
                                  <w:divBdr>
                                    <w:top w:val="none" w:sz="0" w:space="0" w:color="auto"/>
                                    <w:left w:val="none" w:sz="0" w:space="0" w:color="auto"/>
                                    <w:bottom w:val="none" w:sz="0" w:space="0" w:color="auto"/>
                                    <w:right w:val="none" w:sz="0" w:space="0" w:color="auto"/>
                                  </w:divBdr>
                                  <w:divsChild>
                                    <w:div w:id="141586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06722">
                              <w:marLeft w:val="0"/>
                              <w:marRight w:val="0"/>
                              <w:marTop w:val="0"/>
                              <w:marBottom w:val="90"/>
                              <w:divBdr>
                                <w:top w:val="none" w:sz="0" w:space="0" w:color="auto"/>
                                <w:left w:val="none" w:sz="0" w:space="0" w:color="auto"/>
                                <w:bottom w:val="none" w:sz="0" w:space="0" w:color="auto"/>
                                <w:right w:val="none" w:sz="0" w:space="0" w:color="auto"/>
                              </w:divBdr>
                              <w:divsChild>
                                <w:div w:id="1116413641">
                                  <w:marLeft w:val="0"/>
                                  <w:marRight w:val="0"/>
                                  <w:marTop w:val="0"/>
                                  <w:marBottom w:val="0"/>
                                  <w:divBdr>
                                    <w:top w:val="single" w:sz="4" w:space="5" w:color="DCDCDC"/>
                                    <w:left w:val="none" w:sz="0" w:space="0" w:color="auto"/>
                                    <w:bottom w:val="none" w:sz="0" w:space="5" w:color="auto"/>
                                    <w:right w:val="none" w:sz="0" w:space="0" w:color="auto"/>
                                  </w:divBdr>
                                </w:div>
                              </w:divsChild>
                            </w:div>
                          </w:divsChild>
                        </w:div>
                      </w:divsChild>
                    </w:div>
                  </w:divsChild>
                </w:div>
                <w:div w:id="1828672152">
                  <w:marLeft w:val="0"/>
                  <w:marRight w:val="0"/>
                  <w:marTop w:val="0"/>
                  <w:marBottom w:val="0"/>
                  <w:divBdr>
                    <w:top w:val="none" w:sz="0" w:space="0" w:color="auto"/>
                    <w:left w:val="none" w:sz="0" w:space="0" w:color="auto"/>
                    <w:bottom w:val="none" w:sz="0" w:space="0" w:color="auto"/>
                    <w:right w:val="none" w:sz="0" w:space="0" w:color="auto"/>
                  </w:divBdr>
                  <w:divsChild>
                    <w:div w:id="93718588">
                      <w:marLeft w:val="0"/>
                      <w:marRight w:val="0"/>
                      <w:marTop w:val="0"/>
                      <w:marBottom w:val="0"/>
                      <w:divBdr>
                        <w:top w:val="none" w:sz="0" w:space="0" w:color="auto"/>
                        <w:left w:val="none" w:sz="0" w:space="0" w:color="auto"/>
                        <w:bottom w:val="none" w:sz="0" w:space="0" w:color="auto"/>
                        <w:right w:val="none" w:sz="0" w:space="0" w:color="auto"/>
                      </w:divBdr>
                      <w:divsChild>
                        <w:div w:id="765032486">
                          <w:marLeft w:val="0"/>
                          <w:marRight w:val="0"/>
                          <w:marTop w:val="0"/>
                          <w:marBottom w:val="0"/>
                          <w:divBdr>
                            <w:top w:val="none" w:sz="0" w:space="0" w:color="auto"/>
                            <w:left w:val="none" w:sz="0" w:space="0" w:color="auto"/>
                            <w:bottom w:val="none" w:sz="0" w:space="0" w:color="auto"/>
                            <w:right w:val="none" w:sz="0" w:space="0" w:color="auto"/>
                          </w:divBdr>
                          <w:divsChild>
                            <w:div w:id="910314773">
                              <w:marLeft w:val="0"/>
                              <w:marRight w:val="0"/>
                              <w:marTop w:val="0"/>
                              <w:marBottom w:val="0"/>
                              <w:divBdr>
                                <w:top w:val="none" w:sz="0" w:space="0" w:color="auto"/>
                                <w:left w:val="none" w:sz="0" w:space="0" w:color="auto"/>
                                <w:bottom w:val="none" w:sz="0" w:space="0" w:color="auto"/>
                                <w:right w:val="none" w:sz="0" w:space="0" w:color="auto"/>
                              </w:divBdr>
                              <w:divsChild>
                                <w:div w:id="119617771">
                                  <w:marLeft w:val="0"/>
                                  <w:marRight w:val="0"/>
                                  <w:marTop w:val="0"/>
                                  <w:marBottom w:val="0"/>
                                  <w:divBdr>
                                    <w:top w:val="none" w:sz="0" w:space="0" w:color="auto"/>
                                    <w:left w:val="none" w:sz="0" w:space="0" w:color="auto"/>
                                    <w:bottom w:val="none" w:sz="0" w:space="0" w:color="auto"/>
                                    <w:right w:val="none" w:sz="0" w:space="0" w:color="auto"/>
                                  </w:divBdr>
                                </w:div>
                              </w:divsChild>
                            </w:div>
                            <w:div w:id="1736589642">
                              <w:marLeft w:val="0"/>
                              <w:marRight w:val="0"/>
                              <w:marTop w:val="0"/>
                              <w:marBottom w:val="90"/>
                              <w:divBdr>
                                <w:top w:val="none" w:sz="0" w:space="0" w:color="auto"/>
                                <w:left w:val="none" w:sz="0" w:space="0" w:color="auto"/>
                                <w:bottom w:val="single" w:sz="4" w:space="0" w:color="DCDCDC"/>
                                <w:right w:val="none" w:sz="0" w:space="0" w:color="auto"/>
                              </w:divBdr>
                            </w:div>
                          </w:divsChild>
                        </w:div>
                        <w:div w:id="1400906662">
                          <w:marLeft w:val="0"/>
                          <w:marRight w:val="0"/>
                          <w:marTop w:val="0"/>
                          <w:marBottom w:val="0"/>
                          <w:divBdr>
                            <w:top w:val="none" w:sz="0" w:space="0" w:color="auto"/>
                            <w:left w:val="none" w:sz="0" w:space="0" w:color="auto"/>
                            <w:bottom w:val="none" w:sz="0" w:space="0" w:color="auto"/>
                            <w:right w:val="none" w:sz="0" w:space="0" w:color="auto"/>
                          </w:divBdr>
                          <w:divsChild>
                            <w:div w:id="1504472014">
                              <w:marLeft w:val="0"/>
                              <w:marRight w:val="0"/>
                              <w:marTop w:val="0"/>
                              <w:marBottom w:val="0"/>
                              <w:divBdr>
                                <w:top w:val="none" w:sz="0" w:space="0" w:color="auto"/>
                                <w:left w:val="none" w:sz="0" w:space="0" w:color="auto"/>
                                <w:bottom w:val="none" w:sz="0" w:space="0" w:color="auto"/>
                                <w:right w:val="none" w:sz="0" w:space="0" w:color="auto"/>
                              </w:divBdr>
                              <w:divsChild>
                                <w:div w:id="716512717">
                                  <w:marLeft w:val="0"/>
                                  <w:marRight w:val="0"/>
                                  <w:marTop w:val="0"/>
                                  <w:marBottom w:val="90"/>
                                  <w:divBdr>
                                    <w:top w:val="none" w:sz="0" w:space="0" w:color="auto"/>
                                    <w:left w:val="none" w:sz="0" w:space="0" w:color="auto"/>
                                    <w:bottom w:val="none" w:sz="0" w:space="0" w:color="auto"/>
                                    <w:right w:val="none" w:sz="0" w:space="0" w:color="auto"/>
                                  </w:divBdr>
                                  <w:divsChild>
                                    <w:div w:id="692728940">
                                      <w:marLeft w:val="0"/>
                                      <w:marRight w:val="0"/>
                                      <w:marTop w:val="0"/>
                                      <w:marBottom w:val="0"/>
                                      <w:divBdr>
                                        <w:top w:val="none" w:sz="0" w:space="0" w:color="auto"/>
                                        <w:left w:val="none" w:sz="0" w:space="0" w:color="auto"/>
                                        <w:bottom w:val="none" w:sz="0" w:space="0" w:color="auto"/>
                                        <w:right w:val="none" w:sz="0" w:space="0" w:color="auto"/>
                                      </w:divBdr>
                                      <w:divsChild>
                                        <w:div w:id="214060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77509">
                                  <w:marLeft w:val="0"/>
                                  <w:marRight w:val="0"/>
                                  <w:marTop w:val="0"/>
                                  <w:marBottom w:val="0"/>
                                  <w:divBdr>
                                    <w:top w:val="none" w:sz="0" w:space="0" w:color="auto"/>
                                    <w:left w:val="none" w:sz="0" w:space="0" w:color="auto"/>
                                    <w:bottom w:val="none" w:sz="0" w:space="0" w:color="auto"/>
                                    <w:right w:val="none" w:sz="0" w:space="0" w:color="auto"/>
                                  </w:divBdr>
                                  <w:divsChild>
                                    <w:div w:id="1550728988">
                                      <w:marLeft w:val="0"/>
                                      <w:marRight w:val="0"/>
                                      <w:marTop w:val="0"/>
                                      <w:marBottom w:val="0"/>
                                      <w:divBdr>
                                        <w:top w:val="none" w:sz="0" w:space="0" w:color="auto"/>
                                        <w:left w:val="none" w:sz="0" w:space="0" w:color="auto"/>
                                        <w:bottom w:val="none" w:sz="0" w:space="0" w:color="auto"/>
                                        <w:right w:val="none" w:sz="0" w:space="0" w:color="auto"/>
                                      </w:divBdr>
                                      <w:divsChild>
                                        <w:div w:id="418990518">
                                          <w:marLeft w:val="0"/>
                                          <w:marRight w:val="0"/>
                                          <w:marTop w:val="0"/>
                                          <w:marBottom w:val="0"/>
                                          <w:divBdr>
                                            <w:top w:val="none" w:sz="0" w:space="0" w:color="auto"/>
                                            <w:left w:val="none" w:sz="0" w:space="0" w:color="auto"/>
                                            <w:bottom w:val="none" w:sz="0" w:space="0" w:color="auto"/>
                                            <w:right w:val="none" w:sz="0" w:space="0" w:color="auto"/>
                                          </w:divBdr>
                                          <w:divsChild>
                                            <w:div w:id="859122041">
                                              <w:marLeft w:val="0"/>
                                              <w:marRight w:val="0"/>
                                              <w:marTop w:val="0"/>
                                              <w:marBottom w:val="0"/>
                                              <w:divBdr>
                                                <w:top w:val="none" w:sz="0" w:space="0" w:color="auto"/>
                                                <w:left w:val="none" w:sz="0" w:space="0" w:color="auto"/>
                                                <w:bottom w:val="none" w:sz="0" w:space="0" w:color="auto"/>
                                                <w:right w:val="none" w:sz="0" w:space="0" w:color="auto"/>
                                              </w:divBdr>
                                              <w:divsChild>
                                                <w:div w:id="633027890">
                                                  <w:marLeft w:val="0"/>
                                                  <w:marRight w:val="0"/>
                                                  <w:marTop w:val="0"/>
                                                  <w:marBottom w:val="0"/>
                                                  <w:divBdr>
                                                    <w:top w:val="none" w:sz="0" w:space="0" w:color="auto"/>
                                                    <w:left w:val="none" w:sz="0" w:space="0" w:color="auto"/>
                                                    <w:bottom w:val="none" w:sz="0" w:space="0" w:color="auto"/>
                                                    <w:right w:val="none" w:sz="0" w:space="0" w:color="auto"/>
                                                  </w:divBdr>
                                                </w:div>
                                              </w:divsChild>
                                            </w:div>
                                            <w:div w:id="1957105290">
                                              <w:marLeft w:val="0"/>
                                              <w:marRight w:val="0"/>
                                              <w:marTop w:val="0"/>
                                              <w:marBottom w:val="0"/>
                                              <w:divBdr>
                                                <w:top w:val="none" w:sz="0" w:space="0" w:color="auto"/>
                                                <w:left w:val="none" w:sz="0" w:space="0" w:color="auto"/>
                                                <w:bottom w:val="none" w:sz="0" w:space="0" w:color="auto"/>
                                                <w:right w:val="none" w:sz="0" w:space="0" w:color="auto"/>
                                              </w:divBdr>
                                              <w:divsChild>
                                                <w:div w:id="193986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42666">
                                  <w:marLeft w:val="0"/>
                                  <w:marRight w:val="0"/>
                                  <w:marTop w:val="0"/>
                                  <w:marBottom w:val="0"/>
                                  <w:divBdr>
                                    <w:top w:val="none" w:sz="0" w:space="0" w:color="auto"/>
                                    <w:left w:val="none" w:sz="0" w:space="0" w:color="auto"/>
                                    <w:bottom w:val="none" w:sz="0" w:space="0" w:color="auto"/>
                                    <w:right w:val="none" w:sz="0" w:space="0" w:color="auto"/>
                                  </w:divBdr>
                                </w:div>
                                <w:div w:id="148153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400363">
          <w:marLeft w:val="0"/>
          <w:marRight w:val="0"/>
          <w:marTop w:val="100"/>
          <w:marBottom w:val="100"/>
          <w:divBdr>
            <w:top w:val="single" w:sz="6" w:space="0" w:color="DCDCDC"/>
            <w:left w:val="single" w:sz="6" w:space="0" w:color="DCDCDC"/>
            <w:bottom w:val="none" w:sz="0" w:space="0" w:color="DCDCDC"/>
            <w:right w:val="single" w:sz="6" w:space="0" w:color="DCDCDC"/>
          </w:divBdr>
          <w:divsChild>
            <w:div w:id="1270547531">
              <w:marLeft w:val="0"/>
              <w:marRight w:val="0"/>
              <w:marTop w:val="0"/>
              <w:marBottom w:val="0"/>
              <w:divBdr>
                <w:top w:val="none" w:sz="0" w:space="0" w:color="auto"/>
                <w:left w:val="none" w:sz="0" w:space="0" w:color="auto"/>
                <w:bottom w:val="none" w:sz="0" w:space="0" w:color="auto"/>
                <w:right w:val="none" w:sz="0" w:space="0" w:color="auto"/>
              </w:divBdr>
            </w:div>
          </w:divsChild>
        </w:div>
        <w:div w:id="1659263634">
          <w:marLeft w:val="0"/>
          <w:marRight w:val="0"/>
          <w:marTop w:val="100"/>
          <w:marBottom w:val="100"/>
          <w:divBdr>
            <w:top w:val="single" w:sz="6" w:space="0" w:color="DCDCDC"/>
            <w:left w:val="single" w:sz="6" w:space="15" w:color="DCDCDC"/>
            <w:bottom w:val="none" w:sz="0" w:space="0" w:color="DCDCDC"/>
            <w:right w:val="single" w:sz="6" w:space="15" w:color="DCDCDC"/>
          </w:divBdr>
          <w:divsChild>
            <w:div w:id="914323257">
              <w:marLeft w:val="0"/>
              <w:marRight w:val="0"/>
              <w:marTop w:val="0"/>
              <w:marBottom w:val="0"/>
              <w:divBdr>
                <w:top w:val="none" w:sz="0" w:space="0" w:color="auto"/>
                <w:left w:val="none" w:sz="0" w:space="0" w:color="auto"/>
                <w:bottom w:val="none" w:sz="0" w:space="0" w:color="auto"/>
                <w:right w:val="none" w:sz="0" w:space="0" w:color="auto"/>
              </w:divBdr>
              <w:divsChild>
                <w:div w:id="1573925866">
                  <w:marLeft w:val="0"/>
                  <w:marRight w:val="0"/>
                  <w:marTop w:val="0"/>
                  <w:marBottom w:val="0"/>
                  <w:divBdr>
                    <w:top w:val="none" w:sz="0" w:space="0" w:color="auto"/>
                    <w:left w:val="none" w:sz="0" w:space="0" w:color="auto"/>
                    <w:bottom w:val="none" w:sz="0" w:space="0" w:color="auto"/>
                    <w:right w:val="none" w:sz="0" w:space="0" w:color="auto"/>
                  </w:divBdr>
                  <w:divsChild>
                    <w:div w:id="172575478">
                      <w:marLeft w:val="0"/>
                      <w:marRight w:val="0"/>
                      <w:marTop w:val="0"/>
                      <w:marBottom w:val="0"/>
                      <w:divBdr>
                        <w:top w:val="none" w:sz="0" w:space="0" w:color="auto"/>
                        <w:left w:val="none" w:sz="0" w:space="0" w:color="auto"/>
                        <w:bottom w:val="none" w:sz="0" w:space="0" w:color="auto"/>
                        <w:right w:val="none" w:sz="0" w:space="0" w:color="auto"/>
                      </w:divBdr>
                      <w:divsChild>
                        <w:div w:id="1355960940">
                          <w:marLeft w:val="-15"/>
                          <w:marRight w:val="0"/>
                          <w:marTop w:val="0"/>
                          <w:marBottom w:val="0"/>
                          <w:divBdr>
                            <w:top w:val="none" w:sz="0" w:space="0" w:color="auto"/>
                            <w:left w:val="none" w:sz="0" w:space="0" w:color="auto"/>
                            <w:bottom w:val="none" w:sz="0" w:space="0" w:color="auto"/>
                            <w:right w:val="none" w:sz="0" w:space="0" w:color="auto"/>
                          </w:divBdr>
                          <w:divsChild>
                            <w:div w:id="18520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836680">
                  <w:marLeft w:val="0"/>
                  <w:marRight w:val="0"/>
                  <w:marTop w:val="0"/>
                  <w:marBottom w:val="0"/>
                  <w:divBdr>
                    <w:top w:val="none" w:sz="0" w:space="0" w:color="auto"/>
                    <w:left w:val="none" w:sz="0" w:space="0" w:color="auto"/>
                    <w:bottom w:val="none" w:sz="0" w:space="0" w:color="auto"/>
                    <w:right w:val="none" w:sz="0" w:space="0" w:color="auto"/>
                  </w:divBdr>
                  <w:divsChild>
                    <w:div w:id="1219442498">
                      <w:marLeft w:val="0"/>
                      <w:marRight w:val="0"/>
                      <w:marTop w:val="0"/>
                      <w:marBottom w:val="0"/>
                      <w:divBdr>
                        <w:top w:val="none" w:sz="0" w:space="0" w:color="auto"/>
                        <w:left w:val="none" w:sz="0" w:space="0" w:color="auto"/>
                        <w:bottom w:val="none" w:sz="0" w:space="0" w:color="auto"/>
                        <w:right w:val="none" w:sz="0" w:space="0" w:color="auto"/>
                      </w:divBdr>
                      <w:divsChild>
                        <w:div w:id="993070289">
                          <w:marLeft w:val="0"/>
                          <w:marRight w:val="0"/>
                          <w:marTop w:val="0"/>
                          <w:marBottom w:val="0"/>
                          <w:divBdr>
                            <w:top w:val="none" w:sz="0" w:space="0" w:color="auto"/>
                            <w:left w:val="none" w:sz="0" w:space="0" w:color="auto"/>
                            <w:bottom w:val="none" w:sz="0" w:space="0" w:color="auto"/>
                            <w:right w:val="none" w:sz="0" w:space="0" w:color="auto"/>
                          </w:divBdr>
                          <w:divsChild>
                            <w:div w:id="4168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273327">
      <w:bodyDiv w:val="1"/>
      <w:marLeft w:val="0"/>
      <w:marRight w:val="0"/>
      <w:marTop w:val="0"/>
      <w:marBottom w:val="0"/>
      <w:divBdr>
        <w:top w:val="none" w:sz="0" w:space="0" w:color="auto"/>
        <w:left w:val="none" w:sz="0" w:space="0" w:color="auto"/>
        <w:bottom w:val="none" w:sz="0" w:space="0" w:color="auto"/>
        <w:right w:val="none" w:sz="0" w:space="0" w:color="auto"/>
      </w:divBdr>
    </w:div>
    <w:div w:id="1008554954">
      <w:bodyDiv w:val="1"/>
      <w:marLeft w:val="0"/>
      <w:marRight w:val="0"/>
      <w:marTop w:val="0"/>
      <w:marBottom w:val="0"/>
      <w:divBdr>
        <w:top w:val="none" w:sz="0" w:space="0" w:color="auto"/>
        <w:left w:val="none" w:sz="0" w:space="0" w:color="auto"/>
        <w:bottom w:val="none" w:sz="0" w:space="0" w:color="auto"/>
        <w:right w:val="none" w:sz="0" w:space="0" w:color="auto"/>
      </w:divBdr>
    </w:div>
    <w:div w:id="1010638849">
      <w:bodyDiv w:val="1"/>
      <w:marLeft w:val="0"/>
      <w:marRight w:val="0"/>
      <w:marTop w:val="0"/>
      <w:marBottom w:val="0"/>
      <w:divBdr>
        <w:top w:val="none" w:sz="0" w:space="0" w:color="auto"/>
        <w:left w:val="none" w:sz="0" w:space="0" w:color="auto"/>
        <w:bottom w:val="none" w:sz="0" w:space="0" w:color="auto"/>
        <w:right w:val="none" w:sz="0" w:space="0" w:color="auto"/>
      </w:divBdr>
    </w:div>
    <w:div w:id="1012880154">
      <w:bodyDiv w:val="1"/>
      <w:marLeft w:val="0"/>
      <w:marRight w:val="0"/>
      <w:marTop w:val="0"/>
      <w:marBottom w:val="0"/>
      <w:divBdr>
        <w:top w:val="none" w:sz="0" w:space="0" w:color="auto"/>
        <w:left w:val="none" w:sz="0" w:space="0" w:color="auto"/>
        <w:bottom w:val="none" w:sz="0" w:space="0" w:color="auto"/>
        <w:right w:val="none" w:sz="0" w:space="0" w:color="auto"/>
      </w:divBdr>
    </w:div>
    <w:div w:id="1064450964">
      <w:bodyDiv w:val="1"/>
      <w:marLeft w:val="0"/>
      <w:marRight w:val="0"/>
      <w:marTop w:val="0"/>
      <w:marBottom w:val="0"/>
      <w:divBdr>
        <w:top w:val="none" w:sz="0" w:space="0" w:color="auto"/>
        <w:left w:val="none" w:sz="0" w:space="0" w:color="auto"/>
        <w:bottom w:val="none" w:sz="0" w:space="0" w:color="auto"/>
        <w:right w:val="none" w:sz="0" w:space="0" w:color="auto"/>
      </w:divBdr>
    </w:div>
    <w:div w:id="1080562156">
      <w:bodyDiv w:val="1"/>
      <w:marLeft w:val="0"/>
      <w:marRight w:val="0"/>
      <w:marTop w:val="0"/>
      <w:marBottom w:val="0"/>
      <w:divBdr>
        <w:top w:val="none" w:sz="0" w:space="0" w:color="auto"/>
        <w:left w:val="none" w:sz="0" w:space="0" w:color="auto"/>
        <w:bottom w:val="none" w:sz="0" w:space="0" w:color="auto"/>
        <w:right w:val="none" w:sz="0" w:space="0" w:color="auto"/>
      </w:divBdr>
      <w:divsChild>
        <w:div w:id="519124417">
          <w:marLeft w:val="0"/>
          <w:marRight w:val="0"/>
          <w:marTop w:val="0"/>
          <w:marBottom w:val="0"/>
          <w:divBdr>
            <w:top w:val="single" w:sz="18" w:space="4" w:color="006FCA"/>
            <w:left w:val="single" w:sz="18" w:space="4" w:color="006FCA"/>
            <w:bottom w:val="single" w:sz="18" w:space="4" w:color="006FCA"/>
            <w:right w:val="single" w:sz="18" w:space="4" w:color="006FCA"/>
          </w:divBdr>
          <w:divsChild>
            <w:div w:id="1185436385">
              <w:marLeft w:val="0"/>
              <w:marRight w:val="0"/>
              <w:marTop w:val="0"/>
              <w:marBottom w:val="0"/>
              <w:divBdr>
                <w:top w:val="none" w:sz="0" w:space="0" w:color="auto"/>
                <w:left w:val="none" w:sz="0" w:space="0" w:color="auto"/>
                <w:bottom w:val="none" w:sz="0" w:space="0" w:color="auto"/>
                <w:right w:val="none" w:sz="0" w:space="0" w:color="auto"/>
              </w:divBdr>
              <w:divsChild>
                <w:div w:id="190652879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117870234">
      <w:bodyDiv w:val="1"/>
      <w:marLeft w:val="0"/>
      <w:marRight w:val="0"/>
      <w:marTop w:val="0"/>
      <w:marBottom w:val="0"/>
      <w:divBdr>
        <w:top w:val="none" w:sz="0" w:space="0" w:color="auto"/>
        <w:left w:val="none" w:sz="0" w:space="0" w:color="auto"/>
        <w:bottom w:val="none" w:sz="0" w:space="0" w:color="auto"/>
        <w:right w:val="none" w:sz="0" w:space="0" w:color="auto"/>
      </w:divBdr>
    </w:div>
    <w:div w:id="1170025668">
      <w:bodyDiv w:val="1"/>
      <w:marLeft w:val="0"/>
      <w:marRight w:val="0"/>
      <w:marTop w:val="0"/>
      <w:marBottom w:val="0"/>
      <w:divBdr>
        <w:top w:val="none" w:sz="0" w:space="0" w:color="auto"/>
        <w:left w:val="none" w:sz="0" w:space="0" w:color="auto"/>
        <w:bottom w:val="none" w:sz="0" w:space="0" w:color="auto"/>
        <w:right w:val="none" w:sz="0" w:space="0" w:color="auto"/>
      </w:divBdr>
    </w:div>
    <w:div w:id="1171332153">
      <w:bodyDiv w:val="1"/>
      <w:marLeft w:val="0"/>
      <w:marRight w:val="0"/>
      <w:marTop w:val="0"/>
      <w:marBottom w:val="0"/>
      <w:divBdr>
        <w:top w:val="none" w:sz="0" w:space="0" w:color="auto"/>
        <w:left w:val="none" w:sz="0" w:space="0" w:color="auto"/>
        <w:bottom w:val="none" w:sz="0" w:space="0" w:color="auto"/>
        <w:right w:val="none" w:sz="0" w:space="0" w:color="auto"/>
      </w:divBdr>
    </w:div>
    <w:div w:id="1180314590">
      <w:bodyDiv w:val="1"/>
      <w:marLeft w:val="0"/>
      <w:marRight w:val="0"/>
      <w:marTop w:val="0"/>
      <w:marBottom w:val="0"/>
      <w:divBdr>
        <w:top w:val="none" w:sz="0" w:space="0" w:color="auto"/>
        <w:left w:val="none" w:sz="0" w:space="0" w:color="auto"/>
        <w:bottom w:val="none" w:sz="0" w:space="0" w:color="auto"/>
        <w:right w:val="none" w:sz="0" w:space="0" w:color="auto"/>
      </w:divBdr>
    </w:div>
    <w:div w:id="1199245443">
      <w:bodyDiv w:val="1"/>
      <w:marLeft w:val="0"/>
      <w:marRight w:val="0"/>
      <w:marTop w:val="0"/>
      <w:marBottom w:val="0"/>
      <w:divBdr>
        <w:top w:val="none" w:sz="0" w:space="0" w:color="auto"/>
        <w:left w:val="none" w:sz="0" w:space="0" w:color="auto"/>
        <w:bottom w:val="none" w:sz="0" w:space="0" w:color="auto"/>
        <w:right w:val="none" w:sz="0" w:space="0" w:color="auto"/>
      </w:divBdr>
    </w:div>
    <w:div w:id="1205095722">
      <w:bodyDiv w:val="1"/>
      <w:marLeft w:val="0"/>
      <w:marRight w:val="0"/>
      <w:marTop w:val="0"/>
      <w:marBottom w:val="0"/>
      <w:divBdr>
        <w:top w:val="none" w:sz="0" w:space="0" w:color="auto"/>
        <w:left w:val="none" w:sz="0" w:space="0" w:color="auto"/>
        <w:bottom w:val="none" w:sz="0" w:space="0" w:color="auto"/>
        <w:right w:val="none" w:sz="0" w:space="0" w:color="auto"/>
      </w:divBdr>
    </w:div>
    <w:div w:id="1209760283">
      <w:bodyDiv w:val="1"/>
      <w:marLeft w:val="0"/>
      <w:marRight w:val="0"/>
      <w:marTop w:val="0"/>
      <w:marBottom w:val="0"/>
      <w:divBdr>
        <w:top w:val="none" w:sz="0" w:space="0" w:color="auto"/>
        <w:left w:val="none" w:sz="0" w:space="0" w:color="auto"/>
        <w:bottom w:val="none" w:sz="0" w:space="0" w:color="auto"/>
        <w:right w:val="none" w:sz="0" w:space="0" w:color="auto"/>
      </w:divBdr>
    </w:div>
    <w:div w:id="1212616038">
      <w:bodyDiv w:val="1"/>
      <w:marLeft w:val="0"/>
      <w:marRight w:val="0"/>
      <w:marTop w:val="0"/>
      <w:marBottom w:val="0"/>
      <w:divBdr>
        <w:top w:val="none" w:sz="0" w:space="0" w:color="auto"/>
        <w:left w:val="none" w:sz="0" w:space="0" w:color="auto"/>
        <w:bottom w:val="none" w:sz="0" w:space="0" w:color="auto"/>
        <w:right w:val="none" w:sz="0" w:space="0" w:color="auto"/>
      </w:divBdr>
    </w:div>
    <w:div w:id="1215577605">
      <w:bodyDiv w:val="1"/>
      <w:marLeft w:val="0"/>
      <w:marRight w:val="0"/>
      <w:marTop w:val="0"/>
      <w:marBottom w:val="0"/>
      <w:divBdr>
        <w:top w:val="none" w:sz="0" w:space="0" w:color="auto"/>
        <w:left w:val="none" w:sz="0" w:space="0" w:color="auto"/>
        <w:bottom w:val="none" w:sz="0" w:space="0" w:color="auto"/>
        <w:right w:val="none" w:sz="0" w:space="0" w:color="auto"/>
      </w:divBdr>
    </w:div>
    <w:div w:id="1230770903">
      <w:bodyDiv w:val="1"/>
      <w:marLeft w:val="0"/>
      <w:marRight w:val="0"/>
      <w:marTop w:val="0"/>
      <w:marBottom w:val="0"/>
      <w:divBdr>
        <w:top w:val="none" w:sz="0" w:space="0" w:color="auto"/>
        <w:left w:val="none" w:sz="0" w:space="0" w:color="auto"/>
        <w:bottom w:val="none" w:sz="0" w:space="0" w:color="auto"/>
        <w:right w:val="none" w:sz="0" w:space="0" w:color="auto"/>
      </w:divBdr>
    </w:div>
    <w:div w:id="1241913863">
      <w:bodyDiv w:val="1"/>
      <w:marLeft w:val="0"/>
      <w:marRight w:val="0"/>
      <w:marTop w:val="0"/>
      <w:marBottom w:val="0"/>
      <w:divBdr>
        <w:top w:val="none" w:sz="0" w:space="0" w:color="auto"/>
        <w:left w:val="none" w:sz="0" w:space="0" w:color="auto"/>
        <w:bottom w:val="none" w:sz="0" w:space="0" w:color="auto"/>
        <w:right w:val="none" w:sz="0" w:space="0" w:color="auto"/>
      </w:divBdr>
    </w:div>
    <w:div w:id="1245994837">
      <w:bodyDiv w:val="1"/>
      <w:marLeft w:val="0"/>
      <w:marRight w:val="0"/>
      <w:marTop w:val="0"/>
      <w:marBottom w:val="0"/>
      <w:divBdr>
        <w:top w:val="none" w:sz="0" w:space="0" w:color="auto"/>
        <w:left w:val="none" w:sz="0" w:space="0" w:color="auto"/>
        <w:bottom w:val="none" w:sz="0" w:space="0" w:color="auto"/>
        <w:right w:val="none" w:sz="0" w:space="0" w:color="auto"/>
      </w:divBdr>
    </w:div>
    <w:div w:id="1247298789">
      <w:bodyDiv w:val="1"/>
      <w:marLeft w:val="0"/>
      <w:marRight w:val="0"/>
      <w:marTop w:val="0"/>
      <w:marBottom w:val="0"/>
      <w:divBdr>
        <w:top w:val="none" w:sz="0" w:space="0" w:color="auto"/>
        <w:left w:val="none" w:sz="0" w:space="0" w:color="auto"/>
        <w:bottom w:val="none" w:sz="0" w:space="0" w:color="auto"/>
        <w:right w:val="none" w:sz="0" w:space="0" w:color="auto"/>
      </w:divBdr>
    </w:div>
    <w:div w:id="1254053243">
      <w:bodyDiv w:val="1"/>
      <w:marLeft w:val="0"/>
      <w:marRight w:val="0"/>
      <w:marTop w:val="0"/>
      <w:marBottom w:val="0"/>
      <w:divBdr>
        <w:top w:val="none" w:sz="0" w:space="0" w:color="auto"/>
        <w:left w:val="none" w:sz="0" w:space="0" w:color="auto"/>
        <w:bottom w:val="none" w:sz="0" w:space="0" w:color="auto"/>
        <w:right w:val="none" w:sz="0" w:space="0" w:color="auto"/>
      </w:divBdr>
      <w:divsChild>
        <w:div w:id="1363819806">
          <w:marLeft w:val="0"/>
          <w:marRight w:val="0"/>
          <w:marTop w:val="0"/>
          <w:marBottom w:val="0"/>
          <w:divBdr>
            <w:top w:val="none" w:sz="0" w:space="0" w:color="auto"/>
            <w:left w:val="none" w:sz="0" w:space="0" w:color="auto"/>
            <w:bottom w:val="none" w:sz="0" w:space="0" w:color="auto"/>
            <w:right w:val="none" w:sz="0" w:space="0" w:color="auto"/>
          </w:divBdr>
          <w:divsChild>
            <w:div w:id="827982673">
              <w:marLeft w:val="0"/>
              <w:marRight w:val="0"/>
              <w:marTop w:val="0"/>
              <w:marBottom w:val="0"/>
              <w:divBdr>
                <w:top w:val="none" w:sz="0" w:space="0" w:color="auto"/>
                <w:left w:val="none" w:sz="0" w:space="0" w:color="auto"/>
                <w:bottom w:val="none" w:sz="0" w:space="0" w:color="auto"/>
                <w:right w:val="none" w:sz="0" w:space="0" w:color="auto"/>
              </w:divBdr>
            </w:div>
          </w:divsChild>
        </w:div>
        <w:div w:id="2114006711">
          <w:marLeft w:val="0"/>
          <w:marRight w:val="0"/>
          <w:marTop w:val="0"/>
          <w:marBottom w:val="0"/>
          <w:divBdr>
            <w:top w:val="none" w:sz="0" w:space="0" w:color="auto"/>
            <w:left w:val="none" w:sz="0" w:space="0" w:color="auto"/>
            <w:bottom w:val="none" w:sz="0" w:space="0" w:color="auto"/>
            <w:right w:val="none" w:sz="0" w:space="0" w:color="auto"/>
          </w:divBdr>
          <w:divsChild>
            <w:div w:id="17924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74079">
      <w:bodyDiv w:val="1"/>
      <w:marLeft w:val="0"/>
      <w:marRight w:val="0"/>
      <w:marTop w:val="0"/>
      <w:marBottom w:val="0"/>
      <w:divBdr>
        <w:top w:val="none" w:sz="0" w:space="0" w:color="auto"/>
        <w:left w:val="none" w:sz="0" w:space="0" w:color="auto"/>
        <w:bottom w:val="none" w:sz="0" w:space="0" w:color="auto"/>
        <w:right w:val="none" w:sz="0" w:space="0" w:color="auto"/>
      </w:divBdr>
    </w:div>
    <w:div w:id="1282567219">
      <w:bodyDiv w:val="1"/>
      <w:marLeft w:val="0"/>
      <w:marRight w:val="0"/>
      <w:marTop w:val="0"/>
      <w:marBottom w:val="0"/>
      <w:divBdr>
        <w:top w:val="none" w:sz="0" w:space="0" w:color="auto"/>
        <w:left w:val="none" w:sz="0" w:space="0" w:color="auto"/>
        <w:bottom w:val="none" w:sz="0" w:space="0" w:color="auto"/>
        <w:right w:val="none" w:sz="0" w:space="0" w:color="auto"/>
      </w:divBdr>
    </w:div>
    <w:div w:id="1300724310">
      <w:bodyDiv w:val="1"/>
      <w:marLeft w:val="0"/>
      <w:marRight w:val="0"/>
      <w:marTop w:val="0"/>
      <w:marBottom w:val="0"/>
      <w:divBdr>
        <w:top w:val="none" w:sz="0" w:space="0" w:color="auto"/>
        <w:left w:val="none" w:sz="0" w:space="0" w:color="auto"/>
        <w:bottom w:val="none" w:sz="0" w:space="0" w:color="auto"/>
        <w:right w:val="none" w:sz="0" w:space="0" w:color="auto"/>
      </w:divBdr>
    </w:div>
    <w:div w:id="1318725456">
      <w:bodyDiv w:val="1"/>
      <w:marLeft w:val="0"/>
      <w:marRight w:val="0"/>
      <w:marTop w:val="0"/>
      <w:marBottom w:val="0"/>
      <w:divBdr>
        <w:top w:val="none" w:sz="0" w:space="0" w:color="auto"/>
        <w:left w:val="none" w:sz="0" w:space="0" w:color="auto"/>
        <w:bottom w:val="none" w:sz="0" w:space="0" w:color="auto"/>
        <w:right w:val="none" w:sz="0" w:space="0" w:color="auto"/>
      </w:divBdr>
    </w:div>
    <w:div w:id="1324236550">
      <w:bodyDiv w:val="1"/>
      <w:marLeft w:val="0"/>
      <w:marRight w:val="0"/>
      <w:marTop w:val="0"/>
      <w:marBottom w:val="0"/>
      <w:divBdr>
        <w:top w:val="none" w:sz="0" w:space="0" w:color="auto"/>
        <w:left w:val="none" w:sz="0" w:space="0" w:color="auto"/>
        <w:bottom w:val="none" w:sz="0" w:space="0" w:color="auto"/>
        <w:right w:val="none" w:sz="0" w:space="0" w:color="auto"/>
      </w:divBdr>
    </w:div>
    <w:div w:id="1348486338">
      <w:bodyDiv w:val="1"/>
      <w:marLeft w:val="0"/>
      <w:marRight w:val="0"/>
      <w:marTop w:val="0"/>
      <w:marBottom w:val="0"/>
      <w:divBdr>
        <w:top w:val="none" w:sz="0" w:space="0" w:color="auto"/>
        <w:left w:val="none" w:sz="0" w:space="0" w:color="auto"/>
        <w:bottom w:val="none" w:sz="0" w:space="0" w:color="auto"/>
        <w:right w:val="none" w:sz="0" w:space="0" w:color="auto"/>
      </w:divBdr>
    </w:div>
    <w:div w:id="1361005108">
      <w:bodyDiv w:val="1"/>
      <w:marLeft w:val="0"/>
      <w:marRight w:val="0"/>
      <w:marTop w:val="0"/>
      <w:marBottom w:val="0"/>
      <w:divBdr>
        <w:top w:val="none" w:sz="0" w:space="0" w:color="auto"/>
        <w:left w:val="none" w:sz="0" w:space="0" w:color="auto"/>
        <w:bottom w:val="none" w:sz="0" w:space="0" w:color="auto"/>
        <w:right w:val="none" w:sz="0" w:space="0" w:color="auto"/>
      </w:divBdr>
    </w:div>
    <w:div w:id="1392536392">
      <w:bodyDiv w:val="1"/>
      <w:marLeft w:val="0"/>
      <w:marRight w:val="0"/>
      <w:marTop w:val="0"/>
      <w:marBottom w:val="0"/>
      <w:divBdr>
        <w:top w:val="none" w:sz="0" w:space="0" w:color="auto"/>
        <w:left w:val="none" w:sz="0" w:space="0" w:color="auto"/>
        <w:bottom w:val="none" w:sz="0" w:space="0" w:color="auto"/>
        <w:right w:val="none" w:sz="0" w:space="0" w:color="auto"/>
      </w:divBdr>
    </w:div>
    <w:div w:id="1412042281">
      <w:bodyDiv w:val="1"/>
      <w:marLeft w:val="0"/>
      <w:marRight w:val="0"/>
      <w:marTop w:val="0"/>
      <w:marBottom w:val="0"/>
      <w:divBdr>
        <w:top w:val="none" w:sz="0" w:space="0" w:color="auto"/>
        <w:left w:val="none" w:sz="0" w:space="0" w:color="auto"/>
        <w:bottom w:val="none" w:sz="0" w:space="0" w:color="auto"/>
        <w:right w:val="none" w:sz="0" w:space="0" w:color="auto"/>
      </w:divBdr>
    </w:div>
    <w:div w:id="1416854875">
      <w:bodyDiv w:val="1"/>
      <w:marLeft w:val="0"/>
      <w:marRight w:val="0"/>
      <w:marTop w:val="0"/>
      <w:marBottom w:val="0"/>
      <w:divBdr>
        <w:top w:val="none" w:sz="0" w:space="0" w:color="auto"/>
        <w:left w:val="none" w:sz="0" w:space="0" w:color="auto"/>
        <w:bottom w:val="none" w:sz="0" w:space="0" w:color="auto"/>
        <w:right w:val="none" w:sz="0" w:space="0" w:color="auto"/>
      </w:divBdr>
    </w:div>
    <w:div w:id="1467550099">
      <w:bodyDiv w:val="1"/>
      <w:marLeft w:val="0"/>
      <w:marRight w:val="0"/>
      <w:marTop w:val="0"/>
      <w:marBottom w:val="0"/>
      <w:divBdr>
        <w:top w:val="none" w:sz="0" w:space="0" w:color="auto"/>
        <w:left w:val="none" w:sz="0" w:space="0" w:color="auto"/>
        <w:bottom w:val="none" w:sz="0" w:space="0" w:color="auto"/>
        <w:right w:val="none" w:sz="0" w:space="0" w:color="auto"/>
      </w:divBdr>
    </w:div>
    <w:div w:id="1482112358">
      <w:bodyDiv w:val="1"/>
      <w:marLeft w:val="0"/>
      <w:marRight w:val="0"/>
      <w:marTop w:val="0"/>
      <w:marBottom w:val="0"/>
      <w:divBdr>
        <w:top w:val="none" w:sz="0" w:space="0" w:color="auto"/>
        <w:left w:val="none" w:sz="0" w:space="0" w:color="auto"/>
        <w:bottom w:val="none" w:sz="0" w:space="0" w:color="auto"/>
        <w:right w:val="none" w:sz="0" w:space="0" w:color="auto"/>
      </w:divBdr>
    </w:div>
    <w:div w:id="1512915765">
      <w:bodyDiv w:val="1"/>
      <w:marLeft w:val="0"/>
      <w:marRight w:val="0"/>
      <w:marTop w:val="0"/>
      <w:marBottom w:val="0"/>
      <w:divBdr>
        <w:top w:val="none" w:sz="0" w:space="0" w:color="auto"/>
        <w:left w:val="none" w:sz="0" w:space="0" w:color="auto"/>
        <w:bottom w:val="none" w:sz="0" w:space="0" w:color="auto"/>
        <w:right w:val="none" w:sz="0" w:space="0" w:color="auto"/>
      </w:divBdr>
    </w:div>
    <w:div w:id="1514144578">
      <w:bodyDiv w:val="1"/>
      <w:marLeft w:val="0"/>
      <w:marRight w:val="0"/>
      <w:marTop w:val="0"/>
      <w:marBottom w:val="0"/>
      <w:divBdr>
        <w:top w:val="none" w:sz="0" w:space="0" w:color="auto"/>
        <w:left w:val="none" w:sz="0" w:space="0" w:color="auto"/>
        <w:bottom w:val="none" w:sz="0" w:space="0" w:color="auto"/>
        <w:right w:val="none" w:sz="0" w:space="0" w:color="auto"/>
      </w:divBdr>
    </w:div>
    <w:div w:id="1542396078">
      <w:bodyDiv w:val="1"/>
      <w:marLeft w:val="0"/>
      <w:marRight w:val="0"/>
      <w:marTop w:val="0"/>
      <w:marBottom w:val="0"/>
      <w:divBdr>
        <w:top w:val="none" w:sz="0" w:space="0" w:color="auto"/>
        <w:left w:val="none" w:sz="0" w:space="0" w:color="auto"/>
        <w:bottom w:val="none" w:sz="0" w:space="0" w:color="auto"/>
        <w:right w:val="none" w:sz="0" w:space="0" w:color="auto"/>
      </w:divBdr>
      <w:divsChild>
        <w:div w:id="24063738">
          <w:marLeft w:val="0"/>
          <w:marRight w:val="0"/>
          <w:marTop w:val="0"/>
          <w:marBottom w:val="0"/>
          <w:divBdr>
            <w:top w:val="none" w:sz="0" w:space="0" w:color="auto"/>
            <w:left w:val="none" w:sz="0" w:space="0" w:color="auto"/>
            <w:bottom w:val="none" w:sz="0" w:space="0" w:color="auto"/>
            <w:right w:val="none" w:sz="0" w:space="0" w:color="auto"/>
          </w:divBdr>
          <w:divsChild>
            <w:div w:id="841703734">
              <w:marLeft w:val="0"/>
              <w:marRight w:val="0"/>
              <w:marTop w:val="0"/>
              <w:marBottom w:val="0"/>
              <w:divBdr>
                <w:top w:val="none" w:sz="0" w:space="0" w:color="auto"/>
                <w:left w:val="none" w:sz="0" w:space="0" w:color="auto"/>
                <w:bottom w:val="none" w:sz="0" w:space="0" w:color="auto"/>
                <w:right w:val="none" w:sz="0" w:space="0" w:color="auto"/>
              </w:divBdr>
            </w:div>
          </w:divsChild>
        </w:div>
        <w:div w:id="1166552496">
          <w:marLeft w:val="0"/>
          <w:marRight w:val="0"/>
          <w:marTop w:val="0"/>
          <w:marBottom w:val="0"/>
          <w:divBdr>
            <w:top w:val="none" w:sz="0" w:space="0" w:color="auto"/>
            <w:left w:val="none" w:sz="0" w:space="0" w:color="auto"/>
            <w:bottom w:val="none" w:sz="0" w:space="0" w:color="auto"/>
            <w:right w:val="none" w:sz="0" w:space="0" w:color="auto"/>
          </w:divBdr>
          <w:divsChild>
            <w:div w:id="123577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96360">
      <w:bodyDiv w:val="1"/>
      <w:marLeft w:val="0"/>
      <w:marRight w:val="0"/>
      <w:marTop w:val="0"/>
      <w:marBottom w:val="0"/>
      <w:divBdr>
        <w:top w:val="none" w:sz="0" w:space="0" w:color="auto"/>
        <w:left w:val="none" w:sz="0" w:space="0" w:color="auto"/>
        <w:bottom w:val="none" w:sz="0" w:space="0" w:color="auto"/>
        <w:right w:val="none" w:sz="0" w:space="0" w:color="auto"/>
      </w:divBdr>
    </w:div>
    <w:div w:id="1596867876">
      <w:bodyDiv w:val="1"/>
      <w:marLeft w:val="0"/>
      <w:marRight w:val="0"/>
      <w:marTop w:val="0"/>
      <w:marBottom w:val="0"/>
      <w:divBdr>
        <w:top w:val="none" w:sz="0" w:space="0" w:color="auto"/>
        <w:left w:val="none" w:sz="0" w:space="0" w:color="auto"/>
        <w:bottom w:val="none" w:sz="0" w:space="0" w:color="auto"/>
        <w:right w:val="none" w:sz="0" w:space="0" w:color="auto"/>
      </w:divBdr>
    </w:div>
    <w:div w:id="1692338243">
      <w:bodyDiv w:val="1"/>
      <w:marLeft w:val="0"/>
      <w:marRight w:val="0"/>
      <w:marTop w:val="0"/>
      <w:marBottom w:val="0"/>
      <w:divBdr>
        <w:top w:val="none" w:sz="0" w:space="0" w:color="auto"/>
        <w:left w:val="none" w:sz="0" w:space="0" w:color="auto"/>
        <w:bottom w:val="none" w:sz="0" w:space="0" w:color="auto"/>
        <w:right w:val="none" w:sz="0" w:space="0" w:color="auto"/>
      </w:divBdr>
    </w:div>
    <w:div w:id="1729692436">
      <w:bodyDiv w:val="1"/>
      <w:marLeft w:val="0"/>
      <w:marRight w:val="0"/>
      <w:marTop w:val="0"/>
      <w:marBottom w:val="0"/>
      <w:divBdr>
        <w:top w:val="none" w:sz="0" w:space="0" w:color="auto"/>
        <w:left w:val="none" w:sz="0" w:space="0" w:color="auto"/>
        <w:bottom w:val="none" w:sz="0" w:space="0" w:color="auto"/>
        <w:right w:val="none" w:sz="0" w:space="0" w:color="auto"/>
      </w:divBdr>
    </w:div>
    <w:div w:id="1740444608">
      <w:bodyDiv w:val="1"/>
      <w:marLeft w:val="0"/>
      <w:marRight w:val="0"/>
      <w:marTop w:val="0"/>
      <w:marBottom w:val="0"/>
      <w:divBdr>
        <w:top w:val="none" w:sz="0" w:space="0" w:color="auto"/>
        <w:left w:val="none" w:sz="0" w:space="0" w:color="auto"/>
        <w:bottom w:val="none" w:sz="0" w:space="0" w:color="auto"/>
        <w:right w:val="none" w:sz="0" w:space="0" w:color="auto"/>
      </w:divBdr>
    </w:div>
    <w:div w:id="1770154376">
      <w:bodyDiv w:val="1"/>
      <w:marLeft w:val="0"/>
      <w:marRight w:val="0"/>
      <w:marTop w:val="0"/>
      <w:marBottom w:val="0"/>
      <w:divBdr>
        <w:top w:val="none" w:sz="0" w:space="0" w:color="auto"/>
        <w:left w:val="none" w:sz="0" w:space="0" w:color="auto"/>
        <w:bottom w:val="none" w:sz="0" w:space="0" w:color="auto"/>
        <w:right w:val="none" w:sz="0" w:space="0" w:color="auto"/>
      </w:divBdr>
    </w:div>
    <w:div w:id="1805736925">
      <w:bodyDiv w:val="1"/>
      <w:marLeft w:val="0"/>
      <w:marRight w:val="0"/>
      <w:marTop w:val="0"/>
      <w:marBottom w:val="0"/>
      <w:divBdr>
        <w:top w:val="none" w:sz="0" w:space="0" w:color="auto"/>
        <w:left w:val="none" w:sz="0" w:space="0" w:color="auto"/>
        <w:bottom w:val="none" w:sz="0" w:space="0" w:color="auto"/>
        <w:right w:val="none" w:sz="0" w:space="0" w:color="auto"/>
      </w:divBdr>
    </w:div>
    <w:div w:id="1811629486">
      <w:bodyDiv w:val="1"/>
      <w:marLeft w:val="0"/>
      <w:marRight w:val="0"/>
      <w:marTop w:val="0"/>
      <w:marBottom w:val="0"/>
      <w:divBdr>
        <w:top w:val="none" w:sz="0" w:space="0" w:color="auto"/>
        <w:left w:val="none" w:sz="0" w:space="0" w:color="auto"/>
        <w:bottom w:val="none" w:sz="0" w:space="0" w:color="auto"/>
        <w:right w:val="none" w:sz="0" w:space="0" w:color="auto"/>
      </w:divBdr>
    </w:div>
    <w:div w:id="1837113015">
      <w:bodyDiv w:val="1"/>
      <w:marLeft w:val="0"/>
      <w:marRight w:val="0"/>
      <w:marTop w:val="0"/>
      <w:marBottom w:val="0"/>
      <w:divBdr>
        <w:top w:val="none" w:sz="0" w:space="0" w:color="auto"/>
        <w:left w:val="none" w:sz="0" w:space="0" w:color="auto"/>
        <w:bottom w:val="none" w:sz="0" w:space="0" w:color="auto"/>
        <w:right w:val="none" w:sz="0" w:space="0" w:color="auto"/>
      </w:divBdr>
      <w:divsChild>
        <w:div w:id="118955964">
          <w:marLeft w:val="0"/>
          <w:marRight w:val="0"/>
          <w:marTop w:val="100"/>
          <w:marBottom w:val="100"/>
          <w:divBdr>
            <w:top w:val="single" w:sz="6" w:space="0" w:color="506991"/>
            <w:left w:val="none" w:sz="0" w:space="0" w:color="506991"/>
            <w:bottom w:val="none" w:sz="0" w:space="0" w:color="506991"/>
            <w:right w:val="none" w:sz="0" w:space="0" w:color="506991"/>
          </w:divBdr>
          <w:divsChild>
            <w:div w:id="1851138604">
              <w:marLeft w:val="0"/>
              <w:marRight w:val="0"/>
              <w:marTop w:val="0"/>
              <w:marBottom w:val="0"/>
              <w:divBdr>
                <w:top w:val="none" w:sz="0" w:space="0" w:color="auto"/>
                <w:left w:val="none" w:sz="0" w:space="0" w:color="auto"/>
                <w:bottom w:val="none" w:sz="0" w:space="0" w:color="auto"/>
                <w:right w:val="none" w:sz="0" w:space="0" w:color="auto"/>
              </w:divBdr>
              <w:divsChild>
                <w:div w:id="428552328">
                  <w:marLeft w:val="0"/>
                  <w:marRight w:val="0"/>
                  <w:marTop w:val="0"/>
                  <w:marBottom w:val="0"/>
                  <w:divBdr>
                    <w:top w:val="none" w:sz="0" w:space="0" w:color="auto"/>
                    <w:left w:val="none" w:sz="0" w:space="0" w:color="auto"/>
                    <w:bottom w:val="none" w:sz="0" w:space="0" w:color="auto"/>
                    <w:right w:val="none" w:sz="0" w:space="0" w:color="auto"/>
                  </w:divBdr>
                </w:div>
                <w:div w:id="455417975">
                  <w:marLeft w:val="0"/>
                  <w:marRight w:val="0"/>
                  <w:marTop w:val="0"/>
                  <w:marBottom w:val="0"/>
                  <w:divBdr>
                    <w:top w:val="single" w:sz="6" w:space="0" w:color="506991"/>
                    <w:left w:val="single" w:sz="6" w:space="15" w:color="506991"/>
                    <w:bottom w:val="single" w:sz="6" w:space="0" w:color="506991"/>
                    <w:right w:val="single" w:sz="6" w:space="15" w:color="506991"/>
                  </w:divBdr>
                  <w:divsChild>
                    <w:div w:id="1444034323">
                      <w:marLeft w:val="0"/>
                      <w:marRight w:val="0"/>
                      <w:marTop w:val="0"/>
                      <w:marBottom w:val="0"/>
                      <w:divBdr>
                        <w:top w:val="none" w:sz="0" w:space="0" w:color="auto"/>
                        <w:left w:val="none" w:sz="0" w:space="0" w:color="auto"/>
                        <w:bottom w:val="none" w:sz="0" w:space="0" w:color="auto"/>
                        <w:right w:val="none" w:sz="0" w:space="0" w:color="auto"/>
                      </w:divBdr>
                    </w:div>
                    <w:div w:id="1733310629">
                      <w:marLeft w:val="0"/>
                      <w:marRight w:val="0"/>
                      <w:marTop w:val="0"/>
                      <w:marBottom w:val="180"/>
                      <w:divBdr>
                        <w:top w:val="none" w:sz="0" w:space="0" w:color="auto"/>
                        <w:left w:val="none" w:sz="0" w:space="0" w:color="auto"/>
                        <w:bottom w:val="none" w:sz="0" w:space="0" w:color="auto"/>
                        <w:right w:val="none" w:sz="0" w:space="0" w:color="auto"/>
                      </w:divBdr>
                      <w:divsChild>
                        <w:div w:id="2113814609">
                          <w:marLeft w:val="0"/>
                          <w:marRight w:val="0"/>
                          <w:marTop w:val="0"/>
                          <w:marBottom w:val="0"/>
                          <w:divBdr>
                            <w:top w:val="none" w:sz="0" w:space="0" w:color="auto"/>
                            <w:left w:val="none" w:sz="0" w:space="0" w:color="auto"/>
                            <w:bottom w:val="none" w:sz="0" w:space="0" w:color="auto"/>
                            <w:right w:val="none" w:sz="0" w:space="0" w:color="auto"/>
                          </w:divBdr>
                        </w:div>
                      </w:divsChild>
                    </w:div>
                    <w:div w:id="1867399470">
                      <w:marLeft w:val="0"/>
                      <w:marRight w:val="0"/>
                      <w:marTop w:val="0"/>
                      <w:marBottom w:val="0"/>
                      <w:divBdr>
                        <w:top w:val="none" w:sz="0" w:space="0" w:color="auto"/>
                        <w:left w:val="none" w:sz="0" w:space="0" w:color="auto"/>
                        <w:bottom w:val="none" w:sz="0" w:space="0" w:color="auto"/>
                        <w:right w:val="none" w:sz="0" w:space="0" w:color="auto"/>
                      </w:divBdr>
                    </w:div>
                  </w:divsChild>
                </w:div>
                <w:div w:id="1598824553">
                  <w:marLeft w:val="0"/>
                  <w:marRight w:val="0"/>
                  <w:marTop w:val="0"/>
                  <w:marBottom w:val="0"/>
                  <w:divBdr>
                    <w:top w:val="none" w:sz="0" w:space="6" w:color="auto"/>
                    <w:left w:val="single" w:sz="6" w:space="15" w:color="506991"/>
                    <w:bottom w:val="none" w:sz="0" w:space="0" w:color="auto"/>
                    <w:right w:val="single" w:sz="6" w:space="0" w:color="506991"/>
                  </w:divBdr>
                </w:div>
              </w:divsChild>
            </w:div>
          </w:divsChild>
        </w:div>
        <w:div w:id="129634959">
          <w:marLeft w:val="0"/>
          <w:marRight w:val="0"/>
          <w:marTop w:val="100"/>
          <w:marBottom w:val="100"/>
          <w:divBdr>
            <w:top w:val="single" w:sz="6" w:space="0" w:color="DCDCDC"/>
            <w:left w:val="single" w:sz="6" w:space="15" w:color="DCDCDC"/>
            <w:bottom w:val="none" w:sz="0" w:space="0" w:color="DCDCDC"/>
            <w:right w:val="single" w:sz="6" w:space="15" w:color="DCDCDC"/>
          </w:divBdr>
          <w:divsChild>
            <w:div w:id="285161032">
              <w:marLeft w:val="0"/>
              <w:marRight w:val="0"/>
              <w:marTop w:val="0"/>
              <w:marBottom w:val="0"/>
              <w:divBdr>
                <w:top w:val="none" w:sz="0" w:space="0" w:color="auto"/>
                <w:left w:val="none" w:sz="0" w:space="0" w:color="auto"/>
                <w:bottom w:val="none" w:sz="0" w:space="0" w:color="auto"/>
                <w:right w:val="none" w:sz="0" w:space="0" w:color="auto"/>
              </w:divBdr>
              <w:divsChild>
                <w:div w:id="82605792">
                  <w:marLeft w:val="0"/>
                  <w:marRight w:val="0"/>
                  <w:marTop w:val="0"/>
                  <w:marBottom w:val="0"/>
                  <w:divBdr>
                    <w:top w:val="none" w:sz="0" w:space="0" w:color="auto"/>
                    <w:left w:val="none" w:sz="0" w:space="0" w:color="auto"/>
                    <w:bottom w:val="none" w:sz="0" w:space="0" w:color="auto"/>
                    <w:right w:val="none" w:sz="0" w:space="0" w:color="auto"/>
                  </w:divBdr>
                  <w:divsChild>
                    <w:div w:id="1732772187">
                      <w:marLeft w:val="0"/>
                      <w:marRight w:val="0"/>
                      <w:marTop w:val="0"/>
                      <w:marBottom w:val="0"/>
                      <w:divBdr>
                        <w:top w:val="none" w:sz="0" w:space="0" w:color="auto"/>
                        <w:left w:val="none" w:sz="0" w:space="0" w:color="auto"/>
                        <w:bottom w:val="none" w:sz="0" w:space="0" w:color="auto"/>
                        <w:right w:val="none" w:sz="0" w:space="0" w:color="auto"/>
                      </w:divBdr>
                      <w:divsChild>
                        <w:div w:id="1146823768">
                          <w:marLeft w:val="0"/>
                          <w:marRight w:val="0"/>
                          <w:marTop w:val="0"/>
                          <w:marBottom w:val="0"/>
                          <w:divBdr>
                            <w:top w:val="none" w:sz="0" w:space="0" w:color="auto"/>
                            <w:left w:val="none" w:sz="0" w:space="0" w:color="auto"/>
                            <w:bottom w:val="none" w:sz="0" w:space="0" w:color="auto"/>
                            <w:right w:val="none" w:sz="0" w:space="0" w:color="auto"/>
                          </w:divBdr>
                          <w:divsChild>
                            <w:div w:id="123732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409225">
                  <w:marLeft w:val="0"/>
                  <w:marRight w:val="0"/>
                  <w:marTop w:val="0"/>
                  <w:marBottom w:val="0"/>
                  <w:divBdr>
                    <w:top w:val="none" w:sz="0" w:space="0" w:color="auto"/>
                    <w:left w:val="none" w:sz="0" w:space="0" w:color="auto"/>
                    <w:bottom w:val="none" w:sz="0" w:space="0" w:color="auto"/>
                    <w:right w:val="none" w:sz="0" w:space="0" w:color="auto"/>
                  </w:divBdr>
                  <w:divsChild>
                    <w:div w:id="620768911">
                      <w:marLeft w:val="0"/>
                      <w:marRight w:val="0"/>
                      <w:marTop w:val="0"/>
                      <w:marBottom w:val="0"/>
                      <w:divBdr>
                        <w:top w:val="none" w:sz="0" w:space="0" w:color="auto"/>
                        <w:left w:val="none" w:sz="0" w:space="0" w:color="auto"/>
                        <w:bottom w:val="none" w:sz="0" w:space="0" w:color="auto"/>
                        <w:right w:val="none" w:sz="0" w:space="0" w:color="auto"/>
                      </w:divBdr>
                      <w:divsChild>
                        <w:div w:id="1871989523">
                          <w:marLeft w:val="-15"/>
                          <w:marRight w:val="0"/>
                          <w:marTop w:val="0"/>
                          <w:marBottom w:val="0"/>
                          <w:divBdr>
                            <w:top w:val="none" w:sz="0" w:space="0" w:color="auto"/>
                            <w:left w:val="none" w:sz="0" w:space="0" w:color="auto"/>
                            <w:bottom w:val="none" w:sz="0" w:space="0" w:color="auto"/>
                            <w:right w:val="none" w:sz="0" w:space="0" w:color="auto"/>
                          </w:divBdr>
                          <w:divsChild>
                            <w:div w:id="46847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787142">
          <w:marLeft w:val="0"/>
          <w:marRight w:val="0"/>
          <w:marTop w:val="100"/>
          <w:marBottom w:val="100"/>
          <w:divBdr>
            <w:top w:val="single" w:sz="6" w:space="0" w:color="DCDCDC"/>
            <w:left w:val="single" w:sz="6" w:space="0" w:color="DCDCDC"/>
            <w:bottom w:val="none" w:sz="0" w:space="0" w:color="DCDCDC"/>
            <w:right w:val="single" w:sz="6" w:space="0" w:color="DCDCDC"/>
          </w:divBdr>
          <w:divsChild>
            <w:div w:id="653417802">
              <w:marLeft w:val="0"/>
              <w:marRight w:val="0"/>
              <w:marTop w:val="0"/>
              <w:marBottom w:val="0"/>
              <w:divBdr>
                <w:top w:val="none" w:sz="0" w:space="0" w:color="auto"/>
                <w:left w:val="none" w:sz="0" w:space="0" w:color="auto"/>
                <w:bottom w:val="none" w:sz="0" w:space="0" w:color="auto"/>
                <w:right w:val="none" w:sz="0" w:space="0" w:color="auto"/>
              </w:divBdr>
            </w:div>
          </w:divsChild>
        </w:div>
        <w:div w:id="972519297">
          <w:marLeft w:val="0"/>
          <w:marRight w:val="0"/>
          <w:marTop w:val="100"/>
          <w:marBottom w:val="100"/>
          <w:divBdr>
            <w:top w:val="none" w:sz="0" w:space="0" w:color="DCDCDC"/>
            <w:left w:val="single" w:sz="6" w:space="15" w:color="DCDCDC"/>
            <w:bottom w:val="none" w:sz="0" w:space="0" w:color="DCDCDC"/>
            <w:right w:val="single" w:sz="6" w:space="15" w:color="DCDCDC"/>
          </w:divBdr>
          <w:divsChild>
            <w:div w:id="185559279">
              <w:marLeft w:val="0"/>
              <w:marRight w:val="0"/>
              <w:marTop w:val="0"/>
              <w:marBottom w:val="0"/>
              <w:divBdr>
                <w:top w:val="none" w:sz="0" w:space="0" w:color="auto"/>
                <w:left w:val="none" w:sz="0" w:space="0" w:color="auto"/>
                <w:bottom w:val="none" w:sz="0" w:space="0" w:color="auto"/>
                <w:right w:val="none" w:sz="0" w:space="0" w:color="auto"/>
              </w:divBdr>
              <w:divsChild>
                <w:div w:id="170416119">
                  <w:marLeft w:val="0"/>
                  <w:marRight w:val="0"/>
                  <w:marTop w:val="0"/>
                  <w:marBottom w:val="0"/>
                  <w:divBdr>
                    <w:top w:val="none" w:sz="0" w:space="0" w:color="auto"/>
                    <w:left w:val="none" w:sz="0" w:space="0" w:color="auto"/>
                    <w:bottom w:val="none" w:sz="0" w:space="0" w:color="auto"/>
                    <w:right w:val="none" w:sz="0" w:space="0" w:color="auto"/>
                  </w:divBdr>
                  <w:divsChild>
                    <w:div w:id="1012219008">
                      <w:marLeft w:val="0"/>
                      <w:marRight w:val="0"/>
                      <w:marTop w:val="0"/>
                      <w:marBottom w:val="0"/>
                      <w:divBdr>
                        <w:top w:val="none" w:sz="0" w:space="0" w:color="auto"/>
                        <w:left w:val="none" w:sz="0" w:space="0" w:color="auto"/>
                        <w:bottom w:val="none" w:sz="0" w:space="0" w:color="auto"/>
                        <w:right w:val="none" w:sz="0" w:space="0" w:color="auto"/>
                      </w:divBdr>
                      <w:divsChild>
                        <w:div w:id="614867445">
                          <w:marLeft w:val="0"/>
                          <w:marRight w:val="0"/>
                          <w:marTop w:val="0"/>
                          <w:marBottom w:val="0"/>
                          <w:divBdr>
                            <w:top w:val="none" w:sz="0" w:space="0" w:color="auto"/>
                            <w:left w:val="none" w:sz="0" w:space="0" w:color="auto"/>
                            <w:bottom w:val="none" w:sz="0" w:space="0" w:color="auto"/>
                            <w:right w:val="none" w:sz="0" w:space="0" w:color="auto"/>
                          </w:divBdr>
                          <w:divsChild>
                            <w:div w:id="662897435">
                              <w:marLeft w:val="0"/>
                              <w:marRight w:val="0"/>
                              <w:marTop w:val="0"/>
                              <w:marBottom w:val="90"/>
                              <w:divBdr>
                                <w:top w:val="none" w:sz="0" w:space="0" w:color="auto"/>
                                <w:left w:val="none" w:sz="0" w:space="0" w:color="auto"/>
                                <w:bottom w:val="single" w:sz="4" w:space="0" w:color="DCDCDC"/>
                                <w:right w:val="none" w:sz="0" w:space="0" w:color="auto"/>
                              </w:divBdr>
                            </w:div>
                            <w:div w:id="2125271229">
                              <w:marLeft w:val="0"/>
                              <w:marRight w:val="0"/>
                              <w:marTop w:val="0"/>
                              <w:marBottom w:val="0"/>
                              <w:divBdr>
                                <w:top w:val="none" w:sz="0" w:space="0" w:color="auto"/>
                                <w:left w:val="none" w:sz="0" w:space="0" w:color="auto"/>
                                <w:bottom w:val="none" w:sz="0" w:space="0" w:color="auto"/>
                                <w:right w:val="none" w:sz="0" w:space="0" w:color="auto"/>
                              </w:divBdr>
                              <w:divsChild>
                                <w:div w:id="150300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68774">
                          <w:marLeft w:val="0"/>
                          <w:marRight w:val="0"/>
                          <w:marTop w:val="0"/>
                          <w:marBottom w:val="0"/>
                          <w:divBdr>
                            <w:top w:val="none" w:sz="0" w:space="0" w:color="auto"/>
                            <w:left w:val="none" w:sz="0" w:space="0" w:color="auto"/>
                            <w:bottom w:val="none" w:sz="0" w:space="0" w:color="auto"/>
                            <w:right w:val="none" w:sz="0" w:space="0" w:color="auto"/>
                          </w:divBdr>
                          <w:divsChild>
                            <w:div w:id="211962339">
                              <w:marLeft w:val="0"/>
                              <w:marRight w:val="0"/>
                              <w:marTop w:val="0"/>
                              <w:marBottom w:val="0"/>
                              <w:divBdr>
                                <w:top w:val="none" w:sz="0" w:space="0" w:color="auto"/>
                                <w:left w:val="none" w:sz="0" w:space="0" w:color="auto"/>
                                <w:bottom w:val="none" w:sz="0" w:space="0" w:color="auto"/>
                                <w:right w:val="none" w:sz="0" w:space="0" w:color="auto"/>
                              </w:divBdr>
                              <w:divsChild>
                                <w:div w:id="430787062">
                                  <w:marLeft w:val="0"/>
                                  <w:marRight w:val="0"/>
                                  <w:marTop w:val="0"/>
                                  <w:marBottom w:val="0"/>
                                  <w:divBdr>
                                    <w:top w:val="none" w:sz="0" w:space="0" w:color="auto"/>
                                    <w:left w:val="none" w:sz="0" w:space="0" w:color="auto"/>
                                    <w:bottom w:val="none" w:sz="0" w:space="0" w:color="auto"/>
                                    <w:right w:val="none" w:sz="0" w:space="0" w:color="auto"/>
                                  </w:divBdr>
                                </w:div>
                                <w:div w:id="451751556">
                                  <w:marLeft w:val="0"/>
                                  <w:marRight w:val="0"/>
                                  <w:marTop w:val="0"/>
                                  <w:marBottom w:val="0"/>
                                  <w:divBdr>
                                    <w:top w:val="none" w:sz="0" w:space="0" w:color="auto"/>
                                    <w:left w:val="none" w:sz="0" w:space="0" w:color="auto"/>
                                    <w:bottom w:val="none" w:sz="0" w:space="0" w:color="auto"/>
                                    <w:right w:val="none" w:sz="0" w:space="0" w:color="auto"/>
                                  </w:divBdr>
                                  <w:divsChild>
                                    <w:div w:id="1279146793">
                                      <w:marLeft w:val="0"/>
                                      <w:marRight w:val="0"/>
                                      <w:marTop w:val="0"/>
                                      <w:marBottom w:val="0"/>
                                      <w:divBdr>
                                        <w:top w:val="none" w:sz="0" w:space="0" w:color="auto"/>
                                        <w:left w:val="none" w:sz="0" w:space="0" w:color="auto"/>
                                        <w:bottom w:val="none" w:sz="0" w:space="0" w:color="auto"/>
                                        <w:right w:val="none" w:sz="0" w:space="0" w:color="auto"/>
                                      </w:divBdr>
                                      <w:divsChild>
                                        <w:div w:id="776144515">
                                          <w:marLeft w:val="0"/>
                                          <w:marRight w:val="0"/>
                                          <w:marTop w:val="0"/>
                                          <w:marBottom w:val="0"/>
                                          <w:divBdr>
                                            <w:top w:val="none" w:sz="0" w:space="0" w:color="auto"/>
                                            <w:left w:val="none" w:sz="0" w:space="0" w:color="auto"/>
                                            <w:bottom w:val="none" w:sz="0" w:space="0" w:color="auto"/>
                                            <w:right w:val="none" w:sz="0" w:space="0" w:color="auto"/>
                                          </w:divBdr>
                                        </w:div>
                                        <w:div w:id="1304386708">
                                          <w:marLeft w:val="0"/>
                                          <w:marRight w:val="0"/>
                                          <w:marTop w:val="0"/>
                                          <w:marBottom w:val="0"/>
                                          <w:divBdr>
                                            <w:top w:val="none" w:sz="0" w:space="0" w:color="auto"/>
                                            <w:left w:val="none" w:sz="0" w:space="0" w:color="auto"/>
                                            <w:bottom w:val="none" w:sz="0" w:space="0" w:color="auto"/>
                                            <w:right w:val="none" w:sz="0" w:space="0" w:color="auto"/>
                                          </w:divBdr>
                                          <w:divsChild>
                                            <w:div w:id="1096173632">
                                              <w:marLeft w:val="0"/>
                                              <w:marRight w:val="0"/>
                                              <w:marTop w:val="0"/>
                                              <w:marBottom w:val="0"/>
                                              <w:divBdr>
                                                <w:top w:val="none" w:sz="0" w:space="0" w:color="auto"/>
                                                <w:left w:val="none" w:sz="0" w:space="0" w:color="auto"/>
                                                <w:bottom w:val="none" w:sz="0" w:space="0" w:color="auto"/>
                                                <w:right w:val="none" w:sz="0" w:space="0" w:color="auto"/>
                                              </w:divBdr>
                                              <w:divsChild>
                                                <w:div w:id="690031622">
                                                  <w:marLeft w:val="0"/>
                                                  <w:marRight w:val="0"/>
                                                  <w:marTop w:val="0"/>
                                                  <w:marBottom w:val="0"/>
                                                  <w:divBdr>
                                                    <w:top w:val="none" w:sz="0" w:space="0" w:color="auto"/>
                                                    <w:left w:val="none" w:sz="0" w:space="0" w:color="auto"/>
                                                    <w:bottom w:val="none" w:sz="0" w:space="0" w:color="auto"/>
                                                    <w:right w:val="none" w:sz="0" w:space="0" w:color="auto"/>
                                                  </w:divBdr>
                                                </w:div>
                                              </w:divsChild>
                                            </w:div>
                                            <w:div w:id="1746685117">
                                              <w:marLeft w:val="0"/>
                                              <w:marRight w:val="0"/>
                                              <w:marTop w:val="0"/>
                                              <w:marBottom w:val="0"/>
                                              <w:divBdr>
                                                <w:top w:val="none" w:sz="0" w:space="0" w:color="auto"/>
                                                <w:left w:val="none" w:sz="0" w:space="0" w:color="auto"/>
                                                <w:bottom w:val="none" w:sz="0" w:space="0" w:color="auto"/>
                                                <w:right w:val="none" w:sz="0" w:space="0" w:color="auto"/>
                                              </w:divBdr>
                                              <w:divsChild>
                                                <w:div w:id="1964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997059">
                                  <w:marLeft w:val="0"/>
                                  <w:marRight w:val="0"/>
                                  <w:marTop w:val="0"/>
                                  <w:marBottom w:val="0"/>
                                  <w:divBdr>
                                    <w:top w:val="none" w:sz="0" w:space="0" w:color="auto"/>
                                    <w:left w:val="none" w:sz="0" w:space="0" w:color="auto"/>
                                    <w:bottom w:val="none" w:sz="0" w:space="0" w:color="auto"/>
                                    <w:right w:val="none" w:sz="0" w:space="0" w:color="auto"/>
                                  </w:divBdr>
                                </w:div>
                                <w:div w:id="1422675758">
                                  <w:marLeft w:val="0"/>
                                  <w:marRight w:val="0"/>
                                  <w:marTop w:val="0"/>
                                  <w:marBottom w:val="90"/>
                                  <w:divBdr>
                                    <w:top w:val="none" w:sz="0" w:space="0" w:color="auto"/>
                                    <w:left w:val="none" w:sz="0" w:space="0" w:color="auto"/>
                                    <w:bottom w:val="none" w:sz="0" w:space="0" w:color="auto"/>
                                    <w:right w:val="none" w:sz="0" w:space="0" w:color="auto"/>
                                  </w:divBdr>
                                  <w:divsChild>
                                    <w:div w:id="895049917">
                                      <w:marLeft w:val="0"/>
                                      <w:marRight w:val="0"/>
                                      <w:marTop w:val="0"/>
                                      <w:marBottom w:val="0"/>
                                      <w:divBdr>
                                        <w:top w:val="none" w:sz="0" w:space="0" w:color="auto"/>
                                        <w:left w:val="none" w:sz="0" w:space="0" w:color="auto"/>
                                        <w:bottom w:val="none" w:sz="0" w:space="0" w:color="auto"/>
                                        <w:right w:val="none" w:sz="0" w:space="0" w:color="auto"/>
                                      </w:divBdr>
                                      <w:divsChild>
                                        <w:div w:id="25541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597658">
                  <w:marLeft w:val="0"/>
                  <w:marRight w:val="0"/>
                  <w:marTop w:val="0"/>
                  <w:marBottom w:val="0"/>
                  <w:divBdr>
                    <w:top w:val="none" w:sz="0" w:space="0" w:color="auto"/>
                    <w:left w:val="none" w:sz="0" w:space="0" w:color="auto"/>
                    <w:bottom w:val="none" w:sz="0" w:space="0" w:color="auto"/>
                    <w:right w:val="none" w:sz="0" w:space="0" w:color="auto"/>
                  </w:divBdr>
                  <w:divsChild>
                    <w:div w:id="1835484603">
                      <w:marLeft w:val="0"/>
                      <w:marRight w:val="0"/>
                      <w:marTop w:val="0"/>
                      <w:marBottom w:val="0"/>
                      <w:divBdr>
                        <w:top w:val="none" w:sz="0" w:space="0" w:color="auto"/>
                        <w:left w:val="none" w:sz="0" w:space="0" w:color="auto"/>
                        <w:bottom w:val="none" w:sz="0" w:space="0" w:color="auto"/>
                        <w:right w:val="none" w:sz="0" w:space="0" w:color="auto"/>
                      </w:divBdr>
                      <w:divsChild>
                        <w:div w:id="676660514">
                          <w:marLeft w:val="0"/>
                          <w:marRight w:val="0"/>
                          <w:marTop w:val="0"/>
                          <w:marBottom w:val="0"/>
                          <w:divBdr>
                            <w:top w:val="none" w:sz="0" w:space="0" w:color="auto"/>
                            <w:left w:val="none" w:sz="0" w:space="0" w:color="auto"/>
                            <w:bottom w:val="none" w:sz="0" w:space="0" w:color="auto"/>
                            <w:right w:val="none" w:sz="0" w:space="0" w:color="auto"/>
                          </w:divBdr>
                          <w:divsChild>
                            <w:div w:id="46102316">
                              <w:marLeft w:val="0"/>
                              <w:marRight w:val="0"/>
                              <w:marTop w:val="0"/>
                              <w:marBottom w:val="0"/>
                              <w:divBdr>
                                <w:top w:val="none" w:sz="0" w:space="0" w:color="auto"/>
                                <w:left w:val="none" w:sz="0" w:space="0" w:color="auto"/>
                                <w:bottom w:val="none" w:sz="0" w:space="0" w:color="auto"/>
                                <w:right w:val="none" w:sz="0" w:space="0" w:color="auto"/>
                              </w:divBdr>
                              <w:divsChild>
                                <w:div w:id="1428499192">
                                  <w:marLeft w:val="0"/>
                                  <w:marRight w:val="0"/>
                                  <w:marTop w:val="0"/>
                                  <w:marBottom w:val="0"/>
                                  <w:divBdr>
                                    <w:top w:val="none" w:sz="0" w:space="0" w:color="auto"/>
                                    <w:left w:val="none" w:sz="0" w:space="0" w:color="auto"/>
                                    <w:bottom w:val="none" w:sz="0" w:space="0" w:color="auto"/>
                                    <w:right w:val="none" w:sz="0" w:space="0" w:color="auto"/>
                                  </w:divBdr>
                                  <w:divsChild>
                                    <w:div w:id="25540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73144">
                              <w:marLeft w:val="0"/>
                              <w:marRight w:val="0"/>
                              <w:marTop w:val="0"/>
                              <w:marBottom w:val="90"/>
                              <w:divBdr>
                                <w:top w:val="none" w:sz="0" w:space="0" w:color="auto"/>
                                <w:left w:val="none" w:sz="0" w:space="0" w:color="auto"/>
                                <w:bottom w:val="none" w:sz="0" w:space="0" w:color="auto"/>
                                <w:right w:val="none" w:sz="0" w:space="0" w:color="auto"/>
                              </w:divBdr>
                              <w:divsChild>
                                <w:div w:id="2061975107">
                                  <w:marLeft w:val="0"/>
                                  <w:marRight w:val="0"/>
                                  <w:marTop w:val="0"/>
                                  <w:marBottom w:val="0"/>
                                  <w:divBdr>
                                    <w:top w:val="single" w:sz="4" w:space="5" w:color="DCDCDC"/>
                                    <w:left w:val="none" w:sz="0" w:space="0" w:color="auto"/>
                                    <w:bottom w:val="none" w:sz="0" w:space="5" w:color="auto"/>
                                    <w:right w:val="none" w:sz="0" w:space="0" w:color="auto"/>
                                  </w:divBdr>
                                </w:div>
                              </w:divsChild>
                            </w:div>
                          </w:divsChild>
                        </w:div>
                      </w:divsChild>
                    </w:div>
                  </w:divsChild>
                </w:div>
                <w:div w:id="1664357785">
                  <w:marLeft w:val="0"/>
                  <w:marRight w:val="0"/>
                  <w:marTop w:val="0"/>
                  <w:marBottom w:val="0"/>
                  <w:divBdr>
                    <w:top w:val="none" w:sz="0" w:space="0" w:color="auto"/>
                    <w:left w:val="none" w:sz="0" w:space="0" w:color="auto"/>
                    <w:bottom w:val="none" w:sz="0" w:space="0" w:color="auto"/>
                    <w:right w:val="none" w:sz="0" w:space="0" w:color="auto"/>
                  </w:divBdr>
                  <w:divsChild>
                    <w:div w:id="1116025949">
                      <w:marLeft w:val="0"/>
                      <w:marRight w:val="0"/>
                      <w:marTop w:val="0"/>
                      <w:marBottom w:val="0"/>
                      <w:divBdr>
                        <w:top w:val="none" w:sz="0" w:space="0" w:color="auto"/>
                        <w:left w:val="none" w:sz="0" w:space="0" w:color="auto"/>
                        <w:bottom w:val="none" w:sz="0" w:space="0" w:color="auto"/>
                        <w:right w:val="none" w:sz="0" w:space="0" w:color="auto"/>
                      </w:divBdr>
                      <w:divsChild>
                        <w:div w:id="1877505628">
                          <w:marLeft w:val="0"/>
                          <w:marRight w:val="0"/>
                          <w:marTop w:val="0"/>
                          <w:marBottom w:val="0"/>
                          <w:divBdr>
                            <w:top w:val="none" w:sz="0" w:space="0" w:color="auto"/>
                            <w:left w:val="none" w:sz="0" w:space="0" w:color="auto"/>
                            <w:bottom w:val="none" w:sz="0" w:space="0" w:color="auto"/>
                            <w:right w:val="none" w:sz="0" w:space="0" w:color="auto"/>
                          </w:divBdr>
                          <w:divsChild>
                            <w:div w:id="842744386">
                              <w:marLeft w:val="0"/>
                              <w:marRight w:val="0"/>
                              <w:marTop w:val="0"/>
                              <w:marBottom w:val="0"/>
                              <w:divBdr>
                                <w:top w:val="none" w:sz="0" w:space="0" w:color="auto"/>
                                <w:left w:val="none" w:sz="0" w:space="0" w:color="auto"/>
                                <w:bottom w:val="none" w:sz="0" w:space="0" w:color="auto"/>
                                <w:right w:val="none" w:sz="0" w:space="0" w:color="auto"/>
                              </w:divBdr>
                              <w:divsChild>
                                <w:div w:id="2137940760">
                                  <w:marLeft w:val="0"/>
                                  <w:marRight w:val="0"/>
                                  <w:marTop w:val="360"/>
                                  <w:marBottom w:val="0"/>
                                  <w:divBdr>
                                    <w:top w:val="none" w:sz="0" w:space="0" w:color="auto"/>
                                    <w:left w:val="none" w:sz="0" w:space="0" w:color="auto"/>
                                    <w:bottom w:val="none" w:sz="0" w:space="0" w:color="auto"/>
                                    <w:right w:val="none" w:sz="0" w:space="0" w:color="auto"/>
                                  </w:divBdr>
                                  <w:divsChild>
                                    <w:div w:id="23527651">
                                      <w:marLeft w:val="0"/>
                                      <w:marRight w:val="0"/>
                                      <w:marTop w:val="0"/>
                                      <w:marBottom w:val="0"/>
                                      <w:divBdr>
                                        <w:top w:val="none" w:sz="0" w:space="0" w:color="auto"/>
                                        <w:left w:val="none" w:sz="0" w:space="0" w:color="auto"/>
                                        <w:bottom w:val="none" w:sz="0" w:space="0" w:color="auto"/>
                                        <w:right w:val="none" w:sz="0" w:space="0" w:color="auto"/>
                                      </w:divBdr>
                                      <w:divsChild>
                                        <w:div w:id="1648625371">
                                          <w:marLeft w:val="0"/>
                                          <w:marRight w:val="0"/>
                                          <w:marTop w:val="0"/>
                                          <w:marBottom w:val="0"/>
                                          <w:divBdr>
                                            <w:top w:val="none" w:sz="0" w:space="0" w:color="auto"/>
                                            <w:left w:val="none" w:sz="0" w:space="0" w:color="auto"/>
                                            <w:bottom w:val="none" w:sz="0" w:space="0" w:color="auto"/>
                                            <w:right w:val="none" w:sz="0" w:space="0" w:color="auto"/>
                                          </w:divBdr>
                                          <w:divsChild>
                                            <w:div w:id="305670990">
                                              <w:marLeft w:val="0"/>
                                              <w:marRight w:val="0"/>
                                              <w:marTop w:val="0"/>
                                              <w:marBottom w:val="0"/>
                                              <w:divBdr>
                                                <w:top w:val="none" w:sz="0" w:space="0" w:color="auto"/>
                                                <w:left w:val="none" w:sz="0" w:space="0" w:color="auto"/>
                                                <w:bottom w:val="none" w:sz="0" w:space="0" w:color="auto"/>
                                                <w:right w:val="none" w:sz="0" w:space="0" w:color="auto"/>
                                              </w:divBdr>
                                              <w:divsChild>
                                                <w:div w:id="251158640">
                                                  <w:marLeft w:val="0"/>
                                                  <w:marRight w:val="0"/>
                                                  <w:marTop w:val="0"/>
                                                  <w:marBottom w:val="0"/>
                                                  <w:divBdr>
                                                    <w:top w:val="none" w:sz="0" w:space="0" w:color="auto"/>
                                                    <w:left w:val="none" w:sz="0" w:space="0" w:color="auto"/>
                                                    <w:bottom w:val="none" w:sz="0" w:space="0" w:color="auto"/>
                                                    <w:right w:val="none" w:sz="0" w:space="0" w:color="auto"/>
                                                  </w:divBdr>
                                                </w:div>
                                              </w:divsChild>
                                            </w:div>
                                            <w:div w:id="662388926">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 w:id="57753885">
                                      <w:marLeft w:val="0"/>
                                      <w:marRight w:val="0"/>
                                      <w:marTop w:val="0"/>
                                      <w:marBottom w:val="0"/>
                                      <w:divBdr>
                                        <w:top w:val="none" w:sz="0" w:space="0" w:color="auto"/>
                                        <w:left w:val="none" w:sz="0" w:space="0" w:color="auto"/>
                                        <w:bottom w:val="none" w:sz="0" w:space="0" w:color="auto"/>
                                        <w:right w:val="none" w:sz="0" w:space="0" w:color="auto"/>
                                      </w:divBdr>
                                      <w:divsChild>
                                        <w:div w:id="818807391">
                                          <w:marLeft w:val="0"/>
                                          <w:marRight w:val="0"/>
                                          <w:marTop w:val="0"/>
                                          <w:marBottom w:val="0"/>
                                          <w:divBdr>
                                            <w:top w:val="none" w:sz="0" w:space="0" w:color="auto"/>
                                            <w:left w:val="none" w:sz="0" w:space="0" w:color="auto"/>
                                            <w:bottom w:val="none" w:sz="0" w:space="0" w:color="auto"/>
                                            <w:right w:val="none" w:sz="0" w:space="0" w:color="auto"/>
                                          </w:divBdr>
                                          <w:divsChild>
                                            <w:div w:id="828447864">
                                              <w:marLeft w:val="0"/>
                                              <w:marRight w:val="0"/>
                                              <w:marTop w:val="0"/>
                                              <w:marBottom w:val="0"/>
                                              <w:divBdr>
                                                <w:top w:val="none" w:sz="0" w:space="0" w:color="auto"/>
                                                <w:left w:val="none" w:sz="0" w:space="0" w:color="auto"/>
                                                <w:bottom w:val="none" w:sz="0" w:space="0" w:color="auto"/>
                                                <w:right w:val="none" w:sz="0" w:space="0" w:color="auto"/>
                                              </w:divBdr>
                                            </w:div>
                                            <w:div w:id="1750079697">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 w:id="667171317">
                                      <w:marLeft w:val="0"/>
                                      <w:marRight w:val="0"/>
                                      <w:marTop w:val="0"/>
                                      <w:marBottom w:val="0"/>
                                      <w:divBdr>
                                        <w:top w:val="none" w:sz="0" w:space="0" w:color="auto"/>
                                        <w:left w:val="none" w:sz="0" w:space="0" w:color="auto"/>
                                        <w:bottom w:val="none" w:sz="0" w:space="0" w:color="auto"/>
                                        <w:right w:val="none" w:sz="0" w:space="0" w:color="auto"/>
                                      </w:divBdr>
                                      <w:divsChild>
                                        <w:div w:id="668408785">
                                          <w:marLeft w:val="0"/>
                                          <w:marRight w:val="0"/>
                                          <w:marTop w:val="0"/>
                                          <w:marBottom w:val="0"/>
                                          <w:divBdr>
                                            <w:top w:val="none" w:sz="0" w:space="0" w:color="auto"/>
                                            <w:left w:val="none" w:sz="0" w:space="0" w:color="auto"/>
                                            <w:bottom w:val="none" w:sz="0" w:space="0" w:color="auto"/>
                                            <w:right w:val="none" w:sz="0" w:space="0" w:color="auto"/>
                                          </w:divBdr>
                                          <w:divsChild>
                                            <w:div w:id="184710527">
                                              <w:marLeft w:val="0"/>
                                              <w:marRight w:val="0"/>
                                              <w:marTop w:val="0"/>
                                              <w:marBottom w:val="0"/>
                                              <w:divBdr>
                                                <w:top w:val="none" w:sz="0" w:space="0" w:color="auto"/>
                                                <w:left w:val="none" w:sz="0" w:space="0" w:color="auto"/>
                                                <w:bottom w:val="none" w:sz="0" w:space="0" w:color="auto"/>
                                                <w:right w:val="none" w:sz="0" w:space="0" w:color="auto"/>
                                              </w:divBdr>
                                            </w:div>
                                            <w:div w:id="594173906">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 w:id="1325863415">
                                      <w:marLeft w:val="0"/>
                                      <w:marRight w:val="0"/>
                                      <w:marTop w:val="0"/>
                                      <w:marBottom w:val="0"/>
                                      <w:divBdr>
                                        <w:top w:val="none" w:sz="0" w:space="0" w:color="auto"/>
                                        <w:left w:val="none" w:sz="0" w:space="0" w:color="auto"/>
                                        <w:bottom w:val="none" w:sz="0" w:space="0" w:color="auto"/>
                                        <w:right w:val="none" w:sz="0" w:space="0" w:color="auto"/>
                                      </w:divBdr>
                                      <w:divsChild>
                                        <w:div w:id="1330870729">
                                          <w:marLeft w:val="0"/>
                                          <w:marRight w:val="0"/>
                                          <w:marTop w:val="0"/>
                                          <w:marBottom w:val="0"/>
                                          <w:divBdr>
                                            <w:top w:val="none" w:sz="0" w:space="0" w:color="auto"/>
                                            <w:left w:val="none" w:sz="0" w:space="0" w:color="auto"/>
                                            <w:bottom w:val="none" w:sz="0" w:space="0" w:color="auto"/>
                                            <w:right w:val="none" w:sz="0" w:space="0" w:color="auto"/>
                                          </w:divBdr>
                                          <w:divsChild>
                                            <w:div w:id="1023870878">
                                              <w:marLeft w:val="0"/>
                                              <w:marRight w:val="0"/>
                                              <w:marTop w:val="0"/>
                                              <w:marBottom w:val="0"/>
                                              <w:divBdr>
                                                <w:top w:val="none" w:sz="0" w:space="0" w:color="auto"/>
                                                <w:left w:val="none" w:sz="0" w:space="0" w:color="auto"/>
                                                <w:bottom w:val="none" w:sz="0" w:space="0" w:color="auto"/>
                                                <w:right w:val="none" w:sz="0" w:space="0" w:color="auto"/>
                                              </w:divBdr>
                                            </w:div>
                                            <w:div w:id="1349336225">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 w:id="1794208342">
                                      <w:marLeft w:val="0"/>
                                      <w:marRight w:val="0"/>
                                      <w:marTop w:val="0"/>
                                      <w:marBottom w:val="0"/>
                                      <w:divBdr>
                                        <w:top w:val="none" w:sz="0" w:space="0" w:color="auto"/>
                                        <w:left w:val="none" w:sz="0" w:space="0" w:color="auto"/>
                                        <w:bottom w:val="none" w:sz="0" w:space="0" w:color="auto"/>
                                        <w:right w:val="none" w:sz="0" w:space="0" w:color="auto"/>
                                      </w:divBdr>
                                      <w:divsChild>
                                        <w:div w:id="1148982743">
                                          <w:marLeft w:val="0"/>
                                          <w:marRight w:val="0"/>
                                          <w:marTop w:val="0"/>
                                          <w:marBottom w:val="0"/>
                                          <w:divBdr>
                                            <w:top w:val="none" w:sz="0" w:space="0" w:color="auto"/>
                                            <w:left w:val="none" w:sz="0" w:space="0" w:color="auto"/>
                                            <w:bottom w:val="none" w:sz="0" w:space="0" w:color="auto"/>
                                            <w:right w:val="none" w:sz="0" w:space="0" w:color="auto"/>
                                          </w:divBdr>
                                          <w:divsChild>
                                            <w:div w:id="282613249">
                                              <w:marLeft w:val="0"/>
                                              <w:marRight w:val="150"/>
                                              <w:marTop w:val="45"/>
                                              <w:marBottom w:val="0"/>
                                              <w:divBdr>
                                                <w:top w:val="none" w:sz="0" w:space="0" w:color="auto"/>
                                                <w:left w:val="none" w:sz="0" w:space="0" w:color="auto"/>
                                                <w:bottom w:val="none" w:sz="0" w:space="0" w:color="auto"/>
                                                <w:right w:val="none" w:sz="0" w:space="0" w:color="auto"/>
                                              </w:divBdr>
                                            </w:div>
                                            <w:div w:id="159897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6863499">
      <w:bodyDiv w:val="1"/>
      <w:marLeft w:val="0"/>
      <w:marRight w:val="0"/>
      <w:marTop w:val="0"/>
      <w:marBottom w:val="0"/>
      <w:divBdr>
        <w:top w:val="none" w:sz="0" w:space="0" w:color="auto"/>
        <w:left w:val="none" w:sz="0" w:space="0" w:color="auto"/>
        <w:bottom w:val="none" w:sz="0" w:space="0" w:color="auto"/>
        <w:right w:val="none" w:sz="0" w:space="0" w:color="auto"/>
      </w:divBdr>
    </w:div>
    <w:div w:id="1900172198">
      <w:bodyDiv w:val="1"/>
      <w:marLeft w:val="0"/>
      <w:marRight w:val="0"/>
      <w:marTop w:val="0"/>
      <w:marBottom w:val="0"/>
      <w:divBdr>
        <w:top w:val="none" w:sz="0" w:space="0" w:color="auto"/>
        <w:left w:val="none" w:sz="0" w:space="0" w:color="auto"/>
        <w:bottom w:val="none" w:sz="0" w:space="0" w:color="auto"/>
        <w:right w:val="none" w:sz="0" w:space="0" w:color="auto"/>
      </w:divBdr>
    </w:div>
    <w:div w:id="1903247329">
      <w:bodyDiv w:val="1"/>
      <w:marLeft w:val="0"/>
      <w:marRight w:val="0"/>
      <w:marTop w:val="0"/>
      <w:marBottom w:val="0"/>
      <w:divBdr>
        <w:top w:val="none" w:sz="0" w:space="0" w:color="auto"/>
        <w:left w:val="none" w:sz="0" w:space="0" w:color="auto"/>
        <w:bottom w:val="none" w:sz="0" w:space="0" w:color="auto"/>
        <w:right w:val="none" w:sz="0" w:space="0" w:color="auto"/>
      </w:divBdr>
    </w:div>
    <w:div w:id="1930698318">
      <w:bodyDiv w:val="1"/>
      <w:marLeft w:val="0"/>
      <w:marRight w:val="0"/>
      <w:marTop w:val="0"/>
      <w:marBottom w:val="0"/>
      <w:divBdr>
        <w:top w:val="none" w:sz="0" w:space="0" w:color="auto"/>
        <w:left w:val="none" w:sz="0" w:space="0" w:color="auto"/>
        <w:bottom w:val="none" w:sz="0" w:space="0" w:color="auto"/>
        <w:right w:val="none" w:sz="0" w:space="0" w:color="auto"/>
      </w:divBdr>
    </w:div>
    <w:div w:id="1955557767">
      <w:bodyDiv w:val="1"/>
      <w:marLeft w:val="0"/>
      <w:marRight w:val="0"/>
      <w:marTop w:val="0"/>
      <w:marBottom w:val="0"/>
      <w:divBdr>
        <w:top w:val="none" w:sz="0" w:space="0" w:color="auto"/>
        <w:left w:val="none" w:sz="0" w:space="0" w:color="auto"/>
        <w:bottom w:val="none" w:sz="0" w:space="0" w:color="auto"/>
        <w:right w:val="none" w:sz="0" w:space="0" w:color="auto"/>
      </w:divBdr>
    </w:div>
    <w:div w:id="1956129982">
      <w:bodyDiv w:val="1"/>
      <w:marLeft w:val="0"/>
      <w:marRight w:val="0"/>
      <w:marTop w:val="0"/>
      <w:marBottom w:val="0"/>
      <w:divBdr>
        <w:top w:val="none" w:sz="0" w:space="0" w:color="auto"/>
        <w:left w:val="none" w:sz="0" w:space="0" w:color="auto"/>
        <w:bottom w:val="none" w:sz="0" w:space="0" w:color="auto"/>
        <w:right w:val="none" w:sz="0" w:space="0" w:color="auto"/>
      </w:divBdr>
    </w:div>
    <w:div w:id="1968898284">
      <w:bodyDiv w:val="1"/>
      <w:marLeft w:val="0"/>
      <w:marRight w:val="0"/>
      <w:marTop w:val="0"/>
      <w:marBottom w:val="0"/>
      <w:divBdr>
        <w:top w:val="none" w:sz="0" w:space="0" w:color="auto"/>
        <w:left w:val="none" w:sz="0" w:space="0" w:color="auto"/>
        <w:bottom w:val="none" w:sz="0" w:space="0" w:color="auto"/>
        <w:right w:val="none" w:sz="0" w:space="0" w:color="auto"/>
      </w:divBdr>
      <w:divsChild>
        <w:div w:id="2013681650">
          <w:marLeft w:val="0"/>
          <w:marRight w:val="0"/>
          <w:marTop w:val="0"/>
          <w:marBottom w:val="0"/>
          <w:divBdr>
            <w:top w:val="single" w:sz="18" w:space="4" w:color="006FCA"/>
            <w:left w:val="single" w:sz="18" w:space="4" w:color="006FCA"/>
            <w:bottom w:val="single" w:sz="18" w:space="4" w:color="006FCA"/>
            <w:right w:val="single" w:sz="18" w:space="4" w:color="006FCA"/>
          </w:divBdr>
          <w:divsChild>
            <w:div w:id="1126772565">
              <w:marLeft w:val="0"/>
              <w:marRight w:val="0"/>
              <w:marTop w:val="0"/>
              <w:marBottom w:val="0"/>
              <w:divBdr>
                <w:top w:val="none" w:sz="0" w:space="0" w:color="auto"/>
                <w:left w:val="none" w:sz="0" w:space="0" w:color="auto"/>
                <w:bottom w:val="none" w:sz="0" w:space="0" w:color="auto"/>
                <w:right w:val="none" w:sz="0" w:space="0" w:color="auto"/>
              </w:divBdr>
              <w:divsChild>
                <w:div w:id="12259949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988050712">
      <w:bodyDiv w:val="1"/>
      <w:marLeft w:val="0"/>
      <w:marRight w:val="0"/>
      <w:marTop w:val="0"/>
      <w:marBottom w:val="0"/>
      <w:divBdr>
        <w:top w:val="none" w:sz="0" w:space="0" w:color="auto"/>
        <w:left w:val="none" w:sz="0" w:space="0" w:color="auto"/>
        <w:bottom w:val="none" w:sz="0" w:space="0" w:color="auto"/>
        <w:right w:val="none" w:sz="0" w:space="0" w:color="auto"/>
      </w:divBdr>
    </w:div>
    <w:div w:id="1996105742">
      <w:bodyDiv w:val="1"/>
      <w:marLeft w:val="0"/>
      <w:marRight w:val="0"/>
      <w:marTop w:val="0"/>
      <w:marBottom w:val="0"/>
      <w:divBdr>
        <w:top w:val="none" w:sz="0" w:space="0" w:color="auto"/>
        <w:left w:val="none" w:sz="0" w:space="0" w:color="auto"/>
        <w:bottom w:val="none" w:sz="0" w:space="0" w:color="auto"/>
        <w:right w:val="none" w:sz="0" w:space="0" w:color="auto"/>
      </w:divBdr>
    </w:div>
    <w:div w:id="2004040288">
      <w:bodyDiv w:val="1"/>
      <w:marLeft w:val="0"/>
      <w:marRight w:val="0"/>
      <w:marTop w:val="0"/>
      <w:marBottom w:val="0"/>
      <w:divBdr>
        <w:top w:val="none" w:sz="0" w:space="0" w:color="auto"/>
        <w:left w:val="none" w:sz="0" w:space="0" w:color="auto"/>
        <w:bottom w:val="none" w:sz="0" w:space="0" w:color="auto"/>
        <w:right w:val="none" w:sz="0" w:space="0" w:color="auto"/>
      </w:divBdr>
    </w:div>
    <w:div w:id="2092652619">
      <w:bodyDiv w:val="1"/>
      <w:marLeft w:val="0"/>
      <w:marRight w:val="0"/>
      <w:marTop w:val="0"/>
      <w:marBottom w:val="0"/>
      <w:divBdr>
        <w:top w:val="none" w:sz="0" w:space="0" w:color="auto"/>
        <w:left w:val="none" w:sz="0" w:space="0" w:color="auto"/>
        <w:bottom w:val="none" w:sz="0" w:space="0" w:color="auto"/>
        <w:right w:val="none" w:sz="0" w:space="0" w:color="auto"/>
      </w:divBdr>
    </w:div>
    <w:div w:id="2138330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hyperlink" Target="https://www.bundeswahlleiterin.de/dam/jcr/397735e3-0585-46f6-a0b5-2c60c5b83de6/btw_ab49_gesamt.pdf" TargetMode="External"/><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doi.org/10.5281/zenodo.15495748" TargetMode="External"/><Relationship Id="rId29" Type="http://schemas.openxmlformats.org/officeDocument/2006/relationships/image" Target="media/image17.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bpb.de/themen/parteien/parteien-in-deutschland/die-linke/42130/etappen-der-parteigeschichte-der-linken/" TargetMode="External"/><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25522/manifesto.manifestoberta.56topics.context.2024.1.1"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_rels/theme1.xml.rels><?xml version='1.0' encoding='UTF-8' standalone='yes'?>
<Relationships xmlns="http://schemas.openxmlformats.org/package/2006/relationships"><Relationship Id="rId1" Type="http://schemas.openxmlformats.org/officeDocument/2006/relationships/image" Target="../media/image28.jpeg"/></Relationships>
</file>

<file path=word/theme/theme1.xml><?xml version="1.0" encoding="utf-8"?>
<a:theme xmlns:a="http://schemas.openxmlformats.org/drawingml/2006/main" name="Damask">
  <a:themeElements>
    <a:clrScheme name="Benutzerdefiniert 13">
      <a:dk1>
        <a:sysClr val="windowText" lastClr="000000"/>
      </a:dk1>
      <a:lt1>
        <a:sysClr val="window" lastClr="FFFFFF"/>
      </a:lt1>
      <a:dk2>
        <a:srgbClr val="2C3C43"/>
      </a:dk2>
      <a:lt2>
        <a:srgbClr val="EBEBEB"/>
      </a:lt2>
      <a:accent1>
        <a:srgbClr val="C00000"/>
      </a:accent1>
      <a:accent2>
        <a:srgbClr val="FF0000"/>
      </a:accent2>
      <a:accent3>
        <a:srgbClr val="932313"/>
      </a:accent3>
      <a:accent4>
        <a:srgbClr val="800000"/>
      </a:accent4>
      <a:accent5>
        <a:srgbClr val="C42F1A"/>
      </a:accent5>
      <a:accent6>
        <a:srgbClr val="C00000"/>
      </a:accent6>
      <a:hlink>
        <a:srgbClr val="99CA3C"/>
      </a:hlink>
      <a:folHlink>
        <a:srgbClr val="B9D181"/>
      </a:folHlink>
    </a:clrScheme>
    <a:fontScheme name="Benutzerdefiniert 2">
      <a:majorFont>
        <a:latin typeface="Times New Roman"/>
        <a:ea typeface=""/>
        <a:cs typeface=""/>
      </a:majorFont>
      <a:minorFont>
        <a:latin typeface="Times New Roman"/>
        <a:ea typeface=""/>
        <a:cs typeface=""/>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2026-07-31T00:00:00</PublishDate>
  <Abstract/>
  <CompanyAddress>Semester 4, Master, Economics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6C5B0B-EE2B-40F5-ADEC-334F6B54C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151</Pages>
  <Words>48821</Words>
  <Characters>307578</Characters>
  <Application>Microsoft Office Word</Application>
  <DocSecurity>0</DocSecurity>
  <Lines>2563</Lines>
  <Paragraphs>711</Paragraphs>
  <ScaleCrop>false</ScaleCrop>
  <HeadingPairs>
    <vt:vector size="2" baseType="variant">
      <vt:variant>
        <vt:lpstr>Titel</vt:lpstr>
      </vt:variant>
      <vt:variant>
        <vt:i4>1</vt:i4>
      </vt:variant>
    </vt:vector>
  </HeadingPairs>
  <TitlesOfParts>
    <vt:vector size="1" baseType="lpstr">
      <vt:lpstr>The Effects of Sanctions on Inequality in Low- and Middle-Income Countries</vt:lpstr>
    </vt:vector>
  </TitlesOfParts>
  <Company>Seminar: Topics in Political Economy</Company>
  <LinksUpToDate>false</LinksUpToDate>
  <CharactersWithSpaces>355688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Thesis</dc:title>
  <dc:subject>Supervisor: Justyna Klejdysz, Ifo-Institute</dc:subject>
  <dc:creator>Florian M. Katzmann, Matr.-Nr.: 12293439</dc:creator>
  <cp:keywords/>
  <dc:description/>
  <cp:lastModifiedBy>Katzmann, Florian</cp:lastModifiedBy>
  <cp:revision>1</cp:revision>
  <cp:lastPrinted>2026-07-30T18:35:00Z</cp:lastPrinted>
  <dcterms:created xsi:type="dcterms:W3CDTF">2026-07-30T13:30:00Z</dcterms:created>
  <dcterms:modified xsi:type="dcterms:W3CDTF">2026-07-31T15:30:00Z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0078d858-0f57-4c55-be50-a0672948dfae</vt:lpwstr>
  </property>
</Properties>
</file>