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1B1E" w14:textId="184DF11E" w:rsidR="00AE3A8C" w:rsidRDefault="00683F1B" w:rsidP="00683F1B">
      <w:pPr>
        <w:ind w:firstLineChars="83" w:firstLine="199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阶段</w:t>
      </w:r>
    </w:p>
    <w:p w14:paraId="0127D15C" w14:textId="1E45B722" w:rsidR="00683F1B" w:rsidRDefault="00683F1B" w:rsidP="00683F1B">
      <w:pPr>
        <w:ind w:firstLineChars="83" w:firstLine="199"/>
        <w:rPr>
          <w:rFonts w:hint="eastAsia"/>
        </w:rPr>
      </w:pPr>
      <w:r>
        <w:rPr>
          <w:rFonts w:hint="eastAsia"/>
        </w:rPr>
        <w:t>通过读取流水线寄存器，根据指令的的</w:t>
      </w:r>
      <w:r>
        <w:rPr>
          <w:rFonts w:hint="eastAsia"/>
        </w:rPr>
        <w:t>rs_id</w:t>
      </w:r>
      <w:r>
        <w:rPr>
          <w:rFonts w:hint="eastAsia"/>
        </w:rPr>
        <w:t>信息来确定指令分派的保留站，如果两条指令同类型，分派到同一个保留站中，这里的</w:t>
      </w:r>
      <w:r>
        <w:rPr>
          <w:rFonts w:hint="eastAsia"/>
        </w:rPr>
        <w:t>rs_id</w:t>
      </w:r>
      <w:r>
        <w:rPr>
          <w:rFonts w:hint="eastAsia"/>
        </w:rPr>
        <w:t>采用</w:t>
      </w:r>
      <w:r>
        <w:rPr>
          <w:rFonts w:hint="eastAsia"/>
        </w:rPr>
        <w:t>3</w:t>
      </w:r>
      <w:r>
        <w:rPr>
          <w:rFonts w:hint="eastAsia"/>
        </w:rPr>
        <w:t>位，</w:t>
      </w:r>
      <w:r>
        <w:rPr>
          <w:rFonts w:hint="eastAsia"/>
        </w:rPr>
        <w:t>M</w:t>
      </w:r>
      <w:r>
        <w:t>SB</w:t>
      </w:r>
      <w:r>
        <w:rPr>
          <w:rFonts w:hint="eastAsia"/>
        </w:rPr>
        <w:t>标志译码单元。</w:t>
      </w:r>
      <w:r w:rsidRPr="00683F1B">
        <w:t>这个</w:t>
      </w:r>
      <w:r w:rsidRPr="00683F1B">
        <w:t>0</w:t>
      </w:r>
      <w:r w:rsidRPr="00683F1B">
        <w:t>标志译码单元，因为后面的保留站请求信号最多可能是两个，所以这里做了改动</w:t>
      </w:r>
      <w:r>
        <w:rPr>
          <w:rFonts w:hint="eastAsia"/>
        </w:rPr>
        <w:t>。</w:t>
      </w:r>
      <w:bookmarkStart w:id="0" w:name="_GoBack"/>
      <w:bookmarkEnd w:id="0"/>
    </w:p>
    <w:sectPr w:rsidR="0068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DB"/>
    <w:rsid w:val="00683F1B"/>
    <w:rsid w:val="007670C5"/>
    <w:rsid w:val="007B0B4E"/>
    <w:rsid w:val="00AE3A8C"/>
    <w:rsid w:val="00D7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46B1"/>
  <w15:chartTrackingRefBased/>
  <w15:docId w15:val="{B00D83F8-2A23-43D9-86C5-FFD731EF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0C5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670C5"/>
    <w:pPr>
      <w:spacing w:before="240" w:after="240" w:line="48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0C5"/>
    <w:pPr>
      <w:spacing w:before="120" w:after="120" w:line="480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0C5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670C5"/>
    <w:rPr>
      <w:rFonts w:asciiTheme="majorHAnsi" w:eastAsia="黑体" w:hAnsiTheme="majorHAnsi" w:cstheme="majorBidi"/>
      <w:b/>
      <w:bCs/>
      <w:sz w:val="30"/>
      <w:szCs w:val="32"/>
    </w:rPr>
  </w:style>
  <w:style w:type="paragraph" w:customStyle="1" w:styleId="a3">
    <w:name w:val="图题表题"/>
    <w:basedOn w:val="a"/>
    <w:link w:val="a4"/>
    <w:qFormat/>
    <w:rsid w:val="007B0B4E"/>
    <w:pPr>
      <w:spacing w:line="240" w:lineRule="auto"/>
      <w:ind w:firstLineChars="0" w:firstLine="0"/>
      <w:jc w:val="center"/>
    </w:pPr>
    <w:rPr>
      <w:rFonts w:ascii="Times New Roman" w:hAnsi="Times New Roman" w:cs="Times New Roman"/>
      <w:sz w:val="21"/>
      <w:szCs w:val="21"/>
    </w:rPr>
  </w:style>
  <w:style w:type="character" w:customStyle="1" w:styleId="a4">
    <w:name w:val="图题表题 字符"/>
    <w:basedOn w:val="a0"/>
    <w:link w:val="a3"/>
    <w:rsid w:val="007B0B4E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FMRT 2014</dc:creator>
  <cp:keywords/>
  <dc:description/>
  <cp:lastModifiedBy>FMRT 2014</cp:lastModifiedBy>
  <cp:revision>2</cp:revision>
  <dcterms:created xsi:type="dcterms:W3CDTF">2019-12-29T07:22:00Z</dcterms:created>
  <dcterms:modified xsi:type="dcterms:W3CDTF">2019-12-29T07:28:00Z</dcterms:modified>
</cp:coreProperties>
</file>