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47E" w:rsidRDefault="003E0774" w:rsidP="00CF1BD8">
      <w:pPr>
        <w:jc w:val="both"/>
        <w:rPr>
          <w:lang w:val="en-US"/>
        </w:rPr>
      </w:pPr>
      <w:r>
        <w:rPr>
          <w:noProof/>
          <w:lang w:eastAsia="es-ES"/>
        </w:rPr>
        <w:drawing>
          <wp:anchor distT="0" distB="0" distL="114300" distR="114300" simplePos="0" relativeHeight="251661312" behindDoc="0" locked="0" layoutInCell="1" allowOverlap="1">
            <wp:simplePos x="0" y="0"/>
            <wp:positionH relativeFrom="column">
              <wp:posOffset>203835</wp:posOffset>
            </wp:positionH>
            <wp:positionV relativeFrom="paragraph">
              <wp:posOffset>2098040</wp:posOffset>
            </wp:positionV>
            <wp:extent cx="5218430" cy="616585"/>
            <wp:effectExtent l="19050" t="0" r="1270" b="0"/>
            <wp:wrapSquare wrapText="bothSides"/>
            <wp:docPr id="3" name="Imagen 1" descr="C:\Documents and Settings\malawito\Mis documentos\LaForjaSVN\trunk\Misc\FaMa-Docs\resources\src-docs\logoBen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alawito\Mis documentos\LaForjaSVN\trunk\Misc\FaMa-Docs\resources\src-docs\logoBench.jpg"/>
                    <pic:cNvPicPr>
                      <a:picLocks noChangeAspect="1" noChangeArrowheads="1"/>
                    </pic:cNvPicPr>
                  </pic:nvPicPr>
                  <pic:blipFill>
                    <a:blip r:embed="rId8"/>
                    <a:srcRect/>
                    <a:stretch>
                      <a:fillRect/>
                    </a:stretch>
                  </pic:blipFill>
                  <pic:spPr bwMode="auto">
                    <a:xfrm>
                      <a:off x="0" y="0"/>
                      <a:ext cx="5218430" cy="616585"/>
                    </a:xfrm>
                    <a:prstGeom prst="rect">
                      <a:avLst/>
                    </a:prstGeom>
                    <a:noFill/>
                    <a:ln w="9525">
                      <a:noFill/>
                      <a:miter lim="800000"/>
                      <a:headEnd/>
                      <a:tailEnd/>
                    </a:ln>
                  </pic:spPr>
                </pic:pic>
              </a:graphicData>
            </a:graphic>
          </wp:anchor>
        </w:drawing>
      </w:r>
      <w:r w:rsidR="002E3B68">
        <w:rPr>
          <w:noProof/>
        </w:rPr>
        <w:pict>
          <v:roundrect id="_x0000_s1026" style="position:absolute;left:0;text-align:left;margin-left:249.95pt;margin-top:622.15pt;width:379.6pt;height:58.95pt;z-index:251660288;mso-width-percent:900;mso-position-horizontal-relative:page;mso-position-vertical-relative:margin;mso-width-percent:900;mso-width-relative:margin" arcsize="2543f" o:allowincell="f" stroked="f">
            <v:shadow on="t" type="perspective" color="#4f81bd [3204]" origin="-.5,-.5" offset="-3pt,-3pt" offset2="6pt,6pt" matrix=".75,,,.75"/>
            <v:textbox style="mso-next-textbox:#_x0000_s1026" inset=",,36pt,18pt">
              <w:txbxContent>
                <w:p w:rsidR="000720F1" w:rsidRDefault="00DB0BC2" w:rsidP="00D40CBC">
                  <w:pPr>
                    <w:rPr>
                      <w:lang w:val="en-US"/>
                    </w:rPr>
                  </w:pPr>
                  <w:r>
                    <w:rPr>
                      <w:lang w:val="en-US"/>
                    </w:rPr>
                    <w:t>FaMa BenchMarking System</w:t>
                  </w:r>
                </w:p>
                <w:p w:rsidR="000720F1" w:rsidRPr="00D40CBC" w:rsidRDefault="000720F1" w:rsidP="00D40CBC">
                  <w:pPr>
                    <w:rPr>
                      <w:lang w:val="en-US"/>
                    </w:rPr>
                  </w:pPr>
                  <w:r>
                    <w:rPr>
                      <w:lang w:val="en-US"/>
                    </w:rPr>
                    <w:t>User Guide</w:t>
                  </w:r>
                </w:p>
              </w:txbxContent>
            </v:textbox>
            <w10:wrap type="square" anchorx="page" anchory="margin"/>
          </v:roundrect>
        </w:pict>
      </w:r>
      <w:r w:rsidR="008B471E" w:rsidRPr="00CF1BD8">
        <w:rPr>
          <w:lang w:val="en-US"/>
        </w:rPr>
        <w:br w:type="page"/>
      </w:r>
    </w:p>
    <w:p w:rsidR="006D378C" w:rsidRDefault="006D378C" w:rsidP="0002573F">
      <w:pPr>
        <w:pStyle w:val="Ttulo1"/>
        <w:rPr>
          <w:lang w:val="en-US"/>
        </w:rPr>
      </w:pPr>
      <w:bookmarkStart w:id="0" w:name="_Toc214363156"/>
    </w:p>
    <w:sdt>
      <w:sdtPr>
        <w:rPr>
          <w:rFonts w:asciiTheme="minorHAnsi" w:eastAsiaTheme="minorHAnsi" w:hAnsiTheme="minorHAnsi" w:cstheme="minorBidi"/>
          <w:b w:val="0"/>
          <w:bCs w:val="0"/>
          <w:color w:val="auto"/>
          <w:sz w:val="22"/>
          <w:szCs w:val="22"/>
        </w:rPr>
        <w:id w:val="14292625"/>
        <w:docPartObj>
          <w:docPartGallery w:val="Table of Contents"/>
          <w:docPartUnique/>
        </w:docPartObj>
      </w:sdtPr>
      <w:sdtContent>
        <w:p w:rsidR="006D378C" w:rsidRDefault="006D378C">
          <w:pPr>
            <w:pStyle w:val="TtulodeTDC"/>
          </w:pPr>
          <w:r>
            <w:t>Contenido</w:t>
          </w:r>
        </w:p>
        <w:p w:rsidR="006D378C" w:rsidRDefault="002E3B68">
          <w:pPr>
            <w:pStyle w:val="TDC1"/>
            <w:tabs>
              <w:tab w:val="right" w:leader="dot" w:pos="8494"/>
            </w:tabs>
            <w:rPr>
              <w:rFonts w:eastAsiaTheme="minorEastAsia"/>
              <w:noProof/>
              <w:lang w:eastAsia="es-ES"/>
            </w:rPr>
          </w:pPr>
          <w:r>
            <w:fldChar w:fldCharType="begin"/>
          </w:r>
          <w:r w:rsidR="006D378C">
            <w:instrText xml:space="preserve"> TOC \o "1-3" \h \z \u </w:instrText>
          </w:r>
          <w:r>
            <w:fldChar w:fldCharType="separate"/>
          </w:r>
          <w:hyperlink w:anchor="_Toc224994411" w:history="1">
            <w:r w:rsidR="006D378C" w:rsidRPr="00155B82">
              <w:rPr>
                <w:rStyle w:val="Hipervnculo"/>
                <w:noProof/>
                <w:lang w:val="en-US"/>
              </w:rPr>
              <w:t>1. Introduction</w:t>
            </w:r>
            <w:r w:rsidR="006D378C">
              <w:rPr>
                <w:noProof/>
                <w:webHidden/>
              </w:rPr>
              <w:tab/>
            </w:r>
            <w:r>
              <w:rPr>
                <w:noProof/>
                <w:webHidden/>
              </w:rPr>
              <w:fldChar w:fldCharType="begin"/>
            </w:r>
            <w:r w:rsidR="006D378C">
              <w:rPr>
                <w:noProof/>
                <w:webHidden/>
              </w:rPr>
              <w:instrText xml:space="preserve"> PAGEREF _Toc224994411 \h </w:instrText>
            </w:r>
            <w:r>
              <w:rPr>
                <w:noProof/>
                <w:webHidden/>
              </w:rPr>
            </w:r>
            <w:r>
              <w:rPr>
                <w:noProof/>
                <w:webHidden/>
              </w:rPr>
              <w:fldChar w:fldCharType="separate"/>
            </w:r>
            <w:r w:rsidR="006D378C">
              <w:rPr>
                <w:noProof/>
                <w:webHidden/>
              </w:rPr>
              <w:t>3</w:t>
            </w:r>
            <w:r>
              <w:rPr>
                <w:noProof/>
                <w:webHidden/>
              </w:rPr>
              <w:fldChar w:fldCharType="end"/>
            </w:r>
          </w:hyperlink>
        </w:p>
        <w:p w:rsidR="006D378C" w:rsidRDefault="002E3B68">
          <w:pPr>
            <w:pStyle w:val="TDC1"/>
            <w:tabs>
              <w:tab w:val="right" w:leader="dot" w:pos="8494"/>
            </w:tabs>
            <w:rPr>
              <w:rFonts w:eastAsiaTheme="minorEastAsia"/>
              <w:noProof/>
              <w:lang w:eastAsia="es-ES"/>
            </w:rPr>
          </w:pPr>
          <w:hyperlink w:anchor="_Toc224994412" w:history="1">
            <w:r w:rsidR="006D378C" w:rsidRPr="00155B82">
              <w:rPr>
                <w:rStyle w:val="Hipervnculo"/>
                <w:noProof/>
                <w:lang w:val="en-US"/>
              </w:rPr>
              <w:t>2.  FAMA Benchmark files</w:t>
            </w:r>
            <w:r w:rsidR="006D378C">
              <w:rPr>
                <w:noProof/>
                <w:webHidden/>
              </w:rPr>
              <w:tab/>
            </w:r>
            <w:r>
              <w:rPr>
                <w:noProof/>
                <w:webHidden/>
              </w:rPr>
              <w:fldChar w:fldCharType="begin"/>
            </w:r>
            <w:r w:rsidR="006D378C">
              <w:rPr>
                <w:noProof/>
                <w:webHidden/>
              </w:rPr>
              <w:instrText xml:space="preserve"> PAGEREF _Toc224994412 \h </w:instrText>
            </w:r>
            <w:r>
              <w:rPr>
                <w:noProof/>
                <w:webHidden/>
              </w:rPr>
            </w:r>
            <w:r>
              <w:rPr>
                <w:noProof/>
                <w:webHidden/>
              </w:rPr>
              <w:fldChar w:fldCharType="separate"/>
            </w:r>
            <w:r w:rsidR="006D378C">
              <w:rPr>
                <w:noProof/>
                <w:webHidden/>
              </w:rPr>
              <w:t>3</w:t>
            </w:r>
            <w:r>
              <w:rPr>
                <w:noProof/>
                <w:webHidden/>
              </w:rPr>
              <w:fldChar w:fldCharType="end"/>
            </w:r>
          </w:hyperlink>
        </w:p>
        <w:p w:rsidR="006D378C" w:rsidRDefault="002E3B68">
          <w:pPr>
            <w:pStyle w:val="TDC1"/>
            <w:tabs>
              <w:tab w:val="right" w:leader="dot" w:pos="8494"/>
            </w:tabs>
            <w:rPr>
              <w:rFonts w:eastAsiaTheme="minorEastAsia"/>
              <w:noProof/>
              <w:lang w:eastAsia="es-ES"/>
            </w:rPr>
          </w:pPr>
          <w:hyperlink w:anchor="_Toc224994413" w:history="1">
            <w:r w:rsidR="006D378C" w:rsidRPr="00155B82">
              <w:rPr>
                <w:rStyle w:val="Hipervnculo"/>
                <w:noProof/>
                <w:lang w:val="en-US"/>
              </w:rPr>
              <w:t>3. Quick Start</w:t>
            </w:r>
            <w:r w:rsidR="006D378C">
              <w:rPr>
                <w:noProof/>
                <w:webHidden/>
              </w:rPr>
              <w:tab/>
            </w:r>
            <w:r>
              <w:rPr>
                <w:noProof/>
                <w:webHidden/>
              </w:rPr>
              <w:fldChar w:fldCharType="begin"/>
            </w:r>
            <w:r w:rsidR="006D378C">
              <w:rPr>
                <w:noProof/>
                <w:webHidden/>
              </w:rPr>
              <w:instrText xml:space="preserve"> PAGEREF _Toc224994413 \h </w:instrText>
            </w:r>
            <w:r>
              <w:rPr>
                <w:noProof/>
                <w:webHidden/>
              </w:rPr>
            </w:r>
            <w:r>
              <w:rPr>
                <w:noProof/>
                <w:webHidden/>
              </w:rPr>
              <w:fldChar w:fldCharType="separate"/>
            </w:r>
            <w:r w:rsidR="006D378C">
              <w:rPr>
                <w:noProof/>
                <w:webHidden/>
              </w:rPr>
              <w:t>3</w:t>
            </w:r>
            <w:r>
              <w:rPr>
                <w:noProof/>
                <w:webHidden/>
              </w:rPr>
              <w:fldChar w:fldCharType="end"/>
            </w:r>
          </w:hyperlink>
        </w:p>
        <w:p w:rsidR="006D378C" w:rsidRDefault="002E3B68">
          <w:pPr>
            <w:pStyle w:val="TDC2"/>
            <w:tabs>
              <w:tab w:val="right" w:leader="dot" w:pos="8494"/>
            </w:tabs>
            <w:rPr>
              <w:rFonts w:eastAsiaTheme="minorEastAsia"/>
              <w:noProof/>
              <w:lang w:eastAsia="es-ES"/>
            </w:rPr>
          </w:pPr>
          <w:hyperlink w:anchor="_Toc224994414" w:history="1">
            <w:r w:rsidR="006D378C" w:rsidRPr="00155B82">
              <w:rPr>
                <w:rStyle w:val="Hipervnculo"/>
                <w:noProof/>
                <w:lang w:val="en-US"/>
              </w:rPr>
              <w:t>3.1 Creating and configuring a new empty project.</w:t>
            </w:r>
            <w:r w:rsidR="006D378C">
              <w:rPr>
                <w:noProof/>
                <w:webHidden/>
              </w:rPr>
              <w:tab/>
            </w:r>
            <w:r>
              <w:rPr>
                <w:noProof/>
                <w:webHidden/>
              </w:rPr>
              <w:fldChar w:fldCharType="begin"/>
            </w:r>
            <w:r w:rsidR="006D378C">
              <w:rPr>
                <w:noProof/>
                <w:webHidden/>
              </w:rPr>
              <w:instrText xml:space="preserve"> PAGEREF _Toc224994414 \h </w:instrText>
            </w:r>
            <w:r>
              <w:rPr>
                <w:noProof/>
                <w:webHidden/>
              </w:rPr>
            </w:r>
            <w:r>
              <w:rPr>
                <w:noProof/>
                <w:webHidden/>
              </w:rPr>
              <w:fldChar w:fldCharType="separate"/>
            </w:r>
            <w:r w:rsidR="006D378C">
              <w:rPr>
                <w:noProof/>
                <w:webHidden/>
              </w:rPr>
              <w:t>3</w:t>
            </w:r>
            <w:r>
              <w:rPr>
                <w:noProof/>
                <w:webHidden/>
              </w:rPr>
              <w:fldChar w:fldCharType="end"/>
            </w:r>
          </w:hyperlink>
        </w:p>
        <w:p w:rsidR="006D378C" w:rsidRDefault="002E3B68">
          <w:pPr>
            <w:pStyle w:val="TDC2"/>
            <w:tabs>
              <w:tab w:val="right" w:leader="dot" w:pos="8494"/>
            </w:tabs>
            <w:rPr>
              <w:rFonts w:eastAsiaTheme="minorEastAsia"/>
              <w:noProof/>
              <w:lang w:eastAsia="es-ES"/>
            </w:rPr>
          </w:pPr>
          <w:hyperlink w:anchor="_Toc224994415" w:history="1">
            <w:r w:rsidR="006D378C" w:rsidRPr="00155B82">
              <w:rPr>
                <w:rStyle w:val="Hipervnculo"/>
                <w:noProof/>
                <w:lang w:val="en-US"/>
              </w:rPr>
              <w:t>3.2 Main classes</w:t>
            </w:r>
            <w:r w:rsidR="006D378C">
              <w:rPr>
                <w:noProof/>
                <w:webHidden/>
              </w:rPr>
              <w:tab/>
            </w:r>
            <w:r>
              <w:rPr>
                <w:noProof/>
                <w:webHidden/>
              </w:rPr>
              <w:fldChar w:fldCharType="begin"/>
            </w:r>
            <w:r w:rsidR="006D378C">
              <w:rPr>
                <w:noProof/>
                <w:webHidden/>
              </w:rPr>
              <w:instrText xml:space="preserve"> PAGEREF _Toc224994415 \h </w:instrText>
            </w:r>
            <w:r>
              <w:rPr>
                <w:noProof/>
                <w:webHidden/>
              </w:rPr>
            </w:r>
            <w:r>
              <w:rPr>
                <w:noProof/>
                <w:webHidden/>
              </w:rPr>
              <w:fldChar w:fldCharType="separate"/>
            </w:r>
            <w:r w:rsidR="006D378C">
              <w:rPr>
                <w:noProof/>
                <w:webHidden/>
              </w:rPr>
              <w:t>5</w:t>
            </w:r>
            <w:r>
              <w:rPr>
                <w:noProof/>
                <w:webHidden/>
              </w:rPr>
              <w:fldChar w:fldCharType="end"/>
            </w:r>
          </w:hyperlink>
        </w:p>
        <w:p w:rsidR="006D378C" w:rsidRDefault="002E3B68">
          <w:pPr>
            <w:pStyle w:val="TDC1"/>
            <w:tabs>
              <w:tab w:val="right" w:leader="dot" w:pos="8494"/>
            </w:tabs>
            <w:rPr>
              <w:rFonts w:eastAsiaTheme="minorEastAsia"/>
              <w:noProof/>
              <w:lang w:eastAsia="es-ES"/>
            </w:rPr>
          </w:pPr>
          <w:hyperlink w:anchor="_Toc224994416" w:history="1">
            <w:r w:rsidR="006D378C" w:rsidRPr="00155B82">
              <w:rPr>
                <w:rStyle w:val="Hipervnculo"/>
                <w:noProof/>
                <w:lang w:val="en-US"/>
              </w:rPr>
              <w:t>4. Metamodel (XML Schema)</w:t>
            </w:r>
            <w:r w:rsidR="006D378C">
              <w:rPr>
                <w:noProof/>
                <w:webHidden/>
              </w:rPr>
              <w:tab/>
            </w:r>
            <w:r>
              <w:rPr>
                <w:noProof/>
                <w:webHidden/>
              </w:rPr>
              <w:fldChar w:fldCharType="begin"/>
            </w:r>
            <w:r w:rsidR="006D378C">
              <w:rPr>
                <w:noProof/>
                <w:webHidden/>
              </w:rPr>
              <w:instrText xml:space="preserve"> PAGEREF _Toc224994416 \h </w:instrText>
            </w:r>
            <w:r>
              <w:rPr>
                <w:noProof/>
                <w:webHidden/>
              </w:rPr>
            </w:r>
            <w:r>
              <w:rPr>
                <w:noProof/>
                <w:webHidden/>
              </w:rPr>
              <w:fldChar w:fldCharType="separate"/>
            </w:r>
            <w:r w:rsidR="006D378C">
              <w:rPr>
                <w:noProof/>
                <w:webHidden/>
              </w:rPr>
              <w:t>6</w:t>
            </w:r>
            <w:r>
              <w:rPr>
                <w:noProof/>
                <w:webHidden/>
              </w:rPr>
              <w:fldChar w:fldCharType="end"/>
            </w:r>
          </w:hyperlink>
        </w:p>
        <w:p w:rsidR="006D378C" w:rsidRDefault="002E3B68">
          <w:pPr>
            <w:pStyle w:val="TDC1"/>
            <w:tabs>
              <w:tab w:val="right" w:leader="dot" w:pos="8494"/>
            </w:tabs>
            <w:rPr>
              <w:rFonts w:eastAsiaTheme="minorEastAsia"/>
              <w:noProof/>
              <w:lang w:eastAsia="es-ES"/>
            </w:rPr>
          </w:pPr>
          <w:hyperlink w:anchor="_Toc224994417" w:history="1">
            <w:r w:rsidR="006D378C" w:rsidRPr="00155B82">
              <w:rPr>
                <w:rStyle w:val="Hipervnculo"/>
                <w:noProof/>
                <w:lang w:val="fr-CH"/>
              </w:rPr>
              <w:t>5. References</w:t>
            </w:r>
            <w:r w:rsidR="006D378C">
              <w:rPr>
                <w:noProof/>
                <w:webHidden/>
              </w:rPr>
              <w:tab/>
            </w:r>
            <w:r>
              <w:rPr>
                <w:noProof/>
                <w:webHidden/>
              </w:rPr>
              <w:fldChar w:fldCharType="begin"/>
            </w:r>
            <w:r w:rsidR="006D378C">
              <w:rPr>
                <w:noProof/>
                <w:webHidden/>
              </w:rPr>
              <w:instrText xml:space="preserve"> PAGEREF _Toc224994417 \h </w:instrText>
            </w:r>
            <w:r>
              <w:rPr>
                <w:noProof/>
                <w:webHidden/>
              </w:rPr>
            </w:r>
            <w:r>
              <w:rPr>
                <w:noProof/>
                <w:webHidden/>
              </w:rPr>
              <w:fldChar w:fldCharType="separate"/>
            </w:r>
            <w:r w:rsidR="006D378C">
              <w:rPr>
                <w:noProof/>
                <w:webHidden/>
              </w:rPr>
              <w:t>6</w:t>
            </w:r>
            <w:r>
              <w:rPr>
                <w:noProof/>
                <w:webHidden/>
              </w:rPr>
              <w:fldChar w:fldCharType="end"/>
            </w:r>
          </w:hyperlink>
        </w:p>
        <w:p w:rsidR="006D378C" w:rsidRDefault="002E3B68">
          <w:r>
            <w:fldChar w:fldCharType="end"/>
          </w:r>
        </w:p>
      </w:sdtContent>
    </w:sdt>
    <w:p w:rsidR="0002573F" w:rsidRDefault="0002573F" w:rsidP="0002573F">
      <w:pPr>
        <w:pStyle w:val="Ttulo1"/>
        <w:rPr>
          <w:lang w:val="en-US"/>
        </w:rPr>
      </w:pPr>
      <w:r>
        <w:rPr>
          <w:lang w:val="en-US"/>
        </w:rPr>
        <w:br w:type="page"/>
      </w:r>
      <w:bookmarkStart w:id="1" w:name="_Toc214363153"/>
      <w:bookmarkStart w:id="2" w:name="_Toc224994411"/>
      <w:r>
        <w:rPr>
          <w:lang w:val="en-US"/>
        </w:rPr>
        <w:lastRenderedPageBreak/>
        <w:t xml:space="preserve">1. </w:t>
      </w:r>
      <w:r w:rsidRPr="0093493E">
        <w:rPr>
          <w:lang w:val="en-US"/>
        </w:rPr>
        <w:t>Introduction</w:t>
      </w:r>
      <w:bookmarkEnd w:id="1"/>
      <w:bookmarkEnd w:id="2"/>
    </w:p>
    <w:p w:rsidR="0002573F" w:rsidRDefault="00B72738">
      <w:pPr>
        <w:rPr>
          <w:rFonts w:asciiTheme="majorHAnsi" w:eastAsiaTheme="majorEastAsia" w:hAnsiTheme="majorHAnsi" w:cstheme="majorBidi"/>
          <w:b/>
          <w:bCs/>
          <w:color w:val="365F91" w:themeColor="accent1" w:themeShade="BF"/>
          <w:sz w:val="28"/>
          <w:szCs w:val="28"/>
          <w:lang w:val="en-US"/>
        </w:rPr>
      </w:pPr>
      <w:r w:rsidRPr="00B72738">
        <w:rPr>
          <w:lang w:val="en-US"/>
        </w:rPr>
        <w:t>It is a Benchmark that helps to extract information about the automated analysis of feature models,  we provides more easy to use with FaMa, by this way it's easy   to analyses any reasoner with any feature model that you want.</w:t>
      </w:r>
    </w:p>
    <w:p w:rsidR="0002573F" w:rsidRDefault="00B72738" w:rsidP="0002573F">
      <w:pPr>
        <w:pStyle w:val="Ttulo1"/>
        <w:rPr>
          <w:lang w:val="en-US"/>
        </w:rPr>
      </w:pPr>
      <w:bookmarkStart w:id="3" w:name="_Toc214363154"/>
      <w:bookmarkStart w:id="4" w:name="_Toc224994412"/>
      <w:r>
        <w:rPr>
          <w:lang w:val="en-US"/>
        </w:rPr>
        <w:t>2.  FAMA Benchmark</w:t>
      </w:r>
      <w:r w:rsidR="0002573F">
        <w:rPr>
          <w:lang w:val="en-US"/>
        </w:rPr>
        <w:t xml:space="preserve"> files</w:t>
      </w:r>
      <w:bookmarkEnd w:id="3"/>
      <w:bookmarkEnd w:id="4"/>
    </w:p>
    <w:p w:rsidR="00B72738" w:rsidRDefault="00B72738" w:rsidP="00B72738">
      <w:pPr>
        <w:rPr>
          <w:lang w:val="en-US"/>
        </w:rPr>
      </w:pPr>
      <w:r w:rsidRPr="00B72738">
        <w:rPr>
          <w:b/>
          <w:lang w:val="en-US"/>
        </w:rPr>
        <w:t>Benchmark.jar:</w:t>
      </w:r>
      <w:r>
        <w:rPr>
          <w:lang w:val="en-US"/>
        </w:rPr>
        <w:t xml:space="preserve"> This is the benchmark </w:t>
      </w:r>
      <w:r w:rsidRPr="005575E6">
        <w:rPr>
          <w:lang w:val="en-US"/>
        </w:rPr>
        <w:t>application. It must be included in the build path.</w:t>
      </w:r>
    </w:p>
    <w:p w:rsidR="00B72738" w:rsidRDefault="00B72738" w:rsidP="00B72738">
      <w:pPr>
        <w:jc w:val="both"/>
        <w:rPr>
          <w:lang w:val="en-US"/>
        </w:rPr>
      </w:pPr>
      <w:r w:rsidRPr="005305B3">
        <w:rPr>
          <w:b/>
          <w:lang w:val="en-US"/>
        </w:rPr>
        <w:t>FAMAconfig.xml</w:t>
      </w:r>
      <w:r>
        <w:rPr>
          <w:lang w:val="en-US"/>
        </w:rPr>
        <w:t xml:space="preserve">:  </w:t>
      </w:r>
      <w:r w:rsidRPr="002F26C8">
        <w:rPr>
          <w:lang w:val="en-US"/>
        </w:rPr>
        <w:t xml:space="preserve">This is the main configuration file where we could define the questions, reasoners and criteria we want </w:t>
      </w:r>
      <w:r>
        <w:rPr>
          <w:lang w:val="en-US"/>
        </w:rPr>
        <w:t>FAMA Tool Suite</w:t>
      </w:r>
      <w:r w:rsidRPr="002F26C8">
        <w:rPr>
          <w:lang w:val="en-US"/>
        </w:rPr>
        <w:t xml:space="preserve"> to use.</w:t>
      </w:r>
    </w:p>
    <w:p w:rsidR="00B86BE2" w:rsidRPr="00B72738" w:rsidRDefault="00B86BE2" w:rsidP="00B72738">
      <w:pPr>
        <w:rPr>
          <w:lang w:val="en-US"/>
        </w:rPr>
      </w:pPr>
      <w:r w:rsidRPr="00B86BE2">
        <w:rPr>
          <w:b/>
          <w:lang w:val="en-US"/>
        </w:rPr>
        <w:t>r</w:t>
      </w:r>
      <w:r>
        <w:rPr>
          <w:b/>
          <w:lang w:val="en-US"/>
        </w:rPr>
        <w:t>easoner</w:t>
      </w:r>
      <w:r w:rsidRPr="00B86BE2">
        <w:rPr>
          <w:b/>
          <w:lang w:val="en-US"/>
        </w:rPr>
        <w:t>.properties:</w:t>
      </w:r>
      <w:r>
        <w:rPr>
          <w:lang w:val="en-US"/>
        </w:rPr>
        <w:t xml:space="preserve">  This is a configuration file were we select the reasoned we want to use in our tests,(it update automatically).</w:t>
      </w:r>
    </w:p>
    <w:p w:rsidR="0013147E" w:rsidRDefault="00B86BE2" w:rsidP="0013147E">
      <w:pPr>
        <w:pStyle w:val="Ttulo1"/>
        <w:rPr>
          <w:lang w:val="en-US"/>
        </w:rPr>
      </w:pPr>
      <w:bookmarkStart w:id="5" w:name="_Toc224994413"/>
      <w:r>
        <w:rPr>
          <w:lang w:val="en-US"/>
        </w:rPr>
        <w:t>3</w:t>
      </w:r>
      <w:r w:rsidR="0013147E">
        <w:rPr>
          <w:lang w:val="en-US"/>
        </w:rPr>
        <w:t>. Quick Start</w:t>
      </w:r>
      <w:bookmarkEnd w:id="0"/>
      <w:bookmarkEnd w:id="5"/>
    </w:p>
    <w:p w:rsidR="0013147E" w:rsidRDefault="0013147E" w:rsidP="00CF1BD8">
      <w:pPr>
        <w:jc w:val="both"/>
        <w:rPr>
          <w:lang w:val="en-US"/>
        </w:rPr>
      </w:pPr>
    </w:p>
    <w:p w:rsidR="00CF1BD8" w:rsidRDefault="00CF1BD8" w:rsidP="00CF1BD8">
      <w:pPr>
        <w:jc w:val="both"/>
        <w:rPr>
          <w:lang w:val="en-US"/>
        </w:rPr>
      </w:pPr>
      <w:r>
        <w:rPr>
          <w:lang w:val="en-US"/>
        </w:rPr>
        <w:t>At first download your FaMa Ben</w:t>
      </w:r>
      <w:r w:rsidR="00B72738">
        <w:rPr>
          <w:lang w:val="en-US"/>
        </w:rPr>
        <w:t>c</w:t>
      </w:r>
      <w:r>
        <w:rPr>
          <w:lang w:val="en-US"/>
        </w:rPr>
        <w:t xml:space="preserve">hmark distribution that you can find at </w:t>
      </w:r>
      <w:hyperlink r:id="rId9" w:history="1">
        <w:r w:rsidRPr="00F73804">
          <w:rPr>
            <w:rStyle w:val="Hipervnculo"/>
            <w:lang w:val="en-US"/>
          </w:rPr>
          <w:t>www.isa.us.es/fama</w:t>
        </w:r>
      </w:hyperlink>
      <w:r w:rsidRPr="00824AD4">
        <w:rPr>
          <w:lang w:val="en-US"/>
        </w:rPr>
        <w:t xml:space="preserve"> in zip format.</w:t>
      </w:r>
      <w:r>
        <w:rPr>
          <w:lang w:val="en-US"/>
        </w:rPr>
        <w:t xml:space="preserve"> </w:t>
      </w:r>
    </w:p>
    <w:p w:rsidR="00CF1BD8" w:rsidRDefault="00CF1BD8" w:rsidP="00CF1BD8">
      <w:pPr>
        <w:jc w:val="both"/>
        <w:rPr>
          <w:lang w:val="en-US"/>
        </w:rPr>
      </w:pPr>
      <w:r>
        <w:rPr>
          <w:lang w:val="en-US"/>
        </w:rPr>
        <w:t>Once you have downloaded it, the first thing you must do is unzip the file. Inside it, you will find the following folders and files:</w:t>
      </w:r>
    </w:p>
    <w:p w:rsidR="00CF1BD8" w:rsidRDefault="00CF1BD8" w:rsidP="00CF1BD8">
      <w:pPr>
        <w:pStyle w:val="Prrafodelista"/>
        <w:numPr>
          <w:ilvl w:val="0"/>
          <w:numId w:val="4"/>
        </w:numPr>
        <w:jc w:val="both"/>
        <w:rPr>
          <w:lang w:val="en-US"/>
        </w:rPr>
      </w:pPr>
      <w:r>
        <w:rPr>
          <w:lang w:val="en-US"/>
        </w:rPr>
        <w:t>l</w:t>
      </w:r>
      <w:r w:rsidRPr="005C6F12">
        <w:rPr>
          <w:lang w:val="en-US"/>
        </w:rPr>
        <w:t>ib:</w:t>
      </w:r>
      <w:r>
        <w:rPr>
          <w:lang w:val="en-US"/>
        </w:rPr>
        <w:t xml:space="preserve"> with the jars</w:t>
      </w:r>
    </w:p>
    <w:p w:rsidR="00CF1BD8" w:rsidRDefault="00CF1BD8" w:rsidP="00CF1BD8">
      <w:pPr>
        <w:pStyle w:val="Prrafodelista"/>
        <w:numPr>
          <w:ilvl w:val="0"/>
          <w:numId w:val="4"/>
        </w:numPr>
        <w:jc w:val="both"/>
        <w:rPr>
          <w:lang w:val="en-US"/>
        </w:rPr>
      </w:pPr>
      <w:r>
        <w:rPr>
          <w:lang w:val="en-US"/>
        </w:rPr>
        <w:t>docs:</w:t>
      </w:r>
      <w:r w:rsidRPr="005C6F12">
        <w:rPr>
          <w:lang w:val="en-US"/>
        </w:rPr>
        <w:t xml:space="preserve"> with the user guide</w:t>
      </w:r>
    </w:p>
    <w:p w:rsidR="00CF1BD8" w:rsidRPr="00D60DCF" w:rsidRDefault="00CF1BD8" w:rsidP="00CF1BD8">
      <w:pPr>
        <w:pStyle w:val="Prrafodelista"/>
        <w:numPr>
          <w:ilvl w:val="0"/>
          <w:numId w:val="4"/>
        </w:numPr>
        <w:rPr>
          <w:lang w:val="en-US"/>
        </w:rPr>
      </w:pPr>
      <w:r>
        <w:rPr>
          <w:lang w:val="en-US"/>
        </w:rPr>
        <w:t>samples: BenchmarkFacadeTest.java, Benchmarktest.java and BenchmarkAndFamaTest.java. Some example java classes.</w:t>
      </w:r>
    </w:p>
    <w:p w:rsidR="00CF1BD8" w:rsidRPr="00D60DCF" w:rsidRDefault="00CF1BD8" w:rsidP="00CF1BD8">
      <w:pPr>
        <w:pStyle w:val="Prrafodelista"/>
        <w:numPr>
          <w:ilvl w:val="0"/>
          <w:numId w:val="4"/>
        </w:numPr>
        <w:jc w:val="both"/>
        <w:rPr>
          <w:lang w:val="en-US"/>
        </w:rPr>
      </w:pPr>
      <w:r w:rsidRPr="00D60DCF">
        <w:rPr>
          <w:lang w:val="en-US"/>
        </w:rPr>
        <w:t xml:space="preserve">files: </w:t>
      </w:r>
    </w:p>
    <w:p w:rsidR="00CF1BD8" w:rsidRPr="00D60DCF" w:rsidRDefault="00CF1BD8" w:rsidP="00CF1BD8">
      <w:pPr>
        <w:pStyle w:val="Prrafodelista"/>
        <w:numPr>
          <w:ilvl w:val="1"/>
          <w:numId w:val="4"/>
        </w:numPr>
        <w:jc w:val="both"/>
        <w:rPr>
          <w:lang w:val="en-US"/>
        </w:rPr>
      </w:pPr>
      <w:r w:rsidRPr="00D60DCF">
        <w:rPr>
          <w:lang w:val="en-US"/>
        </w:rPr>
        <w:t>version.txt: with the information of the version of different jar files</w:t>
      </w:r>
    </w:p>
    <w:p w:rsidR="00CF1BD8" w:rsidRPr="00D60DCF" w:rsidRDefault="00CF1BD8" w:rsidP="00CF1BD8">
      <w:pPr>
        <w:pStyle w:val="Prrafodelista"/>
        <w:numPr>
          <w:ilvl w:val="1"/>
          <w:numId w:val="4"/>
        </w:numPr>
        <w:jc w:val="both"/>
        <w:rPr>
          <w:lang w:val="en-US"/>
        </w:rPr>
      </w:pPr>
      <w:r w:rsidRPr="00D60DCF">
        <w:rPr>
          <w:lang w:val="en-US"/>
        </w:rPr>
        <w:t>license.txt: with the license terms</w:t>
      </w:r>
    </w:p>
    <w:p w:rsidR="00CF1BD8" w:rsidRDefault="00CF1BD8" w:rsidP="00CF1BD8">
      <w:pPr>
        <w:pStyle w:val="Prrafodelista"/>
        <w:numPr>
          <w:ilvl w:val="1"/>
          <w:numId w:val="4"/>
        </w:numPr>
        <w:jc w:val="both"/>
        <w:rPr>
          <w:lang w:val="en-US"/>
        </w:rPr>
      </w:pPr>
      <w:r w:rsidRPr="00D60DCF">
        <w:rPr>
          <w:lang w:val="en-US"/>
        </w:rPr>
        <w:t>FAMAconfig.xml: it is the main configuration file</w:t>
      </w:r>
      <w:r>
        <w:rPr>
          <w:lang w:val="en-US"/>
        </w:rPr>
        <w:t>. Please do not modify it, unless you are sure about  your are doing</w:t>
      </w:r>
    </w:p>
    <w:p w:rsidR="00CF1BD8" w:rsidRPr="00CF1BD8" w:rsidRDefault="009331F9" w:rsidP="00CF1BD8">
      <w:pPr>
        <w:pStyle w:val="Prrafodelista"/>
        <w:numPr>
          <w:ilvl w:val="1"/>
          <w:numId w:val="4"/>
        </w:numPr>
        <w:jc w:val="both"/>
        <w:rPr>
          <w:lang w:val="en-US"/>
        </w:rPr>
      </w:pPr>
      <w:r>
        <w:rPr>
          <w:lang w:val="en-US"/>
        </w:rPr>
        <w:t>r</w:t>
      </w:r>
      <w:r w:rsidR="00CF1BD8">
        <w:rPr>
          <w:lang w:val="en-US"/>
        </w:rPr>
        <w:t>easoner.properties; It is a configuration file.</w:t>
      </w:r>
      <w:r w:rsidR="00CF1BD8" w:rsidRPr="00CF1BD8">
        <w:rPr>
          <w:lang w:val="en-US"/>
        </w:rPr>
        <w:t xml:space="preserve"> </w:t>
      </w:r>
      <w:r w:rsidR="00CF1BD8">
        <w:rPr>
          <w:lang w:val="en-US"/>
        </w:rPr>
        <w:t>Please do not modify it, unless you are sure about  your are doing</w:t>
      </w:r>
    </w:p>
    <w:p w:rsidR="00CF1BD8" w:rsidRPr="00AD3B53" w:rsidRDefault="00CF1BD8" w:rsidP="00CF1BD8">
      <w:pPr>
        <w:pStyle w:val="Prrafodelista"/>
        <w:numPr>
          <w:ilvl w:val="1"/>
          <w:numId w:val="4"/>
        </w:numPr>
        <w:jc w:val="both"/>
        <w:rPr>
          <w:lang w:val="pt-PT"/>
        </w:rPr>
      </w:pPr>
      <w:r w:rsidRPr="00AD3B53">
        <w:rPr>
          <w:lang w:val="pt-PT"/>
        </w:rPr>
        <w:t>FAMA_logo.png: the FAMA logo</w:t>
      </w:r>
    </w:p>
    <w:p w:rsidR="00CF1BD8" w:rsidRPr="0013147E" w:rsidRDefault="00CF1BD8" w:rsidP="00CF1BD8">
      <w:pPr>
        <w:pStyle w:val="Prrafodelista"/>
        <w:numPr>
          <w:ilvl w:val="1"/>
          <w:numId w:val="4"/>
        </w:numPr>
        <w:jc w:val="both"/>
        <w:rPr>
          <w:lang w:val="en-US"/>
        </w:rPr>
      </w:pPr>
      <w:r w:rsidRPr="0013147E">
        <w:rPr>
          <w:lang w:val="en-US"/>
        </w:rPr>
        <w:t>Feature-model-schema.xsd : this is the pattern to create our xml for FAMA</w:t>
      </w:r>
    </w:p>
    <w:p w:rsidR="00CF1BD8" w:rsidRDefault="00B86BE2" w:rsidP="00CF1BD8">
      <w:pPr>
        <w:pStyle w:val="Ttulo2"/>
        <w:rPr>
          <w:lang w:val="en-US"/>
        </w:rPr>
      </w:pPr>
      <w:bookmarkStart w:id="6" w:name="_Toc214363157"/>
      <w:bookmarkStart w:id="7" w:name="_Toc224994414"/>
      <w:r>
        <w:rPr>
          <w:lang w:val="en-US"/>
        </w:rPr>
        <w:t>3</w:t>
      </w:r>
      <w:r w:rsidR="00CF1BD8">
        <w:rPr>
          <w:lang w:val="en-US"/>
        </w:rPr>
        <w:t>.1 Creating and configuring a new empty project.</w:t>
      </w:r>
      <w:bookmarkEnd w:id="6"/>
      <w:bookmarkEnd w:id="7"/>
    </w:p>
    <w:p w:rsidR="00CF1BD8" w:rsidRPr="006E67CA" w:rsidRDefault="00CF1BD8" w:rsidP="00CF1BD8">
      <w:pPr>
        <w:pStyle w:val="Sinespaciado"/>
        <w:rPr>
          <w:lang w:val="en-US"/>
        </w:rPr>
      </w:pPr>
    </w:p>
    <w:p w:rsidR="00CF1BD8" w:rsidRDefault="00CF1BD8" w:rsidP="00CF1BD8">
      <w:pPr>
        <w:jc w:val="both"/>
        <w:rPr>
          <w:lang w:val="en-US"/>
        </w:rPr>
      </w:pPr>
      <w:r>
        <w:rPr>
          <w:lang w:val="en-US"/>
        </w:rPr>
        <w:t>Once you have uncompressed FaMaTS, follow these steps to run the first time FaMaTS.</w:t>
      </w:r>
    </w:p>
    <w:p w:rsidR="00CF1BD8" w:rsidRDefault="00CF1BD8" w:rsidP="00CF1BD8">
      <w:pPr>
        <w:pStyle w:val="Prrafodelista"/>
        <w:numPr>
          <w:ilvl w:val="0"/>
          <w:numId w:val="5"/>
        </w:numPr>
        <w:jc w:val="both"/>
        <w:rPr>
          <w:lang w:val="en-US"/>
        </w:rPr>
      </w:pPr>
      <w:r>
        <w:rPr>
          <w:lang w:val="en-US"/>
        </w:rPr>
        <w:t>Make sure that you have, at least, jre 5.0 (or higher) installed</w:t>
      </w:r>
    </w:p>
    <w:p w:rsidR="00E76B10" w:rsidRDefault="00E76B10" w:rsidP="00CF1BD8">
      <w:pPr>
        <w:pStyle w:val="Prrafodelista"/>
        <w:numPr>
          <w:ilvl w:val="0"/>
          <w:numId w:val="5"/>
        </w:numPr>
        <w:jc w:val="both"/>
        <w:rPr>
          <w:lang w:val="en-US"/>
        </w:rPr>
      </w:pPr>
      <w:r>
        <w:rPr>
          <w:lang w:val="en-US"/>
        </w:rPr>
        <w:t>Download FaMa FW</w:t>
      </w:r>
    </w:p>
    <w:p w:rsidR="00CF1BD8" w:rsidRDefault="00CF1BD8" w:rsidP="00CF1BD8">
      <w:pPr>
        <w:pStyle w:val="Prrafodelista"/>
        <w:numPr>
          <w:ilvl w:val="0"/>
          <w:numId w:val="5"/>
        </w:numPr>
        <w:jc w:val="both"/>
        <w:rPr>
          <w:lang w:val="en-US"/>
        </w:rPr>
      </w:pPr>
      <w:r>
        <w:rPr>
          <w:lang w:val="en-US"/>
        </w:rPr>
        <w:t>Create a new java empty project (with, at least, jre 5.0)</w:t>
      </w:r>
    </w:p>
    <w:p w:rsidR="00CF1BD8" w:rsidRDefault="00CF1BD8" w:rsidP="00CF1BD8">
      <w:pPr>
        <w:pStyle w:val="Prrafodelista"/>
        <w:numPr>
          <w:ilvl w:val="0"/>
          <w:numId w:val="5"/>
        </w:numPr>
        <w:jc w:val="both"/>
        <w:rPr>
          <w:lang w:val="en-US"/>
        </w:rPr>
      </w:pPr>
      <w:r>
        <w:rPr>
          <w:lang w:val="en-US"/>
        </w:rPr>
        <w:lastRenderedPageBreak/>
        <w:t>Make a new dir at the root folder, called “lib” (if you are on NetBeans, make sure that you are on “files” view)</w:t>
      </w:r>
    </w:p>
    <w:p w:rsidR="00C33787" w:rsidRPr="00C33787" w:rsidRDefault="00C33787" w:rsidP="00C33787">
      <w:pPr>
        <w:pStyle w:val="Prrafodelista"/>
        <w:numPr>
          <w:ilvl w:val="0"/>
          <w:numId w:val="5"/>
        </w:numPr>
        <w:jc w:val="both"/>
        <w:rPr>
          <w:lang w:val="en-US"/>
        </w:rPr>
      </w:pPr>
      <w:r>
        <w:rPr>
          <w:lang w:val="en-US"/>
        </w:rPr>
        <w:t>Copy the folder files at the root folder.</w:t>
      </w:r>
      <w:r w:rsidRPr="00C33787">
        <w:rPr>
          <w:lang w:val="en-US"/>
        </w:rPr>
        <w:t xml:space="preserve"> </w:t>
      </w:r>
      <w:r w:rsidR="00E76B10">
        <w:rPr>
          <w:lang w:val="en-US"/>
        </w:rPr>
        <w:t>I</w:t>
      </w:r>
      <w:r>
        <w:rPr>
          <w:lang w:val="en-US"/>
        </w:rPr>
        <w:t>f you are on NetBeans, make su</w:t>
      </w:r>
      <w:r w:rsidR="00E76B10">
        <w:rPr>
          <w:lang w:val="en-US"/>
        </w:rPr>
        <w:t xml:space="preserve">re that you are on “files” view, also the libs founded in FaMa, </w:t>
      </w:r>
      <w:hyperlink r:id="rId10" w:history="1">
        <w:r w:rsidR="00E76B10" w:rsidRPr="00E76B10">
          <w:rPr>
            <w:rStyle w:val="Hipervnculo"/>
            <w:lang w:val="en-US"/>
          </w:rPr>
          <w:t>www.isa.us.es/fama</w:t>
        </w:r>
      </w:hyperlink>
      <w:r w:rsidR="00E76B10">
        <w:rPr>
          <w:lang w:val="en-US"/>
        </w:rPr>
        <w:t>).</w:t>
      </w:r>
    </w:p>
    <w:p w:rsidR="00CF1BD8" w:rsidRDefault="00CF1BD8" w:rsidP="00CF1BD8">
      <w:pPr>
        <w:pStyle w:val="Prrafodelista"/>
        <w:numPr>
          <w:ilvl w:val="0"/>
          <w:numId w:val="5"/>
        </w:numPr>
        <w:jc w:val="both"/>
        <w:rPr>
          <w:lang w:val="en-US"/>
        </w:rPr>
      </w:pPr>
      <w:r>
        <w:rPr>
          <w:lang w:val="en-US"/>
        </w:rPr>
        <w:t>Copy to this folder all the jars that are on FaMaBenchmark.</w:t>
      </w:r>
    </w:p>
    <w:p w:rsidR="00CF1BD8" w:rsidRDefault="00CF1BD8" w:rsidP="00CF1BD8">
      <w:pPr>
        <w:pStyle w:val="Prrafodelista"/>
        <w:numPr>
          <w:ilvl w:val="0"/>
          <w:numId w:val="5"/>
        </w:numPr>
        <w:rPr>
          <w:lang w:val="en-US"/>
        </w:rPr>
      </w:pPr>
      <w:r w:rsidRPr="00D6612C">
        <w:rPr>
          <w:lang w:val="en-US"/>
        </w:rPr>
        <w:t>Add to the project’s build path some files previously copied:</w:t>
      </w:r>
      <w:r>
        <w:rPr>
          <w:lang w:val="en-US"/>
        </w:rPr>
        <w:t xml:space="preserve"> FaMaSDK.jar, FaMaQuestions.jar and </w:t>
      </w:r>
      <w:r w:rsidRPr="00D6612C">
        <w:rPr>
          <w:lang w:val="en-US"/>
        </w:rPr>
        <w:t xml:space="preserve">FaMaModel.jar </w:t>
      </w:r>
    </w:p>
    <w:p w:rsidR="00CF1BD8" w:rsidRPr="00D6612C" w:rsidRDefault="00CF1BD8" w:rsidP="00CF1BD8">
      <w:pPr>
        <w:pStyle w:val="Prrafodelista"/>
        <w:numPr>
          <w:ilvl w:val="0"/>
          <w:numId w:val="5"/>
        </w:numPr>
        <w:rPr>
          <w:lang w:val="en-US"/>
        </w:rPr>
      </w:pPr>
      <w:r w:rsidRPr="00D6612C">
        <w:rPr>
          <w:lang w:val="en-US"/>
        </w:rPr>
        <w:t xml:space="preserve">Copy FaMaConfig.xml </w:t>
      </w:r>
      <w:r>
        <w:rPr>
          <w:lang w:val="en-US"/>
        </w:rPr>
        <w:t xml:space="preserve">and reasoner.properties </w:t>
      </w:r>
      <w:r w:rsidRPr="00D6612C">
        <w:rPr>
          <w:lang w:val="en-US"/>
        </w:rPr>
        <w:t>to the project’s root folder.</w:t>
      </w:r>
    </w:p>
    <w:p w:rsidR="00CF1BD8" w:rsidRDefault="00CF1BD8" w:rsidP="00CF1BD8">
      <w:pPr>
        <w:pStyle w:val="Prrafodelista"/>
        <w:numPr>
          <w:ilvl w:val="0"/>
          <w:numId w:val="5"/>
        </w:numPr>
        <w:jc w:val="both"/>
        <w:rPr>
          <w:lang w:val="en-US"/>
        </w:rPr>
      </w:pPr>
      <w:r>
        <w:rPr>
          <w:lang w:val="en-US"/>
        </w:rPr>
        <w:t>Copy the folder “fm-samples” to the project’s root folder</w:t>
      </w:r>
    </w:p>
    <w:p w:rsidR="00CF1BD8" w:rsidRDefault="00CF1BD8" w:rsidP="00CF1BD8">
      <w:pPr>
        <w:pStyle w:val="Prrafodelista"/>
        <w:numPr>
          <w:ilvl w:val="0"/>
          <w:numId w:val="5"/>
        </w:numPr>
        <w:jc w:val="both"/>
        <w:rPr>
          <w:lang w:val="en-US"/>
        </w:rPr>
      </w:pPr>
      <w:r>
        <w:rPr>
          <w:lang w:val="en-US"/>
        </w:rPr>
        <w:t>Create a new package on the project’s source folder (with the name that you want)</w:t>
      </w:r>
    </w:p>
    <w:p w:rsidR="00CF1BD8" w:rsidRDefault="00CF1BD8" w:rsidP="00CF1BD8">
      <w:pPr>
        <w:pStyle w:val="Prrafodelista"/>
        <w:numPr>
          <w:ilvl w:val="0"/>
          <w:numId w:val="5"/>
        </w:numPr>
        <w:jc w:val="both"/>
        <w:rPr>
          <w:lang w:val="en-US"/>
        </w:rPr>
      </w:pPr>
      <w:r>
        <w:rPr>
          <w:lang w:val="en-US"/>
        </w:rPr>
        <w:t>Copy the java sources that are on “samples” on the new package</w:t>
      </w:r>
    </w:p>
    <w:p w:rsidR="00CF1BD8" w:rsidRPr="00AC427A" w:rsidRDefault="00CF1BD8" w:rsidP="00CF1BD8">
      <w:pPr>
        <w:pStyle w:val="Prrafodelista"/>
        <w:numPr>
          <w:ilvl w:val="0"/>
          <w:numId w:val="5"/>
        </w:numPr>
        <w:jc w:val="both"/>
        <w:rPr>
          <w:lang w:val="en-US"/>
        </w:rPr>
      </w:pPr>
      <w:r>
        <w:rPr>
          <w:lang w:val="en-US"/>
        </w:rPr>
        <w:t>Run the classes</w:t>
      </w:r>
    </w:p>
    <w:p w:rsidR="00CF1BD8" w:rsidRDefault="00CF1BD8" w:rsidP="00CF1BD8">
      <w:pPr>
        <w:rPr>
          <w:rFonts w:cs="Courier New"/>
          <w:lang w:val="en-US"/>
        </w:rPr>
      </w:pPr>
      <w:r w:rsidRPr="00BF4C19">
        <w:rPr>
          <w:rFonts w:cs="Courier New"/>
          <w:lang w:val="en-US"/>
        </w:rPr>
        <w:t xml:space="preserve">Now you can run your </w:t>
      </w:r>
      <w:r>
        <w:rPr>
          <w:rFonts w:cs="Courier New"/>
          <w:lang w:val="en-US"/>
        </w:rPr>
        <w:t>FaMaFacade test file and verify that everything is working correctly. The output should look like this:</w:t>
      </w:r>
    </w:p>
    <w:p w:rsidR="00DB0BC2" w:rsidRPr="00CF1BD8" w:rsidRDefault="00CF1BD8" w:rsidP="00CF1BD8">
      <w:pPr>
        <w:rPr>
          <w:lang w:val="en-US"/>
        </w:rPr>
      </w:pPr>
      <w:r>
        <w:rPr>
          <w:rFonts w:cs="Courier New"/>
          <w:lang w:val="en-US"/>
        </w:rPr>
        <w:t>You can run the other examples included too.</w:t>
      </w:r>
      <w:r w:rsidR="00DB0BC2" w:rsidRPr="00CF1BD8">
        <w:rPr>
          <w:lang w:val="en-US"/>
        </w:rPr>
        <w:br w:type="page"/>
      </w:r>
    </w:p>
    <w:p w:rsidR="00C1546D" w:rsidRDefault="00B86BE2" w:rsidP="00C1546D">
      <w:pPr>
        <w:pStyle w:val="Ttulo2"/>
        <w:rPr>
          <w:lang w:val="en-US"/>
        </w:rPr>
      </w:pPr>
      <w:bookmarkStart w:id="8" w:name="_Toc214363158"/>
      <w:bookmarkStart w:id="9" w:name="_Toc224994415"/>
      <w:r>
        <w:rPr>
          <w:lang w:val="en-US"/>
        </w:rPr>
        <w:lastRenderedPageBreak/>
        <w:t>3</w:t>
      </w:r>
      <w:r w:rsidR="00C1546D">
        <w:rPr>
          <w:lang w:val="en-US"/>
        </w:rPr>
        <w:t>.2 Main classes</w:t>
      </w:r>
      <w:bookmarkEnd w:id="8"/>
      <w:bookmarkEnd w:id="9"/>
    </w:p>
    <w:p w:rsidR="00C1546D" w:rsidRDefault="00C1546D" w:rsidP="00C1546D">
      <w:pPr>
        <w:pStyle w:val="Sinespaciado"/>
        <w:rPr>
          <w:lang w:val="en-US"/>
        </w:rPr>
      </w:pPr>
    </w:p>
    <w:p w:rsidR="00C1546D" w:rsidRDefault="00C1546D" w:rsidP="00C1546D">
      <w:pPr>
        <w:pStyle w:val="Sinespaciado"/>
        <w:rPr>
          <w:lang w:val="en-US"/>
        </w:rPr>
      </w:pPr>
      <w:r>
        <w:rPr>
          <w:lang w:val="en-US"/>
        </w:rPr>
        <w:t>Now, we are going to detail the classes that appear on the example.</w:t>
      </w:r>
    </w:p>
    <w:p w:rsidR="006A1B87" w:rsidRDefault="006A1B87" w:rsidP="00C1546D">
      <w:pPr>
        <w:pStyle w:val="Sinespaciado"/>
        <w:rPr>
          <w:lang w:val="en-US"/>
        </w:rPr>
      </w:pPr>
    </w:p>
    <w:p w:rsidR="00CF1BD8" w:rsidRDefault="006A1B87">
      <w:pPr>
        <w:rPr>
          <w:lang w:val="en-US"/>
        </w:rPr>
      </w:pPr>
      <w:r>
        <w:rPr>
          <w:noProof/>
          <w:lang w:eastAsia="es-ES"/>
        </w:rPr>
        <w:drawing>
          <wp:inline distT="0" distB="0" distL="0" distR="0">
            <wp:extent cx="5623602" cy="4061637"/>
            <wp:effectExtent l="19050" t="0" r="0" b="0"/>
            <wp:docPr id="5" name="4 Imagen" descr="UM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jpg"/>
                    <pic:cNvPicPr/>
                  </pic:nvPicPr>
                  <pic:blipFill>
                    <a:blip r:embed="rId11"/>
                    <a:stretch>
                      <a:fillRect/>
                    </a:stretch>
                  </pic:blipFill>
                  <pic:spPr>
                    <a:xfrm>
                      <a:off x="0" y="0"/>
                      <a:ext cx="5622966" cy="4061178"/>
                    </a:xfrm>
                    <a:prstGeom prst="rect">
                      <a:avLst/>
                    </a:prstGeom>
                  </pic:spPr>
                </pic:pic>
              </a:graphicData>
            </a:graphic>
          </wp:inline>
        </w:drawing>
      </w:r>
    </w:p>
    <w:p w:rsidR="00DB0BC2" w:rsidRDefault="00C1546D">
      <w:pPr>
        <w:rPr>
          <w:lang w:val="en-US"/>
        </w:rPr>
      </w:pPr>
      <w:r>
        <w:rPr>
          <w:lang w:val="en-US"/>
        </w:rPr>
        <w:t xml:space="preserve">-Benchmark.java: It’s </w:t>
      </w:r>
      <w:r w:rsidR="002D2330">
        <w:rPr>
          <w:lang w:val="en-US"/>
        </w:rPr>
        <w:t>a</w:t>
      </w:r>
      <w:r>
        <w:rPr>
          <w:lang w:val="en-US"/>
        </w:rPr>
        <w:t xml:space="preserve"> façade that </w:t>
      </w:r>
      <w:r w:rsidR="00DB0BC2">
        <w:rPr>
          <w:lang w:val="en-US"/>
        </w:rPr>
        <w:t>provides you all the methods that you will need.</w:t>
      </w:r>
    </w:p>
    <w:p w:rsidR="00AA509F" w:rsidRDefault="00AA509F" w:rsidP="00DB0BC2">
      <w:pPr>
        <w:autoSpaceDE w:val="0"/>
        <w:autoSpaceDN w:val="0"/>
        <w:adjustRightInd w:val="0"/>
        <w:spacing w:after="0" w:line="240" w:lineRule="auto"/>
        <w:rPr>
          <w:rFonts w:ascii="Courier New" w:hAnsi="Courier New" w:cs="Courier New"/>
          <w:color w:val="000000"/>
          <w:sz w:val="20"/>
          <w:szCs w:val="20"/>
          <w:lang w:val="en-US"/>
        </w:rPr>
      </w:pPr>
    </w:p>
    <w:tbl>
      <w:tblPr>
        <w:tblStyle w:val="Tablaconcuadrcula"/>
        <w:tblW w:w="0" w:type="auto"/>
        <w:tblLook w:val="04A0"/>
      </w:tblPr>
      <w:tblGrid>
        <w:gridCol w:w="8644"/>
      </w:tblGrid>
      <w:tr w:rsidR="00C1546D" w:rsidRPr="001A50CC" w:rsidTr="00C1546D">
        <w:tc>
          <w:tcPr>
            <w:tcW w:w="8644" w:type="dxa"/>
          </w:tcPr>
          <w:p w:rsidR="00C1546D" w:rsidRDefault="00C1546D" w:rsidP="0013147E">
            <w:pPr>
              <w:autoSpaceDE w:val="0"/>
              <w:autoSpaceDN w:val="0"/>
              <w:adjustRightInd w:val="0"/>
              <w:jc w:val="both"/>
              <w:rPr>
                <w:rFonts w:ascii="Courier New" w:hAnsi="Courier New" w:cs="Courier New"/>
                <w:color w:val="000000"/>
                <w:sz w:val="20"/>
                <w:szCs w:val="20"/>
                <w:lang w:val="en-US"/>
              </w:rPr>
            </w:pPr>
            <w:r w:rsidRPr="00DB0BC2">
              <w:rPr>
                <w:rFonts w:ascii="Courier New" w:hAnsi="Courier New" w:cs="Courier New"/>
                <w:color w:val="000000"/>
                <w:sz w:val="20"/>
                <w:szCs w:val="20"/>
                <w:lang w:val="en-US"/>
              </w:rPr>
              <w:t>Experiment createRandomExperiment(ICharacteristics ch</w:t>
            </w:r>
            <w:r>
              <w:rPr>
                <w:rFonts w:ascii="Courier New" w:hAnsi="Courier New" w:cs="Courier New"/>
                <w:color w:val="000000"/>
                <w:sz w:val="20"/>
                <w:szCs w:val="20"/>
                <w:lang w:val="en-US"/>
              </w:rPr>
              <w:t>);</w:t>
            </w:r>
          </w:p>
          <w:p w:rsidR="00C1546D" w:rsidRDefault="00C1546D" w:rsidP="0013147E">
            <w:pPr>
              <w:autoSpaceDE w:val="0"/>
              <w:autoSpaceDN w:val="0"/>
              <w:adjustRightInd w:val="0"/>
              <w:jc w:val="both"/>
              <w:rPr>
                <w:rFonts w:ascii="Courier New" w:hAnsi="Courier New" w:cs="Courier New"/>
                <w:color w:val="000000"/>
                <w:sz w:val="20"/>
                <w:szCs w:val="20"/>
                <w:lang w:val="en-US"/>
              </w:rPr>
            </w:pPr>
          </w:p>
          <w:p w:rsidR="00C1546D" w:rsidRPr="00C1546D" w:rsidRDefault="00C1546D" w:rsidP="0013147E">
            <w:pPr>
              <w:autoSpaceDE w:val="0"/>
              <w:autoSpaceDN w:val="0"/>
              <w:adjustRightInd w:val="0"/>
              <w:jc w:val="both"/>
              <w:rPr>
                <w:rFonts w:ascii="Courier New" w:hAnsi="Courier New" w:cs="Courier New"/>
                <w:color w:val="17365D" w:themeColor="text2" w:themeShade="BF"/>
                <w:sz w:val="20"/>
                <w:szCs w:val="20"/>
                <w:lang w:val="en-US"/>
              </w:rPr>
            </w:pPr>
            <w:r w:rsidRPr="00C1546D">
              <w:rPr>
                <w:rFonts w:ascii="Courier New" w:hAnsi="Courier New" w:cs="Courier New"/>
                <w:color w:val="17365D" w:themeColor="text2" w:themeShade="BF"/>
                <w:sz w:val="20"/>
                <w:szCs w:val="20"/>
                <w:lang w:val="en-US"/>
              </w:rPr>
              <w:t>It generates one RandomExperimet with the characteristics that you want, you have to supply the characteristics(only if you are using this facade) whit an cvs file in /files/test that is supplied with the benchmarking System</w:t>
            </w:r>
          </w:p>
          <w:p w:rsidR="00C1546D" w:rsidRPr="00DB0BC2" w:rsidRDefault="00C1546D" w:rsidP="0013147E">
            <w:pPr>
              <w:autoSpaceDE w:val="0"/>
              <w:autoSpaceDN w:val="0"/>
              <w:adjustRightInd w:val="0"/>
              <w:jc w:val="both"/>
              <w:rPr>
                <w:rFonts w:ascii="Courier New" w:hAnsi="Courier New" w:cs="Courier New"/>
                <w:b/>
                <w:bCs/>
                <w:color w:val="7F0055"/>
                <w:sz w:val="20"/>
                <w:szCs w:val="20"/>
                <w:lang w:val="en-US"/>
              </w:rPr>
            </w:pPr>
            <w:r w:rsidRPr="00DB0BC2">
              <w:rPr>
                <w:rFonts w:ascii="Courier New" w:hAnsi="Courier New" w:cs="Courier New"/>
                <w:color w:val="000000"/>
                <w:sz w:val="20"/>
                <w:szCs w:val="20"/>
                <w:lang w:val="en-US"/>
              </w:rPr>
              <w:tab/>
            </w:r>
          </w:p>
          <w:p w:rsidR="00C1546D" w:rsidRDefault="00C1546D" w:rsidP="0013147E">
            <w:pPr>
              <w:autoSpaceDE w:val="0"/>
              <w:autoSpaceDN w:val="0"/>
              <w:adjustRightInd w:val="0"/>
              <w:jc w:val="both"/>
              <w:rPr>
                <w:rFonts w:ascii="Courier New" w:hAnsi="Courier New" w:cs="Courier New"/>
                <w:color w:val="000000"/>
                <w:sz w:val="20"/>
                <w:szCs w:val="20"/>
                <w:lang w:val="en-US"/>
              </w:rPr>
            </w:pPr>
            <w:r w:rsidRPr="00DB0BC2">
              <w:rPr>
                <w:rFonts w:ascii="Courier New" w:hAnsi="Courier New" w:cs="Courier New"/>
                <w:color w:val="000000"/>
                <w:sz w:val="20"/>
                <w:szCs w:val="20"/>
                <w:lang w:val="en-US"/>
              </w:rPr>
              <w:t>Experiment createRandomExperiment(String name,ICharacteristics ch</w:t>
            </w:r>
            <w:r>
              <w:rPr>
                <w:rFonts w:ascii="Courier New" w:hAnsi="Courier New" w:cs="Courier New"/>
                <w:color w:val="000000"/>
                <w:sz w:val="20"/>
                <w:szCs w:val="20"/>
                <w:lang w:val="en-US"/>
              </w:rPr>
              <w:t>);</w:t>
            </w:r>
          </w:p>
          <w:p w:rsidR="002D2330" w:rsidRDefault="002D2330" w:rsidP="0013147E">
            <w:pPr>
              <w:autoSpaceDE w:val="0"/>
              <w:autoSpaceDN w:val="0"/>
              <w:adjustRightInd w:val="0"/>
              <w:jc w:val="both"/>
              <w:rPr>
                <w:rFonts w:ascii="Courier New" w:hAnsi="Courier New" w:cs="Courier New"/>
                <w:color w:val="17365D" w:themeColor="text2" w:themeShade="BF"/>
                <w:sz w:val="20"/>
                <w:szCs w:val="20"/>
                <w:lang w:val="en-US"/>
              </w:rPr>
            </w:pPr>
          </w:p>
          <w:p w:rsidR="00C1546D" w:rsidRPr="00C1546D" w:rsidRDefault="00C1546D" w:rsidP="0013147E">
            <w:pPr>
              <w:autoSpaceDE w:val="0"/>
              <w:autoSpaceDN w:val="0"/>
              <w:adjustRightInd w:val="0"/>
              <w:jc w:val="both"/>
              <w:rPr>
                <w:rFonts w:ascii="Courier New" w:hAnsi="Courier New" w:cs="Courier New"/>
                <w:color w:val="17365D" w:themeColor="text2" w:themeShade="BF"/>
                <w:sz w:val="20"/>
                <w:szCs w:val="20"/>
                <w:lang w:val="en-US"/>
              </w:rPr>
            </w:pPr>
            <w:r w:rsidRPr="00C1546D">
              <w:rPr>
                <w:rFonts w:ascii="Courier New" w:hAnsi="Courier New" w:cs="Courier New"/>
                <w:color w:val="17365D" w:themeColor="text2" w:themeShade="BF"/>
                <w:sz w:val="20"/>
                <w:szCs w:val="20"/>
                <w:lang w:val="en-US"/>
              </w:rPr>
              <w:t>It generates one RandomExperimet with the characteristics and a name</w:t>
            </w:r>
          </w:p>
          <w:p w:rsidR="00C1546D" w:rsidRDefault="00C1546D" w:rsidP="0013147E">
            <w:pPr>
              <w:autoSpaceDE w:val="0"/>
              <w:autoSpaceDN w:val="0"/>
              <w:adjustRightInd w:val="0"/>
              <w:jc w:val="both"/>
              <w:rPr>
                <w:rFonts w:ascii="Courier New" w:hAnsi="Courier New" w:cs="Courier New"/>
                <w:color w:val="000000"/>
                <w:sz w:val="20"/>
                <w:szCs w:val="20"/>
                <w:lang w:val="en-US"/>
              </w:rPr>
            </w:pPr>
          </w:p>
          <w:p w:rsidR="00C1546D" w:rsidRPr="00DB0BC2" w:rsidRDefault="00C1546D" w:rsidP="0013147E">
            <w:pPr>
              <w:autoSpaceDE w:val="0"/>
              <w:autoSpaceDN w:val="0"/>
              <w:adjustRightInd w:val="0"/>
              <w:ind w:firstLine="708"/>
              <w:jc w:val="both"/>
              <w:rPr>
                <w:rFonts w:ascii="Courier New" w:hAnsi="Courier New" w:cs="Courier New"/>
                <w:color w:val="000000"/>
                <w:sz w:val="20"/>
                <w:szCs w:val="20"/>
                <w:lang w:val="en-US"/>
              </w:rPr>
            </w:pPr>
          </w:p>
          <w:p w:rsidR="00C1546D" w:rsidRDefault="00C1546D" w:rsidP="009331F9">
            <w:pPr>
              <w:autoSpaceDE w:val="0"/>
              <w:autoSpaceDN w:val="0"/>
              <w:adjustRightInd w:val="0"/>
              <w:rPr>
                <w:rFonts w:ascii="Courier New" w:hAnsi="Courier New" w:cs="Courier New"/>
                <w:color w:val="000000"/>
                <w:sz w:val="20"/>
                <w:szCs w:val="20"/>
                <w:lang w:val="en-US"/>
              </w:rPr>
            </w:pPr>
            <w:r w:rsidRPr="00DB0BC2">
              <w:rPr>
                <w:rFonts w:ascii="Courier New" w:hAnsi="Courier New" w:cs="Courier New"/>
                <w:color w:val="000000"/>
                <w:sz w:val="20"/>
                <w:szCs w:val="20"/>
                <w:lang w:val="en-US"/>
              </w:rPr>
              <w:t>Collection&lt;Experiment&gt; createSetRandomExperiment(</w:t>
            </w:r>
            <w:r w:rsidRPr="00DB0BC2">
              <w:rPr>
                <w:rFonts w:ascii="Courier New" w:hAnsi="Courier New" w:cs="Courier New"/>
                <w:b/>
                <w:bCs/>
                <w:color w:val="7F0055"/>
                <w:sz w:val="20"/>
                <w:szCs w:val="20"/>
                <w:lang w:val="en-US"/>
              </w:rPr>
              <w:t>int</w:t>
            </w:r>
            <w:r w:rsidRPr="00DB0BC2">
              <w:rPr>
                <w:rFonts w:ascii="Courier New" w:hAnsi="Courier New" w:cs="Courier New"/>
                <w:color w:val="000000"/>
                <w:sz w:val="20"/>
                <w:szCs w:val="20"/>
                <w:lang w:val="en-US"/>
              </w:rPr>
              <w:t xml:space="preserve"> n,</w:t>
            </w:r>
            <w:r w:rsidR="009331F9">
              <w:rPr>
                <w:rFonts w:ascii="Courier New" w:hAnsi="Courier New" w:cs="Courier New"/>
                <w:color w:val="000000"/>
                <w:sz w:val="20"/>
                <w:szCs w:val="20"/>
                <w:lang w:val="en-US"/>
              </w:rPr>
              <w:t xml:space="preserve"> </w:t>
            </w:r>
            <w:r w:rsidRPr="00DB0BC2">
              <w:rPr>
                <w:rFonts w:ascii="Courier New" w:hAnsi="Courier New" w:cs="Courier New"/>
                <w:color w:val="000000"/>
                <w:sz w:val="20"/>
                <w:szCs w:val="20"/>
                <w:lang w:val="en-US"/>
              </w:rPr>
              <w:t>ICharacteristics ch)</w:t>
            </w:r>
            <w:r>
              <w:rPr>
                <w:rFonts w:ascii="Courier New" w:hAnsi="Courier New" w:cs="Courier New"/>
                <w:color w:val="000000"/>
                <w:sz w:val="20"/>
                <w:szCs w:val="20"/>
                <w:lang w:val="en-US"/>
              </w:rPr>
              <w:t>;</w:t>
            </w:r>
          </w:p>
          <w:p w:rsidR="002D2330" w:rsidRDefault="002D2330" w:rsidP="0013147E">
            <w:pPr>
              <w:autoSpaceDE w:val="0"/>
              <w:autoSpaceDN w:val="0"/>
              <w:adjustRightInd w:val="0"/>
              <w:jc w:val="both"/>
              <w:rPr>
                <w:rFonts w:ascii="Courier New" w:hAnsi="Courier New" w:cs="Courier New"/>
                <w:color w:val="17365D" w:themeColor="text2" w:themeShade="BF"/>
                <w:sz w:val="20"/>
                <w:szCs w:val="20"/>
                <w:lang w:val="en-US"/>
              </w:rPr>
            </w:pPr>
          </w:p>
          <w:p w:rsidR="00C1546D" w:rsidRPr="00C1546D" w:rsidRDefault="00C1546D" w:rsidP="0013147E">
            <w:pPr>
              <w:autoSpaceDE w:val="0"/>
              <w:autoSpaceDN w:val="0"/>
              <w:adjustRightInd w:val="0"/>
              <w:jc w:val="both"/>
              <w:rPr>
                <w:rFonts w:ascii="Courier New" w:hAnsi="Courier New" w:cs="Courier New"/>
                <w:color w:val="17365D" w:themeColor="text2" w:themeShade="BF"/>
                <w:sz w:val="20"/>
                <w:szCs w:val="20"/>
                <w:lang w:val="en-US"/>
              </w:rPr>
            </w:pPr>
            <w:r w:rsidRPr="00C1546D">
              <w:rPr>
                <w:rFonts w:ascii="Courier New" w:hAnsi="Courier New" w:cs="Courier New"/>
                <w:color w:val="17365D" w:themeColor="text2" w:themeShade="BF"/>
                <w:sz w:val="20"/>
                <w:szCs w:val="20"/>
                <w:lang w:val="en-US"/>
              </w:rPr>
              <w:t>It creates a set of n experiments;</w:t>
            </w:r>
          </w:p>
          <w:p w:rsidR="00C1546D" w:rsidRDefault="00C1546D" w:rsidP="0013147E">
            <w:pPr>
              <w:autoSpaceDE w:val="0"/>
              <w:autoSpaceDN w:val="0"/>
              <w:adjustRightInd w:val="0"/>
              <w:jc w:val="both"/>
              <w:rPr>
                <w:rFonts w:ascii="Courier New" w:hAnsi="Courier New" w:cs="Courier New"/>
                <w:color w:val="000000"/>
                <w:sz w:val="20"/>
                <w:szCs w:val="20"/>
                <w:lang w:val="en-US"/>
              </w:rPr>
            </w:pPr>
          </w:p>
          <w:p w:rsidR="00C1546D" w:rsidRDefault="00C1546D" w:rsidP="0013147E">
            <w:pPr>
              <w:autoSpaceDE w:val="0"/>
              <w:autoSpaceDN w:val="0"/>
              <w:adjustRightInd w:val="0"/>
              <w:jc w:val="both"/>
              <w:rPr>
                <w:rFonts w:ascii="Courier New" w:hAnsi="Courier New" w:cs="Courier New"/>
                <w:color w:val="000000"/>
                <w:sz w:val="20"/>
                <w:szCs w:val="20"/>
                <w:lang w:val="en-US"/>
              </w:rPr>
            </w:pPr>
            <w:r w:rsidRPr="00DB0BC2">
              <w:rPr>
                <w:rFonts w:ascii="Courier New" w:hAnsi="Courier New" w:cs="Courier New"/>
                <w:color w:val="000000"/>
                <w:sz w:val="20"/>
                <w:szCs w:val="20"/>
                <w:lang w:val="en-US"/>
              </w:rPr>
              <w:t>Collection&lt;ICharacteristics&gt; loadCharacteristics(String path)</w:t>
            </w:r>
            <w:r>
              <w:rPr>
                <w:rFonts w:ascii="Courier New" w:hAnsi="Courier New" w:cs="Courier New"/>
                <w:color w:val="000000"/>
                <w:sz w:val="20"/>
                <w:szCs w:val="20"/>
                <w:lang w:val="en-US"/>
              </w:rPr>
              <w:t>;</w:t>
            </w:r>
          </w:p>
          <w:p w:rsidR="002D2330" w:rsidRDefault="002D2330" w:rsidP="0013147E">
            <w:pPr>
              <w:autoSpaceDE w:val="0"/>
              <w:autoSpaceDN w:val="0"/>
              <w:adjustRightInd w:val="0"/>
              <w:jc w:val="both"/>
              <w:rPr>
                <w:rFonts w:ascii="Courier New" w:hAnsi="Courier New" w:cs="Courier New"/>
                <w:color w:val="17365D" w:themeColor="text2" w:themeShade="BF"/>
                <w:sz w:val="20"/>
                <w:szCs w:val="20"/>
                <w:lang w:val="en-US"/>
              </w:rPr>
            </w:pPr>
          </w:p>
          <w:p w:rsidR="00C1546D" w:rsidRPr="00C1546D" w:rsidRDefault="00C1546D" w:rsidP="0013147E">
            <w:pPr>
              <w:autoSpaceDE w:val="0"/>
              <w:autoSpaceDN w:val="0"/>
              <w:adjustRightInd w:val="0"/>
              <w:jc w:val="both"/>
              <w:rPr>
                <w:rFonts w:ascii="Courier New" w:hAnsi="Courier New" w:cs="Courier New"/>
                <w:color w:val="17365D" w:themeColor="text2" w:themeShade="BF"/>
                <w:sz w:val="20"/>
                <w:szCs w:val="20"/>
                <w:lang w:val="en-US"/>
              </w:rPr>
            </w:pPr>
            <w:r w:rsidRPr="00C1546D">
              <w:rPr>
                <w:rFonts w:ascii="Courier New" w:hAnsi="Courier New" w:cs="Courier New"/>
                <w:color w:val="17365D" w:themeColor="text2" w:themeShade="BF"/>
                <w:sz w:val="20"/>
                <w:szCs w:val="20"/>
                <w:lang w:val="en-US"/>
              </w:rPr>
              <w:t>It reads the characteristics from the path you want</w:t>
            </w:r>
          </w:p>
          <w:p w:rsidR="00C1546D" w:rsidRDefault="00C1546D" w:rsidP="0013147E">
            <w:pPr>
              <w:autoSpaceDE w:val="0"/>
              <w:autoSpaceDN w:val="0"/>
              <w:adjustRightInd w:val="0"/>
              <w:jc w:val="both"/>
              <w:rPr>
                <w:rFonts w:ascii="Courier New" w:hAnsi="Courier New" w:cs="Courier New"/>
                <w:b/>
                <w:bCs/>
                <w:color w:val="7F0055"/>
                <w:sz w:val="20"/>
                <w:szCs w:val="20"/>
                <w:lang w:val="en-US"/>
              </w:rPr>
            </w:pPr>
          </w:p>
          <w:p w:rsidR="00C1546D" w:rsidRDefault="00C1546D" w:rsidP="0013147E">
            <w:pPr>
              <w:autoSpaceDE w:val="0"/>
              <w:autoSpaceDN w:val="0"/>
              <w:adjustRightInd w:val="0"/>
              <w:jc w:val="both"/>
              <w:rPr>
                <w:rFonts w:ascii="Courier New" w:hAnsi="Courier New" w:cs="Courier New"/>
                <w:color w:val="000000"/>
                <w:sz w:val="20"/>
                <w:szCs w:val="20"/>
                <w:lang w:val="en-US"/>
              </w:rPr>
            </w:pPr>
            <w:r w:rsidRPr="00DB0BC2">
              <w:rPr>
                <w:rFonts w:ascii="Courier New" w:hAnsi="Courier New" w:cs="Courier New"/>
                <w:b/>
                <w:bCs/>
                <w:color w:val="7F0055"/>
                <w:sz w:val="20"/>
                <w:szCs w:val="20"/>
                <w:lang w:val="en-US"/>
              </w:rPr>
              <w:t>void</w:t>
            </w:r>
            <w:r w:rsidRPr="00DB0BC2">
              <w:rPr>
                <w:rFonts w:ascii="Courier New" w:hAnsi="Courier New" w:cs="Courier New"/>
                <w:color w:val="000000"/>
                <w:sz w:val="20"/>
                <w:szCs w:val="20"/>
                <w:lang w:val="en-US"/>
              </w:rPr>
              <w:t xml:space="preserve"> saveCharacteristics(ICharacteristics ch, String path)</w:t>
            </w:r>
            <w:r>
              <w:rPr>
                <w:rFonts w:ascii="Courier New" w:hAnsi="Courier New" w:cs="Courier New"/>
                <w:color w:val="000000"/>
                <w:sz w:val="20"/>
                <w:szCs w:val="20"/>
                <w:lang w:val="en-US"/>
              </w:rPr>
              <w:t>;</w:t>
            </w:r>
          </w:p>
          <w:p w:rsidR="002D2330" w:rsidRDefault="002D2330" w:rsidP="0013147E">
            <w:pPr>
              <w:autoSpaceDE w:val="0"/>
              <w:autoSpaceDN w:val="0"/>
              <w:adjustRightInd w:val="0"/>
              <w:jc w:val="both"/>
              <w:rPr>
                <w:rFonts w:ascii="Courier New" w:hAnsi="Courier New" w:cs="Courier New"/>
                <w:color w:val="17365D" w:themeColor="text2" w:themeShade="BF"/>
                <w:sz w:val="20"/>
                <w:szCs w:val="20"/>
                <w:lang w:val="en-US"/>
              </w:rPr>
            </w:pPr>
          </w:p>
          <w:p w:rsidR="00C1546D" w:rsidRPr="00C1546D" w:rsidRDefault="00C1546D" w:rsidP="0013147E">
            <w:pPr>
              <w:autoSpaceDE w:val="0"/>
              <w:autoSpaceDN w:val="0"/>
              <w:adjustRightInd w:val="0"/>
              <w:jc w:val="both"/>
              <w:rPr>
                <w:rFonts w:ascii="Courier New" w:hAnsi="Courier New" w:cs="Courier New"/>
                <w:color w:val="17365D" w:themeColor="text2" w:themeShade="BF"/>
                <w:sz w:val="20"/>
                <w:szCs w:val="20"/>
                <w:lang w:val="en-US"/>
              </w:rPr>
            </w:pPr>
            <w:r w:rsidRPr="00C1546D">
              <w:rPr>
                <w:rFonts w:ascii="Courier New" w:hAnsi="Courier New" w:cs="Courier New"/>
                <w:color w:val="17365D" w:themeColor="text2" w:themeShade="BF"/>
                <w:sz w:val="20"/>
                <w:szCs w:val="20"/>
                <w:lang w:val="en-US"/>
              </w:rPr>
              <w:t>It save the characteristics to the path you want</w:t>
            </w:r>
          </w:p>
          <w:p w:rsidR="00C1546D" w:rsidRPr="00DB0BC2" w:rsidRDefault="00C1546D" w:rsidP="0013147E">
            <w:pPr>
              <w:autoSpaceDE w:val="0"/>
              <w:autoSpaceDN w:val="0"/>
              <w:adjustRightInd w:val="0"/>
              <w:jc w:val="both"/>
              <w:rPr>
                <w:rFonts w:ascii="Courier New" w:hAnsi="Courier New" w:cs="Courier New"/>
                <w:sz w:val="20"/>
                <w:szCs w:val="20"/>
                <w:lang w:val="en-US"/>
              </w:rPr>
            </w:pPr>
          </w:p>
          <w:p w:rsidR="00C1546D" w:rsidRDefault="00C1546D" w:rsidP="0013147E">
            <w:pPr>
              <w:autoSpaceDE w:val="0"/>
              <w:autoSpaceDN w:val="0"/>
              <w:adjustRightInd w:val="0"/>
              <w:jc w:val="both"/>
              <w:rPr>
                <w:rFonts w:ascii="Courier New" w:hAnsi="Courier New" w:cs="Courier New"/>
                <w:b/>
                <w:bCs/>
                <w:color w:val="7F0055"/>
                <w:sz w:val="20"/>
                <w:szCs w:val="20"/>
                <w:lang w:val="en-US"/>
              </w:rPr>
            </w:pPr>
          </w:p>
          <w:p w:rsidR="00C1546D" w:rsidRDefault="00C1546D" w:rsidP="0013147E">
            <w:pPr>
              <w:autoSpaceDE w:val="0"/>
              <w:autoSpaceDN w:val="0"/>
              <w:adjustRightInd w:val="0"/>
              <w:jc w:val="both"/>
              <w:rPr>
                <w:rFonts w:ascii="Courier New" w:hAnsi="Courier New" w:cs="Courier New"/>
                <w:b/>
                <w:bCs/>
                <w:color w:val="7F0055"/>
                <w:sz w:val="20"/>
                <w:szCs w:val="20"/>
                <w:lang w:val="en-US"/>
              </w:rPr>
            </w:pPr>
            <w:r w:rsidRPr="00DB0BC2">
              <w:rPr>
                <w:rFonts w:ascii="Courier New" w:hAnsi="Courier New" w:cs="Courier New"/>
                <w:b/>
                <w:bCs/>
                <w:color w:val="7F0055"/>
                <w:sz w:val="20"/>
                <w:szCs w:val="20"/>
                <w:lang w:val="en-US"/>
              </w:rPr>
              <w:t>void</w:t>
            </w:r>
            <w:r w:rsidRPr="00DB0BC2">
              <w:rPr>
                <w:rFonts w:ascii="Courier New" w:hAnsi="Courier New" w:cs="Courier New"/>
                <w:color w:val="000000"/>
                <w:sz w:val="20"/>
                <w:szCs w:val="20"/>
                <w:lang w:val="en-US"/>
              </w:rPr>
              <w:t xml:space="preserve"> saveCharacteristics(Collection&lt;? </w:t>
            </w:r>
            <w:r w:rsidRPr="00DB0BC2">
              <w:rPr>
                <w:rFonts w:ascii="Courier New" w:hAnsi="Courier New" w:cs="Courier New"/>
                <w:b/>
                <w:bCs/>
                <w:color w:val="7F0055"/>
                <w:sz w:val="20"/>
                <w:szCs w:val="20"/>
                <w:lang w:val="en-US"/>
              </w:rPr>
              <w:t>extends</w:t>
            </w:r>
            <w:r w:rsidRPr="00DB0BC2">
              <w:rPr>
                <w:rFonts w:ascii="Courier New" w:hAnsi="Courier New" w:cs="Courier New"/>
                <w:color w:val="000000"/>
                <w:sz w:val="20"/>
                <w:szCs w:val="20"/>
                <w:lang w:val="en-US"/>
              </w:rPr>
              <w:t xml:space="preserve"> Experiment&gt; exps, String path)</w:t>
            </w:r>
            <w:r>
              <w:rPr>
                <w:rFonts w:ascii="Courier New" w:hAnsi="Courier New" w:cs="Courier New"/>
                <w:b/>
                <w:bCs/>
                <w:color w:val="7F0055"/>
                <w:sz w:val="20"/>
                <w:szCs w:val="20"/>
                <w:lang w:val="en-US"/>
              </w:rPr>
              <w:t>;</w:t>
            </w:r>
          </w:p>
          <w:p w:rsidR="00C1546D" w:rsidRDefault="00C1546D" w:rsidP="0013147E">
            <w:pPr>
              <w:autoSpaceDE w:val="0"/>
              <w:autoSpaceDN w:val="0"/>
              <w:adjustRightInd w:val="0"/>
              <w:jc w:val="both"/>
              <w:rPr>
                <w:rFonts w:ascii="Courier New" w:hAnsi="Courier New" w:cs="Courier New"/>
                <w:b/>
                <w:bCs/>
                <w:color w:val="7F0055"/>
                <w:sz w:val="20"/>
                <w:szCs w:val="20"/>
                <w:lang w:val="en-US"/>
              </w:rPr>
            </w:pPr>
          </w:p>
          <w:p w:rsidR="00C1546D" w:rsidRPr="00C1546D" w:rsidRDefault="00C1546D" w:rsidP="0013147E">
            <w:pPr>
              <w:autoSpaceDE w:val="0"/>
              <w:autoSpaceDN w:val="0"/>
              <w:adjustRightInd w:val="0"/>
              <w:jc w:val="both"/>
              <w:rPr>
                <w:rFonts w:ascii="Courier New" w:hAnsi="Courier New" w:cs="Courier New"/>
                <w:color w:val="17365D" w:themeColor="text2" w:themeShade="BF"/>
                <w:sz w:val="20"/>
                <w:szCs w:val="20"/>
                <w:lang w:val="en-US"/>
              </w:rPr>
            </w:pPr>
            <w:r w:rsidRPr="00C1546D">
              <w:rPr>
                <w:rFonts w:ascii="Courier New" w:hAnsi="Courier New" w:cs="Courier New"/>
                <w:color w:val="17365D" w:themeColor="text2" w:themeShade="BF"/>
                <w:sz w:val="20"/>
                <w:szCs w:val="20"/>
                <w:lang w:val="en-US"/>
              </w:rPr>
              <w:t>It save the characteristics from the FMExperimets where you want</w:t>
            </w:r>
          </w:p>
          <w:p w:rsidR="00C1546D" w:rsidRPr="00DB0BC2" w:rsidRDefault="00C1546D" w:rsidP="0013147E">
            <w:pPr>
              <w:autoSpaceDE w:val="0"/>
              <w:autoSpaceDN w:val="0"/>
              <w:adjustRightInd w:val="0"/>
              <w:jc w:val="both"/>
              <w:rPr>
                <w:rFonts w:ascii="Courier New" w:hAnsi="Courier New" w:cs="Courier New"/>
                <w:b/>
                <w:bCs/>
                <w:color w:val="7F0055"/>
                <w:sz w:val="20"/>
                <w:szCs w:val="20"/>
                <w:lang w:val="en-US"/>
              </w:rPr>
            </w:pPr>
          </w:p>
          <w:p w:rsidR="00C1546D" w:rsidRDefault="00C1546D" w:rsidP="0013147E">
            <w:pPr>
              <w:autoSpaceDE w:val="0"/>
              <w:autoSpaceDN w:val="0"/>
              <w:adjustRightInd w:val="0"/>
              <w:jc w:val="both"/>
              <w:rPr>
                <w:rFonts w:ascii="Courier New" w:hAnsi="Courier New" w:cs="Courier New"/>
                <w:color w:val="000000"/>
                <w:sz w:val="20"/>
                <w:szCs w:val="20"/>
                <w:lang w:val="en-US"/>
              </w:rPr>
            </w:pPr>
            <w:r w:rsidRPr="00DB0BC2">
              <w:rPr>
                <w:rFonts w:ascii="Courier New" w:hAnsi="Courier New" w:cs="Courier New"/>
                <w:color w:val="000000"/>
                <w:sz w:val="20"/>
                <w:szCs w:val="20"/>
                <w:lang w:val="en-US"/>
              </w:rPr>
              <w:t>Collection&lt;Experiment&gt; loadVariabilityModel(String path)</w:t>
            </w:r>
            <w:r>
              <w:rPr>
                <w:rFonts w:ascii="Courier New" w:hAnsi="Courier New" w:cs="Courier New"/>
                <w:color w:val="000000"/>
                <w:sz w:val="20"/>
                <w:szCs w:val="20"/>
                <w:lang w:val="en-US"/>
              </w:rPr>
              <w:t>;</w:t>
            </w:r>
          </w:p>
          <w:p w:rsidR="002D2330" w:rsidRDefault="002D2330" w:rsidP="0013147E">
            <w:pPr>
              <w:autoSpaceDE w:val="0"/>
              <w:autoSpaceDN w:val="0"/>
              <w:adjustRightInd w:val="0"/>
              <w:jc w:val="both"/>
              <w:rPr>
                <w:rFonts w:ascii="Courier New" w:hAnsi="Courier New" w:cs="Courier New"/>
                <w:color w:val="17365D" w:themeColor="text2" w:themeShade="BF"/>
                <w:sz w:val="20"/>
                <w:szCs w:val="20"/>
                <w:lang w:val="en-US"/>
              </w:rPr>
            </w:pPr>
          </w:p>
          <w:p w:rsidR="00C1546D" w:rsidRPr="00C1546D" w:rsidRDefault="00C1546D" w:rsidP="0013147E">
            <w:pPr>
              <w:autoSpaceDE w:val="0"/>
              <w:autoSpaceDN w:val="0"/>
              <w:adjustRightInd w:val="0"/>
              <w:jc w:val="both"/>
              <w:rPr>
                <w:rFonts w:ascii="Courier New" w:hAnsi="Courier New" w:cs="Courier New"/>
                <w:color w:val="17365D" w:themeColor="text2" w:themeShade="BF"/>
                <w:sz w:val="20"/>
                <w:szCs w:val="20"/>
                <w:lang w:val="en-US"/>
              </w:rPr>
            </w:pPr>
            <w:r w:rsidRPr="00C1546D">
              <w:rPr>
                <w:rFonts w:ascii="Courier New" w:hAnsi="Courier New" w:cs="Courier New"/>
                <w:color w:val="17365D" w:themeColor="text2" w:themeShade="BF"/>
                <w:sz w:val="20"/>
                <w:szCs w:val="20"/>
                <w:lang w:val="en-US"/>
              </w:rPr>
              <w:t>It generates a collection of experiments with the variability model that you want</w:t>
            </w:r>
          </w:p>
          <w:p w:rsidR="00C1546D" w:rsidRPr="00DB0BC2" w:rsidRDefault="00C1546D" w:rsidP="0013147E">
            <w:pPr>
              <w:autoSpaceDE w:val="0"/>
              <w:autoSpaceDN w:val="0"/>
              <w:adjustRightInd w:val="0"/>
              <w:jc w:val="both"/>
              <w:rPr>
                <w:rFonts w:ascii="Courier New" w:hAnsi="Courier New" w:cs="Courier New"/>
                <w:b/>
                <w:bCs/>
                <w:color w:val="7F0055"/>
                <w:sz w:val="20"/>
                <w:szCs w:val="20"/>
                <w:lang w:val="en-US"/>
              </w:rPr>
            </w:pPr>
            <w:r w:rsidRPr="00DB0BC2">
              <w:rPr>
                <w:rFonts w:ascii="Courier New" w:hAnsi="Courier New" w:cs="Courier New"/>
                <w:color w:val="000000"/>
                <w:sz w:val="20"/>
                <w:szCs w:val="20"/>
                <w:lang w:val="en-US"/>
              </w:rPr>
              <w:tab/>
            </w:r>
          </w:p>
          <w:p w:rsidR="00C1546D" w:rsidRDefault="00C1546D" w:rsidP="0013147E">
            <w:pPr>
              <w:autoSpaceDE w:val="0"/>
              <w:autoSpaceDN w:val="0"/>
              <w:adjustRightInd w:val="0"/>
              <w:jc w:val="both"/>
              <w:rPr>
                <w:rFonts w:ascii="Courier New" w:hAnsi="Courier New" w:cs="Courier New"/>
                <w:color w:val="000000"/>
                <w:sz w:val="20"/>
                <w:szCs w:val="20"/>
                <w:lang w:val="en-US"/>
              </w:rPr>
            </w:pPr>
            <w:r w:rsidRPr="00DB0BC2">
              <w:rPr>
                <w:rFonts w:ascii="Courier New" w:hAnsi="Courier New" w:cs="Courier New"/>
                <w:b/>
                <w:bCs/>
                <w:color w:val="7F0055"/>
                <w:sz w:val="20"/>
                <w:szCs w:val="20"/>
                <w:lang w:val="en-US"/>
              </w:rPr>
              <w:t>void</w:t>
            </w:r>
            <w:r w:rsidRPr="00DB0BC2">
              <w:rPr>
                <w:rFonts w:ascii="Courier New" w:hAnsi="Courier New" w:cs="Courier New"/>
                <w:color w:val="000000"/>
                <w:sz w:val="20"/>
                <w:szCs w:val="20"/>
                <w:lang w:val="en-US"/>
              </w:rPr>
              <w:t xml:space="preserve"> saveVariabilityModel(VariabilityModel vm,String path)</w:t>
            </w:r>
            <w:r>
              <w:rPr>
                <w:rFonts w:ascii="Courier New" w:hAnsi="Courier New" w:cs="Courier New"/>
                <w:color w:val="000000"/>
                <w:sz w:val="20"/>
                <w:szCs w:val="20"/>
                <w:lang w:val="en-US"/>
              </w:rPr>
              <w:t>;</w:t>
            </w:r>
          </w:p>
          <w:p w:rsidR="002D2330" w:rsidRDefault="002D2330" w:rsidP="0013147E">
            <w:pPr>
              <w:autoSpaceDE w:val="0"/>
              <w:autoSpaceDN w:val="0"/>
              <w:adjustRightInd w:val="0"/>
              <w:jc w:val="both"/>
              <w:rPr>
                <w:rFonts w:ascii="Courier New" w:hAnsi="Courier New" w:cs="Courier New"/>
                <w:color w:val="17365D" w:themeColor="text2" w:themeShade="BF"/>
                <w:sz w:val="20"/>
                <w:szCs w:val="20"/>
                <w:lang w:val="en-US"/>
              </w:rPr>
            </w:pPr>
          </w:p>
          <w:p w:rsidR="00C1546D" w:rsidRPr="00C1546D" w:rsidRDefault="00C1546D" w:rsidP="0013147E">
            <w:pPr>
              <w:autoSpaceDE w:val="0"/>
              <w:autoSpaceDN w:val="0"/>
              <w:adjustRightInd w:val="0"/>
              <w:jc w:val="both"/>
              <w:rPr>
                <w:rFonts w:ascii="Courier New" w:hAnsi="Courier New" w:cs="Courier New"/>
                <w:color w:val="17365D" w:themeColor="text2" w:themeShade="BF"/>
                <w:sz w:val="20"/>
                <w:szCs w:val="20"/>
                <w:lang w:val="en-US"/>
              </w:rPr>
            </w:pPr>
            <w:r w:rsidRPr="00C1546D">
              <w:rPr>
                <w:rFonts w:ascii="Courier New" w:hAnsi="Courier New" w:cs="Courier New"/>
                <w:color w:val="17365D" w:themeColor="text2" w:themeShade="BF"/>
                <w:sz w:val="20"/>
                <w:szCs w:val="20"/>
                <w:lang w:val="en-US"/>
              </w:rPr>
              <w:t>It saves the variability model in xml-fama format</w:t>
            </w:r>
          </w:p>
          <w:p w:rsidR="00C1546D" w:rsidRPr="00DB0BC2" w:rsidRDefault="00C1546D" w:rsidP="0013147E">
            <w:pPr>
              <w:autoSpaceDE w:val="0"/>
              <w:autoSpaceDN w:val="0"/>
              <w:adjustRightInd w:val="0"/>
              <w:jc w:val="both"/>
              <w:rPr>
                <w:rFonts w:ascii="Courier New" w:hAnsi="Courier New" w:cs="Courier New"/>
                <w:b/>
                <w:bCs/>
                <w:color w:val="7F0055"/>
                <w:sz w:val="20"/>
                <w:szCs w:val="20"/>
                <w:lang w:val="en-US"/>
              </w:rPr>
            </w:pPr>
            <w:r w:rsidRPr="00DB0BC2">
              <w:rPr>
                <w:rFonts w:ascii="Courier New" w:hAnsi="Courier New" w:cs="Courier New"/>
                <w:color w:val="000000"/>
                <w:sz w:val="20"/>
                <w:szCs w:val="20"/>
                <w:lang w:val="en-US"/>
              </w:rPr>
              <w:tab/>
            </w:r>
          </w:p>
          <w:p w:rsidR="00C1546D" w:rsidRDefault="00C1546D" w:rsidP="0013147E">
            <w:pPr>
              <w:autoSpaceDE w:val="0"/>
              <w:autoSpaceDN w:val="0"/>
              <w:adjustRightInd w:val="0"/>
              <w:jc w:val="both"/>
              <w:rPr>
                <w:rFonts w:ascii="Courier New" w:hAnsi="Courier New" w:cs="Courier New"/>
                <w:color w:val="000000"/>
                <w:sz w:val="20"/>
                <w:szCs w:val="20"/>
                <w:lang w:val="en-US"/>
              </w:rPr>
            </w:pPr>
            <w:r w:rsidRPr="00DB0BC2">
              <w:rPr>
                <w:rFonts w:ascii="Courier New" w:hAnsi="Courier New" w:cs="Courier New"/>
                <w:b/>
                <w:bCs/>
                <w:color w:val="7F0055"/>
                <w:sz w:val="20"/>
                <w:szCs w:val="20"/>
                <w:lang w:val="en-US"/>
              </w:rPr>
              <w:t>void</w:t>
            </w:r>
            <w:r w:rsidRPr="00DB0BC2">
              <w:rPr>
                <w:rFonts w:ascii="Courier New" w:hAnsi="Courier New" w:cs="Courier New"/>
                <w:color w:val="000000"/>
                <w:sz w:val="20"/>
                <w:szCs w:val="20"/>
                <w:lang w:val="en-US"/>
              </w:rPr>
              <w:t xml:space="preserve"> saveVariabilityModel(Collection&lt;Experiment&gt; exps, String path)</w:t>
            </w:r>
            <w:r>
              <w:rPr>
                <w:rFonts w:ascii="Courier New" w:hAnsi="Courier New" w:cs="Courier New"/>
                <w:color w:val="000000"/>
                <w:sz w:val="20"/>
                <w:szCs w:val="20"/>
                <w:lang w:val="en-US"/>
              </w:rPr>
              <w:t>;</w:t>
            </w:r>
          </w:p>
          <w:p w:rsidR="002D2330" w:rsidRDefault="002D2330" w:rsidP="0013147E">
            <w:pPr>
              <w:autoSpaceDE w:val="0"/>
              <w:autoSpaceDN w:val="0"/>
              <w:adjustRightInd w:val="0"/>
              <w:jc w:val="both"/>
              <w:rPr>
                <w:rFonts w:ascii="Courier New" w:hAnsi="Courier New" w:cs="Courier New"/>
                <w:color w:val="17365D" w:themeColor="text2" w:themeShade="BF"/>
                <w:sz w:val="20"/>
                <w:szCs w:val="20"/>
                <w:lang w:val="en-US"/>
              </w:rPr>
            </w:pPr>
          </w:p>
          <w:p w:rsidR="00C1546D" w:rsidRPr="00C1546D" w:rsidRDefault="00C1546D" w:rsidP="0013147E">
            <w:pPr>
              <w:autoSpaceDE w:val="0"/>
              <w:autoSpaceDN w:val="0"/>
              <w:adjustRightInd w:val="0"/>
              <w:jc w:val="both"/>
              <w:rPr>
                <w:rFonts w:ascii="Courier New" w:hAnsi="Courier New" w:cs="Courier New"/>
                <w:color w:val="17365D" w:themeColor="text2" w:themeShade="BF"/>
                <w:sz w:val="20"/>
                <w:szCs w:val="20"/>
                <w:lang w:val="en-US"/>
              </w:rPr>
            </w:pPr>
            <w:r w:rsidRPr="00C1546D">
              <w:rPr>
                <w:rFonts w:ascii="Courier New" w:hAnsi="Courier New" w:cs="Courier New"/>
                <w:color w:val="17365D" w:themeColor="text2" w:themeShade="BF"/>
                <w:sz w:val="20"/>
                <w:szCs w:val="20"/>
                <w:lang w:val="en-US"/>
              </w:rPr>
              <w:t>It saves the variability model in xml-fama format</w:t>
            </w:r>
          </w:p>
          <w:p w:rsidR="00C1546D" w:rsidRPr="00DB0BC2" w:rsidRDefault="00C1546D" w:rsidP="0013147E">
            <w:pPr>
              <w:autoSpaceDE w:val="0"/>
              <w:autoSpaceDN w:val="0"/>
              <w:adjustRightInd w:val="0"/>
              <w:jc w:val="both"/>
              <w:rPr>
                <w:rFonts w:ascii="Courier New" w:hAnsi="Courier New" w:cs="Courier New"/>
                <w:sz w:val="20"/>
                <w:szCs w:val="20"/>
                <w:lang w:val="en-US"/>
              </w:rPr>
            </w:pPr>
          </w:p>
          <w:p w:rsidR="00C1546D" w:rsidRPr="00DB0BC2" w:rsidRDefault="00C1546D" w:rsidP="0013147E">
            <w:pPr>
              <w:autoSpaceDE w:val="0"/>
              <w:autoSpaceDN w:val="0"/>
              <w:adjustRightInd w:val="0"/>
              <w:jc w:val="both"/>
              <w:rPr>
                <w:rFonts w:ascii="Courier New" w:hAnsi="Courier New" w:cs="Courier New"/>
                <w:b/>
                <w:bCs/>
                <w:color w:val="7F0055"/>
                <w:sz w:val="20"/>
                <w:szCs w:val="20"/>
                <w:lang w:val="en-US"/>
              </w:rPr>
            </w:pPr>
            <w:r w:rsidRPr="00DB0BC2">
              <w:rPr>
                <w:rFonts w:ascii="Courier New" w:hAnsi="Courier New" w:cs="Courier New"/>
                <w:color w:val="000000"/>
                <w:sz w:val="20"/>
                <w:szCs w:val="20"/>
                <w:lang w:val="en-US"/>
              </w:rPr>
              <w:tab/>
            </w:r>
          </w:p>
          <w:p w:rsidR="00C1546D" w:rsidRDefault="00C1546D" w:rsidP="0013147E">
            <w:pPr>
              <w:autoSpaceDE w:val="0"/>
              <w:autoSpaceDN w:val="0"/>
              <w:adjustRightInd w:val="0"/>
              <w:jc w:val="both"/>
              <w:rPr>
                <w:rFonts w:ascii="Courier New" w:hAnsi="Courier New" w:cs="Courier New"/>
                <w:color w:val="000000"/>
                <w:sz w:val="20"/>
                <w:szCs w:val="20"/>
                <w:lang w:val="en-US"/>
              </w:rPr>
            </w:pPr>
            <w:r w:rsidRPr="00DB0BC2">
              <w:rPr>
                <w:rFonts w:ascii="Courier New" w:hAnsi="Courier New" w:cs="Courier New"/>
                <w:b/>
                <w:bCs/>
                <w:color w:val="7F0055"/>
                <w:sz w:val="20"/>
                <w:szCs w:val="20"/>
                <w:lang w:val="en-US"/>
              </w:rPr>
              <w:t>void</w:t>
            </w:r>
            <w:r w:rsidRPr="00DB0BC2">
              <w:rPr>
                <w:rFonts w:ascii="Courier New" w:hAnsi="Courier New" w:cs="Courier New"/>
                <w:color w:val="000000"/>
                <w:sz w:val="20"/>
                <w:szCs w:val="20"/>
                <w:lang w:val="en-US"/>
              </w:rPr>
              <w:t xml:space="preserve"> saveExperiment(Experiment exp,String path)</w:t>
            </w:r>
            <w:r>
              <w:rPr>
                <w:rFonts w:ascii="Courier New" w:hAnsi="Courier New" w:cs="Courier New"/>
                <w:color w:val="000000"/>
                <w:sz w:val="20"/>
                <w:szCs w:val="20"/>
                <w:lang w:val="en-US"/>
              </w:rPr>
              <w:t>;</w:t>
            </w:r>
          </w:p>
          <w:p w:rsidR="002D2330" w:rsidRDefault="002D2330" w:rsidP="0013147E">
            <w:pPr>
              <w:autoSpaceDE w:val="0"/>
              <w:autoSpaceDN w:val="0"/>
              <w:adjustRightInd w:val="0"/>
              <w:jc w:val="both"/>
              <w:rPr>
                <w:rFonts w:ascii="Courier New" w:hAnsi="Courier New" w:cs="Courier New"/>
                <w:color w:val="17365D" w:themeColor="text2" w:themeShade="BF"/>
                <w:sz w:val="20"/>
                <w:szCs w:val="20"/>
                <w:lang w:val="en-US"/>
              </w:rPr>
            </w:pPr>
          </w:p>
          <w:p w:rsidR="00C1546D" w:rsidRPr="00C1546D" w:rsidRDefault="00C1546D" w:rsidP="0013147E">
            <w:pPr>
              <w:autoSpaceDE w:val="0"/>
              <w:autoSpaceDN w:val="0"/>
              <w:adjustRightInd w:val="0"/>
              <w:jc w:val="both"/>
              <w:rPr>
                <w:rFonts w:ascii="Courier New" w:hAnsi="Courier New" w:cs="Courier New"/>
                <w:color w:val="17365D" w:themeColor="text2" w:themeShade="BF"/>
                <w:sz w:val="20"/>
                <w:szCs w:val="20"/>
                <w:lang w:val="en-US"/>
              </w:rPr>
            </w:pPr>
            <w:r w:rsidRPr="00C1546D">
              <w:rPr>
                <w:rFonts w:ascii="Courier New" w:hAnsi="Courier New" w:cs="Courier New"/>
                <w:color w:val="17365D" w:themeColor="text2" w:themeShade="BF"/>
                <w:sz w:val="20"/>
                <w:szCs w:val="20"/>
                <w:lang w:val="en-US"/>
              </w:rPr>
              <w:t>It saves all the information of the experiment where you want</w:t>
            </w:r>
          </w:p>
          <w:p w:rsidR="00C1546D" w:rsidRPr="00DB0BC2" w:rsidRDefault="00C1546D" w:rsidP="0013147E">
            <w:pPr>
              <w:autoSpaceDE w:val="0"/>
              <w:autoSpaceDN w:val="0"/>
              <w:adjustRightInd w:val="0"/>
              <w:jc w:val="both"/>
              <w:rPr>
                <w:rFonts w:ascii="Courier New" w:hAnsi="Courier New" w:cs="Courier New"/>
                <w:sz w:val="20"/>
                <w:szCs w:val="20"/>
                <w:lang w:val="en-US"/>
              </w:rPr>
            </w:pPr>
            <w:r w:rsidRPr="00DB0BC2">
              <w:rPr>
                <w:rFonts w:ascii="Courier New" w:hAnsi="Courier New" w:cs="Courier New"/>
                <w:color w:val="000000"/>
                <w:sz w:val="20"/>
                <w:szCs w:val="20"/>
                <w:lang w:val="en-US"/>
              </w:rPr>
              <w:tab/>
            </w:r>
          </w:p>
          <w:p w:rsidR="00C1546D" w:rsidRPr="00C1546D" w:rsidRDefault="00C1546D" w:rsidP="0013147E">
            <w:pPr>
              <w:autoSpaceDE w:val="0"/>
              <w:autoSpaceDN w:val="0"/>
              <w:adjustRightInd w:val="0"/>
              <w:jc w:val="both"/>
              <w:rPr>
                <w:rFonts w:ascii="Courier New" w:hAnsi="Courier New" w:cs="Courier New"/>
                <w:color w:val="17365D" w:themeColor="text2" w:themeShade="BF"/>
                <w:sz w:val="20"/>
                <w:szCs w:val="20"/>
                <w:lang w:val="en-US"/>
              </w:rPr>
            </w:pPr>
            <w:r w:rsidRPr="00DB0BC2">
              <w:rPr>
                <w:rFonts w:ascii="Courier New" w:hAnsi="Courier New" w:cs="Courier New"/>
                <w:b/>
                <w:bCs/>
                <w:color w:val="7F0055"/>
                <w:sz w:val="20"/>
                <w:szCs w:val="20"/>
                <w:lang w:val="en-US"/>
              </w:rPr>
              <w:t>void</w:t>
            </w:r>
            <w:r w:rsidRPr="00DB0BC2">
              <w:rPr>
                <w:rFonts w:ascii="Courier New" w:hAnsi="Courier New" w:cs="Courier New"/>
                <w:color w:val="000000"/>
                <w:sz w:val="20"/>
                <w:szCs w:val="20"/>
                <w:lang w:val="en-US"/>
              </w:rPr>
              <w:t xml:space="preserve"> saveExperiments(Collection&lt;Experiment&gt; exps,String path) </w:t>
            </w:r>
            <w:r w:rsidRPr="00DB0BC2">
              <w:rPr>
                <w:rFonts w:ascii="Courier New" w:hAnsi="Courier New" w:cs="Courier New"/>
                <w:b/>
                <w:bCs/>
                <w:color w:val="7F0055"/>
                <w:sz w:val="20"/>
                <w:szCs w:val="20"/>
                <w:lang w:val="en-US"/>
              </w:rPr>
              <w:t>throws</w:t>
            </w:r>
            <w:r w:rsidRPr="00DB0BC2">
              <w:rPr>
                <w:rFonts w:ascii="Courier New" w:hAnsi="Courier New" w:cs="Courier New"/>
                <w:color w:val="000000"/>
                <w:sz w:val="20"/>
                <w:szCs w:val="20"/>
                <w:lang w:val="en-US"/>
              </w:rPr>
              <w:t xml:space="preserve"> IOException</w:t>
            </w:r>
            <w:r>
              <w:rPr>
                <w:rFonts w:ascii="Courier New" w:hAnsi="Courier New" w:cs="Courier New"/>
                <w:color w:val="000000"/>
                <w:sz w:val="20"/>
                <w:szCs w:val="20"/>
                <w:lang w:val="en-US"/>
              </w:rPr>
              <w:t>;</w:t>
            </w:r>
          </w:p>
          <w:p w:rsidR="002D2330" w:rsidRDefault="002D2330" w:rsidP="0013147E">
            <w:pPr>
              <w:autoSpaceDE w:val="0"/>
              <w:autoSpaceDN w:val="0"/>
              <w:adjustRightInd w:val="0"/>
              <w:jc w:val="both"/>
              <w:rPr>
                <w:rFonts w:ascii="Courier New" w:hAnsi="Courier New" w:cs="Courier New"/>
                <w:color w:val="17365D" w:themeColor="text2" w:themeShade="BF"/>
                <w:sz w:val="20"/>
                <w:szCs w:val="20"/>
                <w:lang w:val="en-US"/>
              </w:rPr>
            </w:pPr>
          </w:p>
          <w:p w:rsidR="00C1546D" w:rsidRDefault="00C1546D" w:rsidP="0013147E">
            <w:pPr>
              <w:autoSpaceDE w:val="0"/>
              <w:autoSpaceDN w:val="0"/>
              <w:adjustRightInd w:val="0"/>
              <w:jc w:val="both"/>
              <w:rPr>
                <w:rFonts w:ascii="Courier New" w:hAnsi="Courier New" w:cs="Courier New"/>
                <w:sz w:val="20"/>
                <w:szCs w:val="20"/>
                <w:lang w:val="en-US"/>
              </w:rPr>
            </w:pPr>
            <w:r w:rsidRPr="00C1546D">
              <w:rPr>
                <w:rFonts w:ascii="Courier New" w:hAnsi="Courier New" w:cs="Courier New"/>
                <w:color w:val="17365D" w:themeColor="text2" w:themeShade="BF"/>
                <w:sz w:val="20"/>
                <w:szCs w:val="20"/>
                <w:lang w:val="en-US"/>
              </w:rPr>
              <w:t>It saves all the information of the experiments where you want</w:t>
            </w:r>
          </w:p>
        </w:tc>
      </w:tr>
    </w:tbl>
    <w:p w:rsidR="00AA509F" w:rsidRPr="00DB0BC2" w:rsidRDefault="00AA509F" w:rsidP="00AA509F">
      <w:pPr>
        <w:autoSpaceDE w:val="0"/>
        <w:autoSpaceDN w:val="0"/>
        <w:adjustRightInd w:val="0"/>
        <w:spacing w:after="0" w:line="240" w:lineRule="auto"/>
        <w:rPr>
          <w:rFonts w:ascii="Courier New" w:hAnsi="Courier New" w:cs="Courier New"/>
          <w:sz w:val="20"/>
          <w:szCs w:val="20"/>
          <w:lang w:val="en-US"/>
        </w:rPr>
      </w:pPr>
    </w:p>
    <w:p w:rsidR="00DB0BC2" w:rsidRPr="00DB0BC2" w:rsidRDefault="00DB0BC2" w:rsidP="00DB0BC2">
      <w:pPr>
        <w:autoSpaceDE w:val="0"/>
        <w:autoSpaceDN w:val="0"/>
        <w:adjustRightInd w:val="0"/>
        <w:spacing w:after="0" w:line="240" w:lineRule="auto"/>
        <w:rPr>
          <w:rFonts w:ascii="Courier New" w:hAnsi="Courier New" w:cs="Courier New"/>
          <w:sz w:val="20"/>
          <w:szCs w:val="20"/>
          <w:lang w:val="en-US"/>
        </w:rPr>
      </w:pPr>
    </w:p>
    <w:p w:rsidR="00DB0BC2" w:rsidRPr="00DB0BC2" w:rsidRDefault="00DB0BC2" w:rsidP="00DB0BC2">
      <w:pPr>
        <w:autoSpaceDE w:val="0"/>
        <w:autoSpaceDN w:val="0"/>
        <w:adjustRightInd w:val="0"/>
        <w:spacing w:after="0" w:line="240" w:lineRule="auto"/>
        <w:rPr>
          <w:rFonts w:ascii="Courier New" w:hAnsi="Courier New" w:cs="Courier New"/>
          <w:sz w:val="20"/>
          <w:szCs w:val="20"/>
          <w:lang w:val="en-US"/>
        </w:rPr>
      </w:pPr>
      <w:r w:rsidRPr="00DB0BC2">
        <w:rPr>
          <w:rFonts w:ascii="Courier New" w:hAnsi="Courier New" w:cs="Courier New"/>
          <w:color w:val="000000"/>
          <w:sz w:val="20"/>
          <w:szCs w:val="20"/>
          <w:lang w:val="en-US"/>
        </w:rPr>
        <w:tab/>
      </w:r>
    </w:p>
    <w:p w:rsidR="00DB0BC2" w:rsidRDefault="002D2330" w:rsidP="00DB0BC2">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-FaMaBenchmark: t</w:t>
      </w:r>
      <w:r w:rsidR="00AA509F">
        <w:rPr>
          <w:rFonts w:ascii="Courier New" w:hAnsi="Courier New" w:cs="Courier New"/>
          <w:color w:val="000000"/>
          <w:sz w:val="20"/>
          <w:szCs w:val="20"/>
          <w:lang w:val="en-US"/>
        </w:rPr>
        <w:t xml:space="preserve">o use with FaMa, </w:t>
      </w:r>
      <w:r>
        <w:rPr>
          <w:rFonts w:ascii="Courier New" w:hAnsi="Courier New" w:cs="Courier New"/>
          <w:color w:val="000000"/>
          <w:sz w:val="20"/>
          <w:szCs w:val="20"/>
          <w:lang w:val="en-US"/>
        </w:rPr>
        <w:t>FaMa Team</w:t>
      </w:r>
      <w:r w:rsidR="00AA509F">
        <w:rPr>
          <w:rFonts w:ascii="Courier New" w:hAnsi="Courier New" w:cs="Courier New"/>
          <w:color w:val="000000"/>
          <w:sz w:val="20"/>
          <w:szCs w:val="20"/>
          <w:lang w:val="en-US"/>
        </w:rPr>
        <w:t xml:space="preserve"> provides an extremely easy to use façade called FaMaBenchmark.</w:t>
      </w:r>
    </w:p>
    <w:p w:rsidR="00C02835" w:rsidRDefault="00C02835" w:rsidP="00DB0BC2">
      <w:pPr>
        <w:autoSpaceDE w:val="0"/>
        <w:autoSpaceDN w:val="0"/>
        <w:adjustRightInd w:val="0"/>
        <w:spacing w:after="0" w:line="240" w:lineRule="auto"/>
        <w:rPr>
          <w:rFonts w:ascii="Courier New" w:hAnsi="Courier New" w:cs="Courier New"/>
          <w:color w:val="000000"/>
          <w:sz w:val="20"/>
          <w:szCs w:val="20"/>
          <w:lang w:val="en-US"/>
        </w:rPr>
      </w:pPr>
    </w:p>
    <w:tbl>
      <w:tblPr>
        <w:tblStyle w:val="Tablaconcuadrcula"/>
        <w:tblW w:w="0" w:type="auto"/>
        <w:tblLook w:val="04A0"/>
      </w:tblPr>
      <w:tblGrid>
        <w:gridCol w:w="8644"/>
      </w:tblGrid>
      <w:tr w:rsidR="002D2330" w:rsidRPr="001A50CC" w:rsidTr="002D2330">
        <w:tc>
          <w:tcPr>
            <w:tcW w:w="8644" w:type="dxa"/>
          </w:tcPr>
          <w:p w:rsidR="002D2330" w:rsidRDefault="002D2330" w:rsidP="0013147E">
            <w:pPr>
              <w:autoSpaceDE w:val="0"/>
              <w:autoSpaceDN w:val="0"/>
              <w:adjustRightInd w:val="0"/>
              <w:jc w:val="both"/>
              <w:rPr>
                <w:rFonts w:ascii="Courier New" w:hAnsi="Courier New" w:cs="Courier New"/>
                <w:color w:val="000000"/>
                <w:sz w:val="20"/>
                <w:szCs w:val="20"/>
                <w:lang w:val="en-US"/>
              </w:rPr>
            </w:pPr>
            <w:r>
              <w:rPr>
                <w:rFonts w:ascii="Courier New" w:hAnsi="Courier New" w:cs="Courier New"/>
                <w:color w:val="000000"/>
                <w:sz w:val="20"/>
                <w:szCs w:val="20"/>
                <w:lang w:val="en-US"/>
              </w:rPr>
              <w:t>This façade only have a method called execute, so when you use it, it will do the entire job for you, but you will need to put the files famaFile.cvs and fixedChars.cvs, in the subdirectory /files/test of your workspace.</w:t>
            </w:r>
          </w:p>
          <w:p w:rsidR="002D2330" w:rsidRDefault="002D2330" w:rsidP="00DB0BC2">
            <w:pPr>
              <w:autoSpaceDE w:val="0"/>
              <w:autoSpaceDN w:val="0"/>
              <w:adjustRightInd w:val="0"/>
              <w:rPr>
                <w:rFonts w:ascii="Courier New" w:hAnsi="Courier New" w:cs="Courier New"/>
                <w:color w:val="000000"/>
                <w:sz w:val="20"/>
                <w:szCs w:val="20"/>
                <w:lang w:val="en-US"/>
              </w:rPr>
            </w:pPr>
          </w:p>
        </w:tc>
      </w:tr>
    </w:tbl>
    <w:p w:rsidR="00A6705D" w:rsidRDefault="00B86BE2" w:rsidP="00A6705D">
      <w:pPr>
        <w:pStyle w:val="Ttulo1"/>
        <w:rPr>
          <w:lang w:val="en-US"/>
        </w:rPr>
      </w:pPr>
      <w:bookmarkStart w:id="10" w:name="_Toc214363174"/>
      <w:bookmarkStart w:id="11" w:name="_Toc224994416"/>
      <w:r>
        <w:rPr>
          <w:lang w:val="en-US"/>
        </w:rPr>
        <w:t>4</w:t>
      </w:r>
      <w:r w:rsidR="00A6705D" w:rsidRPr="00391801">
        <w:rPr>
          <w:lang w:val="en-US"/>
        </w:rPr>
        <w:t>.</w:t>
      </w:r>
      <w:r w:rsidR="00A6705D">
        <w:rPr>
          <w:lang w:val="en-US"/>
        </w:rPr>
        <w:t xml:space="preserve"> Metamodel (XML Schema)</w:t>
      </w:r>
      <w:bookmarkEnd w:id="10"/>
      <w:bookmarkEnd w:id="11"/>
    </w:p>
    <w:p w:rsidR="00A6705D" w:rsidRDefault="00A6705D" w:rsidP="00A6705D">
      <w:pPr>
        <w:pStyle w:val="Sinespaciado"/>
        <w:rPr>
          <w:lang w:val="en-US"/>
        </w:rPr>
      </w:pPr>
    </w:p>
    <w:p w:rsidR="00A6705D" w:rsidRDefault="00A6705D" w:rsidP="00A6705D">
      <w:pPr>
        <w:rPr>
          <w:lang w:val="en-US"/>
        </w:rPr>
      </w:pPr>
      <w:r>
        <w:rPr>
          <w:lang w:val="en-US"/>
        </w:rPr>
        <w:t>The feature model metamodel is written on XML Schema. You can find here at the distribution package, or at the website of FaMa on googlecode (</w:t>
      </w:r>
      <w:hyperlink r:id="rId12" w:history="1">
        <w:r w:rsidRPr="00C8090C">
          <w:rPr>
            <w:rStyle w:val="Hipervnculo"/>
            <w:lang w:val="en-US"/>
          </w:rPr>
          <w:t>http://famats.googlecode.com/files/feature-model-schema.xsd</w:t>
        </w:r>
      </w:hyperlink>
      <w:r>
        <w:rPr>
          <w:lang w:val="en-US"/>
        </w:rPr>
        <w:t xml:space="preserve"> )</w:t>
      </w:r>
    </w:p>
    <w:p w:rsidR="002D2330" w:rsidRPr="00A6705D" w:rsidRDefault="00B86BE2" w:rsidP="002D2330">
      <w:pPr>
        <w:pStyle w:val="Ttulo1"/>
        <w:rPr>
          <w:u w:val="single"/>
          <w:lang w:val="fr-CH"/>
        </w:rPr>
      </w:pPr>
      <w:bookmarkStart w:id="12" w:name="_Toc214363176"/>
      <w:bookmarkStart w:id="13" w:name="_Toc224994417"/>
      <w:r>
        <w:rPr>
          <w:lang w:val="fr-CH"/>
        </w:rPr>
        <w:t>5</w:t>
      </w:r>
      <w:r w:rsidR="002D2330" w:rsidRPr="00AD3B53">
        <w:rPr>
          <w:lang w:val="fr-CH"/>
        </w:rPr>
        <w:t>. References</w:t>
      </w:r>
      <w:bookmarkEnd w:id="12"/>
      <w:bookmarkEnd w:id="13"/>
    </w:p>
    <w:p w:rsidR="002D2330" w:rsidRPr="00AD3B53" w:rsidRDefault="002D2330" w:rsidP="002D2330">
      <w:pPr>
        <w:rPr>
          <w:lang w:val="fr-CH"/>
        </w:rPr>
      </w:pPr>
    </w:p>
    <w:p w:rsidR="002D2330" w:rsidRPr="00AD3B53" w:rsidRDefault="002D2330" w:rsidP="002D2330">
      <w:pPr>
        <w:rPr>
          <w:lang w:val="fr-CH"/>
        </w:rPr>
      </w:pPr>
      <w:r w:rsidRPr="00AD3B53">
        <w:rPr>
          <w:lang w:val="fr-CH"/>
        </w:rPr>
        <w:t xml:space="preserve">FaMa’s site: </w:t>
      </w:r>
      <w:hyperlink r:id="rId13" w:history="1">
        <w:r w:rsidRPr="00AD3B53">
          <w:rPr>
            <w:rStyle w:val="Hipervnculo"/>
            <w:lang w:val="fr-CH"/>
          </w:rPr>
          <w:t>http://www.isa.us.es/fama</w:t>
        </w:r>
      </w:hyperlink>
    </w:p>
    <w:p w:rsidR="002D2330" w:rsidRPr="00AD3B53" w:rsidRDefault="002D2330" w:rsidP="002D2330">
      <w:pPr>
        <w:rPr>
          <w:lang w:val="fr-CH"/>
        </w:rPr>
      </w:pPr>
      <w:r w:rsidRPr="00AD3B53">
        <w:rPr>
          <w:lang w:val="fr-CH"/>
        </w:rPr>
        <w:t xml:space="preserve">Project site on google code: </w:t>
      </w:r>
      <w:hyperlink r:id="rId14" w:history="1">
        <w:r w:rsidRPr="00AD3B53">
          <w:rPr>
            <w:rStyle w:val="Hipervnculo"/>
            <w:lang w:val="fr-CH"/>
          </w:rPr>
          <w:t>http://code.google.com/p/famats</w:t>
        </w:r>
      </w:hyperlink>
    </w:p>
    <w:p w:rsidR="002D2330" w:rsidRPr="00993AB8" w:rsidRDefault="002D2330" w:rsidP="002D2330">
      <w:pPr>
        <w:rPr>
          <w:lang w:val="en-US"/>
        </w:rPr>
      </w:pPr>
      <w:r w:rsidRPr="005E12C0">
        <w:rPr>
          <w:lang w:val="en-US"/>
        </w:rPr>
        <w:t xml:space="preserve">ISA research group: </w:t>
      </w:r>
      <w:hyperlink r:id="rId15" w:history="1">
        <w:r w:rsidRPr="00C8090C">
          <w:rPr>
            <w:rStyle w:val="Hipervnculo"/>
            <w:lang w:val="en-US"/>
          </w:rPr>
          <w:t>http://www.isa.us.es</w:t>
        </w:r>
      </w:hyperlink>
    </w:p>
    <w:p w:rsidR="002D2330" w:rsidRPr="00AD3B53" w:rsidRDefault="002D2330" w:rsidP="002D2330">
      <w:pPr>
        <w:rPr>
          <w:lang w:val="da-DK"/>
        </w:rPr>
      </w:pPr>
      <w:r w:rsidRPr="00AD3B53">
        <w:rPr>
          <w:lang w:val="da-DK"/>
        </w:rPr>
        <w:lastRenderedPageBreak/>
        <w:t xml:space="preserve">Sat4j: </w:t>
      </w:r>
      <w:hyperlink r:id="rId16" w:history="1">
        <w:r w:rsidRPr="00AD3B53">
          <w:rPr>
            <w:rStyle w:val="Hipervnculo"/>
            <w:lang w:val="da-DK"/>
          </w:rPr>
          <w:t>http://www.sat4j.org</w:t>
        </w:r>
      </w:hyperlink>
    </w:p>
    <w:p w:rsidR="002D2330" w:rsidRPr="00AD3B53" w:rsidRDefault="002D2330" w:rsidP="002D2330">
      <w:pPr>
        <w:rPr>
          <w:lang w:val="da-DK"/>
        </w:rPr>
      </w:pPr>
      <w:r w:rsidRPr="00AD3B53">
        <w:rPr>
          <w:lang w:val="da-DK"/>
        </w:rPr>
        <w:t xml:space="preserve">JavaBDD: </w:t>
      </w:r>
      <w:hyperlink r:id="rId17" w:history="1">
        <w:r w:rsidRPr="00AD3B53">
          <w:rPr>
            <w:rStyle w:val="Hipervnculo"/>
            <w:lang w:val="da-DK"/>
          </w:rPr>
          <w:t>http://javabdd.sourceforge.net</w:t>
        </w:r>
      </w:hyperlink>
    </w:p>
    <w:p w:rsidR="002D2330" w:rsidRPr="006D378C" w:rsidRDefault="002D2330" w:rsidP="002D2330">
      <w:r w:rsidRPr="00A02E02">
        <w:t xml:space="preserve">Choco-Solver: </w:t>
      </w:r>
      <w:hyperlink r:id="rId18" w:history="1">
        <w:r w:rsidRPr="00A02E02">
          <w:rPr>
            <w:rStyle w:val="Hipervnculo"/>
          </w:rPr>
          <w:t>http://choco-solver.net</w:t>
        </w:r>
      </w:hyperlink>
    </w:p>
    <w:p w:rsidR="00C02835" w:rsidRPr="006D378C" w:rsidRDefault="006D378C" w:rsidP="00DB0BC2">
      <w:pPr>
        <w:autoSpaceDE w:val="0"/>
        <w:autoSpaceDN w:val="0"/>
        <w:adjustRightInd w:val="0"/>
        <w:spacing w:after="0" w:line="240" w:lineRule="auto"/>
        <w:rPr>
          <w:rFonts w:cs="Courier New"/>
          <w:color w:val="000000"/>
          <w:lang w:val="en-US"/>
        </w:rPr>
      </w:pPr>
      <w:r w:rsidRPr="006D378C">
        <w:rPr>
          <w:rFonts w:cs="Courier New"/>
          <w:color w:val="000000"/>
          <w:lang w:val="en-US"/>
        </w:rPr>
        <w:t xml:space="preserve">JavaCSV: </w:t>
      </w:r>
      <w:hyperlink r:id="rId19" w:history="1">
        <w:r w:rsidRPr="006D378C">
          <w:rPr>
            <w:rStyle w:val="Hipervnculo"/>
            <w:rFonts w:cs="Courier New"/>
            <w:lang w:val="en-US"/>
          </w:rPr>
          <w:t>http://sourceforge.net/projects/javacsv/</w:t>
        </w:r>
      </w:hyperlink>
    </w:p>
    <w:p w:rsidR="006D378C" w:rsidRDefault="006D378C" w:rsidP="00DB0BC2">
      <w:pPr>
        <w:autoSpaceDE w:val="0"/>
        <w:autoSpaceDN w:val="0"/>
        <w:adjustRightInd w:val="0"/>
        <w:spacing w:after="0" w:line="240" w:lineRule="auto"/>
        <w:rPr>
          <w:rFonts w:ascii="Courier New" w:hAnsi="Courier New" w:cs="Courier New"/>
          <w:color w:val="000000"/>
          <w:sz w:val="20"/>
          <w:szCs w:val="20"/>
          <w:lang w:val="en-US"/>
        </w:rPr>
      </w:pPr>
    </w:p>
    <w:p w:rsidR="006D378C" w:rsidRPr="006D378C" w:rsidRDefault="006D378C" w:rsidP="00DB0BC2">
      <w:pPr>
        <w:autoSpaceDE w:val="0"/>
        <w:autoSpaceDN w:val="0"/>
        <w:adjustRightInd w:val="0"/>
        <w:spacing w:after="0" w:line="240" w:lineRule="auto"/>
        <w:rPr>
          <w:rFonts w:ascii="Courier New" w:hAnsi="Courier New" w:cs="Courier New"/>
          <w:color w:val="000000"/>
          <w:sz w:val="20"/>
          <w:szCs w:val="20"/>
          <w:lang w:val="en-US"/>
        </w:rPr>
      </w:pPr>
    </w:p>
    <w:p w:rsidR="00A6705D" w:rsidRPr="00A6705D" w:rsidRDefault="00A6705D" w:rsidP="00A6705D">
      <w:pPr>
        <w:pStyle w:val="Ttulo"/>
        <w:rPr>
          <w:lang w:val="en-US"/>
        </w:rPr>
      </w:pPr>
      <w:r w:rsidRPr="00A6705D">
        <w:rPr>
          <w:lang w:val="en-US"/>
        </w:rPr>
        <w:t>Feel free to test it, and give feedback</w:t>
      </w:r>
    </w:p>
    <w:sectPr w:rsidR="00A6705D" w:rsidRPr="00A6705D" w:rsidSect="004B513E">
      <w:headerReference w:type="default" r:id="rId20"/>
      <w:footerReference w:type="default" r:id="rId21"/>
      <w:headerReference w:type="first" r:id="rId2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59F" w:rsidRDefault="00B5059F" w:rsidP="005E35FD">
      <w:pPr>
        <w:spacing w:after="0" w:line="240" w:lineRule="auto"/>
      </w:pPr>
      <w:r>
        <w:separator/>
      </w:r>
    </w:p>
  </w:endnote>
  <w:endnote w:type="continuationSeparator" w:id="1">
    <w:p w:rsidR="00B5059F" w:rsidRDefault="00B5059F" w:rsidP="005E35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52E" w:rsidRDefault="002E3B68">
    <w:pPr>
      <w:pStyle w:val="Piedepgina"/>
    </w:pPr>
    <w:r>
      <w:rPr>
        <w:noProof/>
        <w:lang w:eastAsia="es-ES"/>
      </w:rPr>
      <w:pict>
        <v:shapetype id="_x0000_t202" coordsize="21600,21600" o:spt="202" path="m,l,21600r21600,l21600,xe">
          <v:stroke joinstyle="miter"/>
          <v:path gradientshapeok="t" o:connecttype="rect"/>
        </v:shapetype>
        <v:shape id="_x0000_s69641" type="#_x0000_t202" style="position:absolute;margin-left:-5.5pt;margin-top:778.55pt;width:132.05pt;height:25.45pt;z-index:251667456;mso-position-horizontal-relative:margin;mso-position-vertical-relative:top-margin-area;mso-width-relative:margin;v-text-anchor:middle" o:allowincell="f" filled="f" stroked="f">
          <v:textbox style="mso-next-textbox:#_x0000_s69641;mso-fit-shape-to-text:t" inset=",0,,0">
            <w:txbxContent>
              <w:p w:rsidR="002D31AE" w:rsidRPr="004B513E" w:rsidRDefault="002D31AE" w:rsidP="002D31AE">
                <w:pPr>
                  <w:rPr>
                    <w:b/>
                    <w:color w:val="31849B" w:themeColor="accent5" w:themeShade="BF"/>
                  </w:rPr>
                </w:pPr>
                <w:r>
                  <w:rPr>
                    <w:b/>
                    <w:color w:val="31849B" w:themeColor="accent5" w:themeShade="BF"/>
                  </w:rPr>
                  <w:t>www.isa.us.es/fama</w:t>
                </w:r>
              </w:p>
            </w:txbxContent>
          </v:textbox>
          <w10:wrap anchorx="margin" anchory="margin"/>
        </v:shape>
      </w:pict>
    </w:r>
    <w:r>
      <w:rPr>
        <w:noProof/>
        <w:lang w:eastAsia="zh-TW"/>
      </w:rPr>
      <w:pict>
        <v:shape id="_x0000_s69635" type="#_x0000_t202" style="position:absolute;margin-left:518.6pt;margin-top:778.55pt;width:85.05pt;height:13.45pt;z-index:251663360;mso-width-percent:1000;mso-position-horizontal-relative:page;mso-position-vertical-relative:top-margin-area;mso-width-percent:1000;mso-width-relative:right-margin-area;v-text-anchor:middle" o:allowincell="f" fillcolor="#4f81bd [3204]" stroked="f">
          <v:textbox style="mso-next-textbox:#_x0000_s69635;mso-fit-shape-to-text:t" inset=",0,,0">
            <w:txbxContent>
              <w:p w:rsidR="004B513E" w:rsidRDefault="002E3B68">
                <w:pPr>
                  <w:spacing w:after="0" w:line="240" w:lineRule="auto"/>
                  <w:rPr>
                    <w:color w:val="FFFFFF" w:themeColor="background1"/>
                  </w:rPr>
                </w:pPr>
                <w:fldSimple w:instr=" PAGE   \* MERGEFORMAT ">
                  <w:r w:rsidR="006A1B87" w:rsidRPr="006A1B87">
                    <w:rPr>
                      <w:noProof/>
                      <w:color w:val="FFFFFF" w:themeColor="background1"/>
                    </w:rPr>
                    <w:t>6</w:t>
                  </w:r>
                </w:fldSimple>
              </w:p>
            </w:txbxContent>
          </v:textbox>
          <w10:wrap anchorx="page"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59F" w:rsidRDefault="00B5059F" w:rsidP="005E35FD">
      <w:pPr>
        <w:spacing w:after="0" w:line="240" w:lineRule="auto"/>
      </w:pPr>
      <w:r>
        <w:separator/>
      </w:r>
    </w:p>
  </w:footnote>
  <w:footnote w:type="continuationSeparator" w:id="1">
    <w:p w:rsidR="00B5059F" w:rsidRDefault="00B5059F" w:rsidP="005E35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13E" w:rsidRDefault="002E3B68">
    <w:pPr>
      <w:pStyle w:val="Encabezado"/>
    </w:pPr>
    <w:r>
      <w:rPr>
        <w:noProof/>
        <w:lang w:eastAsia="es-ES"/>
      </w:rPr>
      <w:pict>
        <v:shapetype id="_x0000_t202" coordsize="21600,21600" o:spt="202" path="m,l,21600r21600,l21600,xe">
          <v:stroke joinstyle="miter"/>
          <v:path gradientshapeok="t" o:connecttype="rect"/>
        </v:shapetype>
        <v:shape id="_x0000_s69637" type="#_x0000_t202" style="position:absolute;margin-left:-7.35pt;margin-top:-1.5pt;width:75pt;height:33.15pt;z-index:251665408" fillcolor="white [3212]" strokecolor="white [3212]">
          <v:textbox style="mso-next-textbox:#_x0000_s69637">
            <w:txbxContent>
              <w:p w:rsidR="004B513E" w:rsidRDefault="003E0774">
                <w:r>
                  <w:rPr>
                    <w:noProof/>
                    <w:lang w:eastAsia="es-ES"/>
                  </w:rPr>
                  <w:drawing>
                    <wp:inline distT="0" distB="0" distL="0" distR="0">
                      <wp:extent cx="1181807" cy="138223"/>
                      <wp:effectExtent l="19050" t="0" r="0" b="0"/>
                      <wp:docPr id="4" name="3 Imagen" descr="logoBen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ench.jpg"/>
                              <pic:cNvPicPr/>
                            </pic:nvPicPr>
                            <pic:blipFill>
                              <a:blip r:embed="rId1"/>
                              <a:stretch>
                                <a:fillRect/>
                              </a:stretch>
                            </pic:blipFill>
                            <pic:spPr>
                              <a:xfrm>
                                <a:off x="0" y="0"/>
                                <a:ext cx="1235159" cy="144463"/>
                              </a:xfrm>
                              <a:prstGeom prst="rect">
                                <a:avLst/>
                              </a:prstGeom>
                            </pic:spPr>
                          </pic:pic>
                        </a:graphicData>
                      </a:graphic>
                    </wp:inline>
                  </w:drawing>
                </w:r>
              </w:p>
            </w:txbxContent>
          </v:textbox>
        </v:shape>
      </w:pict>
    </w:r>
    <w:r>
      <w:rPr>
        <w:noProof/>
        <w:lang w:eastAsia="zh-TW"/>
      </w:rPr>
      <w:pict>
        <v:shape id="_x0000_s69636" type="#_x0000_t202" style="position:absolute;margin-left:174.45pt;margin-top:40.55pt;width:95.25pt;height:25.45pt;z-index:251664384;mso-position-horizontal-relative:margin;mso-position-vertical-relative:top-margin-area;mso-width-relative:margin;v-text-anchor:middle" o:allowincell="f" filled="f" stroked="f">
          <v:textbox style="mso-next-textbox:#_x0000_s69636;mso-fit-shape-to-text:t" inset=",0,,0">
            <w:txbxContent>
              <w:p w:rsidR="004B513E" w:rsidRPr="004B513E" w:rsidRDefault="004B513E" w:rsidP="004B513E">
                <w:pPr>
                  <w:rPr>
                    <w:b/>
                    <w:color w:val="31849B" w:themeColor="accent5" w:themeShade="BF"/>
                  </w:rPr>
                </w:pPr>
                <w:r w:rsidRPr="004B513E">
                  <w:rPr>
                    <w:b/>
                    <w:color w:val="31849B" w:themeColor="accent5" w:themeShade="BF"/>
                  </w:rPr>
                  <w:t>User Guide</w:t>
                </w:r>
              </w:p>
            </w:txbxContent>
          </v:textbox>
          <w10:wrap anchorx="margin" anchory="margin"/>
        </v:shape>
      </w:pict>
    </w:r>
    <w:r>
      <w:rPr>
        <w:noProof/>
        <w:lang w:eastAsia="es-ES"/>
      </w:rPr>
      <w:pict>
        <v:shape id="_x0000_s69639" type="#_x0000_t202" style="position:absolute;margin-left:377.7pt;margin-top:-2.35pt;width:71.35pt;height:32.95pt;z-index:251666432" fillcolor="white [3212]" strokecolor="white [3212]">
          <v:textbox style="mso-next-textbox:#_x0000_s69639">
            <w:txbxContent>
              <w:p w:rsidR="002D31AE" w:rsidRDefault="002D31AE">
                <w:r>
                  <w:rPr>
                    <w:noProof/>
                    <w:lang w:eastAsia="es-ES"/>
                  </w:rPr>
                  <w:drawing>
                    <wp:inline distT="0" distB="0" distL="0" distR="0">
                      <wp:extent cx="523211" cy="238917"/>
                      <wp:effectExtent l="19050" t="0" r="0" b="0"/>
                      <wp:docPr id="1" name="0 Imagen" descr="logo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SA.png"/>
                              <pic:cNvPicPr/>
                            </pic:nvPicPr>
                            <pic:blipFill>
                              <a:blip r:embed="rId2"/>
                              <a:stretch>
                                <a:fillRect/>
                              </a:stretch>
                            </pic:blipFill>
                            <pic:spPr>
                              <a:xfrm>
                                <a:off x="0" y="0"/>
                                <a:ext cx="537452" cy="245420"/>
                              </a:xfrm>
                              <a:prstGeom prst="rect">
                                <a:avLst/>
                              </a:prstGeom>
                            </pic:spPr>
                          </pic:pic>
                        </a:graphicData>
                      </a:graphic>
                    </wp:inline>
                  </w:drawing>
                </w:r>
              </w:p>
            </w:txbxContent>
          </v:textbox>
        </v:shape>
      </w:pict>
    </w:r>
    <w:r w:rsidR="004B513E">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13E" w:rsidRDefault="004B513E">
    <w:pPr>
      <w:pStyle w:val="Encabezado"/>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66454"/>
    <w:multiLevelType w:val="hybridMultilevel"/>
    <w:tmpl w:val="E65CE0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E4B372E"/>
    <w:multiLevelType w:val="hybridMultilevel"/>
    <w:tmpl w:val="13E6AFF8"/>
    <w:lvl w:ilvl="0" w:tplc="4D0894D4">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8691A05"/>
    <w:multiLevelType w:val="hybridMultilevel"/>
    <w:tmpl w:val="D4626B7E"/>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AE03557"/>
    <w:multiLevelType w:val="hybridMultilevel"/>
    <w:tmpl w:val="02049E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66A239E"/>
    <w:multiLevelType w:val="hybridMultilevel"/>
    <w:tmpl w:val="7FF8AC1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F4C5974"/>
    <w:multiLevelType w:val="hybridMultilevel"/>
    <w:tmpl w:val="6BC4E0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86018">
      <o:colormenu v:ext="edit" fillcolor="none [3212]" strokecolor="none [3212]"/>
    </o:shapedefaults>
    <o:shapelayout v:ext="edit">
      <o:idmap v:ext="edit" data="68"/>
    </o:shapelayout>
  </w:hdrShapeDefaults>
  <w:footnotePr>
    <w:footnote w:id="0"/>
    <w:footnote w:id="1"/>
  </w:footnotePr>
  <w:endnotePr>
    <w:endnote w:id="0"/>
    <w:endnote w:id="1"/>
  </w:endnotePr>
  <w:compat/>
  <w:rsids>
    <w:rsidRoot w:val="0093493E"/>
    <w:rsid w:val="00000EDA"/>
    <w:rsid w:val="00001E3E"/>
    <w:rsid w:val="00006B43"/>
    <w:rsid w:val="000105DB"/>
    <w:rsid w:val="00017687"/>
    <w:rsid w:val="00022379"/>
    <w:rsid w:val="00024803"/>
    <w:rsid w:val="0002573F"/>
    <w:rsid w:val="00025D55"/>
    <w:rsid w:val="00062394"/>
    <w:rsid w:val="000720F1"/>
    <w:rsid w:val="00074670"/>
    <w:rsid w:val="000758AF"/>
    <w:rsid w:val="00081449"/>
    <w:rsid w:val="00093149"/>
    <w:rsid w:val="000B7D16"/>
    <w:rsid w:val="000D350D"/>
    <w:rsid w:val="000D62E9"/>
    <w:rsid w:val="000D67CC"/>
    <w:rsid w:val="001129B6"/>
    <w:rsid w:val="00115F5D"/>
    <w:rsid w:val="0013031A"/>
    <w:rsid w:val="0013147E"/>
    <w:rsid w:val="00151C73"/>
    <w:rsid w:val="00167AE5"/>
    <w:rsid w:val="00175DCE"/>
    <w:rsid w:val="0017732B"/>
    <w:rsid w:val="001773E5"/>
    <w:rsid w:val="00183B5E"/>
    <w:rsid w:val="001A3420"/>
    <w:rsid w:val="001A50CC"/>
    <w:rsid w:val="001B011A"/>
    <w:rsid w:val="001B2AAE"/>
    <w:rsid w:val="001B7D2F"/>
    <w:rsid w:val="001D0C75"/>
    <w:rsid w:val="001E2542"/>
    <w:rsid w:val="001F148F"/>
    <w:rsid w:val="001F18D2"/>
    <w:rsid w:val="00212786"/>
    <w:rsid w:val="0022325E"/>
    <w:rsid w:val="00254BEA"/>
    <w:rsid w:val="00270688"/>
    <w:rsid w:val="00275608"/>
    <w:rsid w:val="00276881"/>
    <w:rsid w:val="00285BF2"/>
    <w:rsid w:val="002861A7"/>
    <w:rsid w:val="00286A29"/>
    <w:rsid w:val="0029135D"/>
    <w:rsid w:val="002A5E8A"/>
    <w:rsid w:val="002D2330"/>
    <w:rsid w:val="002D31AE"/>
    <w:rsid w:val="002E0407"/>
    <w:rsid w:val="002E3B68"/>
    <w:rsid w:val="002F26C8"/>
    <w:rsid w:val="002F639B"/>
    <w:rsid w:val="00304C2B"/>
    <w:rsid w:val="00325FEC"/>
    <w:rsid w:val="00352B83"/>
    <w:rsid w:val="00352D15"/>
    <w:rsid w:val="00355590"/>
    <w:rsid w:val="0036639D"/>
    <w:rsid w:val="00370DBF"/>
    <w:rsid w:val="00375513"/>
    <w:rsid w:val="00377863"/>
    <w:rsid w:val="00384CCD"/>
    <w:rsid w:val="00386089"/>
    <w:rsid w:val="003863DE"/>
    <w:rsid w:val="003D5A58"/>
    <w:rsid w:val="003D6FE8"/>
    <w:rsid w:val="003D7F31"/>
    <w:rsid w:val="003E0774"/>
    <w:rsid w:val="004024DE"/>
    <w:rsid w:val="00412EB7"/>
    <w:rsid w:val="00413AF1"/>
    <w:rsid w:val="004156D4"/>
    <w:rsid w:val="00422A83"/>
    <w:rsid w:val="00434C36"/>
    <w:rsid w:val="004378E8"/>
    <w:rsid w:val="00450D91"/>
    <w:rsid w:val="004642BF"/>
    <w:rsid w:val="00470747"/>
    <w:rsid w:val="00483A2A"/>
    <w:rsid w:val="004A43DB"/>
    <w:rsid w:val="004A7166"/>
    <w:rsid w:val="004B513E"/>
    <w:rsid w:val="004B71E7"/>
    <w:rsid w:val="004C6C6A"/>
    <w:rsid w:val="004E2A59"/>
    <w:rsid w:val="004E755D"/>
    <w:rsid w:val="004F74D6"/>
    <w:rsid w:val="00515A99"/>
    <w:rsid w:val="005305B3"/>
    <w:rsid w:val="0054509D"/>
    <w:rsid w:val="005575E6"/>
    <w:rsid w:val="005912E1"/>
    <w:rsid w:val="00596E35"/>
    <w:rsid w:val="005C6F12"/>
    <w:rsid w:val="005E12C0"/>
    <w:rsid w:val="005E35FD"/>
    <w:rsid w:val="005E790C"/>
    <w:rsid w:val="005F1038"/>
    <w:rsid w:val="005F2D4A"/>
    <w:rsid w:val="00631628"/>
    <w:rsid w:val="00631EE6"/>
    <w:rsid w:val="006326B8"/>
    <w:rsid w:val="00660735"/>
    <w:rsid w:val="00662947"/>
    <w:rsid w:val="00681BD1"/>
    <w:rsid w:val="00682575"/>
    <w:rsid w:val="006907C2"/>
    <w:rsid w:val="006934ED"/>
    <w:rsid w:val="006A1B87"/>
    <w:rsid w:val="006A356F"/>
    <w:rsid w:val="006A47ED"/>
    <w:rsid w:val="006B036D"/>
    <w:rsid w:val="006B537B"/>
    <w:rsid w:val="006C0C33"/>
    <w:rsid w:val="006D378C"/>
    <w:rsid w:val="006E5859"/>
    <w:rsid w:val="006E647C"/>
    <w:rsid w:val="006E67CA"/>
    <w:rsid w:val="006F06D8"/>
    <w:rsid w:val="006F16F9"/>
    <w:rsid w:val="006F509F"/>
    <w:rsid w:val="00705DC8"/>
    <w:rsid w:val="00731C98"/>
    <w:rsid w:val="007320A3"/>
    <w:rsid w:val="007532F8"/>
    <w:rsid w:val="0077237B"/>
    <w:rsid w:val="00781E9C"/>
    <w:rsid w:val="007A7544"/>
    <w:rsid w:val="007A7FEC"/>
    <w:rsid w:val="007C62F2"/>
    <w:rsid w:val="007D5ADB"/>
    <w:rsid w:val="00805D63"/>
    <w:rsid w:val="008207DC"/>
    <w:rsid w:val="00824AD4"/>
    <w:rsid w:val="0084507E"/>
    <w:rsid w:val="00845374"/>
    <w:rsid w:val="008504ED"/>
    <w:rsid w:val="00850FDC"/>
    <w:rsid w:val="00852027"/>
    <w:rsid w:val="00852312"/>
    <w:rsid w:val="00862B29"/>
    <w:rsid w:val="00882508"/>
    <w:rsid w:val="008838FB"/>
    <w:rsid w:val="008A0180"/>
    <w:rsid w:val="008A7E10"/>
    <w:rsid w:val="008B2E77"/>
    <w:rsid w:val="008B471E"/>
    <w:rsid w:val="008C3E33"/>
    <w:rsid w:val="008D3C65"/>
    <w:rsid w:val="008D5CF5"/>
    <w:rsid w:val="008E1521"/>
    <w:rsid w:val="008F0373"/>
    <w:rsid w:val="008F2EE3"/>
    <w:rsid w:val="008F4339"/>
    <w:rsid w:val="008F58F2"/>
    <w:rsid w:val="008F679E"/>
    <w:rsid w:val="009020B0"/>
    <w:rsid w:val="00922C17"/>
    <w:rsid w:val="0092451F"/>
    <w:rsid w:val="009331F9"/>
    <w:rsid w:val="00934758"/>
    <w:rsid w:val="0093493E"/>
    <w:rsid w:val="00936527"/>
    <w:rsid w:val="0094171C"/>
    <w:rsid w:val="0095566F"/>
    <w:rsid w:val="00957951"/>
    <w:rsid w:val="009605A9"/>
    <w:rsid w:val="009659FB"/>
    <w:rsid w:val="00980936"/>
    <w:rsid w:val="00993AB8"/>
    <w:rsid w:val="009A2208"/>
    <w:rsid w:val="009A7879"/>
    <w:rsid w:val="009C252E"/>
    <w:rsid w:val="009C77CF"/>
    <w:rsid w:val="009D4C61"/>
    <w:rsid w:val="009D5A16"/>
    <w:rsid w:val="00A02E02"/>
    <w:rsid w:val="00A05FCF"/>
    <w:rsid w:val="00A161B1"/>
    <w:rsid w:val="00A2423D"/>
    <w:rsid w:val="00A26059"/>
    <w:rsid w:val="00A2619B"/>
    <w:rsid w:val="00A322EB"/>
    <w:rsid w:val="00A613DD"/>
    <w:rsid w:val="00A6705D"/>
    <w:rsid w:val="00A77D01"/>
    <w:rsid w:val="00A83D0F"/>
    <w:rsid w:val="00A86A69"/>
    <w:rsid w:val="00A929DF"/>
    <w:rsid w:val="00AA4028"/>
    <w:rsid w:val="00AA509F"/>
    <w:rsid w:val="00AB4F6F"/>
    <w:rsid w:val="00AB6AAD"/>
    <w:rsid w:val="00AC427A"/>
    <w:rsid w:val="00AD34F8"/>
    <w:rsid w:val="00AD3B53"/>
    <w:rsid w:val="00AD6880"/>
    <w:rsid w:val="00AF09B4"/>
    <w:rsid w:val="00B138E6"/>
    <w:rsid w:val="00B1653F"/>
    <w:rsid w:val="00B210C4"/>
    <w:rsid w:val="00B35B25"/>
    <w:rsid w:val="00B4683F"/>
    <w:rsid w:val="00B5059F"/>
    <w:rsid w:val="00B528CD"/>
    <w:rsid w:val="00B54E41"/>
    <w:rsid w:val="00B610BE"/>
    <w:rsid w:val="00B65CB5"/>
    <w:rsid w:val="00B72738"/>
    <w:rsid w:val="00B72CD3"/>
    <w:rsid w:val="00B80D45"/>
    <w:rsid w:val="00B85EB1"/>
    <w:rsid w:val="00B86BE2"/>
    <w:rsid w:val="00B9052E"/>
    <w:rsid w:val="00B91155"/>
    <w:rsid w:val="00BA15E5"/>
    <w:rsid w:val="00BA6D0C"/>
    <w:rsid w:val="00BB2980"/>
    <w:rsid w:val="00BC7ACD"/>
    <w:rsid w:val="00BD15E1"/>
    <w:rsid w:val="00BD6022"/>
    <w:rsid w:val="00BF39DC"/>
    <w:rsid w:val="00BF4C19"/>
    <w:rsid w:val="00BF7C0D"/>
    <w:rsid w:val="00C02835"/>
    <w:rsid w:val="00C03F16"/>
    <w:rsid w:val="00C05F4C"/>
    <w:rsid w:val="00C07C0B"/>
    <w:rsid w:val="00C1546D"/>
    <w:rsid w:val="00C33787"/>
    <w:rsid w:val="00C61C29"/>
    <w:rsid w:val="00C65C95"/>
    <w:rsid w:val="00C65ECF"/>
    <w:rsid w:val="00C704B9"/>
    <w:rsid w:val="00C73092"/>
    <w:rsid w:val="00C77C13"/>
    <w:rsid w:val="00C86709"/>
    <w:rsid w:val="00C91756"/>
    <w:rsid w:val="00C9506D"/>
    <w:rsid w:val="00CA66E1"/>
    <w:rsid w:val="00CB0D34"/>
    <w:rsid w:val="00CF1BD8"/>
    <w:rsid w:val="00CF3648"/>
    <w:rsid w:val="00D0635E"/>
    <w:rsid w:val="00D06C1A"/>
    <w:rsid w:val="00D1072F"/>
    <w:rsid w:val="00D10798"/>
    <w:rsid w:val="00D23830"/>
    <w:rsid w:val="00D40CBC"/>
    <w:rsid w:val="00D43FD9"/>
    <w:rsid w:val="00D569E4"/>
    <w:rsid w:val="00D60DCF"/>
    <w:rsid w:val="00D6340C"/>
    <w:rsid w:val="00D6612C"/>
    <w:rsid w:val="00D667A5"/>
    <w:rsid w:val="00D7788C"/>
    <w:rsid w:val="00D82F68"/>
    <w:rsid w:val="00DA2021"/>
    <w:rsid w:val="00DA3491"/>
    <w:rsid w:val="00DB0BC2"/>
    <w:rsid w:val="00DD0DBE"/>
    <w:rsid w:val="00DD455C"/>
    <w:rsid w:val="00DE1A28"/>
    <w:rsid w:val="00DE6C8A"/>
    <w:rsid w:val="00DF5523"/>
    <w:rsid w:val="00DF5C66"/>
    <w:rsid w:val="00DF6C7B"/>
    <w:rsid w:val="00E001BC"/>
    <w:rsid w:val="00E216EC"/>
    <w:rsid w:val="00E53AE1"/>
    <w:rsid w:val="00E56056"/>
    <w:rsid w:val="00E5715A"/>
    <w:rsid w:val="00E708C7"/>
    <w:rsid w:val="00E70AAC"/>
    <w:rsid w:val="00E759E3"/>
    <w:rsid w:val="00E76B10"/>
    <w:rsid w:val="00E839C0"/>
    <w:rsid w:val="00E96A37"/>
    <w:rsid w:val="00EA0D85"/>
    <w:rsid w:val="00EE02FB"/>
    <w:rsid w:val="00EE1986"/>
    <w:rsid w:val="00EE2EE4"/>
    <w:rsid w:val="00EF09E7"/>
    <w:rsid w:val="00EF4EE7"/>
    <w:rsid w:val="00F0266B"/>
    <w:rsid w:val="00F157B1"/>
    <w:rsid w:val="00F3690E"/>
    <w:rsid w:val="00F44F55"/>
    <w:rsid w:val="00F47429"/>
    <w:rsid w:val="00F51AD2"/>
    <w:rsid w:val="00F63F32"/>
    <w:rsid w:val="00F70244"/>
    <w:rsid w:val="00F71E18"/>
    <w:rsid w:val="00F766E0"/>
    <w:rsid w:val="00F87045"/>
    <w:rsid w:val="00F91059"/>
    <w:rsid w:val="00FB3E28"/>
    <w:rsid w:val="00FB6A7C"/>
    <w:rsid w:val="00FD1405"/>
    <w:rsid w:val="00FF0CA5"/>
    <w:rsid w:val="00FF3262"/>
    <w:rsid w:val="00FF66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6018">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EDA"/>
  </w:style>
  <w:style w:type="paragraph" w:styleId="Ttulo1">
    <w:name w:val="heading 1"/>
    <w:basedOn w:val="Normal"/>
    <w:next w:val="Normal"/>
    <w:link w:val="Ttulo1Car"/>
    <w:uiPriority w:val="9"/>
    <w:qFormat/>
    <w:rsid w:val="00D82F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E67CA"/>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610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493E"/>
    <w:pPr>
      <w:ind w:left="720"/>
      <w:contextualSpacing/>
    </w:pPr>
  </w:style>
  <w:style w:type="character" w:customStyle="1" w:styleId="Ttulo1Car">
    <w:name w:val="Título 1 Car"/>
    <w:basedOn w:val="Fuentedeprrafopredeter"/>
    <w:link w:val="Ttulo1"/>
    <w:uiPriority w:val="9"/>
    <w:rsid w:val="00D82F6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E67CA"/>
    <w:rPr>
      <w:rFonts w:asciiTheme="majorHAnsi" w:eastAsiaTheme="majorEastAsia" w:hAnsiTheme="majorHAnsi" w:cstheme="majorBidi"/>
      <w:b/>
      <w:bCs/>
      <w:color w:val="4F81BD" w:themeColor="accent1"/>
      <w:sz w:val="26"/>
      <w:szCs w:val="26"/>
    </w:rPr>
  </w:style>
  <w:style w:type="paragraph" w:styleId="HTMLconformatoprevio">
    <w:name w:val="HTML Preformatted"/>
    <w:basedOn w:val="Normal"/>
    <w:link w:val="HTMLconformatoprevioCar"/>
    <w:uiPriority w:val="99"/>
    <w:unhideWhenUsed/>
    <w:rsid w:val="006B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6B537B"/>
    <w:rPr>
      <w:rFonts w:ascii="Courier New" w:eastAsia="Times New Roman" w:hAnsi="Courier New" w:cs="Courier New"/>
      <w:sz w:val="20"/>
      <w:szCs w:val="20"/>
      <w:lang w:eastAsia="es-ES"/>
    </w:rPr>
  </w:style>
  <w:style w:type="table" w:styleId="Tablaconcuadrcula">
    <w:name w:val="Table Grid"/>
    <w:basedOn w:val="Tablanormal"/>
    <w:uiPriority w:val="59"/>
    <w:rsid w:val="006B53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digoHTML">
    <w:name w:val="HTML Code"/>
    <w:basedOn w:val="Fuentedeprrafopredeter"/>
    <w:uiPriority w:val="99"/>
    <w:semiHidden/>
    <w:unhideWhenUsed/>
    <w:rsid w:val="00DE1A28"/>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B610B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C252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9C25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52E"/>
    <w:rPr>
      <w:rFonts w:ascii="Tahoma" w:hAnsi="Tahoma" w:cs="Tahoma"/>
      <w:sz w:val="16"/>
      <w:szCs w:val="16"/>
    </w:rPr>
  </w:style>
  <w:style w:type="character" w:styleId="AcrnimoHTML">
    <w:name w:val="HTML Acronym"/>
    <w:basedOn w:val="Fuentedeprrafopredeter"/>
    <w:uiPriority w:val="99"/>
    <w:semiHidden/>
    <w:unhideWhenUsed/>
    <w:rsid w:val="00C77C13"/>
  </w:style>
  <w:style w:type="paragraph" w:styleId="Sinespaciado">
    <w:name w:val="No Spacing"/>
    <w:uiPriority w:val="1"/>
    <w:qFormat/>
    <w:rsid w:val="00F47429"/>
    <w:pPr>
      <w:spacing w:after="0" w:line="240" w:lineRule="auto"/>
    </w:pPr>
  </w:style>
  <w:style w:type="paragraph" w:styleId="Encabezado">
    <w:name w:val="header"/>
    <w:basedOn w:val="Normal"/>
    <w:link w:val="EncabezadoCar"/>
    <w:uiPriority w:val="99"/>
    <w:unhideWhenUsed/>
    <w:rsid w:val="005E35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35FD"/>
  </w:style>
  <w:style w:type="paragraph" w:styleId="Piedepgina">
    <w:name w:val="footer"/>
    <w:basedOn w:val="Normal"/>
    <w:link w:val="PiedepginaCar"/>
    <w:uiPriority w:val="99"/>
    <w:unhideWhenUsed/>
    <w:rsid w:val="005E35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35FD"/>
  </w:style>
  <w:style w:type="paragraph" w:styleId="TtulodeTDC">
    <w:name w:val="TOC Heading"/>
    <w:basedOn w:val="Ttulo1"/>
    <w:next w:val="Normal"/>
    <w:uiPriority w:val="39"/>
    <w:unhideWhenUsed/>
    <w:qFormat/>
    <w:rsid w:val="005E35FD"/>
    <w:pPr>
      <w:outlineLvl w:val="9"/>
    </w:pPr>
  </w:style>
  <w:style w:type="paragraph" w:styleId="TDC1">
    <w:name w:val="toc 1"/>
    <w:basedOn w:val="Normal"/>
    <w:next w:val="Normal"/>
    <w:autoRedefine/>
    <w:uiPriority w:val="39"/>
    <w:unhideWhenUsed/>
    <w:rsid w:val="005E35FD"/>
    <w:pPr>
      <w:spacing w:after="100"/>
    </w:pPr>
  </w:style>
  <w:style w:type="paragraph" w:styleId="TDC2">
    <w:name w:val="toc 2"/>
    <w:basedOn w:val="Normal"/>
    <w:next w:val="Normal"/>
    <w:autoRedefine/>
    <w:uiPriority w:val="39"/>
    <w:unhideWhenUsed/>
    <w:rsid w:val="005E35FD"/>
    <w:pPr>
      <w:spacing w:after="100"/>
      <w:ind w:left="220"/>
    </w:pPr>
  </w:style>
  <w:style w:type="paragraph" w:styleId="TDC3">
    <w:name w:val="toc 3"/>
    <w:basedOn w:val="Normal"/>
    <w:next w:val="Normal"/>
    <w:autoRedefine/>
    <w:uiPriority w:val="39"/>
    <w:unhideWhenUsed/>
    <w:rsid w:val="005E35FD"/>
    <w:pPr>
      <w:spacing w:after="100"/>
      <w:ind w:left="440"/>
    </w:pPr>
  </w:style>
  <w:style w:type="character" w:styleId="Hipervnculo">
    <w:name w:val="Hyperlink"/>
    <w:basedOn w:val="Fuentedeprrafopredeter"/>
    <w:uiPriority w:val="99"/>
    <w:unhideWhenUsed/>
    <w:rsid w:val="005E35FD"/>
    <w:rPr>
      <w:color w:val="0000FF" w:themeColor="hyperlink"/>
      <w:u w:val="single"/>
    </w:rPr>
  </w:style>
  <w:style w:type="character" w:styleId="Hipervnculovisitado">
    <w:name w:val="FollowedHyperlink"/>
    <w:basedOn w:val="Fuentedeprrafopredeter"/>
    <w:uiPriority w:val="99"/>
    <w:semiHidden/>
    <w:unhideWhenUsed/>
    <w:rsid w:val="00D7788C"/>
    <w:rPr>
      <w:color w:val="800080" w:themeColor="followedHyperlink"/>
      <w:u w:val="single"/>
    </w:rPr>
  </w:style>
  <w:style w:type="paragraph" w:styleId="Ttulo">
    <w:name w:val="Title"/>
    <w:basedOn w:val="Normal"/>
    <w:next w:val="Normal"/>
    <w:link w:val="TtuloCar"/>
    <w:uiPriority w:val="10"/>
    <w:qFormat/>
    <w:rsid w:val="00A670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705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45684655">
      <w:bodyDiv w:val="1"/>
      <w:marLeft w:val="0"/>
      <w:marRight w:val="0"/>
      <w:marTop w:val="0"/>
      <w:marBottom w:val="0"/>
      <w:divBdr>
        <w:top w:val="none" w:sz="0" w:space="0" w:color="auto"/>
        <w:left w:val="none" w:sz="0" w:space="0" w:color="auto"/>
        <w:bottom w:val="none" w:sz="0" w:space="0" w:color="auto"/>
        <w:right w:val="none" w:sz="0" w:space="0" w:color="auto"/>
      </w:divBdr>
    </w:div>
    <w:div w:id="251623703">
      <w:bodyDiv w:val="1"/>
      <w:marLeft w:val="0"/>
      <w:marRight w:val="0"/>
      <w:marTop w:val="0"/>
      <w:marBottom w:val="0"/>
      <w:divBdr>
        <w:top w:val="none" w:sz="0" w:space="0" w:color="auto"/>
        <w:left w:val="none" w:sz="0" w:space="0" w:color="auto"/>
        <w:bottom w:val="none" w:sz="0" w:space="0" w:color="auto"/>
        <w:right w:val="none" w:sz="0" w:space="0" w:color="auto"/>
      </w:divBdr>
    </w:div>
    <w:div w:id="661085883">
      <w:bodyDiv w:val="1"/>
      <w:marLeft w:val="0"/>
      <w:marRight w:val="0"/>
      <w:marTop w:val="0"/>
      <w:marBottom w:val="0"/>
      <w:divBdr>
        <w:top w:val="none" w:sz="0" w:space="0" w:color="auto"/>
        <w:left w:val="none" w:sz="0" w:space="0" w:color="auto"/>
        <w:bottom w:val="none" w:sz="0" w:space="0" w:color="auto"/>
        <w:right w:val="none" w:sz="0" w:space="0" w:color="auto"/>
      </w:divBdr>
    </w:div>
    <w:div w:id="755249776">
      <w:bodyDiv w:val="1"/>
      <w:marLeft w:val="0"/>
      <w:marRight w:val="0"/>
      <w:marTop w:val="0"/>
      <w:marBottom w:val="0"/>
      <w:divBdr>
        <w:top w:val="none" w:sz="0" w:space="0" w:color="auto"/>
        <w:left w:val="none" w:sz="0" w:space="0" w:color="auto"/>
        <w:bottom w:val="none" w:sz="0" w:space="0" w:color="auto"/>
        <w:right w:val="none" w:sz="0" w:space="0" w:color="auto"/>
      </w:divBdr>
    </w:div>
    <w:div w:id="885945737">
      <w:bodyDiv w:val="1"/>
      <w:marLeft w:val="75"/>
      <w:marRight w:val="75"/>
      <w:marTop w:val="75"/>
      <w:marBottom w:val="75"/>
      <w:divBdr>
        <w:top w:val="none" w:sz="0" w:space="0" w:color="auto"/>
        <w:left w:val="none" w:sz="0" w:space="0" w:color="auto"/>
        <w:bottom w:val="none" w:sz="0" w:space="0" w:color="auto"/>
        <w:right w:val="none" w:sz="0" w:space="0" w:color="auto"/>
      </w:divBdr>
      <w:divsChild>
        <w:div w:id="1082995647">
          <w:marLeft w:val="0"/>
          <w:marRight w:val="0"/>
          <w:marTop w:val="0"/>
          <w:marBottom w:val="0"/>
          <w:divBdr>
            <w:top w:val="none" w:sz="0" w:space="0" w:color="auto"/>
            <w:left w:val="none" w:sz="0" w:space="0" w:color="auto"/>
            <w:bottom w:val="none" w:sz="0" w:space="0" w:color="auto"/>
            <w:right w:val="none" w:sz="0" w:space="0" w:color="auto"/>
          </w:divBdr>
          <w:divsChild>
            <w:div w:id="1234436331">
              <w:marLeft w:val="0"/>
              <w:marRight w:val="0"/>
              <w:marTop w:val="0"/>
              <w:marBottom w:val="0"/>
              <w:divBdr>
                <w:top w:val="none" w:sz="0" w:space="0" w:color="auto"/>
                <w:left w:val="none" w:sz="0" w:space="0" w:color="auto"/>
                <w:bottom w:val="none" w:sz="0" w:space="0" w:color="auto"/>
                <w:right w:val="none" w:sz="0" w:space="0" w:color="auto"/>
              </w:divBdr>
              <w:divsChild>
                <w:div w:id="11133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8375">
      <w:bodyDiv w:val="1"/>
      <w:marLeft w:val="0"/>
      <w:marRight w:val="0"/>
      <w:marTop w:val="0"/>
      <w:marBottom w:val="0"/>
      <w:divBdr>
        <w:top w:val="none" w:sz="0" w:space="0" w:color="auto"/>
        <w:left w:val="none" w:sz="0" w:space="0" w:color="auto"/>
        <w:bottom w:val="none" w:sz="0" w:space="0" w:color="auto"/>
        <w:right w:val="none" w:sz="0" w:space="0" w:color="auto"/>
      </w:divBdr>
    </w:div>
    <w:div w:id="1246765158">
      <w:bodyDiv w:val="1"/>
      <w:marLeft w:val="0"/>
      <w:marRight w:val="0"/>
      <w:marTop w:val="0"/>
      <w:marBottom w:val="0"/>
      <w:divBdr>
        <w:top w:val="none" w:sz="0" w:space="0" w:color="auto"/>
        <w:left w:val="none" w:sz="0" w:space="0" w:color="auto"/>
        <w:bottom w:val="none" w:sz="0" w:space="0" w:color="auto"/>
        <w:right w:val="none" w:sz="0" w:space="0" w:color="auto"/>
      </w:divBdr>
    </w:div>
    <w:div w:id="1356927219">
      <w:bodyDiv w:val="1"/>
      <w:marLeft w:val="0"/>
      <w:marRight w:val="0"/>
      <w:marTop w:val="0"/>
      <w:marBottom w:val="0"/>
      <w:divBdr>
        <w:top w:val="none" w:sz="0" w:space="0" w:color="auto"/>
        <w:left w:val="none" w:sz="0" w:space="0" w:color="auto"/>
        <w:bottom w:val="none" w:sz="0" w:space="0" w:color="auto"/>
        <w:right w:val="none" w:sz="0" w:space="0" w:color="auto"/>
      </w:divBdr>
    </w:div>
    <w:div w:id="1501699356">
      <w:bodyDiv w:val="1"/>
      <w:marLeft w:val="0"/>
      <w:marRight w:val="0"/>
      <w:marTop w:val="0"/>
      <w:marBottom w:val="0"/>
      <w:divBdr>
        <w:top w:val="none" w:sz="0" w:space="0" w:color="auto"/>
        <w:left w:val="none" w:sz="0" w:space="0" w:color="auto"/>
        <w:bottom w:val="none" w:sz="0" w:space="0" w:color="auto"/>
        <w:right w:val="none" w:sz="0" w:space="0" w:color="auto"/>
      </w:divBdr>
      <w:divsChild>
        <w:div w:id="19934213">
          <w:marLeft w:val="0"/>
          <w:marRight w:val="0"/>
          <w:marTop w:val="0"/>
          <w:marBottom w:val="0"/>
          <w:divBdr>
            <w:top w:val="none" w:sz="0" w:space="0" w:color="auto"/>
            <w:left w:val="none" w:sz="0" w:space="0" w:color="auto"/>
            <w:bottom w:val="none" w:sz="0" w:space="0" w:color="auto"/>
            <w:right w:val="none" w:sz="0" w:space="0" w:color="auto"/>
          </w:divBdr>
        </w:div>
      </w:divsChild>
    </w:div>
    <w:div w:id="171569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sa.us.es/fama" TargetMode="External"/><Relationship Id="rId18" Type="http://schemas.openxmlformats.org/officeDocument/2006/relationships/hyperlink" Target="http://choco-solver.ne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famats.googlecode.com/files/feature-model-schema.xsd" TargetMode="External"/><Relationship Id="rId17" Type="http://schemas.openxmlformats.org/officeDocument/2006/relationships/hyperlink" Target="http://javabdd.sourceforge.net" TargetMode="External"/><Relationship Id="rId2" Type="http://schemas.openxmlformats.org/officeDocument/2006/relationships/numbering" Target="numbering.xml"/><Relationship Id="rId16" Type="http://schemas.openxmlformats.org/officeDocument/2006/relationships/hyperlink" Target="http://www.sat4j.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sa.us.es" TargetMode="External"/><Relationship Id="rId23" Type="http://schemas.openxmlformats.org/officeDocument/2006/relationships/fontTable" Target="fontTable.xml"/><Relationship Id="rId10" Type="http://schemas.openxmlformats.org/officeDocument/2006/relationships/hyperlink" Target="www.isa.us.es/fama" TargetMode="External"/><Relationship Id="rId19" Type="http://schemas.openxmlformats.org/officeDocument/2006/relationships/hyperlink" Target="http://sourceforge.net/projects/javacsv/" TargetMode="External"/><Relationship Id="rId4" Type="http://schemas.openxmlformats.org/officeDocument/2006/relationships/settings" Target="settings.xml"/><Relationship Id="rId9" Type="http://schemas.openxmlformats.org/officeDocument/2006/relationships/hyperlink" Target="http://www.isa.us.es/fama" TargetMode="External"/><Relationship Id="rId14" Type="http://schemas.openxmlformats.org/officeDocument/2006/relationships/hyperlink" Target="http://code.google.com/p/famats"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84580-52FF-4C40-AA73-36AC1D8D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988</Words>
  <Characters>5436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curro</dc:creator>
  <cp:lastModifiedBy>malawito</cp:lastModifiedBy>
  <cp:revision>15</cp:revision>
  <cp:lastPrinted>2008-10-06T13:58:00Z</cp:lastPrinted>
  <dcterms:created xsi:type="dcterms:W3CDTF">2009-03-13T11:38:00Z</dcterms:created>
  <dcterms:modified xsi:type="dcterms:W3CDTF">2009-03-18T23:16:00Z</dcterms:modified>
</cp:coreProperties>
</file>