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3B8B5D99" ns2:textId="77777777" w:rsidR="00A94E77" w:rsidRDefault="00E53929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苏州大学实验报告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88"/>
        <w:gridCol w:w="1537"/>
        <w:gridCol w:w="295"/>
        <w:gridCol w:w="895"/>
        <w:gridCol w:w="538"/>
        <w:gridCol w:w="1035"/>
        <w:gridCol w:w="902"/>
        <w:gridCol w:w="1069"/>
        <w:gridCol w:w="718"/>
        <w:gridCol w:w="1481"/>
      </w:tblGrid>
      <w:tr w:rsidR="00A94E77" ns2:paraId="7C72F542" ns2:textId="77777777">
        <w:trPr>
          <w:cantSplit/>
          <w:jc w:val="center"/>
        </w:trPr>
        <w:tc>
          <w:tcPr>
            <w:tcW w:w="984" w:type="dxa"/>
            <w:vAlign w:val="center"/>
          </w:tcPr>
          <w:p ns2:paraId="6C928674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725" w:type="dxa"/>
            <w:gridSpan w:val="2"/>
            <w:vAlign w:val="center"/>
          </w:tcPr>
          <w:p ns2:paraId="4C3D021B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未来科学与工程学院</w:t>
            </w:r>
          </w:p>
        </w:tc>
        <w:tc>
          <w:tcPr>
            <w:tcW w:w="1190" w:type="dxa"/>
            <w:gridSpan w:val="2"/>
            <w:vAlign w:val="center"/>
          </w:tcPr>
          <w:p ns2:paraId="5B86AA49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73" w:type="dxa"/>
            <w:gridSpan w:val="2"/>
            <w:vAlign w:val="center"/>
          </w:tcPr>
          <w:p ns2:paraId="583FA29C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2023</w:t>
            </w:r>
            <w:r>
              <w:rPr>
                <w:rFonts w:eastAsia="楷体_GB2312" w:hint="eastAsia"/>
                <w:sz w:val="24"/>
              </w:rPr>
              <w:t>级人工智能专业</w:t>
            </w:r>
          </w:p>
        </w:tc>
        <w:tc>
          <w:tcPr>
            <w:tcW w:w="902" w:type="dxa"/>
            <w:vAlign w:val="center"/>
          </w:tcPr>
          <w:p ns2:paraId="1C4E30B0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069" w:type="dxa"/>
            <w:vAlign w:val="center"/>
          </w:tcPr>
          <w:p ns2:paraId="7EAE86A2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proofErr w:type="gramStart"/>
            <w:r>
              <w:rPr>
                <w:rFonts w:eastAsia="楷体_GB2312" w:hint="eastAsia"/>
                <w:sz w:val="24"/>
              </w:rPr>
              <w:t>丁子</w:t>
            </w:r>
            <w:proofErr w:type="gramEnd"/>
            <w:r>
              <w:rPr>
                <w:rFonts w:eastAsia="楷体_GB2312" w:hint="eastAsia"/>
                <w:sz w:val="24"/>
              </w:rPr>
              <w:t>严</w:t>
            </w:r>
          </w:p>
        </w:tc>
        <w:tc>
          <w:tcPr>
            <w:tcW w:w="718" w:type="dxa"/>
            <w:vAlign w:val="center"/>
          </w:tcPr>
          <w:p ns2:paraId="086FE59F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81" w:type="dxa"/>
            <w:vAlign w:val="center"/>
          </w:tcPr>
          <w:p ns2:paraId="47C8C679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2362404016</w:t>
            </w:r>
          </w:p>
        </w:tc>
      </w:tr>
      <w:tr w:rsidR="00A94E77" ns2:paraId="748283C0" ns2:textId="77777777">
        <w:trPr>
          <w:cantSplit/>
          <w:trHeight w:val="715"/>
          <w:jc w:val="center"/>
        </w:trPr>
        <w:tc>
          <w:tcPr>
            <w:tcW w:w="1172" w:type="dxa"/>
            <w:gridSpan w:val="2"/>
            <w:vAlign w:val="center"/>
          </w:tcPr>
          <w:p ns2:paraId="6137D4FE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kern w:val="0"/>
                <w:sz w:val="28"/>
                <w:szCs w:val="28"/>
              </w:rPr>
              <w:t>课程名称</w:t>
            </w:r>
          </w:p>
        </w:tc>
        <w:tc>
          <w:tcPr>
            <w:tcW w:w="6271" w:type="dxa"/>
            <w:gridSpan w:val="7"/>
            <w:vAlign w:val="center"/>
          </w:tcPr>
          <w:p ns2:paraId="35F30365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综合智能项目实践</w:t>
            </w:r>
          </w:p>
        </w:tc>
        <w:tc>
          <w:tcPr>
            <w:tcW w:w="718" w:type="dxa"/>
            <w:vAlign w:val="center"/>
          </w:tcPr>
          <w:p ns2:paraId="46D5FB7A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kern w:val="0"/>
                <w:sz w:val="28"/>
                <w:szCs w:val="28"/>
              </w:rPr>
              <w:t>成绩</w:t>
            </w:r>
          </w:p>
        </w:tc>
        <w:tc>
          <w:tcPr>
            <w:tcW w:w="1481" w:type="dxa"/>
            <w:vAlign w:val="center"/>
          </w:tcPr>
          <w:p ns2:paraId="1A1D6398" ns2:textId="77777777" w:rsidR="00A94E77" w:rsidRDefault="00A94E77">
            <w:pPr>
              <w:spacing w:line="0" w:lineRule="atLeast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  <w:tr w:rsidR="00A94E77" ns2:paraId="5C72B429" ns2:textId="77777777">
        <w:trPr>
          <w:cantSplit/>
          <w:trHeight w:val="980"/>
          <w:jc w:val="center"/>
        </w:trPr>
        <w:tc>
          <w:tcPr>
            <w:tcW w:w="1172" w:type="dxa"/>
            <w:gridSpan w:val="2"/>
            <w:vAlign w:val="center"/>
          </w:tcPr>
          <w:p ns2:paraId="4E054C2B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32" w:type="dxa"/>
            <w:gridSpan w:val="2"/>
            <w:vAlign w:val="center"/>
          </w:tcPr>
          <w:p ns2:paraId="3C47EB5B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张得天</w:t>
            </w:r>
          </w:p>
        </w:tc>
        <w:tc>
          <w:tcPr>
            <w:tcW w:w="1433" w:type="dxa"/>
            <w:gridSpan w:val="2"/>
            <w:vAlign w:val="center"/>
          </w:tcPr>
          <w:p ns2:paraId="2E1CE4D1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937" w:type="dxa"/>
            <w:gridSpan w:val="2"/>
            <w:vAlign w:val="center"/>
          </w:tcPr>
          <w:p ns2:paraId="2582E8D7" ns2:textId="77777777" w:rsidR="00A94E77" w:rsidRDefault="00A94E7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  <w:p ns2:paraId="2A2B3B73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蒋斌、</w:t>
            </w:r>
            <w:proofErr w:type="gramStart"/>
            <w:r>
              <w:rPr>
                <w:rFonts w:eastAsia="楷体_GB2312" w:hint="eastAsia"/>
                <w:sz w:val="24"/>
              </w:rPr>
              <w:t>党润杰</w:t>
            </w:r>
            <w:proofErr w:type="gramEnd"/>
            <w:r>
              <w:rPr>
                <w:rFonts w:eastAsia="楷体_GB2312" w:hint="eastAsia"/>
                <w:sz w:val="24"/>
              </w:rPr>
              <w:t>、郭子霖</w:t>
            </w:r>
          </w:p>
          <w:p ns2:paraId="57947F38" ns2:textId="77777777" w:rsidR="00A94E77" w:rsidRDefault="00A94E7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069" w:type="dxa"/>
            <w:vAlign w:val="center"/>
          </w:tcPr>
          <w:p ns2:paraId="76E17C61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99" w:type="dxa"/>
            <w:gridSpan w:val="2"/>
            <w:vAlign w:val="center"/>
          </w:tcPr>
          <w:p ns2:paraId="436D8ACD" ns2:textId="77777777" w:rsidR="00A94E77" w:rsidRDefault="00E539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2026/</w:t>
            </w:r>
            <w:r w:rsidR="00283E8B">
              <w:rPr>
                <w:rFonts w:eastAsia="楷体_GB2312" w:hint="eastAsia"/>
                <w:sz w:val="24"/>
              </w:rPr>
              <w:t>6</w:t>
            </w:r>
            <w:r>
              <w:rPr>
                <w:rFonts w:eastAsia="楷体_GB2312" w:hint="eastAsia"/>
                <w:sz w:val="24"/>
              </w:rPr>
              <w:t>/</w:t>
            </w:r>
            <w:r w:rsidR="00283E8B">
              <w:rPr>
                <w:rFonts w:eastAsia="楷体_GB2312" w:hint="eastAsia"/>
                <w:sz w:val="24"/>
              </w:rPr>
              <w:t>23</w:t>
            </w:r>
          </w:p>
        </w:tc>
      </w:tr>
    </w:tbl>
    <w:p ns2:paraId="377672FE" ns2:textId="77777777" w:rsidR="00A94E77" w:rsidRDefault="00A94E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5929"/>
      </w:tblGrid>
      <w:tr w:rsidR="00A94E77" ns2:paraId="65440545" ns2:textId="77777777">
        <w:trPr>
          <w:jc w:val="center"/>
        </w:trPr>
        <w:tc>
          <w:tcPr>
            <w:tcW w:w="1716" w:type="dxa"/>
            <w:vAlign w:val="bottom"/>
          </w:tcPr>
          <w:p ns2:paraId="56265BE7" ns2:textId="77777777" w:rsidR="00A94E77" w:rsidRDefault="00E53929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项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目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ns2:paraId="18A0A0C3" ns2:textId="77777777" w:rsidR="00A94E77" w:rsidRDefault="00E53929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网络聊天欺诈识别系统的设计与实现</w:t>
            </w:r>
          </w:p>
        </w:tc>
      </w:tr>
    </w:tbl>
    <w:p ns2:paraId="7D8B1D40" ns2:textId="77777777" w:rsidR="00A94E77" w:rsidRDefault="00A94E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5929"/>
      </w:tblGrid>
      <w:tr w:rsidR="00A94E77" ns2:paraId="096ABF04" ns2:textId="77777777">
        <w:trPr>
          <w:jc w:val="center"/>
        </w:trPr>
        <w:tc>
          <w:tcPr>
            <w:tcW w:w="1716" w:type="dxa"/>
            <w:vAlign w:val="bottom"/>
          </w:tcPr>
          <w:p ns2:paraId="5CEE23BF" ns2:textId="77777777" w:rsidR="00A94E77" w:rsidRDefault="00E53929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报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告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ns2:paraId="36DE4E33" ns2:textId="77777777" w:rsidR="00A94E77" w:rsidRDefault="00E53929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项目</w:t>
            </w:r>
            <w:r w:rsidR="00E72BFE">
              <w:rPr>
                <w:rFonts w:eastAsia="楷体_GB2312" w:hint="eastAsia"/>
                <w:sz w:val="24"/>
              </w:rPr>
              <w:t>开发</w:t>
            </w:r>
          </w:p>
        </w:tc>
      </w:tr>
    </w:tbl>
    <w:p ns2:paraId="5F2EB0AD" ns2:textId="77777777" w:rsidR="00A94E77" w:rsidRDefault="00A94E77"/>
    <w:p ns2:paraId="1D3CCDD8" ns2:textId="77777777" w:rsidR="00A94E77" w:rsidRDefault="00A94E77"/>
    <w:p ns2:paraId="40B187A6" ns2:textId="77777777" w:rsidR="00A94E77" w:rsidRDefault="00A94E77"/>
    <w:p ns2:paraId="75ADBD46" ns2:textId="77777777" w:rsidR="00A94E77" w:rsidRDefault="00A94E77"/>
    <w:p ns2:paraId="25431BB2" ns2:textId="77777777" w:rsidR="00A94E77" w:rsidRDefault="00A94E77"/>
    <w:p ns2:paraId="1A8A397C" ns2:textId="77777777" w:rsidR="00A94E77" w:rsidRDefault="00A94E77"/>
    <w:p ns2:paraId="43CBF7E7" ns2:textId="77777777" w:rsidR="00A94E77" w:rsidRDefault="00A94E77"/>
    <w:p ns2:paraId="02F2390E" ns2:textId="77777777" w:rsidR="00A94E77" w:rsidRDefault="00A94E77"/>
    <w:p ns2:paraId="2183834A" ns2:textId="77777777" w:rsidR="00A94E77" w:rsidRDefault="00A94E77"/>
    <w:p ns2:paraId="4D506003" ns2:textId="77777777" w:rsidR="00A94E77" w:rsidRDefault="00A94E77"/>
    <w:p ns2:paraId="1F80316D" ns2:textId="77777777" w:rsidR="00A94E77" w:rsidRDefault="00A94E77"/>
    <w:p ns2:paraId="13F4F060" ns2:textId="77777777" w:rsidR="00A94E77" w:rsidRDefault="00A94E77"/>
    <w:p ns2:paraId="36B65B2F" ns2:textId="77777777" w:rsidR="00A94E77" w:rsidRDefault="00A94E77"/>
    <w:p ns2:paraId="0CD4D86B" ns2:textId="77777777" w:rsidR="00A94E77" w:rsidRDefault="00A94E77"/>
    <w:p ns2:paraId="5C7F3924" ns2:textId="77777777" w:rsidR="00A94E77" w:rsidRDefault="00A94E77"/>
    <w:p ns2:paraId="17C003BB" ns2:textId="77777777" w:rsidR="00A94E77" w:rsidRDefault="00A94E77"/>
    <w:p ns2:paraId="3C5BD4C1" ns2:textId="77777777" w:rsidR="00A94E77" w:rsidRDefault="00A94E77"/>
    <w:p ns2:paraId="29FDD651" ns2:textId="77777777" w:rsidR="00A94E77" w:rsidRDefault="00A94E77"/>
    <w:p ns2:paraId="0A13B1FA" ns2:textId="77777777" w:rsidR="00A94E77" w:rsidRDefault="00A94E77"/>
    <w:p ns2:paraId="309F816A" ns2:textId="77777777" w:rsidR="00A94E77" w:rsidRDefault="00A94E77"/>
    <w:p ns2:paraId="72347ED2" ns2:textId="77777777" w:rsidR="00A94E77" w:rsidRDefault="00A94E77">
      <w:pPr>
        <w:rPr>
          <w:rFonts w:ascii="仿宋" w:eastAsia="仿宋" w:hAnsi="仿宋"/>
          <w:sz w:val="28"/>
          <w:szCs w:val="28"/>
        </w:rPr>
      </w:pPr>
    </w:p>
    <w:p ns2:paraId="62F22AC9" ns2:textId="77777777" w:rsidR="00A94E77" w:rsidRDefault="00A94E77">
      <w:pPr>
        <w:rPr>
          <w:rFonts w:ascii="仿宋" w:eastAsia="仿宋" w:hAnsi="仿宋"/>
          <w:sz w:val="28"/>
          <w:szCs w:val="28"/>
        </w:rPr>
      </w:pPr>
    </w:p>
    <w:p ns2:paraId="7F603B74" ns2:textId="77777777" w:rsidR="00251B42" w:rsidRDefault="00251B42">
      <w:pPr>
        <w:rPr>
          <w:rFonts w:ascii="仿宋" w:eastAsia="仿宋" w:hAnsi="仿宋"/>
          <w:sz w:val="28"/>
          <w:szCs w:val="28"/>
        </w:rPr>
      </w:pPr>
    </w:p>
    <w:p ns2:paraId="29D5DA90" ns2:textId="77777777" w:rsidR="00251B42" w:rsidRDefault="00251B42">
      <w:pPr>
        <w:rPr>
          <w:rFonts w:ascii="仿宋" w:eastAsia="仿宋" w:hAnsi="仿宋"/>
          <w:sz w:val="28"/>
          <w:szCs w:val="28"/>
        </w:rPr>
      </w:pPr>
    </w:p>
    <w:p ns2:paraId="0C2E7EE3" ns2:textId="77777777" w:rsidR="00283E8B" w:rsidRDefault="00283E8B" w:rsidP="00283E8B">
      <w:pPr>
        <w:rPr>
          <w:rFonts w:ascii="仿宋" w:eastAsia="仿宋" w:hAnsi="仿宋"/>
          <w:b/>
          <w:bCs/>
          <w:szCs w:val="21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1.</w:t>
      </w:r>
      <w:r>
        <w:rPr>
          <w:rFonts w:ascii="仿宋" w:eastAsia="仿宋" w:hAnsi="仿宋" w:hint="eastAsia"/>
          <w:b/>
          <w:bCs/>
          <w:sz w:val="28"/>
          <w:szCs w:val="28"/>
        </w:rPr>
        <w:t>项目信息</w:t>
      </w:r>
    </w:p>
    <w:p ns2:paraId="52BB7334" ns2:textId="77777777" w:rsidR="00176448" w:rsidRPr="00176448" w:rsidRDefault="00283E8B" w:rsidP="00283E8B">
      <w:pPr>
        <w:rPr>
          <w:rFonts w:ascii="仿宋" w:eastAsia="仿宋" w:hAnsi="仿宋"/>
          <w:b/>
          <w:bCs/>
          <w:szCs w:val="21"/>
        </w:rPr>
      </w:pPr>
      <w:r w:rsidRPr="00176448">
        <w:rPr>
          <w:rFonts w:ascii="仿宋" w:eastAsia="仿宋" w:hAnsi="仿宋" w:hint="eastAsia"/>
          <w:b/>
          <w:bCs/>
          <w:szCs w:val="21"/>
        </w:rPr>
        <w:t>1.1项目名称</w:t>
      </w:r>
    </w:p>
    <w:p ns2:paraId="6EC68342" ns2:textId="735659AF" w:rsidR="00283E8B" w:rsidRDefault="00283E8B" w:rsidP="00283E8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基于上下文建模与大模型数据增强的中文诈骗信息检测系统</w:t>
      </w:r>
    </w:p>
    <w:p ns2:paraId="50A66F0A" ns2:textId="77777777" w:rsidR="00283E8B" w:rsidRDefault="00283E8B" w:rsidP="00283E8B">
      <w:pPr>
        <w:rPr>
          <w:rFonts w:ascii="仿宋" w:eastAsia="仿宋" w:hAnsi="仿宋"/>
          <w:sz w:val="18"/>
          <w:szCs w:val="18"/>
        </w:rPr>
      </w:pPr>
      <w:r w:rsidRPr="00176448">
        <w:rPr>
          <w:rFonts w:ascii="仿宋" w:eastAsia="仿宋" w:hAnsi="仿宋" w:hint="eastAsia"/>
          <w:b/>
          <w:bCs/>
          <w:szCs w:val="21"/>
        </w:rPr>
        <w:t>1.2项目团队：</w:t>
      </w:r>
      <w:r>
        <w:rPr>
          <w:rFonts w:ascii="仿宋" w:eastAsia="仿宋" w:hAnsi="仿宋" w:hint="eastAsia"/>
          <w:sz w:val="18"/>
          <w:szCs w:val="18"/>
        </w:rPr>
        <w:br/>
      </w:r>
      <w:proofErr w:type="gramStart"/>
      <w:r>
        <w:rPr>
          <w:rFonts w:ascii="仿宋" w:eastAsia="仿宋" w:hAnsi="仿宋" w:hint="eastAsia"/>
          <w:sz w:val="18"/>
          <w:szCs w:val="18"/>
        </w:rPr>
        <w:t>丁子</w:t>
      </w:r>
      <w:proofErr w:type="gramEnd"/>
      <w:r>
        <w:rPr>
          <w:rFonts w:ascii="仿宋" w:eastAsia="仿宋" w:hAnsi="仿宋" w:hint="eastAsia"/>
          <w:sz w:val="18"/>
          <w:szCs w:val="18"/>
        </w:rPr>
        <w:t>严（组长，负责任务统筹与模型选择设计）</w:t>
      </w:r>
      <w:r>
        <w:rPr>
          <w:rFonts w:ascii="仿宋" w:eastAsia="仿宋" w:hAnsi="仿宋" w:hint="eastAsia"/>
          <w:sz w:val="18"/>
          <w:szCs w:val="18"/>
        </w:rPr>
        <w:br/>
        <w:t>蒋斌（负责数据整理、数据清洗与数据集构建）</w:t>
      </w:r>
      <w:r>
        <w:rPr>
          <w:rFonts w:ascii="仿宋" w:eastAsia="仿宋" w:hAnsi="仿宋" w:hint="eastAsia"/>
          <w:sz w:val="18"/>
          <w:szCs w:val="18"/>
        </w:rPr>
        <w:br/>
        <w:t>郭子霖（负责模型训练、参数调整与实验分析）</w:t>
      </w:r>
      <w:r>
        <w:rPr>
          <w:rFonts w:ascii="仿宋" w:eastAsia="仿宋" w:hAnsi="仿宋" w:hint="eastAsia"/>
          <w:sz w:val="18"/>
          <w:szCs w:val="18"/>
        </w:rPr>
        <w:br/>
      </w:r>
      <w:proofErr w:type="gramStart"/>
      <w:r>
        <w:rPr>
          <w:rFonts w:ascii="仿宋" w:eastAsia="仿宋" w:hAnsi="仿宋" w:hint="eastAsia"/>
          <w:sz w:val="18"/>
          <w:szCs w:val="18"/>
        </w:rPr>
        <w:t>党润杰</w:t>
      </w:r>
      <w:proofErr w:type="gramEnd"/>
      <w:r>
        <w:rPr>
          <w:rFonts w:ascii="仿宋" w:eastAsia="仿宋" w:hAnsi="仿宋" w:hint="eastAsia"/>
          <w:sz w:val="18"/>
          <w:szCs w:val="18"/>
        </w:rPr>
        <w:t>（负责前端系统实现、结果展示与测试）</w:t>
      </w:r>
    </w:p>
    <w:p ns2:paraId="1BFEBA69" ns2:textId="77777777" w:rsidR="00283E8B" w:rsidRPr="00176448" w:rsidRDefault="00283E8B" w:rsidP="00283E8B">
      <w:pPr>
        <w:rPr>
          <w:rFonts w:ascii="仿宋" w:eastAsia="仿宋" w:hAnsi="仿宋"/>
          <w:b/>
          <w:bCs/>
          <w:szCs w:val="21"/>
        </w:rPr>
      </w:pPr>
      <w:r w:rsidRPr="00176448">
        <w:rPr>
          <w:rFonts w:ascii="仿宋" w:eastAsia="仿宋" w:hAnsi="仿宋" w:hint="eastAsia"/>
          <w:b/>
          <w:bCs/>
          <w:szCs w:val="21"/>
        </w:rPr>
        <w:t>1.3项目简介：</w:t>
      </w:r>
    </w:p>
    <w:p ns2:paraId="1642179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本项目名称为“智盾·聊天诈骗识别系统”，是一个面向网络聊天场景的中文诈骗文本检测系统。随着网络社交、即时通信和线上交易的普及，</w:t>
      </w:r>
      <w:proofErr w:type="gramStart"/>
      <w:r>
        <w:rPr>
          <w:rFonts w:ascii="仿宋" w:eastAsia="仿宋" w:hAnsi="仿宋" w:hint="eastAsia"/>
          <w:sz w:val="18"/>
          <w:szCs w:val="18"/>
        </w:rPr>
        <w:t>刷单返利</w:t>
      </w:r>
      <w:proofErr w:type="gramEnd"/>
      <w:r>
        <w:rPr>
          <w:rFonts w:ascii="仿宋" w:eastAsia="仿宋" w:hAnsi="仿宋" w:hint="eastAsia"/>
          <w:sz w:val="18"/>
          <w:szCs w:val="18"/>
        </w:rPr>
        <w:t>、虚假投资、冒充客服、贷款引流等诈骗话术不断变形，传统关键词匹配方法难以准确识别隐蔽表达和多轮诱导过程。因此，本项目以中文聊天文本为主要研究对象，结合</w:t>
      </w:r>
      <w:proofErr w:type="gramStart"/>
      <w:r>
        <w:rPr>
          <w:rFonts w:ascii="仿宋" w:eastAsia="仿宋" w:hAnsi="仿宋" w:hint="eastAsia"/>
          <w:sz w:val="18"/>
          <w:szCs w:val="18"/>
        </w:rPr>
        <w:t>预训练</w:t>
      </w:r>
      <w:proofErr w:type="gramEnd"/>
      <w:r>
        <w:rPr>
          <w:rFonts w:ascii="仿宋" w:eastAsia="仿宋" w:hAnsi="仿宋" w:hint="eastAsia"/>
          <w:sz w:val="18"/>
          <w:szCs w:val="18"/>
        </w:rPr>
        <w:t>语言模型和大模型数据增强方法，构建能够对单条消息或多轮对话进行风险识别的智能反诈系统。</w:t>
      </w:r>
    </w:p>
    <w:p ns2:paraId="008F3C8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项目来源于“网络聊天欺诈识别系统的设计与实现”综合实践任务，参考 </w:t>
      </w:r>
      <w:proofErr w:type="spellStart"/>
      <w:r>
        <w:rPr>
          <w:rFonts w:ascii="仿宋" w:eastAsia="仿宋" w:hAnsi="仿宋" w:hint="eastAsia"/>
          <w:sz w:val="18"/>
          <w:szCs w:val="18"/>
        </w:rPr>
        <w:t>ChiFraud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中文诈骗识别数据，并结合大模型生成的对话样本进行训练与评估。系统最终形成了一个可本地运行的 Web 应用，用户可以在浏览器中输入聊天内容，选择 BERT、</w:t>
      </w:r>
      <w:proofErr w:type="spellStart"/>
      <w:r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或 Qwen API 模型进行检测，系统输出诈骗/正常判定、风险分数、推理耗时和检测历史等信息。</w:t>
      </w:r>
    </w:p>
    <w:p ns2:paraId="121267AE" ns2:textId="77777777" w:rsidR="00283E8B" w:rsidRDefault="00283E8B" w:rsidP="00283E8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本项目主要解决的问题包括：网络聊天文本中诈骗意图表达隐蔽、诈骗链路依赖上下文、真实诈骗样本获取困难、普通用户缺乏快速检测工具等。系统面向普通网民、网络安全研究者、平台内容审核人员和反</w:t>
      </w:r>
      <w:proofErr w:type="gramStart"/>
      <w:r>
        <w:rPr>
          <w:rFonts w:ascii="仿宋" w:eastAsia="仿宋" w:hAnsi="仿宋" w:hint="eastAsia"/>
          <w:sz w:val="18"/>
          <w:szCs w:val="18"/>
        </w:rPr>
        <w:t>诈宣传</w:t>
      </w:r>
      <w:proofErr w:type="gramEnd"/>
      <w:r>
        <w:rPr>
          <w:rFonts w:ascii="仿宋" w:eastAsia="仿宋" w:hAnsi="仿宋" w:hint="eastAsia"/>
          <w:sz w:val="18"/>
          <w:szCs w:val="18"/>
        </w:rPr>
        <w:t>场景，能够辅助用户</w:t>
      </w:r>
      <w:proofErr w:type="gramStart"/>
      <w:r>
        <w:rPr>
          <w:rFonts w:ascii="仿宋" w:eastAsia="仿宋" w:hAnsi="仿宋" w:hint="eastAsia"/>
          <w:sz w:val="18"/>
          <w:szCs w:val="18"/>
        </w:rPr>
        <w:t>识别高</w:t>
      </w:r>
      <w:proofErr w:type="gramEnd"/>
      <w:r>
        <w:rPr>
          <w:rFonts w:ascii="仿宋" w:eastAsia="仿宋" w:hAnsi="仿宋" w:hint="eastAsia"/>
          <w:sz w:val="18"/>
          <w:szCs w:val="18"/>
        </w:rPr>
        <w:t>风险聊天内容，降低受骗概率，也能为后续反诈模型研究和系统扩展提供基础。</w:t>
      </w:r>
    </w:p>
    <w:p ns2:paraId="6720471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项目价值主要体现在三个方面：一是实用价值，通过</w:t>
      </w:r>
      <w:proofErr w:type="gramStart"/>
      <w:r>
        <w:rPr>
          <w:rFonts w:ascii="仿宋" w:eastAsia="仿宋" w:hAnsi="仿宋" w:hint="eastAsia"/>
          <w:sz w:val="18"/>
          <w:szCs w:val="18"/>
        </w:rPr>
        <w:t>网页化</w:t>
      </w:r>
      <w:proofErr w:type="gramEnd"/>
      <w:r>
        <w:rPr>
          <w:rFonts w:ascii="仿宋" w:eastAsia="仿宋" w:hAnsi="仿宋" w:hint="eastAsia"/>
          <w:sz w:val="18"/>
          <w:szCs w:val="18"/>
        </w:rPr>
        <w:t>交互降低诈骗检测使用门槛；二是技术价值，比较 BERT、</w:t>
      </w:r>
      <w:proofErr w:type="spellStart"/>
      <w:r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与 Qwen API 在中文诈骗识别任务中的表现；三是研究价值，通过原始数据与生成数据结合，探索大模型数据增强在低资源诈骗识别任务中的作用。</w:t>
      </w:r>
    </w:p>
    <w:p ns2:paraId="099D60DA" ns2:textId="77777777" w:rsidR="00176448" w:rsidRDefault="00176448" w:rsidP="00283E8B">
      <w:pPr>
        <w:ind w:firstLine="420"/>
        <w:rPr>
          <w:rFonts w:ascii="仿宋" w:eastAsia="仿宋" w:hAnsi="仿宋"/>
          <w:sz w:val="18"/>
          <w:szCs w:val="18"/>
        </w:rPr>
      </w:pPr>
    </w:p>
    <w:p ns2:paraId="5C55251F" ns2:textId="77777777" w:rsidR="00283E8B" w:rsidRPr="00176448" w:rsidRDefault="00283E8B" w:rsidP="00283E8B">
      <w:pPr>
        <w:rPr>
          <w:rFonts w:ascii="仿宋" w:eastAsia="仿宋" w:hAnsi="仿宋"/>
          <w:b/>
          <w:bCs/>
          <w:szCs w:val="21"/>
        </w:rPr>
      </w:pPr>
      <w:r w:rsidRPr="00176448">
        <w:rPr>
          <w:rFonts w:ascii="仿宋" w:eastAsia="仿宋" w:hAnsi="仿宋" w:hint="eastAsia"/>
          <w:b/>
          <w:bCs/>
          <w:szCs w:val="21"/>
        </w:rPr>
        <w:t>1.4项目目标：</w:t>
      </w:r>
    </w:p>
    <w:p ns2:paraId="497E08E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功能目标方面</w:t>
      </w:r>
      <w:r>
        <w:rPr>
          <w:rFonts w:ascii="仿宋" w:eastAsia="仿宋" w:hAnsi="仿宋" w:hint="eastAsia"/>
          <w:sz w:val="18"/>
          <w:szCs w:val="18"/>
        </w:rPr>
        <w:t>，系统需要支持单条文本检测、多轮对话检测、TXT 文本导入、模型切换、风险分数展示、检测结果解释提示、检测历史展示和模型性能对比展示。用户输入聊天内容后，系统能够返回“正常”或“诈骗”的判断，并给出诈骗风险概率或生成式模型判断结果。</w:t>
      </w:r>
    </w:p>
    <w:p ns2:paraId="03285C50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技术目标方面</w:t>
      </w:r>
      <w:r>
        <w:rPr>
          <w:rFonts w:ascii="仿宋" w:eastAsia="仿宋" w:hAnsi="仿宋" w:hint="eastAsia"/>
          <w:sz w:val="18"/>
          <w:szCs w:val="18"/>
        </w:rPr>
        <w:t>，系统采用 Python 后端服务承载模型推理，前端使用 HTML、CSS、JavaScript 实现交互界面。模型层集成本地 BERT、</w:t>
      </w:r>
      <w:proofErr w:type="spellStart"/>
      <w:r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权重，并支持 Qwen API 云端大模型作为对比模型。系统通过统一推理接口屏蔽不同模型的调用差异，使前端只需调用统一的 /</w:t>
      </w:r>
      <w:proofErr w:type="spellStart"/>
      <w:r>
        <w:rPr>
          <w:rFonts w:ascii="仿宋" w:eastAsia="仿宋" w:hAnsi="仿宋" w:hint="eastAsia"/>
          <w:sz w:val="18"/>
          <w:szCs w:val="18"/>
        </w:rPr>
        <w:t>api</w:t>
      </w:r>
      <w:proofErr w:type="spellEnd"/>
      <w:r>
        <w:rPr>
          <w:rFonts w:ascii="仿宋" w:eastAsia="仿宋" w:hAnsi="仿宋" w:hint="eastAsia"/>
          <w:sz w:val="18"/>
          <w:szCs w:val="18"/>
        </w:rPr>
        <w:t>/predict 接口即可完成检测。</w:t>
      </w:r>
    </w:p>
    <w:p ns2:paraId="3E6A2D19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性能目标方面，系统要求在本地环境下稳定运行，模型采用懒加载机制，只有用户首次选择某个模型检测时才加载对应权重。BERT 与 ChineseBERT 作为本地检测模型，Qwen3.7 RAG 作为云端增强模型。在 500 条 refined large test 上，BERT 与 ChineseBERT 的准确率分别为 96.60% 和 95.80%；Qwen3.7 RAG 加爬虫库与校准在 485 条有效样本上的准确率为 97.53%，同时需说明其 15 条 API 失败样本。</w:t>
      </w:r>
      <w:r>
        <w:rPr>
          <w:rFonts w:ascii="仿宋" w:eastAsia="仿宋" w:hAnsi="仿宋" w:hint="eastAsia"/>
          <w:sz w:val="18"/>
          <w:szCs w:val="18"/>
        </w:rPr>
        <w:t/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</w:p>
    <w:p ns2:paraId="0A50EF3B" ns2:textId="77777777" w:rsidR="00283E8B" w:rsidRDefault="00283E8B" w:rsidP="00283E8B">
      <w:pPr>
        <w:rPr>
          <w:rFonts w:ascii="仿宋" w:eastAsia="仿宋" w:hAnsi="仿宋"/>
          <w:sz w:val="18"/>
          <w:szCs w:val="18"/>
        </w:rPr>
      </w:pPr>
    </w:p>
    <w:p ns2:paraId="5DF65810" ns2:textId="77777777" w:rsidR="00283E8B" w:rsidRDefault="00283E8B" w:rsidP="00283E8B">
      <w:p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2. 总体方案与项目结构</w:t>
      </w:r>
    </w:p>
    <w:p ns2:paraId="4E9D4F67" ns2:textId="77777777" w:rsidR="00283E8B" w:rsidRPr="001F25D8" w:rsidRDefault="00283E8B" w:rsidP="00283E8B">
      <w:pPr>
        <w:rPr>
          <w:rFonts w:ascii="仿宋" w:eastAsia="仿宋" w:hAnsi="仿宋"/>
          <w:b/>
          <w:bCs/>
          <w:szCs w:val="21"/>
        </w:rPr>
      </w:pPr>
      <w:r w:rsidRPr="001F25D8">
        <w:rPr>
          <w:rFonts w:ascii="仿宋" w:eastAsia="仿宋" w:hAnsi="仿宋"/>
          <w:b/>
          <w:bCs/>
          <w:szCs w:val="21"/>
        </w:rPr>
        <w:t xml:space="preserve">2.1 </w:t>
      </w:r>
      <w:r w:rsidRPr="001F25D8">
        <w:rPr>
          <w:rFonts w:ascii="仿宋" w:eastAsia="仿宋" w:hAnsi="仿宋" w:hint="eastAsia"/>
          <w:b/>
          <w:bCs/>
          <w:szCs w:val="21"/>
        </w:rPr>
        <w:t>总体方案</w:t>
      </w:r>
    </w:p>
    <w:p ns2:paraId="62484496" ns2:textId="77777777" w:rsidR="001F25D8" w:rsidRDefault="00283E8B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本系统采用轻量化本地 Web 架构，由前端应用、后端 HTTP 服务、模型推理模块、模型与数据文件四部分组成。用户通过浏览器访问本地页面，前端将聊天文本以 JSON 形式发送给后端，后端完成输入规范</w:t>
      </w:r>
      <w:r>
        <w:rPr>
          <w:rFonts w:ascii="仿宋" w:eastAsia="仿宋" w:hAnsi="仿宋" w:hint="eastAsia"/>
          <w:sz w:val="18"/>
          <w:szCs w:val="18"/>
        </w:rPr>
        <w:lastRenderedPageBreak/>
        <w:t>化、模型选择、模型加载和推理调用，并将检测结果返回给前端展示。</w:t>
      </w:r>
    </w:p>
    <w:p ns2:paraId="7ADE1A23" ns2:textId="659D6568" w:rsidR="00283E8B" w:rsidRDefault="00283E8B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2.1.1总体架构图</w:t>
      </w:r>
      <w:r>
        <w:rPr>
          <w:rFonts w:ascii="仿宋" w:eastAsia="仿宋" w:hAnsi="仿宋" w:hint="eastAsia"/>
          <w:sz w:val="18"/>
          <w:szCs w:val="18"/>
        </w:rPr>
        <w:t xml:space="preserve">    </w:t>
      </w:r>
    </w:p>
    <w:p ns2:paraId="7AECD7E5" ns2:textId="2ADE7C00" w:rsidR="00283E8B" w:rsidRPr="001F25D8" w:rsidRDefault="00283E8B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</w:rPr>
        <w:drawing>
          <ns3:inline distT="0" distB="0" distL="114300" distR="114300" ns4:anchorId="1B27BF15" ns4:editId="5EDA50A2">
            <ns3:extent cx="5266055" cy="3190240"/>
            <ns3:effectExtent l="0" t="0" r="10795" b="10160"/>
            <ns3:docPr id="3" name="图片 3" descr="a3003b7824d41405bef0cfb975d9a30c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片 3" descr="a3003b7824d41405bef0cfb975d9a30c"/>
                    <ns6:cNvPicPr>
                      <ns5:picLocks noChangeAspect="1"/>
                    </ns6:cNvPicPr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66055" cy="31902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rPr>
          <w:rFonts w:ascii="仿宋" w:eastAsia="仿宋" w:hAnsi="仿宋" w:hint="eastAsia"/>
          <w:b/>
          <w:bCs/>
          <w:sz w:val="18"/>
          <w:szCs w:val="18"/>
        </w:rPr>
        <w:t>2.1.2系统分层设计</w:t>
      </w:r>
    </w:p>
    <w:p ns2:paraId="6B23624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数据层包括 refined 训练集、验证集、基础测试集、500 条最终大测试集、RAG 检索语料、模型权重和预训练文件。训练数据位于 dataset/dialogue_binary_refined/，大测试集位于 dataset/dialogue_binary_refined_large_test/，爬虫语料为 dataset/fraud_text_label.csv；新版权重位于 saved_dict/ChiFraudDialogRefined/。标签采用二分类形式，0 表示正常，1 表示诈骗。</w:t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/>
      </w:r>
    </w:p>
    <w:p ns2:paraId="477E21D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算法层负责诈骗文本识别模型的加载、检索增强和推理。BERT 使用中文预训练模型进行语义编码；ChineseBERT 融合字形和拼音特征；Qwen3.7 RAG 调用 qwen3.7-plus，并从 refined 训练集与爬虫语料中检索相似案例，通过提示词和校准规则输出可解释判断。</w:t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/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</w:p>
    <w:p ns2:paraId="4CE46202" ns2:textId="77777777" w:rsidR="00283E8B" w:rsidRDefault="00283E8B" w:rsidP="00283E8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服务层由 web_app.py 和 inference_backend.py 构成。web_app.py 负责启动 HTTP 服务、提供静态页面、处理 API 请求、进行异常捕获和结果格式化；inference_backend.py 负责构建具体模型预测器，并完成文本编码、模型推理、概率计算和 Qwen API 调用。服务层采用统一接口设计，使前端不需要关心具体模型细节。</w:t>
      </w:r>
    </w:p>
    <w:p ns2:paraId="7090D611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应用层为浏览器前端页面，主要文件为 web/index.html，页面提供多轮对话输入、批量粘贴、TXT 文件上传、模型选择、检测按钮、结果展示、历史记录和模型性能图表等功能。用户可以直接通过网页完成诈骗风险检测。</w:t>
      </w:r>
    </w:p>
    <w:p ns2:paraId="7F71473A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项目主要结构（当前版本）</w:t>
      </w:r>
    </w:p>
    <w:p ns2:paraId="37C6826B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proofErr w:type="spellStart"/>
      <w:r>
        <w:rPr>
          <w:rFonts w:ascii="仿宋" w:eastAsia="仿宋" w:hAnsi="仿宋" w:hint="eastAsia"/>
          <w:sz w:val="18"/>
          <w:szCs w:val="18"/>
        </w:rPr>
        <w:t>ChiFraud-main/</w:t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</w:p>
    <w:p ns2:paraId="5586109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├─ app_v2/                      当前 Web 应用</w:t>
      </w:r>
    </w:p>
    <w:p ns2:paraId="133698B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├─ web/                      前端页面、样式与交互</w:t>
      </w:r>
    </w:p>
    <w:p ns2:paraId="308E737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├─ web_app.py                HTTP 服务、认证、历史与 OCR</w:t>
      </w:r>
    </w:p>
    <w:p ns2:paraId="63F13A4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└─ inference_backend.py      统一模型推理后端</w:t>
      </w:r>
    </w:p>
    <w:p ns2:paraId="3856AF8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├─ dataset/                     数据构建结果与评估数据</w:t>
      </w:r>
    </w:p>
    <w:p ns2:paraId="7097DAA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├─ dialogue_binary_refined/</w:t>
      </w:r>
    </w:p>
    <w:p ns2:paraId="0CAC1D00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├─ dialogue_binary_refined_large_test/</w:t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/>
      </w:r>
    </w:p>
    <w:p ns2:paraId="41E144D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│  ├─ validated_data.jsonl</w:t>
      </w:r>
      <w:proofErr w:type="gramStart"/>
      <w:r>
        <w:rPr>
          <w:rFonts w:ascii="仿宋" w:eastAsia="仿宋" w:hAnsi="仿宋" w:hint="eastAsia"/>
          <w:sz w:val="18"/>
          <w:szCs w:val="18"/>
        </w:rPr>
        <w:t/>
      </w:r>
      <w:proofErr w:type="gramEnd"/>
      <w:r>
        <w:rPr>
          <w:rFonts w:ascii="仿宋" w:eastAsia="仿宋" w:hAnsi="仿宋" w:hint="eastAsia"/>
          <w:sz w:val="18"/>
          <w:szCs w:val="18"/>
        </w:rPr>
        <w:t/>
      </w:r>
    </w:p>
    <w:p ns2:paraId="7A1BD781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lastRenderedPageBreak/>
        <w:t xml:space="preserve">│  └─ fraud_text_label.csv</w:t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</w:p>
    <w:p ns2:paraId="19276E6B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├─ saved_dict/ChiFraudDialogRefined/  refined 模型权重</w:t>
      </w:r>
    </w:p>
    <w:p ns2:paraId="18C3D0C5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├─ result_large_test/           最终评估摘要</w:t>
      </w:r>
      <w:proofErr w:type="spellStart"/>
      <w:r>
        <w:rPr>
          <w:rFonts w:ascii="仿宋" w:eastAsia="仿宋" w:hAnsi="仿宋" w:hint="eastAsia"/>
          <w:sz w:val="18"/>
          <w:szCs w:val="18"/>
        </w:rPr>
        <w:t/>
      </w:r>
      <w:proofErr w:type="spellEnd"/>
      <w:r>
        <w:rPr>
          <w:rFonts w:ascii="仿宋" w:eastAsia="仿宋" w:hAnsi="仿宋" w:hint="eastAsia"/>
          <w:sz w:val="18"/>
          <w:szCs w:val="18"/>
        </w:rPr>
        <w:t/>
      </w:r>
    </w:p>
    <w:p ns2:paraId="2B2CDD80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├─ build_refined_dataset.py     Refined 数据集构建</w:t>
      </w:r>
    </w:p>
    <w:p ns2:paraId="733A395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├─ evaluate_local_model.py      本地模型评估</w:t>
      </w:r>
    </w:p>
    <w:p ns2:paraId="1BB771AA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└─ evaluate_qwen_rag.py         Qwen3.7 RAG 评估</w:t>
      </w:r>
    </w:p>
    <w:p ns2:paraId="67904851" ns2:textId="3447DFB2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2.1.3 数据库设计</w:t>
      </w:r>
    </w:p>
    <w:p ns2:paraId="25334928" ns2:textId="00D71CB1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当前版本已接入本地 SQLite 数据库，数据库逻辑主要位于 app_v2/web_app.py 中。数据库用于用户认证、会话管理、检测历史持久化和注册验证码管理，运行时会在应用目录生成本地数据库文件。</w:t>
      </w:r>
    </w:p>
    <w:p ns2:paraId="3B8A556E" ns2:textId="764A71B0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76448">
        <w:rPr>
          <w:rFonts w:ascii="仿宋" w:eastAsia="仿宋" w:hAnsi="仿宋" w:hint="eastAsia"/>
          <w:b/>
          <w:bCs/>
          <w:sz w:val="18"/>
          <w:szCs w:val="18"/>
        </w:rPr>
        <w:t>users 表</w:t>
      </w:r>
      <w:r w:rsidR="00E53929">
        <w:rPr>
          <w:rFonts w:ascii="仿宋" w:eastAsia="仿宋" w:hAnsi="仿宋" w:hint="eastAsia"/>
          <w:sz w:val="18"/>
          <w:szCs w:val="18"/>
        </w:rPr>
        <w:t>用于保存用户信息，字段包括 id、username、salt、password_hash、created_ts。其中 password_hash 通过 PBKDF2-HMAC-SHA256 生成，避免明文存储密码。</w:t>
      </w:r>
    </w:p>
    <w:p ns2:paraId="44FC24E4" ns2:textId="20F87516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76448">
        <w:rPr>
          <w:rFonts w:ascii="仿宋" w:eastAsia="仿宋" w:hAnsi="仿宋" w:hint="eastAsia"/>
          <w:b/>
          <w:bCs/>
          <w:sz w:val="18"/>
          <w:szCs w:val="18"/>
        </w:rPr>
        <w:t>sessions 表</w:t>
      </w:r>
      <w:r w:rsidR="00E53929">
        <w:rPr>
          <w:rFonts w:ascii="仿宋" w:eastAsia="仿宋" w:hAnsi="仿宋" w:hint="eastAsia"/>
          <w:sz w:val="18"/>
          <w:szCs w:val="18"/>
        </w:rPr>
        <w:t>用于保存登录会话，字段包括 token、user_id、created_ts、expires_ts。后端通过 Cookie 中的 session token 查询该表，并根据 expires_ts 判断会话是否过期。</w:t>
      </w:r>
    </w:p>
    <w:p ns2:paraId="1820270E" ns2:textId="76B0821D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76448">
        <w:rPr>
          <w:rFonts w:ascii="仿宋" w:eastAsia="仿宋" w:hAnsi="仿宋" w:hint="eastAsia"/>
          <w:b/>
          <w:bCs/>
          <w:sz w:val="18"/>
          <w:szCs w:val="18"/>
        </w:rPr>
        <w:t>predictions 表</w:t>
      </w:r>
      <w:r w:rsidR="00E53929">
        <w:rPr>
          <w:rFonts w:ascii="仿宋" w:eastAsia="仿宋" w:hAnsi="仿宋" w:hint="eastAsia"/>
          <w:sz w:val="18"/>
          <w:szCs w:val="18"/>
        </w:rPr>
        <w:t>用于保存检测历史，字段包括 id、user_id、created_ts、model、label、label_text、risk_score、input_chars、elapsed_ms、preview、input_text、raw_json。其中 model 记录本次检测使用的模型，input_text 保存原始输入，raw_json 保存模型原始输出，便于历史回溯和结果审计。</w:t>
      </w:r>
    </w:p>
    <w:p ns2:paraId="248710F7" ns2:textId="5774627B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proofErr w:type="spellStart"/>
      <w:r w:rsidR="00E53929" w:rsidRPr="00176448">
        <w:rPr>
          <w:rFonts w:ascii="仿宋" w:eastAsia="仿宋" w:hAnsi="仿宋" w:hint="eastAsia"/>
          <w:b/>
          <w:bCs/>
          <w:sz w:val="18"/>
          <w:szCs w:val="18"/>
        </w:rPr>
        <w:t>captcha_challenges</w:t>
      </w:r>
      <w:proofErr w:type="spellEnd"/>
      <w:r w:rsidR="00E53929" w:rsidRPr="00176448">
        <w:rPr>
          <w:rFonts w:ascii="仿宋" w:eastAsia="仿宋" w:hAnsi="仿宋" w:hint="eastAsia"/>
          <w:b/>
          <w:bCs/>
          <w:sz w:val="18"/>
          <w:szCs w:val="18"/>
        </w:rPr>
        <w:t xml:space="preserve"> 表</w:t>
      </w:r>
      <w:r w:rsidR="00E53929">
        <w:rPr>
          <w:rFonts w:ascii="仿宋" w:eastAsia="仿宋" w:hAnsi="仿宋" w:hint="eastAsia"/>
          <w:sz w:val="18"/>
          <w:szCs w:val="18"/>
        </w:rPr>
        <w:t>用于注册图形验证码，字段包括 token、code、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created_ts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expires_ts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>。注册时前端提交验证码 token 与用户输入的验证码，后端校验通过后才允许创建新用户。</w:t>
      </w:r>
    </w:p>
    <w:p ns2:paraId="7CE8002B" ns2:textId="77777777" w:rsidR="001F25D8" w:rsidRDefault="00176448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数据库设计采用轻量级本地持久化方案，如果后续改为公网多用户服务，可迁移到 MySQL、PostgreSQL 等服务端数据库，并增加备份、索引优化和权限隔离。</w:t>
      </w:r>
    </w:p>
    <w:p ns2:paraId="344075DF" ns2:textId="52D2D2A6" w:rsidR="00283E8B" w:rsidRPr="001F25D8" w:rsidRDefault="00283E8B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2.1.4接口设计</w:t>
      </w:r>
    </w:p>
    <w:p ns2:paraId="27F6C62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系统后端采用 REST 风格接口，统一使用 JSON 数据交互。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40"/>
        <w:gridCol w:w="3195"/>
      </w:tblGrid>
      <w:tr w:rsidR="00283E8B" ns2:paraId="3D29E927" ns2:textId="77777777" w:rsidTr="00CC00EF">
        <w:trPr>
          <w:tblHeader/>
          <w:tblCellSpacing w:w="15" w:type="dxa"/>
        </w:trPr>
        <w:tc>
          <w:tcPr>
            <w:tcW w:w="0" w:type="auto"/>
            <w:vAlign w:val="center"/>
          </w:tcPr>
          <w:p ns2:paraId="411C8D5A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接口</w:t>
            </w:r>
          </w:p>
        </w:tc>
        <w:tc>
          <w:tcPr>
            <w:tcW w:w="0" w:type="auto"/>
            <w:vAlign w:val="center"/>
          </w:tcPr>
          <w:p ns2:paraId="7F677E99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方法</w:t>
            </w:r>
          </w:p>
        </w:tc>
        <w:tc>
          <w:tcPr>
            <w:tcW w:w="0" w:type="auto"/>
            <w:vAlign w:val="center"/>
          </w:tcPr>
          <w:p ns2:paraId="4070A9AB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功能</w:t>
            </w:r>
          </w:p>
        </w:tc>
      </w:tr>
      <w:tr w:rsidR="00283E8B" ns2:paraId="576AB9B8" ns2:textId="77777777" w:rsidTr="00CC00EF">
        <w:trPr>
          <w:tblCellSpacing w:w="15" w:type="dxa"/>
        </w:trPr>
        <w:tc>
          <w:tcPr>
            <w:tcW w:w="0" w:type="auto"/>
            <w:vAlign w:val="center"/>
          </w:tcPr>
          <w:p ns2:paraId="0BE24374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/</w:t>
            </w:r>
          </w:p>
        </w:tc>
        <w:tc>
          <w:tcPr>
            <w:tcW w:w="0" w:type="auto"/>
            <w:vAlign w:val="center"/>
          </w:tcPr>
          <w:p ns2:paraId="02427B28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</w:tcPr>
          <w:p ns2:paraId="4B7B61FB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返回前端主页面</w:t>
            </w:r>
          </w:p>
        </w:tc>
      </w:tr>
      <w:tr w:rsidR="00283E8B" ns2:paraId="6CE3CFF6" ns2:textId="77777777" w:rsidTr="00CC00EF">
        <w:trPr>
          <w:tblCellSpacing w:w="15" w:type="dxa"/>
        </w:trPr>
        <w:tc>
          <w:tcPr>
            <w:tcW w:w="0" w:type="auto"/>
            <w:vAlign w:val="center"/>
          </w:tcPr>
          <w:p ns2:paraId="3463A907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/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/health</w:t>
            </w:r>
          </w:p>
        </w:tc>
        <w:tc>
          <w:tcPr>
            <w:tcW w:w="0" w:type="auto"/>
            <w:vAlign w:val="center"/>
          </w:tcPr>
          <w:p ns2:paraId="6E583B92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</w:tcPr>
          <w:p ns2:paraId="49F23B90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健康检查，判断服务是否在线</w:t>
            </w:r>
          </w:p>
        </w:tc>
      </w:tr>
      <w:tr w:rsidR="00283E8B" ns2:paraId="62B22F3F" ns2:textId="77777777" w:rsidTr="00CC00EF">
        <w:trPr>
          <w:tblCellSpacing w:w="15" w:type="dxa"/>
        </w:trPr>
        <w:tc>
          <w:tcPr>
            <w:tcW w:w="0" w:type="auto"/>
            <w:vAlign w:val="center"/>
          </w:tcPr>
          <w:p ns2:paraId="7AAE0999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/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/models</w:t>
            </w:r>
          </w:p>
        </w:tc>
        <w:tc>
          <w:tcPr>
            <w:tcW w:w="0" w:type="auto"/>
            <w:vAlign w:val="center"/>
          </w:tcPr>
          <w:p ns2:paraId="01B32EE4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GET</w:t>
            </w:r>
          </w:p>
        </w:tc>
        <w:tc>
          <w:tcPr>
            <w:tcW w:w="0" w:type="auto"/>
            <w:vAlign w:val="center"/>
          </w:tcPr>
          <w:p ns2:paraId="521AA17E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获取可用模型及模型说明</w:t>
            </w:r>
          </w:p>
        </w:tc>
      </w:tr>
      <w:tr w:rsidR="00283E8B" ns2:paraId="3AB6B700" ns2:textId="77777777" w:rsidTr="00CC00EF">
        <w:trPr>
          <w:tblCellSpacing w:w="15" w:type="dxa"/>
        </w:trPr>
        <w:tc>
          <w:tcPr>
            <w:tcW w:w="0" w:type="auto"/>
            <w:vAlign w:val="center"/>
          </w:tcPr>
          <w:p ns2:paraId="68CB77E0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/</w:t>
            </w:r>
            <w:proofErr w:type="spellStart"/>
            <w:r>
              <w:rPr>
                <w:rFonts w:ascii="仿宋" w:eastAsia="仿宋" w:hAnsi="仿宋" w:hint="eastAsia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 w:hint="eastAsia"/>
                <w:sz w:val="18"/>
                <w:szCs w:val="18"/>
              </w:rPr>
              <w:t>/predict</w:t>
            </w:r>
          </w:p>
        </w:tc>
        <w:tc>
          <w:tcPr>
            <w:tcW w:w="0" w:type="auto"/>
            <w:vAlign w:val="center"/>
          </w:tcPr>
          <w:p ns2:paraId="60C2AD1B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POST</w:t>
            </w:r>
          </w:p>
        </w:tc>
        <w:tc>
          <w:tcPr>
            <w:tcW w:w="0" w:type="auto"/>
            <w:vAlign w:val="center"/>
          </w:tcPr>
          <w:p ns2:paraId="2777D1C2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提交聊天文本并返回诈骗检测结果</w:t>
            </w:r>
          </w:p>
        </w:tc>
      </w:tr>
    </w:tbl>
    <w:p ns2:paraId="0E974555" ns2:textId="77777777" w:rsidR="00283E8B" w:rsidRDefault="00283E8B" w:rsidP="00283E8B">
      <w:pPr>
        <w:ind w:firstLine="420"/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/</w:t>
      </w:r>
      <w:proofErr w:type="spellStart"/>
      <w:r>
        <w:rPr>
          <w:rFonts w:ascii="仿宋" w:eastAsia="仿宋" w:hAnsi="仿宋" w:hint="eastAsia"/>
          <w:b/>
          <w:bCs/>
          <w:sz w:val="18"/>
          <w:szCs w:val="18"/>
        </w:rPr>
        <w:t>api</w:t>
      </w:r>
      <w:proofErr w:type="spellEnd"/>
      <w:r>
        <w:rPr>
          <w:rFonts w:ascii="仿宋" w:eastAsia="仿宋" w:hAnsi="仿宋" w:hint="eastAsia"/>
          <w:b/>
          <w:bCs/>
          <w:sz w:val="18"/>
          <w:szCs w:val="18"/>
        </w:rPr>
        <w:t>/predict 请求示例：</w:t>
      </w:r>
    </w:p>
    <w:p ns2:paraId="5C4B888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{</w:t>
      </w:r>
    </w:p>
    <w:p ns2:paraId="58C24550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"model": "</w:t>
      </w:r>
      <w:proofErr w:type="spellStart"/>
      <w:r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>
        <w:rPr>
          <w:rFonts w:ascii="仿宋" w:eastAsia="仿宋" w:hAnsi="仿宋" w:hint="eastAsia"/>
          <w:sz w:val="18"/>
          <w:szCs w:val="18"/>
        </w:rPr>
        <w:t>",</w:t>
      </w:r>
    </w:p>
    <w:p ns2:paraId="2FEA01D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"messages": [</w:t>
      </w:r>
    </w:p>
    <w:p ns2:paraId="3F54EDD8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{"role": "用户", "text": "我看到兼职刷单，需要先垫付300元。"},</w:t>
      </w:r>
    </w:p>
    <w:p ns2:paraId="38354A6A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{"role": "对方", "text": "名额有限，现在转账才能进群。"}</w:t>
      </w:r>
    </w:p>
    <w:p ns2:paraId="6F74A14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]</w:t>
      </w:r>
    </w:p>
    <w:p ns2:paraId="685BA8F5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}</w:t>
      </w:r>
    </w:p>
    <w:p ns2:paraId="1F6DB791" ns2:textId="77777777" w:rsidR="00283E8B" w:rsidRDefault="00283E8B" w:rsidP="00283E8B">
      <w:pPr>
        <w:ind w:firstLine="420"/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返回示例：</w:t>
      </w:r>
    </w:p>
    <w:p ns2:paraId="4F27F31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{</w:t>
      </w:r>
    </w:p>
    <w:p ns2:paraId="4AA69DA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"ok": true,</w:t>
      </w:r>
    </w:p>
    <w:p ns2:paraId="74FA6AF3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"result": {</w:t>
      </w:r>
    </w:p>
    <w:p ns2:paraId="45E5EC5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"model": "</w:t>
      </w:r>
      <w:proofErr w:type="spellStart"/>
      <w:r>
        <w:rPr>
          <w:rFonts w:ascii="仿宋" w:eastAsia="仿宋" w:hAnsi="仿宋"/>
          <w:sz w:val="18"/>
          <w:szCs w:val="18"/>
        </w:rPr>
        <w:t>chinesebert</w:t>
      </w:r>
      <w:proofErr w:type="spellEnd"/>
      <w:r>
        <w:rPr>
          <w:rFonts w:ascii="仿宋" w:eastAsia="仿宋" w:hAnsi="仿宋"/>
          <w:sz w:val="18"/>
          <w:szCs w:val="18"/>
        </w:rPr>
        <w:t>",</w:t>
      </w:r>
    </w:p>
    <w:p ns2:paraId="20A83CB1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"label": "fraud",</w:t>
      </w:r>
    </w:p>
    <w:p ns2:paraId="712D1489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"</w:t>
      </w:r>
      <w:proofErr w:type="spellStart"/>
      <w:r>
        <w:rPr>
          <w:rFonts w:ascii="仿宋" w:eastAsia="仿宋" w:hAnsi="仿宋"/>
          <w:sz w:val="18"/>
          <w:szCs w:val="18"/>
        </w:rPr>
        <w:t>label_text</w:t>
      </w:r>
      <w:proofErr w:type="spellEnd"/>
      <w:r>
        <w:rPr>
          <w:rFonts w:ascii="仿宋" w:eastAsia="仿宋" w:hAnsi="仿宋"/>
          <w:sz w:val="18"/>
          <w:szCs w:val="18"/>
        </w:rPr>
        <w:t>": "诈骗",</w:t>
      </w:r>
    </w:p>
    <w:p ns2:paraId="6979BB7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"</w:t>
      </w:r>
      <w:proofErr w:type="spellStart"/>
      <w:proofErr w:type="gramStart"/>
      <w:r>
        <w:rPr>
          <w:rFonts w:ascii="仿宋" w:eastAsia="仿宋" w:hAnsi="仿宋"/>
          <w:sz w:val="18"/>
          <w:szCs w:val="18"/>
        </w:rPr>
        <w:t>risk</w:t>
      </w:r>
      <w:proofErr w:type="gramEnd"/>
      <w:r>
        <w:rPr>
          <w:rFonts w:ascii="仿宋" w:eastAsia="仿宋" w:hAnsi="仿宋"/>
          <w:sz w:val="18"/>
          <w:szCs w:val="18"/>
        </w:rPr>
        <w:t>_score</w:t>
      </w:r>
      <w:proofErr w:type="spellEnd"/>
      <w:r>
        <w:rPr>
          <w:rFonts w:ascii="仿宋" w:eastAsia="仿宋" w:hAnsi="仿宋"/>
          <w:sz w:val="18"/>
          <w:szCs w:val="18"/>
        </w:rPr>
        <w:t>": 0.98,</w:t>
      </w:r>
    </w:p>
    <w:p ns2:paraId="7E1A7DA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lastRenderedPageBreak/>
        <w:t xml:space="preserve">    "probabilities": {</w:t>
      </w:r>
    </w:p>
    <w:p ns2:paraId="5953684D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  "normal": 0.02,</w:t>
      </w:r>
    </w:p>
    <w:p ns2:paraId="6FD53CE5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  "fraud": 0.98</w:t>
      </w:r>
    </w:p>
    <w:p ns2:paraId="628DFEBF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},</w:t>
      </w:r>
    </w:p>
    <w:p ns2:paraId="7C72D26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  "</w:t>
      </w:r>
      <w:proofErr w:type="spellStart"/>
      <w:proofErr w:type="gramStart"/>
      <w:r>
        <w:rPr>
          <w:rFonts w:ascii="仿宋" w:eastAsia="仿宋" w:hAnsi="仿宋"/>
          <w:sz w:val="18"/>
          <w:szCs w:val="18"/>
        </w:rPr>
        <w:t>elapsed</w:t>
      </w:r>
      <w:proofErr w:type="gramEnd"/>
      <w:r>
        <w:rPr>
          <w:rFonts w:ascii="仿宋" w:eastAsia="仿宋" w:hAnsi="仿宋"/>
          <w:sz w:val="18"/>
          <w:szCs w:val="18"/>
        </w:rPr>
        <w:t>_ms</w:t>
      </w:r>
      <w:proofErr w:type="spellEnd"/>
      <w:r>
        <w:rPr>
          <w:rFonts w:ascii="仿宋" w:eastAsia="仿宋" w:hAnsi="仿宋"/>
          <w:sz w:val="18"/>
          <w:szCs w:val="18"/>
        </w:rPr>
        <w:t>": 120</w:t>
      </w:r>
    </w:p>
    <w:p ns2:paraId="5BFEC4A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  }</w:t>
      </w:r>
    </w:p>
    <w:p ns2:paraId="0AF43B63" ns2:textId="046AC9E3" w:rsidR="00283E8B" w:rsidRPr="001F25D8" w:rsidRDefault="00283E8B" w:rsidP="001F25D8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}</w:t>
      </w:r>
      <w:r w:rsidR="001F25D8" w:rsidRPr="001F25D8">
        <w:rPr>
          <w:rFonts w:ascii="仿宋" w:eastAsia="仿宋" w:hAnsi="仿宋"/>
          <w:sz w:val="18"/>
          <w:szCs w:val="18"/>
        </w:rPr>
        <w:t xml:space="preserve"> </w:t>
      </w:r>
    </w:p>
    <w:p ns2:paraId="6B1EEFAE" ns2:textId="77777777" w:rsidR="001F25D8" w:rsidRPr="001F25D8" w:rsidRDefault="001F25D8" w:rsidP="001F25D8">
      <w:pPr>
        <w:rPr>
          <w:rFonts w:ascii="仿宋" w:eastAsia="仿宋" w:hAnsi="仿宋"/>
          <w:b/>
          <w:bCs/>
          <w:sz w:val="18"/>
          <w:szCs w:val="18"/>
        </w:rPr>
      </w:pPr>
      <w:r w:rsidRPr="001F25D8">
        <w:rPr>
          <w:rFonts w:ascii="仿宋" w:eastAsia="仿宋" w:hAnsi="仿宋"/>
          <w:b/>
          <w:bCs/>
          <w:sz w:val="18"/>
          <w:szCs w:val="18"/>
        </w:rPr>
        <w:t>2.1.5 部署架构</w:t>
      </w:r>
    </w:p>
    <w:p ns2:paraId="5696F54B" ns2:textId="68D9A684" w:rsidR="00283E8B" w:rsidRDefault="001F25D8" w:rsidP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283E8B">
        <w:rPr>
          <w:rFonts w:ascii="仿宋" w:eastAsia="仿宋" w:hAnsi="仿宋"/>
          <w:sz w:val="18"/>
          <w:szCs w:val="18"/>
        </w:rPr>
        <w:t>系统支持本机部署和局域网部署。本机部署时运行 start_app.cmd，服务监听 127.0.0.1:7871，用户通过浏览器访问 http://127.0.0.1:7871。局域网部署时运行 start_app_lan.cmd，服务监听 0.0.0.0:7871，同一局域网内其他设备可通过主机 IPv4 地址访问。</w:t>
      </w:r>
    </w:p>
    <w:p ns2:paraId="784D1E2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 xml:space="preserve">部署环境推荐 Python 3.10，安装依赖后即可运行。BERT 和 </w:t>
      </w:r>
      <w:proofErr w:type="spellStart"/>
      <w:r>
        <w:rPr>
          <w:rFonts w:ascii="仿宋" w:eastAsia="仿宋" w:hAnsi="仿宋"/>
          <w:sz w:val="18"/>
          <w:szCs w:val="18"/>
        </w:rPr>
        <w:t>ChineseBERT</w:t>
      </w:r>
      <w:proofErr w:type="spellEnd"/>
      <w:r>
        <w:rPr>
          <w:rFonts w:ascii="仿宋" w:eastAsia="仿宋" w:hAnsi="仿宋"/>
          <w:sz w:val="18"/>
          <w:szCs w:val="18"/>
        </w:rPr>
        <w:t xml:space="preserve"> 为本地离线推理，不依赖外部网络；Qwen API 需要配置 DASHSCOPE_API_KEY 环境变量并保持网络可用。若设备具备 NVIDIA GPU，</w:t>
      </w:r>
      <w:proofErr w:type="spellStart"/>
      <w:r>
        <w:rPr>
          <w:rFonts w:ascii="仿宋" w:eastAsia="仿宋" w:hAnsi="仿宋"/>
          <w:sz w:val="18"/>
          <w:szCs w:val="18"/>
        </w:rPr>
        <w:t>PyTorch</w:t>
      </w:r>
      <w:proofErr w:type="spellEnd"/>
      <w:r>
        <w:rPr>
          <w:rFonts w:ascii="仿宋" w:eastAsia="仿宋" w:hAnsi="仿宋"/>
          <w:sz w:val="18"/>
          <w:szCs w:val="18"/>
        </w:rPr>
        <w:t xml:space="preserve"> 可使用 CUDA 加速；若无 GPU，也可使用 CPU 推理，但首次模型加载和推理速度会较慢。</w:t>
      </w:r>
    </w:p>
    <w:p ns2:paraId="418AAB30" ns2:textId="2B202E82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2.1.6 第三方依赖清单</w:t>
      </w:r>
    </w:p>
    <w:p ns2:paraId="7FD6355D" ns2:textId="641EBC32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系统依赖分为模型训练与推理、Web 服务、OCR、数据生成和数据采集五类。根目录 requirements.txt 包含训练、生成、爬虫和 OCR 所需依赖；app_v2/requirements.txt 面向网页推理运行。Tesseract OCR 主程序需在 Python 包之外单独安装。</w:t>
      </w:r>
    </w:p>
    <w:p ns2:paraId="57CA2453" ns2:textId="0A26C161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torch</w:t>
      </w:r>
      <w:r w:rsidR="00E53929">
        <w:rPr>
          <w:rFonts w:ascii="仿宋" w:eastAsia="仿宋" w:hAnsi="仿宋" w:hint="eastAsia"/>
          <w:sz w:val="18"/>
          <w:szCs w:val="18"/>
        </w:rPr>
        <w:t>：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PyTorch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 xml:space="preserve"> 深度学习框架，用于 BERT、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 xml:space="preserve"> 模型训练与推理。</w:t>
      </w:r>
    </w:p>
    <w:p ns2:paraId="00E06198" ns2:textId="0BD55958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transformers、tokenizers</w:t>
      </w:r>
      <w:r w:rsidR="00E53929">
        <w:rPr>
          <w:rFonts w:ascii="仿宋" w:eastAsia="仿宋" w:hAnsi="仿宋" w:hint="eastAsia"/>
          <w:sz w:val="18"/>
          <w:szCs w:val="18"/>
        </w:rPr>
        <w:t>：用于加载</w:t>
      </w:r>
      <w:proofErr w:type="gramStart"/>
      <w:r w:rsidR="00E53929">
        <w:rPr>
          <w:rFonts w:ascii="仿宋" w:eastAsia="仿宋" w:hAnsi="仿宋" w:hint="eastAsia"/>
          <w:sz w:val="18"/>
          <w:szCs w:val="18"/>
        </w:rPr>
        <w:t>预训练</w:t>
      </w:r>
      <w:proofErr w:type="gramEnd"/>
      <w:r w:rsidR="00E53929">
        <w:rPr>
          <w:rFonts w:ascii="仿宋" w:eastAsia="仿宋" w:hAnsi="仿宋" w:hint="eastAsia"/>
          <w:sz w:val="18"/>
          <w:szCs w:val="18"/>
        </w:rPr>
        <w:t>模型、Tokenizer 和文本编码组件。</w:t>
      </w:r>
    </w:p>
    <w:p ns2:paraId="3B0CA4BD" ns2:textId="12D133CD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proofErr w:type="spellStart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peft：仅用于保留的早期本地 Qwen LoRA 实验代码；当前网页大模型路线为 Qwen3.7 API 加 RAG，不加载 LoRA 权重。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/>
      </w:r>
    </w:p>
    <w:p ns2:paraId="6F18BA0E" ns2:textId="7EBD071A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proofErr w:type="spellStart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pypinyin</w:t>
      </w:r>
      <w:proofErr w:type="spellEnd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：</w:t>
      </w:r>
      <w:r w:rsidR="00E53929">
        <w:rPr>
          <w:rFonts w:ascii="仿宋" w:eastAsia="仿宋" w:hAnsi="仿宋" w:hint="eastAsia"/>
          <w:sz w:val="18"/>
          <w:szCs w:val="18"/>
        </w:rPr>
        <w:t>为 ChineseBERT 提供拼音特征处理支持。</w:t>
      </w:r>
    </w:p>
    <w:p ns2:paraId="22A696C3" ns2:textId="34C66329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scikit-learn：用于分类指标计算，并为 Qwen3.7 RAG 提供 TF-IDF 字符 n-gram 向量与余弦相似度检索。</w:t>
      </w:r>
      <w:r w:rsidR="00E53929">
        <w:rPr>
          <w:rFonts w:ascii="仿宋" w:eastAsia="仿宋" w:hAnsi="仿宋" w:hint="eastAsia"/>
          <w:sz w:val="18"/>
          <w:szCs w:val="18"/>
        </w:rPr>
        <w:t/>
      </w:r>
    </w:p>
    <w:p ns2:paraId="6BF26B10" ns2:textId="39D6F955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proofErr w:type="spellStart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safetensors</w:t>
      </w:r>
      <w:proofErr w:type="spellEnd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：</w:t>
      </w:r>
      <w:r w:rsidR="00E53929">
        <w:rPr>
          <w:rFonts w:ascii="仿宋" w:eastAsia="仿宋" w:hAnsi="仿宋" w:hint="eastAsia"/>
          <w:sz w:val="18"/>
          <w:szCs w:val="18"/>
        </w:rPr>
        <w:t>支持安全的模型权重格式读取。</w:t>
      </w:r>
    </w:p>
    <w:p ns2:paraId="4E0235CE" ns2:textId="0727F8C4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proofErr w:type="spellStart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numpy</w:t>
      </w:r>
      <w:proofErr w:type="spellEnd"/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、tqdm、tensorboardX</w:t>
      </w:r>
      <w:r w:rsidR="00E53929">
        <w:rPr>
          <w:rFonts w:ascii="仿宋" w:eastAsia="仿宋" w:hAnsi="仿宋" w:hint="eastAsia"/>
          <w:sz w:val="18"/>
          <w:szCs w:val="18"/>
        </w:rPr>
        <w:t>：分别用于数值计算、训练进度显示和实验过程记录。</w:t>
      </w:r>
    </w:p>
    <w:p ns2:paraId="45D6F661" ns2:textId="237F243D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Pillow、pytesseract：</w:t>
      </w:r>
      <w:r w:rsidR="00E53929">
        <w:rPr>
          <w:rFonts w:ascii="仿宋" w:eastAsia="仿宋" w:hAnsi="仿宋" w:hint="eastAsia"/>
          <w:sz w:val="18"/>
          <w:szCs w:val="18"/>
        </w:rPr>
        <w:t>用于</w:t>
      </w:r>
      <w:proofErr w:type="gramStart"/>
      <w:r w:rsidR="00E53929">
        <w:rPr>
          <w:rFonts w:ascii="仿宋" w:eastAsia="仿宋" w:hAnsi="仿宋" w:hint="eastAsia"/>
          <w:sz w:val="18"/>
          <w:szCs w:val="18"/>
        </w:rPr>
        <w:t>截</w:t>
      </w:r>
      <w:proofErr w:type="gramEnd"/>
      <w:r w:rsidR="00E53929">
        <w:rPr>
          <w:rFonts w:ascii="仿宋" w:eastAsia="仿宋" w:hAnsi="仿宋" w:hint="eastAsia"/>
          <w:sz w:val="18"/>
          <w:szCs w:val="18"/>
        </w:rPr>
        <w:t>图上传后的 OCR 识别，其中 pytesseract 依赖本机安装 Tesseract OCR 引擎；若未配置 OCR，系统应给出明确提示并允许用户改用文本粘贴或 TXT 上传。</w:t>
      </w:r>
    </w:p>
    <w:p ns2:paraId="16EC1B85" ns2:textId="6CD25BDF" w:rsidR="000D094D" w:rsidRDefault="0017644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 w:rsidRPr="001F25D8">
        <w:rPr>
          <w:rFonts w:ascii="仿宋" w:eastAsia="仿宋" w:hAnsi="仿宋" w:hint="eastAsia"/>
          <w:b/>
          <w:bCs/>
          <w:sz w:val="18"/>
          <w:szCs w:val="18"/>
        </w:rPr>
        <w:t>openai、python-dotenv 用于 DeepSeek 数据生成；pandas、requests、beautifulsoup4、lxml 用于爬虫数据构建；Pillow、pytesseract 用于截图 OCR。</w:t>
      </w:r>
      <w:r w:rsidR="00E53929">
        <w:rPr>
          <w:rFonts w:ascii="仿宋" w:eastAsia="仿宋" w:hAnsi="仿宋" w:hint="eastAsia"/>
          <w:sz w:val="18"/>
          <w:szCs w:val="18"/>
        </w:rPr>
        <w:t/>
      </w:r>
    </w:p>
    <w:p ns2:paraId="7FA2BEF4" ns2:textId="218481A4" w:rsidR="001F25D8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总体来看，本系统以“本地可运行、模型可切换、页面可演示”为核心设计目标，形成了从数据构建、模型训练、模型评估到 Web 推理展示的完整闭环。当前版本已具备较完整的诈骗文本检测能力，并为后续扩展数据库、用户系统、批量检测和在线部署留下了清晰接口。</w:t>
      </w:r>
    </w:p>
    <w:p ns2:paraId="43C5BBB3" ns2:textId="77777777" w:rsidR="00283E8B" w:rsidRPr="001F25D8" w:rsidRDefault="00283E8B" w:rsidP="00283E8B">
      <w:pPr>
        <w:rPr>
          <w:rFonts w:ascii="仿宋" w:eastAsia="仿宋" w:hAnsi="仿宋"/>
          <w:b/>
          <w:bCs/>
          <w:szCs w:val="21"/>
        </w:rPr>
      </w:pPr>
      <w:r w:rsidRPr="001F25D8">
        <w:rPr>
          <w:rFonts w:ascii="仿宋" w:eastAsia="仿宋" w:hAnsi="仿宋"/>
          <w:b/>
          <w:bCs/>
          <w:szCs w:val="21"/>
        </w:rPr>
        <w:t>2.</w:t>
      </w:r>
      <w:r w:rsidRPr="001F25D8">
        <w:rPr>
          <w:rFonts w:ascii="仿宋" w:eastAsia="仿宋" w:hAnsi="仿宋" w:hint="eastAsia"/>
          <w:b/>
          <w:bCs/>
          <w:szCs w:val="21"/>
        </w:rPr>
        <w:t>2</w:t>
      </w:r>
      <w:r w:rsidRPr="001F25D8">
        <w:rPr>
          <w:rFonts w:ascii="仿宋" w:eastAsia="仿宋" w:hAnsi="仿宋"/>
          <w:b/>
          <w:bCs/>
          <w:szCs w:val="21"/>
        </w:rPr>
        <w:t xml:space="preserve"> </w:t>
      </w:r>
      <w:r w:rsidRPr="001F25D8">
        <w:rPr>
          <w:rFonts w:ascii="仿宋" w:eastAsia="仿宋" w:hAnsi="仿宋" w:hint="eastAsia"/>
          <w:b/>
          <w:bCs/>
          <w:szCs w:val="21"/>
        </w:rPr>
        <w:t>项目结构</w:t>
      </w:r>
    </w:p>
    <w:p ns2:paraId="13BEA65C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2.2.1 项目总体目录说明</w:t>
      </w:r>
    </w:p>
    <w:p ns2:paraId="1400D338" ns2:textId="00D5F245" w:rsidR="000D094D" w:rsidRDefault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本项目当前以 Baseline/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ChiFraud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>-main 为源码主目录，其中 app_v2 是最终演示应用目录，包含新版前端、登录注册、检测历史、OCR 接口、SQLite 数据库和模型推理后端。主目录保留训练脚本、数据处理脚本、评估脚本和早期前端版本，app_v2 则用于前端同学继续开发和系统演示。</w:t>
      </w:r>
    </w:p>
    <w:p ns2:paraId="7EB3BCDE" ns2:textId="2ABBEC27" w:rsidR="000D094D" w:rsidRDefault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Baseline/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ChiFraud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>-main：项目主目录，包含 run.py、train_eval.py、prepare_dialogue_dataset.py、prepare_matched_dialogue_dataset.py、train_dialogue_models.py、evaluate_qwen_api.py、evaluate_current_qwen_api.py 等训练、数据构建和评估脚本。</w:t>
      </w:r>
    </w:p>
    <w:p ns2:paraId="50619353" ns2:textId="065F58A8" w:rsidR="000D094D" w:rsidRDefault="001F25D8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app_v2/web：最终前端资源目录，包括 index.html、dashboard.css、dashboard.js、login.html、register.html 等，负责工作首页、智能检测、检测历史、反诈警示、模型中心和认证页面交互。</w:t>
      </w:r>
    </w:p>
    <w:p ns2:paraId="4A5DA899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app_v2/web_app.py：最终 Web 服务入口，提供静态页面托管、用户注册登录、验证码、修改密码、OCR、</w:t>
      </w:r>
      <w:r>
        <w:rPr>
          <w:rFonts w:ascii="仿宋" w:eastAsia="仿宋" w:hAnsi="仿宋" w:hint="eastAsia"/>
          <w:sz w:val="18"/>
          <w:szCs w:val="18"/>
        </w:rPr>
        <w:lastRenderedPageBreak/>
        <w:t>检测历史、模型预测等 API，并负责 SQLite 数据库初始化。</w:t>
      </w:r>
    </w:p>
    <w:p ns2:paraId="0619E06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app_v2/inference_backend.py：统一模型推理入口，封装 refined BERT、ChineseBERT 与 Qwen3.7 RAG，负责资源路径回退、文本编码、TF-IDF 检索、云端调用和结果校准。</w:t>
      </w:r>
    </w:p>
    <w:p ns2:paraId="29C3B68D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models：BERT、ChineseBERT 及其字形、拼音嵌入和分类器结构代码。</w:t>
      </w:r>
    </w:p>
    <w:p ns2:paraId="543F09DA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pretrained：本地预训练模型目录，包含 bert-base-chinese、ChineseBERT-base 等模型文件。由于体积较大，该目录通常不上传 GitHub，需要在本地或交付包中单独提供。</w:t>
      </w:r>
    </w:p>
    <w:p ns2:paraId="1169C6BE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saved_dict：模型微调权重目录，当前使用 ChiFraudDialogRefined 下的 Bert.ckpt 与 Chinese_Bert.ckpt。权重体积较大，不提交 GitHub，需要通过课程交付包或其他大文件存储方式提供。</w:t>
      </w:r>
    </w:p>
    <w:p ns2:paraId="21FA12A2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dataset：数据目录，包括 ChiFraud 原始 CSV、data.jsonl、validated_data.jsonl、fraud_text_label.csv、dialogue_binary_refined 和 dialogue_binary_refined_large_test。validated_data.jsonl 是豆包验证后的 DeepSeek 数据，fraud_text_label.csv 是弱标注爬虫语料。</w:t>
      </w:r>
    </w:p>
    <w:p ns2:paraId="11A99FC1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result_qwen 与 result_large_test 保存 Qwen 和本地模型评估结果；最终大测试集摘要位于 result_large_test。预测明细可能包含原始文本，不作为 GitHub 必需文件。</w:t>
      </w:r>
    </w:p>
    <w:p ns2:paraId="33626CDB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start_app.cmd、start_app_lan.cmd：分别用于本机启动和局域网启动 app_v2 应用。README.md、APP_README.md、FRONTEND_HANDOFF.md 用于项目说明和前端交付。</w:t>
      </w:r>
    </w:p>
    <w:p ns2:paraId="4DD4F153" ns2:textId="77777777" w:rsidR="00E56ECB" w:rsidRDefault="00E53929" w:rsidP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因此，报告中的“系统运行目录”以 app_v2 为准，“实验训练目录”以 Baseline/</w:t>
      </w:r>
      <w:proofErr w:type="spellStart"/>
      <w:r>
        <w:rPr>
          <w:rFonts w:ascii="仿宋" w:eastAsia="仿宋" w:hAnsi="仿宋" w:hint="eastAsia"/>
          <w:sz w:val="18"/>
          <w:szCs w:val="18"/>
        </w:rPr>
        <w:t>ChiFraud</w:t>
      </w:r>
      <w:proofErr w:type="spellEnd"/>
      <w:r>
        <w:rPr>
          <w:rFonts w:ascii="仿宋" w:eastAsia="仿宋" w:hAnsi="仿宋" w:hint="eastAsia"/>
          <w:sz w:val="18"/>
          <w:szCs w:val="18"/>
        </w:rPr>
        <w:t>-main 主目录为准，二者共同构成完整项目。</w:t>
      </w:r>
    </w:p>
    <w:p ns2:paraId="56351B74" ns2:textId="03437465" w:rsidR="00283E8B" w:rsidRPr="00E56ECB" w:rsidRDefault="00283E8B" w:rsidP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2.2.2模块划分</w:t>
      </w:r>
    </w:p>
    <w:p ns2:paraId="4E6B0C54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系统可划分为业务功能模块、数据模块和 AI 模型模块三大类。</w:t>
      </w:r>
    </w:p>
    <w:p ns2:paraId="7BC4CE86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业务功能模块主要面向用户</w:t>
      </w:r>
      <w:proofErr w:type="gramStart"/>
      <w:r>
        <w:rPr>
          <w:rFonts w:ascii="仿宋" w:eastAsia="仿宋" w:hAnsi="仿宋"/>
          <w:sz w:val="18"/>
          <w:szCs w:val="18"/>
        </w:rPr>
        <w:t>交互和</w:t>
      </w:r>
      <w:proofErr w:type="gramEnd"/>
      <w:r>
        <w:rPr>
          <w:rFonts w:ascii="仿宋" w:eastAsia="仿宋" w:hAnsi="仿宋"/>
          <w:sz w:val="18"/>
          <w:szCs w:val="18"/>
        </w:rPr>
        <w:t>系统服务，包括前端交互模块、后端接口模块和结果展示模块。前端交互模块负责聊天文本输入、多轮对话构建、TXT 文件导入、模型选择和检测按钮操作；后端接口模块负责接收前端请求、校验输入内容、调用模型推理服务并返回 JSON 结果；结果展示模块负责显示诈骗判定、风险分数、推理耗时、模型说明和检测历史。</w:t>
      </w:r>
    </w:p>
    <w:p ns2:paraId="4833ECFB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数据模块负责来源分层、标签管理和评估结果存储。dialogue_binary_refined 保存 1360 条训练、120 条验证和 120 条基础测试数据；dialogue_binary_refined_large_test 保存 500 条最终测试数据。metadata.json 记录来源与类别分布，result_large_test 保存统一评估摘要。</w:t>
      </w:r>
      <w:proofErr w:type="spellStart"/>
      <w:r>
        <w:rPr>
          <w:rFonts w:ascii="仿宋" w:eastAsia="仿宋" w:hAnsi="仿宋"/>
          <w:sz w:val="18"/>
          <w:szCs w:val="18"/>
        </w:rPr>
        <w:t/>
      </w:r>
      <w:proofErr w:type="spellEnd"/>
      <w:r>
        <w:rPr>
          <w:rFonts w:ascii="仿宋" w:eastAsia="仿宋" w:hAnsi="仿宋"/>
          <w:sz w:val="18"/>
          <w:szCs w:val="18"/>
        </w:rPr>
        <w:t xml:space="preserve"/>
      </w:r>
      <w:proofErr w:type="spellStart"/>
      <w:r>
        <w:rPr>
          <w:rFonts w:ascii="仿宋" w:eastAsia="仿宋" w:hAnsi="仿宋"/>
          <w:sz w:val="18"/>
          <w:szCs w:val="18"/>
        </w:rPr>
        <w:t/>
      </w:r>
      <w:proofErr w:type="spellEnd"/>
      <w:r>
        <w:rPr>
          <w:rFonts w:ascii="仿宋" w:eastAsia="仿宋" w:hAnsi="仿宋"/>
          <w:sz w:val="18"/>
          <w:szCs w:val="18"/>
        </w:rPr>
        <w:t/>
      </w:r>
      <w:proofErr w:type="spellStart"/>
      <w:r>
        <w:rPr>
          <w:rFonts w:ascii="仿宋" w:eastAsia="仿宋" w:hAnsi="仿宋"/>
          <w:sz w:val="18"/>
          <w:szCs w:val="18"/>
        </w:rPr>
        <w:t/>
      </w:r>
      <w:proofErr w:type="spellEnd"/>
      <w:r>
        <w:rPr>
          <w:rFonts w:ascii="仿宋" w:eastAsia="仿宋" w:hAnsi="仿宋"/>
          <w:sz w:val="18"/>
          <w:szCs w:val="18"/>
        </w:rPr>
        <w:t xml:space="preserve"/>
      </w:r>
    </w:p>
    <w:p ns2:paraId="0B172E3B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AI 模块主要负责模型结构、模型权重和在线推理。models/ 中保存 BERT、</w:t>
      </w:r>
      <w:proofErr w:type="spellStart"/>
      <w:r>
        <w:rPr>
          <w:rFonts w:ascii="仿宋" w:eastAsia="仿宋" w:hAnsi="仿宋"/>
          <w:sz w:val="18"/>
          <w:szCs w:val="18"/>
        </w:rPr>
        <w:t>ChineseBERT</w:t>
      </w:r>
      <w:proofErr w:type="spellEnd"/>
      <w:r>
        <w:rPr>
          <w:rFonts w:ascii="仿宋" w:eastAsia="仿宋" w:hAnsi="仿宋"/>
          <w:sz w:val="18"/>
          <w:szCs w:val="18"/>
        </w:rPr>
        <w:t xml:space="preserve"> 及相关嵌入层、分类器代码；pretrained/ 保存本地</w:t>
      </w:r>
      <w:proofErr w:type="gramStart"/>
      <w:r>
        <w:rPr>
          <w:rFonts w:ascii="仿宋" w:eastAsia="仿宋" w:hAnsi="仿宋"/>
          <w:sz w:val="18"/>
          <w:szCs w:val="18"/>
        </w:rPr>
        <w:t>预训练</w:t>
      </w:r>
      <w:proofErr w:type="gramEnd"/>
      <w:r>
        <w:rPr>
          <w:rFonts w:ascii="仿宋" w:eastAsia="仿宋" w:hAnsi="仿宋"/>
          <w:sz w:val="18"/>
          <w:szCs w:val="18"/>
        </w:rPr>
        <w:t>模型文件；</w:t>
      </w:r>
      <w:proofErr w:type="spellStart"/>
      <w:r>
        <w:rPr>
          <w:rFonts w:ascii="仿宋" w:eastAsia="仿宋" w:hAnsi="仿宋"/>
          <w:sz w:val="18"/>
          <w:szCs w:val="18"/>
        </w:rPr>
        <w:t>saved_dict</w:t>
      </w:r>
      <w:proofErr w:type="spellEnd"/>
      <w:r>
        <w:rPr>
          <w:rFonts w:ascii="仿宋" w:eastAsia="仿宋" w:hAnsi="仿宋"/>
          <w:sz w:val="18"/>
          <w:szCs w:val="18"/>
        </w:rPr>
        <w:t>/ 保存训练完成后的模型权重；inference_backend.py 作为统一推理入口，根据用户选择加载对应模型，并输出诈骗风险判断结果。</w:t>
      </w:r>
    </w:p>
    <w:p ns2:paraId="1355472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>各模块功能简述如下：</w:t>
      </w:r>
    </w:p>
    <w:tbl>
      <w:tblPr>
        <w:tblW w:w="85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32"/>
        <w:gridCol w:w="2580"/>
        <w:gridCol w:w="3075"/>
      </w:tblGrid>
      <w:tr w:rsidR="00283E8B" ns2:paraId="1F79D9F3" ns2:textId="77777777" w:rsidTr="00CC00EF">
        <w:trPr>
          <w:tblHeader/>
          <w:tblCellSpacing w:w="15" w:type="dxa"/>
          <w:jc w:val="center"/>
        </w:trPr>
        <w:tc>
          <w:tcPr>
            <w:tcW w:w="1590" w:type="dxa"/>
            <w:vAlign w:val="center"/>
          </w:tcPr>
          <w:p ns2:paraId="49969195" ns2:textId="77777777" w:rsidR="00283E8B" w:rsidRDefault="00283E8B" w:rsidP="00CC00EF">
            <w:pPr>
              <w:widowControl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模块类别</w:t>
            </w:r>
          </w:p>
        </w:tc>
        <w:tc>
          <w:tcPr>
            <w:tcW w:w="0" w:type="auto"/>
            <w:vAlign w:val="center"/>
          </w:tcPr>
          <w:p ns2:paraId="305BDDBE" ns2:textId="77777777" w:rsidR="00283E8B" w:rsidRDefault="00283E8B" w:rsidP="00CC00EF">
            <w:pPr>
              <w:widowControl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模块名称</w:t>
            </w:r>
          </w:p>
        </w:tc>
        <w:tc>
          <w:tcPr>
            <w:tcW w:w="2550" w:type="dxa"/>
            <w:vAlign w:val="center"/>
          </w:tcPr>
          <w:p ns2:paraId="4F5688FB" ns2:textId="77777777" w:rsidR="00283E8B" w:rsidRDefault="00283E8B" w:rsidP="00CC00EF">
            <w:pPr>
              <w:widowControl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对应文件/目录</w:t>
            </w:r>
          </w:p>
        </w:tc>
        <w:tc>
          <w:tcPr>
            <w:tcW w:w="3030" w:type="dxa"/>
            <w:vAlign w:val="center"/>
          </w:tcPr>
          <w:p ns2:paraId="45D1DF8C" ns2:textId="77777777" w:rsidR="00283E8B" w:rsidRDefault="00283E8B" w:rsidP="00CC00EF">
            <w:pPr>
              <w:widowControl/>
              <w:snapToGrid w:val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功能说明</w:t>
            </w:r>
          </w:p>
        </w:tc>
      </w:tr>
      <w:tr w:rsidR="00283E8B" ns2:paraId="0635F0EB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20AAFBD2" ns2:textId="77777777" w:rsidR="00283E8B" w:rsidRDefault="00283E8B" w:rsidP="00CC00EF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业务功能模块</w:t>
            </w:r>
          </w:p>
        </w:tc>
        <w:tc>
          <w:tcPr>
            <w:tcW w:w="0" w:type="auto"/>
            <w:vAlign w:val="center"/>
          </w:tcPr>
          <w:p ns2:paraId="5A8B7823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前端交互模块</w:t>
            </w:r>
          </w:p>
        </w:tc>
        <w:tc>
          <w:tcPr>
            <w:tcW w:w="2550" w:type="dxa"/>
            <w:vAlign w:val="center"/>
          </w:tcPr>
          <w:p ns2:paraId="338CB02E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web/index.html、web/dashboard.js、web/dashboard.css、web/login.html、web/register.html</w:t>
            </w:r>
          </w:p>
        </w:tc>
        <w:tc>
          <w:tcPr>
            <w:tcW w:w="3030" w:type="dxa"/>
            <w:vAlign w:val="center"/>
          </w:tcPr>
          <w:p ns2:paraId="374FA9E8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提供文本输入、对话构建、文件上传、模型选择和结果展示</w:t>
            </w:r>
          </w:p>
        </w:tc>
      </w:tr>
      <w:tr w:rsidR="00283E8B" ns2:paraId="0CA81A71" ns2:textId="77777777" w:rsidTr="00CC00EF">
        <w:trPr>
          <w:trHeight w:val="677"/>
          <w:tblCellSpacing w:w="15" w:type="dxa"/>
          <w:jc w:val="center"/>
        </w:trPr>
        <w:tc>
          <w:tcPr>
            <w:tcW w:w="1590" w:type="dxa"/>
            <w:vAlign w:val="center"/>
          </w:tcPr>
          <w:p ns2:paraId="5E680D5C" ns2:textId="77777777" w:rsidR="00283E8B" w:rsidRDefault="00283E8B" w:rsidP="00CC00EF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业务功能模块</w:t>
            </w:r>
          </w:p>
        </w:tc>
        <w:tc>
          <w:tcPr>
            <w:tcW w:w="0" w:type="auto"/>
            <w:vAlign w:val="center"/>
          </w:tcPr>
          <w:p ns2:paraId="58D55FC8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后端接口模块</w:t>
            </w:r>
          </w:p>
        </w:tc>
        <w:tc>
          <w:tcPr>
            <w:tcW w:w="2550" w:type="dxa"/>
            <w:vAlign w:val="center"/>
          </w:tcPr>
          <w:p ns2:paraId="0CC861F0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web_app.py</w:t>
            </w:r>
          </w:p>
        </w:tc>
        <w:tc>
          <w:tcPr>
            <w:tcW w:w="3030" w:type="dxa"/>
            <w:vAlign w:val="center"/>
          </w:tcPr>
          <w:p ns2:paraId="7E61E556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提供 /</w:t>
            </w: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>/health、/</w:t>
            </w: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>/models、/</w:t>
            </w: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api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>/predict 等接口</w:t>
            </w:r>
          </w:p>
        </w:tc>
      </w:tr>
      <w:tr w:rsidR="00283E8B" ns2:paraId="020C5A6F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280B20D1" ns2:textId="77777777" w:rsidR="00283E8B" w:rsidRDefault="00283E8B" w:rsidP="00CC00EF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业务功能模块</w:t>
            </w:r>
          </w:p>
        </w:tc>
        <w:tc>
          <w:tcPr>
            <w:tcW w:w="0" w:type="auto"/>
            <w:vAlign w:val="center"/>
          </w:tcPr>
          <w:p ns2:paraId="4DF6BB81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结果展示模块</w:t>
            </w:r>
          </w:p>
        </w:tc>
        <w:tc>
          <w:tcPr>
            <w:tcW w:w="2550" w:type="dxa"/>
            <w:vAlign w:val="center"/>
          </w:tcPr>
          <w:p ns2:paraId="0D842BF1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web/index.html</w:t>
            </w:r>
          </w:p>
        </w:tc>
        <w:tc>
          <w:tcPr>
            <w:tcW w:w="3030" w:type="dxa"/>
            <w:vAlign w:val="center"/>
          </w:tcPr>
          <w:p ns2:paraId="22967B7E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展示诈骗判定、风险分数、推理耗时、模型对比图表</w:t>
            </w:r>
          </w:p>
        </w:tc>
      </w:tr>
      <w:tr w:rsidR="00283E8B" ns2:paraId="5D047CFE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2EF5F6A5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数据模块</w:t>
            </w:r>
          </w:p>
        </w:tc>
        <w:tc>
          <w:tcPr>
            <w:tcW w:w="0" w:type="auto"/>
            <w:vAlign w:val="center"/>
          </w:tcPr>
          <w:p ns2:paraId="2D03D2C4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数据集管理模块</w:t>
            </w:r>
          </w:p>
        </w:tc>
        <w:tc>
          <w:tcPr>
            <w:tcW w:w="2550" w:type="dxa"/>
            <w:vAlign w:val="center"/>
          </w:tcPr>
          <w:p ns2:paraId="06B963E0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dataset/</w:t>
            </w:r>
          </w:p>
        </w:tc>
        <w:tc>
          <w:tcPr>
            <w:tcW w:w="3030" w:type="dxa"/>
            <w:vAlign w:val="center"/>
          </w:tcPr>
          <w:p ns2:paraId="11394478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存放训练集、验证集、测试集和标签说明</w:t>
            </w:r>
          </w:p>
        </w:tc>
      </w:tr>
      <w:tr w:rsidR="00283E8B" ns2:paraId="75A51209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103C0E78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数据模块</w:t>
            </w:r>
          </w:p>
        </w:tc>
        <w:tc>
          <w:tcPr>
            <w:tcW w:w="0" w:type="auto"/>
            <w:vAlign w:val="center"/>
          </w:tcPr>
          <w:p ns2:paraId="6B03BE2C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评估结果模块</w:t>
            </w:r>
          </w:p>
        </w:tc>
        <w:tc>
          <w:tcPr>
            <w:tcW w:w="2550" w:type="dxa"/>
            <w:vAlign w:val="center"/>
          </w:tcPr>
          <w:p ns2:paraId="09A3A11D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result_qwen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>/</w:t>
            </w:r>
          </w:p>
        </w:tc>
        <w:tc>
          <w:tcPr>
            <w:tcW w:w="3030" w:type="dxa"/>
            <w:vAlign w:val="center"/>
          </w:tcPr>
          <w:p ns2:paraId="65688437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存放 Qwen API 测试集评估结果</w:t>
            </w:r>
          </w:p>
        </w:tc>
      </w:tr>
      <w:tr w:rsidR="00283E8B" ns2:paraId="53061FDB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58B1DE3A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AI 模块</w:t>
            </w:r>
          </w:p>
        </w:tc>
        <w:tc>
          <w:tcPr>
            <w:tcW w:w="0" w:type="auto"/>
            <w:vAlign w:val="center"/>
          </w:tcPr>
          <w:p ns2:paraId="3AA733C2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模型结构模块</w:t>
            </w:r>
          </w:p>
        </w:tc>
        <w:tc>
          <w:tcPr>
            <w:tcW w:w="2550" w:type="dxa"/>
            <w:vAlign w:val="center"/>
          </w:tcPr>
          <w:p ns2:paraId="3B796767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models/</w:t>
            </w:r>
          </w:p>
        </w:tc>
        <w:tc>
          <w:tcPr>
            <w:tcW w:w="3030" w:type="dxa"/>
            <w:vAlign w:val="center"/>
          </w:tcPr>
          <w:p ns2:paraId="3B80B0A9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定义 BERT、</w:t>
            </w: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ChineseBERT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 xml:space="preserve"> 及相关网络结构</w:t>
            </w:r>
          </w:p>
        </w:tc>
      </w:tr>
      <w:tr w:rsidR="00283E8B" ns2:paraId="38403B47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2D00F3F2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lastRenderedPageBreak/>
              <w:t>AI 模块</w:t>
            </w:r>
          </w:p>
        </w:tc>
        <w:tc>
          <w:tcPr>
            <w:tcW w:w="0" w:type="auto"/>
            <w:vAlign w:val="center"/>
          </w:tcPr>
          <w:p ns2:paraId="189B4729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模型权重模块</w:t>
            </w:r>
          </w:p>
        </w:tc>
        <w:tc>
          <w:tcPr>
            <w:tcW w:w="2550" w:type="dxa"/>
            <w:vAlign w:val="center"/>
          </w:tcPr>
          <w:p ns2:paraId="1805A4DF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saved_dict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>/</w:t>
            </w:r>
          </w:p>
        </w:tc>
        <w:tc>
          <w:tcPr>
            <w:tcW w:w="3030" w:type="dxa"/>
            <w:vAlign w:val="center"/>
          </w:tcPr>
          <w:p ns2:paraId="2B92C299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存放训练后的模型参数</w:t>
            </w:r>
          </w:p>
        </w:tc>
      </w:tr>
      <w:tr w:rsidR="00283E8B" ns2:paraId="538A67A9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132EE884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AI 模块</w:t>
            </w:r>
          </w:p>
        </w:tc>
        <w:tc>
          <w:tcPr>
            <w:tcW w:w="0" w:type="auto"/>
            <w:vAlign w:val="center"/>
          </w:tcPr>
          <w:p ns2:paraId="099ABBA4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proofErr w:type="gramStart"/>
            <w:r>
              <w:rPr>
                <w:rFonts w:ascii="仿宋" w:eastAsia="仿宋" w:hAnsi="仿宋"/>
                <w:sz w:val="18"/>
                <w:szCs w:val="18"/>
              </w:rPr>
              <w:t>预训练</w:t>
            </w:r>
            <w:proofErr w:type="gramEnd"/>
            <w:r>
              <w:rPr>
                <w:rFonts w:ascii="仿宋" w:eastAsia="仿宋" w:hAnsi="仿宋"/>
                <w:sz w:val="18"/>
                <w:szCs w:val="18"/>
              </w:rPr>
              <w:t>模型模块</w:t>
            </w:r>
          </w:p>
        </w:tc>
        <w:tc>
          <w:tcPr>
            <w:tcW w:w="2550" w:type="dxa"/>
            <w:vAlign w:val="center"/>
          </w:tcPr>
          <w:p ns2:paraId="101D3216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pretrained/</w:t>
            </w:r>
          </w:p>
        </w:tc>
        <w:tc>
          <w:tcPr>
            <w:tcW w:w="3030" w:type="dxa"/>
            <w:vAlign w:val="center"/>
          </w:tcPr>
          <w:p ns2:paraId="4B172F9D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存放 BERT、</w:t>
            </w:r>
            <w:proofErr w:type="spellStart"/>
            <w:r>
              <w:rPr>
                <w:rFonts w:ascii="仿宋" w:eastAsia="仿宋" w:hAnsi="仿宋"/>
                <w:sz w:val="18"/>
                <w:szCs w:val="18"/>
              </w:rPr>
              <w:t>ChineseBERT</w:t>
            </w:r>
            <w:proofErr w:type="spellEnd"/>
            <w:r>
              <w:rPr>
                <w:rFonts w:ascii="仿宋" w:eastAsia="仿宋" w:hAnsi="仿宋"/>
                <w:sz w:val="18"/>
                <w:szCs w:val="18"/>
              </w:rPr>
              <w:t xml:space="preserve"> 的本地</w:t>
            </w:r>
            <w:proofErr w:type="gramStart"/>
            <w:r>
              <w:rPr>
                <w:rFonts w:ascii="仿宋" w:eastAsia="仿宋" w:hAnsi="仿宋"/>
                <w:sz w:val="18"/>
                <w:szCs w:val="18"/>
              </w:rPr>
              <w:t>预训练</w:t>
            </w:r>
            <w:proofErr w:type="gramEnd"/>
            <w:r>
              <w:rPr>
                <w:rFonts w:ascii="仿宋" w:eastAsia="仿宋" w:hAnsi="仿宋"/>
                <w:sz w:val="18"/>
                <w:szCs w:val="18"/>
              </w:rPr>
              <w:t>文件</w:t>
            </w:r>
          </w:p>
        </w:tc>
      </w:tr>
      <w:tr w:rsidR="00283E8B" ns2:paraId="4751F569" ns2:textId="77777777" w:rsidTr="00CC00EF">
        <w:trPr>
          <w:tblCellSpacing w:w="15" w:type="dxa"/>
          <w:jc w:val="center"/>
        </w:trPr>
        <w:tc>
          <w:tcPr>
            <w:tcW w:w="1590" w:type="dxa"/>
            <w:vAlign w:val="center"/>
          </w:tcPr>
          <w:p ns2:paraId="7FB79F20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AI 模块</w:t>
            </w:r>
          </w:p>
        </w:tc>
        <w:tc>
          <w:tcPr>
            <w:tcW w:w="1202" w:type="dxa"/>
            <w:vAlign w:val="center"/>
          </w:tcPr>
          <w:p ns2:paraId="42607B92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统一推理模块</w:t>
            </w:r>
          </w:p>
        </w:tc>
        <w:tc>
          <w:tcPr>
            <w:tcW w:w="2550" w:type="dxa"/>
            <w:vAlign w:val="center"/>
          </w:tcPr>
          <w:p ns2:paraId="0A716E14" ns2:textId="77777777" w:rsidR="00283E8B" w:rsidRDefault="00283E8B" w:rsidP="00CC00EF">
            <w:pPr>
              <w:ind w:firstLine="420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inference_backend.py</w:t>
            </w:r>
          </w:p>
        </w:tc>
        <w:tc>
          <w:tcPr>
            <w:tcW w:w="3030" w:type="dxa"/>
            <w:vAlign w:val="center"/>
          </w:tcPr>
          <w:p ns2:paraId="3C98A72B" ns2:textId="77777777" w:rsidR="00283E8B" w:rsidRDefault="00283E8B" w:rsidP="00CC00EF">
            <w:pPr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sz w:val="18"/>
                <w:szCs w:val="18"/>
              </w:rPr>
              <w:t>根据模型名称加载模型并执行预测</w:t>
            </w:r>
          </w:p>
        </w:tc>
      </w:tr>
    </w:tbl>
    <w:p ns2:paraId="2E40A05A" ns2:textId="77777777" w:rsidR="00283E8B" w:rsidRDefault="00283E8B" w:rsidP="00283E8B">
      <w:pPr>
        <w:ind w:firstLine="420"/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模块之间的数据流关系</w:t>
      </w:r>
    </w:p>
    <w:p ns2:paraId="0054630F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系统在线检测阶段的数据流如下：</w:t>
      </w:r>
    </w:p>
    <w:p ns2:paraId="4068D911" ns2:textId="77777777" w:rsidR="00283E8B" w:rsidRDefault="00283E8B" w:rsidP="00283E8B">
      <w:pPr>
        <w:ind w:firstLine="420"/>
      </w:pPr>
      <w:r>
        <w:rPr>
          <w:noProof/>
        </w:rPr>
        <w:drawing>
          <ns3:inline distT="0" distB="0" distL="114300" distR="114300" ns4:anchorId="7854460B" ns4:editId="5410031D">
            <ns3:extent cx="2875915" cy="4693285"/>
            <ns3:effectExtent l="0" t="0" r="635" b="12065"/>
            <ns3:docPr id="2" name="图片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片 2"/>
                    <ns6:cNvPicPr>
                      <ns5:picLocks noChangeAspect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875915" cy="469328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115C37DF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b/>
          <w:bCs/>
          <w:sz w:val="18"/>
          <w:szCs w:val="18"/>
        </w:rPr>
        <w:t>离线训练与数据准备阶段的数据流</w:t>
      </w:r>
      <w:r>
        <w:rPr>
          <w:rFonts w:ascii="仿宋" w:eastAsia="仿宋" w:hAnsi="仿宋" w:hint="eastAsia"/>
          <w:sz w:val="18"/>
          <w:szCs w:val="18"/>
        </w:rPr>
        <w:t>如下：</w:t>
      </w:r>
    </w:p>
    <w:p ns2:paraId="19D82DF2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proofErr w:type="spellStart"/>
      <w:r>
        <w:rPr>
          <w:rFonts w:ascii="仿宋" w:eastAsia="仿宋" w:hAnsi="仿宋" w:hint="eastAsia"/>
          <w:sz w:val="18"/>
          <w:szCs w:val="18"/>
        </w:rPr>
        <w:t>ChiFraud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原始数据 / 大模型生成对话数据</w:t>
      </w:r>
    </w:p>
    <w:p ns2:paraId="15675EC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↓</w:t>
      </w:r>
    </w:p>
    <w:p ns2:paraId="39ABC52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数据清洗与格式转换</w:t>
      </w:r>
    </w:p>
    <w:p ns2:paraId="0DB7EA66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↓</w:t>
      </w:r>
    </w:p>
    <w:p ns2:paraId="63A8147C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构建 train/dev/test 数据集</w:t>
      </w:r>
    </w:p>
    <w:p ns2:paraId="4226B330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↓</w:t>
      </w:r>
    </w:p>
    <w:p ns2:paraId="61B4FF9E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BERT / </w:t>
      </w:r>
      <w:proofErr w:type="spellStart"/>
      <w:r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>
        <w:rPr>
          <w:rFonts w:ascii="仿宋" w:eastAsia="仿宋" w:hAnsi="仿宋" w:hint="eastAsia"/>
          <w:sz w:val="18"/>
          <w:szCs w:val="18"/>
        </w:rPr>
        <w:t xml:space="preserve"> 模型训练</w:t>
      </w:r>
    </w:p>
    <w:p ns2:paraId="77BF3FAA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↓</w:t>
      </w:r>
    </w:p>
    <w:p ns2:paraId="7EFA52D7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保存最优模型权重</w:t>
      </w:r>
    </w:p>
    <w:p ns2:paraId="64490C7F" ns2:textId="77777777" w:rsid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 xml:space="preserve">        ↓</w:t>
      </w:r>
    </w:p>
    <w:p ns2:paraId="617150DB" ns2:textId="77777777" w:rsidR="00A94E77" w:rsidRPr="00283E8B" w:rsidRDefault="00283E8B" w:rsidP="00283E8B">
      <w:pPr>
        <w:ind w:firstLine="420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Web 系统加载权重进行在线推理</w:t>
      </w:r>
    </w:p>
    <w:p ns2:paraId="5337D0E7" ns2:textId="77777777" w:rsidR="00E72BFE" w:rsidRPr="00BD4185" w:rsidRDefault="00E72BFE" w:rsidP="00E72BFE">
      <w:pPr>
        <w:spacing w:before="360" w:after="160"/>
        <w:rPr>
          <w:rFonts w:ascii="仿宋" w:eastAsia="仿宋" w:hAnsi="仿宋"/>
          <w:sz w:val="28"/>
          <w:szCs w:val="28"/>
        </w:rPr>
      </w:pPr>
      <w:r w:rsidRPr="00BD4185">
        <w:rPr>
          <w:rFonts w:ascii="仿宋" w:eastAsia="仿宋" w:hAnsi="仿宋"/>
          <w:b/>
          <w:color w:val="000000"/>
          <w:sz w:val="28"/>
          <w:szCs w:val="28"/>
        </w:rPr>
        <w:lastRenderedPageBreak/>
        <w:t>3、数据模块实现说明</w:t>
      </w:r>
    </w:p>
    <w:p ns2:paraId="1F56049D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3.1 数据来源</w:t>
      </w:r>
    </w:p>
    <w:p ns2:paraId="41FBB495" ns2:textId="77777777" w:rsidR="00E72BFE" w:rsidRPr="00BD4185" w:rsidRDefault="00E72BFE" w:rsidP="00E72BFE">
      <w:pPr>
        <w:ind w:firstLine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本项目数据来自四类来源：ChiFraud 原始年度数据、DeepSeek 双 AI 生成对话、豆包交叉验证与补生成数据、公开网页爬虫弱标注文本。</w:t>
      </w:r>
    </w:p>
    <w:p ns2:paraId="704B7EC9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双AI对话生成（核心来源）：使用DeepSeek大语言模型，分别扮演诈骗者与正常用户，模拟多轮对话交互，生成诈骗对话（label=1）与正常对话（label=0）。诈骗对话涵盖理财推荐、冒充客服、投资诱导、</w:t>
      </w:r>
      <w:proofErr w:type="gramStart"/>
      <w:r w:rsidRPr="00BD4185">
        <w:rPr>
          <w:rFonts w:ascii="仿宋" w:eastAsia="仿宋" w:hAnsi="仿宋"/>
          <w:sz w:val="18"/>
          <w:szCs w:val="18"/>
        </w:rPr>
        <w:t>刷单返利</w:t>
      </w:r>
      <w:proofErr w:type="gramEnd"/>
      <w:r w:rsidRPr="00BD4185">
        <w:rPr>
          <w:rFonts w:ascii="仿宋" w:eastAsia="仿宋" w:hAnsi="仿宋"/>
          <w:sz w:val="18"/>
          <w:szCs w:val="18"/>
        </w:rPr>
        <w:t>、虚假贷款等多种诈骗类型，诈骗等级覆盖1-5级（从试探到高度危险）；正常对话根据不同场景和警惕等级生成。总计生成400条原始对话数据。</w:t>
      </w:r>
    </w:p>
    <w:p ns2:paraId="1B4BC9E0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交叉模型验证与补充生成：使用豆包（Doubao-Seed-2.0）大语言模型对原始数据进行标签正确性和对话质量的独立验证，剔除不可靠数据后，由豆包模型按类别定向补生成新数据，确保最终数据集的规模与类别比例。</w:t>
      </w:r>
    </w:p>
    <w:p ns2:paraId="458C5CBC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3. ChiFraud 原始数据提供按年度划分的真实网络文本，用于训练、验证和测试的来源隔离。4. 网络爬虫按 10 类欺诈关键词采集公开网页文本，经清洗、脱敏、去重和弱标注生成 fraud_text_label.csv，主要用于训练增强与 RAG 检索。</w:t>
      </w:r>
      <w:proofErr w:type="gramStart"/>
      <w:r w:rsidRPr="00BD4185">
        <w:rPr>
          <w:rFonts w:ascii="仿宋" w:eastAsia="仿宋" w:hAnsi="仿宋"/>
          <w:sz w:val="18"/>
          <w:szCs w:val="18"/>
        </w:rPr>
        <w:t/>
      </w:r>
      <w:proofErr w:type="gramEnd"/>
      <w:r w:rsidRPr="00BD4185">
        <w:rPr>
          <w:rFonts w:ascii="仿宋" w:eastAsia="仿宋" w:hAnsi="仿宋"/>
          <w:sz w:val="18"/>
          <w:szCs w:val="18"/>
        </w:rPr>
        <w:t/>
      </w:r>
    </w:p>
    <w:p ns2:paraId="34CE6147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3.2 数据处理流程</w:t>
      </w:r>
    </w:p>
    <w:p ns2:paraId="6C76B77C" ns2:textId="7D3AE48D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数据处理流程由 DeepSeek 生成、豆包交叉验证与补生成、ChiFraud 分年度抽样、爬虫补充、格式统一和来源分层划分组成。</w:t>
      </w:r>
    </w:p>
    <w:p ns2:paraId="2169EFF5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第一步，DeepSeek 生成原始对话数据 data.jsonl。该文件包含 400 条多轮对话，其中诈骗 100 条、正常 300 条，字段包括 label 和 text。text 字段保存多轮角色发言，label=1 表示诈骗，label=0 表示正常。</w:t>
      </w:r>
    </w:p>
    <w:p ns2:paraId="782750A8" ns2:textId="575EFF8A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 xml:space="preserve">第二步，豆包模型对 DeepSeek 生成数据进行交叉验证，输出 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>validated_data.jsonl</w:t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>。验证过程中，原始 400 条数据中 329 条通过验证，其中诈骗 73 条、正常 256 条；71 条被拒绝，其中标签错误 69 条、质量过低 2 条。随后按缺口补充生成 71 条数据，其中诈骗 27 条、正常 44 条，并全部通过验证。最终 validated_data.jsonl 保持 400 条规模，诈骗 100 条、正常 300 条，比例为 1:3。</w:t>
      </w:r>
    </w:p>
    <w:p ns2:paraId="174E4840" ns2:textId="727E36F5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第三步，爬虫数据由 DataCreat.py 或 reconstructed_fraud_crawler.py 采集并生成 fraud_text_label.csv。爬虫数据通过关键词搜索、网页正文抽取、文本清洗、敏感信息脱敏、去重和弱标注得到，主要用于补充真实网络文本表达和诈骗关键词覆盖。由于该数据来自公开网页且弱标注噪声更高，后续更适合作为扩展训练集或 RAG 知识库候选语料，而不是直接无筛选地并入测试集。</w:t>
      </w:r>
    </w:p>
    <w:p ns2:paraId="3136859C" ns2:textId="6F0F4F6F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第四步，格式统一。JSONL 对话数据会被转换为 TSV 分类格式，每条样本转换为“label + 制表符 + 合并后的对话文本”。多轮对话在合并时保留说话人前缀，使模型能够看到上下文和角色交互。class.txt 保存二分类标签，0 表示正常，1 表示诈骗。</w:t>
      </w:r>
    </w:p>
    <w:p ns2:paraId="13B07AA8" ns2:textId="39674E09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>第五步，构建 dialogue_binary_refined。训练集 1360 条，其中正常 1020、诈骗 340，来源为 ChiFraud_train 640、豆包验证 DeepSeek 数据 320、爬虫弱标注 400；验证集 120 条，来源为 ChiFraud_t2022 80 与验证对话 40；基础测试集 120 条，来源为 ChiFraud_t2023 80 与验证对话 40。各划分保持正常与诈骗约 3:1。</w:t>
      </w:r>
      <w:proofErr w:type="gramStart"/>
      <w:r w:rsidR="00E53929">
        <w:rPr>
          <w:rFonts w:ascii="仿宋" w:eastAsia="仿宋" w:hAnsi="仿宋" w:hint="eastAsia"/>
          <w:sz w:val="18"/>
          <w:szCs w:val="18"/>
        </w:rPr>
        <w:t/>
      </w:r>
      <w:proofErr w:type="gramEnd"/>
      <w:r w:rsidR="00E53929">
        <w:rPr>
          <w:rFonts w:ascii="仿宋" w:eastAsia="仿宋" w:hAnsi="仿宋" w:hint="eastAsia"/>
          <w:sz w:val="18"/>
          <w:szCs w:val="18"/>
        </w:rPr>
        <w:t xml:space="preserve"/>
      </w:r>
    </w:p>
    <w:p ns2:paraId="745E2F5B" ns2:textId="4B297AB9" w:rsidR="000D094D" w:rsidRDefault="00E56ECB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tab/>
      </w:r>
      <w:r w:rsidR="00E53929">
        <w:rPr>
          <w:rFonts w:ascii="仿宋" w:eastAsia="仿宋" w:hAnsi="仿宋" w:hint="eastAsia"/>
          <w:sz w:val="18"/>
          <w:szCs w:val="18"/>
        </w:rPr>
        <w:t xml:space="preserve">第六步，构建 dialogue_binary_refined_large_test。最终测试集共 500 条，其中正常 375、诈骗 125，来源为 ChiFraud_t2023 460 条和豆包验证 DeepSeek 留出数据 40 条，不包含爬虫弱标注样本。爬虫数据仅用于训练增强与 Qwen3.7 RAG 检索，避免污染最终评估。</w:t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/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/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="00E53929">
        <w:rPr>
          <w:rFonts w:ascii="仿宋" w:eastAsia="仿宋" w:hAnsi="仿宋" w:hint="eastAsia"/>
          <w:sz w:val="18"/>
          <w:szCs w:val="18"/>
        </w:rPr>
        <w:t/>
      </w:r>
      <w:proofErr w:type="spellEnd"/>
      <w:r w:rsidR="00E53929">
        <w:rPr>
          <w:rFonts w:ascii="仿宋" w:eastAsia="仿宋" w:hAnsi="仿宋" w:hint="eastAsia"/>
          <w:sz w:val="18"/>
          <w:szCs w:val="18"/>
        </w:rPr>
        <w:t xml:space="preserve"/>
      </w:r>
    </w:p>
    <w:p ns2:paraId="5C4BBC54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3.3 数据质量分析</w:t>
      </w:r>
    </w:p>
    <w:p ns2:paraId="6084CF89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lastRenderedPageBreak/>
        <w:t>数据规模与类别分布</w:t>
      </w:r>
    </w:p>
    <w:p ns2:paraId="621A9F9F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豆包验证生成数据共 400 条，其中诈骗 100、正常 300；refined 训练集共 1360 条，最终大测试集共 500 条，均保持约 1:3 的诈骗/正常比例。</w:t>
      </w:r>
    </w:p>
    <w:p ns2:paraId="326A8355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类别比例选择依据：1:3的比例设计基于实际场景中诈骗对话远少于正常对话的现实分布，同时保证诈骗样本数量足以支撑模型学习。</w:t>
      </w:r>
    </w:p>
    <w:p ns2:paraId="3B3D3549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对话轮次分布</w:t>
      </w:r>
    </w:p>
    <w:p ns2:paraId="36321074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诈骗对话：最少2轮，最多20轮，平均10.4轮。诈骗对话轮次跨度较大，涵盖了从快速识别（2-4轮即识破）到深度博弈（15-20轮）的多种情况。</w:t>
      </w:r>
    </w:p>
    <w:p ns2:paraId="39AE114D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正常对话：最少8轮，最多20轮，平均13.6轮。正常对话普遍较长，信息量更丰富。</w:t>
      </w:r>
    </w:p>
    <w:p ns2:paraId="65DA84AC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诈骗类型覆盖</w:t>
      </w:r>
    </w:p>
    <w:p ns2:paraId="0B20A230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涵盖理财推荐、冒充客服、投资诱导、</w:t>
      </w:r>
      <w:proofErr w:type="gramStart"/>
      <w:r w:rsidRPr="00BD4185">
        <w:rPr>
          <w:rFonts w:ascii="仿宋" w:eastAsia="仿宋" w:hAnsi="仿宋"/>
          <w:sz w:val="18"/>
          <w:szCs w:val="18"/>
        </w:rPr>
        <w:t>刷单返利</w:t>
      </w:r>
      <w:proofErr w:type="gramEnd"/>
      <w:r w:rsidRPr="00BD4185">
        <w:rPr>
          <w:rFonts w:ascii="仿宋" w:eastAsia="仿宋" w:hAnsi="仿宋"/>
          <w:sz w:val="18"/>
          <w:szCs w:val="18"/>
        </w:rPr>
        <w:t>、虚假贷款、中奖诈骗、保证金诈骗、退款诈骗等多种类型。</w:t>
      </w:r>
    </w:p>
    <w:p ns2:paraId="7DFACDE5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诈骗等级覆盖1-5级，从初步试探到高度危险，确保数据</w:t>
      </w:r>
      <w:proofErr w:type="gramStart"/>
      <w:r w:rsidRPr="00BD4185">
        <w:rPr>
          <w:rFonts w:ascii="仿宋" w:eastAsia="仿宋" w:hAnsi="仿宋"/>
          <w:sz w:val="18"/>
          <w:szCs w:val="18"/>
        </w:rPr>
        <w:t>集反映</w:t>
      </w:r>
      <w:proofErr w:type="gramEnd"/>
      <w:r w:rsidRPr="00BD4185">
        <w:rPr>
          <w:rFonts w:ascii="仿宋" w:eastAsia="仿宋" w:hAnsi="仿宋"/>
          <w:sz w:val="18"/>
          <w:szCs w:val="18"/>
        </w:rPr>
        <w:t>真实诈骗的渐进性特征。</w:t>
      </w:r>
    </w:p>
    <w:p ns2:paraId="19B9CED1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数据可靠性分析</w:t>
      </w:r>
    </w:p>
    <w:p ns2:paraId="083FEEE3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原始数据问题率：400条原始数据中71条（17.75%）未通过交叉验证，其中标签错误69条（17.25%）、质量过低2条（0.5%）。标签错误率较高，验证了单一模型自我评判的系统性偏差问题。</w:t>
      </w:r>
    </w:p>
    <w:p ns2:paraId="17BC2E78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标签错误类型分析：主要包括正常对话被误标为诈骗（42条）和诈骗对话被误标为正常（27条）。前者多因对话中出现"转账""投资"等关键词触发误判，后者多因</w:t>
      </w:r>
      <w:proofErr w:type="gramStart"/>
      <w:r w:rsidRPr="00BD4185">
        <w:rPr>
          <w:rFonts w:ascii="仿宋" w:eastAsia="仿宋" w:hAnsi="仿宋"/>
          <w:sz w:val="18"/>
          <w:szCs w:val="18"/>
        </w:rPr>
        <w:t>诈骗者话术</w:t>
      </w:r>
      <w:proofErr w:type="gramEnd"/>
      <w:r w:rsidRPr="00BD4185">
        <w:rPr>
          <w:rFonts w:ascii="仿宋" w:eastAsia="仿宋" w:hAnsi="仿宋"/>
          <w:sz w:val="18"/>
          <w:szCs w:val="18"/>
        </w:rPr>
        <w:t>隐蔽、正常方警惕等级低导致模型未能识别。</w:t>
      </w:r>
    </w:p>
    <w:p ns2:paraId="294F6752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3. 缺失率：最终</w:t>
      </w:r>
      <w:proofErr w:type="gramStart"/>
      <w:r w:rsidRPr="00BD4185">
        <w:rPr>
          <w:rFonts w:ascii="仿宋" w:eastAsia="仿宋" w:hAnsi="仿宋"/>
          <w:sz w:val="18"/>
          <w:szCs w:val="18"/>
        </w:rPr>
        <w:t>数据集无缺失</w:t>
      </w:r>
      <w:proofErr w:type="gramEnd"/>
      <w:r w:rsidRPr="00BD4185">
        <w:rPr>
          <w:rFonts w:ascii="仿宋" w:eastAsia="仿宋" w:hAnsi="仿宋"/>
          <w:sz w:val="18"/>
          <w:szCs w:val="18"/>
        </w:rPr>
        <w:t>字段，所有样本的label和text字段均完整。</w:t>
      </w:r>
    </w:p>
    <w:p ns2:paraId="663B7154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4. 异常值：通过交叉验证已剔除质量过低的2条数据（对话内容空洞或角色混乱），最终</w:t>
      </w:r>
      <w:proofErr w:type="gramStart"/>
      <w:r w:rsidRPr="00BD4185">
        <w:rPr>
          <w:rFonts w:ascii="仿宋" w:eastAsia="仿宋" w:hAnsi="仿宋"/>
          <w:sz w:val="18"/>
          <w:szCs w:val="18"/>
        </w:rPr>
        <w:t>数据集无异常值</w:t>
      </w:r>
      <w:proofErr w:type="gramEnd"/>
      <w:r w:rsidRPr="00BD4185">
        <w:rPr>
          <w:rFonts w:ascii="仿宋" w:eastAsia="仿宋" w:hAnsi="仿宋"/>
          <w:sz w:val="18"/>
          <w:szCs w:val="18"/>
        </w:rPr>
        <w:t>。</w:t>
      </w:r>
    </w:p>
    <w:p ns2:paraId="11779ABB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网络爬虫数据质量说明</w:t>
      </w:r>
    </w:p>
    <w:p ns2:paraId="3477AB09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爬虫数据采用弱标注策略（基于关键词匹配），标注精度有限，建议在正式训练前进行人工抽检。</w:t>
      </w:r>
    </w:p>
    <w:p ns2:paraId="6DE94D76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爬虫数据文本长度限制为20-800字符，短文本信息量有限，长文本可能包含网页模板噪音。</w:t>
      </w:r>
    </w:p>
    <w:p ns2:paraId="2A4D95DD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3.4 数据安全与合</w:t>
      </w:r>
      <w:proofErr w:type="gramStart"/>
      <w:r w:rsidRPr="00BD4185">
        <w:rPr>
          <w:rFonts w:ascii="仿宋" w:eastAsia="仿宋" w:hAnsi="仿宋"/>
          <w:b/>
          <w:color w:val="000000"/>
          <w:szCs w:val="21"/>
        </w:rPr>
        <w:t>规</w:t>
      </w:r>
      <w:proofErr w:type="gramEnd"/>
    </w:p>
    <w:p ns2:paraId="7D7B0BA2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数据脱敏</w:t>
      </w:r>
    </w:p>
    <w:p ns2:paraId="747A4993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对话生成阶段：双AI对话由模型自动生成，不涉及任何真实用户数据，从源头杜绝隐私泄露风险。</w:t>
      </w:r>
    </w:p>
    <w:p ns2:paraId="126572D5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网络爬虫阶段：对采集文本中的手机号（正则替换为[PHONE]）、URL（替换为[URL]）、QQ号/微信号（替换为[CONTACT]）、长数字串（替换为[NUM]）等敏感信息进行自动脱敏处理。</w:t>
      </w:r>
    </w:p>
    <w:p ns2:paraId="58F3148B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 xml:space="preserve">3. </w:t>
      </w:r>
      <w:proofErr w:type="gramStart"/>
      <w:r w:rsidRPr="00BD4185">
        <w:rPr>
          <w:rFonts w:ascii="仿宋" w:eastAsia="仿宋" w:hAnsi="仿宋"/>
          <w:sz w:val="18"/>
          <w:szCs w:val="18"/>
        </w:rPr>
        <w:t>零宽字符</w:t>
      </w:r>
      <w:proofErr w:type="gramEnd"/>
      <w:r w:rsidRPr="00BD4185">
        <w:rPr>
          <w:rFonts w:ascii="仿宋" w:eastAsia="仿宋" w:hAnsi="仿宋"/>
          <w:sz w:val="18"/>
          <w:szCs w:val="18"/>
        </w:rPr>
        <w:t>清理：去除文本中可能存在</w:t>
      </w:r>
      <w:proofErr w:type="gramStart"/>
      <w:r w:rsidRPr="00BD4185">
        <w:rPr>
          <w:rFonts w:ascii="仿宋" w:eastAsia="仿宋" w:hAnsi="仿宋"/>
          <w:sz w:val="18"/>
          <w:szCs w:val="18"/>
        </w:rPr>
        <w:t>的零宽字符</w:t>
      </w:r>
      <w:proofErr w:type="gramEnd"/>
      <w:r w:rsidRPr="00BD4185">
        <w:rPr>
          <w:rFonts w:ascii="仿宋" w:eastAsia="仿宋" w:hAnsi="仿宋"/>
          <w:sz w:val="18"/>
          <w:szCs w:val="18"/>
        </w:rPr>
        <w:t>等不可见字符，</w:t>
      </w:r>
      <w:proofErr w:type="gramStart"/>
      <w:r w:rsidRPr="00BD4185">
        <w:rPr>
          <w:rFonts w:ascii="仿宋" w:eastAsia="仿宋" w:hAnsi="仿宋"/>
          <w:sz w:val="18"/>
          <w:szCs w:val="18"/>
        </w:rPr>
        <w:t>防止隐写攻击</w:t>
      </w:r>
      <w:proofErr w:type="gramEnd"/>
      <w:r w:rsidRPr="00BD4185">
        <w:rPr>
          <w:rFonts w:ascii="仿宋" w:eastAsia="仿宋" w:hAnsi="仿宋"/>
          <w:sz w:val="18"/>
          <w:szCs w:val="18"/>
        </w:rPr>
        <w:t>。</w:t>
      </w:r>
    </w:p>
    <w:p ns2:paraId="0067F70F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用户隐私保护</w:t>
      </w:r>
    </w:p>
    <w:p ns2:paraId="2F7DB6C5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本项目不采集真实用户私聊记录；数据由 ChiFraud 公开基准、AI 生成对话和公开网页文本组成，训练前进行字段检查与必要脱敏。</w:t>
      </w:r>
    </w:p>
    <w:p ns2:paraId="04D95F84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爬虫</w:t>
      </w:r>
      <w:proofErr w:type="gramStart"/>
      <w:r w:rsidRPr="00BD4185">
        <w:rPr>
          <w:rFonts w:ascii="仿宋" w:eastAsia="仿宋" w:hAnsi="仿宋"/>
          <w:sz w:val="18"/>
          <w:szCs w:val="18"/>
        </w:rPr>
        <w:t>采集仅</w:t>
      </w:r>
      <w:proofErr w:type="gramEnd"/>
      <w:r w:rsidRPr="00BD4185">
        <w:rPr>
          <w:rFonts w:ascii="仿宋" w:eastAsia="仿宋" w:hAnsi="仿宋"/>
          <w:sz w:val="18"/>
          <w:szCs w:val="18"/>
        </w:rPr>
        <w:t>抓取公开网页内容，不采集私信、群聊、登录</w:t>
      </w:r>
      <w:proofErr w:type="gramStart"/>
      <w:r w:rsidRPr="00BD4185">
        <w:rPr>
          <w:rFonts w:ascii="仿宋" w:eastAsia="仿宋" w:hAnsi="仿宋"/>
          <w:sz w:val="18"/>
          <w:szCs w:val="18"/>
        </w:rPr>
        <w:t>后内容</w:t>
      </w:r>
      <w:proofErr w:type="gramEnd"/>
      <w:r w:rsidRPr="00BD4185">
        <w:rPr>
          <w:rFonts w:ascii="仿宋" w:eastAsia="仿宋" w:hAnsi="仿宋"/>
          <w:sz w:val="18"/>
          <w:szCs w:val="18"/>
        </w:rPr>
        <w:t>等非公开信息。</w:t>
      </w:r>
    </w:p>
    <w:p ns2:paraId="2231F271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3. BERT 与 ChineseBERT 输入仅在本地处理；选择 Qwen3.7 RAG 时，文本会经过数字与敏感词替换后发送至 DashScope 云端，因此页面和文档需明确提示用户不要提交不应上传云端的隐私信息。</w:t>
      </w:r>
    </w:p>
    <w:p ns2:paraId="712EA852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数据授权与合</w:t>
      </w:r>
      <w:proofErr w:type="gramStart"/>
      <w:r w:rsidRPr="00BD4185">
        <w:rPr>
          <w:rFonts w:ascii="仿宋" w:eastAsia="仿宋" w:hAnsi="仿宋"/>
          <w:b/>
          <w:sz w:val="18"/>
          <w:szCs w:val="18"/>
        </w:rPr>
        <w:t>规</w:t>
      </w:r>
      <w:proofErr w:type="gramEnd"/>
    </w:p>
    <w:p ns2:paraId="25FC58BD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AI 生成数据通过合规 API 构建，仅用于课程研究；公开基准与网页文本需遵守原数据许可、网站条款和合理使用边界。</w:t>
      </w:r>
    </w:p>
    <w:p ns2:paraId="5CE50361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爬虫仅面向公开页面，并设置请求间隔、文本脱敏和去重；实际使用时仍需逐站核对 robots.txt、服务条款与内容授权。</w:t>
      </w:r>
    </w:p>
    <w:p ns2:paraId="58BF8D55" ns2:textId="77777777" w:rsidR="00283E8B" w:rsidRPr="00EF4643" w:rsidRDefault="00E72BFE" w:rsidP="00283E8B">
      <w:pPr>
        <w:ind w:left="420"/>
      </w:pPr>
      <w:r w:rsidRPr="00BD4185">
        <w:rPr>
          <w:rFonts w:ascii="仿宋" w:eastAsia="仿宋" w:hAnsi="仿宋"/>
          <w:sz w:val="18"/>
          <w:szCs w:val="18"/>
        </w:rPr>
        <w:t>3. 数据用途：所有数据仅用于反诈识别模型的学术研究与训练，不用于任何商业目的或其他不当用途。</w:t>
      </w:r>
    </w:p>
    <w:p ns2:paraId="479DE1B3" ns2:textId="77777777" w:rsidR="00283E8B" w:rsidRPr="00283E8B" w:rsidRDefault="00283E8B" w:rsidP="00283E8B">
      <w:pPr>
        <w:rPr>
          <w:rFonts w:ascii="仿宋" w:eastAsia="仿宋" w:hAnsi="仿宋"/>
          <w:b/>
          <w:bCs/>
          <w:sz w:val="28"/>
          <w:szCs w:val="28"/>
        </w:rPr>
      </w:pPr>
      <w:r w:rsidRPr="00283E8B">
        <w:rPr>
          <w:rFonts w:ascii="仿宋" w:eastAsia="仿宋" w:hAnsi="仿宋" w:hint="eastAsia"/>
          <w:b/>
          <w:bCs/>
          <w:sz w:val="28"/>
          <w:szCs w:val="28"/>
        </w:rPr>
        <w:t>4. 业务功能模块实现说明</w:t>
      </w:r>
    </w:p>
    <w:p ns2:paraId="0EE8787B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lastRenderedPageBreak/>
        <w:t>4.1 核心功能模块实现过程说明</w:t>
      </w:r>
    </w:p>
    <w:p ns2:paraId="0762C21B" ns2:textId="77777777" w:rsidR="00283E8B" w:rsidRPr="00E56ECB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功能名称1：用户认证（注册 / 登录 / 会话管理）</w:t>
      </w:r>
    </w:p>
    <w:p ns2:paraId="72BD3ADB" ns2:textId="1155E1AD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实现方式与关键代码逻辑</w:t>
      </w:r>
      <w:r w:rsidR="00E56ECB">
        <w:rPr>
          <w:rFonts w:ascii="仿宋" w:eastAsia="仿宋" w:hAnsi="仿宋" w:hint="eastAsia"/>
          <w:sz w:val="18"/>
          <w:szCs w:val="18"/>
        </w:rPr>
        <w:t>:</w:t>
      </w:r>
    </w:p>
    <w:p ns2:paraId="6087D47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实现文件</w:t>
      </w:r>
      <w:r w:rsidRPr="009F7403">
        <w:rPr>
          <w:rFonts w:ascii="仿宋" w:eastAsia="仿宋" w:hAnsi="仿宋" w:hint="eastAsia"/>
          <w:sz w:val="18"/>
          <w:szCs w:val="18"/>
        </w:rPr>
        <w:t>：</w:t>
      </w:r>
      <w:hyperlink ns7:id="rId9" w:history="1">
        <w:r w:rsidRPr="009F7403">
          <w:rPr>
            <w:rFonts w:ascii="仿宋" w:eastAsia="仿宋" w:hAnsi="仿宋" w:hint="eastAsia"/>
            <w:sz w:val="18"/>
            <w:szCs w:val="18"/>
          </w:rPr>
          <w:t>web_app.py</w:t>
        </w:r>
      </w:hyperlink>
    </w:p>
    <w:p ns2:paraId="55EF1BF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主要逻辑</w:t>
      </w:r>
      <w:r w:rsidRPr="009F7403">
        <w:rPr>
          <w:rFonts w:ascii="仿宋" w:eastAsia="仿宋" w:hAnsi="仿宋" w:hint="eastAsia"/>
          <w:sz w:val="18"/>
          <w:szCs w:val="18"/>
        </w:rPr>
        <w:t>：</w:t>
      </w:r>
    </w:p>
    <w:p ns2:paraId="5110D62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用户注册</w:t>
      </w:r>
      <w:r w:rsidRPr="009F7403">
        <w:rPr>
          <w:rFonts w:ascii="仿宋" w:eastAsia="仿宋" w:hAnsi="仿宋" w:hint="eastAsia"/>
          <w:sz w:val="18"/>
          <w:szCs w:val="18"/>
        </w:rPr>
        <w:t>：/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/register（POST）调用 </w:t>
      </w:r>
      <w:hyperlink ns7:id="rId10" w:history="1">
        <w:r w:rsidRPr="009F7403">
          <w:rPr>
            <w:rFonts w:ascii="仿宋" w:eastAsia="仿宋" w:hAnsi="仿宋" w:hint="eastAsia"/>
            <w:sz w:val="18"/>
            <w:szCs w:val="18"/>
          </w:rPr>
          <w:t>create_user(username, password)</w:t>
        </w:r>
      </w:hyperlink>
      <w:r w:rsidRPr="009F7403">
        <w:rPr>
          <w:rFonts w:ascii="仿宋" w:eastAsia="仿宋" w:hAnsi="仿宋" w:hint="eastAsia"/>
          <w:sz w:val="18"/>
          <w:szCs w:val="18"/>
        </w:rPr>
        <w:t>，使用 PBKDF2-HMAC-SHA256（200000 轮）生成盐与密码哈希，保存到 SQLite 表 users。</w:t>
      </w:r>
    </w:p>
    <w:p ns2:paraId="0DF486F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用户登录</w:t>
      </w:r>
      <w:r w:rsidRPr="009F7403">
        <w:rPr>
          <w:rFonts w:ascii="仿宋" w:eastAsia="仿宋" w:hAnsi="仿宋" w:hint="eastAsia"/>
          <w:sz w:val="18"/>
          <w:szCs w:val="18"/>
        </w:rPr>
        <w:t>：/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/login（POST）通过 </w:t>
      </w:r>
      <w:hyperlink ns7:id="rId11" w:history="1">
        <w:r w:rsidRPr="009F7403">
          <w:rPr>
            <w:rFonts w:ascii="仿宋" w:eastAsia="仿宋" w:hAnsi="仿宋" w:hint="eastAsia"/>
            <w:sz w:val="18"/>
            <w:szCs w:val="18"/>
          </w:rPr>
          <w:t>find_user_by_username()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获取用户并用 </w:t>
      </w:r>
      <w:hyperlink ns7:id="rId12" w:history="1">
        <w:r w:rsidRPr="009F7403">
          <w:rPr>
            <w:rFonts w:ascii="仿宋" w:eastAsia="仿宋" w:hAnsi="仿宋" w:hint="eastAsia"/>
            <w:sz w:val="18"/>
            <w:szCs w:val="18"/>
          </w:rPr>
          <w:t>verify_password()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校验，成功后调用 </w:t>
      </w:r>
      <w:hyperlink ns7:id="rId13" w:history="1">
        <w:r w:rsidRPr="009F7403">
          <w:rPr>
            <w:rFonts w:ascii="仿宋" w:eastAsia="仿宋" w:hAnsi="仿宋" w:hint="eastAsia"/>
            <w:sz w:val="18"/>
            <w:szCs w:val="18"/>
          </w:rPr>
          <w:t>create_session_token(user_id)</w:t>
        </w:r>
      </w:hyperlink>
      <w:r w:rsidRPr="009F7403">
        <w:rPr>
          <w:rFonts w:ascii="仿宋" w:eastAsia="仿宋" w:hAnsi="仿宋" w:hint="eastAsia"/>
          <w:sz w:val="18"/>
          <w:szCs w:val="18"/>
        </w:rPr>
        <w:t> 生成 UUID 形式的 session token 并写入 sessions 表（包含过期时间）。</w:t>
      </w:r>
    </w:p>
    <w:p ns2:paraId="78E966D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会话验证</w:t>
      </w:r>
      <w:r w:rsidRPr="009F7403">
        <w:rPr>
          <w:rFonts w:ascii="仿宋" w:eastAsia="仿宋" w:hAnsi="仿宋" w:hint="eastAsia"/>
          <w:sz w:val="18"/>
          <w:szCs w:val="18"/>
        </w:rPr>
        <w:t>：通过 Cookie session 查找 sessions 表并验证 </w:t>
      </w:r>
      <w:hyperlink ns7:id="rId14" w:history="1">
        <w:r w:rsidRPr="009F7403">
          <w:rPr>
            <w:rFonts w:ascii="仿宋" w:eastAsia="仿宋" w:hAnsi="仿宋" w:hint="eastAsia"/>
            <w:sz w:val="18"/>
            <w:szCs w:val="18"/>
          </w:rPr>
          <w:t>expires_ts</w:t>
        </w:r>
      </w:hyperlink>
      <w:r w:rsidRPr="009F7403">
        <w:rPr>
          <w:rFonts w:ascii="仿宋" w:eastAsia="仿宋" w:hAnsi="仿宋" w:hint="eastAsia"/>
          <w:sz w:val="18"/>
          <w:szCs w:val="18"/>
        </w:rPr>
        <w:t>，过期则删除会话。</w:t>
      </w:r>
    </w:p>
    <w:p ns2:paraId="2D1A8AF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关键函数：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hash_password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verify_password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create_session_token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get_user_by_session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clear_session_token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。</w:t>
      </w:r>
    </w:p>
    <w:p ns2:paraId="6E52D9C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输入输出格式</w:t>
      </w:r>
    </w:p>
    <w:p ns2:paraId="7B78DD1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/api/register (POST)：JSON 包含 username、password、captcha、captcha_token；验证码校验通过后创建用户并写入 session Cookie。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66C7824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/login (POST): 同上 -&gt; 成功返回 Set-Cookie: session=... 并返回用户信息</w:t>
      </w:r>
    </w:p>
    <w:p ns2:paraId="0EDD57B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/logout (POST): 通过 Cookie 清除会话 -&gt; JSON { "ok": true }</w:t>
      </w:r>
    </w:p>
    <w:p ns2:paraId="5C7B390F" ns2:textId="77777777" w:rsidR="00283E8B" w:rsidRPr="00E56ECB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功能名称2：模型推理与历史记录</w:t>
      </w:r>
    </w:p>
    <w:p ns2:paraId="7E48E104" ns2:textId="19F2A238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实现方式与关键代码逻辑</w:t>
      </w:r>
      <w:r w:rsidR="00E56ECB">
        <w:rPr>
          <w:rFonts w:ascii="仿宋" w:eastAsia="仿宋" w:hAnsi="仿宋" w:hint="eastAsia"/>
          <w:sz w:val="18"/>
          <w:szCs w:val="18"/>
        </w:rPr>
        <w:t>:</w:t>
      </w:r>
    </w:p>
    <w:p ns2:paraId="4CED5E3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b/>
          <w:bCs/>
          <w:sz w:val="18"/>
          <w:szCs w:val="18"/>
        </w:rPr>
        <w:t>实现文件</w:t>
      </w:r>
      <w:r w:rsidRPr="009F7403">
        <w:rPr>
          <w:rFonts w:ascii="仿宋" w:eastAsia="仿宋" w:hAnsi="仿宋" w:hint="eastAsia"/>
          <w:sz w:val="18"/>
          <w:szCs w:val="18"/>
        </w:rPr>
        <w:t>：web_app.py、</w:t>
      </w:r>
      <w:hyperlink ns7:id="rId15" w:history="1">
        <w:r w:rsidRPr="009F7403">
          <w:rPr>
            <w:rFonts w:ascii="仿宋" w:eastAsia="仿宋" w:hAnsi="仿宋" w:hint="eastAsia"/>
            <w:sz w:val="18"/>
            <w:szCs w:val="18"/>
          </w:rPr>
          <w:t>inference_backend.py</w:t>
        </w:r>
      </w:hyperlink>
    </w:p>
    <w:p ns2:paraId="49448FA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E56ECB">
        <w:rPr>
          <w:rFonts w:ascii="仿宋" w:eastAsia="仿宋" w:hAnsi="仿宋" w:hint="eastAsia"/>
          <w:sz w:val="18"/>
          <w:szCs w:val="18"/>
        </w:rPr>
        <w:t>主要逻辑</w:t>
      </w:r>
      <w:r w:rsidRPr="009F7403">
        <w:rPr>
          <w:rFonts w:ascii="仿宋" w:eastAsia="仿宋" w:hAnsi="仿宋" w:hint="eastAsia"/>
          <w:sz w:val="18"/>
          <w:szCs w:val="18"/>
        </w:rPr>
        <w:t>：</w:t>
      </w:r>
    </w:p>
    <w:p ns2:paraId="664765B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前端调用 /api/predict（POST），请求体包含 model 与 messages 或 text。</w:t>
      </w:r>
    </w:p>
    <w:p ns2:paraId="5C16D15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在 web_app.py 中通过 </w:t>
      </w:r>
      <w:hyperlink ns7:id="rId16" w:history="1">
        <w:r w:rsidRPr="009F7403">
          <w:rPr>
            <w:rFonts w:ascii="仿宋" w:eastAsia="仿宋" w:hAnsi="仿宋" w:hint="eastAsia"/>
            <w:sz w:val="18"/>
            <w:szCs w:val="18"/>
          </w:rPr>
          <w:t>normalize_messages()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将多条消息或 text 合并为待检测字符串。</w:t>
      </w:r>
    </w:p>
    <w:p ns2:paraId="726A9E1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使用 </w:t>
      </w:r>
      <w:hyperlink ns7:id="rId17" w:history="1">
        <w:r w:rsidRPr="009F7403">
          <w:rPr>
            <w:rFonts w:ascii="仿宋" w:eastAsia="仿宋" w:hAnsi="仿宋" w:hint="eastAsia"/>
            <w:sz w:val="18"/>
            <w:szCs w:val="18"/>
          </w:rPr>
          <w:t>REGISTRY.get(model_key)</w:t>
        </w:r>
      </w:hyperlink>
      <w:r w:rsidRPr="009F7403">
        <w:rPr>
          <w:rFonts w:ascii="仿宋" w:eastAsia="仿宋" w:hAnsi="仿宋" w:hint="eastAsia"/>
          <w:sz w:val="18"/>
          <w:szCs w:val="18"/>
        </w:rPr>
        <w:t> 懒加载并获取 Predictor（PredictorRegistry 管理模型加载与释放，并在切换模型时释放上一模型并清理 CUDA 缓存）。</w:t>
      </w:r>
    </w:p>
    <w:p ns2:paraId="7F40F41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predictor 来自 inference_backend.build_predictor()。网页 MODEL_META 仅开放 bert、chinesebert、qwen_api，分别对应 BertPredictor、ChineseBertPredictor 和 QwenApiPredictor。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18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9E0CE5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预测完成后，调用 </w:t>
      </w:r>
      <w:hyperlink ns7:id="rId19" w:history="1">
        <w:r w:rsidRPr="009F7403">
          <w:rPr>
            <w:rFonts w:ascii="仿宋" w:eastAsia="仿宋" w:hAnsi="仿宋" w:hint="eastAsia"/>
            <w:sz w:val="18"/>
            <w:szCs w:val="18"/>
          </w:rPr>
          <w:t>normalize_prediction()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格式化输出（统一概率结构、标签映射、耗时等），并通过 </w:t>
      </w:r>
      <w:hyperlink ns7:id="rId20" w:history="1">
        <w:r w:rsidRPr="009F7403">
          <w:rPr>
            <w:rFonts w:ascii="仿宋" w:eastAsia="仿宋" w:hAnsi="仿宋" w:hint="eastAsia"/>
            <w:sz w:val="18"/>
            <w:szCs w:val="18"/>
          </w:rPr>
          <w:t>save_prediction_record()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将记录入 predictions 表以供历史查询。</w:t>
      </w:r>
    </w:p>
    <w:p ns2:paraId="40583A5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关键函数/类：</w:t>
      </w:r>
      <w:hyperlink ns7:id="rId21" w:history="1">
        <w:r w:rsidRPr="009F7403">
          <w:rPr>
            <w:rFonts w:ascii="仿宋" w:eastAsia="仿宋" w:hAnsi="仿宋" w:hint="eastAsia"/>
            <w:sz w:val="18"/>
            <w:szCs w:val="18"/>
          </w:rPr>
          <w:t>PredictorRegistry.get</w:t>
        </w:r>
      </w:hyperlink>
      <w:r w:rsidRPr="009F7403">
        <w:rPr>
          <w:rFonts w:ascii="仿宋" w:eastAsia="仿宋" w:hAnsi="仿宋" w:hint="eastAsia"/>
          <w:sz w:val="18"/>
          <w:szCs w:val="18"/>
        </w:rPr>
        <w:t>、</w:t>
      </w:r>
      <w:hyperlink ns7:id="rId22" w:history="1">
        <w:r w:rsidRPr="009F7403">
          <w:rPr>
            <w:rFonts w:ascii="仿宋" w:eastAsia="仿宋" w:hAnsi="仿宋" w:hint="eastAsia"/>
            <w:sz w:val="18"/>
            <w:szCs w:val="18"/>
          </w:rPr>
          <w:t>build_predictor</w:t>
        </w:r>
      </w:hyperlink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各预测器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类的 predict 方法、</w:t>
      </w:r>
      <w:hyperlink ns7:id="rId23" w:history="1">
        <w:r w:rsidRPr="009F7403">
          <w:rPr>
            <w:rFonts w:ascii="仿宋" w:eastAsia="仿宋" w:hAnsi="仿宋" w:hint="eastAsia"/>
            <w:sz w:val="18"/>
            <w:szCs w:val="18"/>
          </w:rPr>
          <w:t>normalize_prediction</w:t>
        </w:r>
      </w:hyperlink>
      <w:r w:rsidRPr="009F7403">
        <w:rPr>
          <w:rFonts w:ascii="仿宋" w:eastAsia="仿宋" w:hAnsi="仿宋" w:hint="eastAsia"/>
          <w:sz w:val="18"/>
          <w:szCs w:val="18"/>
        </w:rPr>
        <w:t>、</w:t>
      </w:r>
      <w:hyperlink ns7:id="rId24" w:history="1">
        <w:r w:rsidRPr="009F7403">
          <w:rPr>
            <w:rFonts w:ascii="仿宋" w:eastAsia="仿宋" w:hAnsi="仿宋" w:hint="eastAsia"/>
            <w:sz w:val="18"/>
            <w:szCs w:val="18"/>
          </w:rPr>
          <w:t>save_prediction_record</w:t>
        </w:r>
      </w:hyperlink>
      <w:r w:rsidRPr="009F7403">
        <w:rPr>
          <w:rFonts w:ascii="仿宋" w:eastAsia="仿宋" w:hAnsi="仿宋" w:hint="eastAsia"/>
          <w:sz w:val="18"/>
          <w:szCs w:val="18"/>
        </w:rPr>
        <w:t>。</w:t>
      </w:r>
    </w:p>
    <w:p ns2:paraId="13C3F78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输入输出格式</w:t>
      </w:r>
    </w:p>
    <w:p ns2:paraId="5FFAAAB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请求示例：</w:t>
      </w:r>
    </w:p>
    <w:p ns2:paraId="2E72FCD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JSON: { "model":"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", "messages":[{"role":"用户","text":"..."}] }</w:t>
      </w:r>
    </w:p>
    <w:p ns2:paraId="0C5A112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或：{ "model":"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", "text":"..." }</w:t>
      </w:r>
    </w:p>
    <w:p ns2:paraId="7650F19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返回示例：</w:t>
      </w:r>
    </w:p>
    <w:p ns2:paraId="1A51015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成功：{ "ok": true, "result": { "model":"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","label":"fraud","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label_text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":"诈骗","risk_score":0.98,"probabilities": {"normal":0.02,"fraud":0.98},"elapsed_ms":120,... } }</w:t>
      </w:r>
    </w:p>
    <w:p ns2:paraId="30ACB47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失败包含 error 与 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error_type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 字段。</w:t>
      </w:r>
    </w:p>
    <w:p ns2:paraId="6C9498A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功能名称3：静态文件服务与前端交互</w:t>
      </w:r>
    </w:p>
    <w:p ns2:paraId="1BB1A4A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实现方式与关键代码逻辑</w:t>
      </w:r>
    </w:p>
    <w:p ns2:paraId="0905532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实现文件：</w:t>
      </w:r>
      <w:hyperlink ns7:id="rId25" w:history="1">
        <w:r w:rsidRPr="009F7403">
          <w:rPr>
            <w:rFonts w:ascii="仿宋" w:eastAsia="仿宋" w:hAnsi="仿宋" w:hint="eastAsia"/>
            <w:sz w:val="18"/>
            <w:szCs w:val="18"/>
          </w:rPr>
          <w:t>web_app.py</w:t>
        </w:r>
      </w:hyperlink>
      <w:r w:rsidRPr="009F7403">
        <w:rPr>
          <w:rFonts w:ascii="仿宋" w:eastAsia="仿宋" w:hAnsi="仿宋" w:hint="eastAsia"/>
          <w:sz w:val="18"/>
          <w:szCs w:val="18"/>
        </w:rPr>
        <w:t>、web/*</w:t>
      </w:r>
    </w:p>
    <w:p ns2:paraId="2C53245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主要逻辑：</w:t>
      </w:r>
    </w:p>
    <w:p ns2:paraId="0CA68B3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lastRenderedPageBreak/>
        <w:t>FraudHandler.serve_static() 根据请求路径映射到 web 目录的静态文件，使用 </w:t>
      </w:r>
      <w:hyperlink ns7:id="rId26" w:history="1">
        <w:r w:rsidRPr="009F7403">
          <w:rPr>
            <w:rFonts w:ascii="仿宋" w:eastAsia="仿宋" w:hAnsi="仿宋" w:hint="eastAsia"/>
            <w:sz w:val="18"/>
            <w:szCs w:val="18"/>
          </w:rPr>
          <w:t>mimetypes.guess_type</w:t>
        </w:r>
      </w:hyperlink>
      <w:r w:rsidRPr="009F7403">
        <w:rPr>
          <w:rFonts w:ascii="仿宋" w:eastAsia="仿宋" w:hAnsi="仿宋" w:hint="eastAsia"/>
          <w:sz w:val="18"/>
          <w:szCs w:val="18"/>
        </w:rPr>
        <w:t> 返回 Content-Type 并直接写入响应体。</w:t>
      </w:r>
    </w:p>
    <w:p ns2:paraId="6C37230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前端工作台逻辑位于 dashboard.js，负责页面切换、模型元信息、检测请求、Qwen 结构化解释、历史记录、反诈案例和模型图表；登录注册页面使用 app.js。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1A48AFC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输入输出格式</w:t>
      </w:r>
    </w:p>
    <w:p ns2:paraId="718BF0C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静态文件通过普通 HTTP GET 返回 HTML/CSS/JS。</w:t>
      </w:r>
    </w:p>
    <w:p ns2:paraId="20A0144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前端通过 Fetch 调用 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/* 接口，Content-Type 为 application/json。</w:t>
      </w:r>
    </w:p>
    <w:p ns2:paraId="38378EF0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4673532C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4.2 接口实现说明（参数、返回值等）</w:t>
      </w:r>
    </w:p>
    <w:p ns2:paraId="514A8B7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公共说明</w:t>
      </w:r>
    </w:p>
    <w:p ns2:paraId="33D5FF5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所有 API 返回 JSON，成功一般包含 "ok": true。</w:t>
      </w:r>
    </w:p>
    <w:p ns2:paraId="33B1B10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错误时返回 "ok": false，并可能带 error、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error_type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 字段；对未授权请求返回 HTTP 401。</w:t>
      </w:r>
    </w:p>
    <w:p ns2:paraId="42E04BA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权限：/api/predict、</w:t>
      </w:r>
      <w:hyperlink ns7:id="rId27" w:history="1">
        <w:r w:rsidRPr="009F7403">
          <w:rPr>
            <w:rFonts w:ascii="仿宋" w:eastAsia="仿宋" w:hAnsi="仿宋" w:hint="eastAsia"/>
            <w:sz w:val="18"/>
            <w:szCs w:val="18"/>
          </w:rPr>
          <w:t>/api/history</w:t>
        </w:r>
      </w:hyperlink>
      <w:r w:rsidRPr="009F7403">
        <w:rPr>
          <w:rFonts w:ascii="仿宋" w:eastAsia="仿宋" w:hAnsi="仿宋" w:hint="eastAsia"/>
          <w:sz w:val="18"/>
          <w:szCs w:val="18"/>
        </w:rPr>
        <w:t>、DELETE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/history 需要登录（Cookie session）。</w:t>
      </w:r>
    </w:p>
    <w:p ns2:paraId="31C2384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接口清单</w:t>
      </w:r>
    </w:p>
    <w:p ns2:paraId="02F5DF0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GET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/health</w:t>
      </w:r>
    </w:p>
    <w:p ns2:paraId="2D78C95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描述：健康检查</w:t>
      </w:r>
    </w:p>
    <w:p ns2:paraId="0DD1976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请求参数：无</w:t>
      </w:r>
    </w:p>
    <w:p ns2:paraId="3CAA381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true, "service": "Smart Shield fraud inference" }</w:t>
      </w:r>
    </w:p>
    <w:p ns2:paraId="6937876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GET /api/models</w:t>
      </w:r>
    </w:p>
    <w:p ns2:paraId="12515BB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描述：返回可用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模型元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信息</w:t>
      </w:r>
    </w:p>
    <w:p ns2:paraId="5638869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true, "models": MODEL_META }</w:t>
      </w:r>
    </w:p>
    <w:p ns2:paraId="5191675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GET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/me</w:t>
      </w:r>
    </w:p>
    <w:p ns2:paraId="5237405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描述：返回当前用户信息（若登录）</w:t>
      </w:r>
    </w:p>
    <w:p ns2:paraId="2CAB1BA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true, "user": {id, username} } 或 { "ok": true, "user": null }</w:t>
      </w:r>
    </w:p>
    <w:p ns2:paraId="3B4F857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POST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/register</w:t>
      </w:r>
    </w:p>
    <w:p ns2:paraId="74BF225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描述：用户注册</w:t>
      </w:r>
    </w:p>
    <w:p ns2:paraId="6395E2E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请求：{ "username": "...", "password": "...", "captcha": "...", "captcha_token": "..." }</w:t>
      </w:r>
    </w:p>
    <w:p ns2:paraId="082DF29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返回：201 创建成功 + Set-Cookie session，Body 包含用户信息</w:t>
      </w:r>
    </w:p>
    <w:p ns2:paraId="65C123D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POST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/login</w:t>
      </w:r>
    </w:p>
    <w:p ns2:paraId="3D88A86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描述：用户登录</w:t>
      </w:r>
    </w:p>
    <w:p ns2:paraId="3EB235B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请求：{ "username": "...", "password": "...", "captcha": "...", "captcha_token": "..." }</w:t>
      </w:r>
    </w:p>
    <w:p ns2:paraId="55C3785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返回：200 + Set-Cookie session，Body 包含用户信息</w:t>
      </w:r>
    </w:p>
    <w:p ns2:paraId="46EC405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POST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/logout</w:t>
      </w:r>
    </w:p>
    <w:p ns2:paraId="706C9C1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描述：登出（清除 Cookie）</w:t>
      </w:r>
    </w:p>
    <w:p ns2:paraId="11AE47A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 }</w:t>
      </w:r>
    </w:p>
    <w:p ns2:paraId="65FF84D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GET /api/history</w:t>
      </w:r>
    </w:p>
    <w:p ns2:paraId="16982EA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描述：查询当前用户最近检测历史（limit 20）</w:t>
      </w:r>
    </w:p>
    <w:p ns2:paraId="6741C05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true, "history": [ {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created_ts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, model, label,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label_text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,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risk_score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,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input_chars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,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elapsed_ms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, preview}, ... ] }</w:t>
      </w:r>
    </w:p>
    <w:p ns2:paraId="607D7C8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DELETE /api/history</w:t>
      </w:r>
    </w:p>
    <w:p ns2:paraId="491E876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描述：清空当前用户的历史记录</w:t>
      </w:r>
    </w:p>
    <w:p ns2:paraId="333E58A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 }</w:t>
      </w:r>
    </w:p>
    <w:p ns2:paraId="79DB183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POST /api/predict</w:t>
      </w:r>
    </w:p>
    <w:p ns2:paraId="653DD0B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描述：执行诈骗检测</w:t>
      </w:r>
    </w:p>
    <w:p ns2:paraId="0F7E218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lastRenderedPageBreak/>
        <w:t>请求：{ "model":"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", "messages":[{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role,text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}, ...] } 或 { "model":"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", "text":"..." }</w:t>
      </w:r>
    </w:p>
    <w:p ns2:paraId="74D81DD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返回：{ "ok": true, "result": {...normalized prediction...} }。其他现有接口包括 GET /api/captcha、POST /api/change-password 和 POST /api/ocr，分别用于注册验证码、修改密码和截图文字识别。</w:t>
      </w:r>
    </w:p>
    <w:p ns2:paraId="21FDA1FD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1A3C3B82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4.3 数据库表结构与说明</w:t>
      </w:r>
    </w:p>
    <w:p ns2:paraId="13C3A07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数据库文件：app.db（SQLite）</w:t>
      </w:r>
    </w:p>
    <w:p ns2:paraId="52F02F4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表结构（由 </w:t>
      </w:r>
      <w:hyperlink ns7:id="rId28" w:history="1">
        <w:r w:rsidRPr="009F7403">
          <w:rPr>
            <w:rFonts w:ascii="仿宋" w:eastAsia="仿宋" w:hAnsi="仿宋" w:hint="eastAsia"/>
            <w:sz w:val="18"/>
            <w:szCs w:val="18"/>
          </w:rPr>
          <w:t>init_db()</w:t>
        </w:r>
      </w:hyperlink>
      <w:r w:rsidRPr="009F7403">
        <w:rPr>
          <w:rFonts w:ascii="仿宋" w:eastAsia="仿宋" w:hAnsi="仿宋" w:hint="eastAsia"/>
          <w:sz w:val="18"/>
          <w:szCs w:val="18"/>
        </w:rPr>
        <w:t> 创建）：</w:t>
      </w:r>
    </w:p>
    <w:p ns2:paraId="6352912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users</w:t>
      </w:r>
    </w:p>
    <w:p ns2:paraId="7197879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id INTEGER PRIMARY KEY</w:t>
      </w:r>
    </w:p>
    <w:p ns2:paraId="5D3A9B4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username TEXT NOT NULL UNIQUE：用户名</w:t>
      </w:r>
    </w:p>
    <w:p ns2:paraId="2C64D02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salt TEXT NOT NULL：密码盐（hex）</w:t>
      </w:r>
    </w:p>
    <w:p ns2:paraId="3293748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password_hash TEXT NOT NULL：密码哈希（hex PBKDF2）</w:t>
      </w:r>
    </w:p>
    <w:p ns2:paraId="5DEAA75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created_ts INTEGER NOT NULL：创建时间（Unix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ts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）</w:t>
      </w:r>
    </w:p>
    <w:p ns2:paraId="0E22092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sessions</w:t>
      </w:r>
    </w:p>
    <w:p ns2:paraId="4AC5C32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token TEXT PRIMARY KEY：session token（UUID hex）</w:t>
      </w:r>
    </w:p>
    <w:p ns2:paraId="1FDCB2E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user_id INTEGER NOT NULL：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外键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 xml:space="preserve"> -&gt; users.id</w:t>
      </w:r>
    </w:p>
    <w:p ns2:paraId="70C7BB1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created_ts INTEGER NOT NULL</w:t>
      </w:r>
    </w:p>
    <w:p ns2:paraId="3961D25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expires_ts INTEGER NOT NULL</w:t>
      </w:r>
    </w:p>
    <w:p ns2:paraId="78CE99F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predictions</w:t>
      </w:r>
    </w:p>
    <w:p ns2:paraId="28F63E9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id INTEGER PRIMARY KEY</w:t>
      </w:r>
    </w:p>
    <w:p ns2:paraId="09CC5CB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user_id INTEGER NOT NULL：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外键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 xml:space="preserve"> -&gt; users.id</w:t>
      </w:r>
    </w:p>
    <w:p ns2:paraId="000D5F8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created_ts INTEGER NOT NULL</w:t>
      </w:r>
    </w:p>
    <w:p ns2:paraId="1C16745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model TEXT NOT NULL：模型 key（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qwen_api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）</w:t>
      </w:r>
    </w:p>
    <w:p ns2:paraId="247B081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label TEXT NOT NULL：标签（normal/fraud）</w:t>
      </w:r>
    </w:p>
    <w:p ns2:paraId="1EF1A4C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label_text TEXT NOT NULL：标签显示文本（如“诈骗”）</w:t>
      </w:r>
    </w:p>
    <w:p ns2:paraId="374B6B5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risk_score REAL NOT NULL：欺诈概率/得分</w:t>
      </w:r>
    </w:p>
    <w:p ns2:paraId="6362BF6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input_chars INTEGER NOT NULL：输入字符数</w:t>
      </w:r>
    </w:p>
    <w:p ns2:paraId="5E55AC7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elapsed_ms INTEGER NOT NULL：推理耗时（毫秒）</w:t>
      </w:r>
    </w:p>
    <w:p ns2:paraId="17C6D14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preview TEXT：输入预览（截断）</w:t>
      </w:r>
    </w:p>
    <w:p ns2:paraId="4156C45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input_text TEXT：完整原始输入；raw_json TEXT：模型原始输出 JSON。另有 captcha_challenges(token, code, created_ts, expires_ts) 表用于注册图形验证码。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</w:p>
    <w:p ns2:paraId="38B81980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说明：</w:t>
      </w:r>
    </w:p>
    <w:p ns2:paraId="09B704B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用户数据与预测记录按 </w:t>
      </w:r>
      <w:hyperlink ns7:id="rId29" w:history="1">
        <w:r w:rsidRPr="009F7403">
          <w:rPr>
            <w:rFonts w:ascii="仿宋" w:eastAsia="仿宋" w:hAnsi="仿宋" w:hint="eastAsia"/>
            <w:sz w:val="18"/>
            <w:szCs w:val="18"/>
          </w:rPr>
          <w:t>user_id</w:t>
        </w:r>
      </w:hyperlink>
      <w:r w:rsidRPr="009F7403">
        <w:rPr>
          <w:rFonts w:ascii="仿宋" w:eastAsia="仿宋" w:hAnsi="仿宋" w:hint="eastAsia"/>
          <w:sz w:val="18"/>
          <w:szCs w:val="18"/>
        </w:rPr>
        <w:t> 隔离，便于多用户演示与审计。</w:t>
      </w:r>
    </w:p>
    <w:p ns2:paraId="4D3BAED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sessions.expires_ts 用于会话自动失效；</w:t>
      </w:r>
      <w:hyperlink ns7:id="rId30" w:history="1">
        <w:r w:rsidRPr="009F7403">
          <w:rPr>
            <w:rFonts w:ascii="仿宋" w:eastAsia="仿宋" w:hAnsi="仿宋" w:hint="eastAsia"/>
            <w:sz w:val="18"/>
            <w:szCs w:val="18"/>
          </w:rPr>
          <w:t>SESSION_TTL_SECONDS</w:t>
        </w:r>
      </w:hyperlink>
      <w:r w:rsidRPr="009F7403">
        <w:rPr>
          <w:rFonts w:ascii="仿宋" w:eastAsia="仿宋" w:hAnsi="仿宋" w:hint="eastAsia"/>
          <w:sz w:val="18"/>
          <w:szCs w:val="18"/>
        </w:rPr>
        <w:t> 值为 7 天。</w:t>
      </w:r>
    </w:p>
    <w:p ns2:paraId="05AEBB28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1B4EB397" ns2:textId="77777777" w:rsidR="00283E8B" w:rsidRPr="00DB5A3C" w:rsidRDefault="00283E8B" w:rsidP="00283E8B">
      <w:pPr>
        <w:rPr>
          <w:rFonts w:ascii="仿宋" w:eastAsia="仿宋" w:hAnsi="仿宋"/>
          <w:b/>
          <w:bCs/>
          <w:sz w:val="28"/>
          <w:szCs w:val="28"/>
        </w:rPr>
      </w:pPr>
      <w:r w:rsidRPr="00DB5A3C">
        <w:rPr>
          <w:rFonts w:ascii="仿宋" w:eastAsia="仿宋" w:hAnsi="仿宋" w:hint="eastAsia"/>
          <w:b/>
          <w:bCs/>
          <w:sz w:val="28"/>
          <w:szCs w:val="28"/>
        </w:rPr>
        <w:t>5. AI模块实现说明</w:t>
      </w:r>
    </w:p>
    <w:p ns2:paraId="354C7B54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5.1 模块概述</w:t>
      </w:r>
    </w:p>
    <w:p ns2:paraId="5224065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功能目标</w:t>
      </w:r>
    </w:p>
    <w:p ns2:paraId="4B13A2E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在线聊天文本诈骗检测：对多轮对话或单段文本进行正常/诈骗二分类，在前端展示风险分数、模型信息与解释。BERT/ChineseBERT 风险分数来自 softmax；Qwen 为生成式标签，不等同于真实概率。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4B5E32D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提供 refined BERT、ChineseBERT 本地推理，并提供 Qwen3.7 RAG 云端增强路线；三类模型通过统一接口供前端切换。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7D14CA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AI模块架构</w:t>
      </w:r>
    </w:p>
    <w:p ns2:paraId="337687B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统一推理后端 + 本地分类模型 + 云端 RAG：</w:t>
      </w:r>
    </w:p>
    <w:p ns2:paraId="6542859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本地分类模型通过 PyTorch 加载 saved_dict/ChiFraudDialogRefined 权重并在内存中直接推理。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r w:rsidRPr="009F7403">
        <w:rPr>
          <w:rFonts w:ascii="仿宋" w:eastAsia="仿宋" w:hAnsi="仿宋" w:hint="eastAsia"/>
          <w:sz w:val="18"/>
          <w:szCs w:val="18"/>
        </w:rPr>
        <w:lastRenderedPageBreak/>
        <w:t/>
      </w:r>
    </w:p>
    <w:p ns2:paraId="440B346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当前网页使用 QwenApiPredictor 调用 qwen3.7-plus。早期 QwenPredictor/LoRA 类仅作为实验代码保留，不属于当前演示路线。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/>
      </w:r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CE6A27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Qwen 路线已加入 RAG：使用 TF-IDF 字符 2-4 gram 从 refined 训练集和 fraud_text_label.csv 中检索 Top-4 相似案例，再结合规则校准降低误报；系统未采用 Agent 编排。</w:t>
      </w:r>
    </w:p>
    <w:p ns2:paraId="36F2C46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模型加载策略：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懒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加载（首次请求时加载），并由 </w:t>
      </w:r>
      <w:hyperlink ns7:id="rId31" w:history="1">
        <w:r w:rsidRPr="009F7403">
          <w:rPr>
            <w:rFonts w:ascii="仿宋" w:eastAsia="仿宋" w:hAnsi="仿宋" w:hint="eastAsia"/>
            <w:sz w:val="18"/>
            <w:szCs w:val="18"/>
          </w:rPr>
          <w:t>PredictorRegistry</w:t>
        </w:r>
      </w:hyperlink>
      <w:r w:rsidRPr="009F7403">
        <w:rPr>
          <w:rFonts w:ascii="仿宋" w:eastAsia="仿宋" w:hAnsi="仿宋" w:hint="eastAsia"/>
          <w:sz w:val="18"/>
          <w:szCs w:val="18"/>
        </w:rPr>
        <w:t> 管理模型生命周期与显存释放。</w:t>
      </w:r>
    </w:p>
    <w:p ns2:paraId="1A64BCD8" ns2:textId="77777777" w:rsidR="00283E8B" w:rsidRPr="00DB5A3C" w:rsidRDefault="00283E8B" w:rsidP="00283E8B">
      <w:pPr>
        <w:rPr>
          <w:rFonts w:ascii="仿宋" w:eastAsia="仿宋" w:hAnsi="仿宋"/>
          <w:sz w:val="18"/>
          <w:szCs w:val="18"/>
        </w:rPr>
      </w:pPr>
    </w:p>
    <w:p ns2:paraId="25AD6AC2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5.2 模型来源</w:t>
      </w:r>
    </w:p>
    <w:p ns2:paraId="08E5687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本地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预训练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/微调模型</w:t>
      </w:r>
    </w:p>
    <w:p ns2:paraId="63E5B52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BERT：基于 bert-base-chinese 在 dialogue_binary_refined 上进行全参数微调，权重为 saved_dict/ChiFraudDialogRefined/Bert.ckpt。</w:t>
      </w:r>
      <w:hyperlink ns7:id="rId32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33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E64B3F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ChineseBERT：融合字形与拼音特征，在 dialogue_binary_refined 上进行全参数微调，权重为 saved_dict/ChiFraudDialogRefined/Chinese_Bert.ckpt。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34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85A3B5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Qwen3.7 RAG：当前实现位于 app_v2/inference_backend.py，不依赖本地大模型权重；检索库来自 dialogue_binary_refined/train.tsv 与 fraud_text_label.csv。</w:t>
      </w:r>
      <w:hyperlink ns7:id="rId35" w:history="1"/>
    </w:p>
    <w:p ns2:paraId="38A4573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云端模型</w:t>
      </w:r>
    </w:p>
    <w:p ns2:paraId="13B1EF1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Qwen3.7 API：通过 DASHSCOPE_API_KEY 或 QWEN_API_KEY 调用 DashScope OpenAI 兼容接口，模型名为 qwen3.7-plus，并显式关闭深度思考以降低延迟。</w:t>
      </w:r>
      <w:hyperlink ns7:id="rId36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2C2EC5C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3. 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自训练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模型</w:t>
      </w:r>
    </w:p>
    <w:p ns2:paraId="1965935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BERT 与 ChineseBERT 使用 run.py 和 train_eval.py 在 dialogue_binary_refined 上完成全参数微调；Qwen3.7 不进行本地参数训练，而通过提示词、RAG 检索和校准优化。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37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38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68D27813" ns2:textId="77777777" w:rsidR="00283E8B" w:rsidRPr="00DB5A3C" w:rsidRDefault="00283E8B" w:rsidP="00283E8B">
      <w:pPr>
        <w:rPr>
          <w:rFonts w:ascii="仿宋" w:eastAsia="仿宋" w:hAnsi="仿宋"/>
          <w:sz w:val="18"/>
          <w:szCs w:val="18"/>
        </w:rPr>
      </w:pPr>
    </w:p>
    <w:p ns2:paraId="6D555A53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5.3 模型训练过程</w:t>
      </w:r>
    </w:p>
    <w:p ns2:paraId="7E7711C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数据集简介</w:t>
      </w:r>
    </w:p>
    <w:p ns2:paraId="38F28B7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数据位置：dataset/dialogue_binary_refined；最终评估集：dataset/dialogue_binary_refined_large_test</w:t>
      </w:r>
    </w:p>
    <w:p ns2:paraId="4BDD0B4D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样本格式：TSV，每行以 label\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tcontent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（对话文本或合并的多轮消息），并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含训练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/验证/测试分割文件 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>train.tsv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dev.tsv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、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test.tsv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，以及 class.txt。</w:t>
      </w:r>
    </w:p>
    <w:p ns2:paraId="7A07763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训练集 1360 条、验证集 120 条、基础测试集 120 条；最终大测试集 500 条，其中正常 375、诈骗 125。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</w:p>
    <w:p ns2:paraId="0B4F15B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训练方式与参数管理</w:t>
      </w:r>
    </w:p>
    <w:p ns2:paraId="7401D3F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BERT 使用全参数微调，不使用 LoRA；训练参数由 run.py 命令行和 Config 共同管理。</w:t>
      </w:r>
    </w:p>
    <w:p ns2:paraId="052CAE0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ChineseBERT 同样使用全参数微调，并针对小数据训练稳定性降低学习率、减小 batch size。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</w:p>
    <w:p ns2:paraId="1E1DF8F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可调参数包括 num_epochs、batch_size、pad_size、learning_rate、验证间隔与 early stopping。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EE5308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所有大测试结果保存在 result_large_test 的 summary.json 中，预测明细用于误差分析。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3983EDE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模型中心展示的数字与 summary.json 保持一致。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154BAE8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训练与评估脚本均使用 UTF-8 输出，避免 Windows GBK 导致 UnicodeEncodeError。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137386E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评估指标包括 Accuracy、诈骗类 Precision、Recall、F1、混淆矩阵和有效样本数。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520B0A2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BERT 与 ChineseBERT 均完成 500/500 样本推理；Qwen 需额外统计 API 失败数。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0C9284B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所有大测试结果保存在 result_large_test 的 summary.json 中，预测明细用于误差分析。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6BFB346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模型中心展示的数字与 summary.json 保持一致。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1F173DC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训练循环由 train_eval.py 实现，包括交叉熵损失、反向传播、优化器更新、周期验证、最优权重保存和长时间无优化自动停止。</w:t>
      </w:r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/>
      </w:r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/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59A9984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3. 模型评估指标与结果</w:t>
      </w:r>
    </w:p>
    <w:p ns2:paraId="5A44340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最终结果基于 500 条 dialogue_binary_refined_large_test：</w:t>
      </w:r>
    </w:p>
    <w:p ns2:paraId="058D1F5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lastRenderedPageBreak/>
        <w:t>BERT：500/500，Accuracy 96.60%，诈骗类 Precision 91.54%，Recall 95.20%，F1 93.33%，混淆矩阵 [[364,11],[6,119]]。</w:t>
      </w:r>
    </w:p>
    <w:p ns2:paraId="11F8909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proofErr w:type="spellStart"/>
      <w:r w:rsidRPr="009F7403">
        <w:rPr>
          <w:rFonts w:ascii="仿宋" w:eastAsia="仿宋" w:hAnsi="仿宋" w:hint="eastAsia"/>
          <w:sz w:val="18"/>
          <w:szCs w:val="18"/>
        </w:rPr>
        <w:t>ChineseBERT：500/500，Accuracy 95.80%，诈骗类 Precision 90.00%，Recall 93.60%，F1 91.76%，混淆矩阵 [[362,13],[8,117]]。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988BF64" ns2:textId="0C45FBB7" w:rsidR="00283E8B" w:rsidRPr="00DB5A3C" w:rsidRDefault="00283E8B" w:rsidP="00E56EC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Qwen3.7：zero-shot 为 495/500、Accuracy 88.28%、诈骗 F1 80.92%；RAG 加校准为 490/500、Accuracy 93.88%、诈骗 F1 86.84%；RAG 加爬虫库与校准为 485/500、Accuracy 97.53%、诈骗 Precision 94.40%、Recall 95.93%、F1 95.16%。Qwen 指标仅基于有效样本。</w:t>
      </w:r>
    </w:p>
    <w:p ns2:paraId="0E235FC2" ns2:textId="77777777" w:rsidR="00283E8B" w:rsidRPr="00DB5A3C" w:rsidRDefault="00283E8B" w:rsidP="00283E8B">
      <w:pPr>
        <w:rPr>
          <w:rFonts w:ascii="仿宋" w:eastAsia="仿宋" w:hAnsi="仿宋"/>
          <w:sz w:val="18"/>
          <w:szCs w:val="18"/>
        </w:rPr>
      </w:pPr>
    </w:p>
    <w:p ns2:paraId="7E1D55D6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5.4 模型部署与调用</w:t>
      </w:r>
    </w:p>
    <w:p ns2:paraId="4672F41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部署方式</w:t>
      </w:r>
    </w:p>
    <w:p ns2:paraId="430A1DC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BERT 与 ChineseBERT 本地直接部署；使用 Python 运行 app_v2/web_app.py，服务基于 ThreadingHTTPServer。</w:t>
      </w:r>
      <w:hyperlink ns7:id="rId39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  <w:hyperlink ns7:id="rId40" w:history="1">
        <w:r w:rsidRPr="009F7403">
          <w:rPr>
            <w:rFonts w:ascii="仿宋" w:eastAsia="仿宋" w:hAnsi="仿宋" w:hint="eastAsia"/>
            <w:sz w:val="18"/>
            <w:szCs w:val="18"/>
          </w:rPr>
          <w:t/>
        </w:r>
      </w:hyperlink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7625EAF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Docker：仓库未提供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Dockerfile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，但可通过创建基于 Python 的镜像并挂载 pretrained 与 </w:t>
      </w:r>
      <w:hyperlink ns7:id="rId41" w:history="1">
        <w:r w:rsidRPr="009F7403">
          <w:rPr>
            <w:rFonts w:ascii="仿宋" w:eastAsia="仿宋" w:hAnsi="仿宋" w:hint="eastAsia"/>
            <w:sz w:val="18"/>
            <w:szCs w:val="18"/>
          </w:rPr>
          <w:t>saved_dict</w:t>
        </w:r>
      </w:hyperlink>
      <w:r w:rsidRPr="009F7403">
        <w:rPr>
          <w:rFonts w:ascii="仿宋" w:eastAsia="仿宋" w:hAnsi="仿宋" w:hint="eastAsia"/>
          <w:sz w:val="18"/>
          <w:szCs w:val="18"/>
        </w:rPr>
        <w:t> 目录部署。</w:t>
      </w:r>
    </w:p>
    <w:p ns2:paraId="27B4912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Qwen3.7 RAG 通过 DashScope 云端调用，不占用本地大模型显存，但依赖网络、API Key 和云端内容安全策略。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5531434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模型服务化方式</w:t>
      </w:r>
    </w:p>
    <w:p ns2:paraId="5DEF113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当前实现：web_app.py 作为 HTTP 服务入口，内部直接在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同进程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 xml:space="preserve">内加载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PyTorch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 模型并执行 predict（同步阻塞调用，采用 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fldChar w:fldCharType="begin"/>
      </w:r>
      <w:r w:rsidRPr="009F7403">
        <w:rPr>
          <w:rFonts w:ascii="仿宋" w:eastAsia="仿宋" w:hAnsi="仿宋" w:hint="eastAsia"/>
          <w:sz w:val="18"/>
          <w:szCs w:val="18"/>
        </w:rPr>
        <w:instrText>HYPERLINK "vscode-file://vscode-app/e:/Microsoft%20VS%20Code/fcf604774b/resources/app/out/vs/code/electron-browser/workbench/workbench.html" \o ""</w:instrText>
      </w:r>
      <w:r w:rsidRPr="009F7403">
        <w:rPr>
          <w:rFonts w:ascii="仿宋" w:eastAsia="仿宋" w:hAnsi="仿宋" w:hint="eastAsia"/>
          <w:sz w:val="18"/>
          <w:szCs w:val="18"/>
        </w:rPr>
      </w:r>
      <w:r w:rsidRPr="009F7403">
        <w:rPr>
          <w:rFonts w:ascii="仿宋" w:eastAsia="仿宋" w:hAnsi="仿宋" w:hint="eastAsia"/>
          <w:sz w:val="18"/>
          <w:szCs w:val="18"/>
        </w:rPr>
        <w:fldChar w:fldCharType="separate"/>
      </w:r>
      <w:r w:rsidRPr="009F7403">
        <w:rPr>
          <w:rFonts w:ascii="仿宋" w:eastAsia="仿宋" w:hAnsi="仿宋" w:hint="eastAsia"/>
          <w:sz w:val="18"/>
          <w:szCs w:val="18"/>
        </w:rPr>
        <w:t>ThreadingHTTPServer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fldChar w:fldCharType="end"/>
      </w:r>
      <w:r w:rsidRPr="009F7403">
        <w:rPr>
          <w:rFonts w:ascii="仿宋" w:eastAsia="仿宋" w:hAnsi="仿宋" w:hint="eastAsia"/>
          <w:sz w:val="18"/>
          <w:szCs w:val="18"/>
        </w:rPr>
        <w:t> 支持并发）。</w:t>
      </w:r>
    </w:p>
    <w:p ns2:paraId="377593E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 xml:space="preserve">可替代实现：将 inference_backend.py 中的 Predictor 封装为独立的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FastAPI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 服务，使用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Uvicorn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 + 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Gunicorn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 xml:space="preserve"> 提升并发与可维护性；或使用 Triton/ONNX Runtime 进行高吞吐推理。</w:t>
      </w:r>
    </w:p>
    <w:p ns2:paraId="34B7BB9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3. 推理接口设计说明（请求方式、参数格式、响应内容）</w:t>
      </w:r>
    </w:p>
    <w:p ns2:paraId="07A566C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接口：POST 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api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/predict</w:t>
      </w:r>
    </w:p>
    <w:p ns2:paraId="6F65AE7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请求头：Content-Type: application/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json</w:t>
      </w:r>
      <w:proofErr w:type="spellEnd"/>
    </w:p>
    <w:p ns2:paraId="2AE3364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请求体：</w:t>
      </w:r>
    </w:p>
    <w:p ns2:paraId="69A6A918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model: 模型 key（bert/chinesebert/qwen_api）</w:t>
      </w:r>
    </w:p>
    <w:p ns2:paraId="39B1F35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messages: 可选，多条 {role, text} 的数组</w:t>
      </w:r>
    </w:p>
    <w:p ns2:paraId="7AD1CAA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text: 可选，直接提供合并后的一段文本</w:t>
      </w:r>
    </w:p>
    <w:p ns2:paraId="5D57D496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响应：</w:t>
      </w:r>
    </w:p>
    <w:p ns2:paraId="0D83649F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成功：{ "ok": true, "result": { "model","model_name","label","label_text","risk_score","probabilities":{"normal","fraud"},"elapsed_ms","input_chars","raw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":...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 xml:space="preserve"> } }</w:t>
      </w:r>
    </w:p>
    <w:p ns2:paraId="0D852F39" ns2:textId="73D645E3" w:rsidR="00283E8B" w:rsidRPr="009F7403" w:rsidRDefault="00283E8B" w:rsidP="00E56EC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错误：{ "ok": false, "error": "...", 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error_type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": "..." }</w:t>
      </w:r>
    </w:p>
    <w:p ns2:paraId="49715DB2" ns2:textId="77777777" w:rsidR="00283E8B" w:rsidRPr="009F7403" w:rsidRDefault="00283E8B" w:rsidP="00283E8B">
      <w:pPr>
        <w:rPr>
          <w:rFonts w:ascii="仿宋" w:eastAsia="仿宋" w:hAnsi="仿宋"/>
          <w:b/>
          <w:bCs/>
          <w:sz w:val="18"/>
          <w:szCs w:val="18"/>
        </w:rPr>
      </w:pPr>
      <w:r w:rsidRPr="009F7403">
        <w:rPr>
          <w:rFonts w:ascii="仿宋" w:eastAsia="仿宋" w:hAnsi="仿宋"/>
          <w:b/>
          <w:bCs/>
          <w:sz w:val="18"/>
          <w:szCs w:val="18"/>
        </w:rPr>
        <w:t>5.5 模型与业务的集成</w:t>
      </w:r>
    </w:p>
    <w:p ns2:paraId="1D245427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1. 如何从业务系统调用 AI 模块</w:t>
      </w:r>
    </w:p>
    <w:p ns2:paraId="15BD118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前端（dashboard.js）通过 Fetch 调用 POST /api/predict，请求 JSON 包含 model 与 messages 或 text。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/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/>
      </w:r>
    </w:p>
    <w:p ns2:paraId="1155DB62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同一进程内：web_app.py 调用 </w:t>
      </w:r>
      <w:hyperlink ns7:id="rId42" w:history="1">
        <w:r w:rsidRPr="009F7403">
          <w:rPr>
            <w:rFonts w:ascii="仿宋" w:eastAsia="仿宋" w:hAnsi="仿宋" w:hint="eastAsia"/>
            <w:sz w:val="18"/>
            <w:szCs w:val="18"/>
          </w:rPr>
          <w:t>REGISTRY.get(model_key)</w:t>
        </w:r>
      </w:hyperlink>
      <w:r w:rsidRPr="009F7403">
        <w:rPr>
          <w:rFonts w:ascii="仿宋" w:eastAsia="仿宋" w:hAnsi="仿宋" w:hint="eastAsia"/>
          <w:sz w:val="18"/>
          <w:szCs w:val="18"/>
        </w:rPr>
        <w:t> 获取 predictor，并直接调用 predict(text)。</w:t>
      </w:r>
    </w:p>
    <w:p ns2:paraId="25CDFDB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若改为微服务：业务系统对接方式保持不变，仅将后端地址替换为独立推理服务地址（保持 API 兼容性）。</w:t>
      </w:r>
    </w:p>
    <w:p ns2:paraId="6A8A46E4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2. AI 模块返回结果如何影响业务逻辑</w:t>
      </w:r>
    </w:p>
    <w:p ns2:paraId="55CE7FA1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前端以 </w:t>
      </w:r>
      <w:hyperlink ns7:id="rId43" w:history="1">
        <w:r w:rsidRPr="009F7403">
          <w:rPr>
            <w:rFonts w:ascii="仿宋" w:eastAsia="仿宋" w:hAnsi="仿宋" w:hint="eastAsia"/>
            <w:sz w:val="18"/>
            <w:szCs w:val="18"/>
          </w:rPr>
          <w:t>result.label</w:t>
        </w:r>
      </w:hyperlink>
      <w:r w:rsidRPr="009F7403">
        <w:rPr>
          <w:rFonts w:ascii="仿宋" w:eastAsia="仿宋" w:hAnsi="仿宋" w:hint="eastAsia"/>
          <w:sz w:val="18"/>
          <w:szCs w:val="18"/>
        </w:rPr>
        <w:t> 与 </w:t>
      </w:r>
      <w:hyperlink ns7:id="rId44" w:history="1">
        <w:r w:rsidRPr="009F7403">
          <w:rPr>
            <w:rFonts w:ascii="仿宋" w:eastAsia="仿宋" w:hAnsi="仿宋" w:hint="eastAsia"/>
            <w:sz w:val="18"/>
            <w:szCs w:val="18"/>
          </w:rPr>
          <w:t>result.risk_score</w:t>
        </w:r>
      </w:hyperlink>
      <w:r w:rsidRPr="009F7403">
        <w:rPr>
          <w:rFonts w:ascii="仿宋" w:eastAsia="仿宋" w:hAnsi="仿宋" w:hint="eastAsia"/>
          <w:sz w:val="18"/>
          <w:szCs w:val="18"/>
        </w:rPr>
        <w:t> 驱动 UI（风险仪表、颜色与提示文本）。</w:t>
      </w:r>
    </w:p>
    <w:p ns2:paraId="6E03256B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当 label 为 fraud（高风险）时，前端显示告警、建议人工复核或触发进一步的业务流程（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如记录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到审计系统、推送告警）。</w:t>
      </w:r>
    </w:p>
    <w:p ns2:paraId="09BF6339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历史记录通过 </w:t>
      </w:r>
      <w:hyperlink ns7:id="rId45" w:history="1">
        <w:r w:rsidRPr="009F7403">
          <w:rPr>
            <w:rFonts w:ascii="仿宋" w:eastAsia="仿宋" w:hAnsi="仿宋" w:hint="eastAsia"/>
            <w:sz w:val="18"/>
            <w:szCs w:val="18"/>
          </w:rPr>
          <w:t>save_prediction_record</w:t>
        </w:r>
      </w:hyperlink>
      <w:r w:rsidRPr="009F7403">
        <w:rPr>
          <w:rFonts w:ascii="仿宋" w:eastAsia="仿宋" w:hAnsi="仿宋" w:hint="eastAsia"/>
          <w:sz w:val="18"/>
          <w:szCs w:val="18"/>
        </w:rPr>
        <w:t> 存储在数据库，可用于后续统计、模型监控与定期评估。</w:t>
      </w:r>
    </w:p>
    <w:p ns2:paraId="0E4E442C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3. 输入输出对接转换说明</w:t>
      </w:r>
    </w:p>
    <w:p ns2:paraId="6B9A03E1" ns2:textId="77777777" w:rsidR="00283E8B" w:rsidRPr="00D74A43" w:rsidRDefault="00283E8B" w:rsidP="00283E8B">
      <w:pPr>
        <w:rPr>
          <w:rFonts w:ascii="仿宋" w:eastAsia="仿宋" w:hAnsi="仿宋"/>
          <w:sz w:val="18"/>
          <w:szCs w:val="18"/>
        </w:rPr>
      </w:pPr>
      <w:r w:rsidRPr="00D74A43">
        <w:rPr>
          <w:rFonts w:ascii="仿宋" w:eastAsia="仿宋" w:hAnsi="仿宋" w:hint="eastAsia"/>
          <w:sz w:val="18"/>
          <w:szCs w:val="18"/>
        </w:rPr>
        <w:t>输入转换：</w:t>
      </w:r>
    </w:p>
    <w:p ns2:paraId="0E93BBEA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normalize_messages：支持 text 或 messages（多轮）两种输入方式，优先使用 text，否则将 messages 列表拼接为带角色前缀的纯文本输入（每条 "角色: 文本" 换行组合）。</w:t>
      </w:r>
    </w:p>
    <w:p ns2:paraId="549CA625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lastRenderedPageBreak/>
        <w:t>对 Qwen API 的调用会先对文本做 </w:t>
      </w:r>
      <w:hyperlink ns7:id="rId46" w:history="1">
        <w:r w:rsidRPr="009F7403">
          <w:rPr>
            <w:rFonts w:ascii="仿宋" w:eastAsia="仿宋" w:hAnsi="仿宋" w:hint="eastAsia"/>
            <w:sz w:val="18"/>
            <w:szCs w:val="18"/>
          </w:rPr>
          <w:t>sanitize_for_qwen_api</w:t>
        </w:r>
      </w:hyperlink>
      <w:r w:rsidRPr="009F7403">
        <w:rPr>
          <w:rFonts w:ascii="仿宋" w:eastAsia="仿宋" w:hAnsi="仿宋" w:hint="eastAsia"/>
          <w:sz w:val="18"/>
          <w:szCs w:val="18"/>
        </w:rPr>
        <w:t>，包括替换敏感实体与数字掩码，再截断到 1200 字节以内。</w:t>
      </w:r>
    </w:p>
    <w:p ns2:paraId="189EC4BE" ns2:textId="77777777" w:rsidR="00283E8B" w:rsidRPr="00D74A43" w:rsidRDefault="00283E8B" w:rsidP="00283E8B">
      <w:pPr>
        <w:rPr>
          <w:rFonts w:ascii="仿宋" w:eastAsia="仿宋" w:hAnsi="仿宋"/>
          <w:sz w:val="18"/>
          <w:szCs w:val="18"/>
        </w:rPr>
      </w:pPr>
      <w:r w:rsidRPr="00D74A43">
        <w:rPr>
          <w:rFonts w:ascii="仿宋" w:eastAsia="仿宋" w:hAnsi="仿宋" w:hint="eastAsia"/>
          <w:sz w:val="18"/>
          <w:szCs w:val="18"/>
        </w:rPr>
        <w:t>输出转换：</w:t>
      </w:r>
    </w:p>
    <w:p ns2:paraId="1DEE64B3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normalize_prediction 将不同</w:t>
      </w:r>
      <w:proofErr w:type="gramStart"/>
      <w:r w:rsidRPr="009F7403">
        <w:rPr>
          <w:rFonts w:ascii="仿宋" w:eastAsia="仿宋" w:hAnsi="仿宋" w:hint="eastAsia"/>
          <w:sz w:val="18"/>
          <w:szCs w:val="18"/>
        </w:rPr>
        <w:t>预测器</w:t>
      </w:r>
      <w:proofErr w:type="gramEnd"/>
      <w:r w:rsidRPr="009F7403">
        <w:rPr>
          <w:rFonts w:ascii="仿宋" w:eastAsia="仿宋" w:hAnsi="仿宋" w:hint="eastAsia"/>
          <w:sz w:val="18"/>
          <w:szCs w:val="18"/>
        </w:rPr>
        <w:t>的原始输出（分类 logits / 生成标签 / API 返回）统一为标准结构，字段包括 label（normal/fraud）、</w:t>
      </w:r>
      <w:hyperlink ns7:id="rId47" w:history="1">
        <w:r w:rsidRPr="009F7403">
          <w:rPr>
            <w:rFonts w:ascii="仿宋" w:eastAsia="仿宋" w:hAnsi="仿宋" w:hint="eastAsia"/>
            <w:sz w:val="18"/>
            <w:szCs w:val="18"/>
          </w:rPr>
          <w:t>label_text</w:t>
        </w:r>
      </w:hyperlink>
      <w:r w:rsidRPr="009F7403">
        <w:rPr>
          <w:rFonts w:ascii="仿宋" w:eastAsia="仿宋" w:hAnsi="仿宋" w:hint="eastAsia"/>
          <w:sz w:val="18"/>
          <w:szCs w:val="18"/>
        </w:rPr>
        <w:t>（中文）、</w:t>
      </w:r>
      <w:hyperlink ns7:id="rId48" w:history="1">
        <w:r w:rsidRPr="009F7403">
          <w:rPr>
            <w:rFonts w:ascii="仿宋" w:eastAsia="仿宋" w:hAnsi="仿宋" w:hint="eastAsia"/>
            <w:sz w:val="18"/>
            <w:szCs w:val="18"/>
          </w:rPr>
          <w:t>risk_score</w:t>
        </w:r>
      </w:hyperlink>
      <w:r w:rsidRPr="009F7403">
        <w:rPr>
          <w:rFonts w:ascii="仿宋" w:eastAsia="仿宋" w:hAnsi="仿宋" w:hint="eastAsia"/>
          <w:sz w:val="18"/>
          <w:szCs w:val="18"/>
        </w:rPr>
        <w:t>（概率或生成标签启示）、</w:t>
      </w:r>
      <w:hyperlink ns7:id="rId49" w:history="1">
        <w:r w:rsidRPr="009F7403">
          <w:rPr>
            <w:rFonts w:ascii="仿宋" w:eastAsia="仿宋" w:hAnsi="仿宋" w:hint="eastAsia"/>
            <w:sz w:val="18"/>
            <w:szCs w:val="18"/>
          </w:rPr>
          <w:t>probabilities</w:t>
        </w:r>
      </w:hyperlink>
      <w:r w:rsidRPr="009F7403">
        <w:rPr>
          <w:rFonts w:ascii="仿宋" w:eastAsia="仿宋" w:hAnsi="仿宋" w:hint="eastAsia"/>
          <w:sz w:val="18"/>
          <w:szCs w:val="18"/>
        </w:rPr>
        <w:t>、</w:t>
      </w:r>
      <w:hyperlink ns7:id="rId50" w:history="1">
        <w:r w:rsidRPr="009F7403">
          <w:rPr>
            <w:rFonts w:ascii="仿宋" w:eastAsia="仿宋" w:hAnsi="仿宋" w:hint="eastAsia"/>
            <w:sz w:val="18"/>
            <w:szCs w:val="18"/>
          </w:rPr>
          <w:t>elapsed_ms</w:t>
        </w:r>
      </w:hyperlink>
      <w:r w:rsidRPr="009F7403">
        <w:rPr>
          <w:rFonts w:ascii="仿宋" w:eastAsia="仿宋" w:hAnsi="仿宋" w:hint="eastAsia"/>
          <w:sz w:val="18"/>
          <w:szCs w:val="18"/>
        </w:rPr>
        <w:t>、</w:t>
      </w:r>
      <w:hyperlink ns7:id="rId51" w:history="1">
        <w:r w:rsidRPr="009F7403">
          <w:rPr>
            <w:rFonts w:ascii="仿宋" w:eastAsia="仿宋" w:hAnsi="仿宋" w:hint="eastAsia"/>
            <w:sz w:val="18"/>
            <w:szCs w:val="18"/>
          </w:rPr>
          <w:t>raw</w:t>
        </w:r>
      </w:hyperlink>
      <w:r w:rsidRPr="009F7403">
        <w:rPr>
          <w:rFonts w:ascii="仿宋" w:eastAsia="仿宋" w:hAnsi="仿宋" w:hint="eastAsia"/>
          <w:sz w:val="18"/>
          <w:szCs w:val="18"/>
        </w:rPr>
        <w:t>（原始结果）。</w:t>
      </w:r>
    </w:p>
    <w:p ns2:paraId="5D99D8EE" ns2:textId="77777777" w:rsidR="00283E8B" w:rsidRPr="009F7403" w:rsidRDefault="00283E8B" w:rsidP="00283E8B">
      <w:pPr>
        <w:rPr>
          <w:rFonts w:ascii="仿宋" w:eastAsia="仿宋" w:hAnsi="仿宋"/>
          <w:sz w:val="18"/>
          <w:szCs w:val="18"/>
        </w:rPr>
      </w:pPr>
      <w:r w:rsidRPr="009F7403">
        <w:rPr>
          <w:rFonts w:ascii="仿宋" w:eastAsia="仿宋" w:hAnsi="仿宋" w:hint="eastAsia"/>
          <w:sz w:val="18"/>
          <w:szCs w:val="18"/>
        </w:rPr>
        <w:t>对生成式模型（Qwen）的概率备注 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probability_note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: "</w:t>
      </w:r>
      <w:proofErr w:type="spellStart"/>
      <w:r w:rsidRPr="009F7403">
        <w:rPr>
          <w:rFonts w:ascii="仿宋" w:eastAsia="仿宋" w:hAnsi="仿宋" w:hint="eastAsia"/>
          <w:sz w:val="18"/>
          <w:szCs w:val="18"/>
        </w:rPr>
        <w:t>generation_label_only</w:t>
      </w:r>
      <w:proofErr w:type="spellEnd"/>
      <w:r w:rsidRPr="009F7403">
        <w:rPr>
          <w:rFonts w:ascii="仿宋" w:eastAsia="仿宋" w:hAnsi="仿宋" w:hint="eastAsia"/>
          <w:sz w:val="18"/>
          <w:szCs w:val="18"/>
        </w:rPr>
        <w:t>" 提醒使用方该值非真实置信度。</w:t>
      </w:r>
    </w:p>
    <w:p ns2:paraId="7223FB40" ns2:textId="77777777" w:rsidR="00283E8B" w:rsidRPr="00DB5A3C" w:rsidRDefault="00283E8B" w:rsidP="00283E8B">
      <w:pPr>
        <w:rPr>
          <w:rFonts w:ascii="仿宋" w:eastAsia="仿宋" w:hAnsi="仿宋"/>
          <w:sz w:val="18"/>
          <w:szCs w:val="18"/>
        </w:rPr>
      </w:pPr>
    </w:p>
    <w:p ns2:paraId="696AA974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3BF3B3DD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0F47EE45" ns2:textId="77777777" w:rsidR="00283E8B" w:rsidRPr="00EF4643" w:rsidRDefault="00283E8B" w:rsidP="00283E8B">
      <w:pPr>
        <w:rPr>
          <w:rFonts w:ascii="仿宋" w:eastAsia="仿宋" w:hAnsi="仿宋"/>
          <w:sz w:val="18"/>
          <w:szCs w:val="18"/>
        </w:rPr>
      </w:pPr>
    </w:p>
    <w:p ns2:paraId="5F3514A7" ns2:textId="77777777" w:rsidR="00E72BFE" w:rsidRDefault="00E72BFE">
      <w:pPr>
        <w:rPr>
          <w:rFonts w:ascii="仿宋" w:eastAsia="仿宋" w:hAnsi="仿宋"/>
          <w:sz w:val="18"/>
          <w:szCs w:val="18"/>
        </w:rPr>
      </w:pPr>
    </w:p>
    <w:p ns2:paraId="12663A77" ns2:textId="77777777" w:rsidR="000D094D" w:rsidRDefault="00E53929">
      <w:p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6. 测试说明</w:t>
      </w:r>
    </w:p>
    <w:p ns2:paraId="76DD9B01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6.1 单元测试与集成测试记录</w:t>
      </w:r>
    </w:p>
    <w:p ns2:paraId="2E9062E9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本项目测试围绕数据、模型、接口和前端四个层面展开。数据层检查来源、字段、标签比例和划分隔离；模型层验证 BERT、ChineseBERT 与 Qwen3.7 RAG；接口层覆盖 /api/health、/api/models、/api/me、/api/captcha、/api/login、/api/register、/api/history、/api/predict、/api/ocr、/api/change-password、/api/logout；前端层验证工作首页、登录注册、模型切换、文本/TXT/截图输入、历史回溯、反诈警示和模型中心。</w:t>
      </w:r>
    </w:p>
    <w:p ns2:paraId="742F4DB2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数据测试记录：validated_data.jsonl 为豆包模型对 DeepSeek 生成对话数据进行交叉验证后的最终数据。原始数据共 400 条，其中诈骗 100 条、正常 300 条；通过验证 329 条，其中诈骗 73 条、正常 256 条；被拒绝 71 条，其中标签错误 69 条、质量过低 2 条；随后补充生成 71 条，其中诈骗 27 条、正常 44 条，均通过验证。最终输出保持 400 条，诈骗与正常比例为 1:3。</w:t>
      </w:r>
    </w:p>
    <w:p ns2:paraId="55C4A9B0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爬虫数据测试记录：fraud_text_label.csv 由 reconstructed_fraud_crawler.py 采集生成，主要字段为 text 和 label。爬虫脚本包含搜索入口、页面正文抽取、文本清洗、敏感信息脱敏、去重和 CSV 导出流程，可用于补充真实网络欺诈文本语料。</w:t>
      </w:r>
    </w:p>
    <w:p ns2:paraId="74AEA0D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集成测试记录：后端服务启动后，前端通过 fetch 调用本地 HTTP 接口完成模型列表获取、用户状态获取、预测请求提交和历史记录读取。预测完成后，结果会写入本地数据库，并在检测历史页面按用户隔离展示。</w:t>
      </w:r>
    </w:p>
    <w:p ns2:paraId="6A5E8657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6.2 测试用例及示例结果</w:t>
      </w:r>
    </w:p>
    <w:p ns2:paraId="4754B735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用例一：输入普通问候、课程交流、生活聊天等正常文本，期望输出为“正常”，风险分数较低。该用例用于验证模型不会把日常对话过度误判为诈骗。</w:t>
      </w:r>
    </w:p>
    <w:p ns2:paraId="180552E9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用例二：输入“刷单返佣、先垫付、转账进群、名额有限”等典型诱导话术，期望输出为“诈骗”。在网页样例中，该类输入能够触发高风险提示，并在结果卡片中展示诈骗概率、推理耗时和模型说明。</w:t>
      </w:r>
    </w:p>
    <w:p ns2:paraId="1F4A6247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用例三：上传 TXT 文件或粘贴整段聊天记录，系统应自动导入文本并作为一条完整待检测内容提交；若上传截图且 OCR 环境可用，则系统应先识别截图文字，再导入检测框。</w:t>
      </w:r>
    </w:p>
    <w:p ns2:paraId="03A90906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最终模型测试基于 500 条 refined large test，其中正常 375、诈骗 125。BERT 为 500/500，Accuracy 96.60%、诈骗 F1 93.33%；ChineseBERT 为 500/500，Accuracy 95.80%、诈骗 F1 91.76%；Qwen3.7 RAG 加爬虫库与校准为 485/500，Accuracy 97.53%、诈骗 F1 95.16%。Qwen 另有 15 条失败样本，比较时必须同时报告有效样本数。</w:t>
      </w:r>
    </w:p>
    <w:p ns2:paraId="06CBECBF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6.3 性能测试与瓶颈分析</w:t>
      </w:r>
    </w:p>
    <w:p ns2:paraId="58460C63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响应时间方面，本地模型首次请求需加载权重，后续单条推理通常为秒级以内；批量评估 500 条时，BERT 与 ChineseBERT 的纯评估耗时分别约 5.02 秒和 5.66 秒。Qwen3.7 延迟显著更高，主要受逐条网络调用、接口排队、重试和内容安全检查影响。</w:t>
      </w:r>
      <w:r>
        <w:rPr>
          <w:rFonts w:ascii="仿宋" w:eastAsia="仿宋" w:hAnsi="仿宋" w:hint="eastAsia"/>
          <w:sz w:val="18"/>
          <w:szCs w:val="18"/>
        </w:rPr>
        <w:lastRenderedPageBreak/>
        <w:t/>
      </w:r>
    </w:p>
    <w:p ns2:paraId="12562A3A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资源占用方面，BERT 与 ChineseBERT 主要消耗本地内存和显存，ChineseBERT 的字形、拼音嵌入使加载更复杂。早期本地 Qwen LoRA 实验曾造成内存或显存压力，因此当前网页改用 Qwen3.7 API 加本地轻量检索。</w:t>
      </w:r>
    </w:p>
    <w:p ns2:paraId="0E9EBB01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吞吐量方面，当前 web_app.py 使用 ThreadingHTTPServer 提供基础并发能力，但模型推理仍是主要瓶颈。若面向多人同时访问，应改造为 FastAPI/Uvicorn 或独立推理服务，并增加请求队列、超时控制和批量推理策略。GPU 利用率和显存占用可通过 nvidia-smi 观察，CPU 与内存占用可通过任务管理器或 psutil 采集。</w:t>
      </w:r>
    </w:p>
    <w:p ns2:paraId="7A78D739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6.4 测试中遇到的问题与解决方法</w:t>
      </w:r>
    </w:p>
    <w:p ns2:paraId="08E598F3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问题一：Qwen3.7 在大测试集中存在内容安全拦截和网络中断。最终 RAG 加爬虫库方案有效 485/500。解决方法包括文本脱敏、1200 字截断、关闭深度思考、失败重试，并保留完成率 100% 的 BERT/ChineseBERT 作为稳定兜底。</w:t>
      </w:r>
    </w:p>
    <w:p ns2:paraId="6B2963D6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问题二：ChineseBERT 沿用 BERT 超参数时训练不稳定，曾出现召回异常偏低。解决方法是降低学习率、减小 batch size，并在验证集上观察诈骗类 Precision、Recall 与 F1，而不是只看总体 Accuracy。</w:t>
      </w:r>
    </w:p>
    <w:p ns2:paraId="2DE80679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问题三：Windows 默认 GBK 编码导致预测结果写文件时出现 UnicodeEncodeError。解决方法是统一使用 UTF-8 编码写入预测文件和 JSON 结果。</w:t>
      </w:r>
    </w:p>
    <w:p ns2:paraId="394D2201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问题四：本地 Qwen LoRA 加载对显存和内存要求较高，演示时存在卡死风险。解决方法是将网页 Qwen 路由改为 Qwen3.7 API，并通过环境变量配置密钥，禁止将 API Key 提交到 GitHub。</w:t>
      </w:r>
    </w:p>
    <w:p ns2:paraId="5F1E563B" ns2:textId="77777777" w:rsidR="000D094D" w:rsidRDefault="00E53929">
      <w:p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7. 系统部署与运行</w:t>
      </w:r>
    </w:p>
    <w:p ns2:paraId="29DEF56B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7.1 环境安装</w:t>
      </w:r>
    </w:p>
    <w:p ns2:paraId="6979D77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系统推荐使用 Windows + Anaconda 环境运行。首先创建或进入 nlp 环境，安装 PyTorch、transformers、scikit-learn、numpy、tqdm、requests、beautifulsoup4 等依赖；如需截图 OCR，还需额外安装 OCR 引擎或在后端接入可用的 OCR 服务。项目中的 requirements.txt 用于记录前端同学和部署人员需要安装的 Python 包。</w:t>
      </w:r>
    </w:p>
    <w:p ns2:paraId="024D03E0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为了避免密钥泄露，Qwen / DashScope API Key 不应写入 GitHub 仓库，部署时应通过环境变量 DASHSCOPE_API_KEY 或 QWEN_API_KEY 配置。本地临时运行可在命令行中设置环境变量，正式部署建议使用服务器环境变量或密钥管理服务。</w:t>
      </w:r>
    </w:p>
    <w:p ns2:paraId="5F9A4898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7.2 模型部署</w:t>
      </w:r>
    </w:p>
    <w:p ns2:paraId="3CDFCD1B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BERT 与 ChineseBERT 采用本地部署，需要 pretrained 中的预训练文件及 saved_dict/ChiFraudDialogRefined 中的新版权重。app_v2 缺少同目录资源时，后端会回退查找主项目目录。</w:t>
      </w:r>
    </w:p>
    <w:p ns2:paraId="70CC6623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Qwen3.7 RAG 采用云端调用，不加载本地大模型权重；需要网络、DashScope API Key，以及 dialogue_binary_refined/train.tsv 和 fraud_text_label.csv 检索语料。</w:t>
      </w:r>
    </w:p>
    <w:p ns2:paraId="6C774B0B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7.3 服务启动</w:t>
      </w:r>
    </w:p>
    <w:p ns2:paraId="3786C86D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本地启动方式：进入项目目录 Baseline\ChiFraud-main 或 app_v2 后，执行 D:\anaconda\envs\nlp\python.exe -B web_app.py --host 127.0.0.1 --port 7871，然后在浏览器访问 http://127.0.0.1:7871。若希望局域网其他设备访问，可将 host 改为 0.0.0.0，并在防火墙中放行对应端口。</w:t>
      </w:r>
    </w:p>
    <w:p ns2:paraId="48C3D8E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服务启动后，模型采用懒加载策略，即首次点击某个模型进行检测时才加载该模型。终端日志会输出 [model-load]、[predict]、elapsed_ms 等信息，便于观察模型是否成功加载以及单次预测耗时。</w:t>
      </w:r>
    </w:p>
    <w:p ns2:paraId="1C6632C6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7.4 系统验证</w:t>
      </w:r>
    </w:p>
    <w:p ns2:paraId="17B6A9A1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系统验证流程包括：检查静态资源与 /api/health；注册、验证码、登录和修改密码；分别调用 BERT、ChineseBERT、Qwen3.7 RAG；验证 TXT、截图 OCR、多轮输入；检查历史记录及原始输入；确认模型中心指标与 result_large_test 摘要一致。</w:t>
      </w:r>
      <w:r>
        <w:rPr>
          <w:rFonts w:ascii="仿宋" w:eastAsia="仿宋" w:hAnsi="仿宋" w:hint="eastAsia"/>
          <w:sz w:val="18"/>
          <w:szCs w:val="18"/>
        </w:rPr>
        <w:lastRenderedPageBreak/>
        <w:t/>
      </w:r>
    </w:p>
    <w:p ns2:paraId="559634D8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样例输入：“你好，我在网上看到一个兼职刷单，说先垫付 300 元，完成后返还本金和佣金。名额有限，你现在转账就能进群，晚了就没有资格了。”系统应识别为高风险诈骗文本，并给出刷单返利、垫付资金、限时转账等解释性线索。</w:t>
      </w:r>
    </w:p>
    <w:p ns2:paraId="7E761483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7.5 运行截图与样例展示</w:t>
      </w:r>
    </w:p>
    <w:p ns2:paraId="12FDE1D3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项目演示截图应包含工作首页、登录页、注册页、智能检测、检测历史、反诈警示和模型中心。模型中心展示 BERT、ChineseBERT、Qwen3.7 RAG 的 Accuracy、诈骗 Precision、Recall 与 F1，并注明 Qwen 有效样本数。</w:t>
      </w:r>
    </w:p>
    <w:p ns2:paraId="30CD156C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7.6 运维与监控</w:t>
      </w:r>
    </w:p>
    <w:p ns2:paraId="46BBABCC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日志管理：当前系统主要通过终端标准输出记录服务访问日志、模型加载日志、预测耗时和异常堆栈。后续可接入 logging 模块，将访问日志、错误日志和模型推理日志分别写入文件，便于排查问题。</w:t>
      </w:r>
    </w:p>
    <w:p ns2:paraId="28BA899A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性能监控：建议持续关注接口平均响应时间、P95 响应时间、并发请求数、CPU 使用率、内存占用、GPU 利用率和显存占用。对 Qwen API 还应记录调用成功率、失败原因、接口耗时和费用消耗。</w:t>
      </w:r>
    </w:p>
    <w:p ns2:paraId="173DA048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异常报警：当模型加载失败、API Key 缺失、Qwen API 调用失败、OCR 不可用或预测接口连续报错时，系统应在前端给出明确提示，并在后端日志中记录错误类型。正式部署时可通过邮件、企业微信或日志平台配置异常告警。</w:t>
      </w:r>
    </w:p>
    <w:p ns2:paraId="323A9AA3" ns2:textId="77777777" w:rsidR="00E72BFE" w:rsidRPr="00BD4185" w:rsidRDefault="00E72BFE" w:rsidP="00E72BFE">
      <w:pPr>
        <w:spacing w:before="360" w:after="160"/>
        <w:rPr>
          <w:rFonts w:ascii="仿宋" w:eastAsia="仿宋" w:hAnsi="仿宋"/>
          <w:sz w:val="28"/>
          <w:szCs w:val="28"/>
        </w:rPr>
      </w:pPr>
      <w:r w:rsidRPr="00BD4185">
        <w:rPr>
          <w:rFonts w:ascii="仿宋" w:eastAsia="仿宋" w:hAnsi="仿宋"/>
          <w:b/>
          <w:color w:val="000000"/>
          <w:sz w:val="28"/>
          <w:szCs w:val="28"/>
        </w:rPr>
        <w:t>8. 项目总结与未来优化</w:t>
      </w:r>
    </w:p>
    <w:p ns2:paraId="0D4B26B3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8.1 项目成果概述</w:t>
      </w:r>
    </w:p>
    <w:p ns2:paraId="17185F72" ns2:textId="77777777" w:rsidR="00E72BFE" w:rsidRPr="00BD4185" w:rsidRDefault="00E72BFE" w:rsidP="00E72BFE">
      <w:pPr>
        <w:ind w:firstLine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本项目"智盾·聊天诈骗识别系统"基于上下文建模与大模型数据增强技术，构建了一套完整的中文多轮对话诈骗检测解决方案，主要成果如下：</w:t>
      </w:r>
    </w:p>
    <w:p ns2:paraId="1D1257A8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数据层面</w:t>
      </w:r>
    </w:p>
    <w:p ns2:paraId="63B98732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创新性地采用"双AI对话生成 + 交叉模型验证"流程，解决了中文诈骗对话数据集匮乏的问题。最终产出400条高质量验证数据集（诈骗:正常=1:3），经独立模型验证，数据标签准确性和对话质量均得到保障。</w:t>
      </w:r>
    </w:p>
    <w:p ns2:paraId="5F8467B9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设计了覆盖10类诈骗类型的关键词体系，配合网络爬虫采集多源诈骗文本，增强了数据的语义多样性。</w:t>
      </w:r>
    </w:p>
    <w:p ns2:paraId="758C06E2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模型层面</w:t>
      </w:r>
    </w:p>
    <w:p ns2:paraId="17F114C6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实现三类检测路线：refined BERT、refined ChineseBERT，以及 Qwen3.7-plus 加 TF-IDF RAG 与校准。BERT 和 ChineseBERT 进行全参数微调，当前在线大模型不采用 LoRA。</w:t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  <w:proofErr w:type="gramStart"/>
      <w:r w:rsidRPr="00BD4185">
        <w:rPr>
          <w:rFonts w:ascii="仿宋" w:eastAsia="仿宋" w:hAnsi="仿宋"/>
          <w:sz w:val="18"/>
          <w:szCs w:val="18"/>
        </w:rPr>
        <w:t/>
      </w:r>
      <w:proofErr w:type="gramEnd"/>
      <w:r w:rsidRPr="00BD4185">
        <w:rPr>
          <w:rFonts w:ascii="仿宋" w:eastAsia="仿宋" w:hAnsi="仿宋"/>
          <w:sz w:val="18"/>
          <w:szCs w:val="18"/>
        </w:rPr>
        <w:t/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 xml:space="preserve"/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</w:p>
    <w:p ns2:paraId="16B6AF66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500 条大测试集上，BERT 诈骗 F1 为 93.33%，ChineseBERT 为 91.76%；Qwen3.7 RAG 加爬虫库与校准在 485 条有效样本上诈骗 F1 为 95.16%。</w:t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</w:p>
    <w:p ns2:paraId="797389C2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系统层面</w:t>
      </w:r>
    </w:p>
    <w:p ns2:paraId="6078D009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构建“智盾·聊天诈骗识别系统”，支持文本粘贴、TXT、多轮对话和真实 Tesseract OCR 截图识别，并提供用户认证与历史回溯。</w:t>
      </w:r>
    </w:p>
    <w:p ns2:paraId="15D1CD27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支持 BERT、ChineseBERT、Qwen3.7 RAG 切换，并在模型中心展示统一大测试集指标。</w:t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</w:p>
    <w:p ns2:paraId="2CB80984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 xml:space="preserve">3. </w:t>
      </w:r>
      <w:proofErr w:type="gramStart"/>
      <w:r w:rsidRPr="00BD4185">
        <w:rPr>
          <w:rFonts w:ascii="仿宋" w:eastAsia="仿宋" w:hAnsi="仿宋"/>
          <w:sz w:val="18"/>
          <w:szCs w:val="18"/>
        </w:rPr>
        <w:t>集成反</w:t>
      </w:r>
      <w:proofErr w:type="gramEnd"/>
      <w:r w:rsidRPr="00BD4185">
        <w:rPr>
          <w:rFonts w:ascii="仿宋" w:eastAsia="仿宋" w:hAnsi="仿宋"/>
          <w:sz w:val="18"/>
          <w:szCs w:val="18"/>
        </w:rPr>
        <w:t>诈科普模块，列举常见骗术特征，兼具实用性和教育意义。</w:t>
      </w:r>
    </w:p>
    <w:p ns2:paraId="2B51D735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8.2 项目难点与解决方案总结</w:t>
      </w:r>
    </w:p>
    <w:p ns2:paraId="7DB9E650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lastRenderedPageBreak/>
        <w:t>难点</w:t>
      </w:r>
      <w:proofErr w:type="gramStart"/>
      <w:r w:rsidRPr="00BD4185">
        <w:rPr>
          <w:rFonts w:ascii="仿宋" w:eastAsia="仿宋" w:hAnsi="仿宋"/>
          <w:b/>
          <w:sz w:val="18"/>
          <w:szCs w:val="18"/>
        </w:rPr>
        <w:t>一</w:t>
      </w:r>
      <w:proofErr w:type="gramEnd"/>
      <w:r w:rsidRPr="00BD4185">
        <w:rPr>
          <w:rFonts w:ascii="仿宋" w:eastAsia="仿宋" w:hAnsi="仿宋"/>
          <w:b/>
          <w:sz w:val="18"/>
          <w:szCs w:val="18"/>
        </w:rPr>
        <w:t>：中文诈骗对话数据集匮乏</w:t>
      </w:r>
    </w:p>
    <w:p ns2:paraId="5FC59800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问题：公开可用的中文多轮对话诈骗数据集极为稀少，难以支撑模型训练需求。</w:t>
      </w:r>
    </w:p>
    <w:p ns2:paraId="3A652B77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解决方案：创新采用双AI对话生成方案，通过DeepSeek模型分别扮演诈骗者和正常用户，模拟真实诈骗场景下的多轮交互，高效生成结构化对话数据。</w:t>
      </w:r>
    </w:p>
    <w:p ns2:paraId="56414A8C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难点二：单一模型生成数据的标签可靠性</w:t>
      </w:r>
    </w:p>
    <w:p ns2:paraId="21D5C04B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问题：原始400条数据中，使用同一模型（DeepSeek）同时生成对话和判定标签，存在self-judge系统性偏差。经验证，17.75%的数据标签存在错误。</w:t>
      </w:r>
    </w:p>
    <w:p ns2:paraId="203EB226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解决方案：引入豆包模型进行交叉验证，独立审查每条数据的标签正确性和对话质量。对不通过验证的数据按类别定向补生成，形成"生成→验证→剔除→补充"的闭环流程，最终保证数据集的可靠性和类别比例。</w:t>
      </w:r>
    </w:p>
    <w:p ns2:paraId="2045186D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难点三：轻量级模型的检测能力</w:t>
      </w:r>
    </w:p>
    <w:p ns2:paraId="15C6BF0E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问题：早期本地 Qwen LoRA 受模型容量和设备显存限制，检测效果与运行稳定性不足。</w:t>
      </w:r>
    </w:p>
    <w:p ns2:paraId="049C2B12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解决方案：当前改用 Qwen3.7-plus API，通过 refined 训练集与爬虫语料进行 RAG 检索，并以校准规则降低误报；同时报告 API 失败样本，避免只展示有效样本高分。</w:t>
      </w:r>
      <w:proofErr w:type="spellStart"/>
      <w:r w:rsidRPr="00BD4185">
        <w:rPr>
          <w:rFonts w:ascii="仿宋" w:eastAsia="仿宋" w:hAnsi="仿宋"/>
          <w:sz w:val="18"/>
          <w:szCs w:val="18"/>
        </w:rPr>
        <w:t/>
      </w:r>
      <w:proofErr w:type="spellEnd"/>
      <w:r w:rsidRPr="00BD4185">
        <w:rPr>
          <w:rFonts w:ascii="仿宋" w:eastAsia="仿宋" w:hAnsi="仿宋"/>
          <w:sz w:val="18"/>
          <w:szCs w:val="18"/>
        </w:rPr>
        <w:t/>
      </w:r>
      <w:proofErr w:type="gramStart"/>
      <w:r w:rsidRPr="00BD4185">
        <w:rPr>
          <w:rFonts w:ascii="仿宋" w:eastAsia="仿宋" w:hAnsi="仿宋"/>
          <w:sz w:val="18"/>
          <w:szCs w:val="18"/>
        </w:rPr>
        <w:t/>
      </w:r>
      <w:proofErr w:type="gramEnd"/>
      <w:r w:rsidRPr="00BD4185">
        <w:rPr>
          <w:rFonts w:ascii="仿宋" w:eastAsia="仿宋" w:hAnsi="仿宋"/>
          <w:sz w:val="18"/>
          <w:szCs w:val="18"/>
        </w:rPr>
        <w:t/>
      </w:r>
    </w:p>
    <w:p ns2:paraId="762D00BE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难点四：中文文本的多模态特征利用</w:t>
      </w:r>
    </w:p>
    <w:p ns2:paraId="3782637F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问题：传统BERT仅利用汉字的语义信息，未考虑中文特有的字形和拼音特征，而这些特征在诈骗文本识别中可能具有区分价值（如同音字替换、形近字混淆等诈骗手法）。</w:t>
      </w:r>
    </w:p>
    <w:p ns2:paraId="202FDD53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解决方案：引入</w:t>
      </w:r>
      <w:proofErr w:type="spellStart"/>
      <w:r w:rsidRPr="00BD4185">
        <w:rPr>
          <w:rFonts w:ascii="仿宋" w:eastAsia="仿宋" w:hAnsi="仿宋"/>
          <w:sz w:val="18"/>
          <w:szCs w:val="18"/>
        </w:rPr>
        <w:t>ChineseBERT</w:t>
      </w:r>
      <w:proofErr w:type="spellEnd"/>
      <w:r w:rsidRPr="00BD4185">
        <w:rPr>
          <w:rFonts w:ascii="仿宋" w:eastAsia="仿宋" w:hAnsi="仿宋"/>
          <w:sz w:val="18"/>
          <w:szCs w:val="18"/>
        </w:rPr>
        <w:t>模型，将汉字的字形（glyph）和拼音（pinyin）信息融入</w:t>
      </w:r>
      <w:proofErr w:type="gramStart"/>
      <w:r w:rsidRPr="00BD4185">
        <w:rPr>
          <w:rFonts w:ascii="仿宋" w:eastAsia="仿宋" w:hAnsi="仿宋"/>
          <w:sz w:val="18"/>
          <w:szCs w:val="18"/>
        </w:rPr>
        <w:t>预训练</w:t>
      </w:r>
      <w:proofErr w:type="gramEnd"/>
      <w:r w:rsidRPr="00BD4185">
        <w:rPr>
          <w:rFonts w:ascii="仿宋" w:eastAsia="仿宋" w:hAnsi="仿宋"/>
          <w:sz w:val="18"/>
          <w:szCs w:val="18"/>
        </w:rPr>
        <w:t>表示，增强模型对中文诈骗文本中字形和发音相关线索的捕捉能力。</w:t>
      </w:r>
    </w:p>
    <w:p ns2:paraId="674A78FD" ns2:textId="77777777" w:rsidR="000D094D" w:rsidRDefault="00E53929">
      <w:pPr>
        <w:rPr>
          <w:rFonts w:ascii="仿宋" w:eastAsia="仿宋" w:hAnsi="仿宋"/>
          <w:b/>
          <w:bCs/>
          <w:sz w:val="18"/>
          <w:szCs w:val="18"/>
        </w:rPr>
      </w:pPr>
      <w:r>
        <w:rPr>
          <w:rFonts w:ascii="仿宋" w:eastAsia="仿宋" w:hAnsi="仿宋"/>
          <w:b/>
          <w:bCs/>
          <w:sz w:val="18"/>
          <w:szCs w:val="18"/>
        </w:rPr>
        <w:t>8.3 AI 模块优化方向</w:t>
      </w:r>
    </w:p>
    <w:p ns2:paraId="2F1078D3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数据层面，下一阶段应重新构建更合理的数据划分。原有训练集融合了 ChiFraud 原始数据和 DeepSeek 生成数据，但 DeepSeek 数据已经经过豆包交叉验证并输出为 validated_data.jsonl，因此后续应以 validated_data.jsonl 作为高质量生成对话数据来源，而不是继续使用未经验证的 data.jsonl。</w:t>
      </w:r>
    </w:p>
    <w:p ns2:paraId="25F7F43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爬虫数据 fraud_text_label.csv 由 DataCreat.py 或 reconstructed_fraud_crawler.py 采集生成，覆盖更真实的网络诈骗文本表达。由于该数据为弱标注文本，建议先进行去重、长度过滤、类别均衡和人工抽检，再作为训练增强数据；测试集应避免直接混入大量弱标注爬虫样本，以免评估结果失真。</w:t>
      </w:r>
    </w:p>
    <w:p ns2:paraId="3461D434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模型层面，BERT 与 ChineseBERT 已在 dialogue_binary_refined 上完成全参数微调，并在 500 条大测试集上达到 93.33% 和 91.76% 的诈骗 F1。后续可尝试 MacBERT、RoBERTa-wwm-ext、阈值校准与集成投票。</w:t>
      </w:r>
    </w:p>
    <w:p ns2:paraId="28169506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大模型层面已实现 Qwen3.7 RAG：从 refined 训练集和爬虫库检索相似案例，并进行结果校准。后续重点是提升检索质量、设置置信阈值、完善 API 失败重试和本地模型兜底，而不是重复建设基础 RAG。</w:t>
      </w:r>
    </w:p>
    <w:p ns2:paraId="055FE19F" ns2:textId="77777777" w:rsidR="000D094D" w:rsidRDefault="00E53929">
      <w:pPr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系统层面，可增加模型集成策略，将 BERT、ChineseBERT 的概率输出与 Qwen API 的解释性判断结合。例如当本地模型与 Qwen API 结果冲突时，触发二次提示词复核或人工复核标记；当三类模型一致判定为诈骗时，提高风险提示等级。</w:t>
      </w:r>
    </w:p>
    <w:p ns2:paraId="4A5F4D74" ns2:textId="77777777" w:rsidR="00E72BFE" w:rsidRPr="00BD4185" w:rsidRDefault="00E72BFE" w:rsidP="00E72BFE">
      <w:pPr>
        <w:spacing w:before="240" w:after="120"/>
        <w:rPr>
          <w:rFonts w:ascii="仿宋" w:eastAsia="仿宋" w:hAnsi="仿宋"/>
          <w:szCs w:val="21"/>
        </w:rPr>
      </w:pPr>
      <w:r w:rsidRPr="00BD4185">
        <w:rPr>
          <w:rFonts w:ascii="仿宋" w:eastAsia="仿宋" w:hAnsi="仿宋"/>
          <w:b/>
          <w:color w:val="000000"/>
          <w:szCs w:val="21"/>
        </w:rPr>
        <w:t>8.4 后续扩展建议</w:t>
      </w:r>
    </w:p>
    <w:p ns2:paraId="452B39ED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功能扩展</w:t>
      </w:r>
    </w:p>
    <w:p ns2:paraId="265A0A52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实时对话流检测：当前系统为"输入完整对话后检测"模式，可扩展为实时流式检测，在对话进行中逐轮给出风险预警，实现早期干预。</w:t>
      </w:r>
    </w:p>
    <w:p ns2:paraId="674AC1BB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多模态输入支持：扩展截图识别功能为真实的OCR解析能力，支持用户上传聊天截图自动提取对话内容；进一步可支持语音消息转文字检测。</w:t>
      </w:r>
    </w:p>
    <w:p ns2:paraId="39F709E3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3. 诈骗类型细分：当前为二分类（正常/诈骗），可扩展为多分类（贷款诈骗、</w:t>
      </w:r>
      <w:proofErr w:type="gramStart"/>
      <w:r w:rsidRPr="00BD4185">
        <w:rPr>
          <w:rFonts w:ascii="仿宋" w:eastAsia="仿宋" w:hAnsi="仿宋"/>
          <w:sz w:val="18"/>
          <w:szCs w:val="18"/>
        </w:rPr>
        <w:t>刷单诈骗</w:t>
      </w:r>
      <w:proofErr w:type="gramEnd"/>
      <w:r w:rsidRPr="00BD4185">
        <w:rPr>
          <w:rFonts w:ascii="仿宋" w:eastAsia="仿宋" w:hAnsi="仿宋"/>
          <w:sz w:val="18"/>
          <w:szCs w:val="18"/>
        </w:rPr>
        <w:t>、冒充客服</w:t>
      </w:r>
      <w:r w:rsidRPr="00BD4185">
        <w:rPr>
          <w:rFonts w:ascii="仿宋" w:eastAsia="仿宋" w:hAnsi="仿宋"/>
          <w:sz w:val="18"/>
          <w:szCs w:val="18"/>
        </w:rPr>
        <w:lastRenderedPageBreak/>
        <w:t>等），为用户提供更精准的风险提示和应对建议。</w:t>
      </w:r>
    </w:p>
    <w:p ns2:paraId="554312F8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部署与工程化</w:t>
      </w:r>
    </w:p>
    <w:p ns2:paraId="093B9534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模型服务化：将三个检测模型封装为统一的推理API服务，支持并发请求和负载均衡，便于集成到即时通讯、客服系统等实际业务场景。</w:t>
      </w:r>
    </w:p>
    <w:p ns2:paraId="4DD7AEF3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边缘部署优化：针对移动端和嵌入式场景，对模型进行知识蒸馏、INT8量化等压缩优化，降低推理延迟和资源占用。</w:t>
      </w:r>
    </w:p>
    <w:p ns2:paraId="665F8FEB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3. 持续学习机制：建立用户反馈闭环，对误判案例进行标注后加入训练集，定期重新微调模型，实现系统检测能力的持续进化。</w:t>
      </w:r>
    </w:p>
    <w:p ns2:paraId="7B211CEF" ns2:textId="77777777" w:rsidR="00E72BFE" w:rsidRPr="00BD4185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b/>
          <w:sz w:val="18"/>
          <w:szCs w:val="18"/>
        </w:rPr>
        <w:t>数据与合</w:t>
      </w:r>
      <w:proofErr w:type="gramStart"/>
      <w:r w:rsidRPr="00BD4185">
        <w:rPr>
          <w:rFonts w:ascii="仿宋" w:eastAsia="仿宋" w:hAnsi="仿宋"/>
          <w:b/>
          <w:sz w:val="18"/>
          <w:szCs w:val="18"/>
        </w:rPr>
        <w:t>规</w:t>
      </w:r>
      <w:proofErr w:type="gramEnd"/>
    </w:p>
    <w:p ns2:paraId="405FF29D" ns2:textId="77777777" w:rsidR="00E72BFE" w:rsidRPr="00BD4185" w:rsidRDefault="00E72BFE" w:rsidP="00E72BFE">
      <w:pPr>
        <w:ind w:left="420"/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1. 构建标准评测基准：建立中文多轮对话诈骗检测的标准评测数据集和评估指标体系（精确率、召回率、F1、AUC等），便于横向对比不同方案的效果。</w:t>
      </w:r>
    </w:p>
    <w:p ns2:paraId="3BEB3931" ns2:textId="77777777" w:rsidR="00E72BFE" w:rsidRDefault="00E72BFE" w:rsidP="00E72BFE">
      <w:pPr>
        <w:rPr>
          <w:rFonts w:ascii="仿宋" w:eastAsia="仿宋" w:hAnsi="仿宋"/>
          <w:sz w:val="18"/>
          <w:szCs w:val="18"/>
        </w:rPr>
      </w:pPr>
      <w:r w:rsidRPr="00BD4185">
        <w:rPr>
          <w:rFonts w:ascii="仿宋" w:eastAsia="仿宋" w:hAnsi="仿宋"/>
          <w:sz w:val="18"/>
          <w:szCs w:val="18"/>
        </w:rPr>
        <w:t>2. 合</w:t>
      </w:r>
      <w:proofErr w:type="gramStart"/>
      <w:r w:rsidRPr="00BD4185">
        <w:rPr>
          <w:rFonts w:ascii="仿宋" w:eastAsia="仿宋" w:hAnsi="仿宋"/>
          <w:sz w:val="18"/>
          <w:szCs w:val="18"/>
        </w:rPr>
        <w:t>规</w:t>
      </w:r>
      <w:proofErr w:type="gramEnd"/>
      <w:r w:rsidRPr="00BD4185">
        <w:rPr>
          <w:rFonts w:ascii="仿宋" w:eastAsia="仿宋" w:hAnsi="仿宋"/>
          <w:sz w:val="18"/>
          <w:szCs w:val="18"/>
        </w:rPr>
        <w:t>审计机制：对爬虫采集流程增加合</w:t>
      </w:r>
      <w:proofErr w:type="gramStart"/>
      <w:r w:rsidRPr="00BD4185">
        <w:rPr>
          <w:rFonts w:ascii="仿宋" w:eastAsia="仿宋" w:hAnsi="仿宋"/>
          <w:sz w:val="18"/>
          <w:szCs w:val="18"/>
        </w:rPr>
        <w:t>规</w:t>
      </w:r>
      <w:proofErr w:type="gramEnd"/>
      <w:r w:rsidRPr="00BD4185">
        <w:rPr>
          <w:rFonts w:ascii="仿宋" w:eastAsia="仿宋" w:hAnsi="仿宋"/>
          <w:sz w:val="18"/>
          <w:szCs w:val="18"/>
        </w:rPr>
        <w:t>审计日志，确保数据采集过程可追溯、可审计，满足数据安全法规要求。</w:t>
      </w:r>
    </w:p>
    <w:sectPr w:rsidR="00E72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3F87" w14:textId="77777777" w:rsidR="00D02B2B" w:rsidRDefault="00D02B2B" w:rsidP="00176448">
      <w:r>
        <w:separator/>
      </w:r>
    </w:p>
  </w:endnote>
  <w:endnote w:type="continuationSeparator" w:id="0">
    <w:p w14:paraId="06097028" w14:textId="77777777" w:rsidR="00D02B2B" w:rsidRDefault="00D02B2B" w:rsidP="0017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95DB" w14:textId="77777777" w:rsidR="00D02B2B" w:rsidRDefault="00D02B2B" w:rsidP="00176448">
      <w:r>
        <w:separator/>
      </w:r>
    </w:p>
  </w:footnote>
  <w:footnote w:type="continuationSeparator" w:id="0">
    <w:p w14:paraId="6B127D31" w14:textId="77777777" w:rsidR="00D02B2B" w:rsidRDefault="00D02B2B" w:rsidP="0017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4DCB"/>
    <w:multiLevelType w:val="multilevel"/>
    <w:tmpl w:val="1BEF4D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6DEF"/>
    <w:multiLevelType w:val="multilevel"/>
    <w:tmpl w:val="1F386D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2381C"/>
    <w:multiLevelType w:val="multilevel"/>
    <w:tmpl w:val="204238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1422025"/>
    <w:multiLevelType w:val="multilevel"/>
    <w:tmpl w:val="A30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7A4B"/>
    <w:multiLevelType w:val="multilevel"/>
    <w:tmpl w:val="C036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30E53"/>
    <w:multiLevelType w:val="multilevel"/>
    <w:tmpl w:val="2B330E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15E2"/>
    <w:multiLevelType w:val="multilevel"/>
    <w:tmpl w:val="39DD15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152A4"/>
    <w:multiLevelType w:val="multilevel"/>
    <w:tmpl w:val="3CD152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EFD220D"/>
    <w:multiLevelType w:val="multilevel"/>
    <w:tmpl w:val="3EFD22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159BE"/>
    <w:multiLevelType w:val="multilevel"/>
    <w:tmpl w:val="325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D43BB"/>
    <w:multiLevelType w:val="multilevel"/>
    <w:tmpl w:val="43A8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936C0"/>
    <w:multiLevelType w:val="multilevel"/>
    <w:tmpl w:val="3D8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C277D"/>
    <w:multiLevelType w:val="multilevel"/>
    <w:tmpl w:val="598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13E2D"/>
    <w:multiLevelType w:val="multilevel"/>
    <w:tmpl w:val="60613E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7AFD"/>
    <w:multiLevelType w:val="multilevel"/>
    <w:tmpl w:val="3B0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45704"/>
    <w:multiLevelType w:val="multilevel"/>
    <w:tmpl w:val="6D2457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2471">
    <w:abstractNumId w:val="1"/>
  </w:num>
  <w:num w:numId="2" w16cid:durableId="1624531647">
    <w:abstractNumId w:val="6"/>
  </w:num>
  <w:num w:numId="3" w16cid:durableId="1256863458">
    <w:abstractNumId w:val="2"/>
  </w:num>
  <w:num w:numId="4" w16cid:durableId="2052849779">
    <w:abstractNumId w:val="7"/>
  </w:num>
  <w:num w:numId="5" w16cid:durableId="1036735555">
    <w:abstractNumId w:val="8"/>
  </w:num>
  <w:num w:numId="6" w16cid:durableId="1380007588">
    <w:abstractNumId w:val="0"/>
  </w:num>
  <w:num w:numId="7" w16cid:durableId="742408078">
    <w:abstractNumId w:val="15"/>
  </w:num>
  <w:num w:numId="8" w16cid:durableId="1977905834">
    <w:abstractNumId w:val="13"/>
  </w:num>
  <w:num w:numId="9" w16cid:durableId="346444211">
    <w:abstractNumId w:val="5"/>
  </w:num>
  <w:num w:numId="10" w16cid:durableId="378208358">
    <w:abstractNumId w:val="4"/>
  </w:num>
  <w:num w:numId="11" w16cid:durableId="1036538270">
    <w:abstractNumId w:val="3"/>
  </w:num>
  <w:num w:numId="12" w16cid:durableId="1751534658">
    <w:abstractNumId w:val="14"/>
  </w:num>
  <w:num w:numId="13" w16cid:durableId="789973862">
    <w:abstractNumId w:val="11"/>
  </w:num>
  <w:num w:numId="14" w16cid:durableId="1112826308">
    <w:abstractNumId w:val="10"/>
  </w:num>
  <w:num w:numId="15" w16cid:durableId="701517633">
    <w:abstractNumId w:val="12"/>
  </w:num>
  <w:num w:numId="16" w16cid:durableId="1188182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B38"/>
    <w:rsid w:val="00003AA0"/>
    <w:rsid w:val="00023212"/>
    <w:rsid w:val="000D094D"/>
    <w:rsid w:val="000D19E3"/>
    <w:rsid w:val="00125B6D"/>
    <w:rsid w:val="00176448"/>
    <w:rsid w:val="001F25D8"/>
    <w:rsid w:val="00251B42"/>
    <w:rsid w:val="00252B8C"/>
    <w:rsid w:val="00283E8B"/>
    <w:rsid w:val="002A16B8"/>
    <w:rsid w:val="00315A6D"/>
    <w:rsid w:val="00322579"/>
    <w:rsid w:val="003552FD"/>
    <w:rsid w:val="004160E7"/>
    <w:rsid w:val="00430A4F"/>
    <w:rsid w:val="004B6935"/>
    <w:rsid w:val="005A2915"/>
    <w:rsid w:val="005A3E0C"/>
    <w:rsid w:val="005B4E70"/>
    <w:rsid w:val="00646B4D"/>
    <w:rsid w:val="0068077F"/>
    <w:rsid w:val="006B187F"/>
    <w:rsid w:val="006B4669"/>
    <w:rsid w:val="006C2AA6"/>
    <w:rsid w:val="006D2CE7"/>
    <w:rsid w:val="00833EEC"/>
    <w:rsid w:val="00877B6A"/>
    <w:rsid w:val="008E222E"/>
    <w:rsid w:val="0093225C"/>
    <w:rsid w:val="00936E03"/>
    <w:rsid w:val="00943F63"/>
    <w:rsid w:val="009A70D3"/>
    <w:rsid w:val="009B3930"/>
    <w:rsid w:val="00A86B38"/>
    <w:rsid w:val="00A94E77"/>
    <w:rsid w:val="00B31EED"/>
    <w:rsid w:val="00B44579"/>
    <w:rsid w:val="00BA7F2C"/>
    <w:rsid w:val="00BB7889"/>
    <w:rsid w:val="00BF7E64"/>
    <w:rsid w:val="00CA5DAD"/>
    <w:rsid w:val="00CB5A9A"/>
    <w:rsid w:val="00CB7D54"/>
    <w:rsid w:val="00D02B2B"/>
    <w:rsid w:val="00D0543A"/>
    <w:rsid w:val="00DB4C06"/>
    <w:rsid w:val="00E53929"/>
    <w:rsid w:val="00E56ECB"/>
    <w:rsid w:val="00E72BFE"/>
    <w:rsid w:val="00E7764F"/>
    <w:rsid w:val="00E93633"/>
    <w:rsid w:val="00E96E6A"/>
    <w:rsid w:val="00EC29D8"/>
    <w:rsid w:val="00EC6D06"/>
    <w:rsid w:val="00F21167"/>
    <w:rsid w:val="00F21345"/>
    <w:rsid w:val="00F41C29"/>
    <w:rsid w:val="00FD29A5"/>
    <w:rsid w:val="496476A5"/>
    <w:rsid w:val="7229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29F12"/>
  <w15:docId w15:val="{3877A117-43D8-44C8-AD1A-98BF6B07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1764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644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1764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644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e:/Microsoft%20VS%20Code/fcf604774b/resources/app/out/vs/code/electron-browser/workbench/workbench.html" TargetMode="External"/><Relationship Id="rId18" Type="http://schemas.openxmlformats.org/officeDocument/2006/relationships/hyperlink" Target="vscode-file://vscode-app/e:/Microsoft%20VS%20Code/fcf604774b/resources/app/out/vs/code/electron-browser/workbench/workbench.html" TargetMode="External"/><Relationship Id="rId26" Type="http://schemas.openxmlformats.org/officeDocument/2006/relationships/hyperlink" Target="vscode-file://vscode-app/e:/Microsoft%20VS%20Code/fcf604774b/resources/app/out/vs/code/electron-browser/workbench/workbench.html" TargetMode="External"/><Relationship Id="rId39" Type="http://schemas.openxmlformats.org/officeDocument/2006/relationships/hyperlink" Target="vscode-file://vscode-app/e:/Microsoft%20VS%20Code/fcf604774b/resources/app/out/vs/code/electron-browser/workbench/workbench.html" TargetMode="External"/><Relationship Id="rId21" Type="http://schemas.openxmlformats.org/officeDocument/2006/relationships/hyperlink" Target="vscode-file://vscode-app/e:/Microsoft%20VS%20Code/fcf604774b/resources/app/out/vs/code/electron-browser/workbench/workbench.html" TargetMode="External"/><Relationship Id="rId34" Type="http://schemas.openxmlformats.org/officeDocument/2006/relationships/hyperlink" Target="vscode-file://vscode-app/e:/Microsoft%20VS%20Code/fcf604774b/resources/app/out/vs/code/electron-browser/workbench/workbench.html" TargetMode="External"/><Relationship Id="rId42" Type="http://schemas.openxmlformats.org/officeDocument/2006/relationships/hyperlink" Target="vscode-file://vscode-app/e:/Microsoft%20VS%20Code/fcf604774b/resources/app/out/vs/code/electron-browser/workbench/workbench.html" TargetMode="External"/><Relationship Id="rId47" Type="http://schemas.openxmlformats.org/officeDocument/2006/relationships/hyperlink" Target="vscode-file://vscode-app/e:/Microsoft%20VS%20Code/fcf604774b/resources/app/out/vs/code/electron-browser/workbench/workbench.html" TargetMode="External"/><Relationship Id="rId50" Type="http://schemas.openxmlformats.org/officeDocument/2006/relationships/hyperlink" Target="vscode-file://vscode-app/e:/Microsoft%20VS%20Code/fcf604774b/resources/app/out/vs/code/electron-browser/workbench/workbench.html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vscode-file://vscode-app/e:/Microsoft%20VS%20Code/fcf604774b/resources/app/out/vs/code/electron-browser/workbench/workbench.html" TargetMode="External"/><Relationship Id="rId29" Type="http://schemas.openxmlformats.org/officeDocument/2006/relationships/hyperlink" Target="vscode-file://vscode-app/e:/Microsoft%20VS%20Code/fcf604774b/resources/app/out/vs/code/electron-browser/workbench/workbench.html" TargetMode="External"/><Relationship Id="rId11" Type="http://schemas.openxmlformats.org/officeDocument/2006/relationships/hyperlink" Target="vscode-file://vscode-app/e:/Microsoft%20VS%20Code/fcf604774b/resources/app/out/vs/code/electron-browser/workbench/workbench.html" TargetMode="External"/><Relationship Id="rId24" Type="http://schemas.openxmlformats.org/officeDocument/2006/relationships/hyperlink" Target="vscode-file://vscode-app/e:/Microsoft%20VS%20Code/fcf604774b/resources/app/out/vs/code/electron-browser/workbench/workbench.html" TargetMode="External"/><Relationship Id="rId32" Type="http://schemas.openxmlformats.org/officeDocument/2006/relationships/hyperlink" Target="vscode-file://vscode-app/e:/Microsoft%20VS%20Code/fcf604774b/resources/app/out/vs/code/electron-browser/workbench/workbench.html" TargetMode="External"/><Relationship Id="rId37" Type="http://schemas.openxmlformats.org/officeDocument/2006/relationships/hyperlink" Target="vscode-file://vscode-app/e:/Microsoft%20VS%20Code/fcf604774b/resources/app/out/vs/code/electron-browser/workbench/workbench.html" TargetMode="External"/><Relationship Id="rId40" Type="http://schemas.openxmlformats.org/officeDocument/2006/relationships/hyperlink" Target="vscode-file://vscode-app/e:/Microsoft%20VS%20Code/fcf604774b/resources/app/out/vs/code/electron-browser/workbench/workbench.html" TargetMode="External"/><Relationship Id="rId45" Type="http://schemas.openxmlformats.org/officeDocument/2006/relationships/hyperlink" Target="vscode-file://vscode-app/e:/Microsoft%20VS%20Code/fcf604774b/resources/app/out/vs/code/electron-browser/workbench/workbench.html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hyperlink" Target="vscode-file://vscode-app/e:/Microsoft%20VS%20Code/fcf604774b/resources/app/out/vs/code/electron-browser/workbench/workbench.html" TargetMode="External"/><Relationship Id="rId19" Type="http://schemas.openxmlformats.org/officeDocument/2006/relationships/hyperlink" Target="vscode-file://vscode-app/e:/Microsoft%20VS%20Code/fcf604774b/resources/app/out/vs/code/electron-browser/workbench/workbench.html" TargetMode="External"/><Relationship Id="rId31" Type="http://schemas.openxmlformats.org/officeDocument/2006/relationships/hyperlink" Target="vscode-file://vscode-app/e:/Microsoft%20VS%20Code/fcf604774b/resources/app/out/vs/code/electron-browser/workbench/workbench.html" TargetMode="External"/><Relationship Id="rId44" Type="http://schemas.openxmlformats.org/officeDocument/2006/relationships/hyperlink" Target="vscode-file://vscode-app/e:/Microsoft%20VS%20Code/fcf604774b/resources/app/out/vs/code/electron-browser/workbench/workbench.html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e:/Microsoft%20VS%20Code/fcf604774b/resources/app/out/vs/code/electron-browser/workbench/workbench.html" TargetMode="External"/><Relationship Id="rId14" Type="http://schemas.openxmlformats.org/officeDocument/2006/relationships/hyperlink" Target="vscode-file://vscode-app/e:/Microsoft%20VS%20Code/fcf604774b/resources/app/out/vs/code/electron-browser/workbench/workbench.html" TargetMode="External"/><Relationship Id="rId22" Type="http://schemas.openxmlformats.org/officeDocument/2006/relationships/hyperlink" Target="vscode-file://vscode-app/e:/Microsoft%20VS%20Code/fcf604774b/resources/app/out/vs/code/electron-browser/workbench/workbench.html" TargetMode="External"/><Relationship Id="rId27" Type="http://schemas.openxmlformats.org/officeDocument/2006/relationships/hyperlink" Target="vscode-file://vscode-app/e:/Microsoft%20VS%20Code/fcf604774b/resources/app/out/vs/code/electron-browser/workbench/workbench.html" TargetMode="External"/><Relationship Id="rId30" Type="http://schemas.openxmlformats.org/officeDocument/2006/relationships/hyperlink" Target="vscode-file://vscode-app/e:/Microsoft%20VS%20Code/fcf604774b/resources/app/out/vs/code/electron-browser/workbench/workbench.html" TargetMode="External"/><Relationship Id="rId35" Type="http://schemas.openxmlformats.org/officeDocument/2006/relationships/hyperlink" Target="vscode-file://vscode-app/e:/Microsoft%20VS%20Code/fcf604774b/resources/app/out/vs/code/electron-browser/workbench/workbench.html" TargetMode="External"/><Relationship Id="rId43" Type="http://schemas.openxmlformats.org/officeDocument/2006/relationships/hyperlink" Target="vscode-file://vscode-app/e:/Microsoft%20VS%20Code/fcf604774b/resources/app/out/vs/code/electron-browser/workbench/workbench.html" TargetMode="External"/><Relationship Id="rId48" Type="http://schemas.openxmlformats.org/officeDocument/2006/relationships/hyperlink" Target="vscode-file://vscode-app/e:/Microsoft%20VS%20Code/fcf604774b/resources/app/out/vs/code/electron-browser/workbench/workbench.html" TargetMode="External"/><Relationship Id="rId8" Type="http://schemas.openxmlformats.org/officeDocument/2006/relationships/image" Target="media/image2.png"/><Relationship Id="rId51" Type="http://schemas.openxmlformats.org/officeDocument/2006/relationships/hyperlink" Target="vscode-file://vscode-app/e:/Microsoft%20VS%20Code/fcf604774b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e:/Microsoft%20VS%20Code/fcf604774b/resources/app/out/vs/code/electron-browser/workbench/workbench.html" TargetMode="External"/><Relationship Id="rId17" Type="http://schemas.openxmlformats.org/officeDocument/2006/relationships/hyperlink" Target="vscode-file://vscode-app/e:/Microsoft%20VS%20Code/fcf604774b/resources/app/out/vs/code/electron-browser/workbench/workbench.html" TargetMode="External"/><Relationship Id="rId25" Type="http://schemas.openxmlformats.org/officeDocument/2006/relationships/hyperlink" Target="vscode-file://vscode-app/e:/Microsoft%20VS%20Code/fcf604774b/resources/app/out/vs/code/electron-browser/workbench/workbench.html" TargetMode="External"/><Relationship Id="rId33" Type="http://schemas.openxmlformats.org/officeDocument/2006/relationships/hyperlink" Target="vscode-file://vscode-app/e:/Microsoft%20VS%20Code/fcf604774b/resources/app/out/vs/code/electron-browser/workbench/workbench.html" TargetMode="External"/><Relationship Id="rId38" Type="http://schemas.openxmlformats.org/officeDocument/2006/relationships/hyperlink" Target="vscode-file://vscode-app/e:/Microsoft%20VS%20Code/fcf604774b/resources/app/out/vs/code/electron-browser/workbench/workbench.html" TargetMode="External"/><Relationship Id="rId46" Type="http://schemas.openxmlformats.org/officeDocument/2006/relationships/hyperlink" Target="vscode-file://vscode-app/e:/Microsoft%20VS%20Code/fcf604774b/resources/app/out/vs/code/electron-browser/workbench/workbench.html" TargetMode="External"/><Relationship Id="rId20" Type="http://schemas.openxmlformats.org/officeDocument/2006/relationships/hyperlink" Target="vscode-file://vscode-app/e:/Microsoft%20VS%20Code/fcf604774b/resources/app/out/vs/code/electron-browser/workbench/workbench.html" TargetMode="External"/><Relationship Id="rId41" Type="http://schemas.openxmlformats.org/officeDocument/2006/relationships/hyperlink" Target="vscode-file://vscode-app/e:/Microsoft%20VS%20Code/fcf604774b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vscode-file://vscode-app/e:/Microsoft%20VS%20Code/fcf604774b/resources/app/out/vs/code/electron-browser/workbench/workbench.html" TargetMode="External"/><Relationship Id="rId23" Type="http://schemas.openxmlformats.org/officeDocument/2006/relationships/hyperlink" Target="vscode-file://vscode-app/e:/Microsoft%20VS%20Code/fcf604774b/resources/app/out/vs/code/electron-browser/workbench/workbench.html" TargetMode="External"/><Relationship Id="rId28" Type="http://schemas.openxmlformats.org/officeDocument/2006/relationships/hyperlink" Target="vscode-file://vscode-app/e:/Microsoft%20VS%20Code/fcf604774b/resources/app/out/vs/code/electron-browser/workbench/workbench.html" TargetMode="External"/><Relationship Id="rId36" Type="http://schemas.openxmlformats.org/officeDocument/2006/relationships/hyperlink" Target="vscode-file://vscode-app/e:/Microsoft%20VS%20Code/fcf604774b/resources/app/out/vs/code/electron-browser/workbench/workbench.html" TargetMode="External"/><Relationship Id="rId49" Type="http://schemas.openxmlformats.org/officeDocument/2006/relationships/hyperlink" Target="vscode-file://vscode-app/e:/Microsoft%20VS%20Code/fcf604774b/resources/app/out/vs/code/electron-browser/workbench/workbench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12645</Words>
  <Characters>20359</Characters>
  <Application>Microsoft Office Word</Application>
  <DocSecurity>0</DocSecurity>
  <Lines>727</Lines>
  <Paragraphs>717</Paragraphs>
  <ScaleCrop>false</ScaleCrop>
  <Company/>
  <LinksUpToDate>false</LinksUpToDate>
  <CharactersWithSpaces>32287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子严 丁</dc:creator>
  <cp:lastModifiedBy>子严 丁</cp:lastModifiedBy>
  <cp:revision>3</cp:revision>
  <dcterms:created xsi:type="dcterms:W3CDTF">2026-06-23T12:02:00Z</dcterms:created>
  <dcterms:modified xsi:type="dcterms:W3CDTF">2026-06-24T02:13:00Z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eyJoZGlkIjoiMGI4YTY2NzNjYzhhMDBjYjhiZDFjNDRhZjk5ZjcyM2MiLCJ1c2VySWQiOiI1MDYyOTEyMDQifQ==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8DBF8D977B45446DAB2BDB24416476DC_13</vt:lpwstr>
  </property>
</Properties>
</file>