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b w:val="1"/>
          <w:bCs w:val="1"/>
          <w:color w:val="548dd4"/>
          <w:sz w:val="48"/>
          <w:szCs w:val="48"/>
          <w:rtl w:val="0"/>
        </w:rPr>
        <w:t xml:space="preserve"> “Sistema de Gestión y Control de Peticiones”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 Documento:</w:t>
        <w:tab/>
        <w:tab/>
        <w:tab/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h53dzhiuktv0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6526271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d1uf8q58k5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isuurk6u5q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“xxxxxxxxxxxxxxx”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7ewwmp2hgj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o5miifo6x0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35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d1uf8q58k5g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1"/>
        <w:gridCol w:w="1808"/>
        <w:gridCol w:w="3044"/>
        <w:gridCol w:w="2185"/>
        <w:tblGridChange w:id="0">
          <w:tblGrid>
            <w:gridCol w:w="1791"/>
            <w:gridCol w:w="1808"/>
            <w:gridCol w:w="3044"/>
            <w:gridCol w:w="21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5j0baqyhylg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3"/>
        <w:gridCol w:w="5637"/>
        <w:tblGridChange w:id="0">
          <w:tblGrid>
            <w:gridCol w:w="3083"/>
            <w:gridCol w:w="56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8gegxew6pd5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00000000002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8"/>
        <w:gridCol w:w="3416"/>
        <w:gridCol w:w="3206"/>
        <w:tblGridChange w:id="0">
          <w:tblGrid>
            <w:gridCol w:w="2098"/>
            <w:gridCol w:w="3416"/>
            <w:gridCol w:w="320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21.375.755-5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Esteban Toro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est.toro@duocuc.cl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Álvaro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hd w:fill="f8fafd" w:val="clear"/>
              <w:spacing w:after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Madariaga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qisuurk6u5qs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Épicas para el proyecto “</w:t>
      </w:r>
      <w:r w:rsidDel="00000000" w:rsidR="00000000" w:rsidRPr="00000000">
        <w:rPr>
          <w:sz w:val="20"/>
          <w:szCs w:val="20"/>
          <w:rtl w:val="0"/>
        </w:rPr>
        <w:t xml:space="preserve">Sistema de Gestión y Control de Peticiones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necesito autenticarme en la aplicación, validar mi sesión e identificar mi ubicación mediante código QR o ingreso manual, con la finalidad de acceder de forma segura al sistema y registrar correctamente el lugar donde se presenta una incidencia.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necesito crear, consultar, cancelar y calificar peticiones, con la finalidad de reportar incidencias, conocer el estado de su atención y valorar el servicio recibido.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personal de soporte necesito recibir, visualizar, aceptar y gestionar las peticiones asignadas, con la finalidad de atender las incidencias, actualizar su estado, registrar las acciones realizadas y finalizar los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 necesito gestionar sedes, ubicaciones, usuarios, códigos QR, niveles de emergencia, reportes, auditorías y procesos del sistema, con la finalidad de administrar, supervisar y mantener el correcto funcionamiento del SGCP.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b7ewwmp2hgj3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Priorización de Épicas </w:t>
      </w:r>
    </w:p>
    <w:tbl>
      <w:tblPr>
        <w:tblStyle w:val="Table5"/>
        <w:tblpPr w:leftFromText="180" w:rightFromText="180" w:topFromText="180" w:bottomFromText="180" w:vertAnchor="text" w:horzAnchor="text" w:tblpX="144.00000000000034" w:tblpY="86.5004882812513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200" w:line="276" w:lineRule="auto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Objetivo: Determinar la Priorización de cada epica de usuario para elaborar un orden de desarrollo</w:t>
            </w:r>
          </w:p>
          <w:p w:rsidR="00000000" w:rsidDel="00000000" w:rsidP="00000000" w:rsidRDefault="00000000" w:rsidRPr="00000000" w14:paraId="00000075">
            <w:pPr>
              <w:spacing w:after="200" w:line="276" w:lineRule="auto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Justificación: Utilizaremos esta metodología para determinar más fácilmente el valor e importancia de cada épica involucrada en el desarrollo de la aplicación.</w:t>
            </w:r>
          </w:p>
          <w:p w:rsidR="00000000" w:rsidDel="00000000" w:rsidP="00000000" w:rsidRDefault="00000000" w:rsidRPr="00000000" w14:paraId="00000076">
            <w:pPr>
              <w:spacing w:after="200" w:line="276" w:lineRule="auto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Tecnica utilizada: MoSCow(Must have, Should have, Could have, Won’t have) 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necesito autenticarme en la aplicación, validar mi sesión e identificar mi ubicación mediante código QR o ingreso manual, con la finalidad de acceder de forma segura al sistema y registrar correctamente el lugar donde se presenta una incidencia.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necesito crear, consultar, cancelar y calificar peticiones, con la finalidad de reportar incidencias, conocer el estado de su atención y valorar el servicio recibido.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personal de soporte necesito recibir, visualizar, aceptar y gestionar las peticiones asignadas, con la finalidad de atender las incidencias, actualizar su estado, registrar las acciones realizadas y finalizar los tickets.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 necesito gestionar sedes, ubicaciones, usuarios, códigos QR, niveles de emergencia, reportes, auditorías y procesos del sistema, con la finalidad de administrar, supervisar y mantener el correcto funcionamiento del SGCP.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80"/>
        <w:gridCol w:w="1365"/>
        <w:gridCol w:w="5190"/>
        <w:tblGridChange w:id="0">
          <w:tblGrid>
            <w:gridCol w:w="2280"/>
            <w:gridCol w:w="1365"/>
            <w:gridCol w:w="5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Es fundamental porque permite identificar al usuario, proteger el acceso y determinar la ubicación donde se genera la incidencia. Sin estas funciones, el flujo principal del SGCP no puede comenzar correctamente.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Es el núcleo del sistema. Permite crear una petición, describir el problema y consultar su estado. Sin esta épica, el usuario no podría reportar ni hacer seguimiento de una incidencia.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Es indispensable para completar el ciclo de atención. Permite que el técnico reciba, acepte, atienda y finalice las solicitudes. Sin ella, las peticiones quedarían registradas pero no serían gestionadas.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Es muy importante para administrar y supervisar el sistema, pero gran parte de sus funcionalidades no son necesarias para que exista el flujo básico de una petición. El sistema puede funcionar inicialmente con una configuración básica y posteriormente incorporar dashboard, reportes, auditoría, backup, etc.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Informática y Telecomunicaciones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– DuocUC</w:t>
    </w:r>
  </w:p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de Usuario</w:t>
    </w:r>
  </w:p>
  <w:p w:rsidR="00000000" w:rsidDel="00000000" w:rsidP="00000000" w:rsidRDefault="00000000" w:rsidRPr="00000000" w14:paraId="000000A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EEBw2Etr8FvEIVsp4FXw0e50kg==">CgMxLjAyDmguaDUzZHpoaXVrdHYwMg5oLnJkMXVmOHE1OGs1ZzIOaC4zNWowYmFxeWh5bGcyDmguOGdlZ3hldzZwZDU0Mg5oLnFpc3V1cms2dTVxczIOaC5iN2V3d21wMmhnajM4AHIhMXVwZGNGZTdSYjRLSF9TOTlEYk53N0NIeHJJdXgtYXZS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