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13718afd13dd7baf9b0a1fa08b95bc09a15a4"/>
    <w:p>
      <w:pPr>
        <w:pStyle w:val="Ttulo2"/>
      </w:pPr>
      <w:r>
        <w:t xml:space="preserve">Descripción y Objetivos de los proyectos del alcance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2023-03-29T13:32:06Z</dcterms:created>
  <dcterms:modified xsi:type="dcterms:W3CDTF">2023-03-29T13:32:06Z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