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0.png" ContentType="image/png"/>
  <Override PartName="/word/media/rId68.png" ContentType="image/png"/>
  <Override PartName="/word/media/rId64.png" ContentType="image/png"/>
  <Override PartName="/word/media/rId72.svg" ContentType="image/svg+xml"/>
  <Override PartName="/word/media/rId26.svg" ContentType="image/svg+xml"/>
  <Override PartName="/word/media/rId22.svg" ContentType="image/svg+xml"/>
  <Override PartName="/word/media/rId3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Manuscript</w:t></w:r><w:r><w:t xml:space="preserve"> </w:t></w:r><w:r><w:t xml:space="preserve">Title</w:t></w:r></w:p><w:p><w:pPr><w:pStyle w:val="FirstParagraph" /></w:pPr><w:r><w:t xml:space="preserve"> </w:t></w:r><w:r><w:t xml:space="preserve">This manuscript</w:t></w:r><w:r><w:t xml:space="preserve"> </w:t></w:r><w:r><w:t xml:space="preserve">(</w:t></w:r><w:hyperlink r:id="rId20"><w:r><w:rPr><w:rStyle w:val="Hyperlink" /></w:rPr><w:t xml:space="preserve">permalink</w:t></w:r></w:hyperlink><w:r><w:t xml:space="preserve">)</w:t></w:r><w:r><w:t xml:space="preserve"> </w:t></w:r><w:r><w:t xml:space="preserve">was automatically generated</w:t></w:r><w:r><w:t xml:space="preserve"> </w:t></w:r><w:r><w:t xml:space="preserve">from</w:t></w:r><w:r><w:t xml:space="preserve"> </w:t></w:r><w:hyperlink r:id="rId21"><w:r><w:rPr><w:rStyle w:val="Hyperlink" /></w:rPr><w:t xml:space="preserve">hwong23/fna-devdocs@958e88f</w:t></w:r></w:hyperlink><w:r><w:t xml:space="preserve"> </w:t></w:r><w:r><w:t xml:space="preserve">on January 2, 2023.</w:t></w:r><w:r><w:t xml:space="preserve"> </w:t></w:r></w:p><w:bookmarkStart w:id="41" w:name="authors" /><w:p><w:pPr><w:pStyle w:val="Heading2" /></w:pPr><w:r><w:t xml:space="preserve">Authors</w:t></w:r></w:p><w:p><w:pPr><w:numPr><w:ilvl w:val="0" /><w:numId w:val="1001" /></w:numPr></w:pPr><w:r><w:rPr><w:bCs /><w:b /></w:rPr><w:t xml:space="preserve">John Doe</w:t></w:r><w:r><w:t xml:space="preserve"> </w:t></w:r><w:r><w:t xml:space="preserve"> </w:t></w:r><w:r><w:drawing><wp:inline><wp:extent cx="152400" cy="152400" /><wp:effectExtent b="0" l="0" r="0" t="0" /><wp:docPr descr="ORCID icon" title="" id="23" name="Picture" /><a:graphic><a:graphicData uri="http://schemas.openxmlformats.org/drawingml/2006/picture"><pic:pic><pic:nvPicPr><pic:cNvPr descr="images/orcid.svg" id="24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5"><w:r><w:rPr><w:rStyle w:val="Hyperlink" /></w:rPr><w:t xml:space="preserve">XXXX-XXXX-XXXX-XXXX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27" name="Picture" /><a:graphic><a:graphicData uri="http://schemas.openxmlformats.org/drawingml/2006/picture"><pic:pic><pic:nvPicPr><pic:cNvPr descr="images/github.svg" id="28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6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9"><w:r><w:rPr><w:rStyle w:val="Hyperlink" /></w:rPr><w:t xml:space="preserve">johndoe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Twitter icon" title="" id="31" name="Picture" /><a:graphic><a:graphicData uri="http://schemas.openxmlformats.org/drawingml/2006/picture"><pic:pic><pic:nvPicPr><pic:cNvPr descr="images/twitter.svg" id="32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30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33"><w:r><w:rPr><w:rStyle w:val="Hyperlink" /></w:rPr><w:t xml:space="preserve">johndoe</w:t></w:r></w:hyperlink><w:r><w:t xml:space="preserve"> </w:t></w:r><w:r><w:t xml:space="preserve"> </w:t></w:r><w:r><w:t xml:space="preserve"> </w:t></w:r><w:r><w:t xml:space="preserve">Department of Something, University of Whatever</w:t></w:r><w:r><w:t xml:space="preserve"> </w:t></w:r><w:r><w:t xml:space="preserve">· Funded by Grant XXXXXXXX</w:t></w:r><w:r><w:t xml:space="preserve"> </w:t></w:r></w:p><w:p><w:pPr><w:numPr><w:ilvl w:val="0" /><w:numId w:val="1001" /></w:numPr></w:pPr><w:r><w:rPr><w:bCs /><w:b /></w:rPr><w:t xml:space="preserve">Jane Roe</w:t></w:r><w:r><w:t xml:space="preserve"> </w:t></w:r><w:hyperlink w:anchor="correspondence"><w:r><w:rPr><w:rStyle w:val="Hyperlink" /><w:vertAlign w:val="superscript" /></w:rPr><w:t xml:space="preserve">✉</w:t></w:r></w:hyperlink><w:r><w:t xml:space="preserve"> </w:t></w:r><w:r><w:drawing><wp:inline><wp:extent cx="152400" cy="152400" /><wp:effectExtent b="0" l="0" r="0" t="0" /><wp:docPr descr="ORCID icon" title="" id="34" name="Picture" /><a:graphic><a:graphicData uri="http://schemas.openxmlformats.org/drawingml/2006/picture"><pic:pic><pic:nvPicPr><pic:cNvPr descr="images/orcid.svg" id="35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5"><w:r><w:rPr><w:rStyle w:val="Hyperlink" /></w:rPr><w:t xml:space="preserve">XXXX-XXXX-XXXX-XXXX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36" name="Picture" /><a:graphic><a:graphicData uri="http://schemas.openxmlformats.org/drawingml/2006/picture"><pic:pic><pic:nvPicPr><pic:cNvPr descr="images/github.svg" id="37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6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38"><w:r><w:rPr><w:rStyle w:val="Hyperlink" /></w:rPr><w:t xml:space="preserve">janeroe</w:t></w:r></w:hyperlink><w:r><w:t xml:space="preserve"> </w:t></w:r><w:r><w:t xml:space="preserve"> </w:t></w:r><w:r><w:t xml:space="preserve"> </w:t></w:r><w:r><w:t xml:space="preserve">Department of Something, University of Whatever; Department of Whatever, University of Something</w:t></w:r><w:r><w:t xml:space="preserve"> </w:t></w:r></w:p><w:bookmarkStart w:id="40" w:name="correspondence" /><w:p><w:pPr><w:pStyle w:val="FirstParagraph" /></w:pPr><w:r><w:t xml:space="preserve">✉ — Correspondence possible via</w:t></w:r><w:r><w:t xml:space="preserve"> </w:t></w:r><w:hyperlink r:id="rId39"><w:r><w:rPr><w:rStyle w:val="Hyperlink" /></w:rPr><w:t xml:space="preserve">GitHub Issues</w:t></w:r></w:hyperlink><w:r><w:t xml:space="preserve"> </w:t></w:r><w:r><w:t xml:space="preserve">or email to</w:t></w:r><w:r><w:t xml:space="preserve"> </w:t></w:r><w:r><w:t xml:space="preserve">Jane Roe &lt;jane.roe@whatever.edu&gt;.</w:t></w:r></w:p><w:bookmarkEnd w:id="40" /><w:bookmarkEnd w:id="41" /><w:bookmarkStart w:id="43" w:name="abstract" /><w:p><w:pPr><w:pStyle w:val="Heading2" /></w:pPr><w:r><w:t xml:space="preserve">Abstract</w:t></w:r></w:p><w:p><w:pPr><w:pStyle w:val="FirstParagraph" /></w:pPr><w:r><w:t xml:space="preserve">This manuscript is a template (aka</w:t></w:r><w:r><w:t xml:space="preserve"> </w:t></w:r><w:r><w:t xml:space="preserve">“</w:t></w:r><w:r><w:t xml:space="preserve">rootstock</w:t></w:r><w:r><w:t xml:space="preserve">”</w:t></w:r><w:r><w:t xml:space="preserve">) for</w:t></w:r><w:r><w:t xml:space="preserve"> </w:t></w:r><w:hyperlink r:id="rId42"><w:r><w:rPr><w:rStyle w:val="Hyperlink" /></w:rPr><w:t xml:space="preserve">Manubot</w:t></w:r></w:hyperlink><w:r><w:t xml:space="preserve">, a tool for writing scholarly manuscripts.</w:t></w:r><w:r><w:t xml:space="preserve"> </w:t></w:r><w:r><w:t xml:space="preserve">Use this template as a starting point for your manuscript.</w:t></w:r></w:p><w:p><w:pPr><w:pStyle w:val="BodyText" /></w:pPr><w:r><w:t xml:space="preserve">The rest of this document is a full list of formatting elements/features supported by Manubot.</w:t></w:r><w:r><w:t xml:space="preserve"> </w:t></w:r><w:r><w:t xml:space="preserve">Compare the input (</w:t></w:r><w:r><w:rPr><w:rStyle w:val="VerbatimChar" /></w:rPr><w:t xml:space="preserve">.md</w:t></w:r><w:r><w:t xml:space="preserve"> </w:t></w:r><w:r><w:t xml:space="preserve">files in the</w:t></w:r><w:r><w:t xml:space="preserve"> </w:t></w:r><w:r><w:rPr><w:rStyle w:val="VerbatimChar" /></w:rPr><w:t xml:space="preserve">/content</w:t></w:r><w:r><w:t xml:space="preserve"> </w:t></w:r><w:r><w:t xml:space="preserve">directory) to the output you see below.</w:t></w:r></w:p><w:bookmarkEnd w:id="43" /><w:bookmarkStart w:id="47" w:name="basic-formatting" /><w:p><w:pPr><w:pStyle w:val="Heading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BodyText" /></w:pPr><w:r><w:t xml:space="preserve">Semi-bold text</w:t></w:r></w:p><w:p><w:pPr><w:pStyle w:val="BodyText" /></w:pPr><w:r><w:t xml:space="preserve">Centered text</w:t></w:r></w:p><w:p><w:pPr><w:pStyle w:val="BodyText" /></w:pPr><w:r><w:t xml:space="preserve">Right-aligned text</w:t></w:r></w:p><w:p><w:pPr><w:pStyle w:val="BodyText" /></w:pPr><w:r><w:rPr><w:iCs /><w:i /></w:rPr><w:t xml:space="preserve">Italic</w:t></w:r><w:r><w:t xml:space="preserve"> </w:t></w:r><w:r><w:rPr><w:iCs /><w:i /></w:rPr><w:t xml:space="preserve">text</w:t></w:r></w:p><w:p><w:pPr><w:pStyle w:val="BodyText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BodyText" /></w:pPr><w:r><w:rPr><w:strike /></w:rPr><w:t xml:space="preserve">Strikethrough</w:t></w:r></w:p><w:p><w:pPr><w:numPr><w:ilvl w:val="0" /><w:numId w:val="1002" /></w:numPr><w:pStyle w:val="Compact" /></w:pPr><w:r><w:t xml:space="preserve">Ordered list item</w:t></w:r></w:p><w:p><w:pPr><w:numPr><w:ilvl w:val="0" /><w:numId w:val="1002" /></w:numPr><w:pStyle w:val="Compact" /></w:pPr><w:r><w:t xml:space="preserve">Ordered list item</w:t></w:r></w:p><w:p><w:pPr><w:numPr><w:ilvl w:val="1" /><w:numId w:val="1003" /></w:numPr><w:pStyle w:val="Compact" /></w:pPr><w:r><w:t xml:space="preserve">Sub-item</w:t></w:r></w:p><w:p><w:pPr><w:numPr><w:ilvl w:val="1" /><w:numId w:val="1003" /></w:numPr><w:pStyle w:val="Compact" /></w:pPr><w:r><w:t xml:space="preserve">Sub-item</w:t></w:r></w:p><w:p><w:pPr><w:numPr><w:ilvl w:val="2" /><w:numId w:val="1004" /></w:numPr><w:pStyle w:val="Compact" /></w:pPr><w:r><w:t xml:space="preserve">Sub-sub-item</w:t></w:r></w:p><w:p><w:pPr><w:numPr><w:ilvl w:val="0" /><w:numId w:val="1002" /></w:numPr><w:pStyle w:val="Compact" /></w:pPr><w:r><w:t xml:space="preserve">Ordered list item</w:t></w:r></w:p><w:p><w:pPr><w:numPr><w:ilvl w:val="1" /><w:numId w:val="1005" /></w:numPr><w:pStyle w:val="Compact" /></w:pPr><w:r><w:t xml:space="preserve">Sub-item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BodyText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BodyText" /></w:pPr><w:hyperlink r:id="rId44"><w:r><w:rPr><w:rStyle w:val="Hyperlink" /></w:rPr><w:t xml:space="preserve">unicode superscripts</w:t></w:r></w:hyperlink><w:r><w:t xml:space="preserve">⁰¹²³⁴⁵⁶⁷⁸⁹</w:t></w:r></w:p><w:p><w:pPr><w:pStyle w:val="BodyText" /></w:pPr><w:hyperlink r:id="rId44"><w:r><w:rPr><w:rStyle w:val="Hyperlink" /></w:rPr><w:t xml:space="preserve">unicode subscripts</w:t></w:r></w:hyperlink><w:r><w:t xml:space="preserve">₀₁₂₃₄₅₆₇₈₉</w:t></w:r></w:p><w:p><w:pPr><w:pStyle w:val="BodyText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BodyText" /></w:pPr><w:r><w:t xml:space="preserve">Putting each sentence on its own line has numerous benefits with regard to</w:t></w:r><w:r><w:t xml:space="preserve"> </w:t></w:r><w:hyperlink r:id="rId45"><w:r><w:rPr><w:rStyle w:val="Hyperlink" /></w:rPr><w:t xml:space="preserve">editing</w:t></w:r></w:hyperlink><w:r><w:t xml:space="preserve"> </w:t></w:r><w:r><w:t xml:space="preserve">and</w:t></w:r><w:r><w:t xml:space="preserve"> </w:t></w:r><w:hyperlink r:id="rId46"><w:r><w:rPr><w:rStyle w:val="Hyperlink" /></w:rPr><w:t xml:space="preserve">version control</w:t></w:r></w:hyperlink><w:r><w:t xml:space="preserve">.</w:t></w:r></w:p><w:p><w:pPr><w:pStyle w:val="BodyText" /></w:pPr><w:r><w:t xml:space="preserve">Line break without starting a new paragraph by putting</w:t></w:r><w:r><w:br /></w:r><w:r><w:t xml:space="preserve">two spaces at end of line.</w:t></w:r></w:p><w:bookmarkEnd w:id="47" /><w:bookmarkStart w:id="48" w:name="document-organization" /><w:p><w:pPr><w:pStyle w:val="Heading2" /></w:pPr><w:r><w:t xml:space="preserve">Document organization</w:t></w:r></w:p><w:p><w:pPr><w:pStyle w:val="FirstParagraph" /></w:pPr><w:r><w:t xml:space="preserve">Document section headings:</w:t></w:r></w:p><w:bookmarkEnd w:id="48" /><w:bookmarkStart w:id="117" w:name="heading-1" /><w:p><w:pPr><w:pStyle w:val="Heading1" /></w:pPr><w:r><w:t xml:space="preserve">Heading 1</w:t></w:r></w:p><w:bookmarkStart w:id="54" w:name="heading-2" /><w:p><w:pPr><w:pStyle w:val="Heading2" /></w:pPr><w:r><w:t xml:space="preserve">Heading 2</w:t></w:r></w:p><w:bookmarkStart w:id="52" w:name="heading-3" /><w:p><w:pPr><w:pStyle w:val="Heading3" /></w:pPr><w:r><w:t xml:space="preserve">Heading 3</w:t></w:r></w:p><w:bookmarkStart w:id="51" w:name="heading-4" /><w:p><w:pPr><w:pStyle w:val="Heading4" /></w:pPr><w:r><w:t xml:space="preserve">Heading 4</w:t></w:r></w:p><w:bookmarkStart w:id="50" w:name="heading-5" /><w:p><w:pPr><w:pStyle w:val="Heading5" /></w:pPr><w:r><w:t xml:space="preserve">Heading 5</w:t></w:r></w:p><w:bookmarkStart w:id="49" w:name="heading-6" /><w:p><w:pPr><w:pStyle w:val="Heading6" /></w:pPr><w:r><w:t xml:space="preserve">Heading 6</w:t></w:r></w:p><w:bookmarkEnd w:id="49" /><w:bookmarkEnd w:id="50" /><w:bookmarkEnd w:id="51" /><w:bookmarkEnd w:id="52" /><w:bookmarkStart w:id="53" w:name="X25d03c50a2f9e5f0163daf14e5781d46f347000" /><w:p><w:pPr><w:pStyle w:val="Heading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BodyText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BodyText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53" /><w:bookmarkEnd w:id="54" /><w:bookmarkStart w:id="56" w:name="links" /><w:p><w:pPr><w:pStyle w:val="Heading2" /></w:pPr><w:r><w:t xml:space="preserve">Links</w:t></w:r></w:p><w:p><w:pPr><w:pStyle w:val="FirstParagraph" /></w:pPr><w:r><w:t xml:space="preserve">Bare URL link:</w:t></w:r><w:r><w:t xml:space="preserve"> </w:t></w:r><w:hyperlink r:id="rId55"><w:r><w:rPr><w:rStyle w:val="Hyperlink" /></w:rPr><w:t xml:space="preserve">https://manubot.org</w:t></w:r></w:hyperlink></w:p><w:p><w:pPr><w:pStyle w:val="BodyText" /></w:pPr><w:hyperlink r:id="rId55"><w:r><w:rPr><w:rStyle w:val="Hyperlink" /></w:rPr><w:t xml:space="preserve">Long link with lots of words and stuff and junk and bleep and blah and stuff and other stuff and more stuff yeah</w:t></w:r></w:hyperlink></w:p><w:p><w:pPr><w:pStyle w:val="BodyText" /></w:pPr><w:hyperlink r:id="rId55"><w:r><w:rPr><w:rStyle w:val="Hyperlink" /></w:rPr><w:t xml:space="preserve">Link with text</w:t></w:r></w:hyperlink></w:p><w:p><w:pPr><w:pStyle w:val="BodyText" /></w:pPr><w:hyperlink r:id="rId55"><w:r><w:rPr><w:rStyle w:val="Hyperlink" /></w:rPr><w:t xml:space="preserve">Link with hover text</w:t></w:r></w:hyperlink></w:p><w:p><w:pPr><w:pStyle w:val="BodyText" /></w:pPr><w:hyperlink r:id="rId55"><w:r><w:rPr><w:rStyle w:val="Hyperlink" /></w:rPr><w:t xml:space="preserve">Link by reference</w:t></w:r></w:hyperlink></w:p><w:bookmarkEnd w:id="56" /><w:bookmarkStart w:id="57" w:name="citations" /><w:p><w:pPr><w:pStyle w:val="Heading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yperlink" /></w:rPr><w:t xml:space="preserve">1</w:t></w:r></w:hyperlink><w:r><w:t xml:space="preserve">]</w:t></w:r><w:r><w:t xml:space="preserve">.</w:t></w:r></w:p><w:p><w:pPr><w:pStyle w:val="BodyText" /></w:pPr><w:r><w:t xml:space="preserve">Citation by PubMed Central ID</w:t></w:r><w:r><w:t xml:space="preserve"> </w:t></w:r><w:r><w:t xml:space="preserve">[</w:t></w:r><w:hyperlink w:anchor="ref-mSMVRkoc"><w:r><w:rPr><w:rStyle w:val="Hyperlink" /></w:rPr><w:t xml:space="preserve">2</w:t></w:r></w:hyperlink><w:r><w:t xml:space="preserve">]</w:t></w:r><w:r><w:t xml:space="preserve">.</w:t></w:r></w:p><w:p><w:pPr><w:pStyle w:val="BodyText" /></w:pPr><w:r><w:t xml:space="preserve">Citation by PubMed ID</w:t></w:r><w:r><w:t xml:space="preserve"> </w:t></w:r><w:r><w:t xml:space="preserve">[</w:t></w:r><w:hyperlink w:anchor="ref-126Wi5Us4"><w:r><w:rPr><w:rStyle w:val="Hyperlink" /></w:rPr><w:t xml:space="preserve">3</w:t></w:r></w:hyperlink><w:r><w:t xml:space="preserve">]</w:t></w:r><w:r><w:t xml:space="preserve">.</w:t></w:r></w:p><w:p><w:pPr><w:pStyle w:val="BodyText" /></w:pPr><w:r><w:t xml:space="preserve">Citation by Wikidata ID</w:t></w:r><w:r><w:t xml:space="preserve"> </w:t></w:r><w:r><w:t xml:space="preserve">[</w:t></w:r><w:hyperlink w:anchor="ref-QhC8yJ7V"><w:r><w:rPr><w:rStyle w:val="Hyperlink" /></w:rPr><w:t xml:space="preserve">4</w:t></w:r></w:hyperlink><w:r><w:t xml:space="preserve">]</w:t></w:r><w:r><w:t xml:space="preserve">.</w:t></w:r></w:p><w:p><w:pPr><w:pStyle w:val="BodyText" /></w:pPr><w:r><w:t xml:space="preserve">Citation by ISBN</w:t></w:r><w:r><w:t xml:space="preserve"> </w:t></w:r><w:r><w:t xml:space="preserve">[</w:t></w:r><w:hyperlink w:anchor="ref-zBPP9YKu"><w:r><w:rPr><w:rStyle w:val="Hyperlink" /></w:rPr><w:t xml:space="preserve">5</w:t></w:r></w:hyperlink><w:r><w:t xml:space="preserve">]</w:t></w:r><w:r><w:t xml:space="preserve">.</w:t></w:r></w:p><w:p><w:pPr><w:pStyle w:val="BodyText" /></w:pPr><w:r><w:t xml:space="preserve">Citation by URL</w:t></w:r><w:r><w:t xml:space="preserve"> </w:t></w:r><w:r><w:t xml:space="preserve">[</w:t></w:r><w:hyperlink w:anchor="ref-1GGGHdsew"><w:r><w:rPr><w:rStyle w:val="Hyperlink" /></w:rPr><w:t xml:space="preserve">6</w:t></w:r></w:hyperlink><w:r><w:t xml:space="preserve">]</w:t></w:r><w:r><w:t xml:space="preserve">.</w:t></w:r></w:p><w:p><w:pPr><w:pStyle w:val="BodyText" /></w:pPr><w:r><w:t xml:space="preserve">Citation by alias</w:t></w:r><w:r><w:t xml:space="preserve"> </w:t></w:r><w:r><w:t xml:space="preserve">[</w:t></w:r><w:hyperlink w:anchor="ref-PZMP42Ak"><w:r><w:rPr><w:rStyle w:val="Hyperlink" /></w:rPr><w:t xml:space="preserve">7</w:t></w:r></w:hyperlink><w:r><w:t xml:space="preserve">]</w:t></w:r><w:r><w:t xml:space="preserve">.</w:t></w:r></w:p><w:p><w:pPr><w:pStyle w:val="BodyText" /></w:pPr><w:r><w:t xml:space="preserve">Multiple citations can be put inside the same set of brackets</w:t></w:r><w:r><w:t xml:space="preserve"> </w:t></w:r><w:r><w:t xml:space="preserve">[</w:t></w:r><w:hyperlink w:anchor="ref-IhliSZDo"><w:r><w:rPr><w:rStyle w:val="Hyperlink" /></w:rPr><w:t xml:space="preserve">1</w:t></w:r></w:hyperlink><w:r><w:t xml:space="preserve">,</w:t></w:r><w:hyperlink w:anchor="ref-zBPP9YKu"><w:r><w:rPr><w:rStyle w:val="Hyperlink" /></w:rPr><w:t xml:space="preserve">5</w:t></w:r></w:hyperlink><w:r><w:t xml:space="preserve">,</w:t></w:r><w:hyperlink w:anchor="ref-PZMP42Ak"><w:r><w:rPr><w:rStyle w:val="Hyperlink" /></w:rPr><w:t xml:space="preserve">7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mSMVRkoc"><w:r><w:rPr><w:rStyle w:val="Hyperlink" /></w:rPr><w:t xml:space="preserve">2</w:t></w:r></w:hyperlink><w:r><w:t xml:space="preserve">,</w:t></w:r><w:hyperlink w:anchor="ref-126Wi5Us4"><w:r><w:rPr><w:rStyle w:val="Hyperlink" /></w:rPr><w:t xml:space="preserve">3</w:t></w:r></w:hyperlink><w:r><w:t xml:space="preserve">,</w:t></w:r><w:hyperlink w:anchor="ref-PZMP42Ak"><w:r><w:rPr><w:rStyle w:val="Hyperlink" /></w:rPr><w:t xml:space="preserve">7</w:t></w:r></w:hyperlink><w:r><w:t xml:space="preserve">,</w:t></w:r><w:hyperlink w:anchor="ref-YuJbg3zO"><w:r><w:rPr><w:rStyle w:val="Hyperlink" /></w:rPr><w:t xml:space="preserve">8</w:t></w:r></w:hyperlink><w:r><w:t xml:space="preserve">]</w:t></w:r><w:r><w:t xml:space="preserve">.</w:t></w:r></w:p><w:p><w:pPr><w:pStyle w:val="BodyText" /></w:pPr><w:r><w:t xml:space="preserve">Citation tags (i.e. aliases) can be defined in their own paragraphs using Markdown’s reference link syntax:</w:t></w:r></w:p><w:bookmarkEnd w:id="57" /><w:bookmarkStart w:id="58" w:name="referencing-figures-tables-equations" /><w:p><w:pPr><w:pStyle w:val="Heading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yperlink" /></w:rPr><w:t xml:space="preserve">1</w:t></w:r></w:hyperlink></w:p><w:p><w:pPr><w:pStyle w:val="BodyText" /></w:pPr><w:r><w:t xml:space="preserve">Figure</w:t></w:r><w:r><w:t xml:space="preserve"> </w:t></w:r><w:hyperlink w:anchor="fig:wide-image"><w:r><w:rPr><w:rStyle w:val="Hyperlink" /></w:rPr><w:t xml:space="preserve">2</w:t></w:r></w:hyperlink></w:p><w:p><w:pPr><w:pStyle w:val="BodyText" /></w:pPr><w:r><w:t xml:space="preserve">Figure</w:t></w:r><w:r><w:t xml:space="preserve"> </w:t></w:r><w:hyperlink w:anchor="fig:tall-image"><w:r><w:rPr><w:rStyle w:val="Hyperlink" /></w:rPr><w:t xml:space="preserve">3</w:t></w:r></w:hyperlink></w:p><w:p><w:pPr><w:pStyle w:val="BodyText" /></w:pPr><w:r><w:t xml:space="preserve">Figure</w:t></w:r><w:r><w:t xml:space="preserve"> </w:t></w:r><w:hyperlink w:anchor="fig:vector-image"><w:r><w:rPr><w:rStyle w:val="Hyperlink" /></w:rPr><w:t xml:space="preserve">4</w:t></w:r></w:hyperlink></w:p><w:p><w:pPr><w:pStyle w:val="BodyText" /></w:pPr><w:r><w:t xml:space="preserve">Table</w:t></w:r><w:r><w:t xml:space="preserve"> </w:t></w:r><w:hyperlink w:anchor="tbl:bowling-scores"><w:r><w:rPr><w:rStyle w:val="Hyperlink" /></w:rPr><w:t xml:space="preserve">1</w:t></w:r></w:hyperlink></w:p><w:p><w:pPr><w:pStyle w:val="BodyText" /></w:pPr><w:r><w:t xml:space="preserve">Equation</w:t></w:r><w:r><w:t xml:space="preserve"> </w:t></w:r><w:hyperlink w:anchor="eq:regular-equation"><w:r><w:rPr><w:rStyle w:val="Hyperlink" /></w:rPr><w:t xml:space="preserve">1</w:t></w:r></w:hyperlink></w:p><w:p><w:pPr><w:pStyle w:val="BodyText" /></w:pPr><w:r><w:t xml:space="preserve">Equation</w:t></w:r><w:r><w:t xml:space="preserve"> </w:t></w:r><w:hyperlink w:anchor="eq:long-equation"><w:r><w:rPr><w:rStyle w:val="Hyperlink" /></w:rPr><w:t xml:space="preserve">2</w:t></w:r></w:hyperlink></w:p><w:bookmarkEnd w:id="58" /><w:bookmarkStart w:id="59" w:name="quotes-and-code" /><w:p><w:pPr><w:pStyle w:val="Heading2" /></w:pPr><w:r><w:t xml:space="preserve">Quotes and code</w:t></w:r></w:p><w:p><w:pPr><w:pStyle w:val="BlockText" /></w:pPr><w:r><w:t xml:space="preserve">Quoted text</w:t></w:r></w:p><w:p><w:pPr><w:pStyle w:val="BlockText" /></w:pPr><w:r><w:t xml:space="preserve">Quoted block of text</w:t></w:r></w:p><w:p><w:pPr><w:pStyle w:val="BlockText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BodyText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59" /><w:bookmarkStart w:id="76" w:name="figures" /><w:p><w:pPr><w:pStyle w:val="Heading2" /></w:pPr><w:r><w:t xml:space="preserve">Figures</w:t></w:r></w:p><w:bookmarkStart w:id="0" w:name="fig:square-image"/><w:p><w:pPr><w:pStyle w:val="CaptionedFigure" /></w:pPr><w:bookmarkStart w:id="63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61" name="Picture" /><a:graphic><a:graphicData uri="http://schemas.openxmlformats.org/drawingml/2006/picture"><pic:pic><pic:nvPicPr><pic:cNvPr descr="https://github.com/manubot/resources/raw/15493970f8882fce22bef829619d3fb37a613ba5/test/square.png" id="62" name="Picture" /><pic:cNvPicPr><a:picLocks noChangeArrowheads="1" noChangeAspect="1" /></pic:cNvPicPr></pic:nvPicPr><pic:blipFill><a:blip r:embed="rId60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63" /></w:p><w:p><w:pPr><w:pStyle w:val="ImageCaption" /></w:pPr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67" w:name="fig:wide-image" /><w:r><w:drawing><wp:inline><wp:extent cx="5943600" cy="2377440" /><wp:effectExtent b="0" l="0" r="0" t="0" /><wp:docPr descr="Figure 2: An image too wide to fit within page at full size. Loaded from a specific (hashed) version of the image on GitHub." title="" id="65" name="Picture" /><a:graphic><a:graphicData uri="http://schemas.openxmlformats.org/drawingml/2006/picture"><pic:pic><pic:nvPicPr><pic:cNvPr descr="https://github.com/manubot/resources/raw/15493970f8882fce22bef829619d3fb37a613ba5/test/wide.png" id="66" name="Picture" /><pic:cNvPicPr><a:picLocks noChangeArrowheads="1" noChangeAspect="1" /></pic:cNvPicPr></pic:nvPicPr><pic:blipFill><a:blip r:embed="rId64" /><a:stretch><a:fillRect /></a:stretch></pic:blipFill><pic:spPr bwMode="auto"><a:xfrm><a:off x="0" y="0" /><a:ext cx="5943600" cy="2377440" /></a:xfrm><a:prstGeom prst="rect"><a:avLst /></a:prstGeom><a:noFill /><a:ln w="9525"><a:noFill /><a:headEnd /><a:tailEnd /></a:ln></pic:spPr></pic:pic></a:graphicData></a:graphic></wp:inline></w:drawing></w:r><w:bookmarkEnd w:id="67" /></w:p><w:p><w:pPr><w:pStyle w:val="ImageCaption" /></w:pPr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71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69" name="Picture" /><a:graphic><a:graphicData uri="http://schemas.openxmlformats.org/drawingml/2006/picture"><pic:pic><pic:nvPicPr><pic:cNvPr descr="https://github.com/manubot/resources/raw/15493970f8882fce22bef829619d3fb37a613ba5/test/tall.png" id="70" name="Picture" /><pic:cNvPicPr><a:picLocks noChangeArrowheads="1" noChangeAspect="1" /></pic:cNvPicPr></pic:nvPicPr><pic:blipFill><a:blip r:embed="rId68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71" /></w:p><w:p><w:pPr><w:pStyle w:val="ImageCaption" /></w:pPr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75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" title="" id="73" name="Picture" /><a:graphic><a:graphicData uri="http://schemas.openxmlformats.org/drawingml/2006/picture"><pic:pic><pic:nvPicPr><pic:cNvPr descr="https://raw.githubusercontent.com/manubot/resources/main/test/vector.svg?sanitize=true" id="74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72" /></a:ext></a:extLst></a:blip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75" /></w:p><w:p><w:pPr><w:pStyle w:val="ImageCaption" /></w:pPr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/w:p><w:bookmarkEnd w:id="0"/><w:bookmarkEnd w:id="76" /><w:bookmarkStart w:id="82" w:name="tables" /><w:p><w:pPr><w:pStyle w:val="Heading2" /></w:pPr><w:r><w:t xml:space="preserve">Tables</w:t></w:r></w:p><w:bookmarkStart w:id="0" w:name="tbl:bowling-scores"/><w:bookmarkStart w:id="77" w:name="tbl:bowling-scores" /><w:p><w:pPr><w:pStyle w:val="TableCaption" /></w:pPr><w:r><w:t xml:space="preserve">Table 1: A table with a top caption and specified relative column widths.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1: A table with a top caption and specified relative column widths. " /></w:tblPr><w:tblGrid><w:gridCol w:w="1827" /><w:gridCol w:w="1523" /><w:gridCol w:w="1523" /><w:gridCol w:w="1523" /><w:gridCol w:w="1523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77" /><w:bookmarkEnd w:id="0"/><w:bookmarkStart w:id="0" w:name="tbl:constant-digits"/><w:bookmarkStart w:id="80" w:name="tbl:constant-digits" /><w:p><w:pPr><w:pStyle w:val="TableCaption" /></w:pP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78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79"><w:r><w:rPr><w:rStyle w:val="VerbatimChar" /></w:rPr><w:t xml:space="preserve">nasa.gov</w:t></w:r></w:hyperlink></w:p></w:tc></w:tr></w:tbl><w:bookmarkEnd w:id="80" /><w:bookmarkEnd w:id="0"/><w:bookmarkStart w:id="0" w:name="tbl:c2cba0df-5c6c-4d24-925d-2b6b7ddde6db"/><w:bookmarkStart w:id="81" w:name="tbl:" /><w:p><w:pPr><w:pStyle w:val="TableCaption" /></w:pP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81" /><w:bookmarkEnd w:id="0"/><w:bookmarkEnd w:id="82" /><w:bookmarkStart w:id="83" w:name="equations" /><w:p><w:pPr><w:pStyle w:val="Heading2" /></w:pPr><w:r><w:t xml:space="preserve">Equations</w:t></w:r></w:p><w:p><w:pPr><w:pStyle w:val="FirstParagraph" /></w:pPr><w:r><w:t xml:space="preserve">A LaTeX equation:</w:t></w:r></w:p><w:p><w:pPr><w:pStyle w:val="BodyText" /></w:pPr><w:bookmarkStart w:id="0" w:name="eq:regular-equation"/><w:r><w:t></w:p><w:p><w:pPr><w:pStyle w:val="BodyText" /></w:pPr><m:oMathPara><m:oMathParaPr><m:jc m:val="center" /></m:oMathParaPr><m:oMath><m:nary><m:naryPr><m:chr m:val="∫" /><m:limLoc m:val="subSup" /><m:subHide m:val="0" /><m:supHide m:val="0" /></m:naryPr><m:sub><m:r><m:t>0</m:t></m:r></m:sub><m:sup><m:r><m:rPr><m:sty m:val="p" /></m:rPr><m:t>∞</m:t></m:r></m:sup><m:e><m:sSup><m:e><m:r><m:t>e</m:t></m:r></m:e><m:sup><m:r><m:rPr><m:sty m:val="p" /></m:rPr><m:t>−</m:t></m:r><m:sSup><m:e><m:r><m:t>x</m:t></m:r></m:e><m:sup><m:r><m:t>2</m:t></m:r></m:sup></m:sSup></m:sup></m:sSup></m:e></m:nary><m:r><m:t>d</m:t></m:r><m:r><m:t>x</m:t></m:r><m:r><m:rPr><m:sty m:val="p" /></m:rPr><m:t>=</m:t></m:r><m:f><m:fPr><m:type m:val="bar" /></m:fPr><m:num><m:rad><m:radPr><m:degHide m:val="1" /></m:radPr><m:deg /><m:e><m:r><m:t>π</m:t></m:r></m:e></m:rad></m:num><m:den><m:r><m:t>2</m:t></m:r></m:den></m:f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BodyText" /></w:pPr><w:r><w:t xml:space="preserve">An equation too long to fit within page:</w:t></w:r></w:p><w:p><w:pPr><w:pStyle w:val="BodyText" /></w:pPr><w:bookmarkStart w:id="0" w:name="eq:long-equation"/><w:r><w:t></w:p><w:p><w:pPr><w:pStyle w:val="BodyText" /></w:pPr><m:oMathPara><m:oMathParaPr><m:jc m:val="center" /></m:oMathParaPr><m:oMath><m:r><m:t>x</m:t></m:r><m:r><m:rPr><m:sty m:val="p" /></m:rPr><m:t>=</m:t></m:r><m:r><m:t>a</m:t></m:r><m:r><m:rPr><m:sty m:val="p" /></m:rPr><m:t>+</m:t></m:r><m:r><m:t>b</m:t></m:r><m:r><m:rPr><m:sty m:val="p" /></m:rPr><m:t>+</m:t></m:r><m:r><m:t>c</m:t></m:r><m:r><m:rPr><m:sty m:val="p" /></m:rPr><m:t>+</m:t></m:r><m:r><m:t>d</m:t></m:r><m:r><m:rPr><m:sty m:val="p" /></m:rPr><m:t>+</m:t></m:r><m:r><m:t>e</m:t></m:r><m:r><m:rPr><m:sty m:val="p" /></m:rPr><m:t>+</m:t></m:r><m:r><m:t>f</m:t></m:r><m:r><m:rPr><m:sty m:val="p" /></m:rPr><m:t>+</m:t></m:r><m:r><m:t>g</m:t></m:r><m:r><m:rPr><m:sty m:val="p" /></m:rPr><m:t>+</m:t></m:r><m:r><m:t>h</m:t></m:r><m:r><m:rPr><m:sty m:val="p" /></m:rPr><m:t>+</m:t></m:r><m:r><m:t>i</m:t></m:r><m:r><m:rPr><m:sty m:val="p" /></m:rPr><m:t>+</m:t></m:r><m:r><m:t>j</m:t></m:r><m:r><m:rPr><m:sty m:val="p" /></m:rPr><m:t>+</m:t></m:r><m:r><m:t>k</m:t></m:r><m:r><m:rPr><m:sty m:val="p" /></m:rPr><m:t>+</m:t></m:r><m:r><m:t>l</m:t></m:r><m:r><m:rPr><m:sty m:val="p" /></m:rPr><m:t>+</m:t></m:r><m:r><m:t>m</m:t></m:r><m:r><m:rPr><m:sty m:val="p" /></m:rPr><m:t>+</m:t></m:r><m:r><m:t>n</m:t></m:r><m:r><m:rPr><m:sty m:val="p" /></m:rPr><m:t>+</m:t></m:r><m:r><m:t>o</m:t></m:r><m:r><m:rPr><m:sty m:val="p" /></m:rPr><m:t>+</m:t></m:r><m:r><m:t>p</m:t></m:r><m:r><m:rPr><m:sty m:val="p" /></m:rPr><m:t>+</m:t></m:r><m:r><m:t>q</m:t></m:r><m:r><m:rPr><m:sty m:val="p" /></m:rPr><m:t>+</m:t></m:r><m:r><m:t>r</m:t></m:r><m:r><m:rPr><m:sty m:val="p" /></m:rPr><m:t>+</m:t></m:r><m:r><m:t>s</m:t></m:r><m:r><m:rPr><m:sty m:val="p" /></m:rPr><m:t>+</m:t></m:r><m:r><m:t>t</m:t></m:r><m:r><m:rPr><m:sty m:val="p" /></m:rPr><m:t>+</m:t></m:r><m:r><m:t>u</m:t></m:r><m:r><m:rPr><m:sty m:val="p" /></m:rPr><m:t>+</m:t></m:r><m:r><m:t>v</m:t></m:r><m:r><m:rPr><m:sty m:val="p" /></m:rPr><m:t>+</m:t></m:r><m:r><m:t>w</m:t></m:r><m:r><m:rPr><m:sty m:val="p" /></m:rPr><m:t>+</m:t></m:r><m:r><m:t>x</m:t></m:r><m:r><m:rPr><m:sty m:val="p" /></m:rPr><m:t>+</m:t></m:r><m:r><m:t>y</m:t></m:r><m:r><m:rPr><m:sty m:val="p" /></m:rPr><m:t>+</m:t></m:r><m:r><m:t>z</m:t></m:r><m:r><m:rPr><m:sty m:val="p" /></m:rPr><m:t>+</m:t></m:r><m:r><m:t>1</m:t></m:r><m:r><m:rPr><m:sty m:val="p" /></m:rPr><m:t>+</m:t></m:r><m:r><m:t>2</m:t></m:r><m:r><m:rPr><m:sty m:val="p" /></m:rPr><m:t>+</m:t></m:r><m:r><m:t>3</m:t></m:r><m:r><m:rPr><m:sty m:val="p" /></m:rPr><m:t>+</m:t></m:r><m:r><m:t>4</m:t></m:r><m:r><m:rPr><m:sty m:val="p" /></m:rPr><m:t>+</m:t></m:r><m:r><m:t>5</m:t></m:r><m:r><m:rPr><m:sty m:val="p" /></m:rPr><m:t>+</m:t></m:r><m:r><m:t>6</m:t></m:r><m:r><m:rPr><m:sty m:val="p" /></m:rPr><m:t>+</m:t></m:r><m:r><m:t>7</m:t></m:r><m:r><m:rPr><m:sty m:val="p" /></m:rPr><m:t>+</m:t></m:r><m:r><m:t>8</m:t></m:r><m:r><m:rPr><m:sty m:val="p" /></m:rPr><m:t>+</m:t></m:r><m:r><m:t>9</m:t></m:r><m:r><m:t>  </m:t></m:r><m:d><m:dPr><m:begChr m:val="(" /><m:endChr m:val=")" /><m:sepChr m:val="" /><m:grow /></m:dPr><m:e><m:r><m:t>2</m:t></m:r></m:e></m:d></m:oMath></m:oMathPara></w:p><w:p><w:pPr><w:pStyle w:val="FirstParagraph" /></w:pPr></w:t></w:r><w:bookmarkEnd w:id="0"/></w:p><w:bookmarkEnd w:id="83" /><w:bookmarkStart w:id="86" w:name="special" /><w:p><w:pPr><w:pStyle w:val="Heading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BodyText" /></w:pPr><w:hyperlink r:id="rId55"><w:r><w:rPr><w:rStyle w:val="Hyperlink" /></w:rPr><w:t xml:space="preserve">Link styled as a button</w:t></w:r></w:hyperlink></w:p><w:p><w:pPr><w:pStyle w:val="BodyText" /></w:pPr><w:r><w:t xml:space="preserve">Adding arbitrary HTML attributes to an element using Pandoc’s attribute syntax:</w:t></w:r></w:p><w:bookmarkStart w:id="84" w:name="some_id_1" /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84" /><w:p><w:pPr><w:pStyle w:val="BodyText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BodyText" /></w:pPr><w:r><w:t xml:space="preserve">Available background colors for text, images, code, banners, etc:</w:t></w:r></w:p><w:p><w:pPr><w:pStyle w:val="BodyText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BodyText" /></w:pPr><w:r><w:t xml:space="preserve">Using the</w:t></w:r><w:r><w:t xml:space="preserve"> </w:t></w:r><w:hyperlink r:id="rId85"><w:r><w:rPr><w:rStyle w:val="Hyperlink" /></w:rPr><w:t xml:space="preserve">Font Awesome</w:t></w:r></w:hyperlink><w:r><w:t xml:space="preserve"> </w:t></w:r><w:r><w:t xml:space="preserve">icon set:</w:t></w:r></w:p><w:p><w:pPr><w:pStyle w:val="BodyText" /></w:pPr></w:p><w:p><w:pPr><w:pStyle w:val="BodyText" /></w:pPr><w:r><w:t xml:space="preserve"> </w:t></w:r><w:r><w:t xml:space="preserve"> </w:t></w:r><w:r><w:t xml:space="preserve"> </w:t></w:r><w:r><w:t xml:space="preserve"> </w:t></w:r><w:r><w:t xml:space="preserve"> </w:t></w:r></w:p><w:p><w:pPr><w:pStyle w:val="BodyText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42"><w:r><w:rPr><w:rStyle w:val="Hyperlink" /></w:rPr><w:t xml:space="preserve">manubot.org</w:t></w:r></w:hyperlink></w:p><w:p><w:pPr><w:pStyle w:val="BodyText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42"><w:r><w:rPr><w:rStyle w:val="Hyperlink" /></w:rPr><w:t xml:space="preserve">manubot.org</w:t></w:r></w:hyperlink></w:p><w:p><w:pPr><w:pStyle w:val="BodyText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42"><w:r><w:rPr><w:rStyle w:val="Hyperlink" /></w:rPr><w:t xml:space="preserve">manubot.org</w:t></w:r></w:hyperlink></w:p><w:bookmarkEnd w:id="86" /><w:bookmarkStart w:id="116" w:name="references" /><w:p><w:pPr><w:pStyle w:val="Heading2" /></w:pPr><w:r><w:t xml:space="preserve">References</w:t></w:r></w:p><w:bookmarkStart w:id="115" w:name="refs" /><w:bookmarkStart w:id="91" w:name="ref-IhliSZDo" /><w:p><w:pPr><w:pStyle w:val="Bibliography" /></w:pPr><w:r><w:t xml:space="preserve">1.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87"><w:r><w:rPr><w:rStyle w:val="Hyperlink" /></w:rPr><w:t xml:space="preserve">https://doi.org/ckcj</w:t></w:r></w:hyperlink><w:r><w:t xml:space="preserve"> </w:t></w:r><w:r><w:t xml:space="preserve">DOI:</w:t></w:r><w:r><w:t xml:space="preserve"> </w:t></w:r><w:hyperlink r:id="rId88"><w:r><w:rPr><w:rStyle w:val="Hyperlink" /></w:rPr><w:t xml:space="preserve">10.7554/elife.32822</w:t></w:r></w:hyperlink><w:r><w:t xml:space="preserve"> </w:t></w:r><w:r><w:t xml:space="preserve">· PMID:</w:t></w:r><w:r><w:t xml:space="preserve"> </w:t></w:r><w:hyperlink r:id="rId89"><w:r><w:rPr><w:rStyle w:val="Hyperlink" /></w:rPr><w:t xml:space="preserve">29424689</w:t></w:r></w:hyperlink><w:r><w:t xml:space="preserve"> </w:t></w:r><w:r><w:t xml:space="preserve">· PMCID:</w:t></w:r><w:r><w:t xml:space="preserve"> </w:t></w:r><w:hyperlink r:id="rId90"><w:r><w:rPr><w:rStyle w:val="Hyperlink" /></w:rPr><w:t xml:space="preserve">PMC5832410</w:t></w:r></w:hyperlink></w:p><w:bookmarkEnd w:id="91" /><w:bookmarkStart w:id="96" w:name="ref-mSMVRkoc" /><w:p><w:pPr><w:pStyle w:val="Bibliography" /></w:pPr><w:r><w:t xml:space="preserve">2.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92"><w:r><w:rPr><w:rStyle w:val="Hyperlink" /></w:rPr><w:t xml:space="preserve">https://www.ncbi.nlm.nih.gov/pmc/articles/PMC6103790/</w:t></w:r></w:hyperlink><w:r><w:t xml:space="preserve"> </w:t></w:r><w:r><w:t xml:space="preserve">DOI:</w:t></w:r><w:r><w:t xml:space="preserve"> </w:t></w:r><w:hyperlink r:id="rId93"><w:r><w:rPr><w:rStyle w:val="Hyperlink" /></w:rPr><w:t xml:space="preserve">10.1038/nbt.3780</w:t></w:r></w:hyperlink><w:r><w:t xml:space="preserve"> </w:t></w:r><w:r><w:t xml:space="preserve">· PMID:</w:t></w:r><w:r><w:t xml:space="preserve"> </w:t></w:r><w:hyperlink r:id="rId94"><w:r><w:rPr><w:rStyle w:val="Hyperlink" /></w:rPr><w:t xml:space="preserve">28288103</w:t></w:r></w:hyperlink><w:r><w:t xml:space="preserve"> </w:t></w:r><w:r><w:t xml:space="preserve">· PMCID:</w:t></w:r><w:r><w:t xml:space="preserve"> </w:t></w:r><w:hyperlink r:id="rId95"><w:r><w:rPr><w:rStyle w:val="Hyperlink" /></w:rPr><w:t xml:space="preserve">PMC6103790</w:t></w:r></w:hyperlink></w:p><w:bookmarkEnd w:id="96" /><w:bookmarkStart w:id="99" w:name="ref-126Wi5Us4" /><w:p><w:pPr><w:pStyle w:val="Bibliography" /></w:pPr><w:r><w:t xml:space="preserve">3.</w:t></w:r><w:r><w:t xml:space="preserve"> </w:t></w:r><w:r><w:t xml:space="preserve">	</w:t></w:r><w:r><w:rPr><w:bCs /><w:b /></w:rPr><w:t xml:space="preserve">Bitcoin for the biological literature.</w:t></w:r><w:r><w:t xml:space="preserve"> </w:t></w:r><w:r><w:t xml:space="preserve">Douglas Heaven</w:t></w:r><w:r><w:t xml:space="preserve"> </w:t></w:r><w:r><w:rPr><w:iCs /><w:i /></w:rPr><w:t xml:space="preserve">Nature</w:t></w:r><w:r><w:t xml:space="preserve"> </w:t></w:r><w:r><w:t xml:space="preserve">(2019-02)</w:t></w:r><w:r><w:t xml:space="preserve"> </w:t></w:r><w:hyperlink r:id="rId97"><w:r><w:rPr><w:rStyle w:val="Hyperlink" /></w:rPr><w:t xml:space="preserve">https://www.ncbi.nlm.nih.gov/pubmed/30718888</w:t></w:r></w:hyperlink><w:r><w:t xml:space="preserve"> </w:t></w:r><w:r><w:t xml:space="preserve">DOI:</w:t></w:r><w:r><w:t xml:space="preserve"> </w:t></w:r><w:hyperlink r:id="rId98"><w:r><w:rPr><w:rStyle w:val="Hyperlink" /></w:rPr><w:t xml:space="preserve">10.1038/d41586-019-00447-9</w:t></w:r></w:hyperlink><w:r><w:t xml:space="preserve"> </w:t></w:r><w:r><w:t xml:space="preserve">· PMID:</w:t></w:r><w:r><w:t xml:space="preserve"> </w:t></w:r><w:hyperlink r:id="rId97"><w:r><w:rPr><w:rStyle w:val="Hyperlink" /></w:rPr><w:t xml:space="preserve">30718888</w:t></w:r></w:hyperlink></w:p><w:bookmarkEnd w:id="99" /><w:bookmarkStart w:id="101" w:name="ref-QhC8yJ7V" /><w:p><w:pPr><w:pStyle w:val="Bibliography" /></w:pPr><w:r><w:t xml:space="preserve">4.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100"><w:r><w:rPr><w:rStyle w:val="Hyperlink" /></w:rPr><w:t xml:space="preserve">https://www.wikidata.org/wiki/Q56458321</w:t></w:r></w:hyperlink></w:p><w:bookmarkEnd w:id="101" /><w:bookmarkStart w:id="102" w:name="ref-zBPP9YKu" /><w:p><w:pPr><w:pStyle w:val="Bibliography" /></w:pPr><w:r><w:t xml:space="preserve">5.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 9780262517638</w:t></w:r></w:p><w:bookmarkEnd w:id="102" /><w:bookmarkStart w:id="104" w:name="ref-1GGGHdsew" /><w:p><w:pPr><w:pStyle w:val="Bibliography" /></w:pPr><w:r><w:t xml:space="preserve">6.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103"><w:r><w:rPr><w:rStyle w:val="Hyperlink" /></w:rPr><w:t xml:space="preserve">https://greenelab.github.io/meta-review/</w:t></w:r></w:hyperlink></w:p><w:bookmarkEnd w:id="104" /><w:bookmarkStart w:id="109" w:name="ref-PZMP42Ak" /><w:p><w:pPr><w:pStyle w:val="Bibliography" /></w:pPr><w:r><w:t xml:space="preserve">7.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(2018-04)</w:t></w:r><w:r><w:t xml:space="preserve"> </w:t></w:r><w:hyperlink r:id="rId105"><w:r><w:rPr><w:rStyle w:val="Hyperlink" /></w:rPr><w:t xml:space="preserve">https://doi.org/gddkhn</w:t></w:r></w:hyperlink><w:r><w:t xml:space="preserve"> </w:t></w:r><w:r><w:t xml:space="preserve">DOI:</w:t></w:r><w:r><w:t xml:space="preserve"> </w:t></w:r><w:hyperlink r:id="rId106"><w:r><w:rPr><w:rStyle w:val="Hyperlink" /></w:rPr><w:t xml:space="preserve">10.1098/rsif.2017.0387</w:t></w:r></w:hyperlink><w:r><w:t xml:space="preserve"> </w:t></w:r><w:r><w:t xml:space="preserve">· PMID:</w:t></w:r><w:r><w:t xml:space="preserve"> </w:t></w:r><w:hyperlink r:id="rId107"><w:r><w:rPr><w:rStyle w:val="Hyperlink" /></w:rPr><w:t xml:space="preserve">29618526</w:t></w:r></w:hyperlink><w:r><w:t xml:space="preserve"> </w:t></w:r><w:r><w:t xml:space="preserve">· PMCID:</w:t></w:r><w:r><w:t xml:space="preserve"> </w:t></w:r><w:hyperlink r:id="rId108"><w:r><w:rPr><w:rStyle w:val="Hyperlink" /></w:rPr><w:t xml:space="preserve">PMC5938574</w:t></w:r></w:hyperlink></w:p><w:bookmarkEnd w:id="109" /><w:bookmarkStart w:id="114" w:name="ref-YuJbg3zO" /><w:p><w:pPr><w:pStyle w:val="Bibliography" /></w:pPr><w:r><w:t xml:space="preserve">8.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110"><w:r><w:rPr><w:rStyle w:val="Hyperlink" /></w:rPr><w:t xml:space="preserve">https://doi.org/c7np</w:t></w:r></w:hyperlink><w:r><w:t xml:space="preserve"> </w:t></w:r><w:r><w:t xml:space="preserve">DOI:</w:t></w:r><w:r><w:t xml:space="preserve"> </w:t></w:r><w:hyperlink r:id="rId111"><w:r><w:rPr><w:rStyle w:val="Hyperlink" /></w:rPr><w:t xml:space="preserve">10.1371/journal.pcbi.1007128</w:t></w:r></w:hyperlink><w:r><w:t xml:space="preserve"> </w:t></w:r><w:r><w:t xml:space="preserve">· PMID:</w:t></w:r><w:r><w:t xml:space="preserve"> </w:t></w:r><w:hyperlink r:id="rId112"><w:r><w:rPr><w:rStyle w:val="Hyperlink" /></w:rPr><w:t xml:space="preserve">31233491</w:t></w:r></w:hyperlink><w:r><w:t xml:space="preserve"> </w:t></w:r><w:r><w:t xml:space="preserve">· PMCID:</w:t></w:r><w:r><w:t xml:space="preserve"> </w:t></w:r><w:hyperlink r:id="rId113"><w:r><w:rPr><w:rStyle w:val="Hyperlink" /></w:rPr><w:t xml:space="preserve">PMC6611653</w:t></w:r></w:hyperlink></w:p><w:bookmarkEnd w:id="114" /><w:bookmarkEnd w:id="115" /><w:bookmarkEnd w:id="116" /><w:bookmarkEnd w:id="117" /><w:sectPr w:rsidR="00E9076B" w:rsidRPr="008C6903"><w:pgSz w:h="15840" w:w="12240" /><w:pgMar w:bottom="1440" w:footer="720" w:gutter="0" w:header="720" w:left="1440" w:right="1440" w:top="1440" /><w:cols w:space="72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0" Target="media/rId60.png" /><Relationship Type="http://schemas.openxmlformats.org/officeDocument/2006/relationships/image" Id="rId68" Target="media/rId68.png" /><Relationship Type="http://schemas.openxmlformats.org/officeDocument/2006/relationships/image" Id="rId64" Target="media/rId64.png" /><Relationship Type="http://schemas.openxmlformats.org/officeDocument/2006/relationships/image" Id="rId72" Target="media/rId72.svg" /><Relationship Type="http://schemas.openxmlformats.org/officeDocument/2006/relationships/image" Id="rId26" Target="media/rId26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79" Target="https://apod.nasa.gov/htmltest/gifcity/e.2mil" TargetMode="External" /><Relationship Type="http://schemas.openxmlformats.org/officeDocument/2006/relationships/hyperlink" Id="rId45" Target="https://asciidoctor.org/docs/asciidoc-recommended-practices/#one-sentence-per-line" TargetMode="External" /><Relationship Type="http://schemas.openxmlformats.org/officeDocument/2006/relationships/hyperlink" Id="rId98" Target="https://doi.org/10.1038/d41586-019-00447-9" TargetMode="External" /><Relationship Type="http://schemas.openxmlformats.org/officeDocument/2006/relationships/hyperlink" Id="rId93" Target="https://doi.org/10.1038/nbt.3780" TargetMode="External" /><Relationship Type="http://schemas.openxmlformats.org/officeDocument/2006/relationships/hyperlink" Id="rId106" Target="https://doi.org/10.1098/rsif.2017.0387" TargetMode="External" /><Relationship Type="http://schemas.openxmlformats.org/officeDocument/2006/relationships/hyperlink" Id="rId111" Target="https://doi.org/10.1371/journal.pcbi.1007128" TargetMode="External" /><Relationship Type="http://schemas.openxmlformats.org/officeDocument/2006/relationships/hyperlink" Id="rId88" Target="https://doi.org/10.7554/elife.32822" TargetMode="External" /><Relationship Type="http://schemas.openxmlformats.org/officeDocument/2006/relationships/hyperlink" Id="rId110" Target="https://doi.org/c7np" TargetMode="External" /><Relationship Type="http://schemas.openxmlformats.org/officeDocument/2006/relationships/hyperlink" Id="rId87" Target="https://doi.org/ckcj" TargetMode="External" /><Relationship Type="http://schemas.openxmlformats.org/officeDocument/2006/relationships/hyperlink" Id="rId105" Target="https://doi.org/gddkhn" TargetMode="External" /><Relationship Type="http://schemas.openxmlformats.org/officeDocument/2006/relationships/hyperlink" Id="rId85" Target="https://fontawesome.com/" TargetMode="External" /><Relationship Type="http://schemas.openxmlformats.org/officeDocument/2006/relationships/hyperlink" Id="rId39" Target="https://github.com/hwong23/fna-devdocs/issues" TargetMode="External" /><Relationship Type="http://schemas.openxmlformats.org/officeDocument/2006/relationships/hyperlink" Id="rId21" Target="https://github.com/hwong23/fna-devdocs/tree/958e88f8ca1dbd73b52d31d6b053d907f490df32" TargetMode="External" /><Relationship Type="http://schemas.openxmlformats.org/officeDocument/2006/relationships/hyperlink" Id="rId38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103" Target="https://greenelab.github.io/meta-review/" TargetMode="External" /><Relationship Type="http://schemas.openxmlformats.org/officeDocument/2006/relationships/hyperlink" Id="rId20" Target="https://hwong23.github.io/fna-devdocs/v/958e88f8ca1dbd73b52d31d6b053d907f490df32/" TargetMode="External" /><Relationship Type="http://schemas.openxmlformats.org/officeDocument/2006/relationships/hyperlink" Id="rId55" Target="https://manubot.org" TargetMode="External" /><Relationship Type="http://schemas.openxmlformats.org/officeDocument/2006/relationships/hyperlink" Id="rId42" Target="https://manubot.org/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46" Target="https://rhodesmill.org/brandon/2012/one-sentence-per-line/" TargetMode="External" /><Relationship Type="http://schemas.openxmlformats.org/officeDocument/2006/relationships/hyperlink" Id="rId33" Target="https://twitter.com/johndoe" TargetMode="External" /><Relationship Type="http://schemas.openxmlformats.org/officeDocument/2006/relationships/hyperlink" Id="rId44" Target="https://www.google.com/search?q=superscript+generator" TargetMode="External" /><Relationship Type="http://schemas.openxmlformats.org/officeDocument/2006/relationships/hyperlink" Id="rId90" Target="https://www.ncbi.nlm.nih.gov/pmc/articles/PMC5832410" TargetMode="External" /><Relationship Type="http://schemas.openxmlformats.org/officeDocument/2006/relationships/hyperlink" Id="rId108" Target="https://www.ncbi.nlm.nih.gov/pmc/articles/PMC5938574" TargetMode="External" /><Relationship Type="http://schemas.openxmlformats.org/officeDocument/2006/relationships/hyperlink" Id="rId95" Target="https://www.ncbi.nlm.nih.gov/pmc/articles/PMC6103790" TargetMode="External" /><Relationship Type="http://schemas.openxmlformats.org/officeDocument/2006/relationships/hyperlink" Id="rId92" Target="https://www.ncbi.nlm.nih.gov/pmc/articles/PMC6103790/" TargetMode="External" /><Relationship Type="http://schemas.openxmlformats.org/officeDocument/2006/relationships/hyperlink" Id="rId113" Target="https://www.ncbi.nlm.nih.gov/pmc/articles/PMC6611653" TargetMode="External" /><Relationship Type="http://schemas.openxmlformats.org/officeDocument/2006/relationships/hyperlink" Id="rId94" Target="https://www.ncbi.nlm.nih.gov/pubmed/28288103" TargetMode="External" /><Relationship Type="http://schemas.openxmlformats.org/officeDocument/2006/relationships/hyperlink" Id="rId89" Target="https://www.ncbi.nlm.nih.gov/pubmed/29424689" TargetMode="External" /><Relationship Type="http://schemas.openxmlformats.org/officeDocument/2006/relationships/hyperlink" Id="rId107" Target="https://www.ncbi.nlm.nih.gov/pubmed/29618526" TargetMode="External" /><Relationship Type="http://schemas.openxmlformats.org/officeDocument/2006/relationships/hyperlink" Id="rId97" Target="https://www.ncbi.nlm.nih.gov/pubmed/30718888" TargetMode="External" /><Relationship Type="http://schemas.openxmlformats.org/officeDocument/2006/relationships/hyperlink" Id="rId112" Target="https://www.ncbi.nlm.nih.gov/pubmed/31233491" TargetMode="External" /><Relationship Type="http://schemas.openxmlformats.org/officeDocument/2006/relationships/hyperlink" Id="rId78" Target="https://www.piday.org/million/" TargetMode="External" /><Relationship Type="http://schemas.openxmlformats.org/officeDocument/2006/relationships/hyperlink" Id="rId100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9" Target="https://apod.nasa.gov/htmltest/gifcity/e.2mil" TargetMode="External" /><Relationship Type="http://schemas.openxmlformats.org/officeDocument/2006/relationships/hyperlink" Id="rId45" Target="https://asciidoctor.org/docs/asciidoc-recommended-practices/#one-sentence-per-line" TargetMode="External" /><Relationship Type="http://schemas.openxmlformats.org/officeDocument/2006/relationships/hyperlink" Id="rId98" Target="https://doi.org/10.1038/d41586-019-00447-9" TargetMode="External" /><Relationship Type="http://schemas.openxmlformats.org/officeDocument/2006/relationships/hyperlink" Id="rId93" Target="https://doi.org/10.1038/nbt.3780" TargetMode="External" /><Relationship Type="http://schemas.openxmlformats.org/officeDocument/2006/relationships/hyperlink" Id="rId106" Target="https://doi.org/10.1098/rsif.2017.0387" TargetMode="External" /><Relationship Type="http://schemas.openxmlformats.org/officeDocument/2006/relationships/hyperlink" Id="rId111" Target="https://doi.org/10.1371/journal.pcbi.1007128" TargetMode="External" /><Relationship Type="http://schemas.openxmlformats.org/officeDocument/2006/relationships/hyperlink" Id="rId88" Target="https://doi.org/10.7554/elife.32822" TargetMode="External" /><Relationship Type="http://schemas.openxmlformats.org/officeDocument/2006/relationships/hyperlink" Id="rId110" Target="https://doi.org/c7np" TargetMode="External" /><Relationship Type="http://schemas.openxmlformats.org/officeDocument/2006/relationships/hyperlink" Id="rId87" Target="https://doi.org/ckcj" TargetMode="External" /><Relationship Type="http://schemas.openxmlformats.org/officeDocument/2006/relationships/hyperlink" Id="rId105" Target="https://doi.org/gddkhn" TargetMode="External" /><Relationship Type="http://schemas.openxmlformats.org/officeDocument/2006/relationships/hyperlink" Id="rId85" Target="https://fontawesome.com/" TargetMode="External" /><Relationship Type="http://schemas.openxmlformats.org/officeDocument/2006/relationships/hyperlink" Id="rId39" Target="https://github.com/hwong23/fna-devdocs/issues" TargetMode="External" /><Relationship Type="http://schemas.openxmlformats.org/officeDocument/2006/relationships/hyperlink" Id="rId21" Target="https://github.com/hwong23/fna-devdocs/tree/958e88f8ca1dbd73b52d31d6b053d907f490df32" TargetMode="External" /><Relationship Type="http://schemas.openxmlformats.org/officeDocument/2006/relationships/hyperlink" Id="rId38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103" Target="https://greenelab.github.io/meta-review/" TargetMode="External" /><Relationship Type="http://schemas.openxmlformats.org/officeDocument/2006/relationships/hyperlink" Id="rId20" Target="https://hwong23.github.io/fna-devdocs/v/958e88f8ca1dbd73b52d31d6b053d907f490df32/" TargetMode="External" /><Relationship Type="http://schemas.openxmlformats.org/officeDocument/2006/relationships/hyperlink" Id="rId55" Target="https://manubot.org" TargetMode="External" /><Relationship Type="http://schemas.openxmlformats.org/officeDocument/2006/relationships/hyperlink" Id="rId42" Target="https://manubot.org/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46" Target="https://rhodesmill.org/brandon/2012/one-sentence-per-line/" TargetMode="External" /><Relationship Type="http://schemas.openxmlformats.org/officeDocument/2006/relationships/hyperlink" Id="rId33" Target="https://twitter.com/johndoe" TargetMode="External" /><Relationship Type="http://schemas.openxmlformats.org/officeDocument/2006/relationships/hyperlink" Id="rId44" Target="https://www.google.com/search?q=superscript+generator" TargetMode="External" /><Relationship Type="http://schemas.openxmlformats.org/officeDocument/2006/relationships/hyperlink" Id="rId90" Target="https://www.ncbi.nlm.nih.gov/pmc/articles/PMC5832410" TargetMode="External" /><Relationship Type="http://schemas.openxmlformats.org/officeDocument/2006/relationships/hyperlink" Id="rId108" Target="https://www.ncbi.nlm.nih.gov/pmc/articles/PMC5938574" TargetMode="External" /><Relationship Type="http://schemas.openxmlformats.org/officeDocument/2006/relationships/hyperlink" Id="rId95" Target="https://www.ncbi.nlm.nih.gov/pmc/articles/PMC6103790" TargetMode="External" /><Relationship Type="http://schemas.openxmlformats.org/officeDocument/2006/relationships/hyperlink" Id="rId92" Target="https://www.ncbi.nlm.nih.gov/pmc/articles/PMC6103790/" TargetMode="External" /><Relationship Type="http://schemas.openxmlformats.org/officeDocument/2006/relationships/hyperlink" Id="rId113" Target="https://www.ncbi.nlm.nih.gov/pmc/articles/PMC6611653" TargetMode="External" /><Relationship Type="http://schemas.openxmlformats.org/officeDocument/2006/relationships/hyperlink" Id="rId94" Target="https://www.ncbi.nlm.nih.gov/pubmed/28288103" TargetMode="External" /><Relationship Type="http://schemas.openxmlformats.org/officeDocument/2006/relationships/hyperlink" Id="rId89" Target="https://www.ncbi.nlm.nih.gov/pubmed/29424689" TargetMode="External" /><Relationship Type="http://schemas.openxmlformats.org/officeDocument/2006/relationships/hyperlink" Id="rId107" Target="https://www.ncbi.nlm.nih.gov/pubmed/29618526" TargetMode="External" /><Relationship Type="http://schemas.openxmlformats.org/officeDocument/2006/relationships/hyperlink" Id="rId97" Target="https://www.ncbi.nlm.nih.gov/pubmed/30718888" TargetMode="External" /><Relationship Type="http://schemas.openxmlformats.org/officeDocument/2006/relationships/hyperlink" Id="rId112" Target="https://www.ncbi.nlm.nih.gov/pubmed/31233491" TargetMode="External" /><Relationship Type="http://schemas.openxmlformats.org/officeDocument/2006/relationships/hyperlink" Id="rId78" Target="https://www.piday.org/million/" TargetMode="External" /><Relationship Type="http://schemas.openxmlformats.org/officeDocument/2006/relationships/hyperlink" Id="rId100" Target="https://www.wikidata.org/wiki/Q564583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2023-01-02T04:37:08Z</dcterms:created>
  <dcterms:modified xsi:type="dcterms:W3CDTF">2023-01-02T04:37:08Z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2023-01-02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