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 Analytics Data Engineering Project</w:t>
      </w:r>
    </w:p>
    <w:p>
      <w:pPr>
        <w:pStyle w:val="Heading1"/>
      </w:pPr>
      <w:r>
        <w:t>1. Project Overview</w:t>
      </w:r>
    </w:p>
    <w:p>
      <w:r>
        <w:t>This project demonstrates an end-to-end data engineering pipeline built in Snowflake.</w:t>
      </w:r>
    </w:p>
    <w:p>
      <w:r>
        <w:t>It follows a Medallion Architecture approach using Bronze, Silver, and Gold layers.</w:t>
      </w:r>
    </w:p>
    <w:p>
      <w:r>
        <w:t>The pipeline includes data ingestion, cleaning, transformation, and analytics preparation.</w:t>
      </w:r>
    </w:p>
    <w:p>
      <w:pPr>
        <w:pStyle w:val="Heading1"/>
      </w:pPr>
      <w:r>
        <w:t>2. Objectives</w:t>
      </w:r>
    </w:p>
    <w:p>
      <w:r>
        <w:t>Build a scalable data pipeline in Snowflake.</w:t>
      </w:r>
    </w:p>
    <w:p>
      <w:r>
        <w:t>Implement layered architecture for data processing.</w:t>
      </w:r>
    </w:p>
    <w:p>
      <w:r>
        <w:t>Prepare business-ready datasets for analytics and dashboards.</w:t>
      </w:r>
    </w:p>
    <w:p>
      <w:pPr>
        <w:pStyle w:val="Heading1"/>
      </w:pPr>
      <w:r>
        <w:t>3. Architecture</w:t>
      </w:r>
    </w:p>
    <w:p>
      <w:r>
        <w:t>Bronze Layer: Raw data ingestion from source files.</w:t>
      </w:r>
    </w:p>
    <w:p>
      <w:r>
        <w:t>Silver Layer: Data cleaning and standardization.</w:t>
      </w:r>
    </w:p>
    <w:p>
      <w:r>
        <w:t>Gold Layer: Aggregated and business-ready tables.</w:t>
      </w:r>
    </w:p>
    <w:p>
      <w:pPr>
        <w:pStyle w:val="Heading1"/>
      </w:pPr>
      <w:r>
        <w:t>4. Data Processing Steps</w:t>
      </w:r>
    </w:p>
    <w:p>
      <w:r>
        <w:t>Ingest raw data using Snowflake stages and file formats.</w:t>
      </w:r>
    </w:p>
    <w:p>
      <w:r>
        <w:t>Clean and standardize data (trim, cast, null handling).</w:t>
      </w:r>
    </w:p>
    <w:p>
      <w:r>
        <w:t>Transform data into structured format.</w:t>
      </w:r>
    </w:p>
    <w:p>
      <w:r>
        <w:t>Aggregate data for business use cases.</w:t>
      </w:r>
    </w:p>
    <w:p>
      <w:pPr>
        <w:pStyle w:val="Heading1"/>
      </w:pPr>
      <w:r>
        <w:t>5. Key Features</w:t>
      </w:r>
    </w:p>
    <w:p>
      <w:r>
        <w:t>End-to-end ETL pipeline in Snowflake.</w:t>
      </w:r>
    </w:p>
    <w:p>
      <w:r>
        <w:t>Data cleaning and transformation using SQL.</w:t>
      </w:r>
    </w:p>
    <w:p>
      <w:r>
        <w:t>Customer-level aggregation and KPI generation.</w:t>
      </w:r>
    </w:p>
    <w:p>
      <w:r>
        <w:t>Dashboard-ready outputs for analytics.</w:t>
      </w:r>
    </w:p>
    <w:p>
      <w:pPr>
        <w:pStyle w:val="Heading1"/>
      </w:pPr>
      <w:r>
        <w:t>6. KPIs and Analytics</w:t>
      </w:r>
    </w:p>
    <w:p>
      <w:r>
        <w:t>Total revenue calculation.</w:t>
      </w:r>
    </w:p>
    <w:p>
      <w:r>
        <w:t>Total bookings and guests.</w:t>
      </w:r>
    </w:p>
    <w:p>
      <w:r>
        <w:t>Average booking value.</w:t>
      </w:r>
    </w:p>
    <w:p>
      <w:r>
        <w:t>Trend analysis for revenue and bookings.</w:t>
      </w:r>
    </w:p>
    <w:p>
      <w:pPr>
        <w:pStyle w:val="Heading1"/>
      </w:pPr>
      <w:r>
        <w:t>7. Tools and Technologies</w:t>
      </w:r>
    </w:p>
    <w:p>
      <w:r>
        <w:t>Snowflake</w:t>
      </w:r>
    </w:p>
    <w:p>
      <w:r>
        <w:t>SQL</w:t>
      </w:r>
    </w:p>
    <w:p>
      <w:r>
        <w:t>Data Modeling (Bronze, Silver, Gold)</w:t>
      </w:r>
    </w:p>
    <w:p>
      <w:pPr>
        <w:pStyle w:val="Heading1"/>
      </w:pPr>
      <w:r>
        <w:t>8. Outcome</w:t>
      </w:r>
    </w:p>
    <w:p>
      <w:r>
        <w:t>Created a structured and scalable data pipeline.</w:t>
      </w:r>
    </w:p>
    <w:p>
      <w:r>
        <w:t>Generated clean, reliable, and analytics-ready datasets.</w:t>
      </w:r>
    </w:p>
    <w:p>
      <w:r>
        <w:t>Enabled easy integration with dashboarding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