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862A3" w14:textId="4DCBE92D" w:rsidR="001D6F0C" w:rsidRPr="001D6F0C" w:rsidRDefault="001D6F0C" w:rsidP="001D6F0C">
      <w:pPr>
        <w:rPr>
          <w:rFonts w:ascii="Times New Roman" w:eastAsia="Times New Roman" w:hAnsi="Times New Roman" w:cs="Times New Roman"/>
          <w:lang w:eastAsia="en-GB"/>
        </w:rPr>
      </w:pPr>
      <w:r w:rsidRPr="001D6F0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D6F0C">
        <w:rPr>
          <w:rFonts w:ascii="Times New Roman" w:eastAsia="Times New Roman" w:hAnsi="Times New Roman" w:cs="Times New Roman"/>
          <w:lang w:eastAsia="en-GB"/>
        </w:rPr>
        <w:instrText xml:space="preserve"> INCLUDEPICTURE "https://bricspolicycenter.org/wp-content/uploads/2018/05/248065616.jpg" \* MERGEFORMATINET </w:instrText>
      </w:r>
      <w:r w:rsidRPr="001D6F0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D6F0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1282176" wp14:editId="65FD9F0F">
            <wp:extent cx="5731510" cy="5727700"/>
            <wp:effectExtent l="0" t="0" r="0" b="0"/>
            <wp:docPr id="1" name="Picture 1" descr="BRICS POLICY CENTER AND PUC-RIO SIGN NEW COOPERATION AGREEMENT WITH THE  UNIVERSITY OF NEWCASTLE - b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CS POLICY CENTER AND PUC-RIO SIGN NEW COOPERATION AGREEMENT WITH THE  UNIVERSITY OF NEWCASTLE - br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F0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B6F42D7" w14:textId="2A7D6DC7" w:rsidR="001D6F0C" w:rsidRDefault="001D6F0C"/>
    <w:p w14:paraId="28E9394C" w14:textId="2970AEBC" w:rsidR="005221FC" w:rsidRPr="00E21051" w:rsidRDefault="005221FC" w:rsidP="005221FC">
      <w:pPr>
        <w:jc w:val="center"/>
        <w:outlineLvl w:val="1"/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</w:pPr>
      <w:r w:rsidRPr="001D6F0C"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  <w:t xml:space="preserve">Project and Dissertation </w:t>
      </w:r>
      <w:r w:rsidRPr="00E21051"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  <w:t xml:space="preserve">for MSc in </w:t>
      </w:r>
      <w:r w:rsidRPr="001D6F0C"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  <w:t>Data Science</w:t>
      </w:r>
      <w:r w:rsidR="00E21051" w:rsidRPr="00E21051"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  <w:t xml:space="preserve"> - </w:t>
      </w:r>
      <w:r w:rsidR="00E21051" w:rsidRPr="001D6F0C"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  <w:t>CSC8639</w:t>
      </w:r>
    </w:p>
    <w:p w14:paraId="115CA6F3" w14:textId="4D4363E3" w:rsidR="005221FC" w:rsidRDefault="00B653F3" w:rsidP="00B653F3">
      <w:pPr>
        <w:jc w:val="center"/>
      </w:pPr>
      <w:r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  <w:t>Interim Report</w:t>
      </w:r>
    </w:p>
    <w:p w14:paraId="6E6E1532" w14:textId="77777777" w:rsidR="00515D40" w:rsidRDefault="00515D40" w:rsidP="00515D40">
      <w:pPr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</w:pPr>
    </w:p>
    <w:p w14:paraId="7DC2719A" w14:textId="77777777" w:rsidR="00515D40" w:rsidRPr="00F1590C" w:rsidRDefault="00515D40" w:rsidP="00515D40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E51936"/>
          <w:sz w:val="40"/>
          <w:szCs w:val="40"/>
        </w:rPr>
      </w:pPr>
      <w:r w:rsidRPr="00F1590C">
        <w:rPr>
          <w:rFonts w:ascii="Arial" w:hAnsi="Arial" w:cs="Arial"/>
          <w:b/>
          <w:bCs/>
          <w:color w:val="E51936"/>
          <w:sz w:val="40"/>
          <w:szCs w:val="40"/>
        </w:rPr>
        <w:t xml:space="preserve">Machine Learning for Medicine: </w:t>
      </w:r>
    </w:p>
    <w:p w14:paraId="1F643F97" w14:textId="55DC4E72" w:rsidR="00515D40" w:rsidRPr="00F1590C" w:rsidRDefault="00515D40" w:rsidP="00515D40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00457F"/>
        </w:rPr>
      </w:pPr>
      <w:r w:rsidRPr="00F1590C">
        <w:rPr>
          <w:rFonts w:ascii="Arial" w:hAnsi="Arial" w:cs="Arial"/>
          <w:b/>
          <w:bCs/>
          <w:color w:val="00457F"/>
          <w:sz w:val="40"/>
          <w:szCs w:val="40"/>
        </w:rPr>
        <w:t>Predicting clinical outcomes for patients with Leigh syndrome</w:t>
      </w:r>
    </w:p>
    <w:p w14:paraId="60AD91E2" w14:textId="77777777" w:rsidR="00515D40" w:rsidRDefault="00515D40" w:rsidP="00515D40">
      <w:pPr>
        <w:jc w:val="center"/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</w:pPr>
    </w:p>
    <w:p w14:paraId="4699D24F" w14:textId="10301362" w:rsidR="005221FC" w:rsidRDefault="00B653F3" w:rsidP="00E21051">
      <w:pPr>
        <w:jc w:val="right"/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</w:pPr>
      <w:r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  <w:t>Author:</w:t>
      </w:r>
      <w:r w:rsidR="00E21051"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  <w:t xml:space="preserve"> </w:t>
      </w:r>
      <w:r w:rsidR="00E21051" w:rsidRPr="00E21051"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  <w:t>Frestie Ngongo</w:t>
      </w:r>
    </w:p>
    <w:p w14:paraId="28F7BAD2" w14:textId="20B91F65" w:rsidR="00EE7B13" w:rsidRDefault="00EE7B13" w:rsidP="00D4395D">
      <w:pPr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</w:pPr>
    </w:p>
    <w:p w14:paraId="78F63111" w14:textId="69AA39F9" w:rsidR="00D4395D" w:rsidRDefault="00D4395D" w:rsidP="00D4395D">
      <w:pPr>
        <w:rPr>
          <w:rFonts w:ascii="Arial" w:hAnsi="Arial" w:cs="Arial"/>
          <w:color w:val="00457F"/>
        </w:rPr>
      </w:pPr>
      <w:r>
        <w:rPr>
          <w:rFonts w:ascii="ACADEMY ENGRAVED LET PLAIN:1.0" w:hAnsi="ACADEMY ENGRAVED LET PLAIN:1.0"/>
          <w:b/>
          <w:bCs/>
          <w:color w:val="00457F"/>
          <w:sz w:val="40"/>
          <w:szCs w:val="40"/>
        </w:rPr>
        <w:lastRenderedPageBreak/>
        <w:t>1. Introduction</w:t>
      </w:r>
    </w:p>
    <w:p w14:paraId="68EBE1D9" w14:textId="3C442D94" w:rsidR="00054D72" w:rsidRDefault="00054D72" w:rsidP="00D4395D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64CD1ECA" w14:textId="1AAC50DD" w:rsidR="00054D72" w:rsidRDefault="00054D72" w:rsidP="00054D72">
      <w:pPr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</w:pPr>
      <w:r>
        <w:rPr>
          <w:rFonts w:ascii="ACADEMY ENGRAVED LET PLAIN:1.0" w:hAnsi="ACADEMY ENGRAVED LET PLAIN:1.0"/>
          <w:b/>
          <w:bCs/>
          <w:color w:val="00457F"/>
          <w:sz w:val="40"/>
          <w:szCs w:val="40"/>
        </w:rPr>
        <w:t>2</w:t>
      </w:r>
      <w:r>
        <w:rPr>
          <w:rFonts w:ascii="ACADEMY ENGRAVED LET PLAIN:1.0" w:hAnsi="ACADEMY ENGRAVED LET PLAIN:1.0"/>
          <w:b/>
          <w:bCs/>
          <w:color w:val="00457F"/>
          <w:sz w:val="40"/>
          <w:szCs w:val="40"/>
        </w:rPr>
        <w:t xml:space="preserve">. </w:t>
      </w:r>
      <w:r>
        <w:rPr>
          <w:rFonts w:ascii="ACADEMY ENGRAVED LET PLAIN:1.0" w:hAnsi="ACADEMY ENGRAVED LET PLAIN:1.0"/>
          <w:b/>
          <w:bCs/>
          <w:color w:val="00457F"/>
          <w:sz w:val="40"/>
          <w:szCs w:val="40"/>
        </w:rPr>
        <w:t>Aim and Objectives</w:t>
      </w:r>
    </w:p>
    <w:p w14:paraId="1E956840" w14:textId="56BA2B4F" w:rsidR="00054D72" w:rsidRDefault="00054D72" w:rsidP="00D4395D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45B2F723" w14:textId="7DBFD546" w:rsidR="00054D72" w:rsidRDefault="00054D72" w:rsidP="00D4395D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35E700ED" w14:textId="23C45F9D" w:rsidR="00054D72" w:rsidRDefault="00054D72" w:rsidP="00054D72">
      <w:pPr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</w:pPr>
      <w:r>
        <w:rPr>
          <w:rFonts w:ascii="ACADEMY ENGRAVED LET PLAIN:1.0" w:hAnsi="ACADEMY ENGRAVED LET PLAIN:1.0"/>
          <w:b/>
          <w:bCs/>
          <w:color w:val="00457F"/>
          <w:sz w:val="40"/>
          <w:szCs w:val="40"/>
        </w:rPr>
        <w:t>3</w:t>
      </w:r>
      <w:r>
        <w:rPr>
          <w:rFonts w:ascii="ACADEMY ENGRAVED LET PLAIN:1.0" w:hAnsi="ACADEMY ENGRAVED LET PLAIN:1.0"/>
          <w:b/>
          <w:bCs/>
          <w:color w:val="00457F"/>
          <w:sz w:val="40"/>
          <w:szCs w:val="40"/>
        </w:rPr>
        <w:t xml:space="preserve">. </w:t>
      </w:r>
      <w:r>
        <w:rPr>
          <w:rFonts w:ascii="ACADEMY ENGRAVED LET PLAIN:1.0" w:hAnsi="ACADEMY ENGRAVED LET PLAIN:1.0"/>
          <w:b/>
          <w:bCs/>
          <w:color w:val="00457F"/>
          <w:sz w:val="40"/>
          <w:szCs w:val="40"/>
        </w:rPr>
        <w:t>Overview of the progress</w:t>
      </w:r>
    </w:p>
    <w:p w14:paraId="4365DD49" w14:textId="65D9E774" w:rsidR="00054D72" w:rsidRDefault="00054D72" w:rsidP="00D4395D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73914BFE" w14:textId="234BA8C0" w:rsidR="00054D72" w:rsidRPr="00054D72" w:rsidRDefault="00054D72" w:rsidP="00D4395D">
      <w:pPr>
        <w:rPr>
          <w:rFonts w:ascii="ACADEMY ENGRAVED LET PLAIN:1.0" w:eastAsia="Times New Roman" w:hAnsi="ACADEMY ENGRAVED LET PLAIN:1.0" w:cs="Arial"/>
          <w:color w:val="000000" w:themeColor="text1"/>
          <w:sz w:val="28"/>
          <w:szCs w:val="28"/>
          <w:lang w:eastAsia="en-GB"/>
        </w:rPr>
      </w:pPr>
      <w:r w:rsidRPr="00054D72">
        <w:rPr>
          <w:rFonts w:ascii="ACADEMY ENGRAVED LET PLAIN:1.0" w:hAnsi="ACADEMY ENGRAVED LET PLAIN:1.0"/>
          <w:b/>
          <w:bCs/>
          <w:color w:val="00457F"/>
          <w:sz w:val="36"/>
          <w:szCs w:val="36"/>
        </w:rPr>
        <w:t>3.</w:t>
      </w:r>
      <w:r w:rsidRPr="00054D72">
        <w:rPr>
          <w:rFonts w:ascii="ACADEMY ENGRAVED LET PLAIN:1.0" w:hAnsi="ACADEMY ENGRAVED LET PLAIN:1.0"/>
          <w:b/>
          <w:bCs/>
          <w:color w:val="00457F"/>
          <w:sz w:val="36"/>
          <w:szCs w:val="36"/>
        </w:rPr>
        <w:t xml:space="preserve">1. </w:t>
      </w:r>
      <w:r w:rsidRPr="00054D72">
        <w:rPr>
          <w:rFonts w:ascii="ACADEMY ENGRAVED LET PLAIN:1.0" w:hAnsi="ACADEMY ENGRAVED LET PLAIN:1.0"/>
          <w:b/>
          <w:bCs/>
          <w:color w:val="00457F"/>
          <w:sz w:val="36"/>
          <w:szCs w:val="36"/>
        </w:rPr>
        <w:t>Programming</w:t>
      </w:r>
    </w:p>
    <w:p w14:paraId="3CBDA638" w14:textId="529E861D" w:rsidR="00AF1788" w:rsidRDefault="00AF1788" w:rsidP="00054D72">
      <w:pPr>
        <w:rPr>
          <w:rFonts w:ascii="Arial" w:hAnsi="Arial" w:cs="Arial"/>
          <w:b/>
          <w:bCs/>
          <w:color w:val="00457F"/>
        </w:rPr>
      </w:pPr>
    </w:p>
    <w:p w14:paraId="268BE339" w14:textId="5F98CFA1" w:rsidR="00AF1788" w:rsidRDefault="00AF1788" w:rsidP="00054D72">
      <w:pPr>
        <w:rPr>
          <w:rFonts w:ascii="Arial" w:hAnsi="Arial" w:cs="Arial"/>
          <w:b/>
          <w:bCs/>
          <w:color w:val="00457F"/>
        </w:rPr>
      </w:pPr>
    </w:p>
    <w:p w14:paraId="04625019" w14:textId="77777777" w:rsidR="00AF1788" w:rsidRPr="00AF1788" w:rsidRDefault="00AF1788" w:rsidP="00054D72">
      <w:pPr>
        <w:rPr>
          <w:rFonts w:ascii="Arial" w:hAnsi="Arial" w:cs="Arial"/>
          <w:b/>
          <w:bCs/>
          <w:color w:val="00457F"/>
        </w:rPr>
      </w:pPr>
    </w:p>
    <w:p w14:paraId="289F8503" w14:textId="4B7AAFF8" w:rsidR="00054D72" w:rsidRPr="00054D72" w:rsidRDefault="00054D72" w:rsidP="00054D72">
      <w:pPr>
        <w:rPr>
          <w:rFonts w:ascii="ACADEMY ENGRAVED LET PLAIN:1.0" w:eastAsia="Times New Roman" w:hAnsi="ACADEMY ENGRAVED LET PLAIN:1.0" w:cs="Arial"/>
          <w:color w:val="000000" w:themeColor="text1"/>
          <w:sz w:val="28"/>
          <w:szCs w:val="28"/>
          <w:lang w:eastAsia="en-GB"/>
        </w:rPr>
      </w:pPr>
      <w:r w:rsidRPr="00054D72">
        <w:rPr>
          <w:rFonts w:ascii="ACADEMY ENGRAVED LET PLAIN:1.0" w:hAnsi="ACADEMY ENGRAVED LET PLAIN:1.0"/>
          <w:b/>
          <w:bCs/>
          <w:color w:val="00457F"/>
          <w:sz w:val="36"/>
          <w:szCs w:val="36"/>
        </w:rPr>
        <w:t>3.2</w:t>
      </w:r>
      <w:r w:rsidRPr="00054D72">
        <w:rPr>
          <w:rFonts w:ascii="ACADEMY ENGRAVED LET PLAIN:1.0" w:hAnsi="ACADEMY ENGRAVED LET PLAIN:1.0"/>
          <w:b/>
          <w:bCs/>
          <w:color w:val="00457F"/>
          <w:sz w:val="36"/>
          <w:szCs w:val="36"/>
        </w:rPr>
        <w:t xml:space="preserve">. </w:t>
      </w:r>
      <w:r w:rsidRPr="00054D72">
        <w:rPr>
          <w:rFonts w:ascii="ACADEMY ENGRAVED LET PLAIN:1.0" w:hAnsi="ACADEMY ENGRAVED LET PLAIN:1.0"/>
          <w:b/>
          <w:bCs/>
          <w:color w:val="00457F"/>
          <w:sz w:val="36"/>
          <w:szCs w:val="36"/>
        </w:rPr>
        <w:t>Research</w:t>
      </w:r>
    </w:p>
    <w:p w14:paraId="424A49D2" w14:textId="4AA7852E" w:rsidR="00054D72" w:rsidRDefault="00054D72" w:rsidP="00D4395D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17AD1519" w14:textId="660F1C53" w:rsidR="00AF1788" w:rsidRDefault="00AF1788" w:rsidP="00D4395D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6CBE777D" w14:textId="77777777" w:rsidR="00AF1788" w:rsidRDefault="00AF1788" w:rsidP="00D4395D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044F6A98" w14:textId="75B90BE7" w:rsidR="00054D72" w:rsidRDefault="00054D72" w:rsidP="00D4395D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4B465683" w14:textId="4CC61329" w:rsidR="00054D72" w:rsidRDefault="00054D72" w:rsidP="00054D72">
      <w:pPr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</w:pPr>
      <w:r>
        <w:rPr>
          <w:rFonts w:ascii="ACADEMY ENGRAVED LET PLAIN:1.0" w:hAnsi="ACADEMY ENGRAVED LET PLAIN:1.0"/>
          <w:b/>
          <w:bCs/>
          <w:color w:val="00457F"/>
          <w:sz w:val="40"/>
          <w:szCs w:val="40"/>
        </w:rPr>
        <w:t>4</w:t>
      </w:r>
      <w:r>
        <w:rPr>
          <w:rFonts w:ascii="ACADEMY ENGRAVED LET PLAIN:1.0" w:hAnsi="ACADEMY ENGRAVED LET PLAIN:1.0"/>
          <w:b/>
          <w:bCs/>
          <w:color w:val="00457F"/>
          <w:sz w:val="40"/>
          <w:szCs w:val="40"/>
        </w:rPr>
        <w:t xml:space="preserve">. </w:t>
      </w:r>
      <w:r>
        <w:rPr>
          <w:rFonts w:ascii="ACADEMY ENGRAVED LET PLAIN:1.0" w:hAnsi="ACADEMY ENGRAVED LET PLAIN:1.0"/>
          <w:b/>
          <w:bCs/>
          <w:color w:val="00457F"/>
          <w:sz w:val="40"/>
          <w:szCs w:val="40"/>
        </w:rPr>
        <w:t>Project Plan</w:t>
      </w:r>
    </w:p>
    <w:p w14:paraId="570A9015" w14:textId="5FA6E2BC" w:rsidR="00054D72" w:rsidRDefault="00054D72" w:rsidP="00D4395D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7D99268E" w14:textId="77777777" w:rsidR="00054D72" w:rsidRDefault="00054D72" w:rsidP="00054D72">
      <w:pPr>
        <w:rPr>
          <w:rFonts w:ascii="ACADEMY ENGRAVED LET PLAIN:1.0" w:eastAsia="Times New Roman" w:hAnsi="ACADEMY ENGRAVED LET PLAIN:1.0" w:cs="Arial"/>
          <w:color w:val="000000" w:themeColor="text1"/>
          <w:sz w:val="32"/>
          <w:szCs w:val="32"/>
          <w:lang w:eastAsia="en-GB"/>
        </w:rPr>
      </w:pPr>
      <w:r>
        <w:rPr>
          <w:rFonts w:ascii="ACADEMY ENGRAVED LET PLAIN:1.0" w:hAnsi="ACADEMY ENGRAVED LET PLAIN:1.0"/>
          <w:b/>
          <w:bCs/>
          <w:color w:val="00457F"/>
          <w:sz w:val="40"/>
          <w:szCs w:val="40"/>
        </w:rPr>
        <w:t>1. Introduction</w:t>
      </w:r>
    </w:p>
    <w:p w14:paraId="205525D5" w14:textId="77777777" w:rsidR="00054D72" w:rsidRPr="00D4395D" w:rsidRDefault="00054D72" w:rsidP="00D4395D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612AEEAE" w14:textId="52166DEF" w:rsidR="00EE7B13" w:rsidRDefault="00EE7B13" w:rsidP="00E21051">
      <w:pPr>
        <w:jc w:val="right"/>
      </w:pPr>
    </w:p>
    <w:sectPr w:rsidR="00EE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0C"/>
    <w:rsid w:val="00054D72"/>
    <w:rsid w:val="00096A65"/>
    <w:rsid w:val="001D6F0C"/>
    <w:rsid w:val="00515D40"/>
    <w:rsid w:val="005221FC"/>
    <w:rsid w:val="00564987"/>
    <w:rsid w:val="009446AD"/>
    <w:rsid w:val="00AF1788"/>
    <w:rsid w:val="00B50E67"/>
    <w:rsid w:val="00B653F3"/>
    <w:rsid w:val="00C2581E"/>
    <w:rsid w:val="00D4395D"/>
    <w:rsid w:val="00D64D9C"/>
    <w:rsid w:val="00E21051"/>
    <w:rsid w:val="00EE7B13"/>
    <w:rsid w:val="00F1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79BB"/>
  <w15:chartTrackingRefBased/>
  <w15:docId w15:val="{AE15FE66-4C30-9B4B-B8D4-828C908F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6F0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6F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D6F0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D43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C1B2F3-37EA-374F-A5E7-5CAA10E9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Frestie Ngongo (PGT)</dc:creator>
  <cp:keywords/>
  <dc:description/>
  <cp:lastModifiedBy>Frestie Ngongo (PGT)</cp:lastModifiedBy>
  <cp:revision>2</cp:revision>
  <dcterms:created xsi:type="dcterms:W3CDTF">2021-06-07T09:33:00Z</dcterms:created>
  <dcterms:modified xsi:type="dcterms:W3CDTF">2021-06-07T09:33:00Z</dcterms:modified>
</cp:coreProperties>
</file>