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96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Министерство науки высшего образования Российской Федерации</w:t>
      </w:r>
    </w:p>
    <w:p w14:paraId="4F6D3E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D0531A4" w14:textId="77777777" w:rsidR="0055517E" w:rsidRPr="006D30AF" w:rsidRDefault="0055517E" w:rsidP="0055517E">
      <w:pPr>
        <w:ind w:firstLine="0"/>
        <w:jc w:val="center"/>
        <w:rPr>
          <w:b/>
          <w:sz w:val="28"/>
          <w:szCs w:val="28"/>
        </w:rPr>
      </w:pPr>
      <w:r w:rsidRPr="006D30AF">
        <w:rPr>
          <w:b/>
          <w:sz w:val="28"/>
          <w:szCs w:val="28"/>
        </w:rPr>
        <w:t>«НАЦИОНАЛЬНЫЙ ИССЛЕДОВАТЕЛЬСКИЙ УНИВЕРСИТЕТ ИТМО»</w:t>
      </w:r>
    </w:p>
    <w:p w14:paraId="3B4E1D92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Факультет «инфокоммуникационных технологий»</w:t>
      </w:r>
    </w:p>
    <w:p w14:paraId="3ED13E55" w14:textId="2A86EEA2" w:rsid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Направление подготовки «11.0</w:t>
      </w:r>
      <w:r w:rsidR="003C09C3">
        <w:rPr>
          <w:sz w:val="28"/>
          <w:szCs w:val="28"/>
        </w:rPr>
        <w:t>4</w:t>
      </w:r>
      <w:r w:rsidRPr="0055517E">
        <w:rPr>
          <w:sz w:val="28"/>
          <w:szCs w:val="28"/>
        </w:rPr>
        <w:t>.02 Инфокоммуникационные технологии и системы связи»</w:t>
      </w:r>
    </w:p>
    <w:p w14:paraId="7C5129FA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3E2A9CD" wp14:editId="2998C8EF">
            <wp:extent cx="3684896" cy="1501156"/>
            <wp:effectExtent l="0" t="0" r="0" b="3810"/>
            <wp:docPr id="3" name="Рисунок 3" descr="C:\Users\mi\AppData\Local\Microsoft\Windows\INetCache\Content.Word\ITM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ITM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5" cy="15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59A0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17AF2811" w14:textId="33D78C7D" w:rsidR="0055517E" w:rsidRPr="000B6B0E" w:rsidRDefault="000B6B0E" w:rsidP="0055517E">
      <w:pPr>
        <w:ind w:firstLine="0"/>
        <w:jc w:val="center"/>
        <w:rPr>
          <w:b/>
          <w:sz w:val="36"/>
          <w:szCs w:val="36"/>
        </w:rPr>
      </w:pPr>
      <w:r w:rsidRPr="000B6B0E">
        <w:rPr>
          <w:b/>
          <w:sz w:val="36"/>
          <w:szCs w:val="36"/>
        </w:rPr>
        <w:t>Техническое задание на создание информационной системы для редакции</w:t>
      </w:r>
      <w:r w:rsidR="0055517E" w:rsidRPr="000B6B0E">
        <w:rPr>
          <w:b/>
          <w:sz w:val="36"/>
          <w:szCs w:val="36"/>
        </w:rPr>
        <w:t xml:space="preserve"> </w:t>
      </w:r>
    </w:p>
    <w:p w14:paraId="549B3DFD" w14:textId="6F355DFD" w:rsid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6D63B728" w14:textId="77777777" w:rsidR="000B6B0E" w:rsidRPr="0055517E" w:rsidRDefault="000B6B0E" w:rsidP="0055517E">
      <w:pPr>
        <w:ind w:firstLine="0"/>
        <w:jc w:val="center"/>
        <w:rPr>
          <w:b/>
          <w:sz w:val="28"/>
          <w:szCs w:val="28"/>
        </w:rPr>
      </w:pPr>
    </w:p>
    <w:p w14:paraId="62A608EC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16B122CC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Выполнил:</w:t>
      </w:r>
    </w:p>
    <w:p w14:paraId="2490B684" w14:textId="50933842" w:rsidR="0055517E" w:rsidRPr="00345CA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С</w:t>
      </w:r>
      <w:r w:rsidR="00B91F97">
        <w:rPr>
          <w:szCs w:val="24"/>
        </w:rPr>
        <w:t>тудент гр</w:t>
      </w:r>
      <w:r>
        <w:rPr>
          <w:szCs w:val="24"/>
        </w:rPr>
        <w:t>.</w:t>
      </w:r>
      <w:r w:rsidR="00B91F97">
        <w:rPr>
          <w:szCs w:val="24"/>
        </w:rPr>
        <w:t xml:space="preserve"> К411</w:t>
      </w:r>
      <w:r>
        <w:rPr>
          <w:szCs w:val="24"/>
        </w:rPr>
        <w:t>1</w:t>
      </w:r>
      <w:r>
        <w:rPr>
          <w:szCs w:val="24"/>
          <w:lang w:val="en-US"/>
        </w:rPr>
        <w:t>c</w:t>
      </w:r>
    </w:p>
    <w:p w14:paraId="5EB6A797" w14:textId="37123030" w:rsidR="0055517E" w:rsidRPr="003C09C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Фёдоров Никита Константинович</w:t>
      </w:r>
    </w:p>
    <w:p w14:paraId="20482A31" w14:textId="77777777" w:rsidR="006D30AF" w:rsidRDefault="006D30AF" w:rsidP="0055517E">
      <w:pPr>
        <w:ind w:firstLine="0"/>
        <w:jc w:val="right"/>
        <w:rPr>
          <w:szCs w:val="24"/>
        </w:rPr>
      </w:pPr>
    </w:p>
    <w:p w14:paraId="0B876794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Проверил:</w:t>
      </w:r>
    </w:p>
    <w:p w14:paraId="04A1D43F" w14:textId="6C7EB9D0" w:rsidR="0055517E" w:rsidRPr="0055517E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Волкодав Владимир Алексеевич</w:t>
      </w:r>
    </w:p>
    <w:p w14:paraId="4F582D28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04C9412F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37D65FE6" w14:textId="77777777" w:rsidR="00205CA5" w:rsidRPr="0055517E" w:rsidRDefault="00205CA5" w:rsidP="0055517E">
      <w:pPr>
        <w:ind w:firstLine="0"/>
        <w:jc w:val="center"/>
        <w:rPr>
          <w:sz w:val="28"/>
          <w:szCs w:val="28"/>
        </w:rPr>
      </w:pPr>
    </w:p>
    <w:p w14:paraId="3629BA65" w14:textId="77777777" w:rsidR="005319D2" w:rsidRDefault="005319D2" w:rsidP="00205CA5">
      <w:pPr>
        <w:ind w:firstLine="0"/>
        <w:jc w:val="center"/>
      </w:pPr>
      <w:r>
        <w:t>г. Санкт-Петербург</w:t>
      </w:r>
      <w:r w:rsidR="00205CA5">
        <w:t xml:space="preserve"> </w:t>
      </w:r>
    </w:p>
    <w:p w14:paraId="79E0853C" w14:textId="66F00667" w:rsidR="00A61F37" w:rsidRDefault="00205CA5" w:rsidP="00205CA5">
      <w:pPr>
        <w:ind w:firstLine="0"/>
        <w:jc w:val="center"/>
      </w:pPr>
      <w:r>
        <w:t>2020</w:t>
      </w:r>
      <w:r w:rsidR="003C09C3">
        <w:t xml:space="preserve"> г.</w:t>
      </w:r>
      <w:r w:rsidR="00A61F37">
        <w:br w:type="page"/>
      </w:r>
    </w:p>
    <w:p w14:paraId="3076E15E" w14:textId="62C047A4" w:rsidR="007D2271" w:rsidRPr="000B6B0E" w:rsidRDefault="007D2271" w:rsidP="0059293D">
      <w:pPr>
        <w:pStyle w:val="ad"/>
        <w:numPr>
          <w:ilvl w:val="0"/>
          <w:numId w:val="23"/>
        </w:numPr>
        <w:spacing w:line="360" w:lineRule="auto"/>
        <w:jc w:val="left"/>
        <w:rPr>
          <w:b/>
          <w:bCs/>
          <w:sz w:val="36"/>
          <w:szCs w:val="36"/>
        </w:rPr>
      </w:pPr>
      <w:r w:rsidRPr="000B6B0E">
        <w:rPr>
          <w:b/>
          <w:bCs/>
          <w:sz w:val="36"/>
          <w:szCs w:val="36"/>
        </w:rPr>
        <w:lastRenderedPageBreak/>
        <w:t>Общие сведения</w:t>
      </w:r>
    </w:p>
    <w:p w14:paraId="5BB0AE2F" w14:textId="073822D7" w:rsidR="007D2271" w:rsidRPr="000B6B0E" w:rsidRDefault="007D2271" w:rsidP="0059293D">
      <w:pPr>
        <w:pStyle w:val="ad"/>
        <w:numPr>
          <w:ilvl w:val="1"/>
          <w:numId w:val="24"/>
        </w:numPr>
        <w:spacing w:line="360" w:lineRule="auto"/>
        <w:jc w:val="left"/>
        <w:rPr>
          <w:sz w:val="32"/>
          <w:szCs w:val="32"/>
        </w:rPr>
      </w:pPr>
      <w:r w:rsidRPr="000B6B0E">
        <w:rPr>
          <w:b/>
          <w:bCs/>
          <w:sz w:val="32"/>
          <w:szCs w:val="32"/>
        </w:rPr>
        <w:t>Наименование системы</w:t>
      </w:r>
    </w:p>
    <w:p w14:paraId="24173584" w14:textId="570C438B" w:rsidR="007D2271" w:rsidRPr="007D2271" w:rsidRDefault="007D2271" w:rsidP="0059293D">
      <w:pPr>
        <w:pStyle w:val="ad"/>
        <w:numPr>
          <w:ilvl w:val="2"/>
          <w:numId w:val="23"/>
        </w:numPr>
        <w:spacing w:line="360" w:lineRule="auto"/>
        <w:jc w:val="left"/>
        <w:rPr>
          <w:b/>
          <w:bCs/>
          <w:sz w:val="28"/>
          <w:szCs w:val="28"/>
        </w:rPr>
      </w:pPr>
      <w:r w:rsidRPr="007D2271">
        <w:rPr>
          <w:b/>
          <w:bCs/>
          <w:sz w:val="28"/>
          <w:szCs w:val="28"/>
        </w:rPr>
        <w:t>Полное наименование системы</w:t>
      </w:r>
    </w:p>
    <w:p w14:paraId="296CC6C5" w14:textId="2123AA36" w:rsidR="007D2271" w:rsidRPr="007D2271" w:rsidRDefault="000B6B0E" w:rsidP="0059293D">
      <w:pPr>
        <w:spacing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 для р</w:t>
      </w:r>
      <w:r w:rsidR="007D2271">
        <w:rPr>
          <w:sz w:val="28"/>
          <w:szCs w:val="28"/>
        </w:rPr>
        <w:t>едакци</w:t>
      </w:r>
      <w:r w:rsidR="00B0352C">
        <w:rPr>
          <w:sz w:val="28"/>
          <w:szCs w:val="28"/>
        </w:rPr>
        <w:t>и</w:t>
      </w:r>
      <w:r w:rsidR="007D2271" w:rsidRPr="007D2271">
        <w:rPr>
          <w:sz w:val="28"/>
          <w:szCs w:val="28"/>
        </w:rPr>
        <w:t>.</w:t>
      </w:r>
    </w:p>
    <w:p w14:paraId="4D1247C9" w14:textId="7F3132ED" w:rsidR="007D2271" w:rsidRPr="007D2271" w:rsidRDefault="007D2271" w:rsidP="0059293D">
      <w:pPr>
        <w:pStyle w:val="ad"/>
        <w:numPr>
          <w:ilvl w:val="2"/>
          <w:numId w:val="23"/>
        </w:numPr>
        <w:spacing w:line="360" w:lineRule="auto"/>
        <w:jc w:val="left"/>
        <w:rPr>
          <w:b/>
          <w:bCs/>
          <w:sz w:val="28"/>
          <w:szCs w:val="28"/>
        </w:rPr>
      </w:pPr>
      <w:r w:rsidRPr="007D2271">
        <w:rPr>
          <w:b/>
          <w:bCs/>
          <w:sz w:val="28"/>
          <w:szCs w:val="28"/>
        </w:rPr>
        <w:t xml:space="preserve"> Краткое наименование системы</w:t>
      </w:r>
    </w:p>
    <w:p w14:paraId="5158CA27" w14:textId="5DA49F98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Краткое наименование: “</w:t>
      </w:r>
      <w:r>
        <w:rPr>
          <w:sz w:val="28"/>
          <w:szCs w:val="28"/>
        </w:rPr>
        <w:t>Редакция</w:t>
      </w:r>
      <w:r w:rsidRPr="007D2271">
        <w:rPr>
          <w:sz w:val="28"/>
          <w:szCs w:val="28"/>
        </w:rPr>
        <w:t>”.</w:t>
      </w:r>
    </w:p>
    <w:p w14:paraId="565015BB" w14:textId="6073CF04" w:rsidR="007D2271" w:rsidRPr="000B6B0E" w:rsidRDefault="007D2271" w:rsidP="0059293D">
      <w:pPr>
        <w:pStyle w:val="ad"/>
        <w:numPr>
          <w:ilvl w:val="1"/>
          <w:numId w:val="23"/>
        </w:numPr>
        <w:spacing w:line="360" w:lineRule="auto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Основания для проведения работ</w:t>
      </w:r>
    </w:p>
    <w:p w14:paraId="0EE80EBF" w14:textId="39A2B167" w:rsidR="007D2271" w:rsidRPr="007D2271" w:rsidRDefault="007D2271" w:rsidP="000B6B0E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Работа выполняется на основании договора № 1 от 1</w:t>
      </w:r>
      <w:r>
        <w:rPr>
          <w:sz w:val="28"/>
          <w:szCs w:val="28"/>
        </w:rPr>
        <w:t>6</w:t>
      </w:r>
      <w:r w:rsidRPr="007D2271">
        <w:rPr>
          <w:sz w:val="28"/>
          <w:szCs w:val="28"/>
        </w:rPr>
        <w:t>.09.2020 между OOO «</w:t>
      </w:r>
      <w:r>
        <w:rPr>
          <w:sz w:val="28"/>
          <w:szCs w:val="28"/>
        </w:rPr>
        <w:t>Редакция</w:t>
      </w:r>
      <w:r w:rsidRPr="007D2271">
        <w:rPr>
          <w:sz w:val="28"/>
          <w:szCs w:val="28"/>
        </w:rPr>
        <w:t xml:space="preserve">» и ИП </w:t>
      </w:r>
      <w:r>
        <w:rPr>
          <w:sz w:val="28"/>
          <w:szCs w:val="28"/>
        </w:rPr>
        <w:t>Фёдоров</w:t>
      </w:r>
      <w:r w:rsidRPr="007D227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</w:t>
      </w:r>
      <w:r w:rsidRPr="007D2271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7D2271">
        <w:rPr>
          <w:sz w:val="28"/>
          <w:szCs w:val="28"/>
        </w:rPr>
        <w:t>.</w:t>
      </w:r>
      <w:proofErr w:type="gramEnd"/>
    </w:p>
    <w:p w14:paraId="194B3FEF" w14:textId="2410F564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1.3. Наименование организаций – Заказчика и Разработчика</w:t>
      </w:r>
    </w:p>
    <w:p w14:paraId="76E0644D" w14:textId="67687194" w:rsidR="007D2271" w:rsidRPr="007D2271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7D2271">
        <w:rPr>
          <w:b/>
          <w:bCs/>
          <w:sz w:val="28"/>
          <w:szCs w:val="28"/>
        </w:rPr>
        <w:t>1.3.1. Заказчик</w:t>
      </w:r>
    </w:p>
    <w:p w14:paraId="1974CBD2" w14:textId="19C42400" w:rsidR="007D2271" w:rsidRPr="007D2271" w:rsidRDefault="007D2271" w:rsidP="000B6B0E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Заказчик: OOO «</w:t>
      </w:r>
      <w:r>
        <w:rPr>
          <w:sz w:val="28"/>
          <w:szCs w:val="28"/>
        </w:rPr>
        <w:t>Редакция</w:t>
      </w:r>
      <w:r w:rsidRPr="007D2271">
        <w:rPr>
          <w:sz w:val="28"/>
          <w:szCs w:val="28"/>
        </w:rPr>
        <w:t>».</w:t>
      </w:r>
    </w:p>
    <w:p w14:paraId="30BBF5DB" w14:textId="704590E9" w:rsidR="007D2271" w:rsidRPr="007D2271" w:rsidRDefault="007D2271" w:rsidP="000B6B0E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 xml:space="preserve">Адрес фактический: г. </w:t>
      </w:r>
      <w:r>
        <w:rPr>
          <w:sz w:val="28"/>
          <w:szCs w:val="28"/>
        </w:rPr>
        <w:t>Санкт-Петербург</w:t>
      </w:r>
      <w:r w:rsidRPr="007D2271">
        <w:rPr>
          <w:sz w:val="28"/>
          <w:szCs w:val="28"/>
        </w:rPr>
        <w:t xml:space="preserve">, </w:t>
      </w:r>
      <w:r>
        <w:rPr>
          <w:sz w:val="28"/>
          <w:szCs w:val="28"/>
        </w:rPr>
        <w:t>ул. Ленина</w:t>
      </w:r>
      <w:r w:rsidRPr="007D2271">
        <w:rPr>
          <w:sz w:val="28"/>
          <w:szCs w:val="28"/>
        </w:rPr>
        <w:t>, 14.</w:t>
      </w:r>
    </w:p>
    <w:p w14:paraId="35D39FBC" w14:textId="7FFE9969" w:rsidR="007D2271" w:rsidRPr="007D2271" w:rsidRDefault="007D2271" w:rsidP="000B6B0E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Телефон / Факс: +7 (</w:t>
      </w:r>
      <w:r>
        <w:rPr>
          <w:sz w:val="28"/>
          <w:szCs w:val="28"/>
        </w:rPr>
        <w:t>800</w:t>
      </w:r>
      <w:r w:rsidRPr="007D2271">
        <w:rPr>
          <w:sz w:val="28"/>
          <w:szCs w:val="28"/>
        </w:rPr>
        <w:t xml:space="preserve">) </w:t>
      </w:r>
      <w:r>
        <w:rPr>
          <w:sz w:val="28"/>
          <w:szCs w:val="28"/>
        </w:rPr>
        <w:t>555-35-35</w:t>
      </w:r>
      <w:r w:rsidRPr="007D2271">
        <w:rPr>
          <w:sz w:val="28"/>
          <w:szCs w:val="28"/>
        </w:rPr>
        <w:t>.</w:t>
      </w:r>
    </w:p>
    <w:p w14:paraId="12A3CC96" w14:textId="59518908" w:rsidR="007D2271" w:rsidRPr="0015684B" w:rsidRDefault="0015684B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15684B">
        <w:rPr>
          <w:b/>
          <w:bCs/>
          <w:sz w:val="28"/>
          <w:szCs w:val="28"/>
        </w:rPr>
        <w:t xml:space="preserve">1.3.2. </w:t>
      </w:r>
      <w:r w:rsidR="007D2271" w:rsidRPr="0015684B">
        <w:rPr>
          <w:b/>
          <w:bCs/>
          <w:sz w:val="28"/>
          <w:szCs w:val="28"/>
        </w:rPr>
        <w:t>Разработчик</w:t>
      </w:r>
    </w:p>
    <w:p w14:paraId="30EC4F70" w14:textId="05FE87A2" w:rsidR="007D2271" w:rsidRPr="007D2271" w:rsidRDefault="007D2271" w:rsidP="000B6B0E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 xml:space="preserve">Разработчик: ИП </w:t>
      </w:r>
      <w:r w:rsidR="0015684B">
        <w:rPr>
          <w:sz w:val="28"/>
          <w:szCs w:val="28"/>
        </w:rPr>
        <w:t xml:space="preserve">Фёдоров </w:t>
      </w:r>
      <w:proofErr w:type="gramStart"/>
      <w:r w:rsidR="0015684B">
        <w:rPr>
          <w:sz w:val="28"/>
          <w:szCs w:val="28"/>
        </w:rPr>
        <w:t>Н.К.</w:t>
      </w:r>
      <w:proofErr w:type="gramEnd"/>
    </w:p>
    <w:p w14:paraId="74B05752" w14:textId="4C65CDB9" w:rsidR="007D2271" w:rsidRPr="007D2271" w:rsidRDefault="007D2271" w:rsidP="000B6B0E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 xml:space="preserve">Адрес фактический: г. </w:t>
      </w:r>
      <w:r w:rsidR="0015684B">
        <w:rPr>
          <w:sz w:val="28"/>
          <w:szCs w:val="28"/>
        </w:rPr>
        <w:t>Санкт-Петербург</w:t>
      </w:r>
      <w:r w:rsidRPr="007D2271">
        <w:rPr>
          <w:sz w:val="28"/>
          <w:szCs w:val="28"/>
        </w:rPr>
        <w:t xml:space="preserve">, </w:t>
      </w:r>
      <w:r w:rsidR="0015684B" w:rsidRPr="0015684B">
        <w:rPr>
          <w:sz w:val="28"/>
          <w:szCs w:val="28"/>
        </w:rPr>
        <w:t>Биржевая линия, 14, лит.А</w:t>
      </w:r>
      <w:r w:rsidRPr="007D2271">
        <w:rPr>
          <w:sz w:val="28"/>
          <w:szCs w:val="28"/>
        </w:rPr>
        <w:t>.</w:t>
      </w:r>
    </w:p>
    <w:p w14:paraId="2C12EA9D" w14:textId="067B536E" w:rsidR="007D2271" w:rsidRPr="007D2271" w:rsidRDefault="007D2271" w:rsidP="000B6B0E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Телефон / Факс: +7 (</w:t>
      </w:r>
      <w:r w:rsidR="0015684B">
        <w:rPr>
          <w:sz w:val="28"/>
          <w:szCs w:val="28"/>
        </w:rPr>
        <w:t>800</w:t>
      </w:r>
      <w:r w:rsidRPr="007D2271">
        <w:rPr>
          <w:sz w:val="28"/>
          <w:szCs w:val="28"/>
        </w:rPr>
        <w:t xml:space="preserve">) </w:t>
      </w:r>
      <w:r w:rsidR="0015684B">
        <w:rPr>
          <w:sz w:val="28"/>
          <w:szCs w:val="28"/>
        </w:rPr>
        <w:t>555-35-36</w:t>
      </w:r>
      <w:r w:rsidRPr="007D2271">
        <w:rPr>
          <w:sz w:val="28"/>
          <w:szCs w:val="28"/>
        </w:rPr>
        <w:t>.</w:t>
      </w:r>
    </w:p>
    <w:p w14:paraId="6CBF4C65" w14:textId="614498F1" w:rsidR="007D2271" w:rsidRPr="000B6B0E" w:rsidRDefault="007D2271" w:rsidP="0059293D">
      <w:pPr>
        <w:pStyle w:val="ad"/>
        <w:numPr>
          <w:ilvl w:val="1"/>
          <w:numId w:val="25"/>
        </w:numPr>
        <w:spacing w:line="360" w:lineRule="auto"/>
        <w:ind w:left="1134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Плановые сроки начала и окончания работы</w:t>
      </w:r>
    </w:p>
    <w:p w14:paraId="01E2A3D9" w14:textId="6E36A3AE" w:rsidR="007D2271" w:rsidRPr="007D2271" w:rsidRDefault="007D2271" w:rsidP="0059293D">
      <w:pPr>
        <w:spacing w:line="360" w:lineRule="auto"/>
        <w:ind w:left="51" w:firstLine="657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Плановые сроки начала работ – 1</w:t>
      </w:r>
      <w:r w:rsidR="0015684B">
        <w:rPr>
          <w:sz w:val="28"/>
          <w:szCs w:val="28"/>
        </w:rPr>
        <w:t>7</w:t>
      </w:r>
      <w:r w:rsidRPr="007D2271">
        <w:rPr>
          <w:sz w:val="28"/>
          <w:szCs w:val="28"/>
        </w:rPr>
        <w:t>.09.2020, окончания работ</w:t>
      </w:r>
      <w:r w:rsidR="0015684B">
        <w:rPr>
          <w:sz w:val="28"/>
          <w:szCs w:val="28"/>
        </w:rPr>
        <w:t xml:space="preserve"> – 31</w:t>
      </w:r>
      <w:r w:rsidRPr="007D2271">
        <w:rPr>
          <w:sz w:val="28"/>
          <w:szCs w:val="28"/>
        </w:rPr>
        <w:t>.12.2020.</w:t>
      </w:r>
    </w:p>
    <w:p w14:paraId="6EB477B2" w14:textId="77777777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1.5. Источники и порядок финансирования</w:t>
      </w:r>
    </w:p>
    <w:p w14:paraId="1C60ECE4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Указаны в Договоре.</w:t>
      </w:r>
    </w:p>
    <w:p w14:paraId="4D6CAFBC" w14:textId="6CB247EB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lastRenderedPageBreak/>
        <w:t>1.6. Порядок оформления и предъявления заказчику результатов работ</w:t>
      </w:r>
    </w:p>
    <w:p w14:paraId="766A4B4E" w14:textId="77777777" w:rsidR="0015684B" w:rsidRDefault="0015684B" w:rsidP="0059293D">
      <w:pPr>
        <w:spacing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Работы по созданию системы сдаются </w:t>
      </w:r>
      <w:r w:rsidRPr="0015684B">
        <w:rPr>
          <w:sz w:val="28"/>
          <w:szCs w:val="28"/>
        </w:rPr>
        <w:t>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ниж</w:t>
      </w:r>
      <w:r>
        <w:rPr>
          <w:sz w:val="28"/>
          <w:szCs w:val="28"/>
        </w:rPr>
        <w:t>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9"/>
        <w:gridCol w:w="2188"/>
        <w:gridCol w:w="1698"/>
        <w:gridCol w:w="2935"/>
        <w:gridCol w:w="1908"/>
      </w:tblGrid>
      <w:tr w:rsidR="0015684B" w14:paraId="1BBE5619" w14:textId="77777777" w:rsidTr="0015684B">
        <w:tc>
          <w:tcPr>
            <w:tcW w:w="1925" w:type="dxa"/>
            <w:vAlign w:val="center"/>
          </w:tcPr>
          <w:p w14:paraId="665E04D7" w14:textId="7E5B9268" w:rsidR="0015684B" w:rsidRPr="0015684B" w:rsidRDefault="0015684B" w:rsidP="0015684B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№ этапа</w:t>
            </w:r>
          </w:p>
        </w:tc>
        <w:tc>
          <w:tcPr>
            <w:tcW w:w="1925" w:type="dxa"/>
            <w:vAlign w:val="center"/>
          </w:tcPr>
          <w:p w14:paraId="3FECA38B" w14:textId="51F00F87" w:rsidR="0015684B" w:rsidRPr="0015684B" w:rsidRDefault="0015684B" w:rsidP="0015684B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Наименование этапа</w:t>
            </w:r>
          </w:p>
        </w:tc>
        <w:tc>
          <w:tcPr>
            <w:tcW w:w="1926" w:type="dxa"/>
            <w:vAlign w:val="center"/>
          </w:tcPr>
          <w:p w14:paraId="744AD380" w14:textId="5597A3FA" w:rsidR="0015684B" w:rsidRPr="0015684B" w:rsidRDefault="0015684B" w:rsidP="0015684B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Срок завершения этапа</w:t>
            </w:r>
          </w:p>
        </w:tc>
        <w:tc>
          <w:tcPr>
            <w:tcW w:w="1926" w:type="dxa"/>
            <w:vAlign w:val="center"/>
          </w:tcPr>
          <w:p w14:paraId="75A0C4B1" w14:textId="61FA083A" w:rsidR="0015684B" w:rsidRPr="0015684B" w:rsidRDefault="0015684B" w:rsidP="0015684B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Виды работ</w:t>
            </w:r>
          </w:p>
        </w:tc>
        <w:tc>
          <w:tcPr>
            <w:tcW w:w="1926" w:type="dxa"/>
            <w:vAlign w:val="center"/>
          </w:tcPr>
          <w:p w14:paraId="33A6A96C" w14:textId="2402C44A" w:rsidR="0015684B" w:rsidRPr="0015684B" w:rsidRDefault="0015684B" w:rsidP="0015684B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Форма отчетности</w:t>
            </w:r>
          </w:p>
        </w:tc>
      </w:tr>
      <w:tr w:rsidR="0015684B" w14:paraId="181656E1" w14:textId="77777777" w:rsidTr="0015684B">
        <w:tc>
          <w:tcPr>
            <w:tcW w:w="1925" w:type="dxa"/>
            <w:vAlign w:val="center"/>
          </w:tcPr>
          <w:p w14:paraId="6FF9C9F5" w14:textId="19311883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5" w:type="dxa"/>
            <w:vAlign w:val="center"/>
          </w:tcPr>
          <w:p w14:paraId="5CC5A3C7" w14:textId="31C37738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системы (моделирование)</w:t>
            </w:r>
          </w:p>
        </w:tc>
        <w:tc>
          <w:tcPr>
            <w:tcW w:w="1926" w:type="dxa"/>
            <w:vAlign w:val="center"/>
          </w:tcPr>
          <w:p w14:paraId="2528F92A" w14:textId="7D08F90A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27.09.2020</w:t>
            </w:r>
          </w:p>
        </w:tc>
        <w:tc>
          <w:tcPr>
            <w:tcW w:w="1926" w:type="dxa"/>
            <w:vAlign w:val="center"/>
          </w:tcPr>
          <w:p w14:paraId="06166DA6" w14:textId="04886478" w:rsidR="0015684B" w:rsidRPr="0015684B" w:rsidRDefault="0015684B" w:rsidP="00C47E2C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Анализ требований заказчика</w:t>
            </w:r>
          </w:p>
          <w:p w14:paraId="25791C13" w14:textId="5E2571B6" w:rsidR="0015684B" w:rsidRPr="0015684B" w:rsidRDefault="0015684B" w:rsidP="00C47E2C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Определение функциональных требований к системе</w:t>
            </w:r>
          </w:p>
          <w:p w14:paraId="3236C32B" w14:textId="5019D7AB" w:rsidR="0015684B" w:rsidRPr="0015684B" w:rsidRDefault="0015684B" w:rsidP="00C47E2C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UML – диаграмм</w:t>
            </w:r>
          </w:p>
          <w:p w14:paraId="2FEB7B01" w14:textId="12A18AF3" w:rsidR="0015684B" w:rsidRPr="0015684B" w:rsidRDefault="0015684B" w:rsidP="00C47E2C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926" w:type="dxa"/>
            <w:vAlign w:val="center"/>
          </w:tcPr>
          <w:p w14:paraId="77DA986C" w14:textId="7D06BD7F" w:rsidR="0015684B" w:rsidRP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UML</w:t>
            </w:r>
            <w:r w:rsidRPr="0015684B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диаграммы, диаграмма «сущность – связь»</w:t>
            </w:r>
          </w:p>
        </w:tc>
      </w:tr>
      <w:tr w:rsidR="0015684B" w14:paraId="75672FC0" w14:textId="77777777" w:rsidTr="0015684B">
        <w:tc>
          <w:tcPr>
            <w:tcW w:w="1925" w:type="dxa"/>
            <w:vAlign w:val="center"/>
          </w:tcPr>
          <w:p w14:paraId="2C0FC217" w14:textId="0B8613F6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5" w:type="dxa"/>
            <w:vAlign w:val="center"/>
          </w:tcPr>
          <w:p w14:paraId="7395C9B7" w14:textId="664FDD46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системы (реализация)</w:t>
            </w:r>
          </w:p>
        </w:tc>
        <w:tc>
          <w:tcPr>
            <w:tcW w:w="1926" w:type="dxa"/>
            <w:vAlign w:val="center"/>
          </w:tcPr>
          <w:p w14:paraId="546857C2" w14:textId="7EF41F4B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20.11.2020</w:t>
            </w:r>
          </w:p>
        </w:tc>
        <w:tc>
          <w:tcPr>
            <w:tcW w:w="1926" w:type="dxa"/>
            <w:vAlign w:val="center"/>
          </w:tcPr>
          <w:p w14:paraId="41FB8511" w14:textId="585EFF13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веб-приложения, БД</w:t>
            </w:r>
          </w:p>
        </w:tc>
        <w:tc>
          <w:tcPr>
            <w:tcW w:w="1926" w:type="dxa"/>
            <w:vAlign w:val="center"/>
          </w:tcPr>
          <w:p w14:paraId="692CC3FA" w14:textId="61453205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Работающая система</w:t>
            </w:r>
          </w:p>
        </w:tc>
      </w:tr>
      <w:tr w:rsidR="0015684B" w14:paraId="33EEF72B" w14:textId="77777777" w:rsidTr="0015684B">
        <w:tc>
          <w:tcPr>
            <w:tcW w:w="1925" w:type="dxa"/>
            <w:vAlign w:val="center"/>
          </w:tcPr>
          <w:p w14:paraId="129FC21A" w14:textId="0A709797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5" w:type="dxa"/>
            <w:vAlign w:val="center"/>
          </w:tcPr>
          <w:p w14:paraId="15E621E9" w14:textId="4C6E557E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926" w:type="dxa"/>
            <w:vAlign w:val="center"/>
          </w:tcPr>
          <w:p w14:paraId="38AF9F8B" w14:textId="57FA2C6D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28.11.2020</w:t>
            </w:r>
          </w:p>
        </w:tc>
        <w:tc>
          <w:tcPr>
            <w:tcW w:w="1926" w:type="dxa"/>
            <w:vAlign w:val="center"/>
          </w:tcPr>
          <w:p w14:paraId="29E0D96C" w14:textId="302FB54B" w:rsidR="0015684B" w:rsidRPr="0015684B" w:rsidRDefault="0015684B" w:rsidP="00C47E2C">
            <w:pPr>
              <w:pStyle w:val="ad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Проверка удобства системы, ее соответствия требованиям заказчика</w:t>
            </w:r>
          </w:p>
          <w:p w14:paraId="44885E4E" w14:textId="1ADB6902" w:rsidR="0015684B" w:rsidRPr="0015684B" w:rsidRDefault="0015684B" w:rsidP="00C47E2C">
            <w:pPr>
              <w:pStyle w:val="ad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Исправление неисправностей</w:t>
            </w:r>
          </w:p>
        </w:tc>
        <w:tc>
          <w:tcPr>
            <w:tcW w:w="1926" w:type="dxa"/>
            <w:vAlign w:val="center"/>
          </w:tcPr>
          <w:p w14:paraId="3E96A2C3" w14:textId="622CB9E4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Протокол тестирования</w:t>
            </w:r>
          </w:p>
        </w:tc>
      </w:tr>
      <w:tr w:rsidR="0015684B" w14:paraId="4F80EB10" w14:textId="77777777" w:rsidTr="0015684B">
        <w:tc>
          <w:tcPr>
            <w:tcW w:w="1925" w:type="dxa"/>
            <w:vAlign w:val="center"/>
          </w:tcPr>
          <w:p w14:paraId="718D0EC6" w14:textId="1C743687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5" w:type="dxa"/>
            <w:vAlign w:val="center"/>
          </w:tcPr>
          <w:p w14:paraId="4B7CC02F" w14:textId="10FB9951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Написание документации</w:t>
            </w:r>
          </w:p>
        </w:tc>
        <w:tc>
          <w:tcPr>
            <w:tcW w:w="1926" w:type="dxa"/>
            <w:vAlign w:val="center"/>
          </w:tcPr>
          <w:p w14:paraId="0BE5A777" w14:textId="54B29A98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31.12.2020</w:t>
            </w:r>
          </w:p>
        </w:tc>
        <w:tc>
          <w:tcPr>
            <w:tcW w:w="1926" w:type="dxa"/>
            <w:vAlign w:val="center"/>
          </w:tcPr>
          <w:p w14:paraId="04563249" w14:textId="5BDB4CFF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сопроводительной документации</w:t>
            </w:r>
          </w:p>
        </w:tc>
        <w:tc>
          <w:tcPr>
            <w:tcW w:w="1926" w:type="dxa"/>
            <w:vAlign w:val="center"/>
          </w:tcPr>
          <w:p w14:paraId="79D3DAE1" w14:textId="606A2980" w:rsidR="0015684B" w:rsidRDefault="0015684B" w:rsidP="0015684B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Документация</w:t>
            </w:r>
          </w:p>
        </w:tc>
      </w:tr>
    </w:tbl>
    <w:p w14:paraId="53CFDB34" w14:textId="51BDB8E0" w:rsidR="0015684B" w:rsidRPr="007D2271" w:rsidRDefault="0015684B" w:rsidP="0015684B">
      <w:pPr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 xml:space="preserve"> </w:t>
      </w:r>
    </w:p>
    <w:p w14:paraId="553F52C8" w14:textId="77777777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0B6B0E">
        <w:rPr>
          <w:b/>
          <w:bCs/>
          <w:sz w:val="36"/>
          <w:szCs w:val="36"/>
        </w:rPr>
        <w:t>2. Назначение и цели создания системы</w:t>
      </w:r>
    </w:p>
    <w:p w14:paraId="79579466" w14:textId="77777777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2.1. Назначение системы</w:t>
      </w:r>
    </w:p>
    <w:p w14:paraId="232B9818" w14:textId="6905D28D" w:rsidR="007D2271" w:rsidRPr="007D2271" w:rsidRDefault="00BF2112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F2112">
        <w:rPr>
          <w:sz w:val="28"/>
          <w:szCs w:val="28"/>
        </w:rPr>
        <w:lastRenderedPageBreak/>
        <w:t xml:space="preserve">Система предназначена для </w:t>
      </w:r>
      <w:r w:rsidRPr="003C09C3">
        <w:rPr>
          <w:sz w:val="28"/>
          <w:szCs w:val="28"/>
        </w:rPr>
        <w:t>автоматизации деятельности редакции с целью упрощения учета реализуемой книжной и журнальной продукции, а также контроля онлайн-заказов</w:t>
      </w:r>
      <w:r w:rsidRPr="00BF2112">
        <w:rPr>
          <w:sz w:val="28"/>
          <w:szCs w:val="28"/>
        </w:rPr>
        <w:t xml:space="preserve">; с ведением отчетности о деятельности </w:t>
      </w:r>
      <w:r w:rsidR="0059293D">
        <w:rPr>
          <w:sz w:val="28"/>
          <w:szCs w:val="28"/>
        </w:rPr>
        <w:t>редакции</w:t>
      </w:r>
      <w:r w:rsidRPr="00BF2112">
        <w:rPr>
          <w:sz w:val="28"/>
          <w:szCs w:val="28"/>
        </w:rPr>
        <w:t xml:space="preserve"> на основании счетов-фактур и заказов.</w:t>
      </w:r>
    </w:p>
    <w:p w14:paraId="5A769700" w14:textId="77777777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2.2. Цели создания системы</w:t>
      </w:r>
    </w:p>
    <w:p w14:paraId="5EEDE46A" w14:textId="77777777" w:rsidR="00BF2112" w:rsidRPr="00BF2112" w:rsidRDefault="00BF2112" w:rsidP="0059293D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F2112">
        <w:rPr>
          <w:sz w:val="28"/>
          <w:szCs w:val="28"/>
        </w:rPr>
        <w:t xml:space="preserve">Повышение эффективность деятельности редакции; </w:t>
      </w:r>
    </w:p>
    <w:p w14:paraId="024BACF1" w14:textId="3B74E8DD" w:rsidR="00BF2112" w:rsidRPr="00BF2112" w:rsidRDefault="00BF2112" w:rsidP="0059293D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F2112">
        <w:rPr>
          <w:sz w:val="28"/>
          <w:szCs w:val="28"/>
        </w:rPr>
        <w:t xml:space="preserve">Удовлетворение потребностей клиентов; </w:t>
      </w:r>
    </w:p>
    <w:p w14:paraId="09156009" w14:textId="5E8205F2" w:rsidR="00BF2112" w:rsidRPr="00BF2112" w:rsidRDefault="00BF2112" w:rsidP="0059293D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F2112">
        <w:rPr>
          <w:sz w:val="28"/>
          <w:szCs w:val="28"/>
        </w:rPr>
        <w:t>Повышение конкурентоспособности и качества обслуживания клиентов;</w:t>
      </w:r>
    </w:p>
    <w:p w14:paraId="6C08EAAF" w14:textId="2E28D860" w:rsidR="00BF2112" w:rsidRPr="00BF2112" w:rsidRDefault="00BF2112" w:rsidP="0059293D">
      <w:pPr>
        <w:pStyle w:val="ad"/>
        <w:numPr>
          <w:ilvl w:val="0"/>
          <w:numId w:val="28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t xml:space="preserve">Автоматизация формирования отчетной информации для руководства </w:t>
      </w:r>
      <w:r>
        <w:rPr>
          <w:sz w:val="28"/>
          <w:szCs w:val="28"/>
        </w:rPr>
        <w:t>редакции</w:t>
      </w:r>
      <w:r w:rsidRPr="00BF2112">
        <w:rPr>
          <w:sz w:val="28"/>
          <w:szCs w:val="28"/>
        </w:rPr>
        <w:t>.</w:t>
      </w:r>
    </w:p>
    <w:p w14:paraId="79398322" w14:textId="77777777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0B6B0E">
        <w:rPr>
          <w:b/>
          <w:bCs/>
          <w:sz w:val="36"/>
          <w:szCs w:val="36"/>
        </w:rPr>
        <w:t>3. Характеристика объектов автоматизации</w:t>
      </w:r>
    </w:p>
    <w:p w14:paraId="08823011" w14:textId="2F7EA86B" w:rsidR="00BF2112" w:rsidRDefault="00BF2112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F2112">
        <w:rPr>
          <w:sz w:val="28"/>
          <w:szCs w:val="28"/>
        </w:rPr>
        <w:t xml:space="preserve">Объектом автоматизации является </w:t>
      </w:r>
      <w:r>
        <w:rPr>
          <w:sz w:val="28"/>
          <w:szCs w:val="28"/>
        </w:rPr>
        <w:t>редакция</w:t>
      </w:r>
      <w:r w:rsidRPr="00BF2112">
        <w:rPr>
          <w:sz w:val="28"/>
          <w:szCs w:val="28"/>
        </w:rPr>
        <w:t>, осуществляющ</w:t>
      </w:r>
      <w:r>
        <w:rPr>
          <w:sz w:val="28"/>
          <w:szCs w:val="28"/>
        </w:rPr>
        <w:t>ая</w:t>
      </w:r>
      <w:r w:rsidRPr="00BF2112">
        <w:rPr>
          <w:sz w:val="28"/>
          <w:szCs w:val="28"/>
        </w:rPr>
        <w:t xml:space="preserve"> продажу</w:t>
      </w:r>
      <w:r>
        <w:rPr>
          <w:sz w:val="28"/>
          <w:szCs w:val="28"/>
        </w:rPr>
        <w:t xml:space="preserve"> книг и журналов</w:t>
      </w:r>
      <w:r w:rsidRPr="00BF2112">
        <w:rPr>
          <w:sz w:val="28"/>
          <w:szCs w:val="28"/>
        </w:rPr>
        <w:t xml:space="preserve"> покупателям</w:t>
      </w:r>
      <w:r>
        <w:rPr>
          <w:sz w:val="28"/>
          <w:szCs w:val="28"/>
        </w:rPr>
        <w:t>.</w:t>
      </w:r>
    </w:p>
    <w:p w14:paraId="0BD5DF15" w14:textId="77777777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0B6B0E">
        <w:rPr>
          <w:b/>
          <w:bCs/>
          <w:sz w:val="36"/>
          <w:szCs w:val="36"/>
        </w:rPr>
        <w:t>4. Требования к системе</w:t>
      </w:r>
    </w:p>
    <w:p w14:paraId="26DBD105" w14:textId="0B0BB838" w:rsidR="007D2271" w:rsidRPr="000B6B0E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4.1. Требования к системе в целом</w:t>
      </w:r>
    </w:p>
    <w:p w14:paraId="4B7BA5E2" w14:textId="74F4BC4D" w:rsidR="00BF2112" w:rsidRPr="00BF2112" w:rsidRDefault="00BF2112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F2112">
        <w:rPr>
          <w:sz w:val="28"/>
          <w:szCs w:val="28"/>
        </w:rPr>
        <w:t xml:space="preserve">Автоматизированная информационная система для </w:t>
      </w:r>
      <w:r>
        <w:rPr>
          <w:sz w:val="28"/>
          <w:szCs w:val="28"/>
        </w:rPr>
        <w:t>редакции</w:t>
      </w:r>
      <w:r w:rsidRPr="00BF2112">
        <w:rPr>
          <w:sz w:val="28"/>
          <w:szCs w:val="28"/>
        </w:rPr>
        <w:t xml:space="preserve"> должна предоставлять возможность:</w:t>
      </w:r>
    </w:p>
    <w:p w14:paraId="6197BCB8" w14:textId="3CA53E0D" w:rsidR="00BF2112" w:rsidRPr="00BF2112" w:rsidRDefault="00BF2112" w:rsidP="0059293D">
      <w:pPr>
        <w:pStyle w:val="ad"/>
        <w:numPr>
          <w:ilvl w:val="0"/>
          <w:numId w:val="29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t xml:space="preserve">вести учет </w:t>
      </w:r>
      <w:r>
        <w:rPr>
          <w:sz w:val="28"/>
          <w:szCs w:val="28"/>
        </w:rPr>
        <w:t>товаров</w:t>
      </w:r>
      <w:r w:rsidRPr="00BF2112">
        <w:rPr>
          <w:sz w:val="28"/>
          <w:szCs w:val="28"/>
        </w:rPr>
        <w:t xml:space="preserve"> и покупателей;</w:t>
      </w:r>
    </w:p>
    <w:p w14:paraId="152FD515" w14:textId="5ABF2684" w:rsidR="00BF2112" w:rsidRPr="00BF2112" w:rsidRDefault="00BF2112" w:rsidP="0059293D">
      <w:pPr>
        <w:pStyle w:val="ad"/>
        <w:numPr>
          <w:ilvl w:val="0"/>
          <w:numId w:val="29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t>формировать заказ;</w:t>
      </w:r>
    </w:p>
    <w:p w14:paraId="670E523B" w14:textId="0A9AE78E" w:rsidR="00BF2112" w:rsidRPr="00BF2112" w:rsidRDefault="00BF2112" w:rsidP="0059293D">
      <w:pPr>
        <w:pStyle w:val="ad"/>
        <w:numPr>
          <w:ilvl w:val="0"/>
          <w:numId w:val="29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t>формировать счета-фактуры;</w:t>
      </w:r>
    </w:p>
    <w:p w14:paraId="5BA7022D" w14:textId="24A46FDB" w:rsidR="00BF2112" w:rsidRPr="00BF2112" w:rsidRDefault="00BF2112" w:rsidP="0059293D">
      <w:pPr>
        <w:pStyle w:val="ad"/>
        <w:numPr>
          <w:ilvl w:val="0"/>
          <w:numId w:val="29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t xml:space="preserve">формировать отчеты о деятельности </w:t>
      </w:r>
      <w:r>
        <w:rPr>
          <w:sz w:val="28"/>
          <w:szCs w:val="28"/>
        </w:rPr>
        <w:t>редакции</w:t>
      </w:r>
      <w:r w:rsidRPr="00BF2112">
        <w:rPr>
          <w:sz w:val="28"/>
          <w:szCs w:val="28"/>
        </w:rPr>
        <w:t xml:space="preserve"> для руководства.</w:t>
      </w:r>
    </w:p>
    <w:p w14:paraId="59EE6AFF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F2112">
        <w:rPr>
          <w:b/>
          <w:bCs/>
          <w:sz w:val="28"/>
          <w:szCs w:val="28"/>
        </w:rPr>
        <w:t>4.1.1. Требования к структуре и функционированию системы</w:t>
      </w:r>
    </w:p>
    <w:p w14:paraId="2A8BA074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В состав АИС должны входить следующие подсистемы:</w:t>
      </w:r>
    </w:p>
    <w:p w14:paraId="49973BD6" w14:textId="2F82C019" w:rsidR="007D2271" w:rsidRPr="00BF2112" w:rsidRDefault="007D2271" w:rsidP="0059293D">
      <w:pPr>
        <w:pStyle w:val="ad"/>
        <w:numPr>
          <w:ilvl w:val="0"/>
          <w:numId w:val="30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t xml:space="preserve">Подсистема хранения данных (о </w:t>
      </w:r>
      <w:r w:rsidR="00BB6A2E">
        <w:rPr>
          <w:sz w:val="28"/>
          <w:szCs w:val="28"/>
        </w:rPr>
        <w:t>книгах и журналах</w:t>
      </w:r>
      <w:r w:rsidRPr="00BF2112">
        <w:rPr>
          <w:sz w:val="28"/>
          <w:szCs w:val="28"/>
        </w:rPr>
        <w:t xml:space="preserve">); </w:t>
      </w:r>
    </w:p>
    <w:p w14:paraId="49DF5556" w14:textId="2EB01F6D" w:rsidR="007D2271" w:rsidRPr="00BF2112" w:rsidRDefault="007D2271" w:rsidP="0059293D">
      <w:pPr>
        <w:pStyle w:val="ad"/>
        <w:numPr>
          <w:ilvl w:val="0"/>
          <w:numId w:val="30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lastRenderedPageBreak/>
        <w:t>Подсистема представления данных (приложение + пользовательский интерфейс);</w:t>
      </w:r>
    </w:p>
    <w:p w14:paraId="17D9A0DB" w14:textId="5BC1E028" w:rsidR="007D2271" w:rsidRPr="00BF2112" w:rsidRDefault="007D2271" w:rsidP="0059293D">
      <w:pPr>
        <w:pStyle w:val="ad"/>
        <w:numPr>
          <w:ilvl w:val="0"/>
          <w:numId w:val="30"/>
        </w:numPr>
        <w:spacing w:line="360" w:lineRule="auto"/>
        <w:jc w:val="left"/>
        <w:rPr>
          <w:sz w:val="28"/>
          <w:szCs w:val="28"/>
        </w:rPr>
      </w:pPr>
      <w:r w:rsidRPr="00BF2112">
        <w:rPr>
          <w:sz w:val="28"/>
          <w:szCs w:val="28"/>
        </w:rPr>
        <w:t xml:space="preserve">Подсистема продажи </w:t>
      </w:r>
      <w:r w:rsidR="00BB6A2E">
        <w:rPr>
          <w:sz w:val="28"/>
          <w:szCs w:val="28"/>
        </w:rPr>
        <w:t>товара: книг и журналов</w:t>
      </w:r>
      <w:r w:rsidRPr="00BF2112">
        <w:rPr>
          <w:sz w:val="28"/>
          <w:szCs w:val="28"/>
        </w:rPr>
        <w:t>.</w:t>
      </w:r>
    </w:p>
    <w:p w14:paraId="12FCB885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В качестве протокола взаимодействия между компонентами Системы используется протокол HTTP и его расширение HTTPS.</w:t>
      </w:r>
    </w:p>
    <w:p w14:paraId="43F6EB11" w14:textId="2A239443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Смежной системой для АИС является платежная система Робокасса.</w:t>
      </w:r>
    </w:p>
    <w:p w14:paraId="72A4BC52" w14:textId="1A568D97" w:rsidR="007D2271" w:rsidRPr="00BB6A2E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BB6A2E">
        <w:rPr>
          <w:b/>
          <w:bCs/>
          <w:sz w:val="28"/>
          <w:szCs w:val="28"/>
        </w:rPr>
        <w:t>4.1.2. Требования к численности и квалификации персонала</w:t>
      </w:r>
    </w:p>
    <w:p w14:paraId="34D98B21" w14:textId="78775357" w:rsidR="007D2271" w:rsidRPr="007D2271" w:rsidRDefault="00BB6A2E" w:rsidP="0059293D">
      <w:pPr>
        <w:spacing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Пользователями системы являются:</w:t>
      </w:r>
    </w:p>
    <w:p w14:paraId="18BB35DA" w14:textId="69F91533" w:rsidR="007D2271" w:rsidRPr="00BB6A2E" w:rsidRDefault="00BB6A2E" w:rsidP="0059293D">
      <w:pPr>
        <w:pStyle w:val="ad"/>
        <w:numPr>
          <w:ilvl w:val="0"/>
          <w:numId w:val="31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Сотрудник редакции</w:t>
      </w:r>
      <w:r w:rsidR="007D2271" w:rsidRPr="00BB6A2E">
        <w:rPr>
          <w:sz w:val="28"/>
          <w:szCs w:val="28"/>
        </w:rPr>
        <w:t xml:space="preserve">; </w:t>
      </w:r>
    </w:p>
    <w:p w14:paraId="0876DE23" w14:textId="77777777" w:rsidR="00BB6A2E" w:rsidRDefault="007D2271" w:rsidP="0059293D">
      <w:pPr>
        <w:pStyle w:val="ad"/>
        <w:numPr>
          <w:ilvl w:val="0"/>
          <w:numId w:val="31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Программист</w:t>
      </w:r>
      <w:r w:rsidR="00BB6A2E">
        <w:rPr>
          <w:sz w:val="28"/>
          <w:szCs w:val="28"/>
        </w:rPr>
        <w:t>.</w:t>
      </w:r>
    </w:p>
    <w:p w14:paraId="2674224F" w14:textId="4B82E3E1" w:rsidR="00BB6A2E" w:rsidRPr="00BB6A2E" w:rsidRDefault="00BB6A2E" w:rsidP="0059293D">
      <w:p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 xml:space="preserve">Пользователь системы должен уметь запускать Интернет браузер, вводить в адресную строку ссылку на </w:t>
      </w:r>
      <w:r>
        <w:rPr>
          <w:sz w:val="28"/>
          <w:szCs w:val="28"/>
          <w:lang w:val="en-US"/>
        </w:rPr>
        <w:t>web</w:t>
      </w:r>
      <w:r w:rsidRPr="00BB6A2E">
        <w:rPr>
          <w:sz w:val="28"/>
          <w:szCs w:val="28"/>
        </w:rPr>
        <w:t>-</w:t>
      </w:r>
      <w:r>
        <w:rPr>
          <w:sz w:val="28"/>
          <w:szCs w:val="28"/>
        </w:rPr>
        <w:t>страницу</w:t>
      </w:r>
      <w:r w:rsidRPr="00BB6A2E">
        <w:rPr>
          <w:sz w:val="28"/>
          <w:szCs w:val="28"/>
        </w:rPr>
        <w:t xml:space="preserve"> и уметь вводить данные в экранные формы браузера</w:t>
      </w:r>
      <w:r>
        <w:rPr>
          <w:sz w:val="28"/>
          <w:szCs w:val="28"/>
        </w:rPr>
        <w:t>.</w:t>
      </w:r>
    </w:p>
    <w:p w14:paraId="258F98F8" w14:textId="1A7580C6" w:rsidR="007D2271" w:rsidRPr="00BB6A2E" w:rsidRDefault="007D2271" w:rsidP="0059293D">
      <w:pPr>
        <w:spacing w:line="360" w:lineRule="auto"/>
        <w:ind w:left="720" w:firstLine="0"/>
        <w:jc w:val="left"/>
        <w:rPr>
          <w:sz w:val="28"/>
          <w:szCs w:val="28"/>
        </w:rPr>
      </w:pPr>
      <w:r w:rsidRPr="00BB6A2E">
        <w:rPr>
          <w:sz w:val="28"/>
          <w:szCs w:val="28"/>
        </w:rPr>
        <w:t xml:space="preserve">Основными обязанностями </w:t>
      </w:r>
      <w:r w:rsidR="00BB6A2E">
        <w:rPr>
          <w:sz w:val="28"/>
          <w:szCs w:val="28"/>
        </w:rPr>
        <w:t>сотрудника редакции</w:t>
      </w:r>
      <w:r w:rsidRPr="00BB6A2E">
        <w:rPr>
          <w:sz w:val="28"/>
          <w:szCs w:val="28"/>
        </w:rPr>
        <w:t xml:space="preserve"> являются:</w:t>
      </w:r>
    </w:p>
    <w:p w14:paraId="10EC2276" w14:textId="48CCB0EB" w:rsidR="007D2271" w:rsidRPr="00BB6A2E" w:rsidRDefault="007D2271" w:rsidP="0059293D">
      <w:pPr>
        <w:pStyle w:val="ad"/>
        <w:numPr>
          <w:ilvl w:val="0"/>
          <w:numId w:val="32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Внесение, удаление, редактирование данных в БД.</w:t>
      </w:r>
    </w:p>
    <w:p w14:paraId="4DF2BD77" w14:textId="36C82E7E" w:rsidR="007D2271" w:rsidRPr="00BB6A2E" w:rsidRDefault="007D2271" w:rsidP="0059293D">
      <w:pPr>
        <w:pStyle w:val="ad"/>
        <w:numPr>
          <w:ilvl w:val="0"/>
          <w:numId w:val="32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Передача информации смежным системам;</w:t>
      </w:r>
    </w:p>
    <w:p w14:paraId="745B6BB3" w14:textId="4BDCD6B4" w:rsidR="007D2271" w:rsidRPr="00BB6A2E" w:rsidRDefault="007D2271" w:rsidP="0059293D">
      <w:pPr>
        <w:pStyle w:val="ad"/>
        <w:numPr>
          <w:ilvl w:val="0"/>
          <w:numId w:val="32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Информационная поддержка пользователей;</w:t>
      </w:r>
    </w:p>
    <w:p w14:paraId="723F9A53" w14:textId="29497330" w:rsidR="007D2271" w:rsidRPr="00BB6A2E" w:rsidRDefault="007D2271" w:rsidP="0059293D">
      <w:pPr>
        <w:pStyle w:val="ad"/>
        <w:numPr>
          <w:ilvl w:val="0"/>
          <w:numId w:val="32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Анализ работы системы;</w:t>
      </w:r>
    </w:p>
    <w:p w14:paraId="0D105C5D" w14:textId="5C7CC07F" w:rsidR="007D2271" w:rsidRPr="00BB6A2E" w:rsidRDefault="007D2271" w:rsidP="0059293D">
      <w:pPr>
        <w:pStyle w:val="ad"/>
        <w:numPr>
          <w:ilvl w:val="0"/>
          <w:numId w:val="32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Предоставление информации программистам.</w:t>
      </w:r>
    </w:p>
    <w:p w14:paraId="47B41927" w14:textId="77777777" w:rsidR="007D2271" w:rsidRPr="007D2271" w:rsidRDefault="007D2271" w:rsidP="0059293D">
      <w:pPr>
        <w:spacing w:line="360" w:lineRule="auto"/>
        <w:ind w:firstLine="360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Основными обязанностями программиста являются:</w:t>
      </w:r>
    </w:p>
    <w:p w14:paraId="6335BDF0" w14:textId="0B6AE526" w:rsidR="007D2271" w:rsidRPr="00BB6A2E" w:rsidRDefault="007D2271" w:rsidP="0059293D">
      <w:pPr>
        <w:pStyle w:val="ad"/>
        <w:numPr>
          <w:ilvl w:val="0"/>
          <w:numId w:val="33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Создание компонентов системы;</w:t>
      </w:r>
    </w:p>
    <w:p w14:paraId="1FC4990D" w14:textId="1B6770F8" w:rsidR="007D2271" w:rsidRPr="00BB6A2E" w:rsidRDefault="007D2271" w:rsidP="0059293D">
      <w:pPr>
        <w:pStyle w:val="ad"/>
        <w:numPr>
          <w:ilvl w:val="0"/>
          <w:numId w:val="33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Внесение правок, улучшений функционала и интерфейса;</w:t>
      </w:r>
    </w:p>
    <w:p w14:paraId="5947C61A" w14:textId="7BAE7AC7" w:rsidR="007D2271" w:rsidRPr="00BB6A2E" w:rsidRDefault="007D2271" w:rsidP="0059293D">
      <w:pPr>
        <w:pStyle w:val="ad"/>
        <w:numPr>
          <w:ilvl w:val="0"/>
          <w:numId w:val="33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Предотвращение аварийных ситуации</w:t>
      </w:r>
      <w:r w:rsidR="00BB6A2E">
        <w:rPr>
          <w:sz w:val="28"/>
          <w:szCs w:val="28"/>
        </w:rPr>
        <w:t>.</w:t>
      </w:r>
    </w:p>
    <w:p w14:paraId="3187C9AF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 xml:space="preserve">Рекомендуемая численность: </w:t>
      </w:r>
    </w:p>
    <w:p w14:paraId="41510A2D" w14:textId="0D32C457" w:rsidR="007D2271" w:rsidRPr="00BB6A2E" w:rsidRDefault="00BB6A2E" w:rsidP="0059293D">
      <w:pPr>
        <w:pStyle w:val="ad"/>
        <w:numPr>
          <w:ilvl w:val="0"/>
          <w:numId w:val="3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Сотрудник редакции</w:t>
      </w:r>
      <w:r w:rsidR="007D2271" w:rsidRPr="00BB6A2E">
        <w:rPr>
          <w:sz w:val="28"/>
          <w:szCs w:val="28"/>
        </w:rPr>
        <w:t xml:space="preserve"> – </w:t>
      </w:r>
      <w:r>
        <w:rPr>
          <w:sz w:val="28"/>
          <w:szCs w:val="28"/>
        </w:rPr>
        <w:t>7</w:t>
      </w:r>
      <w:r w:rsidR="007D2271" w:rsidRPr="00BB6A2E">
        <w:rPr>
          <w:sz w:val="28"/>
          <w:szCs w:val="28"/>
        </w:rPr>
        <w:t xml:space="preserve"> штатных единиц; </w:t>
      </w:r>
    </w:p>
    <w:p w14:paraId="5D0044C0" w14:textId="6E0B2C46" w:rsidR="007D2271" w:rsidRPr="00BB6A2E" w:rsidRDefault="007D2271" w:rsidP="0059293D">
      <w:pPr>
        <w:pStyle w:val="ad"/>
        <w:numPr>
          <w:ilvl w:val="0"/>
          <w:numId w:val="34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lastRenderedPageBreak/>
        <w:t>Программист – 3 штатных единиц;</w:t>
      </w:r>
    </w:p>
    <w:p w14:paraId="6E5A62DF" w14:textId="67B6E208" w:rsidR="007D2271" w:rsidRPr="00BB6A2E" w:rsidRDefault="007D2271" w:rsidP="0059293D">
      <w:pPr>
        <w:pStyle w:val="ad"/>
        <w:numPr>
          <w:ilvl w:val="0"/>
          <w:numId w:val="34"/>
        </w:numPr>
        <w:spacing w:line="360" w:lineRule="auto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Пользователь – неограниченно.</w:t>
      </w:r>
    </w:p>
    <w:p w14:paraId="1ACCC109" w14:textId="77777777" w:rsidR="007D2271" w:rsidRPr="00BB6A2E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BB6A2E">
        <w:rPr>
          <w:b/>
          <w:bCs/>
          <w:sz w:val="28"/>
          <w:szCs w:val="28"/>
        </w:rPr>
        <w:t>4.1.3. Показатели назначения</w:t>
      </w:r>
    </w:p>
    <w:p w14:paraId="1B3A31FE" w14:textId="77777777" w:rsidR="00BB6A2E" w:rsidRPr="00BB6A2E" w:rsidRDefault="00BB6A2E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Система должна обеспечивать одновременную, устойчивую работу пользователей как во время обычной (не более 5 пользователей со средней интенсивностью обращений 6 экранов в минуту), так и во время пиковой нагрузки (не более 15 пользователей со средней интенсивностью обращений 6 экранов в минуту) без значительного замедления скорости отображения экранных форм.</w:t>
      </w:r>
    </w:p>
    <w:p w14:paraId="229CA642" w14:textId="77777777" w:rsidR="00BB6A2E" w:rsidRPr="00BB6A2E" w:rsidRDefault="00BB6A2E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Система должна гарантированно отображать одну экранную форму объёмом не более 1 Мбайт в течение не более 10 сек.</w:t>
      </w:r>
    </w:p>
    <w:p w14:paraId="6EA2EDCE" w14:textId="77777777" w:rsidR="00BB6A2E" w:rsidRPr="00BB6A2E" w:rsidRDefault="00BB6A2E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Система должна отображать индикацию процесса выполнения операций длительностью более 1 секунды.</w:t>
      </w:r>
    </w:p>
    <w:p w14:paraId="22EEF3EC" w14:textId="7B89E664" w:rsidR="007D2271" w:rsidRPr="007D2271" w:rsidRDefault="00BB6A2E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B6A2E">
        <w:rPr>
          <w:sz w:val="28"/>
          <w:szCs w:val="28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</w:t>
      </w:r>
      <w:r w:rsidR="007D2271" w:rsidRPr="007D2271">
        <w:rPr>
          <w:sz w:val="28"/>
          <w:szCs w:val="28"/>
        </w:rPr>
        <w:t>.</w:t>
      </w:r>
    </w:p>
    <w:p w14:paraId="44105D75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t>4.1.4. Требования к надежности</w:t>
      </w:r>
    </w:p>
    <w:p w14:paraId="7A14B5C5" w14:textId="77777777" w:rsidR="00F53488" w:rsidRP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78E3AA2" w14:textId="2CDCA5E9" w:rsidR="00F53488" w:rsidRPr="00F53488" w:rsidRDefault="00F53488" w:rsidP="0059293D">
      <w:pPr>
        <w:pStyle w:val="ad"/>
        <w:numPr>
          <w:ilvl w:val="0"/>
          <w:numId w:val="35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766C1A43" w14:textId="4B1C192D" w:rsidR="00F53488" w:rsidRPr="00F53488" w:rsidRDefault="00F53488" w:rsidP="0059293D">
      <w:pPr>
        <w:pStyle w:val="ad"/>
        <w:numPr>
          <w:ilvl w:val="0"/>
          <w:numId w:val="35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1C93180E" w14:textId="77777777" w:rsidR="00F53488" w:rsidRDefault="00F53488" w:rsidP="0059293D">
      <w:pPr>
        <w:pStyle w:val="ad"/>
        <w:numPr>
          <w:ilvl w:val="0"/>
          <w:numId w:val="35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lastRenderedPageBreak/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6DA89AAB" w14:textId="1A979E33" w:rsidR="00F53488" w:rsidRPr="00F53488" w:rsidRDefault="00F53488" w:rsidP="0059293D">
      <w:pPr>
        <w:pStyle w:val="ad"/>
        <w:numPr>
          <w:ilvl w:val="0"/>
          <w:numId w:val="35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фильтры.</w:t>
      </w:r>
    </w:p>
    <w:p w14:paraId="57EF9272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Программные средства информационной системы должны обеспечивать:</w:t>
      </w:r>
    </w:p>
    <w:p w14:paraId="1CD21055" w14:textId="2D370FBD" w:rsidR="007D2271" w:rsidRPr="00F53488" w:rsidRDefault="007D2271" w:rsidP="0059293D">
      <w:pPr>
        <w:pStyle w:val="ad"/>
        <w:numPr>
          <w:ilvl w:val="0"/>
          <w:numId w:val="36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Контроль корректности вводимых данных;</w:t>
      </w:r>
    </w:p>
    <w:p w14:paraId="41C95C74" w14:textId="6A38E235" w:rsidR="007D2271" w:rsidRPr="00F53488" w:rsidRDefault="007D2271" w:rsidP="0059293D">
      <w:pPr>
        <w:pStyle w:val="ad"/>
        <w:numPr>
          <w:ilvl w:val="0"/>
          <w:numId w:val="36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Оповещение пользователя об ошибках входных данных и противоречивости данных.</w:t>
      </w:r>
    </w:p>
    <w:p w14:paraId="7D2D1169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t>4.1.5. Требования к эргономике и технической эстетике</w:t>
      </w:r>
    </w:p>
    <w:p w14:paraId="5F722394" w14:textId="77777777" w:rsidR="00F53488" w:rsidRPr="00F53488" w:rsidRDefault="00F53488" w:rsidP="0059293D">
      <w:pPr>
        <w:spacing w:line="360" w:lineRule="auto"/>
        <w:ind w:firstLine="3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F53488">
        <w:rPr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8CBCDE4" w14:textId="79F84851" w:rsidR="00F53488" w:rsidRP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</w:t>
      </w:r>
      <w:r w:rsidR="000B6B0E" w:rsidRPr="00F53488">
        <w:rPr>
          <w:sz w:val="28"/>
          <w:szCs w:val="28"/>
        </w:rPr>
        <w:t>использоваться</w:t>
      </w:r>
      <w:r w:rsidRPr="00F53488">
        <w:rPr>
          <w:sz w:val="28"/>
          <w:szCs w:val="28"/>
        </w:rPr>
        <w:t xml:space="preserve"> главным образом при заполнении и/или редактировании текстовых и числовых полей экранных форм.</w:t>
      </w:r>
    </w:p>
    <w:p w14:paraId="7DA67798" w14:textId="77777777" w:rsidR="00F53488" w:rsidRP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lastRenderedPageBreak/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76470544" w14:textId="77777777" w:rsidR="00F53488" w:rsidRP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0788D210" w14:textId="1A15D92E" w:rsidR="007D2271" w:rsidRPr="007D2271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 w14:paraId="26EF586D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5F3B91B1" w14:textId="24500038" w:rsidR="00F53488" w:rsidRP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В штатном режиме Система должна функционировать 24 часа в сутки, 7 дней в неделю, в течение года с заданными показателями надежности с плановыми перерывами для проведения регламентного или разового обслуживания.</w:t>
      </w:r>
    </w:p>
    <w:p w14:paraId="0B512485" w14:textId="77777777" w:rsidR="00F53488" w:rsidRP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Условия и режим эксплуатации должны обеспечивать использование Системы с заданными показателями. Виды и периодичность обслуживания или допустимость работы без обслуживания, должны быть определены в эксплуатационной документации, входящей в состав технорабочего проекта.</w:t>
      </w:r>
    </w:p>
    <w:p w14:paraId="0A38F3BF" w14:textId="42F2C767" w:rsid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Обслуживание Системы должно производиться системными администраторами и сертифицированными специалистами в период плановых перерывов или в случае сбоев Системы</w:t>
      </w:r>
    </w:p>
    <w:p w14:paraId="2939ED52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lastRenderedPageBreak/>
        <w:t>4.1.7. Требования к защите информации от несанкционированного доступа</w:t>
      </w:r>
    </w:p>
    <w:p w14:paraId="2E523E6E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 xml:space="preserve">Для защиты административной части: </w:t>
      </w:r>
    </w:p>
    <w:p w14:paraId="2431BB0F" w14:textId="1BBF1D5F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Пароли администраторов должны удовлетворять требованиям по длине – не менее 8 символов, содержание – включают спец символы, большие и малые буквы, цифры, срок действия – не более 2 месяцев)</w:t>
      </w:r>
      <w:r w:rsidR="00F53488">
        <w:rPr>
          <w:sz w:val="28"/>
          <w:szCs w:val="28"/>
        </w:rPr>
        <w:t>.</w:t>
      </w:r>
    </w:p>
    <w:p w14:paraId="22E1F1A9" w14:textId="77777777" w:rsidR="007D2271" w:rsidRPr="007D2271" w:rsidRDefault="007D2271" w:rsidP="0059293D">
      <w:pPr>
        <w:spacing w:line="360" w:lineRule="auto"/>
        <w:ind w:firstLine="360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Для защиты от несанкционированного доступа необходимо:</w:t>
      </w:r>
    </w:p>
    <w:p w14:paraId="5100B79C" w14:textId="0DD678FE" w:rsidR="007D2271" w:rsidRPr="00F53488" w:rsidRDefault="007D2271" w:rsidP="0059293D">
      <w:pPr>
        <w:pStyle w:val="ad"/>
        <w:numPr>
          <w:ilvl w:val="0"/>
          <w:numId w:val="37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Применение механизмов обнаружения попыток вторжения на сайт и получения несанкционированного доступа;</w:t>
      </w:r>
    </w:p>
    <w:p w14:paraId="2390C5FF" w14:textId="404F5485" w:rsidR="007D2271" w:rsidRPr="00F53488" w:rsidRDefault="007D2271" w:rsidP="0059293D">
      <w:pPr>
        <w:pStyle w:val="ad"/>
        <w:numPr>
          <w:ilvl w:val="0"/>
          <w:numId w:val="37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Распознавание типов всех известных атак по их сигнатурам и хранение их в отдельной базе на сервере;</w:t>
      </w:r>
    </w:p>
    <w:p w14:paraId="040897D0" w14:textId="0D3DC01F" w:rsidR="007D2271" w:rsidRPr="00F53488" w:rsidRDefault="007D2271" w:rsidP="0059293D">
      <w:pPr>
        <w:pStyle w:val="ad"/>
        <w:numPr>
          <w:ilvl w:val="0"/>
          <w:numId w:val="37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Определение степени важности атаки и настройки оповещений или блокировки активности в зависимости от данного показателя;</w:t>
      </w:r>
    </w:p>
    <w:p w14:paraId="58B4C7AD" w14:textId="42CFB928" w:rsidR="007D2271" w:rsidRPr="00F53488" w:rsidRDefault="007D2271" w:rsidP="0059293D">
      <w:pPr>
        <w:pStyle w:val="ad"/>
        <w:numPr>
          <w:ilvl w:val="0"/>
          <w:numId w:val="37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Распознавание сходства несанкционированной активности по анализу пользовательских параметров в пакете, сходство активности должно фиксироваться в процентном отношении даже при смене злоумышленником IP-адреса и заголовка HTTP-пакета;</w:t>
      </w:r>
    </w:p>
    <w:p w14:paraId="2A5D0BC5" w14:textId="135D9672" w:rsidR="007D2271" w:rsidRPr="00F53488" w:rsidRDefault="007D2271" w:rsidP="0059293D">
      <w:pPr>
        <w:pStyle w:val="ad"/>
        <w:numPr>
          <w:ilvl w:val="0"/>
          <w:numId w:val="37"/>
        </w:numPr>
        <w:spacing w:line="360" w:lineRule="auto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Передача информации администратору.</w:t>
      </w:r>
    </w:p>
    <w:p w14:paraId="4E9948D3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t>4.1.8. Требования по сохранности информации при авариях</w:t>
      </w:r>
    </w:p>
    <w:p w14:paraId="790BC531" w14:textId="33C4E2A6" w:rsidR="00F53488" w:rsidRPr="007D2271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В случае возникновения аварии или сбоя в процессе выполнения пользовательских задач должно быть обеспечено восстановление базы данных до состояния на момент последней завершённой Системой транзакции.</w:t>
      </w:r>
    </w:p>
    <w:p w14:paraId="2F535405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t>4.1.9. Требования к защите от влияния внешних воздействий</w:t>
      </w:r>
    </w:p>
    <w:p w14:paraId="4A6BCD29" w14:textId="1371CAEB" w:rsidR="00F53488" w:rsidRDefault="00F53488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F53488">
        <w:rPr>
          <w:sz w:val="28"/>
          <w:szCs w:val="28"/>
        </w:rPr>
        <w:t>Сервер, входящий в состав ИС, должен быть расположен в комнате с климатическими условиями, соответствующими техническим требованиям эксплуатации, содержащимися в паспорте на сервер.</w:t>
      </w:r>
    </w:p>
    <w:p w14:paraId="6251763B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t>4.1.10. Требования по стандартизации и унификации</w:t>
      </w:r>
    </w:p>
    <w:p w14:paraId="6A3193EA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lastRenderedPageBreak/>
        <w:t>Все установленное и разрабатываемое в рамках информационной системы программное обеспечение должно опираться на общепринятые технологии, промышленные стандарты, рекомендации, спецификации, средства разработки и языки программирования.</w:t>
      </w:r>
    </w:p>
    <w:p w14:paraId="0B047A16" w14:textId="77777777" w:rsidR="007D2271" w:rsidRPr="00F53488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F53488">
        <w:rPr>
          <w:b/>
          <w:bCs/>
          <w:sz w:val="28"/>
          <w:szCs w:val="28"/>
        </w:rPr>
        <w:t>4.1.11. Дополнительные требования</w:t>
      </w:r>
    </w:p>
    <w:p w14:paraId="45CC5E0E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 xml:space="preserve">АИС должна иметь возможность подключения к контрольно-кассовой технике Заказчика. </w:t>
      </w:r>
    </w:p>
    <w:p w14:paraId="4C41248A" w14:textId="77777777" w:rsidR="007D2271" w:rsidRPr="007820DC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7820DC">
        <w:rPr>
          <w:b/>
          <w:bCs/>
          <w:sz w:val="28"/>
          <w:szCs w:val="28"/>
        </w:rPr>
        <w:t>4.1.12. Требования безопасности</w:t>
      </w:r>
    </w:p>
    <w:p w14:paraId="7A2399B9" w14:textId="1F99EB71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Безопасность обеспечивается защищенным доступом https с использованием цифровых сертификатов.</w:t>
      </w:r>
    </w:p>
    <w:p w14:paraId="42CD3502" w14:textId="22FE8192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Все персональные данные пользователей шифруются с помощью симметричных алгоритмов.</w:t>
      </w:r>
    </w:p>
    <w:p w14:paraId="55776FA8" w14:textId="380057E2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Предотвращение несанкционированного доступа к информации и (или) передачи ее лицам, не имеющим права на доступ к информации.</w:t>
      </w:r>
    </w:p>
    <w:p w14:paraId="62036961" w14:textId="0A574A4C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Оповещение администратора сайта о попытках вторжения на сайт.</w:t>
      </w:r>
    </w:p>
    <w:p w14:paraId="37EE96EA" w14:textId="4D5CD5EB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Предоставление возможности для администратора сайта заблокировать несанкционированную пользовательскую активность на сайте.</w:t>
      </w:r>
    </w:p>
    <w:p w14:paraId="57205F54" w14:textId="5182C449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Система электропитания должна обеспечивать защитное отключение при перегрузках.</w:t>
      </w:r>
    </w:p>
    <w:p w14:paraId="0FF60EEE" w14:textId="0A42531B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 xml:space="preserve">Разграничение уровней доступа пользователей.  Каждому пользователю изначально предоставляются максимально ограниченные возможности, то есть для роли "неавторизованный посетитель" может выделяться только возможность просмотра </w:t>
      </w:r>
      <w:r w:rsidR="007820DC">
        <w:rPr>
          <w:sz w:val="28"/>
          <w:szCs w:val="28"/>
        </w:rPr>
        <w:t>товаров</w:t>
      </w:r>
      <w:r w:rsidRPr="007820DC">
        <w:rPr>
          <w:sz w:val="28"/>
          <w:szCs w:val="28"/>
        </w:rPr>
        <w:t xml:space="preserve">, регистрация на сайте. Для роли "зарегистрированный пользователь" могут предоставляться права обращения за поддержкой, оформление и просмотр </w:t>
      </w:r>
      <w:r w:rsidR="007820DC">
        <w:rPr>
          <w:sz w:val="28"/>
          <w:szCs w:val="28"/>
        </w:rPr>
        <w:t>товаров: книг и журналов</w:t>
      </w:r>
      <w:r w:rsidRPr="007820DC">
        <w:rPr>
          <w:sz w:val="28"/>
          <w:szCs w:val="28"/>
        </w:rPr>
        <w:t xml:space="preserve">, изменение имени, восстановление пароля, просмотр личных данных. </w:t>
      </w:r>
    </w:p>
    <w:p w14:paraId="6DA78C23" w14:textId="37434A8D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lastRenderedPageBreak/>
        <w:t>Ограничение вводимой информации. Пользователь не может напрямую взаимодействовать с программами сайта, например вводить команды для базы данных, записи файлов, перемещения файлов, вводить shell-команды. Все эти функции может выполнять только система управления сайтом, и доступ к этим функциям имеют только программисты.</w:t>
      </w:r>
    </w:p>
    <w:p w14:paraId="4FB80616" w14:textId="473216BA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Проверка пользовательского ввода. Она должна исключать ошибки набора (неправильный формат телефона, емайл), также предоставления поддельных данных (на номер телефона или емайл высылается сообщение с требованием подтверждения данных).</w:t>
      </w:r>
    </w:p>
    <w:p w14:paraId="61CE5F12" w14:textId="519B2A09" w:rsidR="007D2271" w:rsidRPr="007820DC" w:rsidRDefault="007D2271" w:rsidP="0059293D">
      <w:pPr>
        <w:pStyle w:val="ad"/>
        <w:numPr>
          <w:ilvl w:val="0"/>
          <w:numId w:val="38"/>
        </w:numPr>
        <w:spacing w:line="360" w:lineRule="auto"/>
        <w:jc w:val="left"/>
        <w:rPr>
          <w:sz w:val="28"/>
          <w:szCs w:val="28"/>
        </w:rPr>
      </w:pPr>
      <w:r w:rsidRPr="007820DC">
        <w:rPr>
          <w:sz w:val="28"/>
          <w:szCs w:val="28"/>
        </w:rPr>
        <w:t>Защита от ботов для предотвращения подбора паролей.</w:t>
      </w:r>
    </w:p>
    <w:p w14:paraId="3ECFBCA5" w14:textId="0CF8D869" w:rsidR="007820DC" w:rsidRPr="000B6B0E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0B6B0E">
        <w:rPr>
          <w:b/>
          <w:bCs/>
          <w:sz w:val="32"/>
          <w:szCs w:val="32"/>
        </w:rPr>
        <w:t>4.2. Требования к функциям, выполняемым системой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CB3" w14:paraId="7D65273B" w14:textId="77777777" w:rsidTr="005D3CB3">
        <w:tc>
          <w:tcPr>
            <w:tcW w:w="4814" w:type="dxa"/>
            <w:vAlign w:val="center"/>
          </w:tcPr>
          <w:p w14:paraId="4428DB5C" w14:textId="2C0AC80F" w:rsidR="005D3CB3" w:rsidRPr="005D3CB3" w:rsidRDefault="005D3CB3" w:rsidP="005D3CB3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D3CB3">
              <w:rPr>
                <w:b/>
                <w:bCs/>
                <w:sz w:val="28"/>
                <w:szCs w:val="28"/>
              </w:rPr>
              <w:t>Подсистема</w:t>
            </w:r>
          </w:p>
        </w:tc>
        <w:tc>
          <w:tcPr>
            <w:tcW w:w="4814" w:type="dxa"/>
            <w:vAlign w:val="center"/>
          </w:tcPr>
          <w:p w14:paraId="6E744417" w14:textId="4BE016E4" w:rsidR="005D3CB3" w:rsidRPr="005D3CB3" w:rsidRDefault="005D3CB3" w:rsidP="005D3CB3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D3CB3">
              <w:rPr>
                <w:b/>
                <w:bCs/>
                <w:sz w:val="28"/>
                <w:szCs w:val="28"/>
              </w:rPr>
              <w:t>Функция</w:t>
            </w:r>
          </w:p>
        </w:tc>
      </w:tr>
      <w:tr w:rsidR="005D3CB3" w14:paraId="68D56616" w14:textId="77777777" w:rsidTr="005D3CB3">
        <w:tc>
          <w:tcPr>
            <w:tcW w:w="4814" w:type="dxa"/>
            <w:vAlign w:val="center"/>
          </w:tcPr>
          <w:p w14:paraId="2C9EEC75" w14:textId="1DFE6FB7" w:rsidR="005D3CB3" w:rsidRDefault="005D3CB3" w:rsidP="005D3CB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4814" w:type="dxa"/>
            <w:vAlign w:val="center"/>
          </w:tcPr>
          <w:p w14:paraId="67E21F3D" w14:textId="7544D8E2" w:rsidR="005D3CB3" w:rsidRDefault="005D3CB3" w:rsidP="005D3CB3">
            <w:pPr>
              <w:ind w:firstLine="0"/>
              <w:jc w:val="center"/>
              <w:rPr>
                <w:sz w:val="28"/>
                <w:szCs w:val="28"/>
              </w:rPr>
            </w:pPr>
            <w:r w:rsidRPr="005D3CB3">
              <w:rPr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</w:tr>
      <w:tr w:rsidR="005D3CB3" w14:paraId="70AE94F8" w14:textId="77777777" w:rsidTr="005D3CB3">
        <w:tc>
          <w:tcPr>
            <w:tcW w:w="4814" w:type="dxa"/>
            <w:vAlign w:val="center"/>
          </w:tcPr>
          <w:p w14:paraId="5DBA4EA7" w14:textId="584DE197" w:rsidR="005D3CB3" w:rsidRDefault="005D3CB3" w:rsidP="005D3CB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представления данных</w:t>
            </w:r>
          </w:p>
        </w:tc>
        <w:tc>
          <w:tcPr>
            <w:tcW w:w="4814" w:type="dxa"/>
            <w:vAlign w:val="center"/>
          </w:tcPr>
          <w:p w14:paraId="4F6855C0" w14:textId="25E4A5D0" w:rsidR="005D3CB3" w:rsidRDefault="005D3CB3" w:rsidP="005D3CB3">
            <w:pPr>
              <w:ind w:firstLine="0"/>
              <w:jc w:val="center"/>
              <w:rPr>
                <w:sz w:val="28"/>
                <w:szCs w:val="28"/>
              </w:rPr>
            </w:pPr>
            <w:r w:rsidRPr="005D3CB3">
              <w:rPr>
                <w:sz w:val="28"/>
                <w:szCs w:val="28"/>
              </w:rPr>
              <w:t>Выполнение процессов сбора, обработки и загрузки данных из БД и представление пользователю</w:t>
            </w:r>
          </w:p>
        </w:tc>
      </w:tr>
      <w:tr w:rsidR="005D3CB3" w14:paraId="6F9BAD84" w14:textId="77777777" w:rsidTr="005D3CB3">
        <w:tc>
          <w:tcPr>
            <w:tcW w:w="4814" w:type="dxa"/>
            <w:vAlign w:val="center"/>
          </w:tcPr>
          <w:p w14:paraId="7495CF59" w14:textId="5D091C27" w:rsidR="005D3CB3" w:rsidRDefault="005D3CB3" w:rsidP="005D3CB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продажи товара</w:t>
            </w:r>
          </w:p>
        </w:tc>
        <w:tc>
          <w:tcPr>
            <w:tcW w:w="4814" w:type="dxa"/>
            <w:vAlign w:val="center"/>
          </w:tcPr>
          <w:p w14:paraId="324080D8" w14:textId="0AB7B944" w:rsidR="005D3CB3" w:rsidRDefault="005D3CB3" w:rsidP="005D3CB3">
            <w:pPr>
              <w:ind w:firstLine="0"/>
              <w:jc w:val="center"/>
              <w:rPr>
                <w:sz w:val="28"/>
                <w:szCs w:val="28"/>
              </w:rPr>
            </w:pPr>
            <w:r w:rsidRPr="005D3CB3">
              <w:rPr>
                <w:sz w:val="28"/>
                <w:szCs w:val="28"/>
              </w:rPr>
              <w:t>Процесс онлайн оплаты</w:t>
            </w:r>
          </w:p>
        </w:tc>
      </w:tr>
    </w:tbl>
    <w:p w14:paraId="24661F85" w14:textId="77777777" w:rsidR="007820DC" w:rsidRDefault="007820DC" w:rsidP="005D3CB3">
      <w:pPr>
        <w:ind w:firstLine="0"/>
        <w:jc w:val="left"/>
        <w:rPr>
          <w:sz w:val="28"/>
          <w:szCs w:val="28"/>
        </w:rPr>
      </w:pPr>
    </w:p>
    <w:p w14:paraId="7CB1853B" w14:textId="77777777" w:rsidR="007D2271" w:rsidRPr="005F1FA0" w:rsidRDefault="007D2271" w:rsidP="0059293D">
      <w:pPr>
        <w:spacing w:line="360" w:lineRule="auto"/>
        <w:ind w:firstLine="708"/>
        <w:jc w:val="left"/>
        <w:rPr>
          <w:b/>
          <w:bCs/>
          <w:sz w:val="32"/>
          <w:szCs w:val="32"/>
        </w:rPr>
      </w:pPr>
      <w:r w:rsidRPr="005F1FA0">
        <w:rPr>
          <w:b/>
          <w:bCs/>
          <w:sz w:val="32"/>
          <w:szCs w:val="32"/>
        </w:rPr>
        <w:t>4.3. Требования к видам обеспечения</w:t>
      </w:r>
    </w:p>
    <w:p w14:paraId="41512B42" w14:textId="77777777" w:rsidR="007D2271" w:rsidRPr="005D3CB3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5D3CB3">
        <w:rPr>
          <w:b/>
          <w:bCs/>
          <w:sz w:val="28"/>
          <w:szCs w:val="28"/>
        </w:rPr>
        <w:t>4.3.1 Требования к математическому обеспечению</w:t>
      </w:r>
    </w:p>
    <w:p w14:paraId="53A8C1BE" w14:textId="77777777" w:rsidR="004C753C" w:rsidRPr="004C753C" w:rsidRDefault="004C753C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Сумма итогового заказа рассчитывается по формуле:</w:t>
      </w:r>
    </w:p>
    <w:p w14:paraId="61F56282" w14:textId="5553F12D" w:rsidR="007D2271" w:rsidRPr="007D2271" w:rsidRDefault="004C753C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З=ΣКолi*Ц</w:t>
      </w:r>
      <w:r>
        <w:rPr>
          <w:sz w:val="28"/>
          <w:szCs w:val="28"/>
        </w:rPr>
        <w:t>Т</w:t>
      </w:r>
      <w:r w:rsidRPr="004C753C">
        <w:rPr>
          <w:sz w:val="28"/>
          <w:szCs w:val="28"/>
        </w:rPr>
        <w:t>i, где З – заказ, Кол – количество, Ц</w:t>
      </w:r>
      <w:r>
        <w:rPr>
          <w:sz w:val="28"/>
          <w:szCs w:val="28"/>
        </w:rPr>
        <w:t>Т</w:t>
      </w:r>
      <w:r w:rsidRPr="004C753C">
        <w:rPr>
          <w:sz w:val="28"/>
          <w:szCs w:val="28"/>
        </w:rPr>
        <w:t xml:space="preserve"> – цена за 1 </w:t>
      </w:r>
      <w:r>
        <w:rPr>
          <w:sz w:val="28"/>
          <w:szCs w:val="28"/>
        </w:rPr>
        <w:t>выбранный товар.</w:t>
      </w:r>
    </w:p>
    <w:p w14:paraId="1DD105C5" w14:textId="77777777" w:rsidR="007D2271" w:rsidRPr="004C753C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4C753C">
        <w:rPr>
          <w:b/>
          <w:bCs/>
          <w:sz w:val="28"/>
          <w:szCs w:val="28"/>
        </w:rPr>
        <w:t>4.3.2. Требования к информационному обеспечению</w:t>
      </w:r>
    </w:p>
    <w:p w14:paraId="0E3406A1" w14:textId="351DAD9A" w:rsidR="004C753C" w:rsidRDefault="004C753C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4C753C">
        <w:rPr>
          <w:sz w:val="28"/>
          <w:szCs w:val="28"/>
        </w:rPr>
        <w:t xml:space="preserve">Все данные о покупателях, поставщиках, </w:t>
      </w:r>
      <w:r>
        <w:rPr>
          <w:sz w:val="28"/>
          <w:szCs w:val="28"/>
        </w:rPr>
        <w:t>товаре</w:t>
      </w:r>
      <w:r w:rsidRPr="004C753C">
        <w:rPr>
          <w:sz w:val="28"/>
          <w:szCs w:val="28"/>
        </w:rPr>
        <w:t xml:space="preserve">, заказах, счетах-фактурах должны храниться в реляционной базе данных (БД). СУБД должна обеспечивать сохранность, целостность данных, отслеживание дублирования данных. Доступ к данным организуется программно с использованием языка </w:t>
      </w:r>
      <w:r w:rsidRPr="004C753C">
        <w:rPr>
          <w:sz w:val="28"/>
          <w:szCs w:val="28"/>
        </w:rPr>
        <w:lastRenderedPageBreak/>
        <w:t>запросов SQL. Использовать возможности СУБД по одновременной работе с данными системы</w:t>
      </w:r>
      <w:r>
        <w:rPr>
          <w:sz w:val="28"/>
          <w:szCs w:val="28"/>
        </w:rPr>
        <w:t>.</w:t>
      </w:r>
    </w:p>
    <w:p w14:paraId="37662318" w14:textId="77777777" w:rsidR="007D2271" w:rsidRPr="004C753C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4C753C">
        <w:rPr>
          <w:b/>
          <w:bCs/>
          <w:sz w:val="28"/>
          <w:szCs w:val="28"/>
        </w:rPr>
        <w:t>4.3.3. Требования к лингвистическому обеспечению</w:t>
      </w:r>
    </w:p>
    <w:p w14:paraId="645D1C5E" w14:textId="1EC4A525" w:rsidR="007D2271" w:rsidRPr="007D2271" w:rsidRDefault="004C753C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336662">
        <w:rPr>
          <w:noProof/>
          <w:sz w:val="28"/>
        </w:rPr>
        <w:t>Вся информация должна отображаться и вводиться на русском языке</w:t>
      </w:r>
      <w:r w:rsidR="007D2271" w:rsidRPr="007D2271">
        <w:rPr>
          <w:sz w:val="28"/>
          <w:szCs w:val="28"/>
        </w:rPr>
        <w:t>.</w:t>
      </w:r>
    </w:p>
    <w:p w14:paraId="63163B61" w14:textId="77777777" w:rsidR="007D2271" w:rsidRPr="004C753C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4C753C">
        <w:rPr>
          <w:b/>
          <w:bCs/>
          <w:sz w:val="28"/>
          <w:szCs w:val="28"/>
        </w:rPr>
        <w:t>4.3.4. Требования к программному обеспечению</w:t>
      </w:r>
    </w:p>
    <w:p w14:paraId="2EEF5390" w14:textId="77777777" w:rsidR="004C753C" w:rsidRPr="004C753C" w:rsidRDefault="004C753C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В состав программного обеспечения серверной части входит:</w:t>
      </w:r>
    </w:p>
    <w:p w14:paraId="2E65863E" w14:textId="74A3107A" w:rsidR="004C753C" w:rsidRPr="004C753C" w:rsidRDefault="004C753C" w:rsidP="0059293D">
      <w:pPr>
        <w:pStyle w:val="ad"/>
        <w:numPr>
          <w:ilvl w:val="0"/>
          <w:numId w:val="39"/>
        </w:numPr>
        <w:spacing w:line="360" w:lineRule="auto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Операционная система Linux</w:t>
      </w:r>
      <w:r w:rsidR="00C43212">
        <w:rPr>
          <w:sz w:val="28"/>
          <w:szCs w:val="28"/>
        </w:rPr>
        <w:t>;</w:t>
      </w:r>
    </w:p>
    <w:p w14:paraId="07DBC494" w14:textId="7615AB06" w:rsidR="004C753C" w:rsidRPr="004C753C" w:rsidRDefault="004C753C" w:rsidP="0059293D">
      <w:pPr>
        <w:pStyle w:val="ad"/>
        <w:numPr>
          <w:ilvl w:val="0"/>
          <w:numId w:val="39"/>
        </w:numPr>
        <w:spacing w:line="360" w:lineRule="auto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Система управления базами данных MySQL</w:t>
      </w:r>
      <w:r w:rsidR="00C43212">
        <w:rPr>
          <w:sz w:val="28"/>
          <w:szCs w:val="28"/>
        </w:rPr>
        <w:t xml:space="preserve"> 8;</w:t>
      </w:r>
    </w:p>
    <w:p w14:paraId="15112342" w14:textId="057856B5" w:rsidR="004C753C" w:rsidRPr="004C753C" w:rsidRDefault="004C753C" w:rsidP="0059293D">
      <w:pPr>
        <w:pStyle w:val="ad"/>
        <w:numPr>
          <w:ilvl w:val="0"/>
          <w:numId w:val="39"/>
        </w:numPr>
        <w:spacing w:line="360" w:lineRule="auto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Web-сервер Apach</w:t>
      </w:r>
      <w:r>
        <w:rPr>
          <w:sz w:val="28"/>
          <w:szCs w:val="28"/>
          <w:lang w:val="en-US"/>
        </w:rPr>
        <w:t>e</w:t>
      </w:r>
      <w:r w:rsidR="00C43212">
        <w:rPr>
          <w:sz w:val="28"/>
          <w:szCs w:val="28"/>
        </w:rPr>
        <w:t>;</w:t>
      </w:r>
    </w:p>
    <w:p w14:paraId="4D824503" w14:textId="384EF1C0" w:rsidR="004C753C" w:rsidRDefault="004C753C" w:rsidP="0059293D">
      <w:pPr>
        <w:pStyle w:val="ad"/>
        <w:numPr>
          <w:ilvl w:val="0"/>
          <w:numId w:val="39"/>
        </w:numPr>
        <w:spacing w:line="360" w:lineRule="auto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Скрипты на языке PHP</w:t>
      </w:r>
      <w:r w:rsidR="00C43212" w:rsidRPr="00C43212">
        <w:rPr>
          <w:sz w:val="28"/>
          <w:szCs w:val="28"/>
        </w:rPr>
        <w:t xml:space="preserve"> 7.0.0 </w:t>
      </w:r>
      <w:r w:rsidR="00C43212">
        <w:rPr>
          <w:sz w:val="28"/>
          <w:szCs w:val="28"/>
        </w:rPr>
        <w:t>или выше;</w:t>
      </w:r>
    </w:p>
    <w:p w14:paraId="479D343B" w14:textId="70B0806E" w:rsidR="00C43212" w:rsidRPr="00C43212" w:rsidRDefault="00C43212" w:rsidP="0059293D">
      <w:pPr>
        <w:pStyle w:val="ad"/>
        <w:numPr>
          <w:ilvl w:val="0"/>
          <w:numId w:val="39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Язык разметки: </w:t>
      </w:r>
      <w:r>
        <w:rPr>
          <w:sz w:val="28"/>
          <w:szCs w:val="28"/>
          <w:lang w:val="en-US"/>
        </w:rPr>
        <w:t>HTML;</w:t>
      </w:r>
    </w:p>
    <w:p w14:paraId="3E3BEB14" w14:textId="5A3053A8" w:rsidR="00C43212" w:rsidRPr="004C753C" w:rsidRDefault="00C43212" w:rsidP="0059293D">
      <w:pPr>
        <w:pStyle w:val="ad"/>
        <w:numPr>
          <w:ilvl w:val="0"/>
          <w:numId w:val="39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таблица стилей.</w:t>
      </w:r>
    </w:p>
    <w:p w14:paraId="199E5A1C" w14:textId="77777777" w:rsidR="004C753C" w:rsidRPr="004C753C" w:rsidRDefault="004C753C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В состав программного обеспечения на стороне клиента:</w:t>
      </w:r>
    </w:p>
    <w:p w14:paraId="6AF3ABBA" w14:textId="74F32C21" w:rsidR="004C753C" w:rsidRPr="004C753C" w:rsidRDefault="004C753C" w:rsidP="0059293D">
      <w:pPr>
        <w:pStyle w:val="ad"/>
        <w:numPr>
          <w:ilvl w:val="0"/>
          <w:numId w:val="40"/>
        </w:numPr>
        <w:spacing w:line="360" w:lineRule="auto"/>
        <w:jc w:val="left"/>
        <w:rPr>
          <w:sz w:val="28"/>
          <w:szCs w:val="28"/>
        </w:rPr>
      </w:pPr>
      <w:r w:rsidRPr="004C753C">
        <w:rPr>
          <w:sz w:val="28"/>
          <w:szCs w:val="28"/>
        </w:rPr>
        <w:t>Операционная система Windows 7, 8, 10</w:t>
      </w:r>
    </w:p>
    <w:p w14:paraId="0E0EC50F" w14:textId="58C439DF" w:rsidR="007D2271" w:rsidRPr="00C43212" w:rsidRDefault="004C753C" w:rsidP="0059293D">
      <w:pPr>
        <w:pStyle w:val="ad"/>
        <w:numPr>
          <w:ilvl w:val="0"/>
          <w:numId w:val="40"/>
        </w:numPr>
        <w:spacing w:line="360" w:lineRule="auto"/>
        <w:jc w:val="left"/>
        <w:rPr>
          <w:sz w:val="28"/>
          <w:szCs w:val="28"/>
          <w:lang w:val="en-US"/>
        </w:rPr>
      </w:pPr>
      <w:r w:rsidRPr="004C753C">
        <w:rPr>
          <w:sz w:val="28"/>
          <w:szCs w:val="28"/>
        </w:rPr>
        <w:t>Браузеры</w:t>
      </w:r>
      <w:r w:rsidRPr="00C43212">
        <w:rPr>
          <w:sz w:val="28"/>
          <w:szCs w:val="28"/>
          <w:lang w:val="en-US"/>
        </w:rPr>
        <w:t xml:space="preserve"> </w:t>
      </w:r>
      <w:r w:rsidR="00C43212">
        <w:rPr>
          <w:sz w:val="28"/>
          <w:szCs w:val="28"/>
          <w:lang w:val="en-US"/>
        </w:rPr>
        <w:t>Microsoft Edge</w:t>
      </w:r>
      <w:r w:rsidR="00C43212" w:rsidRPr="00C43212">
        <w:rPr>
          <w:sz w:val="28"/>
          <w:szCs w:val="28"/>
          <w:lang w:val="en-US"/>
        </w:rPr>
        <w:t>,</w:t>
      </w:r>
      <w:r w:rsidRPr="00C43212">
        <w:rPr>
          <w:sz w:val="28"/>
          <w:szCs w:val="28"/>
          <w:lang w:val="en-US"/>
        </w:rPr>
        <w:t xml:space="preserve"> Google Chrome</w:t>
      </w:r>
      <w:r w:rsidR="00C43212" w:rsidRPr="00C43212">
        <w:rPr>
          <w:sz w:val="28"/>
          <w:szCs w:val="28"/>
          <w:lang w:val="en-US"/>
        </w:rPr>
        <w:t xml:space="preserve">, </w:t>
      </w:r>
      <w:r w:rsidR="00C43212">
        <w:rPr>
          <w:sz w:val="28"/>
          <w:szCs w:val="28"/>
          <w:lang w:val="en-US"/>
        </w:rPr>
        <w:t>Opera, Firefox, Safari.</w:t>
      </w:r>
    </w:p>
    <w:p w14:paraId="67AA875F" w14:textId="77777777" w:rsidR="007D2271" w:rsidRPr="00C43212" w:rsidRDefault="007D2271" w:rsidP="0059293D">
      <w:pPr>
        <w:spacing w:line="360" w:lineRule="auto"/>
        <w:ind w:firstLine="708"/>
        <w:jc w:val="left"/>
        <w:rPr>
          <w:b/>
          <w:bCs/>
          <w:sz w:val="28"/>
          <w:szCs w:val="28"/>
        </w:rPr>
      </w:pPr>
      <w:r w:rsidRPr="00C43212">
        <w:rPr>
          <w:b/>
          <w:bCs/>
          <w:sz w:val="28"/>
          <w:szCs w:val="28"/>
        </w:rPr>
        <w:t>4.3.5. Требования к техническому обеспечению</w:t>
      </w:r>
    </w:p>
    <w:p w14:paraId="361B326F" w14:textId="77777777" w:rsidR="00C43212" w:rsidRPr="00C43212" w:rsidRDefault="00C43212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C43212">
        <w:rPr>
          <w:sz w:val="28"/>
          <w:szCs w:val="28"/>
        </w:rPr>
        <w:t>Для реализации системы потребуется сервер, коммуникационное оборудование.</w:t>
      </w:r>
    </w:p>
    <w:p w14:paraId="5430AEA3" w14:textId="4A357C81" w:rsidR="00C43212" w:rsidRDefault="00C43212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C43212">
        <w:rPr>
          <w:sz w:val="28"/>
          <w:szCs w:val="28"/>
        </w:rPr>
        <w:t>Рабочее место сотрудников подразделений должно быть оборудовано компьютером.</w:t>
      </w:r>
    </w:p>
    <w:p w14:paraId="6995E8DA" w14:textId="77777777" w:rsidR="007D2271" w:rsidRPr="005F1FA0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5F1FA0">
        <w:rPr>
          <w:b/>
          <w:bCs/>
          <w:sz w:val="36"/>
          <w:szCs w:val="36"/>
        </w:rPr>
        <w:t>5. Состав и содержание работ по созданию системы</w:t>
      </w:r>
    </w:p>
    <w:p w14:paraId="33B7C936" w14:textId="77777777" w:rsidR="00C43212" w:rsidRDefault="00C43212" w:rsidP="0059293D">
      <w:pPr>
        <w:spacing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Работы по созданию системы сдаются </w:t>
      </w:r>
      <w:r w:rsidRPr="0015684B">
        <w:rPr>
          <w:sz w:val="28"/>
          <w:szCs w:val="28"/>
        </w:rPr>
        <w:t>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ниж</w:t>
      </w:r>
      <w:r>
        <w:rPr>
          <w:sz w:val="28"/>
          <w:szCs w:val="28"/>
        </w:rPr>
        <w:t>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9"/>
        <w:gridCol w:w="2188"/>
        <w:gridCol w:w="1698"/>
        <w:gridCol w:w="2935"/>
        <w:gridCol w:w="1908"/>
      </w:tblGrid>
      <w:tr w:rsidR="00C43212" w14:paraId="4B4296A1" w14:textId="77777777" w:rsidTr="009228F4">
        <w:tc>
          <w:tcPr>
            <w:tcW w:w="1925" w:type="dxa"/>
            <w:vAlign w:val="center"/>
          </w:tcPr>
          <w:p w14:paraId="2CAEF868" w14:textId="77777777" w:rsidR="00C43212" w:rsidRPr="0015684B" w:rsidRDefault="00C43212" w:rsidP="009228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lastRenderedPageBreak/>
              <w:t>№ этапа</w:t>
            </w:r>
          </w:p>
        </w:tc>
        <w:tc>
          <w:tcPr>
            <w:tcW w:w="1925" w:type="dxa"/>
            <w:vAlign w:val="center"/>
          </w:tcPr>
          <w:p w14:paraId="4F7C74D0" w14:textId="77777777" w:rsidR="00C43212" w:rsidRPr="0015684B" w:rsidRDefault="00C43212" w:rsidP="009228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Наименование этапа</w:t>
            </w:r>
          </w:p>
        </w:tc>
        <w:tc>
          <w:tcPr>
            <w:tcW w:w="1926" w:type="dxa"/>
            <w:vAlign w:val="center"/>
          </w:tcPr>
          <w:p w14:paraId="749A30E4" w14:textId="77777777" w:rsidR="00C43212" w:rsidRPr="0015684B" w:rsidRDefault="00C43212" w:rsidP="009228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Срок завершения этапа</w:t>
            </w:r>
          </w:p>
        </w:tc>
        <w:tc>
          <w:tcPr>
            <w:tcW w:w="1926" w:type="dxa"/>
            <w:vAlign w:val="center"/>
          </w:tcPr>
          <w:p w14:paraId="5A529928" w14:textId="77777777" w:rsidR="00C43212" w:rsidRPr="0015684B" w:rsidRDefault="00C43212" w:rsidP="009228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Виды работ</w:t>
            </w:r>
          </w:p>
        </w:tc>
        <w:tc>
          <w:tcPr>
            <w:tcW w:w="1926" w:type="dxa"/>
            <w:vAlign w:val="center"/>
          </w:tcPr>
          <w:p w14:paraId="2DCA76F6" w14:textId="77777777" w:rsidR="00C43212" w:rsidRPr="0015684B" w:rsidRDefault="00C43212" w:rsidP="009228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5684B">
              <w:rPr>
                <w:b/>
                <w:bCs/>
                <w:sz w:val="28"/>
                <w:szCs w:val="28"/>
              </w:rPr>
              <w:t>Форма отчетности</w:t>
            </w:r>
          </w:p>
        </w:tc>
      </w:tr>
      <w:tr w:rsidR="00C43212" w14:paraId="3D8FE00D" w14:textId="77777777" w:rsidTr="009228F4">
        <w:tc>
          <w:tcPr>
            <w:tcW w:w="1925" w:type="dxa"/>
            <w:vAlign w:val="center"/>
          </w:tcPr>
          <w:p w14:paraId="54998178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5" w:type="dxa"/>
            <w:vAlign w:val="center"/>
          </w:tcPr>
          <w:p w14:paraId="2008B069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системы (моделирование)</w:t>
            </w:r>
          </w:p>
        </w:tc>
        <w:tc>
          <w:tcPr>
            <w:tcW w:w="1926" w:type="dxa"/>
            <w:vAlign w:val="center"/>
          </w:tcPr>
          <w:p w14:paraId="0864817E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27.09.2020</w:t>
            </w:r>
          </w:p>
        </w:tc>
        <w:tc>
          <w:tcPr>
            <w:tcW w:w="1926" w:type="dxa"/>
            <w:vAlign w:val="center"/>
          </w:tcPr>
          <w:p w14:paraId="12C86DFB" w14:textId="77777777" w:rsidR="00C43212" w:rsidRPr="0015684B" w:rsidRDefault="00C43212" w:rsidP="009228F4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Анализ требований заказчика</w:t>
            </w:r>
          </w:p>
          <w:p w14:paraId="2E2FFA4B" w14:textId="77777777" w:rsidR="00C43212" w:rsidRPr="0015684B" w:rsidRDefault="00C43212" w:rsidP="009228F4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Определение функциональных требований к системе</w:t>
            </w:r>
          </w:p>
          <w:p w14:paraId="01A1ED5C" w14:textId="77777777" w:rsidR="00C43212" w:rsidRPr="0015684B" w:rsidRDefault="00C43212" w:rsidP="009228F4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UML – диаграмм</w:t>
            </w:r>
          </w:p>
          <w:p w14:paraId="3C1B9B4B" w14:textId="77777777" w:rsidR="00C43212" w:rsidRPr="0015684B" w:rsidRDefault="00C43212" w:rsidP="009228F4">
            <w:pPr>
              <w:pStyle w:val="ad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926" w:type="dxa"/>
            <w:vAlign w:val="center"/>
          </w:tcPr>
          <w:p w14:paraId="0A2160EB" w14:textId="77777777" w:rsidR="00C43212" w:rsidRPr="0015684B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UML</w:t>
            </w:r>
            <w:r w:rsidRPr="0015684B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диаграммы, диаграмма «сущность – связь»</w:t>
            </w:r>
          </w:p>
        </w:tc>
      </w:tr>
      <w:tr w:rsidR="00C43212" w14:paraId="625B9326" w14:textId="77777777" w:rsidTr="009228F4">
        <w:tc>
          <w:tcPr>
            <w:tcW w:w="1925" w:type="dxa"/>
            <w:vAlign w:val="center"/>
          </w:tcPr>
          <w:p w14:paraId="539333E7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5" w:type="dxa"/>
            <w:vAlign w:val="center"/>
          </w:tcPr>
          <w:p w14:paraId="513B154F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системы (реализация)</w:t>
            </w:r>
          </w:p>
        </w:tc>
        <w:tc>
          <w:tcPr>
            <w:tcW w:w="1926" w:type="dxa"/>
            <w:vAlign w:val="center"/>
          </w:tcPr>
          <w:p w14:paraId="62AD6338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20.11.2020</w:t>
            </w:r>
          </w:p>
        </w:tc>
        <w:tc>
          <w:tcPr>
            <w:tcW w:w="1926" w:type="dxa"/>
            <w:vAlign w:val="center"/>
          </w:tcPr>
          <w:p w14:paraId="30C44E49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веб-приложения, БД</w:t>
            </w:r>
          </w:p>
        </w:tc>
        <w:tc>
          <w:tcPr>
            <w:tcW w:w="1926" w:type="dxa"/>
            <w:vAlign w:val="center"/>
          </w:tcPr>
          <w:p w14:paraId="75FC126B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Работающая система</w:t>
            </w:r>
          </w:p>
        </w:tc>
      </w:tr>
      <w:tr w:rsidR="00C43212" w14:paraId="77372A46" w14:textId="77777777" w:rsidTr="009228F4">
        <w:tc>
          <w:tcPr>
            <w:tcW w:w="1925" w:type="dxa"/>
            <w:vAlign w:val="center"/>
          </w:tcPr>
          <w:p w14:paraId="6E28F171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5" w:type="dxa"/>
            <w:vAlign w:val="center"/>
          </w:tcPr>
          <w:p w14:paraId="33C377AF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926" w:type="dxa"/>
            <w:vAlign w:val="center"/>
          </w:tcPr>
          <w:p w14:paraId="6CD34352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28.11.2020</w:t>
            </w:r>
          </w:p>
        </w:tc>
        <w:tc>
          <w:tcPr>
            <w:tcW w:w="1926" w:type="dxa"/>
            <w:vAlign w:val="center"/>
          </w:tcPr>
          <w:p w14:paraId="7FCA9D51" w14:textId="77777777" w:rsidR="00C43212" w:rsidRPr="0015684B" w:rsidRDefault="00C43212" w:rsidP="009228F4">
            <w:pPr>
              <w:pStyle w:val="ad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Проверка удобства системы, ее соответствия требованиям заказчика</w:t>
            </w:r>
          </w:p>
          <w:p w14:paraId="1B02286F" w14:textId="77777777" w:rsidR="00C43212" w:rsidRPr="0015684B" w:rsidRDefault="00C43212" w:rsidP="009228F4">
            <w:pPr>
              <w:pStyle w:val="ad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Исправление неисправностей</w:t>
            </w:r>
          </w:p>
        </w:tc>
        <w:tc>
          <w:tcPr>
            <w:tcW w:w="1926" w:type="dxa"/>
            <w:vAlign w:val="center"/>
          </w:tcPr>
          <w:p w14:paraId="3CD5F57A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Протокол тестирования</w:t>
            </w:r>
          </w:p>
        </w:tc>
      </w:tr>
      <w:tr w:rsidR="00C43212" w14:paraId="4067ED4B" w14:textId="77777777" w:rsidTr="009228F4">
        <w:tc>
          <w:tcPr>
            <w:tcW w:w="1925" w:type="dxa"/>
            <w:vAlign w:val="center"/>
          </w:tcPr>
          <w:p w14:paraId="1A5DC148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5" w:type="dxa"/>
            <w:vAlign w:val="center"/>
          </w:tcPr>
          <w:p w14:paraId="19CCB8C1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Написание документации</w:t>
            </w:r>
          </w:p>
        </w:tc>
        <w:tc>
          <w:tcPr>
            <w:tcW w:w="1926" w:type="dxa"/>
            <w:vAlign w:val="center"/>
          </w:tcPr>
          <w:p w14:paraId="5DD89688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31.12.2020</w:t>
            </w:r>
          </w:p>
        </w:tc>
        <w:tc>
          <w:tcPr>
            <w:tcW w:w="1926" w:type="dxa"/>
            <w:vAlign w:val="center"/>
          </w:tcPr>
          <w:p w14:paraId="5913D81D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Создание сопроводительной документации</w:t>
            </w:r>
          </w:p>
        </w:tc>
        <w:tc>
          <w:tcPr>
            <w:tcW w:w="1926" w:type="dxa"/>
            <w:vAlign w:val="center"/>
          </w:tcPr>
          <w:p w14:paraId="6956C246" w14:textId="77777777" w:rsidR="00C43212" w:rsidRDefault="00C43212" w:rsidP="009228F4">
            <w:pPr>
              <w:ind w:firstLine="0"/>
              <w:jc w:val="center"/>
              <w:rPr>
                <w:sz w:val="28"/>
                <w:szCs w:val="28"/>
              </w:rPr>
            </w:pPr>
            <w:r w:rsidRPr="0015684B">
              <w:rPr>
                <w:sz w:val="28"/>
                <w:szCs w:val="28"/>
              </w:rPr>
              <w:t>Документация</w:t>
            </w:r>
          </w:p>
        </w:tc>
      </w:tr>
    </w:tbl>
    <w:p w14:paraId="44702F75" w14:textId="77777777" w:rsidR="005F1FA0" w:rsidRDefault="005F1FA0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</w:p>
    <w:p w14:paraId="66F692AE" w14:textId="72C681D8" w:rsidR="007D2271" w:rsidRPr="005F1FA0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5F1FA0">
        <w:rPr>
          <w:b/>
          <w:bCs/>
          <w:sz w:val="36"/>
          <w:szCs w:val="36"/>
        </w:rPr>
        <w:t>6. Порядок контроля и приёмки системы</w:t>
      </w:r>
    </w:p>
    <w:p w14:paraId="1C6617CC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Система подвергается испытаниям следующих видов:</w:t>
      </w:r>
    </w:p>
    <w:p w14:paraId="13ABA6E2" w14:textId="727A259C" w:rsidR="007D2271" w:rsidRPr="00005CE5" w:rsidRDefault="007D2271" w:rsidP="0059293D">
      <w:pPr>
        <w:pStyle w:val="ad"/>
        <w:numPr>
          <w:ilvl w:val="0"/>
          <w:numId w:val="41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Предварительные испытания.</w:t>
      </w:r>
    </w:p>
    <w:p w14:paraId="3B2DE14D" w14:textId="1DC18AB0" w:rsidR="007D2271" w:rsidRPr="00005CE5" w:rsidRDefault="007D2271" w:rsidP="0059293D">
      <w:pPr>
        <w:pStyle w:val="ad"/>
        <w:numPr>
          <w:ilvl w:val="0"/>
          <w:numId w:val="41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Опытная эксплуатация.</w:t>
      </w:r>
    </w:p>
    <w:p w14:paraId="6A291F76" w14:textId="5B20BB5B" w:rsidR="007D2271" w:rsidRPr="00005CE5" w:rsidRDefault="007D2271" w:rsidP="0059293D">
      <w:pPr>
        <w:pStyle w:val="ad"/>
        <w:numPr>
          <w:ilvl w:val="0"/>
          <w:numId w:val="41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Приемочные испытания.</w:t>
      </w:r>
    </w:p>
    <w:p w14:paraId="46A8DF90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Программы всех этапов испытаний составляются Разработчиком на основании документа "Программа и методика испытаний”, и утверждаются Заказчиком.</w:t>
      </w:r>
    </w:p>
    <w:p w14:paraId="57956E27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lastRenderedPageBreak/>
        <w:t>Программы испытаний должны предусматривать следующие виды проверок:</w:t>
      </w:r>
    </w:p>
    <w:p w14:paraId="1AAFBC04" w14:textId="6E21375C" w:rsidR="007D2271" w:rsidRPr="00005CE5" w:rsidRDefault="007D2271" w:rsidP="0059293D">
      <w:pPr>
        <w:pStyle w:val="ad"/>
        <w:numPr>
          <w:ilvl w:val="0"/>
          <w:numId w:val="42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Проверка работы технических средств и документации;</w:t>
      </w:r>
    </w:p>
    <w:p w14:paraId="1CFA3CB2" w14:textId="6FF872D3" w:rsidR="00005CE5" w:rsidRPr="00005CE5" w:rsidRDefault="007D2271" w:rsidP="0059293D">
      <w:pPr>
        <w:pStyle w:val="ad"/>
        <w:numPr>
          <w:ilvl w:val="0"/>
          <w:numId w:val="42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Проверка функционала.</w:t>
      </w:r>
    </w:p>
    <w:p w14:paraId="5FB76140" w14:textId="77777777" w:rsidR="007D2271" w:rsidRPr="005F1FA0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5F1FA0">
        <w:rPr>
          <w:b/>
          <w:bCs/>
          <w:sz w:val="36"/>
          <w:szCs w:val="36"/>
        </w:rPr>
        <w:t xml:space="preserve">7. Требования к составу и содержанию </w:t>
      </w:r>
      <w:proofErr w:type="gramStart"/>
      <w:r w:rsidRPr="005F1FA0">
        <w:rPr>
          <w:b/>
          <w:bCs/>
          <w:sz w:val="36"/>
          <w:szCs w:val="36"/>
        </w:rPr>
        <w:t>работ по подготовке</w:t>
      </w:r>
      <w:proofErr w:type="gramEnd"/>
      <w:r w:rsidRPr="005F1FA0">
        <w:rPr>
          <w:b/>
          <w:bCs/>
          <w:sz w:val="36"/>
          <w:szCs w:val="36"/>
        </w:rPr>
        <w:t xml:space="preserve"> объекта автоматизации к вводу системы в действие</w:t>
      </w:r>
    </w:p>
    <w:p w14:paraId="6DD3897A" w14:textId="77777777" w:rsidR="00005CE5" w:rsidRPr="00005CE5" w:rsidRDefault="00005CE5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005CE5">
        <w:rPr>
          <w:sz w:val="28"/>
          <w:szCs w:val="28"/>
        </w:rPr>
        <w:t xml:space="preserve">В ходе выполнения проекта на объекте автоматизации требуется выполнить </w:t>
      </w:r>
      <w:proofErr w:type="gramStart"/>
      <w:r w:rsidRPr="00005CE5">
        <w:rPr>
          <w:sz w:val="28"/>
          <w:szCs w:val="28"/>
        </w:rPr>
        <w:t>работы по подготовке</w:t>
      </w:r>
      <w:proofErr w:type="gramEnd"/>
      <w:r w:rsidRPr="00005CE5">
        <w:rPr>
          <w:sz w:val="28"/>
          <w:szCs w:val="28"/>
        </w:rPr>
        <w:t xml:space="preserve"> к вводу системы в действие. При подготовке к вводу в эксплуатацию Заказчик должен обеспечить выполнение следующих работ:</w:t>
      </w:r>
    </w:p>
    <w:p w14:paraId="674E1144" w14:textId="0D624C2E" w:rsidR="00005CE5" w:rsidRPr="00005CE5" w:rsidRDefault="00005CE5" w:rsidP="0059293D">
      <w:pPr>
        <w:pStyle w:val="ad"/>
        <w:numPr>
          <w:ilvl w:val="0"/>
          <w:numId w:val="43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эксплуатации;</w:t>
      </w:r>
    </w:p>
    <w:p w14:paraId="38F958F6" w14:textId="238FF5A7" w:rsidR="00005CE5" w:rsidRPr="00005CE5" w:rsidRDefault="00005CE5" w:rsidP="0059293D">
      <w:pPr>
        <w:pStyle w:val="ad"/>
        <w:numPr>
          <w:ilvl w:val="0"/>
          <w:numId w:val="43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Обеспечить присутствие пользователей на обучении работе с системой, проводимом Исполнителем;</w:t>
      </w:r>
    </w:p>
    <w:p w14:paraId="55E4433F" w14:textId="4929CDD0" w:rsidR="00005CE5" w:rsidRPr="00005CE5" w:rsidRDefault="00005CE5" w:rsidP="0059293D">
      <w:pPr>
        <w:pStyle w:val="ad"/>
        <w:numPr>
          <w:ilvl w:val="0"/>
          <w:numId w:val="43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14:paraId="30F4A3C0" w14:textId="42BB55D5" w:rsidR="00005CE5" w:rsidRPr="00005CE5" w:rsidRDefault="00005CE5" w:rsidP="0059293D">
      <w:pPr>
        <w:pStyle w:val="ad"/>
        <w:numPr>
          <w:ilvl w:val="0"/>
          <w:numId w:val="43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</w:p>
    <w:p w14:paraId="343ACAC0" w14:textId="46912541" w:rsidR="00005CE5" w:rsidRPr="00005CE5" w:rsidRDefault="00005CE5" w:rsidP="0059293D">
      <w:pPr>
        <w:pStyle w:val="ad"/>
        <w:numPr>
          <w:ilvl w:val="0"/>
          <w:numId w:val="43"/>
        </w:numPr>
        <w:spacing w:line="360" w:lineRule="auto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Провести опытную эксплуатацию.</w:t>
      </w:r>
    </w:p>
    <w:p w14:paraId="1307DC9D" w14:textId="4E8104F6" w:rsidR="00005CE5" w:rsidRPr="007D2271" w:rsidRDefault="00005CE5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005CE5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3155E5DB" w14:textId="77777777" w:rsidR="007D2271" w:rsidRPr="005F1FA0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5F1FA0">
        <w:rPr>
          <w:b/>
          <w:bCs/>
          <w:sz w:val="36"/>
          <w:szCs w:val="36"/>
        </w:rPr>
        <w:t>8. Требования к документированию</w:t>
      </w:r>
    </w:p>
    <w:p w14:paraId="7C9ECB07" w14:textId="77777777" w:rsidR="00BA7F47" w:rsidRPr="00BA7F47" w:rsidRDefault="00BA7F47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BA7F47">
        <w:rPr>
          <w:sz w:val="28"/>
          <w:szCs w:val="28"/>
        </w:rPr>
        <w:lastRenderedPageBreak/>
        <w:t>При разработке системы также должны быть разработаны следующие виды документации:</w:t>
      </w:r>
    </w:p>
    <w:p w14:paraId="72DFC5F9" w14:textId="1F07D906" w:rsidR="00BA7F47" w:rsidRPr="00BA7F47" w:rsidRDefault="00BA7F47" w:rsidP="0059293D">
      <w:pPr>
        <w:pStyle w:val="ad"/>
        <w:numPr>
          <w:ilvl w:val="0"/>
          <w:numId w:val="44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Руководство администратора. Данное руководство должно включать в себя описание всех необходимых действий по установке, настройке, сопровождению системы. В данном руководстве должны быть отображены сведения по технике резервного копирования и восстановления данных, наиболее вероятные причины отказов, их виды и способы устранения, если такое возможно.</w:t>
      </w:r>
    </w:p>
    <w:p w14:paraId="0DBADA2B" w14:textId="0C6D96DF" w:rsidR="00BA7F47" w:rsidRPr="00BA7F47" w:rsidRDefault="00BA7F47" w:rsidP="0059293D">
      <w:pPr>
        <w:pStyle w:val="ad"/>
        <w:numPr>
          <w:ilvl w:val="0"/>
          <w:numId w:val="44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Руководство пользователя должно содержать исчерпывающую информацию, необходимую для работы с системой.</w:t>
      </w:r>
    </w:p>
    <w:p w14:paraId="54506F13" w14:textId="47BC8A24" w:rsidR="00BA7F47" w:rsidRPr="00BA7F47" w:rsidRDefault="00BA7F47" w:rsidP="0059293D">
      <w:pPr>
        <w:pStyle w:val="ad"/>
        <w:numPr>
          <w:ilvl w:val="0"/>
          <w:numId w:val="44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Описание базы данных.</w:t>
      </w:r>
    </w:p>
    <w:p w14:paraId="2CC2025F" w14:textId="339CFDF8" w:rsidR="00BA7F47" w:rsidRPr="00BA7F47" w:rsidRDefault="00BA7F47" w:rsidP="0059293D">
      <w:pPr>
        <w:pStyle w:val="ad"/>
        <w:numPr>
          <w:ilvl w:val="0"/>
          <w:numId w:val="44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Описание системы на уровне классов и диаграмм их взаимодействия.</w:t>
      </w:r>
    </w:p>
    <w:p w14:paraId="413FE2AE" w14:textId="6C7A625B" w:rsidR="00BA7F47" w:rsidRPr="00BA7F47" w:rsidRDefault="00BA7F47" w:rsidP="0059293D">
      <w:pPr>
        <w:pStyle w:val="ad"/>
        <w:numPr>
          <w:ilvl w:val="0"/>
          <w:numId w:val="44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Тексты программ.</w:t>
      </w:r>
    </w:p>
    <w:p w14:paraId="4403A68A" w14:textId="77777777" w:rsidR="007D2271" w:rsidRPr="005F1FA0" w:rsidRDefault="007D2271" w:rsidP="0059293D">
      <w:pPr>
        <w:spacing w:line="360" w:lineRule="auto"/>
        <w:ind w:firstLine="708"/>
        <w:jc w:val="left"/>
        <w:rPr>
          <w:b/>
          <w:bCs/>
          <w:sz w:val="36"/>
          <w:szCs w:val="36"/>
        </w:rPr>
      </w:pPr>
      <w:r w:rsidRPr="005F1FA0">
        <w:rPr>
          <w:b/>
          <w:bCs/>
          <w:sz w:val="36"/>
          <w:szCs w:val="36"/>
        </w:rPr>
        <w:t>9. Источники разработки</w:t>
      </w:r>
    </w:p>
    <w:p w14:paraId="5B18C928" w14:textId="77777777" w:rsidR="007D2271" w:rsidRPr="007D2271" w:rsidRDefault="007D2271" w:rsidP="0059293D">
      <w:pPr>
        <w:spacing w:line="360" w:lineRule="auto"/>
        <w:ind w:firstLine="708"/>
        <w:jc w:val="left"/>
        <w:rPr>
          <w:sz w:val="28"/>
          <w:szCs w:val="28"/>
        </w:rPr>
      </w:pPr>
      <w:r w:rsidRPr="007D2271"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60E9F93E" w14:textId="61AF410B" w:rsidR="007D2271" w:rsidRPr="00BA7F47" w:rsidRDefault="007D2271" w:rsidP="0059293D">
      <w:pPr>
        <w:pStyle w:val="ad"/>
        <w:numPr>
          <w:ilvl w:val="0"/>
          <w:numId w:val="45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Договор № 1 от 1</w:t>
      </w:r>
      <w:r w:rsidR="00BA7F47">
        <w:rPr>
          <w:sz w:val="28"/>
          <w:szCs w:val="28"/>
        </w:rPr>
        <w:t>6</w:t>
      </w:r>
      <w:r w:rsidRPr="00BA7F47">
        <w:rPr>
          <w:sz w:val="28"/>
          <w:szCs w:val="28"/>
        </w:rPr>
        <w:t>.09.2020 между OOO «</w:t>
      </w:r>
      <w:r w:rsidR="00BA7F47" w:rsidRPr="00BA7F47">
        <w:rPr>
          <w:sz w:val="28"/>
          <w:szCs w:val="28"/>
        </w:rPr>
        <w:t>Редакция</w:t>
      </w:r>
      <w:r w:rsidRPr="00BA7F47">
        <w:rPr>
          <w:sz w:val="28"/>
          <w:szCs w:val="28"/>
        </w:rPr>
        <w:t xml:space="preserve">» и ИП </w:t>
      </w:r>
      <w:r w:rsidR="00BA7F47" w:rsidRPr="00BA7F47">
        <w:rPr>
          <w:sz w:val="28"/>
          <w:szCs w:val="28"/>
        </w:rPr>
        <w:t xml:space="preserve">Фёдоров </w:t>
      </w:r>
      <w:proofErr w:type="gramStart"/>
      <w:r w:rsidR="00BA7F47" w:rsidRPr="00BA7F47">
        <w:rPr>
          <w:sz w:val="28"/>
          <w:szCs w:val="28"/>
        </w:rPr>
        <w:t>Н.К</w:t>
      </w:r>
      <w:r w:rsidRPr="00BA7F47">
        <w:rPr>
          <w:sz w:val="28"/>
          <w:szCs w:val="28"/>
        </w:rPr>
        <w:t>.</w:t>
      </w:r>
      <w:proofErr w:type="gramEnd"/>
    </w:p>
    <w:p w14:paraId="0B0BA714" w14:textId="52A5E6F2" w:rsidR="007D2271" w:rsidRPr="00BA7F47" w:rsidRDefault="007D2271" w:rsidP="0059293D">
      <w:pPr>
        <w:pStyle w:val="ad"/>
        <w:numPr>
          <w:ilvl w:val="0"/>
          <w:numId w:val="45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Концепция “Видение”.</w:t>
      </w:r>
    </w:p>
    <w:p w14:paraId="2A878223" w14:textId="5B93644D" w:rsidR="00BA7F47" w:rsidRPr="005F1FA0" w:rsidRDefault="007D2271" w:rsidP="005F1FA0">
      <w:pPr>
        <w:pStyle w:val="ad"/>
        <w:numPr>
          <w:ilvl w:val="0"/>
          <w:numId w:val="45"/>
        </w:numPr>
        <w:spacing w:line="360" w:lineRule="auto"/>
        <w:jc w:val="left"/>
        <w:rPr>
          <w:sz w:val="28"/>
          <w:szCs w:val="28"/>
        </w:rPr>
      </w:pPr>
      <w:r w:rsidRPr="00BA7F47">
        <w:rPr>
          <w:sz w:val="28"/>
          <w:szCs w:val="28"/>
        </w:rPr>
        <w:t>Дополнительная спецификация.</w:t>
      </w:r>
    </w:p>
    <w:sectPr w:rsidR="00BA7F47" w:rsidRPr="005F1FA0" w:rsidSect="003C09C3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A429D" w14:textId="77777777" w:rsidR="00581E7F" w:rsidRDefault="00581E7F" w:rsidP="00F6109F">
      <w:pPr>
        <w:spacing w:after="0" w:line="240" w:lineRule="auto"/>
      </w:pPr>
      <w:r>
        <w:separator/>
      </w:r>
    </w:p>
  </w:endnote>
  <w:endnote w:type="continuationSeparator" w:id="0">
    <w:p w14:paraId="7E65D5C3" w14:textId="77777777" w:rsidR="00581E7F" w:rsidRDefault="00581E7F" w:rsidP="00F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047386"/>
      <w:docPartObj>
        <w:docPartGallery w:val="Page Numbers (Bottom of Page)"/>
        <w:docPartUnique/>
      </w:docPartObj>
    </w:sdtPr>
    <w:sdtContent>
      <w:p w14:paraId="6394EF8E" w14:textId="77777777" w:rsidR="009228F4" w:rsidRDefault="009228F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3B6F9BE" w14:textId="77777777" w:rsidR="009228F4" w:rsidRDefault="009228F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E2820" w14:textId="77777777" w:rsidR="00581E7F" w:rsidRDefault="00581E7F" w:rsidP="00F6109F">
      <w:pPr>
        <w:spacing w:after="0" w:line="240" w:lineRule="auto"/>
      </w:pPr>
      <w:r>
        <w:separator/>
      </w:r>
    </w:p>
  </w:footnote>
  <w:footnote w:type="continuationSeparator" w:id="0">
    <w:p w14:paraId="7FA90A22" w14:textId="77777777" w:rsidR="00581E7F" w:rsidRDefault="00581E7F" w:rsidP="00F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18"/>
    <w:multiLevelType w:val="hybridMultilevel"/>
    <w:tmpl w:val="1F4280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610A71"/>
    <w:multiLevelType w:val="hybridMultilevel"/>
    <w:tmpl w:val="283E6150"/>
    <w:lvl w:ilvl="0" w:tplc="97A2B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897EEE"/>
    <w:multiLevelType w:val="multilevel"/>
    <w:tmpl w:val="C2945F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  <w:b/>
      </w:rPr>
    </w:lvl>
  </w:abstractNum>
  <w:abstractNum w:abstractNumId="3" w15:restartNumberingAfterBreak="0">
    <w:nsid w:val="08EB3FCE"/>
    <w:multiLevelType w:val="hybridMultilevel"/>
    <w:tmpl w:val="06FC54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933A5"/>
    <w:multiLevelType w:val="hybridMultilevel"/>
    <w:tmpl w:val="05445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F41CE"/>
    <w:multiLevelType w:val="hybridMultilevel"/>
    <w:tmpl w:val="5BD8F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8202AE"/>
    <w:multiLevelType w:val="hybridMultilevel"/>
    <w:tmpl w:val="1A5EC6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AC2FC4"/>
    <w:multiLevelType w:val="multilevel"/>
    <w:tmpl w:val="4FACED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8076A2"/>
    <w:multiLevelType w:val="hybridMultilevel"/>
    <w:tmpl w:val="F766AE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34A0FB0"/>
    <w:multiLevelType w:val="hybridMultilevel"/>
    <w:tmpl w:val="E8161F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F17B22"/>
    <w:multiLevelType w:val="hybridMultilevel"/>
    <w:tmpl w:val="174AF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920FE3"/>
    <w:multiLevelType w:val="hybridMultilevel"/>
    <w:tmpl w:val="66B49B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1B0C13"/>
    <w:multiLevelType w:val="hybridMultilevel"/>
    <w:tmpl w:val="D286D7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B647CF"/>
    <w:multiLevelType w:val="hybridMultilevel"/>
    <w:tmpl w:val="14B4AC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8057D6"/>
    <w:multiLevelType w:val="hybridMultilevel"/>
    <w:tmpl w:val="C940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90B88"/>
    <w:multiLevelType w:val="hybridMultilevel"/>
    <w:tmpl w:val="1D62A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415C4B"/>
    <w:multiLevelType w:val="hybridMultilevel"/>
    <w:tmpl w:val="AF802E5C"/>
    <w:lvl w:ilvl="0" w:tplc="7B922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8F12DBF"/>
    <w:multiLevelType w:val="hybridMultilevel"/>
    <w:tmpl w:val="44F490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F93A38"/>
    <w:multiLevelType w:val="hybridMultilevel"/>
    <w:tmpl w:val="FEB05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50F43"/>
    <w:multiLevelType w:val="multilevel"/>
    <w:tmpl w:val="65969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0" w15:restartNumberingAfterBreak="0">
    <w:nsid w:val="3FD229E9"/>
    <w:multiLevelType w:val="hybridMultilevel"/>
    <w:tmpl w:val="3940AA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EE409A"/>
    <w:multiLevelType w:val="hybridMultilevel"/>
    <w:tmpl w:val="30A23C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D0191E"/>
    <w:multiLevelType w:val="hybridMultilevel"/>
    <w:tmpl w:val="A3E871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266E34"/>
    <w:multiLevelType w:val="hybridMultilevel"/>
    <w:tmpl w:val="3CC481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4901173"/>
    <w:multiLevelType w:val="hybridMultilevel"/>
    <w:tmpl w:val="4BCE73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7040E"/>
    <w:multiLevelType w:val="hybridMultilevel"/>
    <w:tmpl w:val="6FB6F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E76E3"/>
    <w:multiLevelType w:val="hybridMultilevel"/>
    <w:tmpl w:val="7A524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A8C187D"/>
    <w:multiLevelType w:val="multilevel"/>
    <w:tmpl w:val="637AB1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BD91893"/>
    <w:multiLevelType w:val="hybridMultilevel"/>
    <w:tmpl w:val="FCA60D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E542BF"/>
    <w:multiLevelType w:val="hybridMultilevel"/>
    <w:tmpl w:val="DB82B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FF40337"/>
    <w:multiLevelType w:val="hybridMultilevel"/>
    <w:tmpl w:val="FD7ADB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91542D9"/>
    <w:multiLevelType w:val="hybridMultilevel"/>
    <w:tmpl w:val="63B45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BC26D12"/>
    <w:multiLevelType w:val="hybridMultilevel"/>
    <w:tmpl w:val="2BD02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1E3083"/>
    <w:multiLevelType w:val="hybridMultilevel"/>
    <w:tmpl w:val="C04827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B378B8"/>
    <w:multiLevelType w:val="hybridMultilevel"/>
    <w:tmpl w:val="D5F6D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3F55AF"/>
    <w:multiLevelType w:val="hybridMultilevel"/>
    <w:tmpl w:val="C53878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09174E"/>
    <w:multiLevelType w:val="hybridMultilevel"/>
    <w:tmpl w:val="9FF87D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74A3D"/>
    <w:multiLevelType w:val="hybridMultilevel"/>
    <w:tmpl w:val="A3604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50D30"/>
    <w:multiLevelType w:val="hybridMultilevel"/>
    <w:tmpl w:val="2B0E14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8674A9"/>
    <w:multiLevelType w:val="hybridMultilevel"/>
    <w:tmpl w:val="8076A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B05F2"/>
    <w:multiLevelType w:val="hybridMultilevel"/>
    <w:tmpl w:val="A4CC96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6FC7D08"/>
    <w:multiLevelType w:val="hybridMultilevel"/>
    <w:tmpl w:val="CA4444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8900128"/>
    <w:multiLevelType w:val="hybridMultilevel"/>
    <w:tmpl w:val="F66047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7B66DD"/>
    <w:multiLevelType w:val="hybridMultilevel"/>
    <w:tmpl w:val="E6CA54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4" w15:restartNumberingAfterBreak="0">
    <w:nsid w:val="7C424DC8"/>
    <w:multiLevelType w:val="hybridMultilevel"/>
    <w:tmpl w:val="6A0855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4"/>
  </w:num>
  <w:num w:numId="4">
    <w:abstractNumId w:val="43"/>
  </w:num>
  <w:num w:numId="5">
    <w:abstractNumId w:val="44"/>
  </w:num>
  <w:num w:numId="6">
    <w:abstractNumId w:val="8"/>
  </w:num>
  <w:num w:numId="7">
    <w:abstractNumId w:val="1"/>
  </w:num>
  <w:num w:numId="8">
    <w:abstractNumId w:val="40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41"/>
  </w:num>
  <w:num w:numId="14">
    <w:abstractNumId w:val="22"/>
  </w:num>
  <w:num w:numId="15">
    <w:abstractNumId w:val="18"/>
  </w:num>
  <w:num w:numId="16">
    <w:abstractNumId w:val="0"/>
  </w:num>
  <w:num w:numId="17">
    <w:abstractNumId w:val="30"/>
  </w:num>
  <w:num w:numId="18">
    <w:abstractNumId w:val="32"/>
  </w:num>
  <w:num w:numId="19">
    <w:abstractNumId w:val="35"/>
  </w:num>
  <w:num w:numId="20">
    <w:abstractNumId w:val="21"/>
  </w:num>
  <w:num w:numId="21">
    <w:abstractNumId w:val="34"/>
  </w:num>
  <w:num w:numId="22">
    <w:abstractNumId w:val="6"/>
  </w:num>
  <w:num w:numId="23">
    <w:abstractNumId w:val="2"/>
  </w:num>
  <w:num w:numId="24">
    <w:abstractNumId w:val="19"/>
  </w:num>
  <w:num w:numId="25">
    <w:abstractNumId w:val="7"/>
  </w:num>
  <w:num w:numId="26">
    <w:abstractNumId w:val="39"/>
  </w:num>
  <w:num w:numId="27">
    <w:abstractNumId w:val="37"/>
  </w:num>
  <w:num w:numId="28">
    <w:abstractNumId w:val="13"/>
  </w:num>
  <w:num w:numId="29">
    <w:abstractNumId w:val="29"/>
  </w:num>
  <w:num w:numId="30">
    <w:abstractNumId w:val="23"/>
  </w:num>
  <w:num w:numId="31">
    <w:abstractNumId w:val="5"/>
  </w:num>
  <w:num w:numId="32">
    <w:abstractNumId w:val="17"/>
  </w:num>
  <w:num w:numId="33">
    <w:abstractNumId w:val="38"/>
  </w:num>
  <w:num w:numId="34">
    <w:abstractNumId w:val="36"/>
  </w:num>
  <w:num w:numId="35">
    <w:abstractNumId w:val="14"/>
  </w:num>
  <w:num w:numId="36">
    <w:abstractNumId w:val="9"/>
  </w:num>
  <w:num w:numId="37">
    <w:abstractNumId w:val="4"/>
  </w:num>
  <w:num w:numId="38">
    <w:abstractNumId w:val="25"/>
  </w:num>
  <w:num w:numId="39">
    <w:abstractNumId w:val="15"/>
  </w:num>
  <w:num w:numId="40">
    <w:abstractNumId w:val="33"/>
  </w:num>
  <w:num w:numId="41">
    <w:abstractNumId w:val="10"/>
  </w:num>
  <w:num w:numId="42">
    <w:abstractNumId w:val="42"/>
  </w:num>
  <w:num w:numId="43">
    <w:abstractNumId w:val="26"/>
  </w:num>
  <w:num w:numId="44">
    <w:abstractNumId w:val="12"/>
  </w:num>
  <w:num w:numId="45">
    <w:abstractNumId w:val="2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C3"/>
    <w:rsid w:val="0000225D"/>
    <w:rsid w:val="00005CE5"/>
    <w:rsid w:val="00022994"/>
    <w:rsid w:val="00031A4E"/>
    <w:rsid w:val="00094ED0"/>
    <w:rsid w:val="000A364D"/>
    <w:rsid w:val="000A6872"/>
    <w:rsid w:val="000B6B0E"/>
    <w:rsid w:val="000C7470"/>
    <w:rsid w:val="001070D5"/>
    <w:rsid w:val="00123F8E"/>
    <w:rsid w:val="00131D09"/>
    <w:rsid w:val="00133F0D"/>
    <w:rsid w:val="00142EAE"/>
    <w:rsid w:val="00143C76"/>
    <w:rsid w:val="001540E4"/>
    <w:rsid w:val="0015684B"/>
    <w:rsid w:val="001E5A52"/>
    <w:rsid w:val="001F57CF"/>
    <w:rsid w:val="00205CA5"/>
    <w:rsid w:val="00240DD8"/>
    <w:rsid w:val="00270633"/>
    <w:rsid w:val="00283BF7"/>
    <w:rsid w:val="00296F36"/>
    <w:rsid w:val="002B21B2"/>
    <w:rsid w:val="002B40FD"/>
    <w:rsid w:val="002F016A"/>
    <w:rsid w:val="003021B1"/>
    <w:rsid w:val="00314B34"/>
    <w:rsid w:val="003161C3"/>
    <w:rsid w:val="00333D90"/>
    <w:rsid w:val="00345CA3"/>
    <w:rsid w:val="00357C86"/>
    <w:rsid w:val="00370CDD"/>
    <w:rsid w:val="00371A6C"/>
    <w:rsid w:val="003801E5"/>
    <w:rsid w:val="003847C6"/>
    <w:rsid w:val="00396868"/>
    <w:rsid w:val="003C09C3"/>
    <w:rsid w:val="003C3EBD"/>
    <w:rsid w:val="003C590A"/>
    <w:rsid w:val="0040261B"/>
    <w:rsid w:val="004175C0"/>
    <w:rsid w:val="00422166"/>
    <w:rsid w:val="00434E03"/>
    <w:rsid w:val="00451904"/>
    <w:rsid w:val="00457602"/>
    <w:rsid w:val="00462351"/>
    <w:rsid w:val="004A00E7"/>
    <w:rsid w:val="004C753C"/>
    <w:rsid w:val="00526E5E"/>
    <w:rsid w:val="005275B0"/>
    <w:rsid w:val="005319D2"/>
    <w:rsid w:val="0055517E"/>
    <w:rsid w:val="0055712A"/>
    <w:rsid w:val="005573E9"/>
    <w:rsid w:val="00577CD2"/>
    <w:rsid w:val="0058049E"/>
    <w:rsid w:val="00581E7F"/>
    <w:rsid w:val="005925F3"/>
    <w:rsid w:val="0059293D"/>
    <w:rsid w:val="005B5683"/>
    <w:rsid w:val="005D3CB3"/>
    <w:rsid w:val="005F1FA0"/>
    <w:rsid w:val="00610670"/>
    <w:rsid w:val="00627109"/>
    <w:rsid w:val="00637FC7"/>
    <w:rsid w:val="00642223"/>
    <w:rsid w:val="00660953"/>
    <w:rsid w:val="00663368"/>
    <w:rsid w:val="0068458C"/>
    <w:rsid w:val="006D30AF"/>
    <w:rsid w:val="00716746"/>
    <w:rsid w:val="00737F42"/>
    <w:rsid w:val="00741C7C"/>
    <w:rsid w:val="00745DBA"/>
    <w:rsid w:val="007607E3"/>
    <w:rsid w:val="007816C1"/>
    <w:rsid w:val="007820DC"/>
    <w:rsid w:val="007B331F"/>
    <w:rsid w:val="007B5611"/>
    <w:rsid w:val="007B5CCB"/>
    <w:rsid w:val="007D2271"/>
    <w:rsid w:val="00851BEB"/>
    <w:rsid w:val="00873FC2"/>
    <w:rsid w:val="00882E77"/>
    <w:rsid w:val="008B17C7"/>
    <w:rsid w:val="009228F4"/>
    <w:rsid w:val="00941AFF"/>
    <w:rsid w:val="00994BE9"/>
    <w:rsid w:val="009A3E8A"/>
    <w:rsid w:val="009D5ED2"/>
    <w:rsid w:val="009E72D8"/>
    <w:rsid w:val="00A26865"/>
    <w:rsid w:val="00A56905"/>
    <w:rsid w:val="00A61F37"/>
    <w:rsid w:val="00A95E33"/>
    <w:rsid w:val="00AC1AEC"/>
    <w:rsid w:val="00AC7B06"/>
    <w:rsid w:val="00AD4204"/>
    <w:rsid w:val="00B0352C"/>
    <w:rsid w:val="00B22B65"/>
    <w:rsid w:val="00B24797"/>
    <w:rsid w:val="00B265FF"/>
    <w:rsid w:val="00B33884"/>
    <w:rsid w:val="00B41747"/>
    <w:rsid w:val="00B51AEC"/>
    <w:rsid w:val="00B837DF"/>
    <w:rsid w:val="00B84389"/>
    <w:rsid w:val="00B9065E"/>
    <w:rsid w:val="00B91F97"/>
    <w:rsid w:val="00B974AD"/>
    <w:rsid w:val="00BA4A9E"/>
    <w:rsid w:val="00BA62E7"/>
    <w:rsid w:val="00BA7F47"/>
    <w:rsid w:val="00BB6A2E"/>
    <w:rsid w:val="00BC39E4"/>
    <w:rsid w:val="00BC43E3"/>
    <w:rsid w:val="00BE7FB0"/>
    <w:rsid w:val="00BF2112"/>
    <w:rsid w:val="00C06974"/>
    <w:rsid w:val="00C14224"/>
    <w:rsid w:val="00C16178"/>
    <w:rsid w:val="00C221CF"/>
    <w:rsid w:val="00C36092"/>
    <w:rsid w:val="00C43212"/>
    <w:rsid w:val="00C47E2C"/>
    <w:rsid w:val="00C56529"/>
    <w:rsid w:val="00CA3858"/>
    <w:rsid w:val="00CB0AC3"/>
    <w:rsid w:val="00CB3934"/>
    <w:rsid w:val="00CC671F"/>
    <w:rsid w:val="00CD54DC"/>
    <w:rsid w:val="00CE3C0A"/>
    <w:rsid w:val="00CE7F82"/>
    <w:rsid w:val="00D37F7F"/>
    <w:rsid w:val="00D77B48"/>
    <w:rsid w:val="00D96577"/>
    <w:rsid w:val="00DC212C"/>
    <w:rsid w:val="00DF38EC"/>
    <w:rsid w:val="00E0599C"/>
    <w:rsid w:val="00E5426E"/>
    <w:rsid w:val="00E544DF"/>
    <w:rsid w:val="00E57F90"/>
    <w:rsid w:val="00E714B5"/>
    <w:rsid w:val="00E723FF"/>
    <w:rsid w:val="00E73947"/>
    <w:rsid w:val="00E841D7"/>
    <w:rsid w:val="00E946D8"/>
    <w:rsid w:val="00E94D20"/>
    <w:rsid w:val="00EC2A7A"/>
    <w:rsid w:val="00EE06AD"/>
    <w:rsid w:val="00F13283"/>
    <w:rsid w:val="00F35BAA"/>
    <w:rsid w:val="00F53488"/>
    <w:rsid w:val="00F6109F"/>
    <w:rsid w:val="00F7012C"/>
    <w:rsid w:val="00F81C62"/>
    <w:rsid w:val="00F8230A"/>
    <w:rsid w:val="00FA1A8A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1E2"/>
  <w15:chartTrackingRefBased/>
  <w15:docId w15:val="{7E5AC483-1150-4673-8567-E6563EC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09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6109F"/>
    <w:pPr>
      <w:keepNext/>
      <w:keepLines/>
      <w:pageBreakBefore/>
      <w:numPr>
        <w:numId w:val="2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C1AEC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37D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6271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AC1A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37DF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caption"/>
    <w:aliases w:val="Название рисунков"/>
    <w:basedOn w:val="a"/>
    <w:next w:val="a"/>
    <w:link w:val="a5"/>
    <w:uiPriority w:val="35"/>
    <w:unhideWhenUsed/>
    <w:qFormat/>
    <w:rsid w:val="00C16178"/>
    <w:pPr>
      <w:spacing w:after="240" w:line="240" w:lineRule="auto"/>
      <w:jc w:val="center"/>
    </w:pPr>
    <w:rPr>
      <w:iCs/>
      <w:szCs w:val="18"/>
    </w:rPr>
  </w:style>
  <w:style w:type="table" w:styleId="a6">
    <w:name w:val="Table Grid"/>
    <w:basedOn w:val="a1"/>
    <w:uiPriority w:val="39"/>
    <w:rsid w:val="00C1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"/>
    <w:basedOn w:val="a4"/>
    <w:link w:val="a8"/>
    <w:qFormat/>
    <w:rsid w:val="003801E5"/>
    <w:pPr>
      <w:keepNext/>
      <w:jc w:val="right"/>
    </w:pPr>
  </w:style>
  <w:style w:type="character" w:customStyle="1" w:styleId="a5">
    <w:name w:val="Название объекта Знак"/>
    <w:aliases w:val="Название рисунков Знак"/>
    <w:basedOn w:val="a0"/>
    <w:link w:val="a4"/>
    <w:uiPriority w:val="35"/>
    <w:rsid w:val="00C16178"/>
    <w:rPr>
      <w:rFonts w:ascii="Times New Roman" w:hAnsi="Times New Roman"/>
      <w:iCs/>
      <w:sz w:val="24"/>
      <w:szCs w:val="18"/>
    </w:rPr>
  </w:style>
  <w:style w:type="character" w:customStyle="1" w:styleId="a8">
    <w:name w:val="Название таблиц Знак"/>
    <w:basedOn w:val="a5"/>
    <w:link w:val="a7"/>
    <w:rsid w:val="003801E5"/>
    <w:rPr>
      <w:rFonts w:ascii="Times New Roman" w:hAnsi="Times New Roman"/>
      <w:iCs/>
      <w:sz w:val="24"/>
      <w:szCs w:val="18"/>
    </w:rPr>
  </w:style>
  <w:style w:type="paragraph" w:styleId="a9">
    <w:name w:val="header"/>
    <w:basedOn w:val="a"/>
    <w:link w:val="aa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0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09F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109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94E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6D30AF"/>
    <w:pPr>
      <w:pageBreakBefore w:val="0"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633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0A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30AF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6D30A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0225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DAF-A4BB-4275-9800-61296DA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Фёдоров Никита Константинович</cp:lastModifiedBy>
  <cp:revision>3</cp:revision>
  <dcterms:created xsi:type="dcterms:W3CDTF">2020-09-19T16:21:00Z</dcterms:created>
  <dcterms:modified xsi:type="dcterms:W3CDTF">2020-09-19T16:21:00Z</dcterms:modified>
</cp:coreProperties>
</file>