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Pre-start checks for the MMU</w:t>
      </w:r>
    </w:p>
    <w:p>
      <w:r>
        <w:t>Do these checks at the depot before every shift. Do not leave the depot if any check fails.</w:t>
      </w:r>
    </w:p>
    <w:p>
      <w:pPr>
        <w:pStyle w:val="Heading2"/>
      </w:pPr>
      <w:r>
        <w:t>Walk-around</w:t>
      </w:r>
    </w:p>
    <w:p>
      <w:pPr>
        <w:pStyle w:val="ListNumber"/>
      </w:pPr>
      <w:r>
        <w:t>Check the AN tank level on the gauge.</w:t>
      </w:r>
    </w:p>
    <w:p>
      <w:pPr>
        <w:pStyle w:val="ListNumber"/>
      </w:pPr>
      <w:r>
        <w:t>Inspect the auger hoses for cracks and leaks.</w:t>
      </w:r>
    </w:p>
    <w:p>
      <w:pPr>
        <w:pStyle w:val="ListNumber"/>
      </w:pPr>
      <w:r>
        <w:t>Run the emulsion pump for 30 seconds and read the pressure.</w:t>
      </w:r>
    </w:p>
    <w:p>
      <w:pPr>
        <w:pStyle w:val="ListNumber"/>
      </w:pPr>
      <w:r>
        <w:t>Check the gassing solution flow at the test port.</w:t>
      </w:r>
    </w:p>
    <w:p>
      <w:pPr>
        <w:pStyle w:val="Heading2"/>
      </w:pPr>
      <w:r>
        <w:t>Limits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Check</w:t>
            </w:r>
          </w:p>
        </w:tc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If outside the limit</w:t>
            </w:r>
          </w:p>
        </w:tc>
      </w:tr>
      <w:tr>
        <w:tc>
          <w:tcPr>
            <w:tcW w:type="dxa" w:w="2880"/>
          </w:tcPr>
          <w:p>
            <w:r>
              <w:t>AN tank level</w:t>
            </w:r>
          </w:p>
        </w:tc>
        <w:tc>
          <w:tcPr>
            <w:tcW w:type="dxa" w:w="2880"/>
          </w:tcPr>
          <w:p>
            <w:r>
              <w:t>at least 20%</w:t>
            </w:r>
          </w:p>
        </w:tc>
        <w:tc>
          <w:tcPr>
            <w:tcW w:type="dxa" w:w="2880"/>
          </w:tcPr>
          <w:p>
            <w:r>
              <w:t>refill at the depot</w:t>
            </w:r>
          </w:p>
        </w:tc>
      </w:tr>
      <w:tr>
        <w:tc>
          <w:tcPr>
            <w:tcW w:type="dxa" w:w="2880"/>
          </w:tcPr>
          <w:p>
            <w:r>
              <w:t>Emulsion pump pressure</w:t>
            </w:r>
          </w:p>
        </w:tc>
        <w:tc>
          <w:tcPr>
            <w:tcW w:type="dxa" w:w="2880"/>
          </w:tcPr>
          <w:p>
            <w:r>
              <w:t>8 to 12 bar</w:t>
            </w:r>
          </w:p>
        </w:tc>
        <w:tc>
          <w:tcPr>
            <w:tcW w:type="dxa" w:w="2880"/>
          </w:tcPr>
          <w:p>
            <w:r>
              <w:t>stop and report to the supervisor</w:t>
            </w:r>
          </w:p>
        </w:tc>
      </w:tr>
      <w:tr>
        <w:tc>
          <w:tcPr>
            <w:tcW w:type="dxa" w:w="2880"/>
          </w:tcPr>
          <w:p>
            <w:r>
              <w:t>Auger hoses</w:t>
            </w:r>
          </w:p>
        </w:tc>
        <w:tc>
          <w:tcPr>
            <w:tcW w:type="dxa" w:w="2880"/>
          </w:tcPr>
          <w:p>
            <w:r>
              <w:t>no cracks, no leaks</w:t>
            </w:r>
          </w:p>
        </w:tc>
        <w:tc>
          <w:tcPr>
            <w:tcW w:type="dxa" w:w="2880"/>
          </w:tcPr>
          <w:p>
            <w:r>
              <w:t>replace before leaving</w:t>
            </w:r>
          </w:p>
        </w:tc>
      </w:tr>
      <w:tr>
        <w:tc>
          <w:tcPr>
            <w:tcW w:type="dxa" w:w="2880"/>
          </w:tcPr>
          <w:p>
            <w:r>
              <w:t>Gassing solution flow</w:t>
            </w:r>
          </w:p>
        </w:tc>
        <w:tc>
          <w:tcPr>
            <w:tcW w:type="dxa" w:w="2880"/>
          </w:tcPr>
          <w:p>
            <w:r>
              <w:t>0.8 to 1.2 L/min</w:t>
            </w:r>
          </w:p>
        </w:tc>
        <w:tc>
          <w:tcPr>
            <w:tcW w:type="dxa" w:w="2880"/>
          </w:tcPr>
          <w:p>
            <w:r>
              <w:t>recalibrate the gassing pump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2286000" cy="163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ndover-sca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3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Sign the MMU logbook when all checks pass.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Site operations. Controlled document SO-114, version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