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A3E" w:rsidP="00563110" w:rsidRDefault="006C6B8B" w14:paraId="34ED1437" w14:textId="2F851E03">
      <w:pPr>
        <w:pStyle w:val="berschrift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0DDE1C4C"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FF37F1" w:rsidR="00246C7C" w:rsidP="00CB705B" w:rsidRDefault="0067333F" w14:paraId="67765110" w14:textId="515A5CE8">
            <w:pPr>
              <w:spacing w:line="276" w:lineRule="auto"/>
              <w:jc w:val="left"/>
              <w:rPr>
                <w:b/>
                <w:sz w:val="18"/>
              </w:rPr>
            </w:pPr>
            <w:r>
              <w:rPr>
                <w:b/>
                <w:sz w:val="18"/>
              </w:rPr>
              <w:t>KI-gestütztes Proctoring</w:t>
            </w:r>
          </w:p>
        </w:tc>
      </w:tr>
      <w:tr w:rsidRPr="00F52EAF" w:rsidR="00D15BF2" w:rsidTr="0DDE1C4C" w14:paraId="342AB9C2"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489C1491" w:rsidRDefault="1FD46A54" w14:paraId="74567746" w14:textId="29F0722D">
            <w:pPr>
              <w:spacing w:line="276" w:lineRule="auto"/>
              <w:jc w:val="left"/>
              <w:rPr>
                <w:sz w:val="18"/>
                <w:szCs w:val="18"/>
              </w:rPr>
            </w:pPr>
            <w:r w:rsidRPr="489C1491">
              <w:rPr>
                <w:sz w:val="18"/>
                <w:szCs w:val="18"/>
              </w:rPr>
              <w:t>Felten</w:t>
            </w:r>
          </w:p>
        </w:tc>
      </w:tr>
      <w:tr w:rsidRPr="00F52EAF" w:rsidR="00246C7C" w:rsidTr="0DDE1C4C"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00CB705B" w:rsidRDefault="0067333F" w14:paraId="36B3122C" w14:textId="5CA48EA7">
            <w:pPr>
              <w:spacing w:line="276" w:lineRule="auto"/>
              <w:jc w:val="left"/>
              <w:rPr>
                <w:sz w:val="18"/>
              </w:rPr>
            </w:pPr>
            <w:r>
              <w:rPr>
                <w:sz w:val="18"/>
              </w:rPr>
              <w:t>NN</w:t>
            </w:r>
          </w:p>
        </w:tc>
      </w:tr>
      <w:tr w:rsidRPr="00F52EAF" w:rsidR="006C6B8B" w:rsidTr="0DDE1C4C" w14:paraId="3F0FCFE4"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6C6B8B" w:rsidP="489C1491" w:rsidRDefault="416954C4" w14:paraId="0E932C1B" w14:textId="422BF00F">
            <w:pPr>
              <w:spacing w:line="276" w:lineRule="auto"/>
              <w:jc w:val="left"/>
              <w:rPr>
                <w:sz w:val="18"/>
                <w:szCs w:val="18"/>
              </w:rPr>
            </w:pPr>
            <w:r w:rsidRPr="489C1491">
              <w:rPr>
                <w:sz w:val="18"/>
                <w:szCs w:val="18"/>
              </w:rPr>
              <w:t>Peskes</w:t>
            </w:r>
          </w:p>
        </w:tc>
      </w:tr>
      <w:tr w:rsidRPr="00F52EAF" w:rsidR="00D15BF2" w:rsidTr="0DDE1C4C"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D15BF2" w:rsidP="489C1491" w:rsidRDefault="1D873194" w14:paraId="73DB7550" w14:textId="711641C9">
            <w:pPr>
              <w:spacing w:line="276" w:lineRule="auto"/>
              <w:jc w:val="left"/>
              <w:rPr>
                <w:sz w:val="18"/>
                <w:szCs w:val="18"/>
              </w:rPr>
            </w:pPr>
            <w:r w:rsidRPr="489C1491">
              <w:rPr>
                <w:sz w:val="18"/>
                <w:szCs w:val="18"/>
              </w:rPr>
              <w:t>Peskes, Lang</w:t>
            </w:r>
          </w:p>
        </w:tc>
      </w:tr>
      <w:tr w:rsidRPr="00F52EAF" w:rsidR="00246C7C" w:rsidTr="0DDE1C4C" w14:paraId="5407F546" w14:textId="77777777">
        <w:trPr>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246C7C" w:rsidP="0DDE1C4C" w:rsidRDefault="0067333F" w14:paraId="6F3EB739" w14:textId="105FD43C">
            <w:pPr>
              <w:spacing w:line="276" w:lineRule="auto"/>
              <w:jc w:val="left"/>
              <w:rPr>
                <w:rFonts w:ascii="Arial" w:hAnsi="Arial" w:eastAsia="Arial" w:cs="Arial"/>
                <w:noProof w:val="0"/>
                <w:sz w:val="18"/>
                <w:szCs w:val="18"/>
                <w:lang w:val="de-DE"/>
              </w:rPr>
            </w:pPr>
            <w:r w:rsidRPr="0DDE1C4C" w:rsidR="56C29489">
              <w:rPr>
                <w:rFonts w:ascii="Arial" w:hAnsi="Arial" w:eastAsia="Arial" w:cs="Arial"/>
                <w:b w:val="0"/>
                <w:bCs w:val="0"/>
                <w:i w:val="0"/>
                <w:iCs w:val="0"/>
                <w:caps w:val="0"/>
                <w:smallCaps w:val="0"/>
                <w:noProof w:val="0"/>
                <w:color w:val="000000"/>
                <w:sz w:val="18"/>
                <w:szCs w:val="18"/>
                <w:lang w:val="de-DE"/>
              </w:rPr>
              <w:t>Lehre &amp; Studium – Studienbegleitende Prüfungen organisieren</w:t>
            </w:r>
          </w:p>
        </w:tc>
      </w:tr>
      <w:tr w:rsidRPr="00F52EAF" w:rsidR="00F52EAF" w:rsidTr="0DDE1C4C"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klein | mittel | groß</w:t>
            </w:r>
            <w:r w:rsidR="001F7D17">
              <w:rPr>
                <w:color w:val="717D87" w:themeColor="text2"/>
                <w:sz w:val="14"/>
                <w:szCs w:val="14"/>
              </w:rPr>
              <w:t xml:space="preserve"> </w:t>
            </w:r>
          </w:p>
        </w:tc>
        <w:tc>
          <w:tcPr>
            <w:cnfStyle w:val="000000000000" w:firstRow="0" w:lastRow="0" w:firstColumn="0" w:lastColumn="0" w:oddVBand="0" w:evenVBand="0" w:oddHBand="0" w:evenHBand="0" w:firstRowFirstColumn="0" w:firstRowLastColumn="0" w:lastRowFirstColumn="0" w:lastRowLastColumn="0"/>
            <w:tcW w:w="4961" w:type="dxa"/>
            <w:tcMar/>
          </w:tcPr>
          <w:p w:rsidRPr="00595CBB" w:rsidR="00F52EAF" w:rsidP="489C1491" w:rsidRDefault="1037313F" w14:paraId="114841F6" w14:textId="636088AB">
            <w:pPr>
              <w:spacing w:line="276" w:lineRule="auto"/>
              <w:jc w:val="left"/>
              <w:rPr>
                <w:sz w:val="18"/>
                <w:szCs w:val="18"/>
              </w:rPr>
            </w:pPr>
            <w:r w:rsidRPr="489C1491">
              <w:rPr>
                <w:sz w:val="18"/>
                <w:szCs w:val="18"/>
              </w:rPr>
              <w:t>klein</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0971F316" w14:paraId="61685BBE"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9C1491" w:rsidRDefault="7CEDA913" w14:paraId="2FDD8C9E" w14:textId="5DCE9AA2">
            <w:pPr>
              <w:spacing w:after="200" w:line="276" w:lineRule="auto"/>
              <w:jc w:val="left"/>
              <w:rPr>
                <w:sz w:val="18"/>
                <w:szCs w:val="18"/>
              </w:rPr>
            </w:pPr>
            <w:r w:rsidRPr="489C1491">
              <w:rPr>
                <w:sz w:val="18"/>
                <w:szCs w:val="18"/>
              </w:rPr>
              <w:t xml:space="preserve">Durch die Einführung des DLS und dessen Wachstum in die Breite sowie der Ausweitung der Virtualität in der Lehre und damit auch der Prüfung, nimmt der Bedarf an Aufsichten deutlich zu. Das bisherige Verfahren </w:t>
            </w:r>
            <w:r w:rsidRPr="489C1491" w:rsidR="3B928E45">
              <w:rPr>
                <w:sz w:val="18"/>
                <w:szCs w:val="18"/>
              </w:rPr>
              <w:t xml:space="preserve">erfordert </w:t>
            </w:r>
            <w:r w:rsidRPr="489C1491">
              <w:rPr>
                <w:sz w:val="18"/>
                <w:szCs w:val="18"/>
              </w:rPr>
              <w:t>bei einem</w:t>
            </w:r>
            <w:r w:rsidRPr="489C1491" w:rsidR="2139C2CA">
              <w:rPr>
                <w:sz w:val="18"/>
                <w:szCs w:val="18"/>
              </w:rPr>
              <w:t xml:space="preserve"> Betreuungsschlüssel von </w:t>
            </w:r>
            <w:r w:rsidRPr="489C1491" w:rsidR="52E5CD0F">
              <w:rPr>
                <w:sz w:val="18"/>
                <w:szCs w:val="18"/>
              </w:rPr>
              <w:t>einer</w:t>
            </w:r>
            <w:r w:rsidRPr="489C1491" w:rsidR="2139C2CA">
              <w:rPr>
                <w:sz w:val="18"/>
                <w:szCs w:val="18"/>
              </w:rPr>
              <w:t xml:space="preserve"> Aufsicht zu </w:t>
            </w:r>
            <w:r w:rsidRPr="489C1491" w:rsidR="504EB3F9">
              <w:rPr>
                <w:sz w:val="18"/>
                <w:szCs w:val="18"/>
              </w:rPr>
              <w:t>acht</w:t>
            </w:r>
            <w:r w:rsidRPr="489C1491" w:rsidR="2139C2CA">
              <w:rPr>
                <w:sz w:val="18"/>
                <w:szCs w:val="18"/>
              </w:rPr>
              <w:t xml:space="preserve"> Prüflingen ein </w:t>
            </w:r>
            <w:r w:rsidRPr="489C1491" w:rsidR="4134BD87">
              <w:rPr>
                <w:sz w:val="18"/>
                <w:szCs w:val="18"/>
              </w:rPr>
              <w:t>vergleichsweise hohen Bedarf an Aufsichtspersonal vor. Dies soll deutlich reduziert werden.</w:t>
            </w:r>
          </w:p>
        </w:tc>
      </w:tr>
      <w:tr w:rsidRPr="00F52EAF" w:rsidR="00853A60" w:rsidTr="0971F316" w14:paraId="28367F97"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9C1491" w:rsidRDefault="1AE500DE" w14:paraId="0CB68C0A" w14:textId="711641C9">
            <w:pPr>
              <w:spacing w:line="276" w:lineRule="auto"/>
              <w:jc w:val="left"/>
              <w:rPr>
                <w:sz w:val="18"/>
                <w:szCs w:val="18"/>
              </w:rPr>
            </w:pPr>
            <w:r w:rsidRPr="489C1491">
              <w:rPr>
                <w:sz w:val="18"/>
                <w:szCs w:val="18"/>
              </w:rPr>
              <w:t>Peskes, Lang</w:t>
            </w:r>
          </w:p>
          <w:p w:rsidRPr="009E210C" w:rsidR="00853A60" w:rsidP="489C1491" w:rsidRDefault="00853A60" w14:paraId="0A1023B5" w14:textId="28CC0EAF">
            <w:pPr>
              <w:spacing w:line="276" w:lineRule="auto"/>
              <w:jc w:val="left"/>
              <w:rPr>
                <w:sz w:val="18"/>
                <w:szCs w:val="18"/>
              </w:rPr>
            </w:pPr>
          </w:p>
        </w:tc>
      </w:tr>
      <w:tr w:rsidRPr="00F52EAF" w:rsidR="00853A60" w:rsidTr="0971F316" w14:paraId="198889F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9C1491" w:rsidRDefault="63BCA3C1" w14:paraId="4AAAE7B9" w14:textId="0338C29F">
            <w:pPr>
              <w:spacing w:line="276" w:lineRule="auto"/>
              <w:jc w:val="left"/>
              <w:rPr>
                <w:sz w:val="18"/>
                <w:szCs w:val="18"/>
              </w:rPr>
            </w:pPr>
            <w:r w:rsidRPr="489C1491">
              <w:rPr>
                <w:sz w:val="18"/>
                <w:szCs w:val="18"/>
              </w:rPr>
              <w:t>Klausuren durchführen</w:t>
            </w:r>
          </w:p>
        </w:tc>
      </w:tr>
      <w:tr w:rsidRPr="00F52EAF" w:rsidR="00DE51C4" w:rsidTr="0971F316" w14:paraId="789AE212"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DE51C4" w:rsidP="489C1491" w:rsidRDefault="7A377376" w14:paraId="6BBE24E9" w14:textId="6735C235">
            <w:pPr>
              <w:spacing w:line="276" w:lineRule="auto"/>
              <w:jc w:val="left"/>
              <w:rPr>
                <w:sz w:val="18"/>
                <w:szCs w:val="18"/>
              </w:rPr>
            </w:pPr>
            <w:r w:rsidRPr="489C1491">
              <w:rPr>
                <w:sz w:val="18"/>
                <w:szCs w:val="18"/>
              </w:rPr>
              <w:t>Einsatz des ausschließlichen KI-Proctorings bei Online-Klausuren</w:t>
            </w:r>
          </w:p>
        </w:tc>
      </w:tr>
      <w:tr w:rsidRPr="00F52EAF" w:rsidR="00A05981" w:rsidTr="0971F316" w14:paraId="7CF9B9B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A05981" w:rsidP="489C1491" w:rsidRDefault="263F84B9" w14:paraId="6CF7E42E" w14:textId="31C7925A">
            <w:pPr>
              <w:spacing w:line="276" w:lineRule="auto"/>
              <w:jc w:val="left"/>
              <w:rPr>
                <w:sz w:val="18"/>
                <w:szCs w:val="18"/>
              </w:rPr>
            </w:pPr>
            <w:r w:rsidRPr="489C1491">
              <w:rPr>
                <w:sz w:val="18"/>
                <w:szCs w:val="18"/>
              </w:rPr>
              <w:t>Verzicht auf das Live-Proctoring beim bestehenden Proctoringverfahren.</w:t>
            </w:r>
          </w:p>
        </w:tc>
      </w:tr>
      <w:tr w:rsidRPr="00F52EAF" w:rsidR="00853A60" w:rsidTr="0971F316" w14:paraId="4139CE0E"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9C1491" w:rsidRDefault="5750B236" w14:paraId="190DCB37" w14:textId="0C6C3746">
            <w:pPr>
              <w:spacing w:line="276" w:lineRule="auto"/>
              <w:jc w:val="left"/>
              <w:rPr>
                <w:sz w:val="18"/>
                <w:szCs w:val="18"/>
              </w:rPr>
            </w:pPr>
            <w:r w:rsidRPr="0971F316" w:rsidR="5750B236">
              <w:rPr>
                <w:sz w:val="18"/>
                <w:szCs w:val="18"/>
              </w:rPr>
              <w:t>Online-Klausur und Schnittstelle OC zu Proctori</w:t>
            </w:r>
            <w:r w:rsidRPr="0971F316" w:rsidR="43508CCC">
              <w:rPr>
                <w:sz w:val="18"/>
                <w:szCs w:val="18"/>
              </w:rPr>
              <w:t>ng</w:t>
            </w:r>
          </w:p>
        </w:tc>
      </w:tr>
      <w:tr w:rsidRPr="00F52EAF" w:rsidR="00853A60" w:rsidTr="0971F316" w14:paraId="3157D5F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489C1491" w:rsidRDefault="4525534E" w14:paraId="3A56DC8D" w14:textId="4E24318A">
            <w:pPr>
              <w:spacing w:line="276" w:lineRule="auto"/>
              <w:jc w:val="left"/>
              <w:rPr>
                <w:sz w:val="18"/>
                <w:szCs w:val="18"/>
              </w:rPr>
            </w:pPr>
            <w:r w:rsidRPr="489C1491">
              <w:rPr>
                <w:sz w:val="18"/>
                <w:szCs w:val="18"/>
              </w:rPr>
              <w:t xml:space="preserve">Go Live </w:t>
            </w:r>
            <w:r w:rsidR="00170A6F">
              <w:rPr>
                <w:sz w:val="18"/>
                <w:szCs w:val="18"/>
              </w:rPr>
              <w:t>i</w:t>
            </w:r>
            <w:r w:rsidRPr="489C1491">
              <w:rPr>
                <w:sz w:val="18"/>
                <w:szCs w:val="18"/>
              </w:rPr>
              <w:t xml:space="preserve">m </w:t>
            </w:r>
            <w:r w:rsidR="00170A6F">
              <w:rPr>
                <w:sz w:val="18"/>
                <w:szCs w:val="18"/>
              </w:rPr>
              <w:t>SoSe 2024</w:t>
            </w:r>
          </w:p>
        </w:tc>
      </w:tr>
    </w:tbl>
    <w:p w:rsidR="00CD50B1" w:rsidP="006955F0" w:rsidRDefault="00CD50B1" w14:paraId="11B8BFF9" w14:textId="77777777">
      <w:pPr>
        <w:pStyle w:val="berschrift2"/>
        <w:spacing w:after="0"/>
      </w:pPr>
      <w:r w:rsidRPr="00CD50B1">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489C1491"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489C1491" w14:paraId="43B2B4CA" w14:textId="77777777">
        <w:tc>
          <w:tcPr>
            <w:tcW w:w="1855" w:type="pct"/>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489C1491" w:rsidRDefault="00DADE59" w14:paraId="379DB2E0" w14:textId="3E7A4C84">
            <w:pPr>
              <w:spacing w:line="276" w:lineRule="auto"/>
              <w:jc w:val="left"/>
              <w:rPr>
                <w:sz w:val="18"/>
                <w:szCs w:val="18"/>
              </w:rPr>
            </w:pPr>
            <w:r w:rsidRPr="489C1491">
              <w:rPr>
                <w:sz w:val="18"/>
                <w:szCs w:val="18"/>
              </w:rPr>
              <w:t>3</w:t>
            </w:r>
          </w:p>
        </w:tc>
        <w:tc>
          <w:tcPr>
            <w:tcW w:w="2176" w:type="pct"/>
          </w:tcPr>
          <w:p w:rsidRPr="00FF37F1" w:rsidR="00853A60" w:rsidP="489C1491" w:rsidRDefault="00DADE59" w14:paraId="37E412D1" w14:textId="4F0178FC">
            <w:pPr>
              <w:spacing w:line="276" w:lineRule="auto"/>
              <w:jc w:val="left"/>
              <w:rPr>
                <w:sz w:val="18"/>
                <w:szCs w:val="18"/>
              </w:rPr>
            </w:pPr>
            <w:r w:rsidRPr="489C1491">
              <w:rPr>
                <w:sz w:val="18"/>
                <w:szCs w:val="18"/>
              </w:rPr>
              <w:t>Steigerung der Wirtschaftlichkeit durch Verzicht auf Aufsichtspersonal und Substitution durch einen deutlich geringeren Aufwand beim immer noch notwendigen Support.</w:t>
            </w:r>
          </w:p>
        </w:tc>
      </w:tr>
      <w:tr w:rsidRPr="005943AB" w:rsidR="006955F0" w:rsidTr="489C1491"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P="00F62FEC" w:rsidRDefault="00853A60" w14:paraId="39CE938F"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rsidRPr="009E210C" w:rsidR="00853A60" w:rsidP="489C1491" w:rsidRDefault="711AA775" w14:paraId="1C57D5CB" w14:textId="0A74C746">
            <w:pPr>
              <w:spacing w:line="276" w:lineRule="auto"/>
              <w:jc w:val="left"/>
              <w:rPr>
                <w:sz w:val="18"/>
                <w:szCs w:val="18"/>
              </w:rPr>
            </w:pPr>
            <w:r w:rsidRPr="489C1491">
              <w:rPr>
                <w:sz w:val="18"/>
                <w:szCs w:val="18"/>
              </w:rPr>
              <w:t>0</w:t>
            </w:r>
          </w:p>
        </w:tc>
        <w:tc>
          <w:tcPr>
            <w:tcW w:w="2176" w:type="pct"/>
          </w:tcPr>
          <w:p w:rsidRPr="00FF37F1" w:rsidR="00853A60" w:rsidP="00F62FEC" w:rsidRDefault="00853A60" w14:paraId="70B19FEA" w14:textId="77777777">
            <w:pPr>
              <w:spacing w:line="276" w:lineRule="auto"/>
              <w:jc w:val="left"/>
              <w:rPr>
                <w:sz w:val="18"/>
              </w:rPr>
            </w:pPr>
          </w:p>
        </w:tc>
      </w:tr>
      <w:tr w:rsidRPr="005943AB" w:rsidR="006955F0" w:rsidTr="489C1491" w14:paraId="54DE3684" w14:textId="77777777">
        <w:tc>
          <w:tcPr>
            <w:tcW w:w="1855" w:type="pct"/>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489C1491" w:rsidRDefault="054F2B95" w14:paraId="697F3335" w14:textId="0AD0F26A">
            <w:pPr>
              <w:spacing w:line="276" w:lineRule="auto"/>
              <w:jc w:val="left"/>
              <w:rPr>
                <w:sz w:val="18"/>
                <w:szCs w:val="18"/>
              </w:rPr>
            </w:pPr>
            <w:r w:rsidRPr="489C1491">
              <w:rPr>
                <w:sz w:val="18"/>
                <w:szCs w:val="18"/>
              </w:rPr>
              <w:t>0</w:t>
            </w:r>
          </w:p>
        </w:tc>
        <w:tc>
          <w:tcPr>
            <w:tcW w:w="2176" w:type="pct"/>
          </w:tcPr>
          <w:p w:rsidRPr="00FF37F1" w:rsidR="00853A60" w:rsidP="00F62FEC" w:rsidRDefault="00853A60" w14:paraId="4FDC6367" w14:textId="77777777">
            <w:pPr>
              <w:spacing w:line="276" w:lineRule="auto"/>
              <w:jc w:val="left"/>
              <w:rPr>
                <w:sz w:val="18"/>
              </w:rPr>
            </w:pPr>
          </w:p>
        </w:tc>
      </w:tr>
      <w:tr w:rsidRPr="005943AB" w:rsidR="006955F0" w:rsidTr="489C1491"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489C1491" w:rsidRDefault="530D40C3" w14:paraId="025D529C" w14:textId="572F5368">
            <w:pPr>
              <w:spacing w:line="276" w:lineRule="auto"/>
              <w:jc w:val="left"/>
              <w:rPr>
                <w:sz w:val="18"/>
                <w:szCs w:val="18"/>
              </w:rPr>
            </w:pPr>
            <w:r w:rsidRPr="489C1491">
              <w:rPr>
                <w:sz w:val="18"/>
                <w:szCs w:val="18"/>
              </w:rPr>
              <w:t>0</w:t>
            </w:r>
          </w:p>
        </w:tc>
        <w:tc>
          <w:tcPr>
            <w:tcW w:w="2176" w:type="pct"/>
          </w:tcPr>
          <w:p w:rsidRPr="00FF37F1" w:rsidR="00853A60" w:rsidP="00F62FEC" w:rsidRDefault="00853A60" w14:paraId="5136D47B" w14:textId="77777777">
            <w:pPr>
              <w:spacing w:line="276" w:lineRule="auto"/>
              <w:jc w:val="left"/>
              <w:rPr>
                <w:sz w:val="18"/>
              </w:rPr>
            </w:pPr>
          </w:p>
        </w:tc>
      </w:tr>
      <w:tr w:rsidRPr="005943AB" w:rsidR="006955F0" w:rsidTr="489C1491" w14:paraId="4DD90C50" w14:textId="77777777">
        <w:tc>
          <w:tcPr>
            <w:tcW w:w="1855" w:type="pct"/>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489C1491" w:rsidRDefault="7FE362A9" w14:paraId="50A56B8E" w14:textId="2F7AB669">
            <w:pPr>
              <w:spacing w:line="276" w:lineRule="auto"/>
              <w:jc w:val="left"/>
              <w:rPr>
                <w:sz w:val="18"/>
                <w:szCs w:val="18"/>
              </w:rPr>
            </w:pPr>
            <w:r w:rsidRPr="489C1491">
              <w:rPr>
                <w:sz w:val="18"/>
                <w:szCs w:val="18"/>
              </w:rPr>
              <w:t>0</w:t>
            </w:r>
          </w:p>
        </w:tc>
        <w:tc>
          <w:tcPr>
            <w:tcW w:w="2176" w:type="pct"/>
          </w:tcPr>
          <w:p w:rsidRPr="00FF37F1" w:rsidR="00853A60" w:rsidP="00F62FEC" w:rsidRDefault="00853A60" w14:paraId="751BFD80" w14:textId="77777777">
            <w:pPr>
              <w:spacing w:line="276" w:lineRule="auto"/>
              <w:jc w:val="left"/>
              <w:rPr>
                <w:sz w:val="18"/>
              </w:rPr>
            </w:pPr>
          </w:p>
        </w:tc>
      </w:tr>
      <w:tr w:rsidRPr="005943AB" w:rsidR="006955F0" w:rsidTr="489C1491"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489C1491" w:rsidRDefault="06CCBFA1" w14:paraId="68421D2F" w14:textId="5A30E390">
            <w:pPr>
              <w:spacing w:line="276" w:lineRule="auto"/>
              <w:jc w:val="left"/>
              <w:rPr>
                <w:sz w:val="18"/>
                <w:szCs w:val="18"/>
              </w:rPr>
            </w:pPr>
            <w:r w:rsidRPr="489C1491">
              <w:rPr>
                <w:sz w:val="18"/>
                <w:szCs w:val="18"/>
              </w:rPr>
              <w:t>0</w:t>
            </w:r>
          </w:p>
        </w:tc>
        <w:tc>
          <w:tcPr>
            <w:tcW w:w="2176" w:type="pct"/>
          </w:tcPr>
          <w:p w:rsidRPr="00FF37F1" w:rsidR="00853A60" w:rsidP="00F62FEC" w:rsidRDefault="00853A60" w14:paraId="4B6684D7" w14:textId="77777777">
            <w:pPr>
              <w:spacing w:line="276" w:lineRule="auto"/>
              <w:jc w:val="left"/>
              <w:rPr>
                <w:sz w:val="18"/>
              </w:rPr>
            </w:pPr>
          </w:p>
        </w:tc>
      </w:tr>
      <w:tr w:rsidRPr="005943AB" w:rsidR="006955F0" w:rsidTr="489C1491" w14:paraId="7381935C" w14:textId="77777777">
        <w:tc>
          <w:tcPr>
            <w:tcW w:w="1855" w:type="pct"/>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489C1491" w:rsidRDefault="75480A00" w14:paraId="73AE9FA6" w14:textId="181C9D75">
            <w:pPr>
              <w:spacing w:line="276" w:lineRule="auto"/>
              <w:jc w:val="left"/>
              <w:rPr>
                <w:sz w:val="18"/>
                <w:szCs w:val="18"/>
              </w:rPr>
            </w:pPr>
            <w:r w:rsidRPr="489C1491">
              <w:rPr>
                <w:sz w:val="18"/>
                <w:szCs w:val="18"/>
              </w:rPr>
              <w:t>2</w:t>
            </w:r>
          </w:p>
        </w:tc>
        <w:tc>
          <w:tcPr>
            <w:tcW w:w="2176" w:type="pct"/>
          </w:tcPr>
          <w:p w:rsidRPr="00FF37F1" w:rsidR="00853A60" w:rsidP="000A1CD7" w:rsidRDefault="75480A00" w14:paraId="0D2F8803" w14:textId="3E2C6E11">
            <w:pPr>
              <w:spacing w:line="276" w:lineRule="auto"/>
              <w:jc w:val="left"/>
              <w:rPr>
                <w:sz w:val="18"/>
                <w:szCs w:val="18"/>
              </w:rPr>
            </w:pPr>
            <w:r w:rsidRPr="489C1491">
              <w:rPr>
                <w:sz w:val="18"/>
                <w:szCs w:val="18"/>
              </w:rPr>
              <w:t>Vermeidung des hohen Koordinationsaufwandes für die einzusetzenden Aufsichten</w:t>
            </w: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489C1491"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489C1491" w14:paraId="1A36609A" w14:textId="77777777">
        <w:tc>
          <w:tcPr>
            <w:tcW w:w="1855" w:type="pct"/>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P="489C1491" w:rsidRDefault="4892D3B6" w14:paraId="167BE53A" w14:textId="7DC01E24">
            <w:pPr>
              <w:spacing w:line="276" w:lineRule="auto"/>
              <w:jc w:val="left"/>
              <w:rPr>
                <w:sz w:val="18"/>
                <w:szCs w:val="18"/>
              </w:rPr>
            </w:pPr>
            <w:r w:rsidRPr="489C1491">
              <w:rPr>
                <w:sz w:val="18"/>
                <w:szCs w:val="18"/>
              </w:rPr>
              <w:t>2</w:t>
            </w:r>
          </w:p>
        </w:tc>
        <w:tc>
          <w:tcPr>
            <w:tcW w:w="2176" w:type="pct"/>
          </w:tcPr>
          <w:p w:rsidRPr="00FF37F1" w:rsidR="008F33FD" w:rsidP="489C1491" w:rsidRDefault="4892D3B6" w14:paraId="2A159D0A" w14:textId="77285C84">
            <w:pPr>
              <w:spacing w:line="276" w:lineRule="auto"/>
              <w:jc w:val="left"/>
              <w:rPr>
                <w:sz w:val="18"/>
                <w:szCs w:val="18"/>
              </w:rPr>
            </w:pPr>
            <w:r w:rsidRPr="489C1491">
              <w:rPr>
                <w:sz w:val="18"/>
                <w:szCs w:val="18"/>
              </w:rPr>
              <w:t>Klausuren werden deutlich schneller organisiert</w:t>
            </w:r>
          </w:p>
        </w:tc>
      </w:tr>
      <w:tr w:rsidRPr="005943AB" w:rsidR="008F33FD" w:rsidTr="489C1491"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8F33FD" w:rsidP="489C1491" w:rsidRDefault="56D3B072" w14:paraId="5972DAE5" w14:textId="74394DC0">
            <w:pPr>
              <w:spacing w:line="276" w:lineRule="auto"/>
              <w:jc w:val="left"/>
              <w:rPr>
                <w:sz w:val="18"/>
                <w:szCs w:val="18"/>
              </w:rPr>
            </w:pPr>
            <w:r w:rsidRPr="489C1491">
              <w:rPr>
                <w:sz w:val="18"/>
                <w:szCs w:val="18"/>
              </w:rPr>
              <w:t>1</w:t>
            </w:r>
          </w:p>
        </w:tc>
        <w:tc>
          <w:tcPr>
            <w:tcW w:w="2176" w:type="pct"/>
          </w:tcPr>
          <w:p w:rsidRPr="00FF37F1" w:rsidR="008F33FD" w:rsidP="489C1491" w:rsidRDefault="56D3B072" w14:paraId="26445A43" w14:textId="72CCAE24">
            <w:pPr>
              <w:spacing w:line="276" w:lineRule="auto"/>
              <w:jc w:val="left"/>
              <w:rPr>
                <w:sz w:val="18"/>
                <w:szCs w:val="18"/>
              </w:rPr>
            </w:pPr>
            <w:r w:rsidRPr="489C1491">
              <w:rPr>
                <w:sz w:val="18"/>
                <w:szCs w:val="18"/>
              </w:rPr>
              <w:t>Ausfall von Klausuren durch nicht erschienene Aufsichten werden vermieden</w:t>
            </w:r>
          </w:p>
        </w:tc>
      </w:tr>
      <w:tr w:rsidRPr="005943AB" w:rsidR="008F33FD" w:rsidTr="489C1491" w14:paraId="4D854234" w14:textId="77777777">
        <w:tc>
          <w:tcPr>
            <w:tcW w:w="1855" w:type="pct"/>
          </w:tcPr>
          <w:p w:rsidRPr="008F33FD" w:rsidR="008F33FD" w:rsidP="00DC1AD8" w:rsidRDefault="008F33FD"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8F33FD" w:rsidP="489C1491" w:rsidRDefault="000A1CD7" w14:paraId="4F5359A7" w14:textId="67F341DB">
            <w:pPr>
              <w:spacing w:line="276" w:lineRule="auto"/>
              <w:jc w:val="left"/>
              <w:rPr>
                <w:sz w:val="18"/>
                <w:szCs w:val="18"/>
              </w:rPr>
            </w:pPr>
            <w:r>
              <w:rPr>
                <w:sz w:val="18"/>
                <w:szCs w:val="18"/>
              </w:rPr>
              <w:t>3</w:t>
            </w:r>
          </w:p>
        </w:tc>
        <w:tc>
          <w:tcPr>
            <w:tcW w:w="2176" w:type="pct"/>
          </w:tcPr>
          <w:p w:rsidRPr="00FF37F1" w:rsidR="008F33FD" w:rsidP="489C1491" w:rsidRDefault="426F1DB1" w14:paraId="4BA329BE" w14:textId="78DE5C88">
            <w:pPr>
              <w:spacing w:line="276" w:lineRule="auto"/>
              <w:jc w:val="left"/>
              <w:rPr>
                <w:sz w:val="18"/>
                <w:szCs w:val="18"/>
              </w:rPr>
            </w:pPr>
            <w:r w:rsidRPr="489C1491">
              <w:rPr>
                <w:sz w:val="18"/>
                <w:szCs w:val="18"/>
              </w:rPr>
              <w:t>Klausuren werden ohne großen Personalaufwand organisierbar</w:t>
            </w:r>
          </w:p>
        </w:tc>
      </w:tr>
      <w:tr w:rsidRPr="005943AB" w:rsidR="008F33FD" w:rsidTr="489C1491"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8F33FD" w:rsidP="489C1491" w:rsidRDefault="0AE66237" w14:paraId="1BB636E7" w14:textId="016D4DDC">
            <w:pPr>
              <w:spacing w:line="276" w:lineRule="auto"/>
              <w:jc w:val="left"/>
              <w:rPr>
                <w:sz w:val="18"/>
                <w:szCs w:val="18"/>
              </w:rPr>
            </w:pPr>
            <w:r w:rsidRPr="489C1491">
              <w:rPr>
                <w:sz w:val="18"/>
                <w:szCs w:val="18"/>
              </w:rPr>
              <w:t>0</w:t>
            </w:r>
          </w:p>
        </w:tc>
        <w:tc>
          <w:tcPr>
            <w:tcW w:w="2176" w:type="pct"/>
          </w:tcPr>
          <w:p w:rsidRPr="00FF37F1" w:rsidR="008F33FD" w:rsidP="00DC1AD8" w:rsidRDefault="008F33FD" w14:paraId="3864EE32" w14:textId="77777777">
            <w:pPr>
              <w:spacing w:line="276" w:lineRule="auto"/>
              <w:jc w:val="left"/>
              <w:rPr>
                <w:sz w:val="18"/>
              </w:rPr>
            </w:pPr>
          </w:p>
        </w:tc>
      </w:tr>
      <w:tr w:rsidRPr="005943AB" w:rsidR="008F33FD" w:rsidTr="489C1491" w14:paraId="5A5D76C9" w14:textId="77777777">
        <w:tc>
          <w:tcPr>
            <w:tcW w:w="1855" w:type="pct"/>
          </w:tcPr>
          <w:p w:rsidRPr="00CB705B" w:rsidR="008F33FD" w:rsidP="00DC1AD8" w:rsidRDefault="008F33FD"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8F33FD" w:rsidP="489C1491" w:rsidRDefault="34AFAF73" w14:paraId="741FED40" w14:textId="5E232FEE">
            <w:pPr>
              <w:spacing w:line="276" w:lineRule="auto"/>
              <w:jc w:val="left"/>
              <w:rPr>
                <w:sz w:val="18"/>
                <w:szCs w:val="18"/>
              </w:rPr>
            </w:pPr>
            <w:r w:rsidRPr="489C1491">
              <w:rPr>
                <w:sz w:val="18"/>
                <w:szCs w:val="18"/>
              </w:rPr>
              <w:t>0</w:t>
            </w:r>
          </w:p>
        </w:tc>
        <w:tc>
          <w:tcPr>
            <w:tcW w:w="2176" w:type="pct"/>
          </w:tcPr>
          <w:p w:rsidRPr="00FF37F1" w:rsidR="008F33FD" w:rsidP="00DC1AD8" w:rsidRDefault="008F33FD" w14:paraId="07DD9302" w14:textId="77777777">
            <w:pPr>
              <w:spacing w:line="276" w:lineRule="auto"/>
              <w:jc w:val="left"/>
              <w:rPr>
                <w:sz w:val="18"/>
              </w:rPr>
            </w:pPr>
          </w:p>
        </w:tc>
      </w:tr>
      <w:tr w:rsidRPr="005943AB" w:rsidR="008F33FD" w:rsidTr="489C1491"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F33FD" w:rsidP="00DC1AD8" w:rsidRDefault="008F33FD"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8F33FD" w:rsidP="489C1491" w:rsidRDefault="5D7D1B46" w14:paraId="138DEAC7" w14:textId="6F4768EE">
            <w:pPr>
              <w:spacing w:after="200" w:line="276" w:lineRule="auto"/>
              <w:jc w:val="left"/>
            </w:pPr>
            <w:r w:rsidRPr="489C1491">
              <w:rPr>
                <w:sz w:val="18"/>
                <w:szCs w:val="18"/>
              </w:rPr>
              <w:t>0</w:t>
            </w:r>
          </w:p>
        </w:tc>
        <w:tc>
          <w:tcPr>
            <w:tcW w:w="2176" w:type="pct"/>
          </w:tcPr>
          <w:p w:rsidRPr="00FF37F1" w:rsidR="008F33FD" w:rsidP="00DC1AD8" w:rsidRDefault="008F33FD" w14:paraId="46749AE0" w14:textId="77777777">
            <w:pPr>
              <w:spacing w:line="276" w:lineRule="auto"/>
              <w:jc w:val="left"/>
              <w:rPr>
                <w:sz w:val="18"/>
              </w:rPr>
            </w:pP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006955F0"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006955F0"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006955F0"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006955F0"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risierung durch OL Prozessmanagement</w:t>
            </w:r>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006955F0"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00CB705B" w:rsidRDefault="00BE26C1" w14:paraId="567301D1" w14:textId="77777777">
            <w:pPr>
              <w:spacing w:line="276" w:lineRule="auto"/>
              <w:jc w:val="left"/>
              <w:rPr>
                <w:sz w:val="18"/>
              </w:rPr>
            </w:pPr>
          </w:p>
        </w:tc>
      </w:tr>
      <w:tr w:rsidRPr="00F52EAF" w:rsidR="00BE26C1" w:rsidTr="006955F0"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BE26C1" w14:paraId="54CB0AE2" w14:textId="77777777">
            <w:pPr>
              <w:spacing w:line="276" w:lineRule="auto"/>
              <w:jc w:val="left"/>
              <w:rPr>
                <w:sz w:val="18"/>
              </w:rPr>
            </w:pPr>
          </w:p>
        </w:tc>
      </w:tr>
      <w:tr w:rsidRPr="00F52EAF" w:rsidR="003C41F7" w:rsidTr="006955F0"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006955F0"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006955F0"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2F32" w:rsidP="00C318F9" w:rsidRDefault="00F82F32" w14:paraId="0356F0DB" w14:textId="77777777">
      <w:r>
        <w:separator/>
      </w:r>
    </w:p>
  </w:endnote>
  <w:endnote w:type="continuationSeparator" w:id="0">
    <w:p w:rsidR="00F82F32" w:rsidP="00C318F9" w:rsidRDefault="00F82F32" w14:paraId="1A5211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95104"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413C32FF">
            <v:shapetype id="_x0000_t202" coordsize="21600,21600" o:spt="202" path="m,l,21600r21600,l21600,xe" w14:anchorId="6DE0A260">
              <v:stroke joinstyle="miter"/>
              <v:path gradientshapeok="t" o:connecttype="rect"/>
            </v:shapetype>
            <v:shape id="Text Box 35" style="position:absolute;left:0;text-align:left;margin-left:-117pt;margin-top:-6.25pt;width:405pt;height:3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6C48C543">
            <v:shape id="Text Box 18" style="position:absolute;left:0;text-align:left;margin-left:-287.4pt;margin-top:-4.3pt;width:67pt;height:30.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93056"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5FFBBE6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67333F">
                            <w:rPr>
                              <w:noProof/>
                              <w:sz w:val="22"/>
                              <w:szCs w:val="24"/>
                            </w:rPr>
                            <w:t>18.01.2024</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2F0FBF3C">
            <v:shapetype id="_x0000_t202" coordsize="21600,21600" o:spt="202" path="m,l,21600r21600,l21600,xe" w14:anchorId="692C9427">
              <v:stroke joinstyle="miter"/>
              <v:path gradientshapeok="t" o:connecttype="rect"/>
            </v:shapetype>
            <v:shape id="Text Box 32" style="position:absolute;left:0;text-align:left;margin-left:86.45pt;margin-top:-3.3pt;width:369.95pt;height:2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50816629" w14:textId="5FFBBE6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67333F">
                      <w:rPr>
                        <w:noProof/>
                        <w:sz w:val="22"/>
                        <w:szCs w:val="24"/>
                      </w:rPr>
                      <w:t>18.01.2024</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99200"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2F32" w:rsidP="00C318F9" w:rsidRDefault="00F82F32" w14:paraId="609F2E6A" w14:textId="77777777">
      <w:r>
        <w:separator/>
      </w:r>
    </w:p>
  </w:footnote>
  <w:footnote w:type="continuationSeparator" w:id="0">
    <w:p w:rsidR="00F82F32" w:rsidP="00C318F9" w:rsidRDefault="00F82F32" w14:paraId="6D5AC6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77777777">
    <w:pPr>
      <w:pStyle w:val="Kopfzeile"/>
      <w:ind w:left="-1418"/>
      <w:jc w:val="left"/>
      <w:rPr>
        <w:color w:val="2B245B" w:themeColor="accent1"/>
      </w:rPr>
    </w:pPr>
    <w:r>
      <w:rPr>
        <w:noProof/>
        <w:color w:val="717D87" w:themeColor="text2"/>
      </w:rPr>
      <w:drawing>
        <wp:anchor distT="0" distB="0" distL="114300" distR="114300" simplePos="0" relativeHeight="251692032"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98176"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304"/>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2686"/>
    <w:rsid w:val="000A1CD7"/>
    <w:rsid w:val="000B2F58"/>
    <w:rsid w:val="00125EF4"/>
    <w:rsid w:val="00127CBD"/>
    <w:rsid w:val="00133104"/>
    <w:rsid w:val="00153466"/>
    <w:rsid w:val="001666A0"/>
    <w:rsid w:val="00170A6F"/>
    <w:rsid w:val="00175314"/>
    <w:rsid w:val="00184EDE"/>
    <w:rsid w:val="00186D2A"/>
    <w:rsid w:val="00194A3E"/>
    <w:rsid w:val="001A0742"/>
    <w:rsid w:val="001B2CED"/>
    <w:rsid w:val="001B4F16"/>
    <w:rsid w:val="001C193F"/>
    <w:rsid w:val="001D0C38"/>
    <w:rsid w:val="001D59FD"/>
    <w:rsid w:val="001F7D17"/>
    <w:rsid w:val="002038E8"/>
    <w:rsid w:val="00216FDB"/>
    <w:rsid w:val="0021728A"/>
    <w:rsid w:val="00222E47"/>
    <w:rsid w:val="0023A5D0"/>
    <w:rsid w:val="00246C7C"/>
    <w:rsid w:val="00252330"/>
    <w:rsid w:val="00252F76"/>
    <w:rsid w:val="0026048A"/>
    <w:rsid w:val="002767EE"/>
    <w:rsid w:val="00282CE2"/>
    <w:rsid w:val="002A6F45"/>
    <w:rsid w:val="002D0A3B"/>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7629"/>
    <w:rsid w:val="00383AC1"/>
    <w:rsid w:val="00391EF1"/>
    <w:rsid w:val="003C41F7"/>
    <w:rsid w:val="003D06B9"/>
    <w:rsid w:val="00401B7C"/>
    <w:rsid w:val="004158C8"/>
    <w:rsid w:val="00424C5B"/>
    <w:rsid w:val="00427DA5"/>
    <w:rsid w:val="0044342B"/>
    <w:rsid w:val="00480DF6"/>
    <w:rsid w:val="0048411A"/>
    <w:rsid w:val="004928BE"/>
    <w:rsid w:val="004C270E"/>
    <w:rsid w:val="004D405B"/>
    <w:rsid w:val="004D7D48"/>
    <w:rsid w:val="004E21EE"/>
    <w:rsid w:val="004F2F75"/>
    <w:rsid w:val="004F5597"/>
    <w:rsid w:val="0050614D"/>
    <w:rsid w:val="00520F4D"/>
    <w:rsid w:val="0054778A"/>
    <w:rsid w:val="005560E3"/>
    <w:rsid w:val="00563110"/>
    <w:rsid w:val="00571C10"/>
    <w:rsid w:val="005943AB"/>
    <w:rsid w:val="00595CBB"/>
    <w:rsid w:val="005A60A4"/>
    <w:rsid w:val="005A6D43"/>
    <w:rsid w:val="005B0948"/>
    <w:rsid w:val="005C1498"/>
    <w:rsid w:val="00604612"/>
    <w:rsid w:val="00610864"/>
    <w:rsid w:val="006303F0"/>
    <w:rsid w:val="00644B03"/>
    <w:rsid w:val="00661FD5"/>
    <w:rsid w:val="0067333F"/>
    <w:rsid w:val="00691FF2"/>
    <w:rsid w:val="006955F0"/>
    <w:rsid w:val="00697311"/>
    <w:rsid w:val="006B3380"/>
    <w:rsid w:val="006C6B8B"/>
    <w:rsid w:val="006D6311"/>
    <w:rsid w:val="006F4021"/>
    <w:rsid w:val="00706DFA"/>
    <w:rsid w:val="00714D58"/>
    <w:rsid w:val="00737C9D"/>
    <w:rsid w:val="0074317F"/>
    <w:rsid w:val="00745EA5"/>
    <w:rsid w:val="00751ADD"/>
    <w:rsid w:val="00754BED"/>
    <w:rsid w:val="00763FDA"/>
    <w:rsid w:val="00766E04"/>
    <w:rsid w:val="007778FA"/>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B0771"/>
    <w:rsid w:val="009E210C"/>
    <w:rsid w:val="009E3C7E"/>
    <w:rsid w:val="00A05313"/>
    <w:rsid w:val="00A05981"/>
    <w:rsid w:val="00A24D05"/>
    <w:rsid w:val="00A33022"/>
    <w:rsid w:val="00A3427D"/>
    <w:rsid w:val="00A40034"/>
    <w:rsid w:val="00A77842"/>
    <w:rsid w:val="00A84240"/>
    <w:rsid w:val="00A907AC"/>
    <w:rsid w:val="00AA584B"/>
    <w:rsid w:val="00AB2AB2"/>
    <w:rsid w:val="00AC038C"/>
    <w:rsid w:val="00AD33E3"/>
    <w:rsid w:val="00B10954"/>
    <w:rsid w:val="00B172A3"/>
    <w:rsid w:val="00B23C29"/>
    <w:rsid w:val="00B6723B"/>
    <w:rsid w:val="00B86CE6"/>
    <w:rsid w:val="00BA3027"/>
    <w:rsid w:val="00BE1CD3"/>
    <w:rsid w:val="00BE26C1"/>
    <w:rsid w:val="00C02536"/>
    <w:rsid w:val="00C05632"/>
    <w:rsid w:val="00C11264"/>
    <w:rsid w:val="00C17F16"/>
    <w:rsid w:val="00C22202"/>
    <w:rsid w:val="00C257FE"/>
    <w:rsid w:val="00C26E27"/>
    <w:rsid w:val="00C318F9"/>
    <w:rsid w:val="00C375D4"/>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ADE59"/>
    <w:rsid w:val="00DB18FB"/>
    <w:rsid w:val="00DB191F"/>
    <w:rsid w:val="00DB47A3"/>
    <w:rsid w:val="00DD18A1"/>
    <w:rsid w:val="00DD4069"/>
    <w:rsid w:val="00DE3D54"/>
    <w:rsid w:val="00DE51C4"/>
    <w:rsid w:val="00DE5856"/>
    <w:rsid w:val="00DE6A56"/>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2F32"/>
    <w:rsid w:val="00F8341E"/>
    <w:rsid w:val="00F90BB3"/>
    <w:rsid w:val="00FB56AA"/>
    <w:rsid w:val="00FD0471"/>
    <w:rsid w:val="00FD15A6"/>
    <w:rsid w:val="00FD19F5"/>
    <w:rsid w:val="00FE24C0"/>
    <w:rsid w:val="00FF37F1"/>
    <w:rsid w:val="054F2B95"/>
    <w:rsid w:val="06CCBFA1"/>
    <w:rsid w:val="0971F316"/>
    <w:rsid w:val="0AE66237"/>
    <w:rsid w:val="0DDE1C4C"/>
    <w:rsid w:val="0F55DC2D"/>
    <w:rsid w:val="1037313F"/>
    <w:rsid w:val="15C51DB1"/>
    <w:rsid w:val="1AE500DE"/>
    <w:rsid w:val="1D873194"/>
    <w:rsid w:val="1FD46A54"/>
    <w:rsid w:val="2139C2CA"/>
    <w:rsid w:val="215D9484"/>
    <w:rsid w:val="25E32F01"/>
    <w:rsid w:val="263F84B9"/>
    <w:rsid w:val="34AFAF73"/>
    <w:rsid w:val="3B928E45"/>
    <w:rsid w:val="4134BD87"/>
    <w:rsid w:val="416954C4"/>
    <w:rsid w:val="426F1DB1"/>
    <w:rsid w:val="43508CCC"/>
    <w:rsid w:val="4525534E"/>
    <w:rsid w:val="4892D3B6"/>
    <w:rsid w:val="489C1491"/>
    <w:rsid w:val="504EB3F9"/>
    <w:rsid w:val="52E5CD0F"/>
    <w:rsid w:val="530D40C3"/>
    <w:rsid w:val="56C29489"/>
    <w:rsid w:val="56D3B072"/>
    <w:rsid w:val="5750B236"/>
    <w:rsid w:val="5D7D1B46"/>
    <w:rsid w:val="63BCA3C1"/>
    <w:rsid w:val="672FBD8A"/>
    <w:rsid w:val="6CB329A1"/>
    <w:rsid w:val="6D9EFF0E"/>
    <w:rsid w:val="6FEACA63"/>
    <w:rsid w:val="711AA775"/>
    <w:rsid w:val="71869AC4"/>
    <w:rsid w:val="723695B8"/>
    <w:rsid w:val="72727031"/>
    <w:rsid w:val="73226B25"/>
    <w:rsid w:val="75480A00"/>
    <w:rsid w:val="7A377376"/>
    <w:rsid w:val="7B2D7D0A"/>
    <w:rsid w:val="7CEDA913"/>
    <w:rsid w:val="7FE362A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97C7E6-897E-47C4-90D8-51C5C79F1605}"/>
</file>

<file path=customXml/itemProps2.xml><?xml version="1.0" encoding="utf-8"?>
<ds:datastoreItem xmlns:ds="http://schemas.openxmlformats.org/officeDocument/2006/customXml" ds:itemID="{22F55CD9-BC13-4179-A883-796A409D2A2A}">
  <ds:schemaRefs>
    <ds:schemaRef ds:uri="http://schemas.microsoft.com/office/2006/metadata/properties"/>
    <ds:schemaRef ds:uri="http://schemas.microsoft.com/office/2006/documentManagement/types"/>
    <ds:schemaRef ds:uri="http://www.w3.org/XML/1998/namespace"/>
    <ds:schemaRef ds:uri="http://purl.org/dc/elements/1.1/"/>
    <ds:schemaRef ds:uri="http://schemas.microsoft.com/office/infopath/2007/PartnerControls"/>
    <ds:schemaRef ds:uri="http://purl.org/dc/terms/"/>
    <ds:schemaRef ds:uri="d4172eb4-1b7d-455f-a6c2-f55592d8a578"/>
    <ds:schemaRef ds:uri="http://schemas.openxmlformats.org/package/2006/metadata/core-properties"/>
    <ds:schemaRef ds:uri="12696209-83fb-405f-a5d1-5d34872e0059"/>
    <ds:schemaRef ds:uri="http://purl.org/dc/dcmitype/"/>
  </ds:schemaRefs>
</ds:datastoreItem>
</file>

<file path=customXml/itemProps3.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4.xml><?xml version="1.0" encoding="utf-8"?>
<ds:datastoreItem xmlns:ds="http://schemas.openxmlformats.org/officeDocument/2006/customXml" ds:itemID="{903CAC38-A171-4664-BA98-C0793781043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WISSENSCHAFTLICHE METHODIK</dc:title>
  <dc:subject/>
  <dc:creator>Flor, Julia Eva</dc:creator>
  <keywords/>
  <dc:description/>
  <lastModifiedBy>Platje, Sven</lastModifiedBy>
  <revision>11</revision>
  <lastPrinted>2018-08-31T08:07:00.0000000Z</lastPrinted>
  <dcterms:created xsi:type="dcterms:W3CDTF">2023-11-19T19:41:00.0000000Z</dcterms:created>
  <dcterms:modified xsi:type="dcterms:W3CDTF">2026-01-30T06:50:17.2234978Z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