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D1437" w14:textId="2F851E03" w:rsidR="00194A3E" w:rsidRDefault="006C6B8B" w:rsidP="00563110">
      <w:pPr>
        <w:pStyle w:val="Heading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Heading2"/>
        <w:spacing w:after="0"/>
      </w:pPr>
      <w:r>
        <w:t>R</w:t>
      </w:r>
      <w:r w:rsidR="00CD50B1">
        <w:t>ahmendaten</w:t>
      </w:r>
    </w:p>
    <w:tbl>
      <w:tblPr>
        <w:tblStyle w:val="GridTable3-Acc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476DAB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3E32CD5C" w:rsidR="00246C7C" w:rsidRPr="00D43E1E" w:rsidRDefault="00FD4408" w:rsidP="00CB705B">
            <w:pPr>
              <w:spacing w:line="276" w:lineRule="auto"/>
              <w:jc w:val="left"/>
              <w:rPr>
                <w:b/>
                <w:bCs/>
                <w:sz w:val="18"/>
              </w:rPr>
            </w:pPr>
            <w:r w:rsidRPr="00D43E1E">
              <w:rPr>
                <w:rFonts w:ascii="Calibri" w:hAnsi="Calibri" w:cs="Calibri"/>
                <w:b/>
                <w:bCs/>
              </w:rPr>
              <w:t>Klausuren automatisiert erzeugen und bereitstellen</w:t>
            </w:r>
          </w:p>
        </w:tc>
      </w:tr>
      <w:tr w:rsidR="00D15BF2" w:rsidRPr="00F52EAF" w14:paraId="342AB9C2" w14:textId="77777777" w:rsidTr="476DAB69">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11D36484" w:rsidR="00D15BF2" w:rsidRPr="00595CBB" w:rsidRDefault="615C6311" w:rsidP="51E484C6">
            <w:pPr>
              <w:spacing w:line="276" w:lineRule="auto"/>
              <w:jc w:val="left"/>
              <w:rPr>
                <w:sz w:val="18"/>
                <w:szCs w:val="18"/>
              </w:rPr>
            </w:pPr>
            <w:r w:rsidRPr="51E484C6">
              <w:rPr>
                <w:sz w:val="18"/>
                <w:szCs w:val="18"/>
              </w:rPr>
              <w:t>Prof. Hermeier</w:t>
            </w:r>
          </w:p>
        </w:tc>
      </w:tr>
      <w:tr w:rsidR="00246C7C" w:rsidRPr="00F52EAF" w14:paraId="0ECCED97" w14:textId="77777777" w:rsidTr="476DAB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75E9A613" w:rsidR="00246C7C" w:rsidRPr="00595CBB" w:rsidRDefault="086D5145" w:rsidP="476DAB69">
            <w:pPr>
              <w:spacing w:line="276" w:lineRule="auto"/>
              <w:jc w:val="left"/>
              <w:rPr>
                <w:sz w:val="18"/>
                <w:szCs w:val="18"/>
              </w:rPr>
            </w:pPr>
            <w:r w:rsidRPr="476DAB69">
              <w:rPr>
                <w:sz w:val="18"/>
                <w:szCs w:val="18"/>
              </w:rPr>
              <w:t>NN</w:t>
            </w:r>
          </w:p>
        </w:tc>
      </w:tr>
      <w:tr w:rsidR="006C6B8B" w:rsidRPr="00F52EAF" w14:paraId="3F0FCFE4" w14:textId="77777777" w:rsidTr="476DAB69">
        <w:trPr>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62CB93F2" w:rsidR="006C6B8B" w:rsidRPr="00595CBB" w:rsidRDefault="4D814AD4" w:rsidP="51E484C6">
            <w:pPr>
              <w:spacing w:line="276" w:lineRule="auto"/>
              <w:jc w:val="left"/>
              <w:rPr>
                <w:sz w:val="18"/>
                <w:szCs w:val="18"/>
              </w:rPr>
            </w:pPr>
            <w:r w:rsidRPr="51E484C6">
              <w:rPr>
                <w:sz w:val="18"/>
                <w:szCs w:val="18"/>
              </w:rPr>
              <w:t>Frau Peskes</w:t>
            </w:r>
          </w:p>
        </w:tc>
      </w:tr>
      <w:tr w:rsidR="00D15BF2" w:rsidRPr="00F52EAF" w14:paraId="45307832" w14:textId="77777777" w:rsidTr="476DAB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C377E5" w14:textId="7857B0E3" w:rsidR="00D15BF2" w:rsidRPr="00CB705B" w:rsidRDefault="006C6B8B" w:rsidP="00595CBB">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tcW w:w="4961" w:type="dxa"/>
          </w:tcPr>
          <w:p w14:paraId="73DB7550" w14:textId="65115A63" w:rsidR="00D15BF2" w:rsidRPr="00595CBB" w:rsidRDefault="33C70A8C" w:rsidP="51E484C6">
            <w:pPr>
              <w:spacing w:after="200" w:line="276" w:lineRule="auto"/>
              <w:jc w:val="left"/>
              <w:rPr>
                <w:rFonts w:eastAsia="Arial"/>
                <w:sz w:val="18"/>
                <w:szCs w:val="18"/>
              </w:rPr>
            </w:pPr>
            <w:r w:rsidRPr="51E484C6">
              <w:rPr>
                <w:rFonts w:eastAsia="Arial"/>
                <w:color w:val="000000"/>
                <w:sz w:val="18"/>
                <w:szCs w:val="18"/>
              </w:rPr>
              <w:t>Brosch, R. Kerkhof, Kaimann, Peskes</w:t>
            </w:r>
          </w:p>
        </w:tc>
      </w:tr>
      <w:tr w:rsidR="00246C7C" w:rsidRPr="00F52EAF" w14:paraId="5407F546" w14:textId="77777777" w:rsidTr="476DAB69">
        <w:trPr>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54BA66D1" w:rsidR="00246C7C" w:rsidRPr="00595CBB" w:rsidRDefault="17617E06" w:rsidP="51E484C6">
            <w:pPr>
              <w:spacing w:line="276" w:lineRule="auto"/>
              <w:jc w:val="left"/>
              <w:rPr>
                <w:rFonts w:eastAsia="Arial"/>
                <w:sz w:val="18"/>
                <w:szCs w:val="18"/>
              </w:rPr>
            </w:pPr>
            <w:r w:rsidRPr="51E484C6">
              <w:rPr>
                <w:rFonts w:eastAsia="Arial"/>
                <w:color w:val="000000"/>
                <w:sz w:val="18"/>
                <w:szCs w:val="18"/>
              </w:rPr>
              <w:t>Prüfungen organisieren</w:t>
            </w:r>
          </w:p>
        </w:tc>
      </w:tr>
      <w:tr w:rsidR="00F52EAF" w:rsidRPr="00F52EAF" w14:paraId="1C173E08" w14:textId="77777777" w:rsidTr="476DAB69">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076B7A0B" w:rsidR="00F52EAF" w:rsidRPr="00595CBB" w:rsidRDefault="3FD2FAE6" w:rsidP="51E484C6">
            <w:pPr>
              <w:spacing w:line="276" w:lineRule="auto"/>
              <w:jc w:val="left"/>
              <w:rPr>
                <w:sz w:val="18"/>
                <w:szCs w:val="18"/>
              </w:rPr>
            </w:pPr>
            <w:r w:rsidRPr="51E484C6">
              <w:rPr>
                <w:sz w:val="18"/>
                <w:szCs w:val="18"/>
              </w:rPr>
              <w:t>groß</w:t>
            </w:r>
          </w:p>
        </w:tc>
      </w:tr>
    </w:tbl>
    <w:p w14:paraId="42B36D35" w14:textId="251A0507" w:rsidR="00CD50B1" w:rsidRDefault="006C6B8B" w:rsidP="00CD50B1">
      <w:pPr>
        <w:pStyle w:val="Heading2"/>
        <w:spacing w:after="0"/>
      </w:pPr>
      <w:r>
        <w:t>B</w:t>
      </w:r>
      <w:r w:rsidR="00CD50B1">
        <w:t>eschreibung</w:t>
      </w:r>
      <w:r w:rsidR="007B6EEB">
        <w:t>*</w:t>
      </w:r>
    </w:p>
    <w:tbl>
      <w:tblPr>
        <w:tblStyle w:val="GridTable3-Accent2"/>
        <w:tblW w:w="0" w:type="auto"/>
        <w:tblLook w:val="0400" w:firstRow="0" w:lastRow="0" w:firstColumn="0" w:lastColumn="0" w:noHBand="0" w:noVBand="1"/>
        <w:tblCaption w:val=""/>
        <w:tblDescription w:val=""/>
      </w:tblPr>
      <w:tblGrid>
        <w:gridCol w:w="3823"/>
        <w:gridCol w:w="4954"/>
      </w:tblGrid>
      <w:tr w:rsidR="00853A60" w:rsidRPr="00F52EAF" w14:paraId="61685BBE" w14:textId="77777777" w:rsidTr="51E484C6">
        <w:trPr>
          <w:cnfStyle w:val="000000100000" w:firstRow="0" w:lastRow="0" w:firstColumn="0" w:lastColumn="0" w:oddVBand="0" w:evenVBand="0" w:oddHBand="1" w:evenHBand="0" w:firstRowFirstColumn="0" w:firstRowLastColumn="0" w:lastRowFirstColumn="0" w:lastRowLastColumn="0"/>
        </w:trPr>
        <w:tc>
          <w:tcPr>
            <w:tcW w:w="3823" w:type="dxa"/>
          </w:tcPr>
          <w:p w14:paraId="78715BD9" w14:textId="7AF26861"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55824A49" w14:textId="33ED951B" w:rsidR="00853A60" w:rsidRPr="0077391A" w:rsidRDefault="2A110F10" w:rsidP="51E484C6">
            <w:pPr>
              <w:spacing w:line="276" w:lineRule="auto"/>
              <w:ind w:left="-20" w:right="-20"/>
              <w:jc w:val="left"/>
              <w:rPr>
                <w:rFonts w:eastAsia="Arial"/>
                <w:color w:val="000000"/>
                <w:sz w:val="18"/>
                <w:szCs w:val="18"/>
              </w:rPr>
            </w:pPr>
            <w:r w:rsidRPr="0077391A">
              <w:rPr>
                <w:rFonts w:eastAsia="Arial"/>
                <w:color w:val="000000"/>
                <w:sz w:val="18"/>
                <w:szCs w:val="18"/>
              </w:rPr>
              <w:t>Die Hochschule forciert die Entwicklung einer innovativen Prüfungsdatenbank mit zahlreichen Servicedimensionen für Lehrende bei der Erstellung, Korrektur und Kommunikation von Prüfungen. Dazu gehören Fragenpools, aus denen perspektivisch Klausuren kompetenzorientiert und automatisiert generiert werden können.</w:t>
            </w:r>
          </w:p>
          <w:p w14:paraId="2FDD8C9E" w14:textId="33ABBCD6" w:rsidR="00853A60" w:rsidRPr="0077391A" w:rsidRDefault="41A1D076" w:rsidP="51E484C6">
            <w:pPr>
              <w:spacing w:line="276" w:lineRule="auto"/>
              <w:ind w:left="-20" w:right="-20"/>
              <w:jc w:val="left"/>
              <w:rPr>
                <w:rFonts w:eastAsia="Arial"/>
                <w:color w:val="000000"/>
                <w:sz w:val="18"/>
                <w:szCs w:val="18"/>
              </w:rPr>
            </w:pPr>
            <w:r w:rsidRPr="0077391A">
              <w:rPr>
                <w:rFonts w:eastAsia="Arial"/>
                <w:color w:val="000000"/>
                <w:sz w:val="18"/>
                <w:szCs w:val="18"/>
              </w:rPr>
              <w:t>Damit einhergehend will die FOM formatives Prüfen stärker curricular in ihren Studienangeboten verankern, um Lernprozesse kontinuierlicher zu begleiten und zu verbessern, den Unterricht der Lehrenden iterativ an den Lernstand der Gruppe anpassen zu können, die Metakognition der Studierenden in Bezug auf ihre eigenen Lernstrategien zu fördern und Wissen nachhaltiger zu verankern, Prüfungsängste durch eine stetige Normalisierung der Prüfungssituation in kleineren Einheiten abzubauen und damit insgesamt die Prüfungsvorbereitung und das Lernklima zu verbessern.</w:t>
            </w:r>
          </w:p>
        </w:tc>
      </w:tr>
      <w:tr w:rsidR="00853A60" w:rsidRPr="00F52EAF" w14:paraId="28367F97" w14:textId="77777777" w:rsidTr="51E484C6">
        <w:tc>
          <w:tcPr>
            <w:tcW w:w="3823" w:type="dxa"/>
          </w:tcPr>
          <w:p w14:paraId="7B9479C3" w14:textId="4F1397B8"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0A1023B5" w14:textId="2F752DEE" w:rsidR="00853A60" w:rsidRPr="009E210C" w:rsidRDefault="40646F99" w:rsidP="51E484C6">
            <w:pPr>
              <w:spacing w:line="276" w:lineRule="auto"/>
              <w:jc w:val="left"/>
              <w:rPr>
                <w:rFonts w:eastAsia="Arial"/>
                <w:sz w:val="18"/>
                <w:szCs w:val="18"/>
              </w:rPr>
            </w:pPr>
            <w:r w:rsidRPr="51E484C6">
              <w:rPr>
                <w:sz w:val="18"/>
                <w:szCs w:val="18"/>
              </w:rPr>
              <w:t xml:space="preserve">Lehrende, </w:t>
            </w:r>
            <w:r w:rsidRPr="51E484C6">
              <w:rPr>
                <w:rFonts w:eastAsia="Arial"/>
                <w:color w:val="000000"/>
                <w:sz w:val="18"/>
                <w:szCs w:val="18"/>
              </w:rPr>
              <w:t>Brosch, R. Kerkhof, Kaimann, Peskes</w:t>
            </w:r>
          </w:p>
        </w:tc>
      </w:tr>
      <w:tr w:rsidR="00853A60" w:rsidRPr="00F52EAF" w14:paraId="198889F6" w14:textId="77777777" w:rsidTr="51E484C6">
        <w:trPr>
          <w:cnfStyle w:val="000000100000" w:firstRow="0" w:lastRow="0" w:firstColumn="0" w:lastColumn="0" w:oddVBand="0" w:evenVBand="0" w:oddHBand="1" w:evenHBand="0" w:firstRowFirstColumn="0" w:firstRowLastColumn="0" w:lastRowFirstColumn="0" w:lastRowLastColumn="0"/>
        </w:trPr>
        <w:tc>
          <w:tcPr>
            <w:tcW w:w="3823" w:type="dxa"/>
          </w:tcPr>
          <w:p w14:paraId="4DC99D78" w14:textId="77777777" w:rsidR="00853A60" w:rsidRPr="00CB705B" w:rsidRDefault="00853A60" w:rsidP="00A05981">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4AAAE7B9" w14:textId="66E2F0B5" w:rsidR="00853A60" w:rsidRPr="009E210C" w:rsidRDefault="242EAACE" w:rsidP="51E484C6">
            <w:pPr>
              <w:spacing w:after="200" w:line="276" w:lineRule="auto"/>
              <w:jc w:val="left"/>
              <w:rPr>
                <w:rFonts w:eastAsia="Arial"/>
                <w:sz w:val="18"/>
                <w:szCs w:val="18"/>
              </w:rPr>
            </w:pPr>
            <w:r w:rsidRPr="51E484C6">
              <w:rPr>
                <w:rFonts w:eastAsia="Arial"/>
                <w:color w:val="000000"/>
                <w:sz w:val="18"/>
                <w:szCs w:val="18"/>
              </w:rPr>
              <w:t>Klausuren organisieren</w:t>
            </w:r>
          </w:p>
        </w:tc>
      </w:tr>
      <w:tr w:rsidR="00DE51C4" w:rsidRPr="00F52EAF" w14:paraId="789AE212" w14:textId="77777777" w:rsidTr="51E484C6">
        <w:tc>
          <w:tcPr>
            <w:tcW w:w="3823" w:type="dxa"/>
          </w:tcPr>
          <w:p w14:paraId="26216F78" w14:textId="62D29380" w:rsidR="00DE51C4" w:rsidRPr="00175314" w:rsidRDefault="00DE51C4"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6BBE24E9" w14:textId="701B2BE5" w:rsidR="00DE51C4" w:rsidRPr="009E210C" w:rsidRDefault="3BBF6C34" w:rsidP="51E484C6">
            <w:pPr>
              <w:spacing w:line="276" w:lineRule="auto"/>
              <w:jc w:val="left"/>
              <w:rPr>
                <w:sz w:val="18"/>
                <w:szCs w:val="18"/>
              </w:rPr>
            </w:pPr>
            <w:r w:rsidRPr="51E484C6">
              <w:rPr>
                <w:sz w:val="18"/>
                <w:szCs w:val="18"/>
              </w:rPr>
              <w:t xml:space="preserve">Es sollen anhand von curricularen Themenbeschränkungen, Schwierigkeitsgraden (ist noch abzustimmen) und Kompetenzen </w:t>
            </w:r>
            <w:r w:rsidR="59B6C3FE" w:rsidRPr="51E484C6">
              <w:rPr>
                <w:sz w:val="18"/>
                <w:szCs w:val="18"/>
              </w:rPr>
              <w:t xml:space="preserve">sowie zentralen/dezentralen und maschinell auswertbaren/nicht maschinell auswertbaren Parametern </w:t>
            </w:r>
            <w:r w:rsidRPr="51E484C6">
              <w:rPr>
                <w:sz w:val="18"/>
                <w:szCs w:val="18"/>
              </w:rPr>
              <w:t xml:space="preserve">automatisch aus einem Fragenpool Klausuren zusammengestellt </w:t>
            </w:r>
            <w:r w:rsidR="6F8B534F" w:rsidRPr="51E484C6">
              <w:rPr>
                <w:sz w:val="18"/>
                <w:szCs w:val="18"/>
              </w:rPr>
              <w:t xml:space="preserve">und dem Lehrenden als Vorschlag angezeigt </w:t>
            </w:r>
            <w:r w:rsidRPr="51E484C6">
              <w:rPr>
                <w:sz w:val="18"/>
                <w:szCs w:val="18"/>
              </w:rPr>
              <w:t>werden</w:t>
            </w:r>
            <w:r w:rsidR="6BE222E6" w:rsidRPr="51E484C6">
              <w:rPr>
                <w:sz w:val="18"/>
                <w:szCs w:val="18"/>
              </w:rPr>
              <w:t>.</w:t>
            </w:r>
          </w:p>
        </w:tc>
      </w:tr>
      <w:tr w:rsidR="00A05981" w:rsidRPr="00F52EAF" w14:paraId="7CF9B9BC" w14:textId="77777777" w:rsidTr="51E484C6">
        <w:trPr>
          <w:cnfStyle w:val="000000100000" w:firstRow="0" w:lastRow="0" w:firstColumn="0" w:lastColumn="0" w:oddVBand="0" w:evenVBand="0" w:oddHBand="1" w:evenHBand="0" w:firstRowFirstColumn="0" w:firstRowLastColumn="0" w:lastRowFirstColumn="0" w:lastRowLastColumn="0"/>
        </w:trPr>
        <w:tc>
          <w:tcPr>
            <w:tcW w:w="3823" w:type="dxa"/>
          </w:tcPr>
          <w:p w14:paraId="68DFCE3D" w14:textId="77777777" w:rsidR="00A05981" w:rsidRPr="00175314" w:rsidRDefault="00A05981"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38199921" w14:textId="767FFA81" w:rsidR="00A05981" w:rsidRPr="0077391A" w:rsidRDefault="5C48B541" w:rsidP="51E484C6">
            <w:pPr>
              <w:spacing w:line="276" w:lineRule="auto"/>
              <w:ind w:left="-20" w:right="-20"/>
              <w:jc w:val="left"/>
              <w:rPr>
                <w:sz w:val="18"/>
                <w:szCs w:val="18"/>
              </w:rPr>
            </w:pPr>
            <w:r w:rsidRPr="0077391A">
              <w:rPr>
                <w:sz w:val="18"/>
                <w:szCs w:val="18"/>
              </w:rPr>
              <w:t>Ein signifikanter Anteil maschinell auswertbarer Prüfungsfragen wird zur Effizienz des Prüfungsmanagements beitragen. Die Prüfungsinhalte werden dadurch – unter Beibehaltung der dezentralen Prüfungskompetenz der Lehrenden – einen höheren Standardisierungsgrad erreichen. Diese Entwicklung erfolgt partizipativ in Pilotierungen und fördert die Qualitätssicherung im Prüfungsgeschehen.</w:t>
            </w:r>
          </w:p>
          <w:p w14:paraId="6CF7E42E" w14:textId="3875451B" w:rsidR="00A05981" w:rsidRPr="0077391A" w:rsidRDefault="7A0F7020" w:rsidP="51E484C6">
            <w:pPr>
              <w:spacing w:line="276" w:lineRule="auto"/>
              <w:ind w:left="-20" w:right="-20"/>
              <w:jc w:val="left"/>
              <w:rPr>
                <w:sz w:val="18"/>
                <w:szCs w:val="18"/>
              </w:rPr>
            </w:pPr>
            <w:r w:rsidRPr="0077391A">
              <w:rPr>
                <w:sz w:val="18"/>
                <w:szCs w:val="18"/>
              </w:rPr>
              <w:t xml:space="preserve">Lehrende sollen darüber hinaus in der Lage </w:t>
            </w:r>
            <w:r w:rsidR="79E01DAF" w:rsidRPr="0077391A">
              <w:rPr>
                <w:sz w:val="18"/>
                <w:szCs w:val="18"/>
              </w:rPr>
              <w:t>sein, den zuvor beschriebenen automatisierten Klausurvorschlag manuell zu verändern, um den aus der Lehre kommenden Bedarfen nachkommen zu können.</w:t>
            </w:r>
          </w:p>
        </w:tc>
      </w:tr>
      <w:tr w:rsidR="00853A60" w:rsidRPr="00F52EAF" w14:paraId="4139CE0E" w14:textId="77777777" w:rsidTr="51E484C6">
        <w:tc>
          <w:tcPr>
            <w:tcW w:w="3823" w:type="dxa"/>
          </w:tcPr>
          <w:p w14:paraId="13575969" w14:textId="224B50EA" w:rsidR="00853A60" w:rsidRPr="00CB705B" w:rsidRDefault="00853A60" w:rsidP="0077391A">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190DCB37" w14:textId="328927D0" w:rsidR="00853A60" w:rsidRPr="009E210C" w:rsidRDefault="09D97AB1" w:rsidP="51E484C6">
            <w:pPr>
              <w:spacing w:after="200" w:line="276" w:lineRule="auto"/>
              <w:jc w:val="left"/>
              <w:rPr>
                <w:rFonts w:eastAsia="Arial"/>
                <w:sz w:val="18"/>
                <w:szCs w:val="18"/>
              </w:rPr>
            </w:pPr>
            <w:r w:rsidRPr="51E484C6">
              <w:rPr>
                <w:rFonts w:eastAsia="Arial"/>
                <w:color w:val="000000"/>
                <w:sz w:val="18"/>
                <w:szCs w:val="18"/>
              </w:rPr>
              <w:t>OC, dort das ePM</w:t>
            </w:r>
          </w:p>
        </w:tc>
      </w:tr>
      <w:tr w:rsidR="00853A60" w:rsidRPr="00F52EAF" w14:paraId="3157D5FB" w14:textId="77777777" w:rsidTr="51E484C6">
        <w:trPr>
          <w:cnfStyle w:val="000000100000" w:firstRow="0" w:lastRow="0" w:firstColumn="0" w:lastColumn="0" w:oddVBand="0" w:evenVBand="0" w:oddHBand="1" w:evenHBand="0" w:firstRowFirstColumn="0" w:firstRowLastColumn="0" w:lastRowFirstColumn="0" w:lastRowLastColumn="0"/>
        </w:trPr>
        <w:tc>
          <w:tcPr>
            <w:tcW w:w="3823" w:type="dxa"/>
          </w:tcPr>
          <w:p w14:paraId="61A2B717" w14:textId="022997BE" w:rsidR="00853A60" w:rsidRPr="00CB705B" w:rsidRDefault="00853A60" w:rsidP="0077391A">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5D75125D" w:rsidR="00853A60" w:rsidRPr="009E210C" w:rsidRDefault="41981307" w:rsidP="51E484C6">
            <w:pPr>
              <w:spacing w:after="200" w:line="276" w:lineRule="auto"/>
              <w:jc w:val="left"/>
              <w:rPr>
                <w:rFonts w:eastAsia="Arial"/>
                <w:sz w:val="18"/>
                <w:szCs w:val="18"/>
              </w:rPr>
            </w:pPr>
            <w:r w:rsidRPr="51E484C6">
              <w:rPr>
                <w:rFonts w:eastAsia="Arial"/>
                <w:color w:val="000000"/>
                <w:sz w:val="18"/>
                <w:szCs w:val="18"/>
              </w:rPr>
              <w:t>Go-Live am 01.03.2025</w:t>
            </w:r>
          </w:p>
        </w:tc>
      </w:tr>
    </w:tbl>
    <w:p w14:paraId="11B8BFF9" w14:textId="77777777" w:rsidR="00CD50B1" w:rsidRDefault="00CD50B1" w:rsidP="006955F0">
      <w:pPr>
        <w:pStyle w:val="Heading2"/>
        <w:spacing w:after="0"/>
      </w:pPr>
      <w:r w:rsidRPr="00CD50B1">
        <w:t>Einordnung in den Gesamtprozess</w:t>
      </w:r>
    </w:p>
    <w:p w14:paraId="77A9795D" w14:textId="299B4F7C" w:rsidR="00CD50B1" w:rsidRPr="00DB18FB"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3BA1D0AF" w14:textId="77777777" w:rsidR="00CD50B1" w:rsidRDefault="00CD50B1" w:rsidP="00CD50B1">
      <w:pPr>
        <w:rPr>
          <w:i/>
          <w:sz w:val="18"/>
        </w:rPr>
      </w:pPr>
    </w:p>
    <w:p w14:paraId="49CF92A1" w14:textId="77777777" w:rsidR="00CD50B1" w:rsidRDefault="00CD50B1" w:rsidP="00CD50B1">
      <w:r>
        <w:br w:type="page"/>
      </w:r>
    </w:p>
    <w:p w14:paraId="3B390826" w14:textId="77777777" w:rsidR="00CD50B1" w:rsidRDefault="00CD50B1" w:rsidP="006955F0">
      <w:pPr>
        <w:pStyle w:val="Heading2"/>
        <w:spacing w:after="0"/>
      </w:pPr>
      <w:r>
        <w:t>Zwänge &amp; Anforderungen</w:t>
      </w:r>
      <w:r w:rsidR="003424E4">
        <w:t>*</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77391A">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77391A">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77391A">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77391A">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77391A">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77391A">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77391A">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51E484C6">
        <w:tc>
          <w:tcPr>
            <w:tcW w:w="1855" w:type="pct"/>
          </w:tcPr>
          <w:p w14:paraId="3AEFEDCF" w14:textId="77777777" w:rsidR="00853A60" w:rsidRPr="00CB705B" w:rsidRDefault="00853A60" w:rsidP="0077391A">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77391A">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6992B9DF" w:rsidR="00853A60" w:rsidRPr="009E210C" w:rsidRDefault="1EC23F94" w:rsidP="51E484C6">
            <w:pPr>
              <w:spacing w:line="276" w:lineRule="auto"/>
              <w:jc w:val="left"/>
              <w:rPr>
                <w:sz w:val="18"/>
                <w:szCs w:val="18"/>
              </w:rPr>
            </w:pPr>
            <w:r w:rsidRPr="51E484C6">
              <w:rPr>
                <w:sz w:val="18"/>
                <w:szCs w:val="18"/>
              </w:rPr>
              <w:t>3</w:t>
            </w:r>
          </w:p>
        </w:tc>
        <w:tc>
          <w:tcPr>
            <w:tcW w:w="2176" w:type="pct"/>
          </w:tcPr>
          <w:p w14:paraId="37E412D1" w14:textId="6BEF5E5D" w:rsidR="00853A60" w:rsidRPr="00FF37F1" w:rsidRDefault="29E1BC9B" w:rsidP="51E484C6">
            <w:pPr>
              <w:spacing w:line="276" w:lineRule="auto"/>
              <w:jc w:val="left"/>
              <w:rPr>
                <w:sz w:val="18"/>
                <w:szCs w:val="18"/>
              </w:rPr>
            </w:pPr>
            <w:r w:rsidRPr="51E484C6">
              <w:rPr>
                <w:sz w:val="18"/>
                <w:szCs w:val="18"/>
              </w:rPr>
              <w:t>Steigerung der Qualität von Klausuren durch zentrale Elemente und Entlastung von Lehrenden bei der Klausurstellung, um damit einen Mentalitätswechsel bei den Lehrenden zu erreichen.</w:t>
            </w:r>
          </w:p>
        </w:tc>
      </w:tr>
      <w:tr w:rsidR="006955F0" w:rsidRPr="005943AB" w14:paraId="6950C5AC"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77391A">
            <w:pPr>
              <w:pStyle w:val="ListParagraph"/>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77391A">
            <w:pPr>
              <w:pStyle w:val="ListParagraph"/>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14:paraId="1C57D5CB" w14:textId="6FC03905" w:rsidR="00853A60" w:rsidRPr="009E210C" w:rsidRDefault="1273E5A2" w:rsidP="51E484C6">
            <w:pPr>
              <w:spacing w:line="276" w:lineRule="auto"/>
              <w:jc w:val="left"/>
              <w:rPr>
                <w:sz w:val="18"/>
                <w:szCs w:val="18"/>
              </w:rPr>
            </w:pPr>
            <w:r w:rsidRPr="51E484C6">
              <w:rPr>
                <w:sz w:val="18"/>
                <w:szCs w:val="18"/>
              </w:rPr>
              <w:t>0</w:t>
            </w:r>
          </w:p>
        </w:tc>
        <w:tc>
          <w:tcPr>
            <w:tcW w:w="2176" w:type="pct"/>
          </w:tcPr>
          <w:p w14:paraId="70B19FEA" w14:textId="77777777" w:rsidR="00853A60" w:rsidRPr="00FF37F1" w:rsidRDefault="00853A60" w:rsidP="0077391A">
            <w:pPr>
              <w:spacing w:line="276" w:lineRule="auto"/>
              <w:jc w:val="left"/>
              <w:rPr>
                <w:sz w:val="18"/>
              </w:rPr>
            </w:pPr>
          </w:p>
        </w:tc>
      </w:tr>
      <w:tr w:rsidR="006955F0" w:rsidRPr="005943AB" w14:paraId="54DE3684" w14:textId="77777777" w:rsidTr="51E484C6">
        <w:tc>
          <w:tcPr>
            <w:tcW w:w="1855" w:type="pct"/>
          </w:tcPr>
          <w:p w14:paraId="5ABC4674" w14:textId="77777777" w:rsidR="00853A60" w:rsidRPr="00CB705B" w:rsidRDefault="00853A60" w:rsidP="0077391A">
            <w:pPr>
              <w:pStyle w:val="ListParagraph"/>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77391A">
            <w:pPr>
              <w:pStyle w:val="ListParagraph"/>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642BEE04" w:rsidR="00853A60" w:rsidRPr="009E210C" w:rsidRDefault="271C09FC" w:rsidP="51E484C6">
            <w:pPr>
              <w:spacing w:line="276" w:lineRule="auto"/>
              <w:jc w:val="left"/>
              <w:rPr>
                <w:sz w:val="18"/>
                <w:szCs w:val="18"/>
              </w:rPr>
            </w:pPr>
            <w:r w:rsidRPr="51E484C6">
              <w:rPr>
                <w:sz w:val="18"/>
                <w:szCs w:val="18"/>
              </w:rPr>
              <w:t>2</w:t>
            </w:r>
          </w:p>
        </w:tc>
        <w:tc>
          <w:tcPr>
            <w:tcW w:w="2176" w:type="pct"/>
          </w:tcPr>
          <w:p w14:paraId="4FDC6367" w14:textId="7C3BBB39" w:rsidR="00853A60" w:rsidRPr="00FF37F1" w:rsidRDefault="271C09FC" w:rsidP="51E484C6">
            <w:pPr>
              <w:spacing w:after="200" w:line="276" w:lineRule="auto"/>
              <w:jc w:val="left"/>
              <w:rPr>
                <w:rFonts w:eastAsia="Arial"/>
                <w:sz w:val="18"/>
                <w:szCs w:val="18"/>
              </w:rPr>
            </w:pPr>
            <w:r w:rsidRPr="51E484C6">
              <w:rPr>
                <w:rFonts w:eastAsia="Arial"/>
                <w:color w:val="000000"/>
                <w:sz w:val="18"/>
                <w:szCs w:val="18"/>
              </w:rPr>
              <w:t>Ablösung des alten Fragenpools (in emak) und Überarbeitung des ePM</w:t>
            </w:r>
          </w:p>
        </w:tc>
      </w:tr>
      <w:tr w:rsidR="006955F0" w:rsidRPr="005943AB" w14:paraId="3F825A2A"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Paragraph"/>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Paragraph"/>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2B7E89DD" w:rsidR="00853A60" w:rsidRPr="009E210C" w:rsidRDefault="69B1F671" w:rsidP="51E484C6">
            <w:pPr>
              <w:spacing w:line="276" w:lineRule="auto"/>
              <w:jc w:val="left"/>
              <w:rPr>
                <w:sz w:val="18"/>
                <w:szCs w:val="18"/>
              </w:rPr>
            </w:pPr>
            <w:r w:rsidRPr="51E484C6">
              <w:rPr>
                <w:sz w:val="18"/>
                <w:szCs w:val="18"/>
              </w:rPr>
              <w:t>0</w:t>
            </w:r>
          </w:p>
        </w:tc>
        <w:tc>
          <w:tcPr>
            <w:tcW w:w="2176" w:type="pct"/>
          </w:tcPr>
          <w:p w14:paraId="5136D47B" w14:textId="77777777" w:rsidR="00853A60" w:rsidRPr="00FF37F1" w:rsidRDefault="00853A60" w:rsidP="0077391A">
            <w:pPr>
              <w:spacing w:line="276" w:lineRule="auto"/>
              <w:jc w:val="left"/>
              <w:rPr>
                <w:sz w:val="18"/>
              </w:rPr>
            </w:pPr>
          </w:p>
        </w:tc>
      </w:tr>
      <w:tr w:rsidR="006955F0" w:rsidRPr="005943AB" w14:paraId="4DD90C50" w14:textId="77777777" w:rsidTr="51E484C6">
        <w:tc>
          <w:tcPr>
            <w:tcW w:w="1855" w:type="pct"/>
          </w:tcPr>
          <w:p w14:paraId="06C9C1D2" w14:textId="77777777" w:rsidR="00853A60" w:rsidRDefault="00853A60" w:rsidP="0077391A">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Paragraph"/>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67560C2F" w:rsidR="00853A60" w:rsidRPr="009E210C" w:rsidRDefault="33B1799D" w:rsidP="51E484C6">
            <w:pPr>
              <w:spacing w:line="276" w:lineRule="auto"/>
              <w:jc w:val="left"/>
              <w:rPr>
                <w:sz w:val="18"/>
                <w:szCs w:val="18"/>
              </w:rPr>
            </w:pPr>
            <w:r w:rsidRPr="51E484C6">
              <w:rPr>
                <w:sz w:val="18"/>
                <w:szCs w:val="18"/>
              </w:rPr>
              <w:t>2</w:t>
            </w:r>
          </w:p>
        </w:tc>
        <w:tc>
          <w:tcPr>
            <w:tcW w:w="2176" w:type="pct"/>
          </w:tcPr>
          <w:p w14:paraId="751BFD80" w14:textId="1F4BCAF3" w:rsidR="00853A60" w:rsidRPr="00FF37F1" w:rsidRDefault="33B1799D" w:rsidP="51E484C6">
            <w:pPr>
              <w:spacing w:after="200" w:line="276" w:lineRule="auto"/>
              <w:jc w:val="left"/>
              <w:rPr>
                <w:rFonts w:eastAsia="Arial"/>
                <w:sz w:val="18"/>
                <w:szCs w:val="18"/>
              </w:rPr>
            </w:pPr>
            <w:r w:rsidRPr="51E484C6">
              <w:rPr>
                <w:rFonts w:eastAsia="Arial"/>
                <w:color w:val="000000"/>
                <w:sz w:val="18"/>
                <w:szCs w:val="18"/>
              </w:rPr>
              <w:t>Entlastung bei der Zusammenstellung von Aufgabenstellungen durch automatisiert erzeugte Vorschläge</w:t>
            </w:r>
          </w:p>
        </w:tc>
      </w:tr>
      <w:tr w:rsidR="006955F0" w:rsidRPr="005943AB" w14:paraId="3703141B"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77391A">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Paragraph"/>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68AC82D2" w:rsidR="00853A60" w:rsidRPr="009E210C" w:rsidRDefault="4171E3D3" w:rsidP="51E484C6">
            <w:pPr>
              <w:spacing w:line="276" w:lineRule="auto"/>
              <w:jc w:val="left"/>
              <w:rPr>
                <w:sz w:val="18"/>
                <w:szCs w:val="18"/>
              </w:rPr>
            </w:pPr>
            <w:r w:rsidRPr="51E484C6">
              <w:rPr>
                <w:sz w:val="18"/>
                <w:szCs w:val="18"/>
              </w:rPr>
              <w:t>0</w:t>
            </w:r>
          </w:p>
        </w:tc>
        <w:tc>
          <w:tcPr>
            <w:tcW w:w="2176" w:type="pct"/>
          </w:tcPr>
          <w:p w14:paraId="4B6684D7" w14:textId="77777777" w:rsidR="00853A60" w:rsidRPr="00FF37F1" w:rsidRDefault="00853A60" w:rsidP="0077391A">
            <w:pPr>
              <w:spacing w:line="276" w:lineRule="auto"/>
              <w:jc w:val="left"/>
              <w:rPr>
                <w:sz w:val="18"/>
              </w:rPr>
            </w:pPr>
          </w:p>
        </w:tc>
      </w:tr>
      <w:tr w:rsidR="006955F0" w:rsidRPr="005943AB" w14:paraId="7381935C" w14:textId="77777777" w:rsidTr="51E484C6">
        <w:tc>
          <w:tcPr>
            <w:tcW w:w="1855" w:type="pct"/>
          </w:tcPr>
          <w:p w14:paraId="0C272E26" w14:textId="77777777" w:rsidR="00853A60" w:rsidRDefault="00853A60" w:rsidP="0077391A">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77391A">
            <w:pPr>
              <w:pStyle w:val="ListParagraph"/>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74DFE9A1" w:rsidR="00853A60" w:rsidRPr="009E210C" w:rsidRDefault="17AF80BA" w:rsidP="51E484C6">
            <w:pPr>
              <w:spacing w:line="276" w:lineRule="auto"/>
              <w:jc w:val="left"/>
              <w:rPr>
                <w:sz w:val="18"/>
                <w:szCs w:val="18"/>
              </w:rPr>
            </w:pPr>
            <w:r w:rsidRPr="51E484C6">
              <w:rPr>
                <w:sz w:val="18"/>
                <w:szCs w:val="18"/>
              </w:rPr>
              <w:t>0</w:t>
            </w:r>
          </w:p>
        </w:tc>
        <w:tc>
          <w:tcPr>
            <w:tcW w:w="2176" w:type="pct"/>
          </w:tcPr>
          <w:p w14:paraId="0D2F8803" w14:textId="77777777" w:rsidR="00853A60" w:rsidRPr="00FF37F1" w:rsidRDefault="00853A60" w:rsidP="0077391A">
            <w:pPr>
              <w:spacing w:line="276" w:lineRule="auto"/>
              <w:rPr>
                <w:sz w:val="18"/>
              </w:rPr>
            </w:pPr>
          </w:p>
        </w:tc>
      </w:tr>
    </w:tbl>
    <w:p w14:paraId="36E4C365" w14:textId="77777777" w:rsidR="008F33FD" w:rsidRDefault="008F33FD" w:rsidP="008F33FD">
      <w:pPr>
        <w:pStyle w:val="Heading2"/>
        <w:numPr>
          <w:ilvl w:val="0"/>
          <w:numId w:val="0"/>
        </w:numPr>
        <w:spacing w:after="0"/>
        <w:ind w:left="576" w:hanging="576"/>
      </w:pPr>
    </w:p>
    <w:p w14:paraId="5AD45E24" w14:textId="7D22B0C7" w:rsidR="008F33FD" w:rsidRDefault="008F33FD" w:rsidP="008F33FD">
      <w:pPr>
        <w:pStyle w:val="Heading2"/>
        <w:spacing w:after="0"/>
      </w:pPr>
      <w:r>
        <w:t>Zu erwartende Optimierungen*</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77391A">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77391A">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77391A">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77391A">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77391A">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77391A">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77391A">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51E484C6">
        <w:tc>
          <w:tcPr>
            <w:tcW w:w="1855" w:type="pct"/>
          </w:tcPr>
          <w:p w14:paraId="7A7931E4" w14:textId="645C2A40" w:rsidR="008F33FD" w:rsidRPr="008F33FD" w:rsidRDefault="008F33FD" w:rsidP="0077391A">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16B9C115" w:rsidR="008F33FD" w:rsidRPr="009E210C" w:rsidRDefault="27D0D27B" w:rsidP="51E484C6">
            <w:pPr>
              <w:spacing w:line="276" w:lineRule="auto"/>
              <w:jc w:val="left"/>
              <w:rPr>
                <w:sz w:val="18"/>
                <w:szCs w:val="18"/>
              </w:rPr>
            </w:pPr>
            <w:r w:rsidRPr="51E484C6">
              <w:rPr>
                <w:sz w:val="18"/>
                <w:szCs w:val="18"/>
              </w:rPr>
              <w:t>2</w:t>
            </w:r>
          </w:p>
        </w:tc>
        <w:tc>
          <w:tcPr>
            <w:tcW w:w="2176" w:type="pct"/>
          </w:tcPr>
          <w:p w14:paraId="2A159D0A" w14:textId="015B712A" w:rsidR="008F33FD" w:rsidRPr="00FF37F1" w:rsidRDefault="27D0D27B" w:rsidP="51E484C6">
            <w:pPr>
              <w:spacing w:after="200" w:line="276" w:lineRule="auto"/>
              <w:jc w:val="left"/>
            </w:pPr>
            <w:r w:rsidRPr="51E484C6">
              <w:rPr>
                <w:rFonts w:eastAsia="Arial"/>
                <w:color w:val="000000"/>
                <w:sz w:val="18"/>
                <w:szCs w:val="18"/>
              </w:rPr>
              <w:t>Ist ein Fragenpool vorhanden, dann kann auf Knopfdruck das Wissen aller Lehrenden (im Zweifel nur das der zentral zur Verfügung gestellten qualitätsgesicherten Fragen</w:t>
            </w:r>
            <w:r w:rsidR="004C2D85">
              <w:rPr>
                <w:rFonts w:eastAsia="Arial"/>
                <w:color w:val="000000"/>
                <w:sz w:val="18"/>
                <w:szCs w:val="18"/>
              </w:rPr>
              <w:t>)</w:t>
            </w:r>
            <w:r w:rsidRPr="51E484C6">
              <w:rPr>
                <w:rFonts w:eastAsia="Arial"/>
                <w:color w:val="000000"/>
                <w:sz w:val="18"/>
                <w:szCs w:val="18"/>
              </w:rPr>
              <w:t xml:space="preserve"> nutzbar</w:t>
            </w:r>
            <w:r w:rsidR="004C2D85">
              <w:rPr>
                <w:rFonts w:eastAsia="Arial"/>
                <w:color w:val="000000"/>
                <w:sz w:val="18"/>
                <w:szCs w:val="18"/>
              </w:rPr>
              <w:t xml:space="preserve"> gemacht werden</w:t>
            </w:r>
            <w:r w:rsidRPr="51E484C6">
              <w:rPr>
                <w:rFonts w:eastAsia="Arial"/>
                <w:color w:val="000000"/>
                <w:sz w:val="18"/>
                <w:szCs w:val="18"/>
              </w:rPr>
              <w:t>.</w:t>
            </w:r>
          </w:p>
        </w:tc>
      </w:tr>
      <w:tr w:rsidR="008F33FD" w:rsidRPr="005943AB" w14:paraId="2747725D"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77391A">
            <w:pPr>
              <w:pStyle w:val="ListParagraph"/>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3189E02E" w:rsidR="008F33FD" w:rsidRPr="009E210C" w:rsidRDefault="15A57393" w:rsidP="51E484C6">
            <w:pPr>
              <w:spacing w:line="276" w:lineRule="auto"/>
              <w:jc w:val="left"/>
              <w:rPr>
                <w:sz w:val="18"/>
                <w:szCs w:val="18"/>
              </w:rPr>
            </w:pPr>
            <w:r w:rsidRPr="51E484C6">
              <w:rPr>
                <w:sz w:val="18"/>
                <w:szCs w:val="18"/>
              </w:rPr>
              <w:t>0</w:t>
            </w:r>
          </w:p>
        </w:tc>
        <w:tc>
          <w:tcPr>
            <w:tcW w:w="2176" w:type="pct"/>
          </w:tcPr>
          <w:p w14:paraId="26445A43" w14:textId="77777777" w:rsidR="008F33FD" w:rsidRPr="00FF37F1" w:rsidRDefault="008F33FD" w:rsidP="0077391A">
            <w:pPr>
              <w:spacing w:line="276" w:lineRule="auto"/>
              <w:jc w:val="left"/>
              <w:rPr>
                <w:sz w:val="18"/>
              </w:rPr>
            </w:pPr>
          </w:p>
        </w:tc>
      </w:tr>
      <w:tr w:rsidR="008F33FD" w:rsidRPr="005943AB" w14:paraId="4D854234" w14:textId="77777777" w:rsidTr="51E484C6">
        <w:tc>
          <w:tcPr>
            <w:tcW w:w="1855" w:type="pct"/>
          </w:tcPr>
          <w:p w14:paraId="11C1B542" w14:textId="78A6781D" w:rsidR="008F33FD" w:rsidRPr="008F33FD" w:rsidRDefault="008F33FD" w:rsidP="0077391A">
            <w:pPr>
              <w:pStyle w:val="ListParagraph"/>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0D3A22A0" w:rsidR="008F33FD" w:rsidRPr="009E210C" w:rsidRDefault="0140E0D2" w:rsidP="51E484C6">
            <w:pPr>
              <w:spacing w:line="276" w:lineRule="auto"/>
              <w:jc w:val="left"/>
              <w:rPr>
                <w:sz w:val="18"/>
                <w:szCs w:val="18"/>
              </w:rPr>
            </w:pPr>
            <w:r w:rsidRPr="51E484C6">
              <w:rPr>
                <w:sz w:val="18"/>
                <w:szCs w:val="18"/>
              </w:rPr>
              <w:t>1</w:t>
            </w:r>
          </w:p>
        </w:tc>
        <w:tc>
          <w:tcPr>
            <w:tcW w:w="2176" w:type="pct"/>
          </w:tcPr>
          <w:p w14:paraId="4BA329BE" w14:textId="3C7C49ED" w:rsidR="008F33FD" w:rsidRPr="00FF37F1" w:rsidRDefault="0140E0D2" w:rsidP="51E484C6">
            <w:pPr>
              <w:spacing w:line="276" w:lineRule="auto"/>
              <w:jc w:val="left"/>
              <w:rPr>
                <w:sz w:val="18"/>
                <w:szCs w:val="18"/>
              </w:rPr>
            </w:pPr>
            <w:r w:rsidRPr="51E484C6">
              <w:rPr>
                <w:sz w:val="18"/>
                <w:szCs w:val="18"/>
              </w:rPr>
              <w:t>Nachfassaktionen bei vergessenen Aufgabenstellungen (ca. 1/4 der Lehrenden müssen mindestens erinnert werden) werden minimiert, da zentral eine Aufgabenstellung per Knopfdruck zusammengestellt werden könnte.</w:t>
            </w:r>
          </w:p>
        </w:tc>
      </w:tr>
      <w:tr w:rsidR="008F33FD" w:rsidRPr="005943AB" w14:paraId="1312C96F"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77391A">
            <w:pPr>
              <w:pStyle w:val="ListParagraph"/>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1C99E64B" w:rsidR="008F33FD" w:rsidRPr="009E210C" w:rsidRDefault="126B0BD4" w:rsidP="51E484C6">
            <w:pPr>
              <w:spacing w:line="276" w:lineRule="auto"/>
              <w:jc w:val="left"/>
              <w:rPr>
                <w:sz w:val="18"/>
                <w:szCs w:val="18"/>
              </w:rPr>
            </w:pPr>
            <w:r w:rsidRPr="51E484C6">
              <w:rPr>
                <w:sz w:val="18"/>
                <w:szCs w:val="18"/>
              </w:rPr>
              <w:t>0</w:t>
            </w:r>
          </w:p>
        </w:tc>
        <w:tc>
          <w:tcPr>
            <w:tcW w:w="2176" w:type="pct"/>
          </w:tcPr>
          <w:p w14:paraId="3864EE32" w14:textId="77777777" w:rsidR="008F33FD" w:rsidRPr="00FF37F1" w:rsidRDefault="008F33FD" w:rsidP="0077391A">
            <w:pPr>
              <w:spacing w:line="276" w:lineRule="auto"/>
              <w:jc w:val="left"/>
              <w:rPr>
                <w:sz w:val="18"/>
              </w:rPr>
            </w:pPr>
          </w:p>
        </w:tc>
      </w:tr>
      <w:tr w:rsidR="008F33FD" w:rsidRPr="005943AB" w14:paraId="5A5D76C9" w14:textId="77777777" w:rsidTr="51E484C6">
        <w:tc>
          <w:tcPr>
            <w:tcW w:w="1855" w:type="pct"/>
          </w:tcPr>
          <w:p w14:paraId="22A6CD55" w14:textId="5C1DF789" w:rsidR="008F33FD" w:rsidRPr="00CB705B" w:rsidRDefault="008F33FD" w:rsidP="0077391A">
            <w:pPr>
              <w:pStyle w:val="ListParagraph"/>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5766DFE0" w:rsidR="008F33FD" w:rsidRPr="009E210C" w:rsidRDefault="129AC519" w:rsidP="51E484C6">
            <w:pPr>
              <w:spacing w:line="276" w:lineRule="auto"/>
              <w:jc w:val="left"/>
              <w:rPr>
                <w:sz w:val="18"/>
                <w:szCs w:val="18"/>
              </w:rPr>
            </w:pPr>
            <w:r w:rsidRPr="51E484C6">
              <w:rPr>
                <w:sz w:val="18"/>
                <w:szCs w:val="18"/>
              </w:rPr>
              <w:t>0</w:t>
            </w:r>
          </w:p>
        </w:tc>
        <w:tc>
          <w:tcPr>
            <w:tcW w:w="2176" w:type="pct"/>
          </w:tcPr>
          <w:p w14:paraId="07DD9302" w14:textId="77777777" w:rsidR="008F33FD" w:rsidRPr="00FF37F1" w:rsidRDefault="008F33FD" w:rsidP="0077391A">
            <w:pPr>
              <w:spacing w:line="276" w:lineRule="auto"/>
              <w:jc w:val="left"/>
              <w:rPr>
                <w:sz w:val="18"/>
              </w:rPr>
            </w:pPr>
          </w:p>
        </w:tc>
      </w:tr>
      <w:tr w:rsidR="008F33FD" w:rsidRPr="005943AB" w14:paraId="02666144" w14:textId="77777777" w:rsidTr="51E484C6">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77391A">
            <w:pPr>
              <w:pStyle w:val="ListParagraph"/>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1C24D9DD" w:rsidR="008F33FD" w:rsidRPr="009E210C" w:rsidRDefault="4BCF8510" w:rsidP="51E484C6">
            <w:pPr>
              <w:spacing w:line="276" w:lineRule="auto"/>
              <w:jc w:val="left"/>
              <w:rPr>
                <w:sz w:val="18"/>
                <w:szCs w:val="18"/>
              </w:rPr>
            </w:pPr>
            <w:r w:rsidRPr="51E484C6">
              <w:rPr>
                <w:sz w:val="18"/>
                <w:szCs w:val="18"/>
              </w:rPr>
              <w:t>3</w:t>
            </w:r>
          </w:p>
        </w:tc>
        <w:tc>
          <w:tcPr>
            <w:tcW w:w="2176" w:type="pct"/>
          </w:tcPr>
          <w:p w14:paraId="46749AE0" w14:textId="06016A73" w:rsidR="008F33FD" w:rsidRPr="00FF37F1" w:rsidRDefault="4BCF8510" w:rsidP="51E484C6">
            <w:pPr>
              <w:spacing w:line="276" w:lineRule="auto"/>
              <w:jc w:val="left"/>
              <w:rPr>
                <w:sz w:val="18"/>
                <w:szCs w:val="18"/>
              </w:rPr>
            </w:pPr>
            <w:r w:rsidRPr="51E484C6">
              <w:rPr>
                <w:sz w:val="18"/>
                <w:szCs w:val="18"/>
              </w:rPr>
              <w:t>Siehe oben</w:t>
            </w:r>
          </w:p>
        </w:tc>
      </w:tr>
    </w:tbl>
    <w:p w14:paraId="40676D2E" w14:textId="77777777" w:rsidR="008F33FD" w:rsidRDefault="008F33FD" w:rsidP="008F33FD">
      <w:pPr>
        <w:pStyle w:val="Heading2"/>
        <w:numPr>
          <w:ilvl w:val="0"/>
          <w:numId w:val="0"/>
        </w:numPr>
        <w:spacing w:after="0"/>
      </w:pPr>
    </w:p>
    <w:p w14:paraId="4CFF1A12" w14:textId="349E852A" w:rsidR="00853A60" w:rsidRDefault="008F33FD" w:rsidP="006955F0">
      <w:pPr>
        <w:pStyle w:val="Heading2"/>
        <w:spacing w:after="0"/>
      </w:pPr>
      <w:r>
        <w:t>Z</w:t>
      </w:r>
      <w:r w:rsidR="006955F0">
        <w:t>eitplan</w:t>
      </w:r>
    </w:p>
    <w:tbl>
      <w:tblPr>
        <w:tblStyle w:val="GridTable3-Accent2"/>
        <w:tblW w:w="5005" w:type="pct"/>
        <w:tblLook w:val="0400" w:firstRow="0" w:lastRow="0" w:firstColumn="0" w:lastColumn="0" w:noHBand="0" w:noVBand="1"/>
        <w:tblCaption w:val=""/>
        <w:tblDescription w:val=""/>
      </w:tblPr>
      <w:tblGrid>
        <w:gridCol w:w="5809"/>
        <w:gridCol w:w="2977"/>
      </w:tblGrid>
      <w:tr w:rsidR="00A3427D" w:rsidRPr="00F52EAF" w14:paraId="6C0B2001" w14:textId="77777777" w:rsidTr="006955F0">
        <w:trPr>
          <w:cnfStyle w:val="000000100000" w:firstRow="0" w:lastRow="0" w:firstColumn="0" w:lastColumn="0" w:oddVBand="0" w:evenVBand="0" w:oddHBand="1" w:evenHBand="0" w:firstRowFirstColumn="0" w:firstRowLastColumn="0" w:lastRowFirstColumn="0" w:lastRowLastColumn="0"/>
          <w:trHeight w:val="20"/>
        </w:trPr>
        <w:tc>
          <w:tcPr>
            <w:tcW w:w="3306" w:type="pct"/>
          </w:tcPr>
          <w:p w14:paraId="21F16432" w14:textId="1F1E35B8" w:rsidR="00A3427D" w:rsidRPr="006955F0" w:rsidRDefault="00A3427D" w:rsidP="00CB705B">
            <w:pPr>
              <w:spacing w:line="276" w:lineRule="auto"/>
              <w:jc w:val="left"/>
              <w:rPr>
                <w:color w:val="2B245B" w:themeColor="accent1"/>
                <w:sz w:val="18"/>
              </w:rPr>
            </w:pPr>
            <w:r>
              <w:rPr>
                <w:color w:val="2B245B" w:themeColor="accent1"/>
                <w:sz w:val="18"/>
              </w:rPr>
              <w:t xml:space="preserve">Identifikationsnummer </w:t>
            </w:r>
          </w:p>
        </w:tc>
        <w:tc>
          <w:tcPr>
            <w:tcW w:w="1694" w:type="pct"/>
          </w:tcPr>
          <w:p w14:paraId="449D9287" w14:textId="77777777" w:rsidR="00A3427D" w:rsidRPr="00595CBB" w:rsidRDefault="00A3427D" w:rsidP="00CB705B">
            <w:pPr>
              <w:spacing w:line="276" w:lineRule="auto"/>
              <w:jc w:val="left"/>
              <w:rPr>
                <w:sz w:val="18"/>
              </w:rPr>
            </w:pPr>
          </w:p>
        </w:tc>
      </w:tr>
      <w:tr w:rsidR="00BE26C1" w:rsidRPr="00F52EAF" w14:paraId="44D8B5A0" w14:textId="77777777" w:rsidTr="006955F0">
        <w:trPr>
          <w:trHeight w:val="20"/>
        </w:trPr>
        <w:tc>
          <w:tcPr>
            <w:tcW w:w="3306" w:type="pct"/>
          </w:tcPr>
          <w:p w14:paraId="719802DF" w14:textId="232C27BA" w:rsidR="00BE26C1" w:rsidRPr="006955F0" w:rsidRDefault="00BE26C1" w:rsidP="00CB705B">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00FF37F1" w:rsidRPr="006955F0">
              <w:rPr>
                <w:color w:val="2B245B" w:themeColor="accent1"/>
                <w:sz w:val="18"/>
              </w:rPr>
              <w:t>*</w:t>
            </w:r>
          </w:p>
        </w:tc>
        <w:tc>
          <w:tcPr>
            <w:tcW w:w="1694" w:type="pct"/>
          </w:tcPr>
          <w:p w14:paraId="6FB31926" w14:textId="77777777" w:rsidR="00BE26C1" w:rsidRPr="00595CBB" w:rsidRDefault="00BE26C1" w:rsidP="00CB705B">
            <w:pPr>
              <w:spacing w:line="276" w:lineRule="auto"/>
              <w:jc w:val="left"/>
              <w:rPr>
                <w:sz w:val="18"/>
              </w:rPr>
            </w:pPr>
          </w:p>
        </w:tc>
      </w:tr>
      <w:tr w:rsidR="00BE26C1" w:rsidRPr="00F52EAF" w14:paraId="19A6697E" w14:textId="77777777" w:rsidTr="006955F0">
        <w:trPr>
          <w:cnfStyle w:val="000000100000" w:firstRow="0" w:lastRow="0" w:firstColumn="0" w:lastColumn="0" w:oddVBand="0" w:evenVBand="0" w:oddHBand="1" w:evenHBand="0" w:firstRowFirstColumn="0" w:firstRowLastColumn="0" w:lastRowFirstColumn="0" w:lastRowLastColumn="0"/>
          <w:trHeight w:val="20"/>
        </w:trPr>
        <w:tc>
          <w:tcPr>
            <w:tcW w:w="3306" w:type="pct"/>
          </w:tcPr>
          <w:p w14:paraId="48BC877A" w14:textId="6FABC926" w:rsidR="00BE26C1" w:rsidRPr="006955F0" w:rsidRDefault="00BE26C1" w:rsidP="00CB705B">
            <w:pPr>
              <w:spacing w:line="276" w:lineRule="auto"/>
              <w:jc w:val="left"/>
              <w:rPr>
                <w:color w:val="2B245B" w:themeColor="accent1"/>
                <w:sz w:val="18"/>
              </w:rPr>
            </w:pPr>
            <w:r w:rsidRPr="006955F0">
              <w:rPr>
                <w:color w:val="2B245B" w:themeColor="accent1"/>
                <w:sz w:val="18"/>
              </w:rPr>
              <w:t>Fertigstellung Grobkonzept</w:t>
            </w:r>
            <w:r w:rsidR="00B10954" w:rsidRPr="006955F0">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14:paraId="03A630AF" w14:textId="77777777" w:rsidR="00BE26C1" w:rsidRPr="00595CBB" w:rsidRDefault="00BE26C1" w:rsidP="00CB705B">
            <w:pPr>
              <w:spacing w:line="276" w:lineRule="auto"/>
              <w:jc w:val="left"/>
              <w:rPr>
                <w:sz w:val="18"/>
              </w:rPr>
            </w:pPr>
          </w:p>
        </w:tc>
      </w:tr>
      <w:tr w:rsidR="00BE26C1" w:rsidRPr="00F52EAF" w14:paraId="40523683" w14:textId="77777777" w:rsidTr="006955F0">
        <w:trPr>
          <w:trHeight w:val="20"/>
        </w:trPr>
        <w:tc>
          <w:tcPr>
            <w:tcW w:w="3306" w:type="pct"/>
          </w:tcPr>
          <w:p w14:paraId="2029B7EE" w14:textId="58208FD0" w:rsidR="00BE26C1" w:rsidRPr="006955F0" w:rsidRDefault="003C41F7" w:rsidP="00CB705B">
            <w:pPr>
              <w:spacing w:line="276" w:lineRule="auto"/>
              <w:jc w:val="left"/>
              <w:rPr>
                <w:color w:val="2B245B" w:themeColor="accent1"/>
                <w:sz w:val="18"/>
              </w:rPr>
            </w:pPr>
            <w:r>
              <w:rPr>
                <w:color w:val="2B245B" w:themeColor="accent1"/>
                <w:sz w:val="18"/>
              </w:rPr>
              <w:t>F</w:t>
            </w:r>
            <w:r w:rsidR="00BE26C1" w:rsidRPr="006955F0">
              <w:rPr>
                <w:color w:val="2B245B" w:themeColor="accent1"/>
                <w:sz w:val="18"/>
              </w:rPr>
              <w:t>reigabe &amp; Prio</w:t>
            </w:r>
            <w:r>
              <w:rPr>
                <w:color w:val="2B245B" w:themeColor="accent1"/>
                <w:sz w:val="18"/>
              </w:rPr>
              <w:t>risierung durch OL Prozessmanagement</w:t>
            </w:r>
          </w:p>
        </w:tc>
        <w:tc>
          <w:tcPr>
            <w:tcW w:w="1694" w:type="pct"/>
          </w:tcPr>
          <w:p w14:paraId="7B81DEED" w14:textId="77777777" w:rsidR="00BE26C1" w:rsidRPr="00595CBB" w:rsidRDefault="00BE26C1" w:rsidP="00CB705B">
            <w:pPr>
              <w:spacing w:line="276" w:lineRule="auto"/>
              <w:jc w:val="left"/>
              <w:rPr>
                <w:sz w:val="18"/>
              </w:rPr>
            </w:pPr>
          </w:p>
        </w:tc>
      </w:tr>
      <w:tr w:rsidR="00BE26C1" w:rsidRPr="00F52EAF" w14:paraId="1519913C" w14:textId="77777777" w:rsidTr="006955F0">
        <w:trPr>
          <w:cnfStyle w:val="000000100000" w:firstRow="0" w:lastRow="0" w:firstColumn="0" w:lastColumn="0" w:oddVBand="0" w:evenVBand="0" w:oddHBand="1" w:evenHBand="0" w:firstRowFirstColumn="0" w:firstRowLastColumn="0" w:lastRowFirstColumn="0" w:lastRowLastColumn="0"/>
          <w:trHeight w:val="20"/>
        </w:trPr>
        <w:tc>
          <w:tcPr>
            <w:tcW w:w="3306" w:type="pct"/>
          </w:tcPr>
          <w:p w14:paraId="3860037F" w14:textId="6918C825" w:rsidR="00BE26C1" w:rsidRPr="006955F0" w:rsidRDefault="00BE26C1" w:rsidP="00CB705B">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00F52EAF" w:rsidRPr="006955F0">
              <w:rPr>
                <w:color w:val="2B245B" w:themeColor="accent1"/>
                <w:sz w:val="18"/>
              </w:rPr>
              <w:t xml:space="preserve"> </w:t>
            </w:r>
          </w:p>
        </w:tc>
        <w:tc>
          <w:tcPr>
            <w:tcW w:w="1694" w:type="pct"/>
          </w:tcPr>
          <w:p w14:paraId="567301D1" w14:textId="77777777" w:rsidR="00BE26C1" w:rsidRPr="00595CBB" w:rsidRDefault="00BE26C1" w:rsidP="00CB705B">
            <w:pPr>
              <w:spacing w:line="276" w:lineRule="auto"/>
              <w:jc w:val="left"/>
              <w:rPr>
                <w:sz w:val="18"/>
              </w:rPr>
            </w:pPr>
          </w:p>
        </w:tc>
      </w:tr>
      <w:tr w:rsidR="00BE26C1" w:rsidRPr="00F52EAF" w14:paraId="0C6D74D8" w14:textId="77777777" w:rsidTr="006955F0">
        <w:trPr>
          <w:trHeight w:val="20"/>
        </w:trPr>
        <w:tc>
          <w:tcPr>
            <w:tcW w:w="3306" w:type="pct"/>
          </w:tcPr>
          <w:p w14:paraId="67B2E368" w14:textId="6AC6262F" w:rsidR="00BE26C1" w:rsidRPr="006955F0" w:rsidRDefault="00BE26C1" w:rsidP="00595CBB">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14:paraId="54CB0AE2" w14:textId="77777777" w:rsidR="00BE26C1" w:rsidRPr="00595CBB" w:rsidRDefault="00BE26C1" w:rsidP="00CB705B">
            <w:pPr>
              <w:spacing w:line="276" w:lineRule="auto"/>
              <w:jc w:val="left"/>
              <w:rPr>
                <w:sz w:val="18"/>
              </w:rPr>
            </w:pPr>
          </w:p>
        </w:tc>
      </w:tr>
      <w:tr w:rsidR="003C41F7" w:rsidRPr="00F52EAF" w14:paraId="592FF276" w14:textId="77777777" w:rsidTr="006955F0">
        <w:trPr>
          <w:cnfStyle w:val="000000100000" w:firstRow="0" w:lastRow="0" w:firstColumn="0" w:lastColumn="0" w:oddVBand="0" w:evenVBand="0" w:oddHBand="1" w:evenHBand="0" w:firstRowFirstColumn="0" w:firstRowLastColumn="0" w:lastRowFirstColumn="0" w:lastRowLastColumn="0"/>
          <w:trHeight w:val="20"/>
        </w:trPr>
        <w:tc>
          <w:tcPr>
            <w:tcW w:w="3306" w:type="pct"/>
          </w:tcPr>
          <w:p w14:paraId="134DD12C" w14:textId="1ED6DF15" w:rsidR="003C41F7" w:rsidRPr="006955F0" w:rsidRDefault="003C41F7" w:rsidP="00595CBB">
            <w:pPr>
              <w:spacing w:line="276" w:lineRule="auto"/>
              <w:jc w:val="left"/>
              <w:rPr>
                <w:color w:val="2B245B" w:themeColor="accent1"/>
                <w:sz w:val="18"/>
              </w:rPr>
            </w:pPr>
            <w:r>
              <w:rPr>
                <w:color w:val="2B245B" w:themeColor="accent1"/>
                <w:sz w:val="18"/>
              </w:rPr>
              <w:t>Prozessabnahme</w:t>
            </w:r>
          </w:p>
        </w:tc>
        <w:tc>
          <w:tcPr>
            <w:tcW w:w="1694" w:type="pct"/>
          </w:tcPr>
          <w:p w14:paraId="2B5E3BFC" w14:textId="77777777" w:rsidR="003C41F7" w:rsidRPr="00595CBB" w:rsidRDefault="003C41F7" w:rsidP="00CB705B">
            <w:pPr>
              <w:spacing w:line="276" w:lineRule="auto"/>
              <w:jc w:val="left"/>
              <w:rPr>
                <w:sz w:val="18"/>
              </w:rPr>
            </w:pPr>
          </w:p>
        </w:tc>
      </w:tr>
      <w:tr w:rsidR="00754BED" w:rsidRPr="00F52EAF" w14:paraId="103BBE1B" w14:textId="77777777" w:rsidTr="006955F0">
        <w:trPr>
          <w:trHeight w:val="20"/>
        </w:trPr>
        <w:tc>
          <w:tcPr>
            <w:tcW w:w="3306" w:type="pct"/>
          </w:tcPr>
          <w:p w14:paraId="5E2835CB" w14:textId="1503F8F2" w:rsidR="00754BED" w:rsidRPr="006955F0" w:rsidRDefault="00323D7D" w:rsidP="00CB705B">
            <w:pPr>
              <w:spacing w:line="276" w:lineRule="auto"/>
              <w:jc w:val="left"/>
              <w:rPr>
                <w:color w:val="2B245B" w:themeColor="accent1"/>
                <w:sz w:val="18"/>
              </w:rPr>
            </w:pPr>
            <w:r w:rsidRPr="006955F0">
              <w:rPr>
                <w:color w:val="2B245B" w:themeColor="accent1"/>
                <w:sz w:val="18"/>
                <w:szCs w:val="14"/>
              </w:rPr>
              <w:t xml:space="preserve">Ende </w:t>
            </w:r>
            <w:r w:rsidR="00595CBB" w:rsidRPr="006955F0">
              <w:rPr>
                <w:color w:val="2B245B" w:themeColor="accent1"/>
                <w:sz w:val="18"/>
                <w:szCs w:val="14"/>
              </w:rPr>
              <w:t>Kommunikation</w:t>
            </w:r>
          </w:p>
        </w:tc>
        <w:tc>
          <w:tcPr>
            <w:tcW w:w="1694" w:type="pct"/>
          </w:tcPr>
          <w:p w14:paraId="47A496D8" w14:textId="77777777" w:rsidR="00754BED" w:rsidRPr="00595CBB" w:rsidRDefault="00754BED" w:rsidP="00CB705B">
            <w:pPr>
              <w:spacing w:line="276" w:lineRule="auto"/>
              <w:jc w:val="left"/>
              <w:rPr>
                <w:sz w:val="18"/>
              </w:rPr>
            </w:pPr>
          </w:p>
        </w:tc>
      </w:tr>
      <w:tr w:rsidR="00424C5B" w:rsidRPr="00F52EAF" w14:paraId="7141162C" w14:textId="77777777" w:rsidTr="006955F0">
        <w:trPr>
          <w:cnfStyle w:val="000000100000" w:firstRow="0" w:lastRow="0" w:firstColumn="0" w:lastColumn="0" w:oddVBand="0" w:evenVBand="0" w:oddHBand="1" w:evenHBand="0" w:firstRowFirstColumn="0" w:firstRowLastColumn="0" w:lastRowFirstColumn="0" w:lastRowLastColumn="0"/>
          <w:trHeight w:val="20"/>
        </w:trPr>
        <w:tc>
          <w:tcPr>
            <w:tcW w:w="3306" w:type="pct"/>
          </w:tcPr>
          <w:p w14:paraId="72256C91" w14:textId="149D6238" w:rsidR="00424C5B" w:rsidRPr="006955F0" w:rsidRDefault="003C41F7" w:rsidP="00CB705B">
            <w:pPr>
              <w:spacing w:line="276" w:lineRule="auto"/>
              <w:jc w:val="left"/>
              <w:rPr>
                <w:color w:val="2B245B" w:themeColor="accent1"/>
                <w:sz w:val="18"/>
              </w:rPr>
            </w:pPr>
            <w:r>
              <w:rPr>
                <w:color w:val="2B245B" w:themeColor="accent1"/>
                <w:sz w:val="18"/>
                <w:szCs w:val="14"/>
              </w:rPr>
              <w:t>Auswertung</w:t>
            </w:r>
            <w:r w:rsidR="004E21EE" w:rsidRPr="006955F0">
              <w:rPr>
                <w:color w:val="2B245B" w:themeColor="accent1"/>
                <w:sz w:val="18"/>
                <w:szCs w:val="14"/>
              </w:rPr>
              <w:t xml:space="preserve"> </w:t>
            </w:r>
            <w:r>
              <w:rPr>
                <w:color w:val="2B245B" w:themeColor="accent1"/>
                <w:sz w:val="18"/>
                <w:szCs w:val="14"/>
              </w:rPr>
              <w:t>Prozessoptimierung</w:t>
            </w:r>
          </w:p>
        </w:tc>
        <w:tc>
          <w:tcPr>
            <w:tcW w:w="1694" w:type="pct"/>
          </w:tcPr>
          <w:p w14:paraId="20C2EE6A" w14:textId="77777777" w:rsidR="00424C5B" w:rsidRPr="00595CBB" w:rsidRDefault="00424C5B" w:rsidP="00CB705B">
            <w:pPr>
              <w:spacing w:line="276" w:lineRule="auto"/>
              <w:jc w:val="left"/>
              <w:rPr>
                <w:sz w:val="18"/>
              </w:rPr>
            </w:pPr>
          </w:p>
        </w:tc>
      </w:tr>
    </w:tbl>
    <w:p w14:paraId="41C0B966" w14:textId="77777777" w:rsidR="00604612" w:rsidRDefault="00604612">
      <w:pPr>
        <w:spacing w:line="276" w:lineRule="auto"/>
        <w:contextualSpacing w:val="0"/>
        <w:jc w:val="left"/>
      </w:pPr>
    </w:p>
    <w:sectPr w:rsidR="00604612" w:rsidSect="00194A3E">
      <w:headerReference w:type="even" r:id="rId11"/>
      <w:headerReference w:type="default" r:id="rId12"/>
      <w:footerReference w:type="even" r:id="rId13"/>
      <w:footerReference w:type="default" r:id="rId14"/>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E5F00" w14:textId="77777777" w:rsidR="001C124E" w:rsidRDefault="001C124E" w:rsidP="00C318F9">
      <w:r>
        <w:separator/>
      </w:r>
    </w:p>
  </w:endnote>
  <w:endnote w:type="continuationSeparator" w:id="0">
    <w:p w14:paraId="4FE2601B" w14:textId="77777777" w:rsidR="001C124E" w:rsidRDefault="001C124E" w:rsidP="00C318F9">
      <w:r>
        <w:continuationSeparator/>
      </w:r>
    </w:p>
  </w:endnote>
  <w:endnote w:type="continuationNotice" w:id="1">
    <w:p w14:paraId="6E3D07F2" w14:textId="77777777" w:rsidR="001C124E" w:rsidRDefault="001C12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416B39" w14:textId="77777777" w:rsidR="00DD4069" w:rsidRDefault="00965921" w:rsidP="00C318F9">
    <w:pPr>
      <w:pStyle w:val="Footer"/>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 Box 11"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 Box 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B2387" w14:textId="67363521" w:rsidR="00DD4069" w:rsidRDefault="00FF37F1" w:rsidP="00C318F9">
    <w:pPr>
      <w:pStyle w:val="Footer"/>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5A685BF5"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463A76">
                            <w:rPr>
                              <w:noProof/>
                              <w:sz w:val="22"/>
                              <w:szCs w:val="24"/>
                            </w:rPr>
                            <w:t>01.2024</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 Box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5A685BF5"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463A76">
                      <w:rPr>
                        <w:noProof/>
                        <w:sz w:val="22"/>
                        <w:szCs w:val="24"/>
                      </w:rPr>
                      <w:t>01.2024</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64389"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8F104" w14:textId="77777777" w:rsidR="001C124E" w:rsidRDefault="001C124E" w:rsidP="00C318F9">
      <w:r>
        <w:separator/>
      </w:r>
    </w:p>
  </w:footnote>
  <w:footnote w:type="continuationSeparator" w:id="0">
    <w:p w14:paraId="3E9C5EE2" w14:textId="77777777" w:rsidR="001C124E" w:rsidRDefault="001C124E" w:rsidP="00C318F9">
      <w:r>
        <w:continuationSeparator/>
      </w:r>
    </w:p>
  </w:footnote>
  <w:footnote w:type="continuationNotice" w:id="1">
    <w:p w14:paraId="27B2CA63" w14:textId="77777777" w:rsidR="001C124E" w:rsidRDefault="001C12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ACFED" w14:textId="77777777" w:rsidR="00DD4069" w:rsidRPr="001666A0" w:rsidRDefault="00DD4069" w:rsidP="001666A0">
    <w:pPr>
      <w:pStyle w:val="Header"/>
      <w:ind w:left="-1418"/>
      <w:jc w:val="left"/>
      <w:rPr>
        <w:color w:val="2B245B" w:themeColor="accent1"/>
      </w:rPr>
    </w:pPr>
    <w:r>
      <w:rPr>
        <w:noProof/>
        <w:color w:val="717D87" w:themeColor="text2"/>
      </w:rPr>
      <w:drawing>
        <wp:anchor distT="0" distB="0" distL="114300" distR="114300" simplePos="0" relativeHeight="251660293"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Picture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14:paraId="1AD78B2B" w14:textId="77777777" w:rsidR="00DD4069" w:rsidRPr="00D02CE4" w:rsidRDefault="00DD4069" w:rsidP="00C318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8AFBB" w14:textId="6518A299" w:rsidR="00604612" w:rsidRPr="00133104" w:rsidRDefault="00965921" w:rsidP="00DB191F">
    <w:pPr>
      <w:pStyle w:val="Header"/>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62341"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 w15:restartNumberingAfterBreak="0">
    <w:nsid w:val="679B6A11"/>
    <w:multiLevelType w:val="multilevel"/>
    <w:tmpl w:val="DA92AB7E"/>
    <w:lvl w:ilvl="0">
      <w:start w:val="1"/>
      <w:numFmt w:val="decimal"/>
      <w:pStyle w:val="Heading1"/>
      <w:lvlText w:val="%1"/>
      <w:lvlJc w:val="left"/>
      <w:pPr>
        <w:ind w:left="432" w:hanging="432"/>
      </w:pPr>
    </w:lvl>
    <w:lvl w:ilvl="1">
      <w:start w:val="1"/>
      <w:numFmt w:val="decimal"/>
      <w:pStyle w:val="Heading2"/>
      <w:lvlText w:val="%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304"/>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6480"/>
    <w:rsid w:val="0005239C"/>
    <w:rsid w:val="000738F6"/>
    <w:rsid w:val="00081655"/>
    <w:rsid w:val="00092686"/>
    <w:rsid w:val="000B2F58"/>
    <w:rsid w:val="00125EF4"/>
    <w:rsid w:val="00127CBD"/>
    <w:rsid w:val="00133104"/>
    <w:rsid w:val="00153466"/>
    <w:rsid w:val="001666A0"/>
    <w:rsid w:val="00175314"/>
    <w:rsid w:val="00184EDE"/>
    <w:rsid w:val="00194A3E"/>
    <w:rsid w:val="001A0742"/>
    <w:rsid w:val="001B2CED"/>
    <w:rsid w:val="001B4F16"/>
    <w:rsid w:val="001C124E"/>
    <w:rsid w:val="001C193F"/>
    <w:rsid w:val="001D0C38"/>
    <w:rsid w:val="001D59FD"/>
    <w:rsid w:val="001F7D17"/>
    <w:rsid w:val="002038E8"/>
    <w:rsid w:val="00216FDB"/>
    <w:rsid w:val="0021728A"/>
    <w:rsid w:val="00222E47"/>
    <w:rsid w:val="00246C7C"/>
    <w:rsid w:val="00252330"/>
    <w:rsid w:val="00252F76"/>
    <w:rsid w:val="0026048A"/>
    <w:rsid w:val="002767EE"/>
    <w:rsid w:val="00282CE2"/>
    <w:rsid w:val="002A6F45"/>
    <w:rsid w:val="002D195D"/>
    <w:rsid w:val="002D75E8"/>
    <w:rsid w:val="002D7C2D"/>
    <w:rsid w:val="002D7F5C"/>
    <w:rsid w:val="002E13C2"/>
    <w:rsid w:val="002E4329"/>
    <w:rsid w:val="002F06F5"/>
    <w:rsid w:val="00316A81"/>
    <w:rsid w:val="00323D7D"/>
    <w:rsid w:val="003272C6"/>
    <w:rsid w:val="00332935"/>
    <w:rsid w:val="003424E4"/>
    <w:rsid w:val="00353203"/>
    <w:rsid w:val="003545D6"/>
    <w:rsid w:val="003669E2"/>
    <w:rsid w:val="00367629"/>
    <w:rsid w:val="00383AC1"/>
    <w:rsid w:val="00391EF1"/>
    <w:rsid w:val="003C41F7"/>
    <w:rsid w:val="003D06B9"/>
    <w:rsid w:val="00401B7C"/>
    <w:rsid w:val="004158C8"/>
    <w:rsid w:val="00424C5B"/>
    <w:rsid w:val="00427DA5"/>
    <w:rsid w:val="0044342B"/>
    <w:rsid w:val="00463A76"/>
    <w:rsid w:val="00480DF6"/>
    <w:rsid w:val="0048411A"/>
    <w:rsid w:val="004928BE"/>
    <w:rsid w:val="004C270E"/>
    <w:rsid w:val="004C2D85"/>
    <w:rsid w:val="004D7D48"/>
    <w:rsid w:val="004E21EE"/>
    <w:rsid w:val="004F2F75"/>
    <w:rsid w:val="004F5597"/>
    <w:rsid w:val="00520F4D"/>
    <w:rsid w:val="005560E3"/>
    <w:rsid w:val="00563110"/>
    <w:rsid w:val="0056611B"/>
    <w:rsid w:val="00571C10"/>
    <w:rsid w:val="005943AB"/>
    <w:rsid w:val="00595CBB"/>
    <w:rsid w:val="005A60A4"/>
    <w:rsid w:val="005A6D43"/>
    <w:rsid w:val="005B0948"/>
    <w:rsid w:val="005C1498"/>
    <w:rsid w:val="00604612"/>
    <w:rsid w:val="00610864"/>
    <w:rsid w:val="006303F0"/>
    <w:rsid w:val="00661FD5"/>
    <w:rsid w:val="00691FF2"/>
    <w:rsid w:val="006955F0"/>
    <w:rsid w:val="00697311"/>
    <w:rsid w:val="006B3380"/>
    <w:rsid w:val="006C6B8B"/>
    <w:rsid w:val="006D6311"/>
    <w:rsid w:val="006F4021"/>
    <w:rsid w:val="00706DFA"/>
    <w:rsid w:val="00714D58"/>
    <w:rsid w:val="0074317F"/>
    <w:rsid w:val="00745EA5"/>
    <w:rsid w:val="00751ADD"/>
    <w:rsid w:val="00754BED"/>
    <w:rsid w:val="00766E04"/>
    <w:rsid w:val="0077391A"/>
    <w:rsid w:val="007778FA"/>
    <w:rsid w:val="007960F5"/>
    <w:rsid w:val="007A2F5F"/>
    <w:rsid w:val="007B45A1"/>
    <w:rsid w:val="007B50CE"/>
    <w:rsid w:val="007B6EEB"/>
    <w:rsid w:val="007D328A"/>
    <w:rsid w:val="007D4499"/>
    <w:rsid w:val="007D5AF8"/>
    <w:rsid w:val="008264CD"/>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E210C"/>
    <w:rsid w:val="009E3C7E"/>
    <w:rsid w:val="00A05313"/>
    <w:rsid w:val="00A05981"/>
    <w:rsid w:val="00A24D05"/>
    <w:rsid w:val="00A33022"/>
    <w:rsid w:val="00A3427D"/>
    <w:rsid w:val="00A40034"/>
    <w:rsid w:val="00A77842"/>
    <w:rsid w:val="00A84240"/>
    <w:rsid w:val="00A907AC"/>
    <w:rsid w:val="00AA584B"/>
    <w:rsid w:val="00AB2AB2"/>
    <w:rsid w:val="00AD33E3"/>
    <w:rsid w:val="00B10954"/>
    <w:rsid w:val="00B172A3"/>
    <w:rsid w:val="00B23C29"/>
    <w:rsid w:val="00B61F50"/>
    <w:rsid w:val="00B6723B"/>
    <w:rsid w:val="00B86CE6"/>
    <w:rsid w:val="00BA3027"/>
    <w:rsid w:val="00BE1CD3"/>
    <w:rsid w:val="00BE26C1"/>
    <w:rsid w:val="00C02536"/>
    <w:rsid w:val="00C05632"/>
    <w:rsid w:val="00C11264"/>
    <w:rsid w:val="00C22202"/>
    <w:rsid w:val="00C257FE"/>
    <w:rsid w:val="00C26E27"/>
    <w:rsid w:val="00C318F9"/>
    <w:rsid w:val="00C375D4"/>
    <w:rsid w:val="00CA2F31"/>
    <w:rsid w:val="00CB1325"/>
    <w:rsid w:val="00CB705B"/>
    <w:rsid w:val="00CC7DAD"/>
    <w:rsid w:val="00CD50B1"/>
    <w:rsid w:val="00CE1111"/>
    <w:rsid w:val="00CE7838"/>
    <w:rsid w:val="00D02CE4"/>
    <w:rsid w:val="00D03135"/>
    <w:rsid w:val="00D15BF2"/>
    <w:rsid w:val="00D24158"/>
    <w:rsid w:val="00D27279"/>
    <w:rsid w:val="00D43E1E"/>
    <w:rsid w:val="00D546A1"/>
    <w:rsid w:val="00D56D07"/>
    <w:rsid w:val="00D73302"/>
    <w:rsid w:val="00D84A78"/>
    <w:rsid w:val="00D94E19"/>
    <w:rsid w:val="00D97AAE"/>
    <w:rsid w:val="00DA1395"/>
    <w:rsid w:val="00DA3F11"/>
    <w:rsid w:val="00DB18FB"/>
    <w:rsid w:val="00DB191F"/>
    <w:rsid w:val="00DB47A3"/>
    <w:rsid w:val="00DD18A1"/>
    <w:rsid w:val="00DD4069"/>
    <w:rsid w:val="00DE51C4"/>
    <w:rsid w:val="00DE5856"/>
    <w:rsid w:val="00DE6A56"/>
    <w:rsid w:val="00DF08E1"/>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515F0"/>
    <w:rsid w:val="00F520F8"/>
    <w:rsid w:val="00F52EAF"/>
    <w:rsid w:val="00F67472"/>
    <w:rsid w:val="00F8341E"/>
    <w:rsid w:val="00F90BB3"/>
    <w:rsid w:val="00FB56AA"/>
    <w:rsid w:val="00FD15A6"/>
    <w:rsid w:val="00FD19F5"/>
    <w:rsid w:val="00FD4408"/>
    <w:rsid w:val="00FE24C0"/>
    <w:rsid w:val="00FF37F1"/>
    <w:rsid w:val="0140E0D2"/>
    <w:rsid w:val="04267915"/>
    <w:rsid w:val="086D5145"/>
    <w:rsid w:val="09D97AB1"/>
    <w:rsid w:val="1104FC1D"/>
    <w:rsid w:val="126B0BD4"/>
    <w:rsid w:val="1273E5A2"/>
    <w:rsid w:val="129AC519"/>
    <w:rsid w:val="15A57393"/>
    <w:rsid w:val="17617E06"/>
    <w:rsid w:val="17AF80BA"/>
    <w:rsid w:val="18680094"/>
    <w:rsid w:val="1D3B71B7"/>
    <w:rsid w:val="1EC23F94"/>
    <w:rsid w:val="220EE2DA"/>
    <w:rsid w:val="242EAACE"/>
    <w:rsid w:val="271C09FC"/>
    <w:rsid w:val="27D0D27B"/>
    <w:rsid w:val="29E1BC9B"/>
    <w:rsid w:val="2A110F10"/>
    <w:rsid w:val="33B1799D"/>
    <w:rsid w:val="33C70A8C"/>
    <w:rsid w:val="345F9722"/>
    <w:rsid w:val="354B6C8F"/>
    <w:rsid w:val="3A1EDDB2"/>
    <w:rsid w:val="3BBF6C34"/>
    <w:rsid w:val="3BD3D670"/>
    <w:rsid w:val="3FD2FAE6"/>
    <w:rsid w:val="40646F99"/>
    <w:rsid w:val="4171E3D3"/>
    <w:rsid w:val="41981307"/>
    <w:rsid w:val="41A1D076"/>
    <w:rsid w:val="43C5BFF8"/>
    <w:rsid w:val="476DAB69"/>
    <w:rsid w:val="4973CBB1"/>
    <w:rsid w:val="4BCF8510"/>
    <w:rsid w:val="4D814AD4"/>
    <w:rsid w:val="51E484C6"/>
    <w:rsid w:val="569616B8"/>
    <w:rsid w:val="5989EF7B"/>
    <w:rsid w:val="59B6C3FE"/>
    <w:rsid w:val="5C48B541"/>
    <w:rsid w:val="5CC97DC3"/>
    <w:rsid w:val="5E5D609E"/>
    <w:rsid w:val="615C6311"/>
    <w:rsid w:val="69A800CB"/>
    <w:rsid w:val="69B1F671"/>
    <w:rsid w:val="6BE222E6"/>
    <w:rsid w:val="6F8B534F"/>
    <w:rsid w:val="79E01DAF"/>
    <w:rsid w:val="7A0F7020"/>
    <w:rsid w:val="7A98BF2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FBB5DB03-E164-4938-B4A8-2283ACC5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F9"/>
    <w:pPr>
      <w:spacing w:line="312" w:lineRule="auto"/>
      <w:contextualSpacing/>
      <w:jc w:val="both"/>
    </w:pPr>
    <w:rPr>
      <w:rFonts w:ascii="Arial" w:hAnsi="Arial" w:cs="Arial"/>
      <w:lang w:eastAsia="de-DE"/>
    </w:rPr>
  </w:style>
  <w:style w:type="paragraph" w:styleId="Heading1">
    <w:name w:val="heading 1"/>
    <w:basedOn w:val="Normal"/>
    <w:next w:val="Normal"/>
    <w:link w:val="Heading1Char"/>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Heading2">
    <w:name w:val="heading 2"/>
    <w:basedOn w:val="ListParagraph"/>
    <w:next w:val="Normal"/>
    <w:link w:val="Heading2Char"/>
    <w:uiPriority w:val="9"/>
    <w:unhideWhenUsed/>
    <w:qFormat/>
    <w:rsid w:val="00FD15A6"/>
    <w:pPr>
      <w:numPr>
        <w:ilvl w:val="1"/>
        <w:numId w:val="2"/>
      </w:numPr>
      <w:spacing w:before="240" w:after="120"/>
      <w:outlineLvl w:val="1"/>
    </w:pPr>
    <w:rPr>
      <w:b/>
      <w:color w:val="2B245B" w:themeColor="accent1"/>
      <w:sz w:val="28"/>
    </w:rPr>
  </w:style>
  <w:style w:type="paragraph" w:styleId="Heading3">
    <w:name w:val="heading 3"/>
    <w:basedOn w:val="ListParagraph"/>
    <w:next w:val="Normal"/>
    <w:link w:val="Heading3Char"/>
    <w:uiPriority w:val="9"/>
    <w:unhideWhenUsed/>
    <w:qFormat/>
    <w:rsid w:val="00F8341E"/>
    <w:pPr>
      <w:numPr>
        <w:ilvl w:val="2"/>
        <w:numId w:val="2"/>
      </w:numPr>
      <w:spacing w:before="360" w:after="240"/>
      <w:outlineLvl w:val="2"/>
    </w:pPr>
    <w:rPr>
      <w:b/>
      <w:color w:val="717D87" w:themeColor="text2"/>
      <w:sz w:val="24"/>
    </w:rPr>
  </w:style>
  <w:style w:type="paragraph" w:styleId="Heading4">
    <w:name w:val="heading 4"/>
    <w:basedOn w:val="ListParagraph"/>
    <w:next w:val="Normal"/>
    <w:link w:val="Heading4Char"/>
    <w:uiPriority w:val="9"/>
    <w:unhideWhenUsed/>
    <w:qFormat/>
    <w:rsid w:val="00F8341E"/>
    <w:pPr>
      <w:numPr>
        <w:ilvl w:val="3"/>
        <w:numId w:val="2"/>
      </w:numPr>
      <w:spacing w:before="360" w:after="120"/>
      <w:outlineLvl w:val="3"/>
    </w:pPr>
    <w:rPr>
      <w:b/>
      <w:color w:val="262626" w:themeColor="text1"/>
    </w:rPr>
  </w:style>
  <w:style w:type="paragraph" w:styleId="Heading5">
    <w:name w:val="heading 5"/>
    <w:basedOn w:val="Heading4"/>
    <w:next w:val="Normal"/>
    <w:link w:val="Heading5Char"/>
    <w:uiPriority w:val="9"/>
    <w:unhideWhenUsed/>
    <w:qFormat/>
    <w:rsid w:val="00F8341E"/>
    <w:pPr>
      <w:numPr>
        <w:ilvl w:val="4"/>
      </w:numPr>
      <w:outlineLvl w:val="4"/>
    </w:pPr>
    <w:rPr>
      <w:b w:val="0"/>
      <w:i/>
    </w:rPr>
  </w:style>
  <w:style w:type="paragraph" w:styleId="Heading6">
    <w:name w:val="heading 6"/>
    <w:basedOn w:val="Normal"/>
    <w:next w:val="Normal"/>
    <w:link w:val="Heading6Char"/>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Heading7">
    <w:name w:val="heading 7"/>
    <w:basedOn w:val="Normal"/>
    <w:next w:val="Normal"/>
    <w:link w:val="Heading7Char"/>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16A81"/>
    <w:pPr>
      <w:ind w:left="720"/>
    </w:pPr>
  </w:style>
  <w:style w:type="character" w:customStyle="1" w:styleId="Heading1Char">
    <w:name w:val="Heading 1 Char"/>
    <w:basedOn w:val="DefaultParagraphFont"/>
    <w:link w:val="Heading1"/>
    <w:uiPriority w:val="9"/>
    <w:rsid w:val="00571C10"/>
    <w:rPr>
      <w:rFonts w:ascii="Arial" w:eastAsiaTheme="majorEastAsia" w:hAnsi="Arial" w:cs="Arial"/>
      <w:b/>
      <w:bCs/>
      <w:color w:val="717D87" w:themeColor="text2"/>
      <w:sz w:val="32"/>
      <w:szCs w:val="28"/>
    </w:rPr>
  </w:style>
  <w:style w:type="character" w:customStyle="1" w:styleId="Heading2Char">
    <w:name w:val="Heading 2 Char"/>
    <w:basedOn w:val="DefaultParagraphFont"/>
    <w:link w:val="Heading2"/>
    <w:uiPriority w:val="9"/>
    <w:rsid w:val="00FD15A6"/>
    <w:rPr>
      <w:rFonts w:ascii="Arial" w:hAnsi="Arial" w:cs="Arial"/>
      <w:b/>
      <w:color w:val="2B245B" w:themeColor="accent1"/>
      <w:sz w:val="28"/>
    </w:rPr>
  </w:style>
  <w:style w:type="character" w:customStyle="1" w:styleId="Heading3Char">
    <w:name w:val="Heading 3 Char"/>
    <w:basedOn w:val="DefaultParagraphFont"/>
    <w:link w:val="Heading3"/>
    <w:uiPriority w:val="9"/>
    <w:rsid w:val="00F8341E"/>
    <w:rPr>
      <w:rFonts w:ascii="Arial" w:hAnsi="Arial" w:cs="Arial"/>
      <w:b/>
      <w:color w:val="717D87" w:themeColor="text2"/>
      <w:sz w:val="24"/>
      <w:lang w:eastAsia="de-DE"/>
    </w:rPr>
  </w:style>
  <w:style w:type="character" w:customStyle="1" w:styleId="Heading4Char">
    <w:name w:val="Heading 4 Char"/>
    <w:basedOn w:val="DefaultParagraphFont"/>
    <w:link w:val="Heading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Heading5Char">
    <w:name w:val="Heading 5 Char"/>
    <w:basedOn w:val="DefaultParagraphFont"/>
    <w:link w:val="Heading5"/>
    <w:uiPriority w:val="9"/>
    <w:rsid w:val="00F8341E"/>
    <w:rPr>
      <w:rFonts w:ascii="Arial" w:hAnsi="Arial" w:cs="Arial"/>
      <w:i/>
      <w:color w:val="262626" w:themeColor="text1"/>
      <w:lang w:eastAsia="de-DE"/>
    </w:rPr>
  </w:style>
  <w:style w:type="paragraph" w:styleId="Title">
    <w:name w:val="Title"/>
    <w:basedOn w:val="Normal"/>
    <w:next w:val="Normal"/>
    <w:link w:val="TitleChar"/>
    <w:uiPriority w:val="10"/>
    <w:qFormat/>
    <w:rsid w:val="00D84A78"/>
    <w:pPr>
      <w:jc w:val="right"/>
    </w:pPr>
    <w:rPr>
      <w:b/>
      <w:color w:val="717D87" w:themeColor="text2"/>
      <w:sz w:val="48"/>
    </w:rPr>
  </w:style>
  <w:style w:type="character" w:customStyle="1" w:styleId="TitleChar">
    <w:name w:val="Title Char"/>
    <w:basedOn w:val="DefaultParagraphFont"/>
    <w:link w:val="Title"/>
    <w:uiPriority w:val="10"/>
    <w:rsid w:val="00D84A78"/>
    <w:rPr>
      <w:rFonts w:ascii="Arial" w:hAnsi="Arial" w:cs="Arial"/>
      <w:b/>
      <w:color w:val="717D87" w:themeColor="text2"/>
      <w:sz w:val="48"/>
      <w:lang w:eastAsia="de-DE"/>
    </w:rPr>
  </w:style>
  <w:style w:type="paragraph" w:styleId="NormalWeb">
    <w:name w:val="Normal (Web)"/>
    <w:basedOn w:val="Normal"/>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01B7C"/>
    <w:rPr>
      <w:rFonts w:asciiTheme="majorHAnsi" w:eastAsiaTheme="majorEastAsia" w:hAnsiTheme="majorHAnsi" w:cstheme="majorBidi"/>
      <w:i/>
      <w:iCs/>
      <w:color w:val="15122D" w:themeColor="accent1" w:themeShade="7F"/>
    </w:rPr>
  </w:style>
  <w:style w:type="character" w:customStyle="1" w:styleId="Heading7Char">
    <w:name w:val="Heading 7 Char"/>
    <w:basedOn w:val="DefaultParagraphFont"/>
    <w:link w:val="Heading7"/>
    <w:uiPriority w:val="9"/>
    <w:semiHidden/>
    <w:rsid w:val="00401B7C"/>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Paragraph"/>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Paragraph"/>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ParagraphChar">
    <w:name w:val="List Paragraph Char"/>
    <w:basedOn w:val="DefaultParagraphFont"/>
    <w:link w:val="ListParagraph"/>
    <w:uiPriority w:val="34"/>
    <w:rsid w:val="00C05632"/>
    <w:rPr>
      <w:rFonts w:ascii="Arial" w:hAnsi="Arial" w:cs="Arial"/>
    </w:rPr>
  </w:style>
  <w:style w:type="character" w:customStyle="1" w:styleId="LA2Listenebene2Zchn">
    <w:name w:val="LA2_Listenebene 2 Zchn"/>
    <w:basedOn w:val="ListParagraphChar"/>
    <w:link w:val="LA2Listenebene2"/>
    <w:rsid w:val="008D20F9"/>
    <w:rPr>
      <w:rFonts w:ascii="Arial" w:hAnsi="Arial" w:cs="Arial"/>
    </w:rPr>
  </w:style>
  <w:style w:type="paragraph" w:customStyle="1" w:styleId="LA1Listeabschnitt1">
    <w:name w:val="LA1_Listeabschnitt 1"/>
    <w:basedOn w:val="ListParagraph"/>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ParagraphChar"/>
    <w:link w:val="LA3Listenabsatz3"/>
    <w:rsid w:val="008D20F9"/>
    <w:rPr>
      <w:rFonts w:ascii="Arial" w:hAnsi="Arial" w:cs="Arial"/>
      <w:color w:val="2B245B" w:themeColor="accent1"/>
    </w:rPr>
  </w:style>
  <w:style w:type="paragraph" w:styleId="BalloonText">
    <w:name w:val="Balloon Text"/>
    <w:basedOn w:val="Normal"/>
    <w:link w:val="BalloonTextChar"/>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ParagraphChar"/>
    <w:link w:val="LA1Listeabschnitt1"/>
    <w:rsid w:val="008D20F9"/>
    <w:rPr>
      <w:rFonts w:ascii="Arial" w:hAnsi="Arial" w:cs="Arial"/>
      <w:b/>
      <w:color w:val="717D87" w:themeColor="text2"/>
    </w:rPr>
  </w:style>
  <w:style w:type="character" w:customStyle="1" w:styleId="BalloonTextChar">
    <w:name w:val="Balloon Text Char"/>
    <w:basedOn w:val="DefaultParagraphFont"/>
    <w:link w:val="BalloonText"/>
    <w:uiPriority w:val="99"/>
    <w:semiHidden/>
    <w:rsid w:val="008D20F9"/>
    <w:rPr>
      <w:rFonts w:ascii="Tahoma" w:hAnsi="Tahoma" w:cs="Tahoma"/>
      <w:sz w:val="16"/>
      <w:szCs w:val="16"/>
    </w:rPr>
  </w:style>
  <w:style w:type="paragraph" w:customStyle="1" w:styleId="Abbildung">
    <w:name w:val="Abbildung"/>
    <w:basedOn w:val="Normal"/>
    <w:link w:val="AbbildungZchn"/>
    <w:qFormat/>
    <w:rsid w:val="00860759"/>
    <w:pPr>
      <w:keepNext/>
      <w:spacing w:before="240" w:after="120"/>
      <w:jc w:val="center"/>
    </w:pPr>
    <w:rPr>
      <w:noProof/>
    </w:rPr>
  </w:style>
  <w:style w:type="paragraph" w:styleId="Caption">
    <w:name w:val="caption"/>
    <w:basedOn w:val="Normal"/>
    <w:next w:val="Normal"/>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DefaultParagraphFont"/>
    <w:link w:val="Abbildung"/>
    <w:rsid w:val="00860759"/>
    <w:rPr>
      <w:rFonts w:ascii="Arial" w:hAnsi="Arial" w:cs="Arial"/>
      <w:noProof/>
      <w:lang w:eastAsia="de-DE"/>
    </w:rPr>
  </w:style>
  <w:style w:type="table" w:styleId="TableGrid">
    <w:name w:val="Table Grid"/>
    <w:aliases w:val="FOM_Tabellengitternetz"/>
    <w:basedOn w:val="TableNormal"/>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Normal"/>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DefaultParagraphFont"/>
    <w:link w:val="TabelleKopfzeile"/>
    <w:rsid w:val="008D20F9"/>
    <w:rPr>
      <w:rFonts w:ascii="Arial" w:hAnsi="Arial" w:cs="Arial"/>
      <w:b/>
      <w:color w:val="FFFFFF" w:themeColor="background1"/>
      <w:sz w:val="24"/>
    </w:rPr>
  </w:style>
  <w:style w:type="paragraph" w:styleId="Header">
    <w:name w:val="header"/>
    <w:basedOn w:val="Normal"/>
    <w:link w:val="HeaderChar"/>
    <w:uiPriority w:val="99"/>
    <w:unhideWhenUsed/>
    <w:rsid w:val="002604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048A"/>
    <w:rPr>
      <w:rFonts w:ascii="Arial" w:hAnsi="Arial" w:cs="Arial"/>
    </w:rPr>
  </w:style>
  <w:style w:type="paragraph" w:styleId="Footer">
    <w:name w:val="footer"/>
    <w:basedOn w:val="Normal"/>
    <w:link w:val="FooterChar"/>
    <w:uiPriority w:val="99"/>
    <w:unhideWhenUsed/>
    <w:rsid w:val="002604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048A"/>
    <w:rPr>
      <w:rFonts w:ascii="Arial" w:hAnsi="Arial" w:cs="Arial"/>
    </w:rPr>
  </w:style>
  <w:style w:type="paragraph" w:customStyle="1" w:styleId="uKopfzeile">
    <w:name w:val="u_Kopfzeile"/>
    <w:basedOn w:val="Header"/>
    <w:link w:val="uKopfzeileZchn"/>
    <w:qFormat/>
    <w:rsid w:val="006B3380"/>
    <w:pPr>
      <w:ind w:right="-4708"/>
      <w:jc w:val="right"/>
    </w:pPr>
    <w:rPr>
      <w:color w:val="2B245B" w:themeColor="accent1"/>
    </w:rPr>
  </w:style>
  <w:style w:type="paragraph" w:customStyle="1" w:styleId="uFuzeile">
    <w:name w:val="u_Fußzeile"/>
    <w:basedOn w:val="Normal"/>
    <w:link w:val="uFuzeileZchn"/>
    <w:qFormat/>
    <w:rsid w:val="006B3380"/>
    <w:pPr>
      <w:jc w:val="right"/>
    </w:pPr>
    <w:rPr>
      <w:color w:val="2B245B" w:themeColor="accent1"/>
      <w:sz w:val="20"/>
    </w:rPr>
  </w:style>
  <w:style w:type="character" w:customStyle="1" w:styleId="uKopfzeileZchn">
    <w:name w:val="u_Kopfzeile Zchn"/>
    <w:basedOn w:val="HeaderChar"/>
    <w:link w:val="uKopfzeile"/>
    <w:rsid w:val="006B3380"/>
    <w:rPr>
      <w:rFonts w:ascii="Arial" w:hAnsi="Arial" w:cs="Arial"/>
      <w:color w:val="2B245B" w:themeColor="accent1"/>
    </w:rPr>
  </w:style>
  <w:style w:type="paragraph" w:customStyle="1" w:styleId="GKopfzeile">
    <w:name w:val="G_Kopfzeile"/>
    <w:basedOn w:val="Header"/>
    <w:link w:val="GKopfzeileZchn"/>
    <w:qFormat/>
    <w:rsid w:val="006B3380"/>
    <w:pPr>
      <w:ind w:left="-4962" w:firstLine="426"/>
    </w:pPr>
    <w:rPr>
      <w:noProof/>
      <w:color w:val="2B245B" w:themeColor="accent1"/>
    </w:rPr>
  </w:style>
  <w:style w:type="character" w:customStyle="1" w:styleId="uFuzeileZchn">
    <w:name w:val="u_Fußzeile Zchn"/>
    <w:basedOn w:val="DefaultParagraphFont"/>
    <w:link w:val="uFuzeile"/>
    <w:rsid w:val="006B3380"/>
    <w:rPr>
      <w:rFonts w:ascii="Arial" w:hAnsi="Arial" w:cs="Arial"/>
      <w:color w:val="2B245B" w:themeColor="accent1"/>
      <w:sz w:val="20"/>
    </w:rPr>
  </w:style>
  <w:style w:type="paragraph" w:customStyle="1" w:styleId="UFuzeile0">
    <w:name w:val="U_Fußzeile"/>
    <w:basedOn w:val="Normal"/>
    <w:link w:val="UFuzeileZchn0"/>
    <w:qFormat/>
    <w:rsid w:val="006B3380"/>
    <w:pPr>
      <w:jc w:val="left"/>
    </w:pPr>
    <w:rPr>
      <w:color w:val="2B245B" w:themeColor="accent1"/>
    </w:rPr>
  </w:style>
  <w:style w:type="character" w:customStyle="1" w:styleId="GKopfzeileZchn">
    <w:name w:val="G_Kopfzeile Zchn"/>
    <w:basedOn w:val="HeaderChar"/>
    <w:link w:val="GKopfzeile"/>
    <w:rsid w:val="006B3380"/>
    <w:rPr>
      <w:rFonts w:ascii="Arial" w:hAnsi="Arial" w:cs="Arial"/>
      <w:noProof/>
      <w:color w:val="2B245B" w:themeColor="accent1"/>
      <w:lang w:eastAsia="de-DE"/>
    </w:rPr>
  </w:style>
  <w:style w:type="paragraph" w:customStyle="1" w:styleId="Randbereich">
    <w:name w:val="Randbereich"/>
    <w:basedOn w:val="Normal"/>
    <w:link w:val="RandbereichZchn"/>
    <w:qFormat/>
    <w:rsid w:val="004F5597"/>
    <w:pPr>
      <w:jc w:val="right"/>
    </w:pPr>
    <w:rPr>
      <w:sz w:val="20"/>
    </w:rPr>
  </w:style>
  <w:style w:type="character" w:customStyle="1" w:styleId="UFuzeileZchn0">
    <w:name w:val="U_Fußzeile Zchn"/>
    <w:basedOn w:val="DefaultParagraphFont"/>
    <w:link w:val="UFuzeile0"/>
    <w:rsid w:val="006B3380"/>
    <w:rPr>
      <w:rFonts w:ascii="Arial" w:hAnsi="Arial" w:cs="Arial"/>
      <w:color w:val="2B245B" w:themeColor="accent1"/>
    </w:rPr>
  </w:style>
  <w:style w:type="character" w:customStyle="1" w:styleId="RandbereichZchn">
    <w:name w:val="Randbereich Zchn"/>
    <w:basedOn w:val="DefaultParagraphFont"/>
    <w:link w:val="Randbereich"/>
    <w:rsid w:val="004F5597"/>
    <w:rPr>
      <w:rFonts w:ascii="Arial" w:hAnsi="Arial" w:cs="Arial"/>
      <w:sz w:val="20"/>
    </w:rPr>
  </w:style>
  <w:style w:type="paragraph" w:customStyle="1" w:styleId="Zitate">
    <w:name w:val="Zitate"/>
    <w:basedOn w:val="Normal"/>
    <w:link w:val="ZitateZchn"/>
    <w:qFormat/>
    <w:rsid w:val="00F8341E"/>
    <w:pPr>
      <w:ind w:left="737"/>
    </w:pPr>
    <w:rPr>
      <w:i/>
    </w:rPr>
  </w:style>
  <w:style w:type="table" w:styleId="LightShading-Accent2">
    <w:name w:val="Light Shading Accent 2"/>
    <w:basedOn w:val="TableNormal"/>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DefaultParagraphFont"/>
    <w:link w:val="Zitate"/>
    <w:rsid w:val="00F8341E"/>
    <w:rPr>
      <w:rFonts w:ascii="Arial" w:hAnsi="Arial" w:cs="Arial"/>
      <w:i/>
      <w:lang w:eastAsia="de-DE"/>
    </w:rPr>
  </w:style>
  <w:style w:type="table" w:customStyle="1" w:styleId="TabellenformatMEwi">
    <w:name w:val="Tabellenformat MEwi"/>
    <w:basedOn w:val="TableNormal"/>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Normal"/>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DefaultParagraphFon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Normal"/>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DefaultParagraphFont"/>
    <w:link w:val="Literatur"/>
    <w:rsid w:val="00D27279"/>
    <w:rPr>
      <w:rFonts w:ascii="Arial" w:hAnsi="Arial" w:cs="Arial"/>
      <w:sz w:val="18"/>
      <w:lang w:val="en-US" w:eastAsia="de-DE"/>
    </w:rPr>
  </w:style>
  <w:style w:type="paragraph" w:styleId="TOC2">
    <w:name w:val="toc 2"/>
    <w:basedOn w:val="Normal"/>
    <w:next w:val="Normal"/>
    <w:autoRedefine/>
    <w:uiPriority w:val="39"/>
    <w:unhideWhenUsed/>
    <w:rsid w:val="00E03BE6"/>
    <w:pPr>
      <w:spacing w:after="100"/>
      <w:ind w:left="220"/>
    </w:pPr>
  </w:style>
  <w:style w:type="paragraph" w:styleId="TOC1">
    <w:name w:val="toc 1"/>
    <w:basedOn w:val="Normal"/>
    <w:next w:val="Normal"/>
    <w:autoRedefine/>
    <w:uiPriority w:val="39"/>
    <w:unhideWhenUsed/>
    <w:rsid w:val="00E03BE6"/>
    <w:pPr>
      <w:spacing w:after="100"/>
    </w:pPr>
  </w:style>
  <w:style w:type="paragraph" w:styleId="TOC3">
    <w:name w:val="toc 3"/>
    <w:basedOn w:val="Normal"/>
    <w:next w:val="Normal"/>
    <w:autoRedefine/>
    <w:uiPriority w:val="39"/>
    <w:unhideWhenUsed/>
    <w:rsid w:val="00E03BE6"/>
    <w:pPr>
      <w:spacing w:after="100"/>
      <w:ind w:left="440"/>
    </w:pPr>
  </w:style>
  <w:style w:type="paragraph" w:styleId="TOC4">
    <w:name w:val="toc 4"/>
    <w:basedOn w:val="Normal"/>
    <w:next w:val="Normal"/>
    <w:autoRedefine/>
    <w:uiPriority w:val="39"/>
    <w:unhideWhenUsed/>
    <w:rsid w:val="00E03BE6"/>
    <w:pPr>
      <w:spacing w:after="100"/>
      <w:ind w:left="660"/>
    </w:pPr>
  </w:style>
  <w:style w:type="paragraph" w:styleId="TOC5">
    <w:name w:val="toc 5"/>
    <w:basedOn w:val="Normal"/>
    <w:next w:val="Normal"/>
    <w:autoRedefine/>
    <w:uiPriority w:val="39"/>
    <w:unhideWhenUsed/>
    <w:rsid w:val="00E03BE6"/>
    <w:pPr>
      <w:spacing w:after="100"/>
      <w:ind w:left="880"/>
    </w:pPr>
  </w:style>
  <w:style w:type="character" w:styleId="Hyperlink">
    <w:name w:val="Hyperlink"/>
    <w:basedOn w:val="DefaultParagraphFont"/>
    <w:uiPriority w:val="99"/>
    <w:unhideWhenUsed/>
    <w:rsid w:val="00E03BE6"/>
    <w:rPr>
      <w:color w:val="00998A" w:themeColor="hyperlink"/>
      <w:u w:val="single"/>
    </w:rPr>
  </w:style>
  <w:style w:type="table" w:styleId="TableGridLight">
    <w:name w:val="Grid Table Light"/>
    <w:basedOn w:val="TableNormal"/>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63110"/>
    <w:rPr>
      <w:sz w:val="16"/>
      <w:szCs w:val="16"/>
    </w:rPr>
  </w:style>
  <w:style w:type="paragraph" w:styleId="CommentText">
    <w:name w:val="annotation text"/>
    <w:basedOn w:val="Normal"/>
    <w:link w:val="CommentTextChar"/>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563110"/>
    <w:rPr>
      <w:rFonts w:ascii="Arial" w:eastAsia="Times New Roman" w:hAnsi="Arial" w:cs="Times New Roman"/>
      <w:sz w:val="20"/>
      <w:szCs w:val="20"/>
      <w:lang w:eastAsia="de-DE"/>
    </w:rPr>
  </w:style>
  <w:style w:type="table" w:styleId="GridTable5Dark-Accent2">
    <w:name w:val="Grid Table 5 Dark Accent 2"/>
    <w:basedOn w:val="TableNormal"/>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CommentSubject">
    <w:name w:val="annotation subject"/>
    <w:basedOn w:val="CommentText"/>
    <w:next w:val="CommentText"/>
    <w:link w:val="CommentSubjectChar"/>
    <w:uiPriority w:val="99"/>
    <w:semiHidden/>
    <w:unhideWhenUsed/>
    <w:rsid w:val="00E72B72"/>
    <w:pPr>
      <w:spacing w:after="200"/>
      <w:contextualSpacing/>
      <w:jc w:val="both"/>
    </w:pPr>
    <w:rPr>
      <w:rFonts w:eastAsiaTheme="minorHAnsi" w:cs="Arial"/>
      <w:b/>
      <w:bCs/>
    </w:rPr>
  </w:style>
  <w:style w:type="character" w:customStyle="1" w:styleId="CommentSubjectChar">
    <w:name w:val="Comment Subject Char"/>
    <w:basedOn w:val="CommentTextChar"/>
    <w:link w:val="CommentSubject"/>
    <w:uiPriority w:val="99"/>
    <w:semiHidden/>
    <w:rsid w:val="00E72B72"/>
    <w:rPr>
      <w:rFonts w:ascii="Arial" w:eastAsia="Times New Roman" w:hAnsi="Arial" w:cs="Arial"/>
      <w:b/>
      <w:bCs/>
      <w:sz w:val="20"/>
      <w:szCs w:val="20"/>
      <w:lang w:eastAsia="de-DE"/>
    </w:rPr>
  </w:style>
  <w:style w:type="table" w:styleId="GridTable4-Accent2">
    <w:name w:val="Grid Table 4 Accent 2"/>
    <w:basedOn w:val="TableNormal"/>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2-Accent2">
    <w:name w:val="Grid Table 2 Accent 2"/>
    <w:basedOn w:val="TableNormal"/>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3-Accent2">
    <w:name w:val="Grid Table 3 Accent 2"/>
    <w:basedOn w:val="TableNormal"/>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17824a4daa3fad0746a70720915c3fbc">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4e16dd202c0442357492bb779c60ba8a"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A84D7D4A-3F50-4968-9D94-4CA8B19BECD4}"/>
</file>

<file path=customXml/itemProps4.xml><?xml version="1.0" encoding="utf-8"?>
<ds:datastoreItem xmlns:ds="http://schemas.openxmlformats.org/officeDocument/2006/customXml" ds:itemID="{22F55CD9-BC13-4179-A883-796A409D2A2A}">
  <ds:schemaRefs>
    <ds:schemaRef ds:uri="http://purl.org/dc/elements/1.1/"/>
    <ds:schemaRef ds:uri="http://purl.org/dc/dcmitype/"/>
    <ds:schemaRef ds:uri="http://schemas.microsoft.com/office/infopath/2007/PartnerControls"/>
    <ds:schemaRef ds:uri="http://schemas.microsoft.com/office/2006/documentManagement/types"/>
    <ds:schemaRef ds:uri="http://purl.org/dc/terms/"/>
    <ds:schemaRef ds:uri="http://www.w3.org/XML/1998/namespace"/>
    <ds:schemaRef ds:uri="http://schemas.microsoft.com/office/2006/metadata/properties"/>
    <ds:schemaRef ds:uri="http://schemas.openxmlformats.org/package/2006/metadata/core-properties"/>
    <ds:schemaRef ds:uri="d4172eb4-1b7d-455f-a6c2-f55592d8a578"/>
    <ds:schemaRef ds:uri="12696209-83fb-405f-a5d1-5d34872e0059"/>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Projektsteckbrief_Vorlage_BCW-Design_2019-07-02.dotx</Template>
  <TotalTime>0</TotalTime>
  <Pages>1</Pages>
  <Words>784</Words>
  <Characters>4475</Characters>
  <Application>Microsoft Office Word</Application>
  <DocSecurity>4</DocSecurity>
  <Lines>37</Lines>
  <Paragraphs>10</Paragraphs>
  <ScaleCrop>false</ScaleCrop>
  <Company>BCW gGmbH</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Felten, Markus</cp:lastModifiedBy>
  <cp:revision>9</cp:revision>
  <cp:lastPrinted>2018-08-31T17:07:00Z</cp:lastPrinted>
  <dcterms:created xsi:type="dcterms:W3CDTF">2023-12-20T20:33:00Z</dcterms:created>
  <dcterms:modified xsi:type="dcterms:W3CDTF">2024-01-18T17:42:00Z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