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1DF5F05F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1A0C97D2" w:rsidRDefault="00246C7C" w14:paraId="67765110" w14:textId="22EEC8AC">
            <w:pPr>
              <w:pStyle w:val="Standard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</w:pPr>
            <w:hyperlink r:id="Rd909c8dfb066427f">
              <w:r w:rsidRPr="1A0C97D2" w:rsidR="7587F3B8">
                <w:rPr>
                  <w:rStyle w:val="Hyperlink"/>
                  <w:rFonts w:ascii="Segoe UI" w:hAnsi="Segoe UI" w:eastAsia="Segoe UI" w:cs="Segoe UI"/>
                  <w:b w:val="0"/>
                  <w:bCs w:val="0"/>
                  <w:i w:val="0"/>
                  <w:iCs w:val="0"/>
                  <w:caps w:val="0"/>
                  <w:smallCaps w:val="0"/>
                  <w:strike w:val="0"/>
                  <w:dstrike w:val="0"/>
                  <w:noProof w:val="0"/>
                  <w:color w:val="3B73AF"/>
                  <w:sz w:val="21"/>
                  <w:szCs w:val="21"/>
                  <w:u w:val="none"/>
                  <w:lang w:val="de-DE"/>
                </w:rPr>
                <w:t>Modulbesetzung (semestergebunden/semesterungebunden) beschleunigen</w:t>
              </w:r>
            </w:hyperlink>
          </w:p>
        </w:tc>
      </w:tr>
      <w:tr w:rsidRPr="00F52EAF" w:rsidR="00D15BF2" w:rsidTr="1DF5F05F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0D8E3E8F" w:rsidRDefault="00D15BF2" w14:paraId="74567746" w14:textId="730BC24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589651" w:rsidR="039AB7D8">
              <w:rPr>
                <w:sz w:val="18"/>
                <w:szCs w:val="18"/>
              </w:rPr>
              <w:t>Dittrich</w:t>
            </w:r>
            <w:r w:rsidRPr="35589651" w:rsidR="1A6A3F4F">
              <w:rPr>
                <w:sz w:val="18"/>
                <w:szCs w:val="18"/>
              </w:rPr>
              <w:t>, Felten</w:t>
            </w:r>
          </w:p>
        </w:tc>
      </w:tr>
      <w:tr w:rsidRPr="00F52EAF" w:rsidR="00246C7C" w:rsidTr="1DF5F05F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D8E3E8F" w:rsidRDefault="00246C7C" w14:paraId="36B3122C" w14:textId="368AF5E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6009965A">
              <w:rPr>
                <w:sz w:val="18"/>
                <w:szCs w:val="18"/>
              </w:rPr>
              <w:t>Barankiewicz</w:t>
            </w:r>
          </w:p>
        </w:tc>
      </w:tr>
      <w:tr w:rsidRPr="00F52EAF" w:rsidR="006C6B8B" w:rsidTr="1DF5F05F" w14:paraId="3F0FCFE4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0D8E3E8F" w:rsidRDefault="006C6B8B" w14:paraId="0E932C1B" w14:textId="46E6123B">
            <w:pPr>
              <w:pStyle w:val="Standard"/>
              <w:spacing w:line="276" w:lineRule="auto"/>
              <w:ind w:left="0"/>
              <w:jc w:val="left"/>
              <w:rPr>
                <w:sz w:val="18"/>
                <w:szCs w:val="18"/>
              </w:rPr>
            </w:pPr>
            <w:r w:rsidRPr="0D8E3E8F" w:rsidR="0D8E3E8F">
              <w:rPr>
                <w:sz w:val="18"/>
                <w:szCs w:val="18"/>
              </w:rPr>
              <w:t xml:space="preserve">A. </w:t>
            </w:r>
            <w:r w:rsidRPr="0D8E3E8F" w:rsidR="5AC0A6C1">
              <w:rPr>
                <w:sz w:val="18"/>
                <w:szCs w:val="18"/>
              </w:rPr>
              <w:t>Coburger</w:t>
            </w:r>
          </w:p>
        </w:tc>
      </w:tr>
      <w:tr w:rsidRPr="00F52EAF" w:rsidR="00D15BF2" w:rsidTr="1DF5F05F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46B8260E" w:rsidRDefault="00D15BF2" w14:paraId="73DB7550" w14:textId="3530AE2D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46B8260E" w:rsidR="761B553B">
              <w:rPr>
                <w:b w:val="1"/>
                <w:bCs w:val="1"/>
                <w:sz w:val="18"/>
                <w:szCs w:val="18"/>
              </w:rPr>
              <w:t>Hochschulzentren</w:t>
            </w:r>
            <w:r w:rsidRPr="46B8260E" w:rsidR="761B553B">
              <w:rPr>
                <w:sz w:val="18"/>
                <w:szCs w:val="18"/>
              </w:rPr>
              <w:t xml:space="preserve">, </w:t>
            </w:r>
            <w:r w:rsidRPr="46B8260E" w:rsidR="240B26A0">
              <w:rPr>
                <w:sz w:val="18"/>
                <w:szCs w:val="18"/>
              </w:rPr>
              <w:t>A. Coburger</w:t>
            </w:r>
            <w:r w:rsidRPr="46B8260E" w:rsidR="0246E767">
              <w:rPr>
                <w:sz w:val="18"/>
                <w:szCs w:val="18"/>
              </w:rPr>
              <w:t xml:space="preserve"> (Planung)</w:t>
            </w:r>
            <w:r w:rsidRPr="46B8260E" w:rsidR="240B26A0">
              <w:rPr>
                <w:sz w:val="18"/>
                <w:szCs w:val="18"/>
              </w:rPr>
              <w:t>, Aalken</w:t>
            </w:r>
            <w:r w:rsidRPr="46B8260E" w:rsidR="17E11205">
              <w:rPr>
                <w:sz w:val="18"/>
                <w:szCs w:val="18"/>
              </w:rPr>
              <w:t xml:space="preserve"> (Planung)</w:t>
            </w:r>
            <w:r w:rsidRPr="46B8260E" w:rsidR="240B26A0">
              <w:rPr>
                <w:sz w:val="18"/>
                <w:szCs w:val="18"/>
              </w:rPr>
              <w:t>, Dörner</w:t>
            </w:r>
            <w:r w:rsidRPr="46B8260E" w:rsidR="35AF10E9">
              <w:rPr>
                <w:sz w:val="18"/>
                <w:szCs w:val="18"/>
              </w:rPr>
              <w:t xml:space="preserve"> (IT-Projektmanagement)</w:t>
            </w:r>
            <w:r w:rsidRPr="46B8260E" w:rsidR="240B26A0">
              <w:rPr>
                <w:sz w:val="18"/>
                <w:szCs w:val="18"/>
              </w:rPr>
              <w:t xml:space="preserve">, </w:t>
            </w:r>
            <w:r w:rsidRPr="46B8260E" w:rsidR="240B26A0">
              <w:rPr>
                <w:sz w:val="18"/>
                <w:szCs w:val="18"/>
              </w:rPr>
              <w:t>Barankiewicz</w:t>
            </w:r>
            <w:r w:rsidRPr="46B8260E" w:rsidR="774CA31E">
              <w:rPr>
                <w:sz w:val="18"/>
                <w:szCs w:val="18"/>
              </w:rPr>
              <w:t xml:space="preserve"> (Prozessmanagement)</w:t>
            </w:r>
            <w:r w:rsidRPr="46B8260E" w:rsidR="0084AFA7">
              <w:rPr>
                <w:sz w:val="18"/>
                <w:szCs w:val="18"/>
              </w:rPr>
              <w:t xml:space="preserve">, </w:t>
            </w:r>
          </w:p>
        </w:tc>
      </w:tr>
      <w:tr w:rsidRPr="00F52EAF" w:rsidR="00246C7C" w:rsidTr="1DF5F05F" w14:paraId="5407F546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0D8E3E8F" w:rsidRDefault="00246C7C" w14:paraId="6F3EB739" w14:textId="5A6AB71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DF5F05F" w:rsidR="782FF03B">
              <w:rPr>
                <w:sz w:val="18"/>
                <w:szCs w:val="18"/>
              </w:rPr>
              <w:t xml:space="preserve">Semesterplanung </w:t>
            </w:r>
            <w:r w:rsidRPr="1DF5F05F" w:rsidR="7AFBCDDB">
              <w:rPr>
                <w:sz w:val="18"/>
                <w:szCs w:val="18"/>
              </w:rPr>
              <w:t>durchführen</w:t>
            </w:r>
          </w:p>
        </w:tc>
      </w:tr>
      <w:tr w:rsidRPr="00F52EAF" w:rsidR="00F52EAF" w:rsidTr="1DF5F05F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klein | </w:t>
            </w:r>
            <w:proofErr w:type="spellStart"/>
            <w:r w:rsidRPr="00DB18FB" w:rsidR="001F7D17">
              <w:rPr>
                <w:color w:val="717D87" w:themeColor="text2"/>
                <w:sz w:val="14"/>
                <w:szCs w:val="14"/>
              </w:rPr>
              <w:t>mittel</w:t>
            </w:r>
            <w:proofErr w:type="spellEnd"/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0D8E3E8F" w:rsidRDefault="00F52EAF" w14:paraId="114841F6" w14:textId="765E475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37DDD42E">
              <w:rPr>
                <w:sz w:val="18"/>
                <w:szCs w:val="18"/>
              </w:rPr>
              <w:t>groß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1A0C97D2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D8E3E8F" w:rsidRDefault="00853A60" w14:paraId="2FDD8C9E" w14:textId="77188B1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63CB5D7A">
              <w:rPr>
                <w:sz w:val="18"/>
                <w:szCs w:val="18"/>
              </w:rPr>
              <w:t xml:space="preserve">Die Modulbesetzung wurde bislang für die dezentralen Module dezentral durchgeführt. Mit Einführung von </w:t>
            </w:r>
            <w:r w:rsidRPr="0D8E3E8F" w:rsidR="63CB5D7A">
              <w:rPr>
                <w:sz w:val="18"/>
                <w:szCs w:val="18"/>
              </w:rPr>
              <w:t>Grow</w:t>
            </w:r>
            <w:r w:rsidRPr="0D8E3E8F" w:rsidR="63CB5D7A">
              <w:rPr>
                <w:sz w:val="18"/>
                <w:szCs w:val="18"/>
              </w:rPr>
              <w:t xml:space="preserve"> und </w:t>
            </w:r>
            <w:r w:rsidRPr="0D8E3E8F" w:rsidR="63CB5D7A">
              <w:rPr>
                <w:sz w:val="18"/>
                <w:szCs w:val="18"/>
              </w:rPr>
              <w:t>zvMM</w:t>
            </w:r>
            <w:r w:rsidRPr="0D8E3E8F" w:rsidR="63CB5D7A">
              <w:rPr>
                <w:sz w:val="18"/>
                <w:szCs w:val="18"/>
              </w:rPr>
              <w:t xml:space="preserve"> gibt es aber auch zentrale Module, die in Wechselwirkung zur </w:t>
            </w:r>
            <w:r w:rsidRPr="0D8E3E8F" w:rsidR="36D4D56D">
              <w:rPr>
                <w:sz w:val="18"/>
                <w:szCs w:val="18"/>
              </w:rPr>
              <w:t xml:space="preserve">dezentralen </w:t>
            </w:r>
            <w:r w:rsidRPr="0D8E3E8F" w:rsidR="63CB5D7A">
              <w:rPr>
                <w:sz w:val="18"/>
                <w:szCs w:val="18"/>
              </w:rPr>
              <w:t xml:space="preserve">Einsatzplanung </w:t>
            </w:r>
            <w:r w:rsidRPr="0D8E3E8F" w:rsidR="227042AC">
              <w:rPr>
                <w:sz w:val="18"/>
                <w:szCs w:val="18"/>
              </w:rPr>
              <w:t xml:space="preserve">(HB-Quoten, </w:t>
            </w:r>
            <w:r w:rsidRPr="0D8E3E8F" w:rsidR="227042AC">
              <w:rPr>
                <w:sz w:val="18"/>
                <w:szCs w:val="18"/>
              </w:rPr>
              <w:t>Deputatsauslastung</w:t>
            </w:r>
            <w:r w:rsidRPr="0D8E3E8F" w:rsidR="237B999A">
              <w:rPr>
                <w:sz w:val="18"/>
                <w:szCs w:val="18"/>
              </w:rPr>
              <w:t>, 80%-Quote</w:t>
            </w:r>
            <w:r w:rsidRPr="0D8E3E8F" w:rsidR="227042AC">
              <w:rPr>
                <w:sz w:val="18"/>
                <w:szCs w:val="18"/>
              </w:rPr>
              <w:t>) stehen. Dies hat viele manuelle Abstimmungsprozesse zur Folge, die nicht mehr leistbar sind.</w:t>
            </w:r>
          </w:p>
        </w:tc>
      </w:tr>
      <w:tr w:rsidRPr="00F52EAF" w:rsidR="00853A60" w:rsidTr="1A0C97D2" w14:paraId="28367F9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D8E3E8F" w:rsidRDefault="00853A60" w14:paraId="0A1023B5" w14:textId="21F630C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46B8260E" w:rsidR="672A5E12">
              <w:rPr>
                <w:sz w:val="18"/>
                <w:szCs w:val="18"/>
              </w:rPr>
              <w:t>A. Coburger (Planung), Köhler (</w:t>
            </w:r>
            <w:r w:rsidRPr="46B8260E" w:rsidR="672A5E12">
              <w:rPr>
                <w:sz w:val="18"/>
                <w:szCs w:val="18"/>
              </w:rPr>
              <w:t>wissenschaftliches  Personal</w:t>
            </w:r>
            <w:r w:rsidRPr="46B8260E" w:rsidR="672A5E12">
              <w:rPr>
                <w:sz w:val="18"/>
                <w:szCs w:val="18"/>
              </w:rPr>
              <w:t>), Hittinger (Steuerung HSZ)</w:t>
            </w:r>
            <w:r w:rsidRPr="46B8260E" w:rsidR="76ABFB99">
              <w:rPr>
                <w:sz w:val="18"/>
                <w:szCs w:val="18"/>
              </w:rPr>
              <w:t>, Lang (GL DLS),</w:t>
            </w:r>
            <w:r w:rsidRPr="46B8260E" w:rsidR="7E1B93C9">
              <w:rPr>
                <w:sz w:val="18"/>
                <w:szCs w:val="18"/>
              </w:rPr>
              <w:t xml:space="preserve"> Hochschulzentren, Wörz (zentrale virtuelle Module)</w:t>
            </w:r>
            <w:r w:rsidRPr="46B8260E" w:rsidR="76ABFB99">
              <w:rPr>
                <w:sz w:val="18"/>
                <w:szCs w:val="18"/>
              </w:rPr>
              <w:t xml:space="preserve"> </w:t>
            </w:r>
          </w:p>
        </w:tc>
      </w:tr>
      <w:tr w:rsidRPr="00F52EAF" w:rsidR="00853A60" w:rsidTr="1A0C97D2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D8E3E8F" w:rsidRDefault="00853A60" w14:paraId="4AAAE7B9" w14:textId="5E53AAC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A0C97D2" w:rsidR="6BEDC551">
              <w:rPr>
                <w:sz w:val="18"/>
                <w:szCs w:val="18"/>
              </w:rPr>
              <w:t>Studiengangentwicklung (</w:t>
            </w:r>
            <w:r w:rsidRPr="1A0C97D2" w:rsidR="6BEDC551">
              <w:rPr>
                <w:sz w:val="18"/>
                <w:szCs w:val="18"/>
              </w:rPr>
              <w:t>grds</w:t>
            </w:r>
            <w:r w:rsidRPr="1A0C97D2" w:rsidR="6BEDC551">
              <w:rPr>
                <w:sz w:val="18"/>
                <w:szCs w:val="18"/>
              </w:rPr>
              <w:t xml:space="preserve">. Portfolio &amp; dessen jeweilige Details), Modulverwaltung (benötigte Kompetenzen, UE, </w:t>
            </w:r>
            <w:r w:rsidRPr="1A0C97D2" w:rsidR="6BEDC551">
              <w:rPr>
                <w:sz w:val="18"/>
                <w:szCs w:val="18"/>
              </w:rPr>
              <w:t>etc</w:t>
            </w:r>
            <w:r w:rsidRPr="1A0C97D2" w:rsidR="6BEDC551">
              <w:rPr>
                <w:sz w:val="18"/>
                <w:szCs w:val="18"/>
              </w:rPr>
              <w:t>), Angebotspalette (Ze</w:t>
            </w:r>
            <w:r w:rsidRPr="1A0C97D2" w:rsidR="36B681AC">
              <w:rPr>
                <w:sz w:val="18"/>
                <w:szCs w:val="18"/>
              </w:rPr>
              <w:t>itmodelle, …), Gruppenbildung und Verzahnungen</w:t>
            </w:r>
            <w:r w:rsidRPr="1A0C97D2" w:rsidR="4579AC3A">
              <w:rPr>
                <w:sz w:val="18"/>
                <w:szCs w:val="18"/>
              </w:rPr>
              <w:t xml:space="preserve">, Wahlmodule, individuelle Verlaufspläne (Kooperationen), </w:t>
            </w:r>
            <w:r w:rsidRPr="1A0C97D2" w:rsidR="4579AC3A">
              <w:rPr>
                <w:sz w:val="18"/>
                <w:szCs w:val="18"/>
              </w:rPr>
              <w:t>Studiengang</w:t>
            </w:r>
            <w:r w:rsidRPr="1A0C97D2" w:rsidR="1D962EE4">
              <w:rPr>
                <w:sz w:val="18"/>
                <w:szCs w:val="18"/>
              </w:rPr>
              <w:t xml:space="preserve"> </w:t>
            </w:r>
            <w:r w:rsidRPr="1A0C97D2" w:rsidR="4579AC3A">
              <w:rPr>
                <w:sz w:val="18"/>
                <w:szCs w:val="18"/>
              </w:rPr>
              <w:t>zu</w:t>
            </w:r>
            <w:r w:rsidRPr="1A0C97D2" w:rsidR="4579AC3A">
              <w:rPr>
                <w:sz w:val="18"/>
                <w:szCs w:val="18"/>
              </w:rPr>
              <w:t>- und absagen, Freistellungen &amp; Forsch</w:t>
            </w:r>
            <w:r w:rsidRPr="1A0C97D2" w:rsidR="24CA48C7">
              <w:rPr>
                <w:sz w:val="18"/>
                <w:szCs w:val="18"/>
              </w:rPr>
              <w:t>ungsanträge</w:t>
            </w:r>
          </w:p>
        </w:tc>
      </w:tr>
      <w:tr w:rsidRPr="00F52EAF" w:rsidR="00DE51C4" w:rsidTr="1A0C97D2" w14:paraId="789AE21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DE51C4" w:rsidP="1D1C04D2" w:rsidRDefault="00DE51C4" w14:paraId="6BBE24E9" w14:textId="75553FCA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D1C04D2" w:rsidR="7318CD93">
              <w:rPr>
                <w:sz w:val="18"/>
                <w:szCs w:val="18"/>
              </w:rPr>
              <w:t xml:space="preserve">Ziel ist die optimierte Modulbesetzung anhand vorgegebener Regeln (bspw. Kosten, Auslastung und Quote). </w:t>
            </w:r>
            <w:r w:rsidRPr="1D1C04D2" w:rsidR="2AF7D33E">
              <w:rPr>
                <w:rFonts w:ascii="Arial" w:hAnsi="Arial" w:eastAsia="Arial" w:cs="Arial" w:eastAsiaTheme="minorAscii"/>
                <w:sz w:val="18"/>
                <w:szCs w:val="18"/>
                <w:lang w:eastAsia="de-DE"/>
              </w:rPr>
              <w:t>Durch einen automatisierten Vorschlag zur Modulbesetzung soll</w:t>
            </w:r>
            <w:r w:rsidRPr="1D1C04D2" w:rsidR="0B80FF5D">
              <w:rPr>
                <w:rFonts w:ascii="Arial" w:hAnsi="Arial" w:eastAsia="Arial" w:cs="Arial" w:eastAsiaTheme="minorAscii"/>
                <w:sz w:val="18"/>
                <w:szCs w:val="18"/>
                <w:lang w:eastAsia="de-DE"/>
              </w:rPr>
              <w:t xml:space="preserve"> die Modulbesetzung effizienter gestaltet sein. Dabei sollen</w:t>
            </w:r>
            <w:r w:rsidRPr="1D1C04D2" w:rsidR="1386C379">
              <w:rPr>
                <w:sz w:val="18"/>
                <w:szCs w:val="18"/>
              </w:rPr>
              <w:t xml:space="preserve"> die Module durch Lehrende </w:t>
            </w:r>
            <w:r w:rsidRPr="1D1C04D2" w:rsidR="20BFE2A4">
              <w:rPr>
                <w:sz w:val="18"/>
                <w:szCs w:val="18"/>
              </w:rPr>
              <w:t>mit passenden Kompetenzen</w:t>
            </w:r>
            <w:r w:rsidRPr="1D1C04D2" w:rsidR="06F92E33">
              <w:rPr>
                <w:sz w:val="18"/>
                <w:szCs w:val="18"/>
              </w:rPr>
              <w:t xml:space="preserve"> besetzt</w:t>
            </w:r>
            <w:r w:rsidRPr="1D1C04D2" w:rsidR="1386C379">
              <w:rPr>
                <w:sz w:val="18"/>
                <w:szCs w:val="18"/>
              </w:rPr>
              <w:t xml:space="preserve"> und durch die HSZ freigegeben werden.</w:t>
            </w:r>
          </w:p>
        </w:tc>
      </w:tr>
      <w:tr w:rsidRPr="00F52EAF" w:rsidR="00A05981" w:rsidTr="1A0C97D2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A05981" w:rsidP="0D8E3E8F" w:rsidRDefault="00A05981" w14:paraId="08869933" w14:textId="3533F4B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26A7C83F">
              <w:rPr>
                <w:sz w:val="18"/>
                <w:szCs w:val="18"/>
              </w:rPr>
              <w:t xml:space="preserve">Die Rahmenbedingungen </w:t>
            </w:r>
            <w:r w:rsidRPr="0D8E3E8F" w:rsidR="60D6080A">
              <w:rPr>
                <w:sz w:val="18"/>
                <w:szCs w:val="18"/>
              </w:rPr>
              <w:t>zunächst erfassen:</w:t>
            </w:r>
          </w:p>
          <w:p w:rsidRPr="009E210C" w:rsidR="00A05981" w:rsidP="0D8E3E8F" w:rsidRDefault="00A05981" w14:paraId="60A4176E" w14:textId="0CFDD4B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779E46CB">
              <w:rPr>
                <w:sz w:val="18"/>
                <w:szCs w:val="18"/>
              </w:rPr>
              <w:t>- Angebotspalette festlegen und digital per Datenbank auslesbar bereitstellen (HSZ-Studiengang-Zeitmodell-</w:t>
            </w:r>
            <w:r w:rsidRPr="0D8E3E8F" w:rsidR="779E46CB">
              <w:rPr>
                <w:sz w:val="18"/>
                <w:szCs w:val="18"/>
              </w:rPr>
              <w:t>Kombination</w:t>
            </w:r>
            <w:r w:rsidRPr="0D8E3E8F" w:rsidR="779E46CB">
              <w:rPr>
                <w:sz w:val="18"/>
                <w:szCs w:val="18"/>
              </w:rPr>
              <w:t>).</w:t>
            </w:r>
          </w:p>
          <w:p w:rsidRPr="009E210C" w:rsidR="00A05981" w:rsidP="0D8E3E8F" w:rsidRDefault="00A05981" w14:paraId="2DC8115A" w14:textId="23057F7C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779E46CB">
              <w:rPr>
                <w:sz w:val="18"/>
                <w:szCs w:val="18"/>
              </w:rPr>
              <w:t xml:space="preserve">- Zur HSZ-Studiengang-Zeitmodell-Kombination </w:t>
            </w:r>
            <w:r w:rsidRPr="0D8E3E8F" w:rsidR="2DFD1BBB">
              <w:rPr>
                <w:sz w:val="18"/>
                <w:szCs w:val="18"/>
              </w:rPr>
              <w:t>die zugehörigen Module aus dem MVP auslesen</w:t>
            </w:r>
          </w:p>
          <w:p w:rsidRPr="009E210C" w:rsidR="00A05981" w:rsidP="0D8E3E8F" w:rsidRDefault="00A05981" w14:paraId="6CC58BF7" w14:textId="19F1065C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D1C04D2" w:rsidR="33136B59">
              <w:rPr>
                <w:sz w:val="18"/>
                <w:szCs w:val="18"/>
              </w:rPr>
              <w:t xml:space="preserve">- Dabei alle </w:t>
            </w:r>
            <w:r w:rsidRPr="1D1C04D2" w:rsidR="33136B59">
              <w:rPr>
                <w:sz w:val="18"/>
                <w:szCs w:val="18"/>
              </w:rPr>
              <w:t>verzahnbaren</w:t>
            </w:r>
            <w:r w:rsidRPr="1D1C04D2" w:rsidR="33136B59">
              <w:rPr>
                <w:sz w:val="18"/>
                <w:szCs w:val="18"/>
              </w:rPr>
              <w:t xml:space="preserve"> Module</w:t>
            </w:r>
            <w:r w:rsidRPr="1D1C04D2" w:rsidR="1B378EF7">
              <w:rPr>
                <w:sz w:val="18"/>
                <w:szCs w:val="18"/>
              </w:rPr>
              <w:t xml:space="preserve"> des gleichen Zeitmodells </w:t>
            </w:r>
            <w:r w:rsidRPr="1D1C04D2" w:rsidR="33136B59">
              <w:rPr>
                <w:sz w:val="18"/>
                <w:szCs w:val="18"/>
              </w:rPr>
              <w:t>(</w:t>
            </w:r>
            <w:r w:rsidRPr="1D1C04D2" w:rsidR="33136B59">
              <w:rPr>
                <w:sz w:val="18"/>
                <w:szCs w:val="18"/>
              </w:rPr>
              <w:t>ModulID</w:t>
            </w:r>
            <w:r w:rsidRPr="1D1C04D2" w:rsidR="33136B59">
              <w:rPr>
                <w:sz w:val="18"/>
                <w:szCs w:val="18"/>
              </w:rPr>
              <w:t xml:space="preserve"> identisch und Lage der Module im Studienverlauf deckungsgleich) automatisch als verzahnt hinterlegen.</w:t>
            </w:r>
          </w:p>
          <w:p w:rsidRPr="009E210C" w:rsidR="00A05981" w:rsidP="0D8E3E8F" w:rsidRDefault="00A05981" w14:paraId="678983C8" w14:textId="7B691CBA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2DFD1BBB">
              <w:rPr>
                <w:sz w:val="18"/>
                <w:szCs w:val="18"/>
              </w:rPr>
              <w:t>- Auf Basis der Gruppenbildung Teilung von</w:t>
            </w:r>
            <w:r w:rsidRPr="0D8E3E8F" w:rsidR="2C481A04">
              <w:rPr>
                <w:sz w:val="18"/>
                <w:szCs w:val="18"/>
              </w:rPr>
              <w:t xml:space="preserve"> Modulen vorsehen.</w:t>
            </w:r>
          </w:p>
          <w:p w:rsidRPr="009E210C" w:rsidR="00A05981" w:rsidP="0D8E3E8F" w:rsidRDefault="00A05981" w14:paraId="667C3B47" w14:textId="7501D488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2C481A04">
              <w:rPr>
                <w:sz w:val="18"/>
                <w:szCs w:val="18"/>
              </w:rPr>
              <w:t>- Wahlen als parallele Kurse berücksichtigen.</w:t>
            </w:r>
          </w:p>
          <w:p w:rsidRPr="009E210C" w:rsidR="00A05981" w:rsidP="0D8E3E8F" w:rsidRDefault="00A05981" w14:paraId="4DE42F20" w14:textId="0EB8566B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D1C04D2" w:rsidR="25D8B314">
              <w:rPr>
                <w:sz w:val="18"/>
                <w:szCs w:val="18"/>
              </w:rPr>
              <w:t xml:space="preserve">- </w:t>
            </w:r>
            <w:r w:rsidRPr="1D1C04D2" w:rsidR="25D8B314">
              <w:rPr>
                <w:sz w:val="18"/>
                <w:szCs w:val="18"/>
              </w:rPr>
              <w:t xml:space="preserve">Die semesterungebundene Zuordnung von </w:t>
            </w:r>
            <w:r w:rsidRPr="1D1C04D2" w:rsidR="1361B14F">
              <w:rPr>
                <w:sz w:val="18"/>
                <w:szCs w:val="18"/>
              </w:rPr>
              <w:t>L</w:t>
            </w:r>
            <w:r w:rsidRPr="1D1C04D2" w:rsidR="25D8B314">
              <w:rPr>
                <w:sz w:val="18"/>
                <w:szCs w:val="18"/>
              </w:rPr>
              <w:t>ehrenden auslesen u</w:t>
            </w:r>
            <w:r w:rsidRPr="1D1C04D2" w:rsidR="79E3CDFC">
              <w:rPr>
                <w:sz w:val="18"/>
                <w:szCs w:val="18"/>
              </w:rPr>
              <w:t>nd</w:t>
            </w:r>
            <w:r w:rsidRPr="1D1C04D2" w:rsidR="25D8B314">
              <w:rPr>
                <w:sz w:val="18"/>
                <w:szCs w:val="18"/>
              </w:rPr>
              <w:t xml:space="preserve"> die Besetzung auf Basis des Kompetenzabgleichs vorschla</w:t>
            </w:r>
            <w:r w:rsidRPr="1D1C04D2" w:rsidR="51F27539">
              <w:rPr>
                <w:sz w:val="18"/>
                <w:szCs w:val="18"/>
              </w:rPr>
              <w:t>gen</w:t>
            </w:r>
          </w:p>
          <w:p w:rsidRPr="009E210C" w:rsidR="00A05981" w:rsidP="0D8E3E8F" w:rsidRDefault="00A05981" w14:paraId="6CF7E42E" w14:textId="5051DDC3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43D8DB6A">
              <w:rPr>
                <w:sz w:val="18"/>
                <w:szCs w:val="18"/>
              </w:rPr>
              <w:t xml:space="preserve">- Lauf mit Blick auf die Vorgabequoten (siehe Warum) zur Optimierung des Vorschlags durchführen. </w:t>
            </w:r>
          </w:p>
        </w:tc>
      </w:tr>
      <w:tr w:rsidRPr="00F52EAF" w:rsidR="00853A60" w:rsidTr="1A0C97D2" w14:paraId="4139CE0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D8E3E8F" w:rsidRDefault="00853A60" w14:paraId="190DCB37" w14:textId="01D2DE3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3E653FD2">
              <w:rPr>
                <w:sz w:val="18"/>
                <w:szCs w:val="18"/>
              </w:rPr>
              <w:t xml:space="preserve">Angebotspalette (derzeit nur in Excel), MVP, Raumplanung und </w:t>
            </w:r>
            <w:r w:rsidRPr="0D8E3E8F" w:rsidR="3E653FD2">
              <w:rPr>
                <w:sz w:val="18"/>
                <w:szCs w:val="18"/>
              </w:rPr>
              <w:t>Dozentenverwaltung</w:t>
            </w:r>
          </w:p>
        </w:tc>
      </w:tr>
      <w:tr w:rsidRPr="00F52EAF" w:rsidR="00853A60" w:rsidTr="1A0C97D2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0D8E3E8F" w:rsidRDefault="00853A60" w14:paraId="3A56DC8D" w14:textId="68EA64B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4D6BA073">
              <w:rPr>
                <w:sz w:val="18"/>
                <w:szCs w:val="18"/>
              </w:rPr>
              <w:t>Einführung zum WS25 zur Nutzung in der Planung des SS26, gerne auch früher</w:t>
            </w: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Pr="00DB18FB"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35589651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35589651" w14:paraId="43B2B4C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0D8E3E8F" w:rsidRDefault="00853A60" w14:paraId="379DB2E0" w14:textId="0BAC380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5E95CB75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D8E3E8F" w:rsidRDefault="00853A60" w14:paraId="37E412D1" w14:textId="68843C7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5E95CB75">
              <w:rPr>
                <w:sz w:val="18"/>
                <w:szCs w:val="18"/>
              </w:rPr>
              <w:t xml:space="preserve">Problem ist, dass bei der Vielzahl manueller Schritte und der zu betrachtenden Dimensionen die </w:t>
            </w:r>
            <w:r w:rsidRPr="0D8E3E8F" w:rsidR="52D102F1">
              <w:rPr>
                <w:sz w:val="18"/>
                <w:szCs w:val="18"/>
              </w:rPr>
              <w:t xml:space="preserve">Modulbesetzung </w:t>
            </w:r>
            <w:r w:rsidRPr="0D8E3E8F" w:rsidR="5E95CB75">
              <w:rPr>
                <w:sz w:val="18"/>
                <w:szCs w:val="18"/>
              </w:rPr>
              <w:t>aus Menschenhand eigentlich nicht mehr leistbar ist. Die Folge ist, es braucht viel Zeit und leider wird die Mo</w:t>
            </w:r>
            <w:r w:rsidRPr="0D8E3E8F" w:rsidR="6B2717AB">
              <w:rPr>
                <w:sz w:val="18"/>
                <w:szCs w:val="18"/>
              </w:rPr>
              <w:t>d</w:t>
            </w:r>
            <w:r w:rsidRPr="0D8E3E8F" w:rsidR="5E95CB75">
              <w:rPr>
                <w:sz w:val="18"/>
                <w:szCs w:val="18"/>
              </w:rPr>
              <w:t>ulbesetzu</w:t>
            </w:r>
            <w:r w:rsidRPr="0D8E3E8F" w:rsidR="1A92B424">
              <w:rPr>
                <w:sz w:val="18"/>
                <w:szCs w:val="18"/>
              </w:rPr>
              <w:t xml:space="preserve">ng </w:t>
            </w:r>
            <w:r w:rsidRPr="0D8E3E8F" w:rsidR="63121401">
              <w:rPr>
                <w:sz w:val="18"/>
                <w:szCs w:val="18"/>
              </w:rPr>
              <w:t>da</w:t>
            </w:r>
            <w:r w:rsidRPr="0D8E3E8F" w:rsidR="1A92B424">
              <w:rPr>
                <w:sz w:val="18"/>
                <w:szCs w:val="18"/>
              </w:rPr>
              <w:t xml:space="preserve">durch </w:t>
            </w:r>
            <w:r w:rsidRPr="0D8E3E8F" w:rsidR="332A4E61">
              <w:rPr>
                <w:sz w:val="18"/>
                <w:szCs w:val="18"/>
              </w:rPr>
              <w:t>in den letzten Sem</w:t>
            </w:r>
            <w:r w:rsidRPr="0D8E3E8F" w:rsidR="1A92B424">
              <w:rPr>
                <w:sz w:val="18"/>
                <w:szCs w:val="18"/>
              </w:rPr>
              <w:t>e</w:t>
            </w:r>
            <w:r w:rsidRPr="0D8E3E8F" w:rsidR="332A4E61">
              <w:rPr>
                <w:sz w:val="18"/>
                <w:szCs w:val="18"/>
              </w:rPr>
              <w:t xml:space="preserve">stern immer später fertig, was zu Verzögerungen in der anschließenden Phase der </w:t>
            </w:r>
            <w:r w:rsidRPr="0D8E3E8F" w:rsidR="332A4E61">
              <w:rPr>
                <w:sz w:val="18"/>
                <w:szCs w:val="18"/>
              </w:rPr>
              <w:t>Feinplanung</w:t>
            </w:r>
            <w:r w:rsidRPr="0D8E3E8F" w:rsidR="332A4E61">
              <w:rPr>
                <w:sz w:val="18"/>
                <w:szCs w:val="18"/>
              </w:rPr>
              <w:t xml:space="preserve"> führt.</w:t>
            </w:r>
            <w:r w:rsidRPr="0D8E3E8F" w:rsidR="1A92B424">
              <w:rPr>
                <w:sz w:val="18"/>
                <w:szCs w:val="18"/>
              </w:rPr>
              <w:t xml:space="preserve"> </w:t>
            </w:r>
          </w:p>
        </w:tc>
      </w:tr>
      <w:tr w:rsidRPr="005943AB" w:rsidR="006955F0" w:rsidTr="35589651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0D8E3E8F" w:rsidRDefault="00853A60" w14:paraId="1C57D5CB" w14:textId="70E332F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4AB56AD6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35589651" w14:paraId="54DE368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0D8E3E8F" w:rsidRDefault="00853A60" w14:paraId="697F3335" w14:textId="462E5E1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58D52810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D8E3E8F" w:rsidRDefault="00853A60" w14:paraId="4FDC6367" w14:textId="74A250F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58D52810">
              <w:rPr>
                <w:sz w:val="18"/>
                <w:szCs w:val="18"/>
              </w:rPr>
              <w:t>Ablösung der Exceltabellen und des nicht wirklich nutzbaren Tools von GFOS</w:t>
            </w:r>
          </w:p>
        </w:tc>
      </w:tr>
      <w:tr w:rsidRPr="005943AB" w:rsidR="006955F0" w:rsidTr="35589651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0D8E3E8F" w:rsidRDefault="00853A60" w14:paraId="025D529C" w14:textId="52415D5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1175E823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D8E3E8F" w:rsidRDefault="00853A60" w14:paraId="5136D47B" w14:textId="494E5A3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1175E823">
              <w:rPr>
                <w:sz w:val="18"/>
                <w:szCs w:val="18"/>
              </w:rPr>
              <w:t xml:space="preserve">Die unter den Unternehmensstrategischen Anforderungen benannten Verzögerungen führen dazu, dass die Feinplanung erst zum </w:t>
            </w:r>
            <w:r w:rsidRPr="0D8E3E8F" w:rsidR="1175E823">
              <w:rPr>
                <w:sz w:val="18"/>
                <w:szCs w:val="18"/>
              </w:rPr>
              <w:t>Semesterbeginn</w:t>
            </w:r>
            <w:r w:rsidRPr="0D8E3E8F" w:rsidR="1175E823">
              <w:rPr>
                <w:sz w:val="18"/>
                <w:szCs w:val="18"/>
              </w:rPr>
              <w:t xml:space="preserve"> fertig wird und damit zu erheblichem Teil an den Beschwerden der Studierenden Anteil hat.</w:t>
            </w:r>
          </w:p>
        </w:tc>
      </w:tr>
      <w:tr w:rsidRPr="005943AB" w:rsidR="006955F0" w:rsidTr="35589651" w14:paraId="4DD90C5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0D8E3E8F" w:rsidRDefault="00853A60" w14:paraId="50A56B8E" w14:textId="04E2FC9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0B9383E1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D8E3E8F" w:rsidRDefault="00853A60" w14:paraId="751BFD80" w14:textId="49B5D8B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5589651" w:rsidR="188D6A7A">
              <w:rPr>
                <w:sz w:val="18"/>
                <w:szCs w:val="18"/>
              </w:rPr>
              <w:t xml:space="preserve">Je eher ein </w:t>
            </w:r>
            <w:r w:rsidRPr="35589651" w:rsidR="0847D29A">
              <w:rPr>
                <w:sz w:val="18"/>
                <w:szCs w:val="18"/>
              </w:rPr>
              <w:t>L</w:t>
            </w:r>
            <w:r w:rsidRPr="35589651" w:rsidR="188D6A7A">
              <w:rPr>
                <w:sz w:val="18"/>
                <w:szCs w:val="18"/>
              </w:rPr>
              <w:t xml:space="preserve">ehrender weiß, welches Modul er übernimmt, desto eher herrscht auch Transparenz und damit Zufriedenheit bei den Lehrenden. Im Wechselspiel </w:t>
            </w:r>
            <w:r w:rsidRPr="35589651" w:rsidR="188D6A7A">
              <w:rPr>
                <w:sz w:val="18"/>
                <w:szCs w:val="18"/>
              </w:rPr>
              <w:t>zentraler</w:t>
            </w:r>
            <w:r w:rsidRPr="35589651" w:rsidR="188D6A7A">
              <w:rPr>
                <w:sz w:val="18"/>
                <w:szCs w:val="18"/>
              </w:rPr>
              <w:t xml:space="preserve"> und dezentraler Module kommt es hier derzeit zu erheblichen Fehlern auf allen Seiten und in der Folge </w:t>
            </w:r>
            <w:r w:rsidRPr="35589651" w:rsidR="188D6A7A">
              <w:rPr>
                <w:sz w:val="18"/>
                <w:szCs w:val="18"/>
              </w:rPr>
              <w:t>zur massivem Ärger</w:t>
            </w:r>
            <w:r w:rsidRPr="35589651" w:rsidR="188D6A7A">
              <w:rPr>
                <w:sz w:val="18"/>
                <w:szCs w:val="18"/>
              </w:rPr>
              <w:t xml:space="preserve"> bei d</w:t>
            </w:r>
            <w:r w:rsidRPr="35589651" w:rsidR="462BFBCD">
              <w:rPr>
                <w:sz w:val="18"/>
                <w:szCs w:val="18"/>
              </w:rPr>
              <w:t>en Lehrenden.</w:t>
            </w:r>
          </w:p>
        </w:tc>
      </w:tr>
      <w:tr w:rsidRPr="005943AB" w:rsidR="006955F0" w:rsidTr="35589651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0D8E3E8F" w:rsidRDefault="00853A60" w14:paraId="68421D2F" w14:textId="3E3D2FE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621FE4CA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35589651" w14:paraId="7381935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0D8E3E8F" w:rsidRDefault="00853A60" w14:paraId="73AE9FA6" w14:textId="592593A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5F26ED2E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D8E3E8F" w:rsidRDefault="00853A60" w14:paraId="0D2F8803" w14:textId="7747325F">
            <w:pPr>
              <w:spacing w:line="276" w:lineRule="auto"/>
              <w:rPr>
                <w:sz w:val="18"/>
                <w:szCs w:val="18"/>
              </w:rPr>
            </w:pPr>
            <w:r w:rsidRPr="0D8E3E8F" w:rsidR="5F26ED2E">
              <w:rPr>
                <w:sz w:val="18"/>
                <w:szCs w:val="18"/>
              </w:rPr>
              <w:t xml:space="preserve">Der begleitende Kommunikationsaufwand ist nicht mehr realistisch darstellbar und </w:t>
            </w:r>
            <w:r w:rsidRPr="0D8E3E8F" w:rsidR="5F26ED2E">
              <w:rPr>
                <w:sz w:val="18"/>
                <w:szCs w:val="18"/>
              </w:rPr>
              <w:t>die  Komplexität</w:t>
            </w:r>
            <w:r w:rsidRPr="0D8E3E8F" w:rsidR="5F26ED2E">
              <w:rPr>
                <w:sz w:val="18"/>
                <w:szCs w:val="18"/>
              </w:rPr>
              <w:t xml:space="preserve"> so hoch, dass es nicht mehr </w:t>
            </w:r>
            <w:r w:rsidRPr="0D8E3E8F" w:rsidR="5F26ED2E">
              <w:rPr>
                <w:sz w:val="18"/>
                <w:szCs w:val="18"/>
              </w:rPr>
              <w:t>fehlerfrei</w:t>
            </w:r>
            <w:r w:rsidRPr="0D8E3E8F" w:rsidR="5F26ED2E">
              <w:rPr>
                <w:sz w:val="18"/>
                <w:szCs w:val="18"/>
              </w:rPr>
              <w:t xml:space="preserve"> durch die Mitarbeitenden machbar ist.</w:t>
            </w: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D8E3E8F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D8E3E8F" w14:paraId="1A36609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0D8E3E8F" w:rsidRDefault="008F33FD" w14:paraId="167BE53A" w14:textId="244F093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44C4CD7A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D8E3E8F" w:rsidRDefault="008F33FD" w14:paraId="2A159D0A" w14:textId="75DBC1D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44C4CD7A">
              <w:rPr>
                <w:sz w:val="18"/>
                <w:szCs w:val="18"/>
              </w:rPr>
              <w:t xml:space="preserve">Ein Knopfdruck und eine transparente Übersicht ersetzen viele Gespräche und Mails und führen zu deutlich schnelleren </w:t>
            </w:r>
            <w:r w:rsidRPr="0D8E3E8F" w:rsidR="44C4CD7A">
              <w:rPr>
                <w:sz w:val="18"/>
                <w:szCs w:val="18"/>
              </w:rPr>
              <w:t>Ergebnissen</w:t>
            </w:r>
            <w:r w:rsidRPr="0D8E3E8F" w:rsidR="44C4CD7A">
              <w:rPr>
                <w:sz w:val="18"/>
                <w:szCs w:val="18"/>
              </w:rPr>
              <w:t>.</w:t>
            </w:r>
          </w:p>
        </w:tc>
      </w:tr>
      <w:tr w:rsidRPr="005943AB" w:rsidR="008F33FD" w:rsidTr="0D8E3E8F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0D8E3E8F" w:rsidRDefault="008F33FD" w14:paraId="5972DAE5" w14:textId="1BB9E71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682FC0DC">
              <w:rPr>
                <w:sz w:val="18"/>
                <w:szCs w:val="18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D8E3E8F" w:rsidRDefault="008F33FD" w14:paraId="26445A43" w14:textId="000B5F4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682FC0DC">
              <w:rPr>
                <w:sz w:val="18"/>
                <w:szCs w:val="18"/>
              </w:rPr>
              <w:t>Durch automatisierte Vorschläge zur Modulbesetzung können die Rahmenbedingungen maschinell berücksichtigt werden.</w:t>
            </w:r>
          </w:p>
        </w:tc>
      </w:tr>
      <w:tr w:rsidRPr="005943AB" w:rsidR="008F33FD" w:rsidTr="0D8E3E8F" w14:paraId="4D85423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0D8E3E8F" w:rsidRDefault="008F33FD" w14:paraId="4F5359A7" w14:textId="63D2594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4548FF9C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D8E3E8F" w:rsidRDefault="008F33FD" w14:paraId="4BA329BE" w14:textId="55303C4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4548FF9C">
              <w:rPr>
                <w:sz w:val="18"/>
                <w:szCs w:val="18"/>
              </w:rPr>
              <w:t>Siehe Senkung der Durchlaufzeiten</w:t>
            </w:r>
          </w:p>
        </w:tc>
      </w:tr>
      <w:tr w:rsidRPr="005943AB" w:rsidR="008F33FD" w:rsidTr="0D8E3E8F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0D8E3E8F" w:rsidRDefault="008F33FD" w14:paraId="1BB636E7" w14:textId="7D6BDB4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6CEC2FCC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D8E3E8F" w14:paraId="5A5D76C9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0D8E3E8F" w:rsidRDefault="008F33FD" w14:paraId="741FED40" w14:textId="37FE9E6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3B31F190">
              <w:rPr>
                <w:sz w:val="18"/>
                <w:szCs w:val="18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D8E3E8F" w:rsidRDefault="008F33FD" w14:paraId="07DD9302" w14:textId="5AD476D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3B31F190">
              <w:rPr>
                <w:sz w:val="18"/>
                <w:szCs w:val="18"/>
              </w:rPr>
              <w:t>Die Weiterempfehlungsquote kann hier direkt positiv beeinträchtigt werden.</w:t>
            </w:r>
          </w:p>
        </w:tc>
      </w:tr>
      <w:tr w:rsidRPr="005943AB" w:rsidR="008F33FD" w:rsidTr="0D8E3E8F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F33FD" w:rsidP="0D8E3E8F" w:rsidRDefault="008F33FD" w14:paraId="138DEAC7" w14:textId="661FD9A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1A8BAB68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F33FD" w:rsidP="0D8E3E8F" w:rsidRDefault="008F33FD" w14:paraId="46749AE0" w14:textId="15ED2340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1A8BAB68">
              <w:rPr>
                <w:sz w:val="18"/>
                <w:szCs w:val="18"/>
              </w:rPr>
              <w:t>Siehe 4., Anforderungen Mitarbeitende.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A3427D" w:rsidTr="0D8E3E8F" w14:paraId="6C0B2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A3427D" w:rsidP="00CB705B" w:rsidRDefault="00A3427D" w14:paraId="21F16432" w14:textId="1F1E35B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Identifikationsnummer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A3427D" w:rsidP="00CB705B" w:rsidRDefault="00A3427D" w14:paraId="449D928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D8E3E8F" w14:paraId="44D8B5A0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719802DF" w14:textId="232C27B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Übermittlung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6FB3192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D8E3E8F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D8E3E8F" w14:paraId="40523683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 xml:space="preserve">risierung durch </w:t>
            </w:r>
            <w:proofErr w:type="gramStart"/>
            <w:r>
              <w:rPr>
                <w:color w:val="2B245B" w:themeColor="accent1"/>
                <w:sz w:val="18"/>
              </w:rPr>
              <w:t>OL Prozessmanagement</w:t>
            </w:r>
            <w:proofErr w:type="gram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D8E3E8F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D8E3E8F" w:rsidRDefault="00BE26C1" w14:paraId="567301D1" w14:textId="578C099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0D8E3E8F" w:rsidR="2D3B3C72">
              <w:rPr>
                <w:sz w:val="18"/>
                <w:szCs w:val="18"/>
              </w:rPr>
              <w:t>Fortlaufend, die zentrale Vorschlagsgenerierung wird seit 10/2023 verfolgt.</w:t>
            </w:r>
          </w:p>
        </w:tc>
      </w:tr>
      <w:tr w:rsidRPr="00F52EAF" w:rsidR="00BE26C1" w:rsidTr="0D8E3E8F" w14:paraId="0C6D74D8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0D8E3E8F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0D8E3E8F" w14:paraId="103BBE1B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0D8E3E8F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306" w:type="pct"/>
            <w:tcMar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94" w:type="pct"/>
            <w:tcMar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4198" w:rsidP="00C318F9" w:rsidRDefault="00EE4198" w14:paraId="5077034A" w14:textId="77777777">
      <w:r>
        <w:separator/>
      </w:r>
    </w:p>
  </w:endnote>
  <w:endnote w:type="continuationSeparator" w:id="0">
    <w:p w:rsidR="00EE4198" w:rsidP="00C318F9" w:rsidRDefault="00EE4198" w14:paraId="4887B15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4F5EDA6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 Box 35" style="position:absolute;left:0;text-align:left;margin-left:-117pt;margin-top:-6.25pt;width:405pt;height:30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4024A682">
            <v:shape id="Text Box 18" style="position:absolute;left:0;text-align:left;margin-left:-287.4pt;margin-top:-4.3pt;width:67pt;height:3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4FA68A1F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A3427D">
                            <w:rPr>
                              <w:noProof/>
                              <w:sz w:val="22"/>
                              <w:szCs w:val="24"/>
                            </w:rPr>
                            <w:t>19.11.2023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6EE3D63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 Box 32" style="position:absolute;left:0;text-align:left;margin-left:86.45pt;margin-top:-3.3pt;width:369.95pt;height:28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42DCDB61" w14:textId="4FA68A1F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A3427D">
                      <w:rPr>
                        <w:noProof/>
                        <w:sz w:val="22"/>
                        <w:szCs w:val="24"/>
                      </w:rPr>
                      <w:t>19.11.2023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99200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4198" w:rsidP="00C318F9" w:rsidRDefault="00EE4198" w14:paraId="24FCC4CA" w14:textId="77777777">
      <w:r>
        <w:separator/>
      </w:r>
    </w:p>
  </w:footnote>
  <w:footnote w:type="continuationSeparator" w:id="0">
    <w:p w:rsidR="00EE4198" w:rsidP="00C318F9" w:rsidRDefault="00EE4198" w14:paraId="429AADD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92032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3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98176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4">
    <w:nsid w:val="1b30ec5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6">
    <w:abstractNumId w:val="4"/>
  </w: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92686"/>
    <w:rsid w:val="000B2F58"/>
    <w:rsid w:val="00125EF4"/>
    <w:rsid w:val="00127CBD"/>
    <w:rsid w:val="00133104"/>
    <w:rsid w:val="00153466"/>
    <w:rsid w:val="001666A0"/>
    <w:rsid w:val="00175314"/>
    <w:rsid w:val="00184EDE"/>
    <w:rsid w:val="00194A3E"/>
    <w:rsid w:val="001A0742"/>
    <w:rsid w:val="001B2CED"/>
    <w:rsid w:val="001B4F16"/>
    <w:rsid w:val="001C193F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A6F45"/>
    <w:rsid w:val="002D0A3B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7DA5"/>
    <w:rsid w:val="0044342B"/>
    <w:rsid w:val="00480DF6"/>
    <w:rsid w:val="0048411A"/>
    <w:rsid w:val="004928BE"/>
    <w:rsid w:val="004C270E"/>
    <w:rsid w:val="004D405B"/>
    <w:rsid w:val="004D7D48"/>
    <w:rsid w:val="004E21EE"/>
    <w:rsid w:val="004F2F75"/>
    <w:rsid w:val="004F5597"/>
    <w:rsid w:val="0050614D"/>
    <w:rsid w:val="00520F4D"/>
    <w:rsid w:val="0054778A"/>
    <w:rsid w:val="005560E3"/>
    <w:rsid w:val="00563110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44B03"/>
    <w:rsid w:val="00661FD5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37C9D"/>
    <w:rsid w:val="0074317F"/>
    <w:rsid w:val="00745EA5"/>
    <w:rsid w:val="00751ADD"/>
    <w:rsid w:val="00754BED"/>
    <w:rsid w:val="00763FDA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4DAA"/>
    <w:rsid w:val="00837D65"/>
    <w:rsid w:val="008445AB"/>
    <w:rsid w:val="0084AFA7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65921"/>
    <w:rsid w:val="00965963"/>
    <w:rsid w:val="00977800"/>
    <w:rsid w:val="009B0771"/>
    <w:rsid w:val="009E210C"/>
    <w:rsid w:val="009E3C7E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038C"/>
    <w:rsid w:val="00AD33E3"/>
    <w:rsid w:val="00B10954"/>
    <w:rsid w:val="00B172A3"/>
    <w:rsid w:val="00B23C29"/>
    <w:rsid w:val="00B6723B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A2F31"/>
    <w:rsid w:val="00CB1325"/>
    <w:rsid w:val="00CB705B"/>
    <w:rsid w:val="00CC7DAD"/>
    <w:rsid w:val="00CD50B1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3D54"/>
    <w:rsid w:val="00DE51C4"/>
    <w:rsid w:val="00DE5856"/>
    <w:rsid w:val="00DE6A56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EE4198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15A6"/>
    <w:rsid w:val="00FD19F5"/>
    <w:rsid w:val="00FE24C0"/>
    <w:rsid w:val="00FF37F1"/>
    <w:rsid w:val="019AC7A6"/>
    <w:rsid w:val="019AC7A6"/>
    <w:rsid w:val="0246E767"/>
    <w:rsid w:val="039AB7D8"/>
    <w:rsid w:val="06F92E33"/>
    <w:rsid w:val="08294BA9"/>
    <w:rsid w:val="0847D29A"/>
    <w:rsid w:val="08DCB63A"/>
    <w:rsid w:val="0B80FF5D"/>
    <w:rsid w:val="0B9383E1"/>
    <w:rsid w:val="0C867E3E"/>
    <w:rsid w:val="0D8E3E8F"/>
    <w:rsid w:val="0F1706D9"/>
    <w:rsid w:val="1175E823"/>
    <w:rsid w:val="12E8B9C1"/>
    <w:rsid w:val="1361B14F"/>
    <w:rsid w:val="1386C379"/>
    <w:rsid w:val="17E11205"/>
    <w:rsid w:val="1812ED31"/>
    <w:rsid w:val="188D6A7A"/>
    <w:rsid w:val="1A0C97D2"/>
    <w:rsid w:val="1A6A3F4F"/>
    <w:rsid w:val="1A8BAB68"/>
    <w:rsid w:val="1A92B424"/>
    <w:rsid w:val="1B378EF7"/>
    <w:rsid w:val="1B57CDB6"/>
    <w:rsid w:val="1B57CDB6"/>
    <w:rsid w:val="1C32684C"/>
    <w:rsid w:val="1D150336"/>
    <w:rsid w:val="1D1C04D2"/>
    <w:rsid w:val="1D962EE4"/>
    <w:rsid w:val="1DF5F05F"/>
    <w:rsid w:val="1FC2C74A"/>
    <w:rsid w:val="20BFE2A4"/>
    <w:rsid w:val="227042AC"/>
    <w:rsid w:val="23244547"/>
    <w:rsid w:val="237B999A"/>
    <w:rsid w:val="240B26A0"/>
    <w:rsid w:val="24CA48C7"/>
    <w:rsid w:val="24F95DBF"/>
    <w:rsid w:val="25D8B314"/>
    <w:rsid w:val="26A7C83F"/>
    <w:rsid w:val="26CD0D85"/>
    <w:rsid w:val="271E1EE4"/>
    <w:rsid w:val="2830FE81"/>
    <w:rsid w:val="2830FE81"/>
    <w:rsid w:val="28B9EF45"/>
    <w:rsid w:val="28B9EF45"/>
    <w:rsid w:val="2AA4EF2B"/>
    <w:rsid w:val="2AF083B4"/>
    <w:rsid w:val="2AF7D33E"/>
    <w:rsid w:val="2B689F43"/>
    <w:rsid w:val="2C481A04"/>
    <w:rsid w:val="2C488C16"/>
    <w:rsid w:val="2D3B3C72"/>
    <w:rsid w:val="2DFD1BBB"/>
    <w:rsid w:val="2EC4AAB1"/>
    <w:rsid w:val="2F58262A"/>
    <w:rsid w:val="2F802CD8"/>
    <w:rsid w:val="322BB353"/>
    <w:rsid w:val="33136B59"/>
    <w:rsid w:val="332A4E61"/>
    <w:rsid w:val="35589651"/>
    <w:rsid w:val="35AF10E9"/>
    <w:rsid w:val="35EF6E5C"/>
    <w:rsid w:val="36B681AC"/>
    <w:rsid w:val="36D4D56D"/>
    <w:rsid w:val="36E3314F"/>
    <w:rsid w:val="37DDD42E"/>
    <w:rsid w:val="38D80095"/>
    <w:rsid w:val="395F4FEA"/>
    <w:rsid w:val="3A01A9B4"/>
    <w:rsid w:val="3A01A9B4"/>
    <w:rsid w:val="3B31F190"/>
    <w:rsid w:val="3E653FD2"/>
    <w:rsid w:val="3F90FE65"/>
    <w:rsid w:val="42C89F27"/>
    <w:rsid w:val="43D8DB6A"/>
    <w:rsid w:val="44C4CD7A"/>
    <w:rsid w:val="4548FF9C"/>
    <w:rsid w:val="4579AC3A"/>
    <w:rsid w:val="462BFBCD"/>
    <w:rsid w:val="46B8260E"/>
    <w:rsid w:val="49240A8B"/>
    <w:rsid w:val="4AB56AD6"/>
    <w:rsid w:val="4C6B4E14"/>
    <w:rsid w:val="4C6F816D"/>
    <w:rsid w:val="4D6BA073"/>
    <w:rsid w:val="4E0B51CE"/>
    <w:rsid w:val="4E0B51CE"/>
    <w:rsid w:val="51F27539"/>
    <w:rsid w:val="52C59A94"/>
    <w:rsid w:val="52C59A94"/>
    <w:rsid w:val="52D102F1"/>
    <w:rsid w:val="54994A5A"/>
    <w:rsid w:val="57D0EB1C"/>
    <w:rsid w:val="5843125E"/>
    <w:rsid w:val="58D52810"/>
    <w:rsid w:val="596CBB7D"/>
    <w:rsid w:val="596CBB7D"/>
    <w:rsid w:val="5AC0A6C1"/>
    <w:rsid w:val="5BD479F9"/>
    <w:rsid w:val="5C79BC9D"/>
    <w:rsid w:val="5E481A26"/>
    <w:rsid w:val="5E5954FD"/>
    <w:rsid w:val="5E5EF240"/>
    <w:rsid w:val="5E95CB75"/>
    <w:rsid w:val="5F26ED2E"/>
    <w:rsid w:val="5F575E20"/>
    <w:rsid w:val="5FDBFD01"/>
    <w:rsid w:val="5FDBFD01"/>
    <w:rsid w:val="6009965A"/>
    <w:rsid w:val="606D2EB2"/>
    <w:rsid w:val="60D6080A"/>
    <w:rsid w:val="621FE4CA"/>
    <w:rsid w:val="62581B9C"/>
    <w:rsid w:val="62EB9715"/>
    <w:rsid w:val="62EB9715"/>
    <w:rsid w:val="63121401"/>
    <w:rsid w:val="63CB5D7A"/>
    <w:rsid w:val="63CF8151"/>
    <w:rsid w:val="640D5498"/>
    <w:rsid w:val="672A5E12"/>
    <w:rsid w:val="679DF4AA"/>
    <w:rsid w:val="682FC0DC"/>
    <w:rsid w:val="6A32DA3B"/>
    <w:rsid w:val="6B2717AB"/>
    <w:rsid w:val="6BCEAA9C"/>
    <w:rsid w:val="6BEDC551"/>
    <w:rsid w:val="6CBA8009"/>
    <w:rsid w:val="6CBA8009"/>
    <w:rsid w:val="6CEC2FCC"/>
    <w:rsid w:val="6F2A2C0B"/>
    <w:rsid w:val="707D9662"/>
    <w:rsid w:val="717CB655"/>
    <w:rsid w:val="723DEC20"/>
    <w:rsid w:val="7318CD93"/>
    <w:rsid w:val="7579BA9E"/>
    <w:rsid w:val="7587F3B8"/>
    <w:rsid w:val="761B553B"/>
    <w:rsid w:val="76ABFB99"/>
    <w:rsid w:val="77253363"/>
    <w:rsid w:val="774CA31E"/>
    <w:rsid w:val="779E46CB"/>
    <w:rsid w:val="782FF03B"/>
    <w:rsid w:val="78A5E943"/>
    <w:rsid w:val="79E3CDFC"/>
    <w:rsid w:val="7AFBCDDB"/>
    <w:rsid w:val="7CBF68FC"/>
    <w:rsid w:val="7E1B9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microsoft.com/office/2011/relationships/people" Target="people.xml" Id="Rcae0bf00cede4441" /><Relationship Type="http://schemas.microsoft.com/office/2011/relationships/commentsExtended" Target="commentsExtended.xml" Id="R639cd9de6be74405" /><Relationship Type="http://schemas.microsoft.com/office/2016/09/relationships/commentsIds" Target="commentsIds.xml" Id="R5832efcd0df14da0" /><Relationship Type="http://schemas.openxmlformats.org/officeDocument/2006/relationships/hyperlink" Target="https://bcwfom.sharepoint.com/:w:/s/D-UE-Pz/EWmMcxro-kVImeCx0NkAAicB4p8KezkANP3yADYUVDD2_g?e=MD2jcV" TargetMode="External" Id="Rd909c8dfb066427f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6E04AC0-D0E4-4C10-B70C-BFA718F13ABB}"/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Platje, Sven</lastModifiedBy>
  <revision>10</revision>
  <lastPrinted>2018-08-31T08:07:00.0000000Z</lastPrinted>
  <dcterms:created xsi:type="dcterms:W3CDTF">2023-11-19T19:38:00.0000000Z</dcterms:created>
  <dcterms:modified xsi:type="dcterms:W3CDTF">2026-01-30T06:49:25.1095934Z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5" name="docLang">
    <vt:lpwstr>de</vt:lpwstr>
  </property>
</Properties>
</file>