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437" w14:textId="2F851E03" w:rsidR="00194A3E" w:rsidRDefault="006C6B8B" w:rsidP="00563110">
      <w:pPr>
        <w:pStyle w:val="berschrift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55F36B53" w:rsidR="00246C7C" w:rsidRPr="00FF37F1" w:rsidRDefault="0021427A" w:rsidP="00CB705B">
            <w:pPr>
              <w:spacing w:line="276" w:lineRule="auto"/>
              <w:jc w:val="left"/>
              <w:rPr>
                <w:b/>
                <w:sz w:val="18"/>
              </w:rPr>
            </w:pPr>
            <w:r>
              <w:rPr>
                <w:rStyle w:val="normaltextrun"/>
                <w:b/>
                <w:bCs/>
                <w:color w:val="000000"/>
                <w:sz w:val="18"/>
                <w:szCs w:val="18"/>
                <w:bdr w:val="none" w:sz="0" w:space="0" w:color="auto" w:frame="1"/>
              </w:rPr>
              <w:t>Lehrenden-OC</w:t>
            </w:r>
          </w:p>
        </w:tc>
      </w:tr>
      <w:tr w:rsidR="00D15BF2" w:rsidRPr="00F52EAF" w14:paraId="342AB9C2" w14:textId="77777777" w:rsidTr="001F7D17">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023ABC06" w:rsidR="00D15BF2" w:rsidRPr="00595CBB" w:rsidRDefault="0021427A" w:rsidP="00CB705B">
            <w:pPr>
              <w:spacing w:line="276" w:lineRule="auto"/>
              <w:jc w:val="left"/>
              <w:rPr>
                <w:sz w:val="18"/>
              </w:rPr>
            </w:pPr>
            <w:r w:rsidRPr="0021427A">
              <w:rPr>
                <w:sz w:val="18"/>
              </w:rPr>
              <w:t>Hr. Felten </w:t>
            </w:r>
          </w:p>
        </w:tc>
      </w:tr>
      <w:tr w:rsidR="00246C7C" w:rsidRPr="00F52EAF" w14:paraId="0ECCED97"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79BC158D" w14:textId="77777777" w:rsidR="0021427A" w:rsidRPr="0021427A" w:rsidRDefault="0021427A" w:rsidP="0021427A">
            <w:pPr>
              <w:spacing w:line="276" w:lineRule="auto"/>
              <w:jc w:val="left"/>
              <w:rPr>
                <w:sz w:val="18"/>
              </w:rPr>
            </w:pPr>
            <w:r w:rsidRPr="0021427A">
              <w:rPr>
                <w:sz w:val="18"/>
              </w:rPr>
              <w:t>Fr. Heidkamp-Kergel (Cm) </w:t>
            </w:r>
          </w:p>
          <w:p w14:paraId="36B3122C" w14:textId="6344CF17" w:rsidR="00246C7C" w:rsidRPr="00595CBB" w:rsidRDefault="0021427A" w:rsidP="0021427A">
            <w:pPr>
              <w:spacing w:line="276" w:lineRule="auto"/>
              <w:jc w:val="left"/>
              <w:rPr>
                <w:sz w:val="18"/>
              </w:rPr>
            </w:pPr>
            <w:r w:rsidRPr="0021427A">
              <w:rPr>
                <w:sz w:val="18"/>
              </w:rPr>
              <w:t>Hr. Weyer (Cm</w:t>
            </w:r>
          </w:p>
        </w:tc>
      </w:tr>
      <w:tr w:rsidR="002A5010" w:rsidRPr="00F52EAF" w14:paraId="576677CF" w14:textId="77777777" w:rsidTr="001F7D17">
        <w:trPr>
          <w:trHeight w:val="20"/>
        </w:trPr>
        <w:tc>
          <w:tcPr>
            <w:tcW w:w="3823" w:type="dxa"/>
          </w:tcPr>
          <w:p w14:paraId="55228BB1" w14:textId="77777777" w:rsidR="005E3729" w:rsidRPr="000236D3" w:rsidRDefault="001C2837" w:rsidP="00CB705B">
            <w:pPr>
              <w:spacing w:line="276" w:lineRule="auto"/>
              <w:jc w:val="left"/>
              <w:rPr>
                <w:color w:val="2B245B" w:themeColor="accent1"/>
                <w:sz w:val="18"/>
              </w:rPr>
            </w:pPr>
            <w:r w:rsidRPr="000236D3">
              <w:rPr>
                <w:color w:val="2B245B" w:themeColor="accent1"/>
                <w:sz w:val="18"/>
              </w:rPr>
              <w:t xml:space="preserve">Ggf. </w:t>
            </w:r>
            <w:r w:rsidR="00597444" w:rsidRPr="000236D3">
              <w:rPr>
                <w:color w:val="2B245B" w:themeColor="accent1"/>
                <w:sz w:val="18"/>
              </w:rPr>
              <w:t>Anforderungsmanager/-in</w:t>
            </w:r>
            <w:r w:rsidRPr="000236D3">
              <w:rPr>
                <w:color w:val="2B245B" w:themeColor="accent1"/>
                <w:sz w:val="18"/>
              </w:rPr>
              <w:t xml:space="preserve"> </w:t>
            </w:r>
          </w:p>
          <w:p w14:paraId="6CA7258D" w14:textId="53C8B05C" w:rsidR="002A5010" w:rsidRPr="005E3729" w:rsidRDefault="001C2837" w:rsidP="00CB705B">
            <w:pPr>
              <w:spacing w:line="276" w:lineRule="auto"/>
              <w:jc w:val="left"/>
              <w:rPr>
                <w:color w:val="2B245B" w:themeColor="accent1"/>
                <w:sz w:val="14"/>
                <w:szCs w:val="14"/>
              </w:rPr>
            </w:pPr>
            <w:r w:rsidRPr="000236D3">
              <w:rPr>
                <w:color w:val="717D87" w:themeColor="text2"/>
                <w:sz w:val="14"/>
              </w:rPr>
              <w:t>(</w:t>
            </w:r>
            <w:r w:rsidR="002F10C7" w:rsidRPr="000236D3">
              <w:rPr>
                <w:color w:val="717D87" w:themeColor="text2"/>
                <w:sz w:val="14"/>
              </w:rPr>
              <w:t>wenn IT-Systeme betroffen sind)</w:t>
            </w:r>
          </w:p>
        </w:tc>
        <w:tc>
          <w:tcPr>
            <w:tcW w:w="4961" w:type="dxa"/>
          </w:tcPr>
          <w:p w14:paraId="63588EAD" w14:textId="77777777" w:rsidR="002A5010" w:rsidRPr="00595CBB" w:rsidRDefault="002A5010" w:rsidP="00CB705B">
            <w:pPr>
              <w:spacing w:line="276" w:lineRule="auto"/>
              <w:jc w:val="left"/>
              <w:rPr>
                <w:sz w:val="18"/>
              </w:rPr>
            </w:pPr>
          </w:p>
        </w:tc>
      </w:tr>
      <w:tr w:rsidR="006C6B8B" w:rsidRPr="00F52EAF" w14:paraId="3F0FCFE4"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5CF797" w14:textId="45388996" w:rsidR="006C6B8B" w:rsidRDefault="006C6B8B" w:rsidP="00CB705B">
            <w:pPr>
              <w:spacing w:line="276" w:lineRule="auto"/>
              <w:jc w:val="left"/>
              <w:rPr>
                <w:color w:val="2B245B" w:themeColor="accent1"/>
                <w:sz w:val="18"/>
              </w:rPr>
            </w:pPr>
            <w:r>
              <w:rPr>
                <w:color w:val="2B245B" w:themeColor="accent1"/>
                <w:sz w:val="18"/>
              </w:rPr>
              <w:t>Prozessverantwortliche/r</w:t>
            </w:r>
          </w:p>
        </w:tc>
        <w:tc>
          <w:tcPr>
            <w:tcW w:w="4961" w:type="dxa"/>
          </w:tcPr>
          <w:p w14:paraId="0E932C1B" w14:textId="77777777" w:rsidR="006C6B8B" w:rsidRPr="00595CBB" w:rsidRDefault="006C6B8B" w:rsidP="00CB705B">
            <w:pPr>
              <w:spacing w:line="276" w:lineRule="auto"/>
              <w:jc w:val="left"/>
              <w:rPr>
                <w:sz w:val="18"/>
              </w:rPr>
            </w:pPr>
          </w:p>
        </w:tc>
      </w:tr>
      <w:tr w:rsidR="00D15BF2" w:rsidRPr="00F52EAF" w14:paraId="45307832" w14:textId="77777777" w:rsidTr="001F7D17">
        <w:trPr>
          <w:trHeight w:val="20"/>
        </w:trPr>
        <w:tc>
          <w:tcPr>
            <w:tcW w:w="3823" w:type="dxa"/>
          </w:tcPr>
          <w:p w14:paraId="66C377E5" w14:textId="320AAD31" w:rsidR="00D15BF2" w:rsidRPr="00CB705B" w:rsidRDefault="006C6B8B" w:rsidP="00595CBB">
            <w:pPr>
              <w:spacing w:line="276" w:lineRule="auto"/>
              <w:jc w:val="left"/>
              <w:rPr>
                <w:color w:val="2B245B" w:themeColor="accent1"/>
                <w:sz w:val="18"/>
              </w:rPr>
            </w:pPr>
            <w:r>
              <w:rPr>
                <w:color w:val="2B245B" w:themeColor="accent1"/>
                <w:sz w:val="18"/>
              </w:rPr>
              <w:t>Prozess</w:t>
            </w:r>
            <w:r w:rsidR="00FB4284">
              <w:rPr>
                <w:color w:val="2B245B" w:themeColor="accent1"/>
                <w:sz w:val="18"/>
              </w:rPr>
              <w:t>-/Projekt</w:t>
            </w:r>
            <w:r>
              <w:rPr>
                <w:color w:val="2B245B" w:themeColor="accent1"/>
                <w:sz w:val="18"/>
              </w:rPr>
              <w:t>team</w:t>
            </w:r>
            <w:r w:rsidR="00595CBB">
              <w:rPr>
                <w:color w:val="2B245B" w:themeColor="accent1"/>
                <w:sz w:val="18"/>
              </w:rPr>
              <w:t xml:space="preserve"> (Name &amp; OE)</w:t>
            </w:r>
          </w:p>
        </w:tc>
        <w:tc>
          <w:tcPr>
            <w:tcW w:w="4961" w:type="dxa"/>
          </w:tcPr>
          <w:p w14:paraId="3053FCB1" w14:textId="77777777" w:rsidR="0021427A" w:rsidRPr="0021427A" w:rsidRDefault="0021427A" w:rsidP="0021427A">
            <w:pPr>
              <w:spacing w:line="276" w:lineRule="auto"/>
              <w:jc w:val="left"/>
              <w:rPr>
                <w:sz w:val="18"/>
              </w:rPr>
            </w:pPr>
            <w:r w:rsidRPr="0021427A">
              <w:rPr>
                <w:sz w:val="18"/>
              </w:rPr>
              <w:t>Fr. Heidkamp-Kergel (Cm) </w:t>
            </w:r>
          </w:p>
          <w:p w14:paraId="73DB7550" w14:textId="0EE2AA73" w:rsidR="00D15BF2" w:rsidRPr="00595CBB" w:rsidRDefault="0021427A" w:rsidP="00CB705B">
            <w:pPr>
              <w:spacing w:line="276" w:lineRule="auto"/>
              <w:jc w:val="left"/>
              <w:rPr>
                <w:sz w:val="18"/>
              </w:rPr>
            </w:pPr>
            <w:r w:rsidRPr="0021427A">
              <w:rPr>
                <w:sz w:val="18"/>
              </w:rPr>
              <w:t>Hr. Weyer (Cm) </w:t>
            </w:r>
          </w:p>
        </w:tc>
      </w:tr>
      <w:tr w:rsidR="00246C7C" w:rsidRPr="00F52EAF" w14:paraId="5407F546"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756FD42" w14:textId="073089DB" w:rsidR="00246C7C" w:rsidRPr="00CB705B" w:rsidRDefault="006C6B8B" w:rsidP="00CB705B">
            <w:pPr>
              <w:spacing w:line="276" w:lineRule="auto"/>
              <w:jc w:val="left"/>
              <w:rPr>
                <w:color w:val="2B245B" w:themeColor="accent1"/>
                <w:sz w:val="18"/>
              </w:rPr>
            </w:pPr>
            <w:r>
              <w:rPr>
                <w:color w:val="2B245B" w:themeColor="accent1"/>
                <w:sz w:val="18"/>
              </w:rPr>
              <w:t>Prozesscluster</w:t>
            </w:r>
            <w:r w:rsidR="00D15BF2" w:rsidRPr="00CB705B">
              <w:rPr>
                <w:color w:val="2B245B" w:themeColor="accent1"/>
                <w:sz w:val="18"/>
              </w:rPr>
              <w:br/>
            </w:r>
            <w:r w:rsidR="00D15BF2" w:rsidRPr="00DB18FB">
              <w:rPr>
                <w:color w:val="717D87" w:themeColor="text2"/>
                <w:sz w:val="14"/>
              </w:rPr>
              <w:t>(</w:t>
            </w:r>
            <w:r>
              <w:rPr>
                <w:color w:val="717D87" w:themeColor="text2"/>
                <w:sz w:val="14"/>
              </w:rPr>
              <w:t>gemäß Prozesslandkarte</w:t>
            </w:r>
            <w:r w:rsidR="00D15BF2" w:rsidRPr="00DB18FB">
              <w:rPr>
                <w:color w:val="717D87" w:themeColor="text2"/>
                <w:sz w:val="14"/>
              </w:rPr>
              <w:t>)</w:t>
            </w:r>
          </w:p>
        </w:tc>
        <w:tc>
          <w:tcPr>
            <w:tcW w:w="4961" w:type="dxa"/>
          </w:tcPr>
          <w:p w14:paraId="6F3EB739" w14:textId="77777777" w:rsidR="00246C7C" w:rsidRPr="00595CBB" w:rsidRDefault="00246C7C" w:rsidP="00CB705B">
            <w:pPr>
              <w:spacing w:line="276" w:lineRule="auto"/>
              <w:jc w:val="left"/>
              <w:rPr>
                <w:sz w:val="18"/>
              </w:rPr>
            </w:pPr>
          </w:p>
        </w:tc>
      </w:tr>
      <w:tr w:rsidR="00F52EAF" w:rsidRPr="00F52EAF" w14:paraId="1C173E08" w14:textId="77777777" w:rsidTr="001F7D17">
        <w:trPr>
          <w:trHeight w:val="20"/>
        </w:trPr>
        <w:tc>
          <w:tcPr>
            <w:tcW w:w="3823" w:type="dxa"/>
          </w:tcPr>
          <w:p w14:paraId="50596A1A" w14:textId="3183D906" w:rsidR="00F52EAF" w:rsidRPr="00CB705B" w:rsidRDefault="00F52EAF" w:rsidP="00595CBB">
            <w:pPr>
              <w:spacing w:line="276" w:lineRule="auto"/>
              <w:jc w:val="left"/>
              <w:rPr>
                <w:color w:val="2B245B" w:themeColor="accent1"/>
                <w:sz w:val="18"/>
              </w:rPr>
            </w:pPr>
            <w:r w:rsidRPr="00CB705B">
              <w:rPr>
                <w:color w:val="2B245B" w:themeColor="accent1"/>
                <w:sz w:val="18"/>
              </w:rPr>
              <w:t xml:space="preserve">Geschätzter </w:t>
            </w:r>
            <w:r w:rsidR="002D75E8" w:rsidRPr="00CB705B">
              <w:rPr>
                <w:color w:val="2B245B" w:themeColor="accent1"/>
                <w:sz w:val="18"/>
              </w:rPr>
              <w:t>Umsetzungsa</w:t>
            </w:r>
            <w:r w:rsidRPr="00CB705B">
              <w:rPr>
                <w:color w:val="2B245B" w:themeColor="accent1"/>
                <w:sz w:val="18"/>
              </w:rPr>
              <w:t>ufwand</w:t>
            </w:r>
            <w:r w:rsidRPr="00CB705B">
              <w:rPr>
                <w:color w:val="2B245B" w:themeColor="accent1"/>
                <w:sz w:val="18"/>
              </w:rPr>
              <w:br/>
            </w:r>
            <w:r w:rsidR="001F7D17" w:rsidRPr="00DB18FB">
              <w:rPr>
                <w:color w:val="717D87" w:themeColor="text2"/>
                <w:sz w:val="14"/>
                <w:szCs w:val="14"/>
              </w:rPr>
              <w:t>klein | mittel | groß</w:t>
            </w:r>
            <w:r w:rsidR="001F7D17">
              <w:rPr>
                <w:color w:val="717D87" w:themeColor="text2"/>
                <w:sz w:val="14"/>
                <w:szCs w:val="14"/>
              </w:rPr>
              <w:t xml:space="preserve"> </w:t>
            </w:r>
          </w:p>
        </w:tc>
        <w:tc>
          <w:tcPr>
            <w:tcW w:w="4961" w:type="dxa"/>
          </w:tcPr>
          <w:p w14:paraId="114841F6" w14:textId="75D7B01E" w:rsidR="00F52EAF" w:rsidRPr="00595CBB" w:rsidRDefault="0021427A" w:rsidP="00CB705B">
            <w:pPr>
              <w:spacing w:line="276" w:lineRule="auto"/>
              <w:jc w:val="left"/>
              <w:rPr>
                <w:sz w:val="18"/>
              </w:rPr>
            </w:pPr>
            <w:r>
              <w:rPr>
                <w:sz w:val="18"/>
              </w:rPr>
              <w:t>groß</w:t>
            </w:r>
          </w:p>
        </w:tc>
      </w:tr>
    </w:tbl>
    <w:p w14:paraId="42B36D35" w14:textId="251A0507" w:rsidR="00CD50B1" w:rsidRDefault="006C6B8B" w:rsidP="00CD50B1">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00853A60" w:rsidRPr="00F52EAF" w14:paraId="61685BBE"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78715BD9" w14:textId="7AF26861"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2FDD8C9E" w14:textId="722EAEAB" w:rsidR="00853A60" w:rsidRPr="009E210C" w:rsidRDefault="0021427A" w:rsidP="00F62FEC">
            <w:pPr>
              <w:spacing w:line="276" w:lineRule="auto"/>
              <w:jc w:val="left"/>
              <w:rPr>
                <w:sz w:val="18"/>
              </w:rPr>
            </w:pPr>
            <w:r w:rsidRPr="0021427A">
              <w:rPr>
                <w:sz w:val="18"/>
              </w:rPr>
              <w:t>Aktuell nutzen Lehrende weiterhin den OC 4, während die Studierenden den neuen OC 6 nutzen. Auch Lehrende sollen dieselbe technisch, inhaltlich und funktional moderne Plattform mit zeitgemäßem User Interface erhalten, um sich aufgrund der vereinfachten Bedienbarkeit auf ihre Kernaufgaben fokussieren zu können und dabei optimal unterstützt zu werden. </w:t>
            </w:r>
          </w:p>
        </w:tc>
      </w:tr>
      <w:tr w:rsidR="00853A60" w:rsidRPr="00F52EAF" w14:paraId="28367F97" w14:textId="77777777" w:rsidTr="001F7D17">
        <w:tc>
          <w:tcPr>
            <w:tcW w:w="3823" w:type="dxa"/>
          </w:tcPr>
          <w:p w14:paraId="7B9479C3" w14:textId="4F1397B8"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3F6927E3" w14:textId="77777777" w:rsidR="0021427A" w:rsidRPr="0021427A" w:rsidRDefault="0021427A" w:rsidP="0021427A">
            <w:pPr>
              <w:spacing w:line="276" w:lineRule="auto"/>
              <w:jc w:val="left"/>
              <w:rPr>
                <w:sz w:val="18"/>
              </w:rPr>
            </w:pPr>
            <w:r w:rsidRPr="0021427A">
              <w:rPr>
                <w:sz w:val="18"/>
              </w:rPr>
              <w:t>Planungsabteilung </w:t>
            </w:r>
          </w:p>
          <w:p w14:paraId="402C0B8D" w14:textId="77777777" w:rsidR="0021427A" w:rsidRPr="0021427A" w:rsidRDefault="0021427A" w:rsidP="0021427A">
            <w:pPr>
              <w:spacing w:line="276" w:lineRule="auto"/>
              <w:jc w:val="left"/>
              <w:rPr>
                <w:sz w:val="18"/>
              </w:rPr>
            </w:pPr>
            <w:r w:rsidRPr="0021427A">
              <w:rPr>
                <w:sz w:val="18"/>
              </w:rPr>
              <w:t>Studienbegleitende Prüfungen </w:t>
            </w:r>
          </w:p>
          <w:p w14:paraId="74C40320" w14:textId="77777777" w:rsidR="0021427A" w:rsidRPr="0021427A" w:rsidRDefault="0021427A" w:rsidP="0021427A">
            <w:pPr>
              <w:spacing w:line="276" w:lineRule="auto"/>
              <w:jc w:val="left"/>
              <w:rPr>
                <w:sz w:val="18"/>
              </w:rPr>
            </w:pPr>
            <w:r w:rsidRPr="0021427A">
              <w:rPr>
                <w:sz w:val="18"/>
              </w:rPr>
              <w:t>Studienabschließende Prüfungen </w:t>
            </w:r>
          </w:p>
          <w:p w14:paraId="1EB8D9D7" w14:textId="77777777" w:rsidR="0021427A" w:rsidRPr="0021427A" w:rsidRDefault="0021427A" w:rsidP="0021427A">
            <w:pPr>
              <w:spacing w:line="276" w:lineRule="auto"/>
              <w:jc w:val="left"/>
              <w:rPr>
                <w:sz w:val="18"/>
              </w:rPr>
            </w:pPr>
            <w:r w:rsidRPr="0021427A">
              <w:rPr>
                <w:sz w:val="18"/>
              </w:rPr>
              <w:t>Finanzbuchhaltung </w:t>
            </w:r>
          </w:p>
          <w:p w14:paraId="3489C048" w14:textId="77777777" w:rsidR="0021427A" w:rsidRPr="0021427A" w:rsidRDefault="0021427A" w:rsidP="0021427A">
            <w:pPr>
              <w:spacing w:line="276" w:lineRule="auto"/>
              <w:jc w:val="left"/>
              <w:rPr>
                <w:sz w:val="18"/>
              </w:rPr>
            </w:pPr>
            <w:r w:rsidRPr="0021427A">
              <w:rPr>
                <w:sz w:val="18"/>
              </w:rPr>
              <w:t>Forschungsmanagement </w:t>
            </w:r>
          </w:p>
          <w:p w14:paraId="0A1023B5" w14:textId="418BAA20" w:rsidR="00853A60" w:rsidRPr="009E210C" w:rsidRDefault="0021427A" w:rsidP="00F62FEC">
            <w:pPr>
              <w:spacing w:line="276" w:lineRule="auto"/>
              <w:jc w:val="left"/>
              <w:rPr>
                <w:sz w:val="18"/>
              </w:rPr>
            </w:pPr>
            <w:r w:rsidRPr="0021427A">
              <w:rPr>
                <w:sz w:val="18"/>
              </w:rPr>
              <w:t>Stab Qualitätsmanagement </w:t>
            </w:r>
          </w:p>
        </w:tc>
      </w:tr>
      <w:tr w:rsidR="00853A60" w:rsidRPr="00F52EAF" w14:paraId="198889F6"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4DC99D78" w14:textId="77777777" w:rsidR="00853A60" w:rsidRPr="00CB705B" w:rsidRDefault="00853A60" w:rsidP="00A05981">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59E62788" w14:textId="77777777" w:rsidR="0021427A" w:rsidRPr="0021427A" w:rsidRDefault="0021427A" w:rsidP="0021427A">
            <w:pPr>
              <w:spacing w:line="276" w:lineRule="auto"/>
              <w:jc w:val="left"/>
              <w:rPr>
                <w:sz w:val="18"/>
              </w:rPr>
            </w:pPr>
            <w:r w:rsidRPr="0021427A">
              <w:rPr>
                <w:sz w:val="18"/>
              </w:rPr>
              <w:t>Semesterplanung </w:t>
            </w:r>
          </w:p>
          <w:p w14:paraId="6D875F59" w14:textId="77777777" w:rsidR="0021427A" w:rsidRPr="0021427A" w:rsidRDefault="0021427A" w:rsidP="0021427A">
            <w:pPr>
              <w:spacing w:line="276" w:lineRule="auto"/>
              <w:jc w:val="left"/>
              <w:rPr>
                <w:sz w:val="18"/>
              </w:rPr>
            </w:pPr>
            <w:proofErr w:type="spellStart"/>
            <w:r w:rsidRPr="0021427A">
              <w:rPr>
                <w:sz w:val="18"/>
              </w:rPr>
              <w:t>eKlausuren</w:t>
            </w:r>
            <w:proofErr w:type="spellEnd"/>
            <w:r w:rsidRPr="0021427A">
              <w:rPr>
                <w:sz w:val="18"/>
              </w:rPr>
              <w:t> </w:t>
            </w:r>
          </w:p>
          <w:p w14:paraId="7D61DC74" w14:textId="77777777" w:rsidR="0021427A" w:rsidRPr="0021427A" w:rsidRDefault="0021427A" w:rsidP="0021427A">
            <w:pPr>
              <w:spacing w:line="276" w:lineRule="auto"/>
              <w:jc w:val="left"/>
              <w:rPr>
                <w:sz w:val="18"/>
              </w:rPr>
            </w:pPr>
            <w:proofErr w:type="spellStart"/>
            <w:r w:rsidRPr="0021427A">
              <w:rPr>
                <w:sz w:val="18"/>
              </w:rPr>
              <w:t>eSemesterarbeiten</w:t>
            </w:r>
            <w:proofErr w:type="spellEnd"/>
            <w:r w:rsidRPr="0021427A">
              <w:rPr>
                <w:sz w:val="18"/>
              </w:rPr>
              <w:t> </w:t>
            </w:r>
          </w:p>
          <w:p w14:paraId="2E53498D" w14:textId="77777777" w:rsidR="0021427A" w:rsidRPr="0021427A" w:rsidRDefault="0021427A" w:rsidP="0021427A">
            <w:pPr>
              <w:spacing w:line="276" w:lineRule="auto"/>
              <w:jc w:val="left"/>
              <w:rPr>
                <w:sz w:val="18"/>
              </w:rPr>
            </w:pPr>
            <w:proofErr w:type="spellStart"/>
            <w:r w:rsidRPr="0021427A">
              <w:rPr>
                <w:sz w:val="18"/>
              </w:rPr>
              <w:t>eAbschlussarbeiten</w:t>
            </w:r>
            <w:proofErr w:type="spellEnd"/>
            <w:r w:rsidRPr="0021427A">
              <w:rPr>
                <w:sz w:val="18"/>
              </w:rPr>
              <w:t> </w:t>
            </w:r>
          </w:p>
          <w:p w14:paraId="4AAAE7B9" w14:textId="28816AEF" w:rsidR="00853A60" w:rsidRPr="009E210C" w:rsidRDefault="0021427A" w:rsidP="00F62FEC">
            <w:pPr>
              <w:spacing w:line="276" w:lineRule="auto"/>
              <w:jc w:val="left"/>
              <w:rPr>
                <w:sz w:val="18"/>
              </w:rPr>
            </w:pPr>
            <w:r w:rsidRPr="0021427A">
              <w:rPr>
                <w:sz w:val="18"/>
              </w:rPr>
              <w:t>Verteidigung &amp; Transferprüfungen </w:t>
            </w:r>
          </w:p>
        </w:tc>
      </w:tr>
      <w:tr w:rsidR="00DE51C4" w:rsidRPr="00F52EAF" w14:paraId="789AE212" w14:textId="77777777" w:rsidTr="001F7D17">
        <w:tc>
          <w:tcPr>
            <w:tcW w:w="3823" w:type="dxa"/>
          </w:tcPr>
          <w:p w14:paraId="26216F78" w14:textId="62D29380" w:rsidR="00DE51C4" w:rsidRPr="00175314" w:rsidRDefault="00DE51C4"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2C00C1E7" w14:textId="77777777" w:rsidR="0021427A" w:rsidRDefault="0021427A" w:rsidP="0021427A">
            <w:pPr>
              <w:pStyle w:val="Listenabsatz"/>
              <w:numPr>
                <w:ilvl w:val="0"/>
                <w:numId w:val="19"/>
              </w:numPr>
              <w:spacing w:line="276" w:lineRule="auto"/>
              <w:jc w:val="left"/>
              <w:rPr>
                <w:sz w:val="18"/>
              </w:rPr>
            </w:pPr>
            <w:r w:rsidRPr="0021427A">
              <w:rPr>
                <w:sz w:val="18"/>
              </w:rPr>
              <w:t>Modernisierung / Aktualisierung der Nutzeroberfläche </w:t>
            </w:r>
          </w:p>
          <w:p w14:paraId="22CA3632" w14:textId="77777777" w:rsidR="0021427A" w:rsidRDefault="0021427A" w:rsidP="0021427A">
            <w:pPr>
              <w:pStyle w:val="Listenabsatz"/>
              <w:numPr>
                <w:ilvl w:val="0"/>
                <w:numId w:val="19"/>
              </w:numPr>
              <w:spacing w:line="276" w:lineRule="auto"/>
              <w:jc w:val="left"/>
              <w:rPr>
                <w:sz w:val="18"/>
              </w:rPr>
            </w:pPr>
            <w:r w:rsidRPr="0021427A">
              <w:rPr>
                <w:sz w:val="18"/>
              </w:rPr>
              <w:t>Modernisierung / Aktualisierung der Schnittstellen zu den Studierenden </w:t>
            </w:r>
          </w:p>
          <w:p w14:paraId="6BBE24E9" w14:textId="28B0D438" w:rsidR="00DE51C4" w:rsidRPr="0021427A" w:rsidRDefault="0021427A" w:rsidP="0021427A">
            <w:pPr>
              <w:pStyle w:val="Listenabsatz"/>
              <w:numPr>
                <w:ilvl w:val="0"/>
                <w:numId w:val="19"/>
              </w:numPr>
              <w:spacing w:line="276" w:lineRule="auto"/>
              <w:jc w:val="left"/>
              <w:rPr>
                <w:sz w:val="18"/>
              </w:rPr>
            </w:pPr>
            <w:r w:rsidRPr="0021427A">
              <w:rPr>
                <w:sz w:val="18"/>
              </w:rPr>
              <w:t>Fokus auf Kernaufgaben Lehren &amp; Prüfen </w:t>
            </w:r>
          </w:p>
        </w:tc>
      </w:tr>
      <w:tr w:rsidR="00A05981" w:rsidRPr="00F52EAF" w14:paraId="7CF9B9BC"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68DFCE3D" w14:textId="77777777" w:rsidR="00A05981" w:rsidRPr="00175314" w:rsidRDefault="00A05981"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6CF7E42E" w14:textId="0C1B2662" w:rsidR="00A05981" w:rsidRPr="009E210C" w:rsidRDefault="0021427A" w:rsidP="00F62FEC">
            <w:pPr>
              <w:spacing w:line="276" w:lineRule="auto"/>
              <w:jc w:val="left"/>
              <w:rPr>
                <w:sz w:val="18"/>
              </w:rPr>
            </w:pPr>
            <w:r w:rsidRPr="0021427A">
              <w:rPr>
                <w:sz w:val="18"/>
              </w:rPr>
              <w:t>Inkrementelle &amp; iterative Entwicklung im Parallelbetrieb, um Lehrende rechtzeitig einzubinden und eine User-orientierte (Weiter-)Entwicklung zu ermöglichen. </w:t>
            </w:r>
          </w:p>
        </w:tc>
      </w:tr>
      <w:tr w:rsidR="00853A60" w:rsidRPr="00F52EAF" w14:paraId="4139CE0E" w14:textId="77777777" w:rsidTr="001F7D17">
        <w:tc>
          <w:tcPr>
            <w:tcW w:w="3823" w:type="dxa"/>
          </w:tcPr>
          <w:p w14:paraId="13575969" w14:textId="224B50EA" w:rsidR="00853A60" w:rsidRPr="00CB705B" w:rsidRDefault="00853A60" w:rsidP="00F62FEC">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2287ACD9" w14:textId="77777777" w:rsidR="0021427A" w:rsidRPr="0021427A" w:rsidRDefault="0021427A" w:rsidP="0021427A">
            <w:pPr>
              <w:spacing w:line="276" w:lineRule="auto"/>
              <w:jc w:val="left"/>
              <w:rPr>
                <w:sz w:val="18"/>
              </w:rPr>
            </w:pPr>
            <w:r w:rsidRPr="0021427A">
              <w:rPr>
                <w:sz w:val="18"/>
              </w:rPr>
              <w:t>Online-Campus 6.0 (Studierende) </w:t>
            </w:r>
          </w:p>
          <w:p w14:paraId="190DCB37" w14:textId="0ED6B948" w:rsidR="00853A60" w:rsidRPr="009E210C" w:rsidRDefault="0021427A" w:rsidP="00F62FEC">
            <w:pPr>
              <w:spacing w:line="276" w:lineRule="auto"/>
              <w:jc w:val="left"/>
              <w:rPr>
                <w:sz w:val="18"/>
              </w:rPr>
            </w:pPr>
            <w:r w:rsidRPr="0021427A">
              <w:rPr>
                <w:sz w:val="18"/>
              </w:rPr>
              <w:t>Online-Campus 4.0 (Lehrende) </w:t>
            </w:r>
          </w:p>
        </w:tc>
      </w:tr>
      <w:tr w:rsidR="00853A60" w:rsidRPr="00F52EAF" w14:paraId="3157D5FB"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61A2B717" w14:textId="022997BE" w:rsidR="00853A60" w:rsidRPr="00CB705B" w:rsidRDefault="00853A60" w:rsidP="00F62FEC">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14:paraId="3A56DC8D" w14:textId="78B3182C" w:rsidR="00853A60" w:rsidRPr="009E210C" w:rsidRDefault="0021427A" w:rsidP="00F62FEC">
            <w:pPr>
              <w:spacing w:line="276" w:lineRule="auto"/>
              <w:jc w:val="left"/>
              <w:rPr>
                <w:sz w:val="18"/>
              </w:rPr>
            </w:pPr>
            <w:proofErr w:type="spellStart"/>
            <w:r>
              <w:rPr>
                <w:sz w:val="18"/>
              </w:rPr>
              <w:t>asap</w:t>
            </w:r>
            <w:proofErr w:type="spellEnd"/>
          </w:p>
        </w:tc>
      </w:tr>
    </w:tbl>
    <w:p w14:paraId="11B8BFF9" w14:textId="77777777" w:rsidR="00CD50B1" w:rsidRDefault="00CD50B1" w:rsidP="006955F0">
      <w:pPr>
        <w:pStyle w:val="berschrift2"/>
        <w:spacing w:after="0"/>
      </w:pPr>
      <w:r w:rsidRPr="00CD50B1">
        <w:t>Einordnung in den Gesamtprozess</w:t>
      </w:r>
    </w:p>
    <w:p w14:paraId="77A9795D" w14:textId="299B4F7C" w:rsidR="00CD50B1" w:rsidRPr="00DB18FB" w:rsidRDefault="006C6B8B" w:rsidP="00CD50B1">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14:paraId="3BA1D0AF" w14:textId="77777777" w:rsidR="00CD50B1" w:rsidRDefault="00CD50B1" w:rsidP="00CD50B1">
      <w:pPr>
        <w:rPr>
          <w:i/>
          <w:sz w:val="18"/>
        </w:rPr>
      </w:pPr>
    </w:p>
    <w:p w14:paraId="49CF92A1" w14:textId="77777777" w:rsidR="00CD50B1" w:rsidRDefault="00CD50B1" w:rsidP="00CD50B1">
      <w:r>
        <w:lastRenderedPageBreak/>
        <w:br w:type="page"/>
      </w:r>
    </w:p>
    <w:p w14:paraId="3B390826" w14:textId="77777777" w:rsidR="00CD50B1" w:rsidRDefault="00CD50B1" w:rsidP="006955F0">
      <w:pPr>
        <w:pStyle w:val="berschrift2"/>
        <w:spacing w:after="0"/>
      </w:pPr>
      <w:r>
        <w:lastRenderedPageBreak/>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rsidP="00F62FEC">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rsidP="00F62FEC">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rsidP="00F62FEC">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rsidP="00F62FEC">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00D73302">
        <w:tc>
          <w:tcPr>
            <w:tcW w:w="1855" w:type="pct"/>
          </w:tcPr>
          <w:p w14:paraId="3AEFEDCF" w14:textId="77777777" w:rsidR="00853A60" w:rsidRPr="00CB705B" w:rsidRDefault="00853A60" w:rsidP="00F62FEC">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rsidP="00F62FEC">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09B34301" w:rsidR="00853A60" w:rsidRPr="009E210C" w:rsidRDefault="0021427A" w:rsidP="00F62FEC">
            <w:pPr>
              <w:spacing w:line="276" w:lineRule="auto"/>
              <w:jc w:val="left"/>
              <w:rPr>
                <w:sz w:val="18"/>
              </w:rPr>
            </w:pPr>
            <w:r>
              <w:rPr>
                <w:sz w:val="18"/>
              </w:rPr>
              <w:t>2</w:t>
            </w:r>
          </w:p>
        </w:tc>
        <w:tc>
          <w:tcPr>
            <w:tcW w:w="2176" w:type="pct"/>
          </w:tcPr>
          <w:p w14:paraId="28C771A2" w14:textId="77777777" w:rsidR="0021427A" w:rsidRPr="0021427A" w:rsidRDefault="0021427A" w:rsidP="0021427A">
            <w:pPr>
              <w:pStyle w:val="Listenabsatz"/>
              <w:numPr>
                <w:ilvl w:val="0"/>
                <w:numId w:val="19"/>
              </w:numPr>
              <w:spacing w:line="276" w:lineRule="auto"/>
              <w:jc w:val="left"/>
              <w:rPr>
                <w:sz w:val="18"/>
                <w:highlight w:val="cyan"/>
              </w:rPr>
            </w:pPr>
            <w:r w:rsidRPr="0021427A">
              <w:rPr>
                <w:sz w:val="18"/>
                <w:highlight w:val="cyan"/>
              </w:rPr>
              <w:t>Erhöhung der Zufriedenheit der Lehrenden </w:t>
            </w:r>
          </w:p>
          <w:p w14:paraId="37E412D1" w14:textId="5561ECD4" w:rsidR="00853A60" w:rsidRPr="0021427A" w:rsidRDefault="0021427A" w:rsidP="0021427A">
            <w:pPr>
              <w:pStyle w:val="Listenabsatz"/>
              <w:numPr>
                <w:ilvl w:val="0"/>
                <w:numId w:val="19"/>
              </w:numPr>
              <w:spacing w:line="276" w:lineRule="auto"/>
              <w:jc w:val="left"/>
              <w:rPr>
                <w:sz w:val="18"/>
              </w:rPr>
            </w:pPr>
            <w:r w:rsidRPr="0021427A">
              <w:rPr>
                <w:sz w:val="18"/>
                <w:highlight w:val="cyan"/>
              </w:rPr>
              <w:t>Steigerung der Produktivität und damit der Wirtschaftlichkeit durch optimierte Prozesse</w:t>
            </w:r>
            <w:r w:rsidRPr="0021427A">
              <w:rPr>
                <w:sz w:val="18"/>
              </w:rPr>
              <w:t> </w:t>
            </w:r>
          </w:p>
        </w:tc>
      </w:tr>
      <w:tr w:rsidR="006955F0" w:rsidRPr="005943AB" w14:paraId="6950C5AC"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rsidP="00F62FEC">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rsidP="00F62FEC">
            <w:pPr>
              <w:pStyle w:val="Listenabsatz"/>
              <w:spacing w:line="276" w:lineRule="auto"/>
              <w:ind w:left="0"/>
              <w:jc w:val="left"/>
              <w:rPr>
                <w:color w:val="2B245B" w:themeColor="accent1"/>
                <w:sz w:val="18"/>
                <w:szCs w:val="14"/>
              </w:rPr>
            </w:pPr>
            <w:r w:rsidRPr="00CD50B1">
              <w:rPr>
                <w:color w:val="717D87" w:themeColor="text2"/>
                <w:sz w:val="14"/>
                <w:szCs w:val="14"/>
              </w:rPr>
              <w:t xml:space="preserve">(Hochschulrecht, Arbeitsrecht, Compliance, DSGVO, </w:t>
            </w:r>
            <w:proofErr w:type="spellStart"/>
            <w:r w:rsidRPr="00CD50B1">
              <w:rPr>
                <w:color w:val="717D87" w:themeColor="text2"/>
                <w:sz w:val="14"/>
                <w:szCs w:val="14"/>
              </w:rPr>
              <w:t>GoBD</w:t>
            </w:r>
            <w:proofErr w:type="spellEnd"/>
            <w:r w:rsidRPr="00CD50B1">
              <w:rPr>
                <w:color w:val="717D87" w:themeColor="text2"/>
                <w:sz w:val="14"/>
                <w:szCs w:val="14"/>
              </w:rPr>
              <w:t>, UStG, Betriebsrat etc.)</w:t>
            </w:r>
          </w:p>
        </w:tc>
        <w:tc>
          <w:tcPr>
            <w:tcW w:w="969" w:type="pct"/>
          </w:tcPr>
          <w:p w14:paraId="1C57D5CB" w14:textId="408662F1" w:rsidR="00853A60" w:rsidRPr="009E210C" w:rsidRDefault="0021427A" w:rsidP="00F62FEC">
            <w:pPr>
              <w:spacing w:line="276" w:lineRule="auto"/>
              <w:jc w:val="left"/>
              <w:rPr>
                <w:sz w:val="18"/>
              </w:rPr>
            </w:pPr>
            <w:r>
              <w:rPr>
                <w:sz w:val="18"/>
              </w:rPr>
              <w:t>2</w:t>
            </w:r>
          </w:p>
        </w:tc>
        <w:tc>
          <w:tcPr>
            <w:tcW w:w="2176" w:type="pct"/>
          </w:tcPr>
          <w:p w14:paraId="70B19FEA" w14:textId="45D57587" w:rsidR="00853A60" w:rsidRPr="00FF37F1" w:rsidRDefault="0021427A" w:rsidP="00F62FEC">
            <w:pPr>
              <w:spacing w:line="276" w:lineRule="auto"/>
              <w:jc w:val="left"/>
              <w:rPr>
                <w:sz w:val="18"/>
              </w:rPr>
            </w:pPr>
            <w:r w:rsidRPr="0021427A">
              <w:rPr>
                <w:sz w:val="18"/>
              </w:rPr>
              <w:t>Einhaltung der eigenen Vorgaben aus der RPO (Beschwerde beim Ministerium) </w:t>
            </w:r>
          </w:p>
        </w:tc>
      </w:tr>
      <w:tr w:rsidR="006955F0" w:rsidRPr="005943AB" w14:paraId="54DE3684" w14:textId="77777777" w:rsidTr="00D73302">
        <w:tc>
          <w:tcPr>
            <w:tcW w:w="1855" w:type="pct"/>
          </w:tcPr>
          <w:p w14:paraId="5ABC4674" w14:textId="77777777" w:rsidR="00853A60" w:rsidRPr="00CB705B" w:rsidRDefault="00853A60" w:rsidP="00F62FEC">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rsidP="00F62FEC">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7E8E843D" w:rsidR="00853A60" w:rsidRPr="009E210C" w:rsidRDefault="0021427A" w:rsidP="00F62FEC">
            <w:pPr>
              <w:spacing w:line="276" w:lineRule="auto"/>
              <w:jc w:val="left"/>
              <w:rPr>
                <w:sz w:val="18"/>
              </w:rPr>
            </w:pPr>
            <w:r>
              <w:rPr>
                <w:sz w:val="18"/>
              </w:rPr>
              <w:t>2</w:t>
            </w:r>
          </w:p>
        </w:tc>
        <w:tc>
          <w:tcPr>
            <w:tcW w:w="2176" w:type="pct"/>
          </w:tcPr>
          <w:p w14:paraId="2EA0B28C" w14:textId="77777777" w:rsidR="0021427A" w:rsidRDefault="0021427A" w:rsidP="0021427A">
            <w:pPr>
              <w:pStyle w:val="Listenabsatz"/>
              <w:numPr>
                <w:ilvl w:val="0"/>
                <w:numId w:val="19"/>
              </w:numPr>
              <w:spacing w:line="276" w:lineRule="auto"/>
              <w:jc w:val="left"/>
              <w:rPr>
                <w:sz w:val="18"/>
              </w:rPr>
            </w:pPr>
            <w:r w:rsidRPr="0021427A">
              <w:rPr>
                <w:sz w:val="18"/>
              </w:rPr>
              <w:t>Aktualisierung der Schnittstellen zu den Studierenden </w:t>
            </w:r>
          </w:p>
          <w:p w14:paraId="4FDC6367" w14:textId="182DC30E" w:rsidR="00853A60" w:rsidRPr="0021427A" w:rsidRDefault="0021427A" w:rsidP="0021427A">
            <w:pPr>
              <w:pStyle w:val="Listenabsatz"/>
              <w:numPr>
                <w:ilvl w:val="0"/>
                <w:numId w:val="19"/>
              </w:numPr>
              <w:spacing w:line="276" w:lineRule="auto"/>
              <w:jc w:val="left"/>
              <w:rPr>
                <w:sz w:val="18"/>
              </w:rPr>
            </w:pPr>
            <w:r w:rsidRPr="0021427A">
              <w:rPr>
                <w:sz w:val="18"/>
              </w:rPr>
              <w:t>Ablösung überholter Workflows und Schnittstellen </w:t>
            </w:r>
          </w:p>
        </w:tc>
      </w:tr>
      <w:tr w:rsidR="006955F0" w:rsidRPr="005943AB" w14:paraId="3F825A2A"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3C7401A9" w:rsidR="00853A60" w:rsidRPr="009E210C" w:rsidRDefault="0021427A" w:rsidP="00F62FEC">
            <w:pPr>
              <w:spacing w:line="276" w:lineRule="auto"/>
              <w:jc w:val="left"/>
              <w:rPr>
                <w:sz w:val="18"/>
              </w:rPr>
            </w:pPr>
            <w:r>
              <w:rPr>
                <w:sz w:val="18"/>
              </w:rPr>
              <w:t>0</w:t>
            </w:r>
          </w:p>
        </w:tc>
        <w:tc>
          <w:tcPr>
            <w:tcW w:w="2176" w:type="pct"/>
          </w:tcPr>
          <w:p w14:paraId="5136D47B" w14:textId="77777777" w:rsidR="00853A60" w:rsidRPr="00FF37F1" w:rsidRDefault="00853A60" w:rsidP="00F62FEC">
            <w:pPr>
              <w:spacing w:line="276" w:lineRule="auto"/>
              <w:jc w:val="left"/>
              <w:rPr>
                <w:sz w:val="18"/>
              </w:rPr>
            </w:pPr>
          </w:p>
        </w:tc>
      </w:tr>
      <w:tr w:rsidR="006955F0" w:rsidRPr="005943AB" w14:paraId="4DD90C50" w14:textId="77777777" w:rsidTr="00D73302">
        <w:tc>
          <w:tcPr>
            <w:tcW w:w="1855" w:type="pct"/>
          </w:tcPr>
          <w:p w14:paraId="06C9C1D2"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enabsatz"/>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497080A4" w:rsidR="00853A60" w:rsidRPr="009E210C" w:rsidRDefault="0021427A" w:rsidP="00F62FEC">
            <w:pPr>
              <w:spacing w:line="276" w:lineRule="auto"/>
              <w:jc w:val="left"/>
              <w:rPr>
                <w:sz w:val="18"/>
              </w:rPr>
            </w:pPr>
            <w:r>
              <w:rPr>
                <w:sz w:val="18"/>
              </w:rPr>
              <w:t>2</w:t>
            </w:r>
          </w:p>
        </w:tc>
        <w:tc>
          <w:tcPr>
            <w:tcW w:w="2176" w:type="pct"/>
          </w:tcPr>
          <w:p w14:paraId="164F8723" w14:textId="77777777" w:rsidR="0021427A" w:rsidRDefault="0021427A" w:rsidP="0021427A">
            <w:pPr>
              <w:pStyle w:val="Listenabsatz"/>
              <w:numPr>
                <w:ilvl w:val="0"/>
                <w:numId w:val="19"/>
              </w:numPr>
              <w:spacing w:line="276" w:lineRule="auto"/>
              <w:jc w:val="left"/>
              <w:rPr>
                <w:sz w:val="18"/>
              </w:rPr>
            </w:pPr>
            <w:r w:rsidRPr="0021427A">
              <w:rPr>
                <w:sz w:val="18"/>
              </w:rPr>
              <w:t>Fokus auf Kernaufgaben Lehren &amp; Prüfen </w:t>
            </w:r>
          </w:p>
          <w:p w14:paraId="751BFD80" w14:textId="7ED396DD" w:rsidR="00853A60" w:rsidRPr="0021427A" w:rsidRDefault="0021427A" w:rsidP="0021427A">
            <w:pPr>
              <w:pStyle w:val="Listenabsatz"/>
              <w:numPr>
                <w:ilvl w:val="0"/>
                <w:numId w:val="19"/>
              </w:numPr>
              <w:spacing w:line="276" w:lineRule="auto"/>
              <w:jc w:val="left"/>
              <w:rPr>
                <w:sz w:val="18"/>
              </w:rPr>
            </w:pPr>
            <w:r w:rsidRPr="0021427A">
              <w:rPr>
                <w:sz w:val="18"/>
              </w:rPr>
              <w:t>Unterstützung durch moderne Tools &amp; schlankere Workflows </w:t>
            </w:r>
          </w:p>
        </w:tc>
      </w:tr>
      <w:tr w:rsidR="006955F0" w:rsidRPr="005943AB" w14:paraId="3703141B"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7C040205" w:rsidR="00853A60" w:rsidRPr="009E210C" w:rsidRDefault="0021427A" w:rsidP="00F62FEC">
            <w:pPr>
              <w:spacing w:line="276" w:lineRule="auto"/>
              <w:jc w:val="left"/>
              <w:rPr>
                <w:sz w:val="18"/>
              </w:rPr>
            </w:pPr>
            <w:r>
              <w:rPr>
                <w:sz w:val="18"/>
              </w:rPr>
              <w:t>0</w:t>
            </w:r>
          </w:p>
        </w:tc>
        <w:tc>
          <w:tcPr>
            <w:tcW w:w="2176" w:type="pct"/>
          </w:tcPr>
          <w:p w14:paraId="4B6684D7" w14:textId="77777777" w:rsidR="00853A60" w:rsidRPr="00FF37F1" w:rsidRDefault="00853A60" w:rsidP="00F62FEC">
            <w:pPr>
              <w:spacing w:line="276" w:lineRule="auto"/>
              <w:jc w:val="left"/>
              <w:rPr>
                <w:sz w:val="18"/>
              </w:rPr>
            </w:pPr>
          </w:p>
        </w:tc>
      </w:tr>
      <w:tr w:rsidR="006955F0" w:rsidRPr="005943AB" w14:paraId="7381935C" w14:textId="77777777" w:rsidTr="00D73302">
        <w:tc>
          <w:tcPr>
            <w:tcW w:w="1855" w:type="pct"/>
          </w:tcPr>
          <w:p w14:paraId="0C272E26"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rsidP="00F62FEC">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40CE6FFB" w:rsidR="00853A60" w:rsidRPr="009E210C" w:rsidRDefault="0021427A" w:rsidP="00F62FEC">
            <w:pPr>
              <w:spacing w:line="276" w:lineRule="auto"/>
              <w:jc w:val="left"/>
              <w:rPr>
                <w:sz w:val="18"/>
              </w:rPr>
            </w:pPr>
            <w:r>
              <w:rPr>
                <w:sz w:val="18"/>
              </w:rPr>
              <w:t>1</w:t>
            </w:r>
          </w:p>
        </w:tc>
        <w:tc>
          <w:tcPr>
            <w:tcW w:w="2176" w:type="pct"/>
          </w:tcPr>
          <w:p w14:paraId="0D2F8803" w14:textId="2874E4E5" w:rsidR="00853A60" w:rsidRPr="00FF37F1" w:rsidRDefault="0021427A" w:rsidP="00F62FEC">
            <w:pPr>
              <w:spacing w:line="276" w:lineRule="auto"/>
              <w:rPr>
                <w:sz w:val="18"/>
              </w:rPr>
            </w:pPr>
            <w:r w:rsidRPr="0021427A">
              <w:rPr>
                <w:sz w:val="18"/>
              </w:rPr>
              <w:t>Geringeres Supportaufkommen </w:t>
            </w:r>
          </w:p>
        </w:tc>
      </w:tr>
    </w:tbl>
    <w:p w14:paraId="36E4C365" w14:textId="77777777" w:rsidR="008F33FD" w:rsidRDefault="008F33FD" w:rsidP="008F33FD">
      <w:pPr>
        <w:pStyle w:val="berschrift2"/>
        <w:numPr>
          <w:ilvl w:val="0"/>
          <w:numId w:val="0"/>
        </w:numPr>
        <w:spacing w:after="0"/>
        <w:ind w:left="576" w:hanging="576"/>
      </w:pPr>
    </w:p>
    <w:p w14:paraId="5AD45E24" w14:textId="7D22B0C7" w:rsidR="008F33FD" w:rsidRDefault="008F33FD" w:rsidP="008F33FD">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rsidP="00DC1AD8">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rsidP="00DC1AD8">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rsidP="00DC1AD8">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rsidP="00DC1AD8">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00DC1AD8">
        <w:tc>
          <w:tcPr>
            <w:tcW w:w="1855" w:type="pct"/>
          </w:tcPr>
          <w:p w14:paraId="7A7931E4" w14:textId="645C2A40" w:rsidR="008F33FD" w:rsidRPr="008F33FD" w:rsidRDefault="008F33FD" w:rsidP="00DC1AD8">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4AAAB4E4" w:rsidR="008F33FD" w:rsidRPr="009E210C" w:rsidRDefault="0021427A" w:rsidP="00DC1AD8">
            <w:pPr>
              <w:spacing w:line="276" w:lineRule="auto"/>
              <w:jc w:val="left"/>
              <w:rPr>
                <w:sz w:val="18"/>
              </w:rPr>
            </w:pPr>
            <w:r>
              <w:rPr>
                <w:sz w:val="18"/>
              </w:rPr>
              <w:t>3</w:t>
            </w:r>
          </w:p>
        </w:tc>
        <w:tc>
          <w:tcPr>
            <w:tcW w:w="2176" w:type="pct"/>
          </w:tcPr>
          <w:p w14:paraId="2A159D0A" w14:textId="3F6A01B3" w:rsidR="008F33FD" w:rsidRPr="00FF37F1" w:rsidRDefault="0021427A" w:rsidP="00DC1AD8">
            <w:pPr>
              <w:spacing w:line="276" w:lineRule="auto"/>
              <w:jc w:val="left"/>
              <w:rPr>
                <w:sz w:val="18"/>
              </w:rPr>
            </w:pPr>
            <w:r w:rsidRPr="0021427A">
              <w:rPr>
                <w:sz w:val="18"/>
              </w:rPr>
              <w:t>Moderne Nutzeroberfläche ermöglicht intuitive Bedienung und erhöhte Fokussierung auf Kernaufgaben </w:t>
            </w:r>
          </w:p>
        </w:tc>
      </w:tr>
      <w:tr w:rsidR="008F33FD" w:rsidRPr="005943AB" w14:paraId="2747725D"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8F33FD" w:rsidRPr="008F33FD" w:rsidRDefault="008F33FD" w:rsidP="00DC1AD8">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11EA7E53" w:rsidR="008F33FD" w:rsidRPr="009E210C" w:rsidRDefault="0021427A" w:rsidP="00DC1AD8">
            <w:pPr>
              <w:spacing w:line="276" w:lineRule="auto"/>
              <w:jc w:val="left"/>
              <w:rPr>
                <w:sz w:val="18"/>
              </w:rPr>
            </w:pPr>
            <w:r>
              <w:rPr>
                <w:sz w:val="18"/>
              </w:rPr>
              <w:t>2</w:t>
            </w:r>
          </w:p>
        </w:tc>
        <w:tc>
          <w:tcPr>
            <w:tcW w:w="2176" w:type="pct"/>
          </w:tcPr>
          <w:p w14:paraId="26445A43" w14:textId="5B097D20" w:rsidR="008F33FD" w:rsidRPr="00FF37F1" w:rsidRDefault="0021427A" w:rsidP="00DC1AD8">
            <w:pPr>
              <w:spacing w:line="276" w:lineRule="auto"/>
              <w:jc w:val="left"/>
              <w:rPr>
                <w:sz w:val="18"/>
              </w:rPr>
            </w:pPr>
            <w:r w:rsidRPr="0021427A">
              <w:rPr>
                <w:sz w:val="18"/>
              </w:rPr>
              <w:t>Geringeres Supportaufkommen </w:t>
            </w:r>
          </w:p>
        </w:tc>
      </w:tr>
      <w:tr w:rsidR="008F33FD" w:rsidRPr="005943AB" w14:paraId="4D854234" w14:textId="77777777" w:rsidTr="00DC1AD8">
        <w:tc>
          <w:tcPr>
            <w:tcW w:w="1855" w:type="pct"/>
          </w:tcPr>
          <w:p w14:paraId="11C1B542" w14:textId="78A6781D" w:rsidR="008F33FD" w:rsidRPr="008F33FD" w:rsidRDefault="008F33FD" w:rsidP="00DC1AD8">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6BFCF46A" w:rsidR="008F33FD" w:rsidRPr="009E210C" w:rsidRDefault="0021427A" w:rsidP="00DC1AD8">
            <w:pPr>
              <w:spacing w:line="276" w:lineRule="auto"/>
              <w:jc w:val="left"/>
              <w:rPr>
                <w:sz w:val="18"/>
              </w:rPr>
            </w:pPr>
            <w:r>
              <w:rPr>
                <w:sz w:val="18"/>
              </w:rPr>
              <w:t>1</w:t>
            </w:r>
          </w:p>
        </w:tc>
        <w:tc>
          <w:tcPr>
            <w:tcW w:w="2176" w:type="pct"/>
          </w:tcPr>
          <w:p w14:paraId="4BA329BE" w14:textId="57464891" w:rsidR="008F33FD" w:rsidRPr="00FF37F1" w:rsidRDefault="0021427A" w:rsidP="00DC1AD8">
            <w:pPr>
              <w:spacing w:line="276" w:lineRule="auto"/>
              <w:jc w:val="left"/>
              <w:rPr>
                <w:sz w:val="18"/>
              </w:rPr>
            </w:pPr>
            <w:r w:rsidRPr="0021427A">
              <w:rPr>
                <w:sz w:val="18"/>
              </w:rPr>
              <w:t>Effizientere Prozesse </w:t>
            </w:r>
          </w:p>
        </w:tc>
      </w:tr>
      <w:tr w:rsidR="008F33FD" w:rsidRPr="005943AB" w14:paraId="1312C96F"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8F33FD" w:rsidRPr="008F33FD" w:rsidRDefault="008F33FD" w:rsidP="00DC1AD8">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14:paraId="1BB636E7" w14:textId="62398489" w:rsidR="008F33FD" w:rsidRPr="009E210C" w:rsidRDefault="0021427A" w:rsidP="00DC1AD8">
            <w:pPr>
              <w:spacing w:line="276" w:lineRule="auto"/>
              <w:jc w:val="left"/>
              <w:rPr>
                <w:sz w:val="18"/>
              </w:rPr>
            </w:pPr>
            <w:r>
              <w:rPr>
                <w:sz w:val="18"/>
              </w:rPr>
              <w:t>2</w:t>
            </w:r>
          </w:p>
        </w:tc>
        <w:tc>
          <w:tcPr>
            <w:tcW w:w="2176" w:type="pct"/>
          </w:tcPr>
          <w:p w14:paraId="3864EE32" w14:textId="6461347F" w:rsidR="008F33FD" w:rsidRPr="00FF37F1" w:rsidRDefault="0021427A" w:rsidP="00DC1AD8">
            <w:pPr>
              <w:spacing w:line="276" w:lineRule="auto"/>
              <w:jc w:val="left"/>
              <w:rPr>
                <w:sz w:val="18"/>
              </w:rPr>
            </w:pPr>
            <w:r w:rsidRPr="0021427A">
              <w:rPr>
                <w:sz w:val="18"/>
              </w:rPr>
              <w:t>Geringeres Supportaufkommen </w:t>
            </w:r>
          </w:p>
        </w:tc>
      </w:tr>
      <w:tr w:rsidR="008F33FD" w:rsidRPr="005943AB" w14:paraId="5A5D76C9" w14:textId="77777777" w:rsidTr="00DC1AD8">
        <w:tc>
          <w:tcPr>
            <w:tcW w:w="1855" w:type="pct"/>
          </w:tcPr>
          <w:p w14:paraId="22A6CD55" w14:textId="5C1DF789" w:rsidR="008F33FD" w:rsidRPr="00CB705B" w:rsidRDefault="008F33FD" w:rsidP="00DC1AD8">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14:paraId="741FED40" w14:textId="539E69B0" w:rsidR="008F33FD" w:rsidRPr="009E210C" w:rsidRDefault="0021427A" w:rsidP="00DC1AD8">
            <w:pPr>
              <w:spacing w:line="276" w:lineRule="auto"/>
              <w:jc w:val="left"/>
              <w:rPr>
                <w:sz w:val="18"/>
              </w:rPr>
            </w:pPr>
            <w:r>
              <w:rPr>
                <w:sz w:val="18"/>
              </w:rPr>
              <w:t>0</w:t>
            </w:r>
          </w:p>
        </w:tc>
        <w:tc>
          <w:tcPr>
            <w:tcW w:w="2176" w:type="pct"/>
          </w:tcPr>
          <w:p w14:paraId="07DD9302" w14:textId="77777777" w:rsidR="008F33FD" w:rsidRPr="00FF37F1" w:rsidRDefault="008F33FD" w:rsidP="00DC1AD8">
            <w:pPr>
              <w:spacing w:line="276" w:lineRule="auto"/>
              <w:jc w:val="left"/>
              <w:rPr>
                <w:sz w:val="18"/>
              </w:rPr>
            </w:pPr>
          </w:p>
        </w:tc>
      </w:tr>
      <w:tr w:rsidR="008F33FD" w:rsidRPr="005943AB" w14:paraId="02666144"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8F33FD" w:rsidRDefault="008F33FD" w:rsidP="00DC1AD8">
            <w:pPr>
              <w:pStyle w:val="Listenabsatz"/>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14:paraId="138DEAC7" w14:textId="7F4970AE" w:rsidR="008F33FD" w:rsidRPr="009E210C" w:rsidRDefault="0021427A" w:rsidP="00DC1AD8">
            <w:pPr>
              <w:spacing w:line="276" w:lineRule="auto"/>
              <w:jc w:val="left"/>
              <w:rPr>
                <w:sz w:val="18"/>
              </w:rPr>
            </w:pPr>
            <w:r>
              <w:rPr>
                <w:sz w:val="18"/>
              </w:rPr>
              <w:t>2</w:t>
            </w:r>
          </w:p>
        </w:tc>
        <w:tc>
          <w:tcPr>
            <w:tcW w:w="2176" w:type="pct"/>
          </w:tcPr>
          <w:p w14:paraId="46749AE0" w14:textId="479D59F2" w:rsidR="008F33FD" w:rsidRPr="00FF37F1" w:rsidRDefault="0021427A" w:rsidP="00DC1AD8">
            <w:pPr>
              <w:spacing w:line="276" w:lineRule="auto"/>
              <w:jc w:val="left"/>
              <w:rPr>
                <w:sz w:val="18"/>
              </w:rPr>
            </w:pPr>
            <w:r w:rsidRPr="0021427A">
              <w:rPr>
                <w:sz w:val="18"/>
              </w:rPr>
              <w:t>Erhöhte Zufriedenheit der Lehrenden </w:t>
            </w:r>
          </w:p>
        </w:tc>
      </w:tr>
    </w:tbl>
    <w:p w14:paraId="40676D2E" w14:textId="77777777" w:rsidR="008F33FD" w:rsidRDefault="008F33FD" w:rsidP="008F33FD">
      <w:pPr>
        <w:pStyle w:val="berschrift2"/>
        <w:numPr>
          <w:ilvl w:val="0"/>
          <w:numId w:val="0"/>
        </w:numPr>
        <w:spacing w:after="0"/>
      </w:pPr>
    </w:p>
    <w:sectPr w:rsidR="008F33FD" w:rsidSect="00EF3B11">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FA7E0" w14:textId="77777777" w:rsidR="001A4F21" w:rsidRDefault="001A4F21" w:rsidP="00C318F9">
      <w:r>
        <w:separator/>
      </w:r>
    </w:p>
  </w:endnote>
  <w:endnote w:type="continuationSeparator" w:id="0">
    <w:p w14:paraId="27C467C7" w14:textId="77777777" w:rsidR="001A4F21" w:rsidRDefault="001A4F21" w:rsidP="00C318F9">
      <w:r>
        <w:continuationSeparator/>
      </w:r>
    </w:p>
  </w:endnote>
  <w:endnote w:type="continuationNotice" w:id="1">
    <w:p w14:paraId="5F8E59B7" w14:textId="77777777" w:rsidR="001A4F21" w:rsidRDefault="001A4F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6B39" w14:textId="77777777" w:rsidR="00DD4069" w:rsidRDefault="00965921" w:rsidP="00C318F9">
    <w:pPr>
      <w:pStyle w:val="Fuzeile"/>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E0A260" id="_x0000_t202" coordsize="21600,21600" o:spt="202" path="m,l,21600r21600,l21600,xe">
              <v:stroke joinstyle="miter"/>
              <v:path gradientshapeok="t" o:connecttype="rect"/>
            </v:shapetype>
            <v:shape id="Textfeld 11" o:spid="_x0000_s1026" type="#_x0000_t202"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filled="f" stroked="f">
              <v:textbo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BF9041" id="Textfeld 8" o:spid="_x0000_s1027" type="#_x0000_t202"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filled="f" stroked="f">
              <v:textbo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2387" w14:textId="67363521" w:rsidR="00DD4069" w:rsidRDefault="00FF37F1" w:rsidP="00C318F9">
    <w:pPr>
      <w:pStyle w:val="Fuzeile"/>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027321D4"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DE20C5">
                            <w:rPr>
                              <w:noProof/>
                              <w:sz w:val="22"/>
                              <w:szCs w:val="24"/>
                            </w:rPr>
                            <w:t>28.10.2025</w:t>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feld 5"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027321D4"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DE20C5">
                      <w:rPr>
                        <w:noProof/>
                        <w:sz w:val="22"/>
                        <w:szCs w:val="24"/>
                      </w:rPr>
                      <w:t>28.10.2025</w:t>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6EC7" w14:textId="77777777" w:rsidR="0021427A" w:rsidRDefault="0021427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D62EC" w14:textId="77777777" w:rsidR="001A4F21" w:rsidRDefault="001A4F21" w:rsidP="00C318F9">
      <w:r>
        <w:separator/>
      </w:r>
    </w:p>
  </w:footnote>
  <w:footnote w:type="continuationSeparator" w:id="0">
    <w:p w14:paraId="66B1B26A" w14:textId="77777777" w:rsidR="001A4F21" w:rsidRDefault="001A4F21" w:rsidP="00C318F9">
      <w:r>
        <w:continuationSeparator/>
      </w:r>
    </w:p>
  </w:footnote>
  <w:footnote w:type="continuationNotice" w:id="1">
    <w:p w14:paraId="5C2CCA4A" w14:textId="77777777" w:rsidR="001A4F21" w:rsidRDefault="001A4F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ED" w14:textId="3BB8811E" w:rsidR="00DD4069" w:rsidRPr="001666A0" w:rsidRDefault="00DD4069" w:rsidP="001666A0">
    <w:pPr>
      <w:pStyle w:val="Kopfzeile"/>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DE20C5">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DE20C5">
      <w:rPr>
        <w:noProof/>
      </w:rPr>
      <w:t>Steckbrief für Prozessoptimierungen</w:t>
    </w:r>
    <w:r w:rsidR="004928BE">
      <w:fldChar w:fldCharType="end"/>
    </w:r>
  </w:p>
  <w:p w14:paraId="1AD78B2B" w14:textId="77777777" w:rsidR="00DD4069" w:rsidRPr="00D02CE4" w:rsidRDefault="00DD4069" w:rsidP="00C318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FBB" w14:textId="693001D6" w:rsidR="00604612" w:rsidRPr="00133104" w:rsidRDefault="00965921" w:rsidP="00DB191F">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042874">
      <w:rPr>
        <w:color w:val="2B245B" w:themeColor="accent1"/>
      </w:rPr>
      <w:t>-/Projekt</w:t>
    </w:r>
    <w:r w:rsidR="00252330">
      <w:rPr>
        <w:color w:val="2B245B" w:themeColor="accent1"/>
      </w:rPr>
      <w:t>steckbrief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5EB" w14:textId="77777777" w:rsidR="0021427A" w:rsidRDefault="0021427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10A54"/>
    <w:multiLevelType w:val="multilevel"/>
    <w:tmpl w:val="B708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106549"/>
    <w:multiLevelType w:val="hybridMultilevel"/>
    <w:tmpl w:val="C7EE71E0"/>
    <w:lvl w:ilvl="0" w:tplc="FF66AD7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3" w15:restartNumberingAfterBreak="0">
    <w:nsid w:val="2EA939E8"/>
    <w:multiLevelType w:val="multilevel"/>
    <w:tmpl w:val="68B0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A44048"/>
    <w:multiLevelType w:val="multilevel"/>
    <w:tmpl w:val="A302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47000F"/>
    <w:multiLevelType w:val="multilevel"/>
    <w:tmpl w:val="C63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7848F0"/>
    <w:multiLevelType w:val="multilevel"/>
    <w:tmpl w:val="624C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C1C5A4F"/>
    <w:multiLevelType w:val="multilevel"/>
    <w:tmpl w:val="7E98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BC006A"/>
    <w:multiLevelType w:val="multilevel"/>
    <w:tmpl w:val="1AC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2" w15:restartNumberingAfterBreak="0">
    <w:nsid w:val="761002BE"/>
    <w:multiLevelType w:val="multilevel"/>
    <w:tmpl w:val="C67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10716D"/>
    <w:multiLevelType w:val="multilevel"/>
    <w:tmpl w:val="7D20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8984480">
    <w:abstractNumId w:val="10"/>
  </w:num>
  <w:num w:numId="2" w16cid:durableId="1943419301">
    <w:abstractNumId w:val="9"/>
  </w:num>
  <w:num w:numId="3" w16cid:durableId="700865350">
    <w:abstractNumId w:val="11"/>
  </w:num>
  <w:num w:numId="4" w16cid:durableId="1911502235">
    <w:abstractNumId w:val="2"/>
  </w:num>
  <w:num w:numId="5" w16cid:durableId="617225205">
    <w:abstractNumId w:val="2"/>
    <w:lvlOverride w:ilvl="0">
      <w:startOverride w:val="1"/>
    </w:lvlOverride>
  </w:num>
  <w:num w:numId="6" w16cid:durableId="470562346">
    <w:abstractNumId w:val="2"/>
    <w:lvlOverride w:ilvl="0">
      <w:startOverride w:val="1"/>
    </w:lvlOverride>
  </w:num>
  <w:num w:numId="7" w16cid:durableId="1832912164">
    <w:abstractNumId w:val="9"/>
  </w:num>
  <w:num w:numId="8" w16cid:durableId="1091659047">
    <w:abstractNumId w:val="9"/>
  </w:num>
  <w:num w:numId="9" w16cid:durableId="2042703596">
    <w:abstractNumId w:val="9"/>
  </w:num>
  <w:num w:numId="10" w16cid:durableId="586958428">
    <w:abstractNumId w:val="9"/>
  </w:num>
  <w:num w:numId="11" w16cid:durableId="19193681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9"/>
  </w:num>
  <w:num w:numId="13" w16cid:durableId="1466119922">
    <w:abstractNumId w:val="9"/>
  </w:num>
  <w:num w:numId="14" w16cid:durableId="619453694">
    <w:abstractNumId w:val="9"/>
  </w:num>
  <w:num w:numId="15" w16cid:durableId="377827235">
    <w:abstractNumId w:val="9"/>
  </w:num>
  <w:num w:numId="16" w16cid:durableId="246111532">
    <w:abstractNumId w:val="6"/>
  </w:num>
  <w:num w:numId="17" w16cid:durableId="1651790019">
    <w:abstractNumId w:val="12"/>
  </w:num>
  <w:num w:numId="18" w16cid:durableId="576326765">
    <w:abstractNumId w:val="4"/>
  </w:num>
  <w:num w:numId="19" w16cid:durableId="524909816">
    <w:abstractNumId w:val="1"/>
  </w:num>
  <w:num w:numId="20" w16cid:durableId="1967664018">
    <w:abstractNumId w:val="7"/>
  </w:num>
  <w:num w:numId="21" w16cid:durableId="1121649667">
    <w:abstractNumId w:val="8"/>
  </w:num>
  <w:num w:numId="22" w16cid:durableId="1664240932">
    <w:abstractNumId w:val="3"/>
  </w:num>
  <w:num w:numId="23" w16cid:durableId="530538149">
    <w:abstractNumId w:val="13"/>
  </w:num>
  <w:num w:numId="24" w16cid:durableId="2019386537">
    <w:abstractNumId w:val="0"/>
  </w:num>
  <w:num w:numId="25" w16cid:durableId="810636520">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36D3"/>
    <w:rsid w:val="000265D9"/>
    <w:rsid w:val="00042874"/>
    <w:rsid w:val="00046480"/>
    <w:rsid w:val="0005239C"/>
    <w:rsid w:val="000738F6"/>
    <w:rsid w:val="00081655"/>
    <w:rsid w:val="00092686"/>
    <w:rsid w:val="000A6A45"/>
    <w:rsid w:val="000B2F58"/>
    <w:rsid w:val="00125EF4"/>
    <w:rsid w:val="00127CBD"/>
    <w:rsid w:val="00133104"/>
    <w:rsid w:val="00153466"/>
    <w:rsid w:val="001666A0"/>
    <w:rsid w:val="00175314"/>
    <w:rsid w:val="00184EDE"/>
    <w:rsid w:val="00194A3E"/>
    <w:rsid w:val="001A0742"/>
    <w:rsid w:val="001A4F21"/>
    <w:rsid w:val="001B2CED"/>
    <w:rsid w:val="001B4F16"/>
    <w:rsid w:val="001C124E"/>
    <w:rsid w:val="001C193F"/>
    <w:rsid w:val="001C2837"/>
    <w:rsid w:val="001D0C38"/>
    <w:rsid w:val="001D59FD"/>
    <w:rsid w:val="001F7D17"/>
    <w:rsid w:val="002038E8"/>
    <w:rsid w:val="0021427A"/>
    <w:rsid w:val="00216FDB"/>
    <w:rsid w:val="0021728A"/>
    <w:rsid w:val="00222E47"/>
    <w:rsid w:val="00246C7C"/>
    <w:rsid w:val="00252330"/>
    <w:rsid w:val="00252F76"/>
    <w:rsid w:val="0026048A"/>
    <w:rsid w:val="002767EE"/>
    <w:rsid w:val="00282CE2"/>
    <w:rsid w:val="002A5010"/>
    <w:rsid w:val="002A6F45"/>
    <w:rsid w:val="002D195D"/>
    <w:rsid w:val="002D75E8"/>
    <w:rsid w:val="002D7C2D"/>
    <w:rsid w:val="002D7F5C"/>
    <w:rsid w:val="002E13C2"/>
    <w:rsid w:val="002E4329"/>
    <w:rsid w:val="002F06F5"/>
    <w:rsid w:val="002F10C7"/>
    <w:rsid w:val="00316A81"/>
    <w:rsid w:val="00316CAE"/>
    <w:rsid w:val="003220B7"/>
    <w:rsid w:val="00323D7D"/>
    <w:rsid w:val="003272C6"/>
    <w:rsid w:val="00332935"/>
    <w:rsid w:val="003424E4"/>
    <w:rsid w:val="00353203"/>
    <w:rsid w:val="003545D6"/>
    <w:rsid w:val="00367629"/>
    <w:rsid w:val="00383AC1"/>
    <w:rsid w:val="00391EF1"/>
    <w:rsid w:val="003C41F7"/>
    <w:rsid w:val="003D06B9"/>
    <w:rsid w:val="00401B7C"/>
    <w:rsid w:val="004158C8"/>
    <w:rsid w:val="00424C5B"/>
    <w:rsid w:val="00427DA5"/>
    <w:rsid w:val="0044342B"/>
    <w:rsid w:val="00480DF6"/>
    <w:rsid w:val="0048411A"/>
    <w:rsid w:val="004928BE"/>
    <w:rsid w:val="004C270E"/>
    <w:rsid w:val="004D7D48"/>
    <w:rsid w:val="004E21EE"/>
    <w:rsid w:val="004F2F75"/>
    <w:rsid w:val="004F5597"/>
    <w:rsid w:val="00503F44"/>
    <w:rsid w:val="00520F4D"/>
    <w:rsid w:val="0053229A"/>
    <w:rsid w:val="005560E3"/>
    <w:rsid w:val="00563110"/>
    <w:rsid w:val="0056611B"/>
    <w:rsid w:val="00571C10"/>
    <w:rsid w:val="00573679"/>
    <w:rsid w:val="005943AB"/>
    <w:rsid w:val="00595CBB"/>
    <w:rsid w:val="00597444"/>
    <w:rsid w:val="005A60A4"/>
    <w:rsid w:val="005A6D43"/>
    <w:rsid w:val="005B0948"/>
    <w:rsid w:val="005C1498"/>
    <w:rsid w:val="005E3729"/>
    <w:rsid w:val="00604612"/>
    <w:rsid w:val="00610864"/>
    <w:rsid w:val="00611F65"/>
    <w:rsid w:val="006303F0"/>
    <w:rsid w:val="00661FD5"/>
    <w:rsid w:val="006865C8"/>
    <w:rsid w:val="00691FF2"/>
    <w:rsid w:val="006955F0"/>
    <w:rsid w:val="00697311"/>
    <w:rsid w:val="006B3380"/>
    <w:rsid w:val="006C6B8B"/>
    <w:rsid w:val="006D6311"/>
    <w:rsid w:val="006F4021"/>
    <w:rsid w:val="00700F37"/>
    <w:rsid w:val="00706DFA"/>
    <w:rsid w:val="00714D58"/>
    <w:rsid w:val="0074317F"/>
    <w:rsid w:val="00745EA5"/>
    <w:rsid w:val="00751ADD"/>
    <w:rsid w:val="00754BED"/>
    <w:rsid w:val="00766E04"/>
    <w:rsid w:val="007778FA"/>
    <w:rsid w:val="0078025C"/>
    <w:rsid w:val="007960F5"/>
    <w:rsid w:val="007A2F5F"/>
    <w:rsid w:val="007B45A1"/>
    <w:rsid w:val="007B50CE"/>
    <w:rsid w:val="007B6EEB"/>
    <w:rsid w:val="007D328A"/>
    <w:rsid w:val="007D4499"/>
    <w:rsid w:val="007D5AF8"/>
    <w:rsid w:val="008264CD"/>
    <w:rsid w:val="00834DAA"/>
    <w:rsid w:val="00837D65"/>
    <w:rsid w:val="008445AB"/>
    <w:rsid w:val="00852351"/>
    <w:rsid w:val="00853A60"/>
    <w:rsid w:val="008554B4"/>
    <w:rsid w:val="00860759"/>
    <w:rsid w:val="00866058"/>
    <w:rsid w:val="00875307"/>
    <w:rsid w:val="00895F8E"/>
    <w:rsid w:val="008D20F9"/>
    <w:rsid w:val="008E2D88"/>
    <w:rsid w:val="008F33FD"/>
    <w:rsid w:val="0091799B"/>
    <w:rsid w:val="00932767"/>
    <w:rsid w:val="00965921"/>
    <w:rsid w:val="00965963"/>
    <w:rsid w:val="00977800"/>
    <w:rsid w:val="00980167"/>
    <w:rsid w:val="009E210C"/>
    <w:rsid w:val="009E3C7E"/>
    <w:rsid w:val="00A05313"/>
    <w:rsid w:val="00A05981"/>
    <w:rsid w:val="00A24D05"/>
    <w:rsid w:val="00A33022"/>
    <w:rsid w:val="00A3427D"/>
    <w:rsid w:val="00A40034"/>
    <w:rsid w:val="00A77842"/>
    <w:rsid w:val="00A84240"/>
    <w:rsid w:val="00A907AC"/>
    <w:rsid w:val="00AA584B"/>
    <w:rsid w:val="00AB2AB2"/>
    <w:rsid w:val="00AD33E3"/>
    <w:rsid w:val="00B10954"/>
    <w:rsid w:val="00B172A3"/>
    <w:rsid w:val="00B23C29"/>
    <w:rsid w:val="00B6723B"/>
    <w:rsid w:val="00B86CE6"/>
    <w:rsid w:val="00BA3027"/>
    <w:rsid w:val="00BE1CD3"/>
    <w:rsid w:val="00BE26C1"/>
    <w:rsid w:val="00C02536"/>
    <w:rsid w:val="00C05632"/>
    <w:rsid w:val="00C11264"/>
    <w:rsid w:val="00C22202"/>
    <w:rsid w:val="00C257FE"/>
    <w:rsid w:val="00C26E27"/>
    <w:rsid w:val="00C318F9"/>
    <w:rsid w:val="00C375D4"/>
    <w:rsid w:val="00CA2F31"/>
    <w:rsid w:val="00CB1325"/>
    <w:rsid w:val="00CB705B"/>
    <w:rsid w:val="00CC7DAD"/>
    <w:rsid w:val="00CD50B1"/>
    <w:rsid w:val="00CE1111"/>
    <w:rsid w:val="00CE7838"/>
    <w:rsid w:val="00D02CE4"/>
    <w:rsid w:val="00D03135"/>
    <w:rsid w:val="00D15BF2"/>
    <w:rsid w:val="00D24158"/>
    <w:rsid w:val="00D27279"/>
    <w:rsid w:val="00D546A1"/>
    <w:rsid w:val="00D56D07"/>
    <w:rsid w:val="00D73302"/>
    <w:rsid w:val="00D84A78"/>
    <w:rsid w:val="00D94E19"/>
    <w:rsid w:val="00D97AAE"/>
    <w:rsid w:val="00DA1395"/>
    <w:rsid w:val="00DA3F11"/>
    <w:rsid w:val="00DB18FB"/>
    <w:rsid w:val="00DB191F"/>
    <w:rsid w:val="00DB47A3"/>
    <w:rsid w:val="00DD18A1"/>
    <w:rsid w:val="00DD4069"/>
    <w:rsid w:val="00DE20C5"/>
    <w:rsid w:val="00DE51C4"/>
    <w:rsid w:val="00DE5856"/>
    <w:rsid w:val="00DE6A56"/>
    <w:rsid w:val="00DF08E1"/>
    <w:rsid w:val="00E03BE6"/>
    <w:rsid w:val="00E219CF"/>
    <w:rsid w:val="00E256AB"/>
    <w:rsid w:val="00E278B3"/>
    <w:rsid w:val="00E632DF"/>
    <w:rsid w:val="00E7049C"/>
    <w:rsid w:val="00E72B72"/>
    <w:rsid w:val="00E82EA0"/>
    <w:rsid w:val="00E85B48"/>
    <w:rsid w:val="00E96BAE"/>
    <w:rsid w:val="00EA0939"/>
    <w:rsid w:val="00EA3C29"/>
    <w:rsid w:val="00EF3B11"/>
    <w:rsid w:val="00F07945"/>
    <w:rsid w:val="00F166EF"/>
    <w:rsid w:val="00F271EE"/>
    <w:rsid w:val="00F515F0"/>
    <w:rsid w:val="00F520F8"/>
    <w:rsid w:val="00F52EAF"/>
    <w:rsid w:val="00F67472"/>
    <w:rsid w:val="00F8341E"/>
    <w:rsid w:val="00F90BB3"/>
    <w:rsid w:val="00FB4284"/>
    <w:rsid w:val="00FB56AA"/>
    <w:rsid w:val="00FD15A6"/>
    <w:rsid w:val="00FD19F5"/>
    <w:rsid w:val="00FD4408"/>
    <w:rsid w:val="00FE24C0"/>
    <w:rsid w:val="00FF37F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eastAsiaTheme="majorEastAsia" w:hAnsiTheme="majorHAnsi"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eastAsiaTheme="majorEastAsia" w:hAnsiTheme="majorHAnsi"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eastAsiaTheme="majorEastAsia" w:hAnsiTheme="majorHAnsi"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customStyle="1" w:styleId="berschrift1Zchn">
    <w:name w:val="Überschrift 1 Zchn"/>
    <w:basedOn w:val="Absatz-Standardschriftart"/>
    <w:link w:val="berschrift1"/>
    <w:uiPriority w:val="9"/>
    <w:rsid w:val="00571C10"/>
    <w:rPr>
      <w:rFonts w:ascii="Arial" w:eastAsiaTheme="majorEastAsia" w:hAnsi="Arial" w:cs="Arial"/>
      <w:b/>
      <w:bCs/>
      <w:color w:val="717D87" w:themeColor="text2"/>
      <w:sz w:val="32"/>
      <w:szCs w:val="28"/>
    </w:rPr>
  </w:style>
  <w:style w:type="character" w:customStyle="1" w:styleId="berschrift2Zchn">
    <w:name w:val="Überschrift 2 Zchn"/>
    <w:basedOn w:val="Absatz-Standardschriftart"/>
    <w:link w:val="berschrift2"/>
    <w:uiPriority w:val="9"/>
    <w:rsid w:val="00FD15A6"/>
    <w:rPr>
      <w:rFonts w:ascii="Arial" w:hAnsi="Arial" w:cs="Arial"/>
      <w:b/>
      <w:color w:val="2B245B" w:themeColor="accent1"/>
      <w:sz w:val="28"/>
    </w:rPr>
  </w:style>
  <w:style w:type="character" w:customStyle="1" w:styleId="berschrift3Zchn">
    <w:name w:val="Überschrift 3 Zchn"/>
    <w:basedOn w:val="Absatz-Standardschriftart"/>
    <w:link w:val="berschrift3"/>
    <w:uiPriority w:val="9"/>
    <w:rsid w:val="00F8341E"/>
    <w:rPr>
      <w:rFonts w:ascii="Arial" w:hAnsi="Arial" w:cs="Arial"/>
      <w:b/>
      <w:color w:val="717D87" w:themeColor="text2"/>
      <w:sz w:val="24"/>
      <w:lang w:eastAsia="de-DE"/>
    </w:rPr>
  </w:style>
  <w:style w:type="character" w:customStyle="1" w:styleId="berschrift4Zchn">
    <w:name w:val="Überschrift 4 Zchn"/>
    <w:basedOn w:val="Absatz-Standardschriftart"/>
    <w:link w:val="berschrift4"/>
    <w:uiPriority w:val="9"/>
    <w:rsid w:val="00F8341E"/>
    <w:rPr>
      <w:rFonts w:ascii="Arial" w:hAnsi="Arial" w:cs="Arial"/>
      <w:b/>
      <w:color w:val="262626" w:themeColor="text1"/>
      <w:lang w:eastAsia="de-DE"/>
    </w:rPr>
  </w:style>
  <w:style w:type="numbering" w:customStyle="1" w:styleId="FOM">
    <w:name w:val="FOM"/>
    <w:uiPriority w:val="99"/>
    <w:rsid w:val="00391EF1"/>
    <w:pPr>
      <w:numPr>
        <w:numId w:val="1"/>
      </w:numPr>
    </w:pPr>
  </w:style>
  <w:style w:type="character" w:customStyle="1" w:styleId="berschrift5Zchn">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customStyle="1" w:styleId="TitelZchn">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rschrift6Zchn">
    <w:name w:val="Überschrift 6 Zchn"/>
    <w:basedOn w:val="Absatz-Standardschriftart"/>
    <w:link w:val="berschrift6"/>
    <w:uiPriority w:val="9"/>
    <w:rsid w:val="00401B7C"/>
    <w:rPr>
      <w:rFonts w:asciiTheme="majorHAnsi" w:eastAsiaTheme="majorEastAsia" w:hAnsiTheme="majorHAnsi" w:cstheme="majorBidi"/>
      <w:i/>
      <w:iCs/>
      <w:color w:val="15122D" w:themeColor="accent1" w:themeShade="7F"/>
    </w:rPr>
  </w:style>
  <w:style w:type="character" w:customStyle="1" w:styleId="berschrift7Zchn">
    <w:name w:val="Überschrift 7 Zchn"/>
    <w:basedOn w:val="Absatz-Standardschriftart"/>
    <w:link w:val="berschrift7"/>
    <w:uiPriority w:val="9"/>
    <w:semiHidden/>
    <w:rsid w:val="00401B7C"/>
    <w:rPr>
      <w:rFonts w:asciiTheme="majorHAnsi" w:eastAsiaTheme="majorEastAsia" w:hAnsiTheme="majorHAnsi" w:cstheme="majorBidi"/>
      <w:i/>
      <w:iCs/>
      <w:color w:val="5C5C5C" w:themeColor="text1" w:themeTint="BF"/>
    </w:rPr>
  </w:style>
  <w:style w:type="character" w:customStyle="1" w:styleId="berschrift8Zchn">
    <w:name w:val="Überschrift 8 Zchn"/>
    <w:basedOn w:val="Absatz-Standardschriftart"/>
    <w:link w:val="berschrift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berschrift9Zchn">
    <w:name w:val="Überschrift 9 Zchn"/>
    <w:basedOn w:val="Absatz-Standardschriftart"/>
    <w:link w:val="berschrift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enabsatz"/>
    <w:link w:val="LA2Listenebene2Zchn"/>
    <w:qFormat/>
    <w:rsid w:val="008D20F9"/>
    <w:pPr>
      <w:numPr>
        <w:ilvl w:val="1"/>
        <w:numId w:val="4"/>
      </w:numPr>
      <w:spacing w:after="0"/>
      <w:ind w:hanging="357"/>
      <w:contextualSpacing w:val="0"/>
    </w:pPr>
  </w:style>
  <w:style w:type="paragraph" w:customStyle="1" w:styleId="LA3Listenabsatz3">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customStyle="1" w:styleId="ListenabsatzZchn">
    <w:name w:val="Listenabsatz Zchn"/>
    <w:basedOn w:val="Absatz-Standardschriftart"/>
    <w:link w:val="Listenabsatz"/>
    <w:uiPriority w:val="34"/>
    <w:rsid w:val="00C05632"/>
    <w:rPr>
      <w:rFonts w:ascii="Arial" w:hAnsi="Arial" w:cs="Arial"/>
    </w:rPr>
  </w:style>
  <w:style w:type="character" w:customStyle="1" w:styleId="LA2Listenebene2Zchn">
    <w:name w:val="LA2_Listenebene 2 Zchn"/>
    <w:basedOn w:val="ListenabsatzZchn"/>
    <w:link w:val="LA2Listenebene2"/>
    <w:rsid w:val="008D20F9"/>
    <w:rPr>
      <w:rFonts w:ascii="Arial" w:hAnsi="Arial" w:cs="Arial"/>
    </w:rPr>
  </w:style>
  <w:style w:type="paragraph" w:customStyle="1" w:styleId="LA1Listeabschnitt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customStyle="1" w:styleId="LA3Listenabsatz3Zchn">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enabsatzZchn"/>
    <w:link w:val="LA1Listeabschnitt1"/>
    <w:rsid w:val="008D20F9"/>
    <w:rPr>
      <w:rFonts w:ascii="Arial" w:hAnsi="Arial" w:cs="Arial"/>
      <w:b/>
      <w:color w:val="717D87" w:themeColor="text2"/>
    </w:rPr>
  </w:style>
  <w:style w:type="character" w:customStyle="1" w:styleId="SprechblasentextZchn">
    <w:name w:val="Sprechblasentext Zchn"/>
    <w:basedOn w:val="Absatz-Standardschriftart"/>
    <w:link w:val="Sprechblasentext"/>
    <w:uiPriority w:val="99"/>
    <w:semiHidden/>
    <w:rsid w:val="008D20F9"/>
    <w:rPr>
      <w:rFonts w:ascii="Tahoma" w:hAnsi="Tahoma" w:cs="Tahoma"/>
      <w:sz w:val="16"/>
      <w:szCs w:val="16"/>
    </w:rPr>
  </w:style>
  <w:style w:type="paragraph" w:customStyle="1" w:styleId="Abbildung">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6048A"/>
    <w:rPr>
      <w:rFonts w:ascii="Arial" w:hAnsi="Arial" w:cs="Arial"/>
    </w:rPr>
  </w:style>
  <w:style w:type="paragraph" w:customStyle="1" w:styleId="uKopfzeile">
    <w:name w:val="u_Kopfzeile"/>
    <w:basedOn w:val="Kopfzeile"/>
    <w:link w:val="uKopfzeileZchn"/>
    <w:qFormat/>
    <w:rsid w:val="006B3380"/>
    <w:pPr>
      <w:ind w:right="-4708"/>
      <w:jc w:val="right"/>
    </w:pPr>
    <w:rPr>
      <w:color w:val="2B245B" w:themeColor="accent1"/>
    </w:rPr>
  </w:style>
  <w:style w:type="paragraph" w:customStyle="1" w:styleId="uFuzeile">
    <w:name w:val="u_Fußzeile"/>
    <w:basedOn w:val="Standard"/>
    <w:link w:val="uFuzeileZchn"/>
    <w:qFormat/>
    <w:rsid w:val="006B3380"/>
    <w:pPr>
      <w:jc w:val="right"/>
    </w:pPr>
    <w:rPr>
      <w:color w:val="2B245B" w:themeColor="accent1"/>
      <w:sz w:val="20"/>
    </w:rPr>
  </w:style>
  <w:style w:type="character" w:customStyle="1" w:styleId="uKopfzeileZchn">
    <w:name w:val="u_Kopfzeile Zchn"/>
    <w:basedOn w:val="KopfzeileZchn"/>
    <w:link w:val="uKopfzeile"/>
    <w:rsid w:val="006B3380"/>
    <w:rPr>
      <w:rFonts w:ascii="Arial" w:hAnsi="Arial" w:cs="Arial"/>
      <w:color w:val="2B245B" w:themeColor="accent1"/>
    </w:rPr>
  </w:style>
  <w:style w:type="paragraph" w:customStyle="1" w:styleId="GKopfzeile">
    <w:name w:val="G_Kopfzeile"/>
    <w:basedOn w:val="Kopfzeile"/>
    <w:link w:val="GKopfzeileZchn"/>
    <w:qFormat/>
    <w:rsid w:val="006B3380"/>
    <w:pPr>
      <w:ind w:left="-4962" w:firstLine="426"/>
    </w:pPr>
    <w:rPr>
      <w:noProof/>
      <w:color w:val="2B245B" w:themeColor="accent1"/>
    </w:rPr>
  </w:style>
  <w:style w:type="character" w:customStyle="1" w:styleId="uFuzeileZchn">
    <w:name w:val="u_Fußzeile Zchn"/>
    <w:basedOn w:val="Absatz-Standardschriftart"/>
    <w:link w:val="uFuzeile"/>
    <w:rsid w:val="006B3380"/>
    <w:rPr>
      <w:rFonts w:ascii="Arial" w:hAnsi="Arial" w:cs="Arial"/>
      <w:color w:val="2B245B" w:themeColor="accent1"/>
      <w:sz w:val="20"/>
    </w:rPr>
  </w:style>
  <w:style w:type="paragraph" w:customStyle="1" w:styleId="UFuzeile0">
    <w:name w:val="U_Fußzeile"/>
    <w:basedOn w:val="Standard"/>
    <w:link w:val="UFuzeileZchn0"/>
    <w:qFormat/>
    <w:rsid w:val="006B3380"/>
    <w:pPr>
      <w:jc w:val="left"/>
    </w:pPr>
    <w:rPr>
      <w:color w:val="2B245B" w:themeColor="accent1"/>
    </w:rPr>
  </w:style>
  <w:style w:type="character" w:customStyle="1" w:styleId="GKopfzeileZchn">
    <w:name w:val="G_Kopfzeile Zchn"/>
    <w:basedOn w:val="KopfzeileZchn"/>
    <w:link w:val="GKopfzeile"/>
    <w:rsid w:val="006B3380"/>
    <w:rPr>
      <w:rFonts w:ascii="Arial" w:hAnsi="Arial" w:cs="Arial"/>
      <w:noProof/>
      <w:color w:val="2B245B" w:themeColor="accent1"/>
      <w:lang w:eastAsia="de-DE"/>
    </w:rPr>
  </w:style>
  <w:style w:type="paragraph" w:customStyle="1" w:styleId="Randbereich">
    <w:name w:val="Randbereich"/>
    <w:basedOn w:val="Standard"/>
    <w:link w:val="RandbereichZchn"/>
    <w:qFormat/>
    <w:rsid w:val="004F5597"/>
    <w:pPr>
      <w:jc w:val="right"/>
    </w:pPr>
    <w:rPr>
      <w:sz w:val="20"/>
    </w:rPr>
  </w:style>
  <w:style w:type="character" w:customStyle="1" w:styleId="UFuzeileZchn0">
    <w:name w:val="U_Fußzeile Zchn"/>
    <w:basedOn w:val="Absatz-Standardschriftart"/>
    <w:link w:val="UFuzeile0"/>
    <w:rsid w:val="006B3380"/>
    <w:rPr>
      <w:rFonts w:ascii="Arial" w:hAnsi="Arial" w:cs="Arial"/>
      <w:color w:val="2B245B" w:themeColor="accent1"/>
    </w:rPr>
  </w:style>
  <w:style w:type="character" w:customStyle="1" w:styleId="RandbereichZchn">
    <w:name w:val="Randbereich Zchn"/>
    <w:basedOn w:val="Absatz-Standardschriftart"/>
    <w:link w:val="Randbereich"/>
    <w:rsid w:val="004F5597"/>
    <w:rPr>
      <w:rFonts w:ascii="Arial" w:hAnsi="Arial" w:cs="Arial"/>
      <w:sz w:val="20"/>
    </w:rPr>
  </w:style>
  <w:style w:type="paragraph" w:customStyle="1" w:styleId="Zitate">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Absatz-Standardschriftart"/>
    <w:link w:val="Zitate"/>
    <w:rsid w:val="00F8341E"/>
    <w:rPr>
      <w:rFonts w:ascii="Arial" w:hAnsi="Arial" w:cs="Arial"/>
      <w:i/>
      <w:lang w:eastAsia="de-DE"/>
    </w:rPr>
  </w:style>
  <w:style w:type="table" w:customStyle="1" w:styleId="TabellenformatMEwi">
    <w:name w:val="Tabellenformat MEwi"/>
    <w:basedOn w:val="NormaleTabelle"/>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Standard"/>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Absatz-Standardschriftar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Standard"/>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customStyle="1" w:styleId="KommentartextZchn">
    <w:name w:val="Kommentartext Zchn"/>
    <w:basedOn w:val="Absatz-Standardschriftart"/>
    <w:link w:val="Kommentartext"/>
    <w:uiPriority w:val="99"/>
    <w:semiHidden/>
    <w:rsid w:val="00563110"/>
    <w:rPr>
      <w:rFonts w:ascii="Arial" w:eastAsia="Times New Roman" w:hAnsi="Arial"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eastAsiaTheme="minorHAnsi" w:cs="Arial"/>
      <w:b/>
      <w:bCs/>
    </w:rPr>
  </w:style>
  <w:style w:type="character" w:customStyle="1" w:styleId="KommentarthemaZchn">
    <w:name w:val="Kommentarthema Zchn"/>
    <w:basedOn w:val="KommentartextZchn"/>
    <w:link w:val="Kommentarthema"/>
    <w:uiPriority w:val="99"/>
    <w:semiHidden/>
    <w:rsid w:val="00E72B72"/>
    <w:rPr>
      <w:rFonts w:ascii="Arial" w:eastAsia="Times New Roman" w:hAnsi="Arial"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 w:type="character" w:customStyle="1" w:styleId="normaltextrun">
    <w:name w:val="normaltextrun"/>
    <w:basedOn w:val="Absatz-Standardschriftart"/>
    <w:rsid w:val="00214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81293908">
      <w:bodyDiv w:val="1"/>
      <w:marLeft w:val="0"/>
      <w:marRight w:val="0"/>
      <w:marTop w:val="0"/>
      <w:marBottom w:val="0"/>
      <w:divBdr>
        <w:top w:val="none" w:sz="0" w:space="0" w:color="auto"/>
        <w:left w:val="none" w:sz="0" w:space="0" w:color="auto"/>
        <w:bottom w:val="none" w:sz="0" w:space="0" w:color="auto"/>
        <w:right w:val="none" w:sz="0" w:space="0" w:color="auto"/>
      </w:divBdr>
      <w:divsChild>
        <w:div w:id="959453352">
          <w:marLeft w:val="0"/>
          <w:marRight w:val="0"/>
          <w:marTop w:val="0"/>
          <w:marBottom w:val="0"/>
          <w:divBdr>
            <w:top w:val="none" w:sz="0" w:space="0" w:color="auto"/>
            <w:left w:val="none" w:sz="0" w:space="0" w:color="auto"/>
            <w:bottom w:val="none" w:sz="0" w:space="0" w:color="auto"/>
            <w:right w:val="none" w:sz="0" w:space="0" w:color="auto"/>
          </w:divBdr>
        </w:div>
        <w:div w:id="302808468">
          <w:marLeft w:val="0"/>
          <w:marRight w:val="0"/>
          <w:marTop w:val="0"/>
          <w:marBottom w:val="0"/>
          <w:divBdr>
            <w:top w:val="none" w:sz="0" w:space="0" w:color="auto"/>
            <w:left w:val="none" w:sz="0" w:space="0" w:color="auto"/>
            <w:bottom w:val="none" w:sz="0" w:space="0" w:color="auto"/>
            <w:right w:val="none" w:sz="0" w:space="0" w:color="auto"/>
          </w:divBdr>
        </w:div>
        <w:div w:id="1780638950">
          <w:marLeft w:val="0"/>
          <w:marRight w:val="0"/>
          <w:marTop w:val="0"/>
          <w:marBottom w:val="0"/>
          <w:divBdr>
            <w:top w:val="none" w:sz="0" w:space="0" w:color="auto"/>
            <w:left w:val="none" w:sz="0" w:space="0" w:color="auto"/>
            <w:bottom w:val="none" w:sz="0" w:space="0" w:color="auto"/>
            <w:right w:val="none" w:sz="0" w:space="0" w:color="auto"/>
          </w:divBdr>
        </w:div>
      </w:divsChild>
    </w:div>
    <w:div w:id="108624023">
      <w:bodyDiv w:val="1"/>
      <w:marLeft w:val="0"/>
      <w:marRight w:val="0"/>
      <w:marTop w:val="0"/>
      <w:marBottom w:val="0"/>
      <w:divBdr>
        <w:top w:val="none" w:sz="0" w:space="0" w:color="auto"/>
        <w:left w:val="none" w:sz="0" w:space="0" w:color="auto"/>
        <w:bottom w:val="none" w:sz="0" w:space="0" w:color="auto"/>
        <w:right w:val="none" w:sz="0" w:space="0" w:color="auto"/>
      </w:divBdr>
      <w:divsChild>
        <w:div w:id="920531467">
          <w:marLeft w:val="0"/>
          <w:marRight w:val="0"/>
          <w:marTop w:val="0"/>
          <w:marBottom w:val="0"/>
          <w:divBdr>
            <w:top w:val="none" w:sz="0" w:space="0" w:color="auto"/>
            <w:left w:val="none" w:sz="0" w:space="0" w:color="auto"/>
            <w:bottom w:val="none" w:sz="0" w:space="0" w:color="auto"/>
            <w:right w:val="none" w:sz="0" w:space="0" w:color="auto"/>
          </w:divBdr>
        </w:div>
        <w:div w:id="631519856">
          <w:marLeft w:val="0"/>
          <w:marRight w:val="0"/>
          <w:marTop w:val="0"/>
          <w:marBottom w:val="0"/>
          <w:divBdr>
            <w:top w:val="none" w:sz="0" w:space="0" w:color="auto"/>
            <w:left w:val="none" w:sz="0" w:space="0" w:color="auto"/>
            <w:bottom w:val="none" w:sz="0" w:space="0" w:color="auto"/>
            <w:right w:val="none" w:sz="0" w:space="0" w:color="auto"/>
          </w:divBdr>
        </w:div>
      </w:divsChild>
    </w:div>
    <w:div w:id="133642451">
      <w:bodyDiv w:val="1"/>
      <w:marLeft w:val="0"/>
      <w:marRight w:val="0"/>
      <w:marTop w:val="0"/>
      <w:marBottom w:val="0"/>
      <w:divBdr>
        <w:top w:val="none" w:sz="0" w:space="0" w:color="auto"/>
        <w:left w:val="none" w:sz="0" w:space="0" w:color="auto"/>
        <w:bottom w:val="none" w:sz="0" w:space="0" w:color="auto"/>
        <w:right w:val="none" w:sz="0" w:space="0" w:color="auto"/>
      </w:divBdr>
      <w:divsChild>
        <w:div w:id="837159923">
          <w:marLeft w:val="0"/>
          <w:marRight w:val="0"/>
          <w:marTop w:val="0"/>
          <w:marBottom w:val="0"/>
          <w:divBdr>
            <w:top w:val="none" w:sz="0" w:space="0" w:color="auto"/>
            <w:left w:val="none" w:sz="0" w:space="0" w:color="auto"/>
            <w:bottom w:val="none" w:sz="0" w:space="0" w:color="auto"/>
            <w:right w:val="none" w:sz="0" w:space="0" w:color="auto"/>
          </w:divBdr>
        </w:div>
        <w:div w:id="1965966755">
          <w:marLeft w:val="0"/>
          <w:marRight w:val="0"/>
          <w:marTop w:val="0"/>
          <w:marBottom w:val="0"/>
          <w:divBdr>
            <w:top w:val="none" w:sz="0" w:space="0" w:color="auto"/>
            <w:left w:val="none" w:sz="0" w:space="0" w:color="auto"/>
            <w:bottom w:val="none" w:sz="0" w:space="0" w:color="auto"/>
            <w:right w:val="none" w:sz="0" w:space="0" w:color="auto"/>
          </w:divBdr>
        </w:div>
      </w:divsChild>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250286128">
      <w:bodyDiv w:val="1"/>
      <w:marLeft w:val="0"/>
      <w:marRight w:val="0"/>
      <w:marTop w:val="0"/>
      <w:marBottom w:val="0"/>
      <w:divBdr>
        <w:top w:val="none" w:sz="0" w:space="0" w:color="auto"/>
        <w:left w:val="none" w:sz="0" w:space="0" w:color="auto"/>
        <w:bottom w:val="none" w:sz="0" w:space="0" w:color="auto"/>
        <w:right w:val="none" w:sz="0" w:space="0" w:color="auto"/>
      </w:divBdr>
      <w:divsChild>
        <w:div w:id="733550788">
          <w:marLeft w:val="0"/>
          <w:marRight w:val="0"/>
          <w:marTop w:val="0"/>
          <w:marBottom w:val="0"/>
          <w:divBdr>
            <w:top w:val="none" w:sz="0" w:space="0" w:color="auto"/>
            <w:left w:val="none" w:sz="0" w:space="0" w:color="auto"/>
            <w:bottom w:val="none" w:sz="0" w:space="0" w:color="auto"/>
            <w:right w:val="none" w:sz="0" w:space="0" w:color="auto"/>
          </w:divBdr>
        </w:div>
        <w:div w:id="1850556206">
          <w:marLeft w:val="0"/>
          <w:marRight w:val="0"/>
          <w:marTop w:val="0"/>
          <w:marBottom w:val="0"/>
          <w:divBdr>
            <w:top w:val="none" w:sz="0" w:space="0" w:color="auto"/>
            <w:left w:val="none" w:sz="0" w:space="0" w:color="auto"/>
            <w:bottom w:val="none" w:sz="0" w:space="0" w:color="auto"/>
            <w:right w:val="none" w:sz="0" w:space="0" w:color="auto"/>
          </w:divBdr>
        </w:div>
        <w:div w:id="1791900540">
          <w:marLeft w:val="0"/>
          <w:marRight w:val="0"/>
          <w:marTop w:val="0"/>
          <w:marBottom w:val="0"/>
          <w:divBdr>
            <w:top w:val="none" w:sz="0" w:space="0" w:color="auto"/>
            <w:left w:val="none" w:sz="0" w:space="0" w:color="auto"/>
            <w:bottom w:val="none" w:sz="0" w:space="0" w:color="auto"/>
            <w:right w:val="none" w:sz="0" w:space="0" w:color="auto"/>
          </w:divBdr>
        </w:div>
      </w:divsChild>
    </w:div>
    <w:div w:id="374278439">
      <w:bodyDiv w:val="1"/>
      <w:marLeft w:val="0"/>
      <w:marRight w:val="0"/>
      <w:marTop w:val="0"/>
      <w:marBottom w:val="0"/>
      <w:divBdr>
        <w:top w:val="none" w:sz="0" w:space="0" w:color="auto"/>
        <w:left w:val="none" w:sz="0" w:space="0" w:color="auto"/>
        <w:bottom w:val="none" w:sz="0" w:space="0" w:color="auto"/>
        <w:right w:val="none" w:sz="0" w:space="0" w:color="auto"/>
      </w:divBdr>
      <w:divsChild>
        <w:div w:id="1647851343">
          <w:marLeft w:val="0"/>
          <w:marRight w:val="0"/>
          <w:marTop w:val="0"/>
          <w:marBottom w:val="0"/>
          <w:divBdr>
            <w:top w:val="none" w:sz="0" w:space="0" w:color="auto"/>
            <w:left w:val="none" w:sz="0" w:space="0" w:color="auto"/>
            <w:bottom w:val="none" w:sz="0" w:space="0" w:color="auto"/>
            <w:right w:val="none" w:sz="0" w:space="0" w:color="auto"/>
          </w:divBdr>
        </w:div>
        <w:div w:id="2083871552">
          <w:marLeft w:val="0"/>
          <w:marRight w:val="0"/>
          <w:marTop w:val="0"/>
          <w:marBottom w:val="0"/>
          <w:divBdr>
            <w:top w:val="none" w:sz="0" w:space="0" w:color="auto"/>
            <w:left w:val="none" w:sz="0" w:space="0" w:color="auto"/>
            <w:bottom w:val="none" w:sz="0" w:space="0" w:color="auto"/>
            <w:right w:val="none" w:sz="0" w:space="0" w:color="auto"/>
          </w:divBdr>
        </w:div>
        <w:div w:id="1071388016">
          <w:marLeft w:val="0"/>
          <w:marRight w:val="0"/>
          <w:marTop w:val="0"/>
          <w:marBottom w:val="0"/>
          <w:divBdr>
            <w:top w:val="none" w:sz="0" w:space="0" w:color="auto"/>
            <w:left w:val="none" w:sz="0" w:space="0" w:color="auto"/>
            <w:bottom w:val="none" w:sz="0" w:space="0" w:color="auto"/>
            <w:right w:val="none" w:sz="0" w:space="0" w:color="auto"/>
          </w:divBdr>
        </w:div>
        <w:div w:id="2123645817">
          <w:marLeft w:val="0"/>
          <w:marRight w:val="0"/>
          <w:marTop w:val="0"/>
          <w:marBottom w:val="0"/>
          <w:divBdr>
            <w:top w:val="none" w:sz="0" w:space="0" w:color="auto"/>
            <w:left w:val="none" w:sz="0" w:space="0" w:color="auto"/>
            <w:bottom w:val="none" w:sz="0" w:space="0" w:color="auto"/>
            <w:right w:val="none" w:sz="0" w:space="0" w:color="auto"/>
          </w:divBdr>
        </w:div>
        <w:div w:id="102968330">
          <w:marLeft w:val="0"/>
          <w:marRight w:val="0"/>
          <w:marTop w:val="0"/>
          <w:marBottom w:val="0"/>
          <w:divBdr>
            <w:top w:val="none" w:sz="0" w:space="0" w:color="auto"/>
            <w:left w:val="none" w:sz="0" w:space="0" w:color="auto"/>
            <w:bottom w:val="none" w:sz="0" w:space="0" w:color="auto"/>
            <w:right w:val="none" w:sz="0" w:space="0" w:color="auto"/>
          </w:divBdr>
        </w:div>
      </w:divsChild>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844172505">
      <w:bodyDiv w:val="1"/>
      <w:marLeft w:val="0"/>
      <w:marRight w:val="0"/>
      <w:marTop w:val="0"/>
      <w:marBottom w:val="0"/>
      <w:divBdr>
        <w:top w:val="none" w:sz="0" w:space="0" w:color="auto"/>
        <w:left w:val="none" w:sz="0" w:space="0" w:color="auto"/>
        <w:bottom w:val="none" w:sz="0" w:space="0" w:color="auto"/>
        <w:right w:val="none" w:sz="0" w:space="0" w:color="auto"/>
      </w:divBdr>
      <w:divsChild>
        <w:div w:id="1723019329">
          <w:marLeft w:val="0"/>
          <w:marRight w:val="0"/>
          <w:marTop w:val="0"/>
          <w:marBottom w:val="0"/>
          <w:divBdr>
            <w:top w:val="none" w:sz="0" w:space="0" w:color="auto"/>
            <w:left w:val="none" w:sz="0" w:space="0" w:color="auto"/>
            <w:bottom w:val="none" w:sz="0" w:space="0" w:color="auto"/>
            <w:right w:val="none" w:sz="0" w:space="0" w:color="auto"/>
          </w:divBdr>
        </w:div>
        <w:div w:id="445737642">
          <w:marLeft w:val="0"/>
          <w:marRight w:val="0"/>
          <w:marTop w:val="0"/>
          <w:marBottom w:val="0"/>
          <w:divBdr>
            <w:top w:val="none" w:sz="0" w:space="0" w:color="auto"/>
            <w:left w:val="none" w:sz="0" w:space="0" w:color="auto"/>
            <w:bottom w:val="none" w:sz="0" w:space="0" w:color="auto"/>
            <w:right w:val="none" w:sz="0" w:space="0" w:color="auto"/>
          </w:divBdr>
        </w:div>
      </w:divsChild>
    </w:div>
    <w:div w:id="898130153">
      <w:bodyDiv w:val="1"/>
      <w:marLeft w:val="0"/>
      <w:marRight w:val="0"/>
      <w:marTop w:val="0"/>
      <w:marBottom w:val="0"/>
      <w:divBdr>
        <w:top w:val="none" w:sz="0" w:space="0" w:color="auto"/>
        <w:left w:val="none" w:sz="0" w:space="0" w:color="auto"/>
        <w:bottom w:val="none" w:sz="0" w:space="0" w:color="auto"/>
        <w:right w:val="none" w:sz="0" w:space="0" w:color="auto"/>
      </w:divBdr>
      <w:divsChild>
        <w:div w:id="1005354051">
          <w:marLeft w:val="0"/>
          <w:marRight w:val="0"/>
          <w:marTop w:val="0"/>
          <w:marBottom w:val="0"/>
          <w:divBdr>
            <w:top w:val="none" w:sz="0" w:space="0" w:color="auto"/>
            <w:left w:val="none" w:sz="0" w:space="0" w:color="auto"/>
            <w:bottom w:val="none" w:sz="0" w:space="0" w:color="auto"/>
            <w:right w:val="none" w:sz="0" w:space="0" w:color="auto"/>
          </w:divBdr>
        </w:div>
        <w:div w:id="896356083">
          <w:marLeft w:val="0"/>
          <w:marRight w:val="0"/>
          <w:marTop w:val="0"/>
          <w:marBottom w:val="0"/>
          <w:divBdr>
            <w:top w:val="none" w:sz="0" w:space="0" w:color="auto"/>
            <w:left w:val="none" w:sz="0" w:space="0" w:color="auto"/>
            <w:bottom w:val="none" w:sz="0" w:space="0" w:color="auto"/>
            <w:right w:val="none" w:sz="0" w:space="0" w:color="auto"/>
          </w:divBdr>
        </w:div>
        <w:div w:id="1510950204">
          <w:marLeft w:val="0"/>
          <w:marRight w:val="0"/>
          <w:marTop w:val="0"/>
          <w:marBottom w:val="0"/>
          <w:divBdr>
            <w:top w:val="none" w:sz="0" w:space="0" w:color="auto"/>
            <w:left w:val="none" w:sz="0" w:space="0" w:color="auto"/>
            <w:bottom w:val="none" w:sz="0" w:space="0" w:color="auto"/>
            <w:right w:val="none" w:sz="0" w:space="0" w:color="auto"/>
          </w:divBdr>
        </w:div>
        <w:div w:id="788166866">
          <w:marLeft w:val="0"/>
          <w:marRight w:val="0"/>
          <w:marTop w:val="0"/>
          <w:marBottom w:val="0"/>
          <w:divBdr>
            <w:top w:val="none" w:sz="0" w:space="0" w:color="auto"/>
            <w:left w:val="none" w:sz="0" w:space="0" w:color="auto"/>
            <w:bottom w:val="none" w:sz="0" w:space="0" w:color="auto"/>
            <w:right w:val="none" w:sz="0" w:space="0" w:color="auto"/>
          </w:divBdr>
        </w:div>
        <w:div w:id="761685570">
          <w:marLeft w:val="0"/>
          <w:marRight w:val="0"/>
          <w:marTop w:val="0"/>
          <w:marBottom w:val="0"/>
          <w:divBdr>
            <w:top w:val="none" w:sz="0" w:space="0" w:color="auto"/>
            <w:left w:val="none" w:sz="0" w:space="0" w:color="auto"/>
            <w:bottom w:val="none" w:sz="0" w:space="0" w:color="auto"/>
            <w:right w:val="none" w:sz="0" w:space="0" w:color="auto"/>
          </w:divBdr>
        </w:div>
        <w:div w:id="725295251">
          <w:marLeft w:val="0"/>
          <w:marRight w:val="0"/>
          <w:marTop w:val="0"/>
          <w:marBottom w:val="0"/>
          <w:divBdr>
            <w:top w:val="none" w:sz="0" w:space="0" w:color="auto"/>
            <w:left w:val="none" w:sz="0" w:space="0" w:color="auto"/>
            <w:bottom w:val="none" w:sz="0" w:space="0" w:color="auto"/>
            <w:right w:val="none" w:sz="0" w:space="0" w:color="auto"/>
          </w:divBdr>
        </w:div>
      </w:divsChild>
    </w:div>
    <w:div w:id="1021474120">
      <w:bodyDiv w:val="1"/>
      <w:marLeft w:val="0"/>
      <w:marRight w:val="0"/>
      <w:marTop w:val="0"/>
      <w:marBottom w:val="0"/>
      <w:divBdr>
        <w:top w:val="none" w:sz="0" w:space="0" w:color="auto"/>
        <w:left w:val="none" w:sz="0" w:space="0" w:color="auto"/>
        <w:bottom w:val="none" w:sz="0" w:space="0" w:color="auto"/>
        <w:right w:val="none" w:sz="0" w:space="0" w:color="auto"/>
      </w:divBdr>
      <w:divsChild>
        <w:div w:id="1982148596">
          <w:marLeft w:val="0"/>
          <w:marRight w:val="0"/>
          <w:marTop w:val="0"/>
          <w:marBottom w:val="0"/>
          <w:divBdr>
            <w:top w:val="none" w:sz="0" w:space="0" w:color="auto"/>
            <w:left w:val="none" w:sz="0" w:space="0" w:color="auto"/>
            <w:bottom w:val="none" w:sz="0" w:space="0" w:color="auto"/>
            <w:right w:val="none" w:sz="0" w:space="0" w:color="auto"/>
          </w:divBdr>
        </w:div>
        <w:div w:id="1269123586">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323701622">
      <w:bodyDiv w:val="1"/>
      <w:marLeft w:val="0"/>
      <w:marRight w:val="0"/>
      <w:marTop w:val="0"/>
      <w:marBottom w:val="0"/>
      <w:divBdr>
        <w:top w:val="none" w:sz="0" w:space="0" w:color="auto"/>
        <w:left w:val="none" w:sz="0" w:space="0" w:color="auto"/>
        <w:bottom w:val="none" w:sz="0" w:space="0" w:color="auto"/>
        <w:right w:val="none" w:sz="0" w:space="0" w:color="auto"/>
      </w:divBdr>
      <w:divsChild>
        <w:div w:id="986325377">
          <w:marLeft w:val="0"/>
          <w:marRight w:val="0"/>
          <w:marTop w:val="0"/>
          <w:marBottom w:val="0"/>
          <w:divBdr>
            <w:top w:val="none" w:sz="0" w:space="0" w:color="auto"/>
            <w:left w:val="none" w:sz="0" w:space="0" w:color="auto"/>
            <w:bottom w:val="none" w:sz="0" w:space="0" w:color="auto"/>
            <w:right w:val="none" w:sz="0" w:space="0" w:color="auto"/>
          </w:divBdr>
        </w:div>
        <w:div w:id="1874414936">
          <w:marLeft w:val="0"/>
          <w:marRight w:val="0"/>
          <w:marTop w:val="0"/>
          <w:marBottom w:val="0"/>
          <w:divBdr>
            <w:top w:val="none" w:sz="0" w:space="0" w:color="auto"/>
            <w:left w:val="none" w:sz="0" w:space="0" w:color="auto"/>
            <w:bottom w:val="none" w:sz="0" w:space="0" w:color="auto"/>
            <w:right w:val="none" w:sz="0" w:space="0" w:color="auto"/>
          </w:divBdr>
        </w:div>
      </w:divsChild>
    </w:div>
    <w:div w:id="1394737722">
      <w:bodyDiv w:val="1"/>
      <w:marLeft w:val="0"/>
      <w:marRight w:val="0"/>
      <w:marTop w:val="0"/>
      <w:marBottom w:val="0"/>
      <w:divBdr>
        <w:top w:val="none" w:sz="0" w:space="0" w:color="auto"/>
        <w:left w:val="none" w:sz="0" w:space="0" w:color="auto"/>
        <w:bottom w:val="none" w:sz="0" w:space="0" w:color="auto"/>
        <w:right w:val="none" w:sz="0" w:space="0" w:color="auto"/>
      </w:divBdr>
      <w:divsChild>
        <w:div w:id="1924334159">
          <w:marLeft w:val="0"/>
          <w:marRight w:val="0"/>
          <w:marTop w:val="0"/>
          <w:marBottom w:val="0"/>
          <w:divBdr>
            <w:top w:val="none" w:sz="0" w:space="0" w:color="auto"/>
            <w:left w:val="none" w:sz="0" w:space="0" w:color="auto"/>
            <w:bottom w:val="none" w:sz="0" w:space="0" w:color="auto"/>
            <w:right w:val="none" w:sz="0" w:space="0" w:color="auto"/>
          </w:divBdr>
        </w:div>
        <w:div w:id="431126319">
          <w:marLeft w:val="0"/>
          <w:marRight w:val="0"/>
          <w:marTop w:val="0"/>
          <w:marBottom w:val="0"/>
          <w:divBdr>
            <w:top w:val="none" w:sz="0" w:space="0" w:color="auto"/>
            <w:left w:val="none" w:sz="0" w:space="0" w:color="auto"/>
            <w:bottom w:val="none" w:sz="0" w:space="0" w:color="auto"/>
            <w:right w:val="none" w:sz="0" w:space="0" w:color="auto"/>
          </w:divBdr>
        </w:div>
        <w:div w:id="1933395510">
          <w:marLeft w:val="0"/>
          <w:marRight w:val="0"/>
          <w:marTop w:val="0"/>
          <w:marBottom w:val="0"/>
          <w:divBdr>
            <w:top w:val="none" w:sz="0" w:space="0" w:color="auto"/>
            <w:left w:val="none" w:sz="0" w:space="0" w:color="auto"/>
            <w:bottom w:val="none" w:sz="0" w:space="0" w:color="auto"/>
            <w:right w:val="none" w:sz="0" w:space="0" w:color="auto"/>
          </w:divBdr>
        </w:div>
        <w:div w:id="656301201">
          <w:marLeft w:val="0"/>
          <w:marRight w:val="0"/>
          <w:marTop w:val="0"/>
          <w:marBottom w:val="0"/>
          <w:divBdr>
            <w:top w:val="none" w:sz="0" w:space="0" w:color="auto"/>
            <w:left w:val="none" w:sz="0" w:space="0" w:color="auto"/>
            <w:bottom w:val="none" w:sz="0" w:space="0" w:color="auto"/>
            <w:right w:val="none" w:sz="0" w:space="0" w:color="auto"/>
          </w:divBdr>
        </w:div>
        <w:div w:id="1380671647">
          <w:marLeft w:val="0"/>
          <w:marRight w:val="0"/>
          <w:marTop w:val="0"/>
          <w:marBottom w:val="0"/>
          <w:divBdr>
            <w:top w:val="none" w:sz="0" w:space="0" w:color="auto"/>
            <w:left w:val="none" w:sz="0" w:space="0" w:color="auto"/>
            <w:bottom w:val="none" w:sz="0" w:space="0" w:color="auto"/>
            <w:right w:val="none" w:sz="0" w:space="0" w:color="auto"/>
          </w:divBdr>
        </w:div>
      </w:divsChild>
    </w:div>
    <w:div w:id="1465999206">
      <w:bodyDiv w:val="1"/>
      <w:marLeft w:val="0"/>
      <w:marRight w:val="0"/>
      <w:marTop w:val="0"/>
      <w:marBottom w:val="0"/>
      <w:divBdr>
        <w:top w:val="none" w:sz="0" w:space="0" w:color="auto"/>
        <w:left w:val="none" w:sz="0" w:space="0" w:color="auto"/>
        <w:bottom w:val="none" w:sz="0" w:space="0" w:color="auto"/>
        <w:right w:val="none" w:sz="0" w:space="0" w:color="auto"/>
      </w:divBdr>
      <w:divsChild>
        <w:div w:id="1712850588">
          <w:marLeft w:val="0"/>
          <w:marRight w:val="0"/>
          <w:marTop w:val="0"/>
          <w:marBottom w:val="0"/>
          <w:divBdr>
            <w:top w:val="none" w:sz="0" w:space="0" w:color="auto"/>
            <w:left w:val="none" w:sz="0" w:space="0" w:color="auto"/>
            <w:bottom w:val="none" w:sz="0" w:space="0" w:color="auto"/>
            <w:right w:val="none" w:sz="0" w:space="0" w:color="auto"/>
          </w:divBdr>
        </w:div>
        <w:div w:id="206182000">
          <w:marLeft w:val="0"/>
          <w:marRight w:val="0"/>
          <w:marTop w:val="0"/>
          <w:marBottom w:val="0"/>
          <w:divBdr>
            <w:top w:val="none" w:sz="0" w:space="0" w:color="auto"/>
            <w:left w:val="none" w:sz="0" w:space="0" w:color="auto"/>
            <w:bottom w:val="none" w:sz="0" w:space="0" w:color="auto"/>
            <w:right w:val="none" w:sz="0" w:space="0" w:color="auto"/>
          </w:divBdr>
        </w:div>
      </w:divsChild>
    </w:div>
    <w:div w:id="1547371680">
      <w:bodyDiv w:val="1"/>
      <w:marLeft w:val="0"/>
      <w:marRight w:val="0"/>
      <w:marTop w:val="0"/>
      <w:marBottom w:val="0"/>
      <w:divBdr>
        <w:top w:val="none" w:sz="0" w:space="0" w:color="auto"/>
        <w:left w:val="none" w:sz="0" w:space="0" w:color="auto"/>
        <w:bottom w:val="none" w:sz="0" w:space="0" w:color="auto"/>
        <w:right w:val="none" w:sz="0" w:space="0" w:color="auto"/>
      </w:divBdr>
      <w:divsChild>
        <w:div w:id="920724366">
          <w:marLeft w:val="0"/>
          <w:marRight w:val="0"/>
          <w:marTop w:val="0"/>
          <w:marBottom w:val="0"/>
          <w:divBdr>
            <w:top w:val="none" w:sz="0" w:space="0" w:color="auto"/>
            <w:left w:val="none" w:sz="0" w:space="0" w:color="auto"/>
            <w:bottom w:val="none" w:sz="0" w:space="0" w:color="auto"/>
            <w:right w:val="none" w:sz="0" w:space="0" w:color="auto"/>
          </w:divBdr>
        </w:div>
        <w:div w:id="552622225">
          <w:marLeft w:val="0"/>
          <w:marRight w:val="0"/>
          <w:marTop w:val="0"/>
          <w:marBottom w:val="0"/>
          <w:divBdr>
            <w:top w:val="none" w:sz="0" w:space="0" w:color="auto"/>
            <w:left w:val="none" w:sz="0" w:space="0" w:color="auto"/>
            <w:bottom w:val="none" w:sz="0" w:space="0" w:color="auto"/>
            <w:right w:val="none" w:sz="0" w:space="0" w:color="auto"/>
          </w:divBdr>
        </w:div>
      </w:divsChild>
    </w:div>
    <w:div w:id="1665930371">
      <w:bodyDiv w:val="1"/>
      <w:marLeft w:val="0"/>
      <w:marRight w:val="0"/>
      <w:marTop w:val="0"/>
      <w:marBottom w:val="0"/>
      <w:divBdr>
        <w:top w:val="none" w:sz="0" w:space="0" w:color="auto"/>
        <w:left w:val="none" w:sz="0" w:space="0" w:color="auto"/>
        <w:bottom w:val="none" w:sz="0" w:space="0" w:color="auto"/>
        <w:right w:val="none" w:sz="0" w:space="0" w:color="auto"/>
      </w:divBdr>
      <w:divsChild>
        <w:div w:id="445850982">
          <w:marLeft w:val="0"/>
          <w:marRight w:val="0"/>
          <w:marTop w:val="0"/>
          <w:marBottom w:val="0"/>
          <w:divBdr>
            <w:top w:val="none" w:sz="0" w:space="0" w:color="auto"/>
            <w:left w:val="none" w:sz="0" w:space="0" w:color="auto"/>
            <w:bottom w:val="none" w:sz="0" w:space="0" w:color="auto"/>
            <w:right w:val="none" w:sz="0" w:space="0" w:color="auto"/>
          </w:divBdr>
        </w:div>
        <w:div w:id="1840656820">
          <w:marLeft w:val="0"/>
          <w:marRight w:val="0"/>
          <w:marTop w:val="0"/>
          <w:marBottom w:val="0"/>
          <w:divBdr>
            <w:top w:val="none" w:sz="0" w:space="0" w:color="auto"/>
            <w:left w:val="none" w:sz="0" w:space="0" w:color="auto"/>
            <w:bottom w:val="none" w:sz="0" w:space="0" w:color="auto"/>
            <w:right w:val="none" w:sz="0" w:space="0" w:color="auto"/>
          </w:divBdr>
        </w:div>
      </w:divsChild>
    </w:div>
    <w:div w:id="1753088648">
      <w:bodyDiv w:val="1"/>
      <w:marLeft w:val="0"/>
      <w:marRight w:val="0"/>
      <w:marTop w:val="0"/>
      <w:marBottom w:val="0"/>
      <w:divBdr>
        <w:top w:val="none" w:sz="0" w:space="0" w:color="auto"/>
        <w:left w:val="none" w:sz="0" w:space="0" w:color="auto"/>
        <w:bottom w:val="none" w:sz="0" w:space="0" w:color="auto"/>
        <w:right w:val="none" w:sz="0" w:space="0" w:color="auto"/>
      </w:divBdr>
      <w:divsChild>
        <w:div w:id="329065507">
          <w:marLeft w:val="0"/>
          <w:marRight w:val="0"/>
          <w:marTop w:val="0"/>
          <w:marBottom w:val="0"/>
          <w:divBdr>
            <w:top w:val="none" w:sz="0" w:space="0" w:color="auto"/>
            <w:left w:val="none" w:sz="0" w:space="0" w:color="auto"/>
            <w:bottom w:val="none" w:sz="0" w:space="0" w:color="auto"/>
            <w:right w:val="none" w:sz="0" w:space="0" w:color="auto"/>
          </w:divBdr>
        </w:div>
        <w:div w:id="1420520995">
          <w:marLeft w:val="0"/>
          <w:marRight w:val="0"/>
          <w:marTop w:val="0"/>
          <w:marBottom w:val="0"/>
          <w:divBdr>
            <w:top w:val="none" w:sz="0" w:space="0" w:color="auto"/>
            <w:left w:val="none" w:sz="0" w:space="0" w:color="auto"/>
            <w:bottom w:val="none" w:sz="0" w:space="0" w:color="auto"/>
            <w:right w:val="none" w:sz="0" w:space="0" w:color="auto"/>
          </w:divBdr>
        </w:div>
      </w:divsChild>
    </w:div>
    <w:div w:id="1840657193">
      <w:bodyDiv w:val="1"/>
      <w:marLeft w:val="0"/>
      <w:marRight w:val="0"/>
      <w:marTop w:val="0"/>
      <w:marBottom w:val="0"/>
      <w:divBdr>
        <w:top w:val="none" w:sz="0" w:space="0" w:color="auto"/>
        <w:left w:val="none" w:sz="0" w:space="0" w:color="auto"/>
        <w:bottom w:val="none" w:sz="0" w:space="0" w:color="auto"/>
        <w:right w:val="none" w:sz="0" w:space="0" w:color="auto"/>
      </w:divBdr>
      <w:divsChild>
        <w:div w:id="1491215197">
          <w:marLeft w:val="0"/>
          <w:marRight w:val="0"/>
          <w:marTop w:val="0"/>
          <w:marBottom w:val="0"/>
          <w:divBdr>
            <w:top w:val="none" w:sz="0" w:space="0" w:color="auto"/>
            <w:left w:val="none" w:sz="0" w:space="0" w:color="auto"/>
            <w:bottom w:val="none" w:sz="0" w:space="0" w:color="auto"/>
            <w:right w:val="none" w:sz="0" w:space="0" w:color="auto"/>
          </w:divBdr>
        </w:div>
        <w:div w:id="1096363439">
          <w:marLeft w:val="0"/>
          <w:marRight w:val="0"/>
          <w:marTop w:val="0"/>
          <w:marBottom w:val="0"/>
          <w:divBdr>
            <w:top w:val="none" w:sz="0" w:space="0" w:color="auto"/>
            <w:left w:val="none" w:sz="0" w:space="0" w:color="auto"/>
            <w:bottom w:val="none" w:sz="0" w:space="0" w:color="auto"/>
            <w:right w:val="none" w:sz="0" w:space="0" w:color="auto"/>
          </w:divBdr>
        </w:div>
        <w:div w:id="896742409">
          <w:marLeft w:val="0"/>
          <w:marRight w:val="0"/>
          <w:marTop w:val="0"/>
          <w:marBottom w:val="0"/>
          <w:divBdr>
            <w:top w:val="none" w:sz="0" w:space="0" w:color="auto"/>
            <w:left w:val="none" w:sz="0" w:space="0" w:color="auto"/>
            <w:bottom w:val="none" w:sz="0" w:space="0" w:color="auto"/>
            <w:right w:val="none" w:sz="0" w:space="0" w:color="auto"/>
          </w:divBdr>
        </w:div>
        <w:div w:id="1594438083">
          <w:marLeft w:val="0"/>
          <w:marRight w:val="0"/>
          <w:marTop w:val="0"/>
          <w:marBottom w:val="0"/>
          <w:divBdr>
            <w:top w:val="none" w:sz="0" w:space="0" w:color="auto"/>
            <w:left w:val="none" w:sz="0" w:space="0" w:color="auto"/>
            <w:bottom w:val="none" w:sz="0" w:space="0" w:color="auto"/>
            <w:right w:val="none" w:sz="0" w:space="0" w:color="auto"/>
          </w:divBdr>
        </w:div>
        <w:div w:id="389350985">
          <w:marLeft w:val="0"/>
          <w:marRight w:val="0"/>
          <w:marTop w:val="0"/>
          <w:marBottom w:val="0"/>
          <w:divBdr>
            <w:top w:val="none" w:sz="0" w:space="0" w:color="auto"/>
            <w:left w:val="none" w:sz="0" w:space="0" w:color="auto"/>
            <w:bottom w:val="none" w:sz="0" w:space="0" w:color="auto"/>
            <w:right w:val="none" w:sz="0" w:space="0" w:color="auto"/>
          </w:divBdr>
        </w:div>
        <w:div w:id="619264083">
          <w:marLeft w:val="0"/>
          <w:marRight w:val="0"/>
          <w:marTop w:val="0"/>
          <w:marBottom w:val="0"/>
          <w:divBdr>
            <w:top w:val="none" w:sz="0" w:space="0" w:color="auto"/>
            <w:left w:val="none" w:sz="0" w:space="0" w:color="auto"/>
            <w:bottom w:val="none" w:sz="0" w:space="0" w:color="auto"/>
            <w:right w:val="none" w:sz="0" w:space="0" w:color="auto"/>
          </w:divBdr>
        </w:div>
      </w:divsChild>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 w:id="1898199559">
      <w:bodyDiv w:val="1"/>
      <w:marLeft w:val="0"/>
      <w:marRight w:val="0"/>
      <w:marTop w:val="0"/>
      <w:marBottom w:val="0"/>
      <w:divBdr>
        <w:top w:val="none" w:sz="0" w:space="0" w:color="auto"/>
        <w:left w:val="none" w:sz="0" w:space="0" w:color="auto"/>
        <w:bottom w:val="none" w:sz="0" w:space="0" w:color="auto"/>
        <w:right w:val="none" w:sz="0" w:space="0" w:color="auto"/>
      </w:divBdr>
      <w:divsChild>
        <w:div w:id="973950465">
          <w:marLeft w:val="0"/>
          <w:marRight w:val="0"/>
          <w:marTop w:val="0"/>
          <w:marBottom w:val="0"/>
          <w:divBdr>
            <w:top w:val="none" w:sz="0" w:space="0" w:color="auto"/>
            <w:left w:val="none" w:sz="0" w:space="0" w:color="auto"/>
            <w:bottom w:val="none" w:sz="0" w:space="0" w:color="auto"/>
            <w:right w:val="none" w:sz="0" w:space="0" w:color="auto"/>
          </w:divBdr>
        </w:div>
        <w:div w:id="650182916">
          <w:marLeft w:val="0"/>
          <w:marRight w:val="0"/>
          <w:marTop w:val="0"/>
          <w:marBottom w:val="0"/>
          <w:divBdr>
            <w:top w:val="none" w:sz="0" w:space="0" w:color="auto"/>
            <w:left w:val="none" w:sz="0" w:space="0" w:color="auto"/>
            <w:bottom w:val="none" w:sz="0" w:space="0" w:color="auto"/>
            <w:right w:val="none" w:sz="0" w:space="0" w:color="auto"/>
          </w:divBdr>
        </w:div>
      </w:divsChild>
    </w:div>
    <w:div w:id="1931159868">
      <w:bodyDiv w:val="1"/>
      <w:marLeft w:val="0"/>
      <w:marRight w:val="0"/>
      <w:marTop w:val="0"/>
      <w:marBottom w:val="0"/>
      <w:divBdr>
        <w:top w:val="none" w:sz="0" w:space="0" w:color="auto"/>
        <w:left w:val="none" w:sz="0" w:space="0" w:color="auto"/>
        <w:bottom w:val="none" w:sz="0" w:space="0" w:color="auto"/>
        <w:right w:val="none" w:sz="0" w:space="0" w:color="auto"/>
      </w:divBdr>
      <w:divsChild>
        <w:div w:id="523325388">
          <w:marLeft w:val="0"/>
          <w:marRight w:val="0"/>
          <w:marTop w:val="0"/>
          <w:marBottom w:val="0"/>
          <w:divBdr>
            <w:top w:val="none" w:sz="0" w:space="0" w:color="auto"/>
            <w:left w:val="none" w:sz="0" w:space="0" w:color="auto"/>
            <w:bottom w:val="none" w:sz="0" w:space="0" w:color="auto"/>
            <w:right w:val="none" w:sz="0" w:space="0" w:color="auto"/>
          </w:divBdr>
        </w:div>
        <w:div w:id="646206406">
          <w:marLeft w:val="0"/>
          <w:marRight w:val="0"/>
          <w:marTop w:val="0"/>
          <w:marBottom w:val="0"/>
          <w:divBdr>
            <w:top w:val="none" w:sz="0" w:space="0" w:color="auto"/>
            <w:left w:val="none" w:sz="0" w:space="0" w:color="auto"/>
            <w:bottom w:val="none" w:sz="0" w:space="0" w:color="auto"/>
            <w:right w:val="none" w:sz="0" w:space="0" w:color="auto"/>
          </w:divBdr>
        </w:div>
      </w:divsChild>
    </w:div>
    <w:div w:id="1971355175">
      <w:bodyDiv w:val="1"/>
      <w:marLeft w:val="0"/>
      <w:marRight w:val="0"/>
      <w:marTop w:val="0"/>
      <w:marBottom w:val="0"/>
      <w:divBdr>
        <w:top w:val="none" w:sz="0" w:space="0" w:color="auto"/>
        <w:left w:val="none" w:sz="0" w:space="0" w:color="auto"/>
        <w:bottom w:val="none" w:sz="0" w:space="0" w:color="auto"/>
        <w:right w:val="none" w:sz="0" w:space="0" w:color="auto"/>
      </w:divBdr>
      <w:divsChild>
        <w:div w:id="1689913659">
          <w:marLeft w:val="0"/>
          <w:marRight w:val="0"/>
          <w:marTop w:val="0"/>
          <w:marBottom w:val="0"/>
          <w:divBdr>
            <w:top w:val="none" w:sz="0" w:space="0" w:color="auto"/>
            <w:left w:val="none" w:sz="0" w:space="0" w:color="auto"/>
            <w:bottom w:val="none" w:sz="0" w:space="0" w:color="auto"/>
            <w:right w:val="none" w:sz="0" w:space="0" w:color="auto"/>
          </w:divBdr>
        </w:div>
        <w:div w:id="177544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e01833761b59743c8dcce12302f2a48c">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5009f683df236a2a19ae431a2e8b98f7"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F55CD9-BC13-4179-A883-796A409D2A2A}">
  <ds:schemaRefs>
    <ds:schemaRef ds:uri="d4172eb4-1b7d-455f-a6c2-f55592d8a578"/>
    <ds:schemaRef ds:uri="http://schemas.openxmlformats.org/package/2006/metadata/core-properties"/>
    <ds:schemaRef ds:uri="12696209-83fb-405f-a5d1-5d34872e0059"/>
    <ds:schemaRef ds:uri="http://purl.org/dc/elements/1.1/"/>
    <ds:schemaRef ds:uri="http://purl.org/dc/terms/"/>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3.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4.xml><?xml version="1.0" encoding="utf-8"?>
<ds:datastoreItem xmlns:ds="http://schemas.openxmlformats.org/officeDocument/2006/customXml" ds:itemID="{3BB5B7F2-7198-4186-B754-6E8E9610E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96209-83fb-405f-a5d1-5d34872e0059"/>
    <ds:schemaRef ds:uri="d4172eb4-1b7d-455f-a6c2-f55592d8a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Template>
  <TotalTime>0</TotalTime>
  <Pages>3</Pages>
  <Words>546</Words>
  <Characters>3447</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WISSENSCHAFTLICHE METHODIK</vt:lpstr>
    </vt:vector>
  </TitlesOfParts>
  <Company>BCW gGmbH</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Flor, Julia Eva</cp:lastModifiedBy>
  <cp:revision>3</cp:revision>
  <cp:lastPrinted>2025-10-28T13:06:00Z</cp:lastPrinted>
  <dcterms:created xsi:type="dcterms:W3CDTF">2025-10-28T13:03:00Z</dcterms:created>
  <dcterms:modified xsi:type="dcterms:W3CDTF">2025-10-28T13:06:00Z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4" name="docLang">
    <vt:lpwstr>de</vt:lpwstr>
  </property>
</Properties>
</file>