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496D3283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00CB705B" w:rsidRDefault="00C16BF4" w14:paraId="67765110" w14:textId="28CEE5EB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Rechnungsstellung in den Finanzbereichen</w:t>
            </w:r>
          </w:p>
        </w:tc>
      </w:tr>
      <w:tr w:rsidRPr="00F52EAF" w:rsidR="00D15BF2" w:rsidTr="496D3283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00CB705B" w:rsidRDefault="00AD2D87" w14:paraId="74567746" w14:textId="6515A4E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</w:t>
            </w:r>
            <w:r w:rsidR="005542F2">
              <w:rPr>
                <w:sz w:val="18"/>
              </w:rPr>
              <w:t>r. Felten / Hr. Dittrich</w:t>
            </w:r>
          </w:p>
        </w:tc>
      </w:tr>
      <w:tr w:rsidRPr="00F52EAF" w:rsidR="00246C7C" w:rsidTr="496D3283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0CB705B" w:rsidRDefault="00FE3296" w14:paraId="36B3122C" w14:textId="62E5DEC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/</w:t>
            </w:r>
          </w:p>
        </w:tc>
      </w:tr>
      <w:tr w:rsidRPr="00F52EAF" w:rsidR="006C6B8B" w:rsidTr="496D3283" w14:paraId="3F0FCFE4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496D3283" w:rsidRDefault="00FE3296" w14:paraId="0E932C1B" w14:textId="5416D1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6D3283" w:rsidR="00FE3296">
              <w:rPr>
                <w:sz w:val="18"/>
                <w:szCs w:val="18"/>
              </w:rPr>
              <w:t>Fr</w:t>
            </w:r>
            <w:r w:rsidRPr="496D3283" w:rsidR="0062330C">
              <w:rPr>
                <w:sz w:val="18"/>
                <w:szCs w:val="18"/>
              </w:rPr>
              <w:t xml:space="preserve">. Kolanos-Chapus / </w:t>
            </w:r>
            <w:r w:rsidRPr="496D3283" w:rsidR="557E5454">
              <w:rPr>
                <w:sz w:val="18"/>
                <w:szCs w:val="18"/>
              </w:rPr>
              <w:t>Fr. Markgraf</w:t>
            </w:r>
          </w:p>
        </w:tc>
      </w:tr>
      <w:tr w:rsidRPr="00F52EAF" w:rsidR="00D15BF2" w:rsidTr="496D3283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00CB705B" w:rsidRDefault="004A3747" w14:paraId="73DB7550" w14:textId="4E0ADF0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Ad</w:t>
            </w:r>
            <w:r w:rsidR="009E5893">
              <w:rPr>
                <w:sz w:val="18"/>
              </w:rPr>
              <w:t>min / Finanzbuchhaltung</w:t>
            </w:r>
          </w:p>
        </w:tc>
      </w:tr>
      <w:tr w:rsidRPr="00F52EAF" w:rsidR="00246C7C" w:rsidTr="496D3283" w14:paraId="5407F546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0CB705B" w:rsidRDefault="0017337F" w14:paraId="6F3EB739" w14:textId="0640B62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Finanzen bewirtschaften</w:t>
            </w:r>
          </w:p>
        </w:tc>
      </w:tr>
      <w:tr w:rsidRPr="00F52EAF" w:rsidR="00F52EAF" w:rsidTr="496D3283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00CB705B" w:rsidRDefault="00E37993" w14:paraId="114841F6" w14:textId="3DDE63A0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Mitte</w:t>
            </w:r>
            <w:r w:rsidR="00BB5751">
              <w:rPr>
                <w:sz w:val="18"/>
              </w:rPr>
              <w:t>l bis groß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496D3283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0F62FEC" w:rsidRDefault="00BB5751" w14:paraId="2FDD8C9E" w14:textId="4B7FFCE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Thematisch gehört der Prozess nicht</w:t>
            </w:r>
            <w:r w:rsidR="005034EA">
              <w:rPr>
                <w:sz w:val="18"/>
              </w:rPr>
              <w:t xml:space="preserve"> in die Administration. Kürzere Wege, da der Prozess ganz in der Buchhaltung liegt. Kunde erhält schnelle und kom</w:t>
            </w:r>
            <w:r w:rsidR="00291C58">
              <w:rPr>
                <w:sz w:val="18"/>
              </w:rPr>
              <w:t>petente Rückmeldung aus der Fachabteilung.</w:t>
            </w:r>
          </w:p>
        </w:tc>
      </w:tr>
      <w:tr w:rsidRPr="00F52EAF" w:rsidR="00853A60" w:rsidTr="496D3283" w14:paraId="28367F9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0F62FEC" w:rsidRDefault="006D717F" w14:paraId="0A1023B5" w14:textId="4DBF355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Admin, FIBU, </w:t>
            </w:r>
            <w:r w:rsidR="00D20F51">
              <w:rPr>
                <w:sz w:val="18"/>
              </w:rPr>
              <w:t>PA</w:t>
            </w:r>
            <w:r w:rsidR="001926E0">
              <w:rPr>
                <w:sz w:val="18"/>
              </w:rPr>
              <w:t xml:space="preserve">, BCW </w:t>
            </w:r>
            <w:proofErr w:type="spellStart"/>
            <w:r w:rsidR="001926E0">
              <w:rPr>
                <w:sz w:val="18"/>
              </w:rPr>
              <w:t>Lehrgangsadmin</w:t>
            </w:r>
            <w:proofErr w:type="spellEnd"/>
          </w:p>
        </w:tc>
      </w:tr>
      <w:tr w:rsidRPr="00F52EAF" w:rsidR="00853A60" w:rsidTr="496D3283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853A60" w:rsidP="00F62FEC" w:rsidRDefault="0057789F" w14:paraId="23E586EC" w14:textId="7777777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Anmeldeprozess</w:t>
            </w:r>
            <w:r w:rsidR="00C06FF8">
              <w:rPr>
                <w:sz w:val="18"/>
              </w:rPr>
              <w:t xml:space="preserve"> </w:t>
            </w:r>
          </w:p>
          <w:p w:rsidRPr="009E210C" w:rsidR="003F4C79" w:rsidP="00F62FEC" w:rsidRDefault="003F4C79" w14:paraId="4AAAE7B9" w14:textId="6493C12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Entwicklungen: Kooperationen</w:t>
            </w:r>
            <w:r w:rsidR="00762DEB">
              <w:rPr>
                <w:sz w:val="18"/>
              </w:rPr>
              <w:t xml:space="preserve"> / internationale Studiengänge</w:t>
            </w:r>
            <w:r>
              <w:rPr>
                <w:sz w:val="18"/>
              </w:rPr>
              <w:t>, Sammelrechnungen</w:t>
            </w:r>
            <w:r w:rsidR="008A3521">
              <w:rPr>
                <w:sz w:val="18"/>
              </w:rPr>
              <w:t xml:space="preserve">, </w:t>
            </w:r>
            <w:r w:rsidR="001926E0">
              <w:rPr>
                <w:sz w:val="18"/>
              </w:rPr>
              <w:t>(BCW Lehrgänge?)</w:t>
            </w:r>
            <w:r>
              <w:rPr>
                <w:sz w:val="18"/>
              </w:rPr>
              <w:t xml:space="preserve"> </w:t>
            </w:r>
          </w:p>
        </w:tc>
      </w:tr>
      <w:tr w:rsidRPr="00F52EAF" w:rsidR="00DE51C4" w:rsidTr="496D3283" w14:paraId="789AE21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DE51C4" w:rsidP="00F62FEC" w:rsidRDefault="00762DEB" w14:paraId="77B5A879" w14:textId="7777777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Rech</w:t>
            </w:r>
            <w:r w:rsidR="00CB1682">
              <w:rPr>
                <w:sz w:val="18"/>
              </w:rPr>
              <w:t>nungswesen vom Anmeldeprozess entkoppeln und in die FIBU übergeben</w:t>
            </w:r>
          </w:p>
          <w:p w:rsidRPr="009E210C" w:rsidR="00B47D50" w:rsidP="00F62FEC" w:rsidRDefault="00B47D50" w14:paraId="6BBE24E9" w14:textId="3B436FA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Dateneingabe läuft über die Admin</w:t>
            </w:r>
            <w:r w:rsidR="009E05ED">
              <w:rPr>
                <w:sz w:val="18"/>
              </w:rPr>
              <w:t xml:space="preserve"> Dadurch soll</w:t>
            </w:r>
            <w:r w:rsidR="009E154A">
              <w:rPr>
                <w:sz w:val="18"/>
              </w:rPr>
              <w:t xml:space="preserve"> </w:t>
            </w:r>
            <w:r w:rsidR="009E05ED">
              <w:rPr>
                <w:sz w:val="18"/>
              </w:rPr>
              <w:t>die a</w:t>
            </w:r>
            <w:r w:rsidR="008522F1">
              <w:rPr>
                <w:sz w:val="18"/>
              </w:rPr>
              <w:t>utomatische Rechnungsstellung in de</w:t>
            </w:r>
            <w:r w:rsidR="009E154A">
              <w:rPr>
                <w:sz w:val="18"/>
              </w:rPr>
              <w:t>r FIBU ausgelöst werden.</w:t>
            </w:r>
          </w:p>
        </w:tc>
      </w:tr>
      <w:tr w:rsidRPr="00F52EAF" w:rsidR="00A05981" w:rsidTr="496D3283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A05981" w:rsidP="00F62FEC" w:rsidRDefault="009E154A" w14:paraId="513F6293" w14:textId="71F0487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Einführung</w:t>
            </w:r>
            <w:r w:rsidR="004C5F06">
              <w:rPr>
                <w:sz w:val="18"/>
              </w:rPr>
              <w:t xml:space="preserve"> der monatlichen Rechnungsstellung</w:t>
            </w:r>
            <w:r w:rsidR="008F396A">
              <w:rPr>
                <w:sz w:val="18"/>
              </w:rPr>
              <w:t xml:space="preserve"> ab SS24</w:t>
            </w:r>
            <w:r>
              <w:rPr>
                <w:sz w:val="18"/>
              </w:rPr>
              <w:t>.</w:t>
            </w:r>
          </w:p>
          <w:p w:rsidRPr="009E210C" w:rsidR="008F396A" w:rsidP="00F62FEC" w:rsidRDefault="00062879" w14:paraId="6CF7E42E" w14:textId="029F077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Koo</w:t>
            </w:r>
            <w:r w:rsidR="0016121A">
              <w:rPr>
                <w:sz w:val="18"/>
              </w:rPr>
              <w:t>perationen und internationale Studiengänge noch zu besprechen (</w:t>
            </w:r>
            <w:r w:rsidR="00273808">
              <w:rPr>
                <w:sz w:val="18"/>
              </w:rPr>
              <w:t>aktuell manueller Aufwand – zukünftig digitalisiert</w:t>
            </w:r>
            <w:r w:rsidR="00A970F2">
              <w:rPr>
                <w:sz w:val="18"/>
              </w:rPr>
              <w:t>?)</w:t>
            </w:r>
          </w:p>
        </w:tc>
      </w:tr>
      <w:tr w:rsidRPr="00F52EAF" w:rsidR="00853A60" w:rsidTr="496D3283" w14:paraId="4139CE0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0F62FEC" w:rsidRDefault="00A970F2" w14:paraId="190DCB37" w14:textId="18F7D0D1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DIGA, TNV, </w:t>
            </w:r>
            <w:proofErr w:type="spellStart"/>
            <w:r>
              <w:rPr>
                <w:sz w:val="18"/>
              </w:rPr>
              <w:t>Navision</w:t>
            </w:r>
            <w:proofErr w:type="spellEnd"/>
          </w:p>
        </w:tc>
      </w:tr>
      <w:tr w:rsidRPr="00F52EAF" w:rsidR="00853A60" w:rsidTr="496D3283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96D3283" w:rsidRDefault="00FE6A3A" w14:paraId="3A56DC8D" w14:textId="06C6BA5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6D3283" w:rsidR="441864C3">
              <w:rPr>
                <w:sz w:val="18"/>
                <w:szCs w:val="18"/>
              </w:rPr>
              <w:t>Ende des Jahres 2024</w:t>
            </w: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496D3283" w:rsidRDefault="00CD50B1" w14:paraId="3BA1D0AF" w14:textId="276C181E">
      <w:pPr>
        <w:rPr>
          <w:color w:val="717D87" w:themeColor="text2" w:themeTint="FF" w:themeShade="FF"/>
          <w:sz w:val="18"/>
          <w:szCs w:val="18"/>
        </w:rPr>
      </w:pPr>
      <w:r w:rsidRPr="496D3283" w:rsidR="006C6B8B">
        <w:rPr>
          <w:color w:val="717D87" w:themeColor="text2" w:themeTint="FF" w:themeShade="FF"/>
          <w:sz w:val="18"/>
          <w:szCs w:val="18"/>
        </w:rPr>
        <w:t>Welcher strategische Prozess ist hauptsächlich betroffen?</w:t>
      </w:r>
      <w:r w:rsidRPr="496D3283" w:rsidR="008F33FD">
        <w:rPr>
          <w:color w:val="717D87" w:themeColor="text2" w:themeTint="FF" w:themeShade="FF"/>
          <w:sz w:val="18"/>
          <w:szCs w:val="18"/>
        </w:rPr>
        <w:t xml:space="preserve"> Hier bitte Visualisierung einfügen. </w:t>
      </w: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2210BC" w14:paraId="379DB2E0" w14:textId="3D2B74E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53A60" w:rsidP="00F62FEC" w:rsidRDefault="00DD5462" w14:paraId="37E412D1" w14:textId="6350FBE3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Re</w:t>
            </w:r>
            <w:r w:rsidR="00260D3F">
              <w:rPr>
                <w:sz w:val="18"/>
              </w:rPr>
              <w:t xml:space="preserve">ssourcen werden im ADMIN frei. Wege werden kürzer durch die </w:t>
            </w:r>
            <w:r w:rsidR="00AD798D">
              <w:rPr>
                <w:sz w:val="18"/>
              </w:rPr>
              <w:t>Auslagerung an die FIBU.</w:t>
            </w: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Compliance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DSGVO, GoBD, UStG, Betriebsrat etc.)</w:t>
            </w:r>
          </w:p>
        </w:tc>
        <w:tc>
          <w:tcPr>
            <w:tcW w:w="969" w:type="pct"/>
          </w:tcPr>
          <w:p w:rsidRPr="009E210C" w:rsidR="00853A60" w:rsidP="00F62FEC" w:rsidRDefault="005A3765" w14:paraId="1C57D5CB" w14:textId="4F5382C2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5A3765" w14:paraId="697F3335" w14:textId="51CC209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1836F8" w14:paraId="025D529C" w14:textId="13CC34B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53A60" w:rsidP="00F62FEC" w:rsidRDefault="001836F8" w14:paraId="5136D47B" w14:textId="267BAA9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Schnellere Rückmeldung. Eine Abteilung ASP.</w:t>
            </w: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5D7367" w14:paraId="50A56B8E" w14:textId="056A75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751BFD8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5D7367" w14:paraId="68421D2F" w14:textId="6030A8B0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664668" w14:paraId="73AE9FA6" w14:textId="377F71E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53A60" w:rsidP="00F62FEC" w:rsidRDefault="004C03F5" w14:paraId="0D2F8803" w14:textId="44029089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Kürzere Wege. Klare Zuständigkeiten</w:t>
            </w: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6D6C77" w14:paraId="167BE53A" w14:textId="5F1061B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F33FD" w:rsidP="00DC1AD8" w:rsidRDefault="008C685F" w14:paraId="2A159D0A" w14:textId="47F2C1B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Eine Abteilung beteiligt. Telefon-/Schriftverkehr fällt </w:t>
            </w:r>
            <w:r w:rsidR="00243AC1">
              <w:rPr>
                <w:sz w:val="18"/>
              </w:rPr>
              <w:t>weg.</w:t>
            </w: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FF0D2B" w14:paraId="5972DAE5" w14:textId="4FF1184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F33FD" w:rsidP="00DC1AD8" w:rsidRDefault="002249ED" w14:paraId="26445A43" w14:textId="7F2994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Admin ist hier nicht die Fachabteilung dementsprechend können Fehler auftreten. </w:t>
            </w: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025060" w14:paraId="4F5359A7" w14:textId="35224DB1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F33FD" w:rsidP="00DC1AD8" w:rsidRDefault="00B4163D" w14:paraId="4BA329BE" w14:textId="3266C981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Prozess wird schlanker, dadurch sinken die Kosten</w:t>
            </w: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B4163D" w14:paraId="1BB636E7" w14:textId="2C4D184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F33FD" w:rsidP="00DC1AD8" w:rsidRDefault="00B4163D" w14:paraId="3864EE32" w14:textId="2307D199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Tel</w:t>
            </w:r>
            <w:r w:rsidR="0058289F">
              <w:rPr>
                <w:sz w:val="18"/>
              </w:rPr>
              <w:t>efon-/Schriftverkehr fällt weg</w:t>
            </w: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58289F" w14:paraId="741FED40" w14:textId="7E00A17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020F8" w14:paraId="138DEAC7" w14:textId="150E766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F33FD" w:rsidP="00DC1AD8" w:rsidRDefault="008020F8" w14:paraId="46749AE0" w14:textId="443A188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Verbesserung der Datenqualität</w:t>
            </w:r>
            <w:r w:rsidR="00C10E22">
              <w:rPr>
                <w:sz w:val="18"/>
              </w:rPr>
              <w:t>, da Bearbeitung über Fachabteilung.</w:t>
            </w:r>
            <w:r w:rsidR="00563483">
              <w:rPr>
                <w:sz w:val="18"/>
              </w:rPr>
              <w:t xml:space="preserve"> 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006955F0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tcW w:w="1694" w:type="pct"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4D8B5A0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1694" w:type="pct"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tcW w:w="1694" w:type="pct"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0523683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>risierung durch OL Prozessmanagement</w:t>
            </w:r>
          </w:p>
        </w:tc>
        <w:tc>
          <w:tcPr>
            <w:tcW w:w="1694" w:type="pct"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tcW w:w="1694" w:type="pct"/>
          </w:tcPr>
          <w:p w:rsidRPr="00595CBB" w:rsidR="00BE26C1" w:rsidP="00CB705B" w:rsidRDefault="00BE26C1" w14:paraId="567301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0C6D74D8" w14:textId="77777777">
        <w:trPr>
          <w:trHeight w:val="20"/>
        </w:trPr>
        <w:tc>
          <w:tcPr>
            <w:tcW w:w="3306" w:type="pct"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tcW w:w="1694" w:type="pct"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06955F0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tcW w:w="1694" w:type="pct"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06955F0" w14:paraId="103BBE1B" w14:textId="77777777">
        <w:trPr>
          <w:trHeight w:val="20"/>
        </w:trPr>
        <w:tc>
          <w:tcPr>
            <w:tcW w:w="3306" w:type="pct"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tcW w:w="1694" w:type="pct"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06955F0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tcW w:w="1694" w:type="pct"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5D06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0611" w:rsidP="00C318F9" w:rsidRDefault="005D0611" w14:paraId="3182F6F5" w14:textId="77777777">
      <w:r>
        <w:separator/>
      </w:r>
    </w:p>
  </w:endnote>
  <w:endnote w:type="continuationSeparator" w:id="0">
    <w:p w:rsidR="005D0611" w:rsidP="00C318F9" w:rsidRDefault="005D0611" w14:paraId="6D620FC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5AAD750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35" style="position:absolute;left:0;text-align:left;margin-left:-117pt;margin-top:-6.25pt;width:405pt;height:3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Xi2r4AEAAKEDAAAOAAAAZHJzL2Uyb0RvYy54bWysU1Fv0zAQfkfiP1h+p0m6drCo6TQ2DSGN&#13;&#10;gTT4AY5jJxaJz5zdJuXXc3a6rsAb4sWy7y7ffd93l831NPRsr9AbsBUvFjlnykpojG0r/u3r/Zt3&#13;&#10;nPkgbCN6sKriB+X59fb1q83oSrWEDvpGISMQ68vRVbwLwZVZ5mWnBuEX4JSlpAYcRKAntlmDYiT0&#13;&#10;oc+WeX6ZjYCNQ5DKe4rezUm+TfhaKxk+a+1VYH3FiVtIJ6azjme23YiyReE6I480xD+wGISx1PQE&#13;&#10;dSeCYDs0f0ENRiJ40GEhYchAayNV0kBqivwPNU+dcCppIXO8O9nk/x+sfNw/uS/IwvQeJhpgEuHd&#13;&#10;A8jvnlm47YRt1Q0ijJ0SDTUuomXZ6Hx5/DRa7UsfQerxEzQ0ZLELkIAmjUN0hXQyQqcBHE6mqykw&#13;&#10;ScF1sbpY55SSlLu4KorLNJVMlM9fO/Thg4KBxUvFkYaa0MX+wYfIRpTPJbGZhXvT92mwvf0tQIUx&#13;&#10;kthHwjP1MNUTVUcVNTQH0oEw7wntNV06wJ+cjbQjFfc/dgIVZ/1HS15cFatVXKr0WK3fLumB55n6&#13;&#10;PCOsJKiKB87m622YF3Hn0LQddZrdt3BD/mmTpL2wOvKmPUiKjzsbF+38nape/qztLwAAAP//AwBQ&#13;&#10;SwMEFAAGAAgAAAAhACn6ozPjAAAAEAEAAA8AAABkcnMvZG93bnJldi54bWxMj8tOwzAQRfdI/IM1&#13;&#10;SOxaOyEpNI1TISq2IMpDYufG0yQiHkex24S/Z1jBZjTPO/eU29n14oxj6DxpSJYKBFLtbUeNhrfX&#13;&#10;x8UdiBANWdN7Qg3fGGBbXV6UprB+ohc872MjWIRCYTS0MQ6FlKFu0Zmw9AMSz45+dCZyOTbSjmZi&#13;&#10;cdfLVKmVdKYj/tCaAR9arL/2J6fh/en4+ZGp52bn8mHys5Lk1lLr66t5t+FwvwERcY5/F/DLwP6h&#13;&#10;YmMHfyIbRK9hkd5kTBQ5S9IcBK/ktyvuHDRk6wRkVcr/INUPAAAA//8DAFBLAQItABQABgAIAAAA&#13;&#10;IQC2gziS/gAAAOEBAAATAAAAAAAAAAAAAAAAAAAAAABbQ29udGVudF9UeXBlc10ueG1sUEsBAi0A&#13;&#10;FAAGAAgAAAAhADj9If/WAAAAlAEAAAsAAAAAAAAAAAAAAAAALwEAAF9yZWxzLy5yZWxzUEsBAi0A&#13;&#10;FAAGAAgAAAAhADdeLavgAQAAoQMAAA4AAAAAAAAAAAAAAAAALgIAAGRycy9lMm9Eb2MueG1sUEsB&#13;&#10;Ai0AFAAGAAgAAAAhACn6ozPjAAAAEAEAAA8AAAAAAAAAAAAAAAAAOgQAAGRycy9kb3ducmV2Lnht&#13;&#10;bFBLBQYAAAAABAAEAPMAAABKBQAAAAA=&#13;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F1283DB">
            <v:shape id="Text Box 18" style="position:absolute;left:0;text-align:left;margin-left:-287.4pt;margin-top:-4.3pt;width:67pt;height:3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fPLZ4QEAAKcDAAAOAAAAZHJzL2Uyb0RvYy54bWysU1Fv0zAQfkfiP1h+p0lKN9ao6TQ2DSGN&#13;&#10;gTT4AY5jNxaJz5zdJuXXc3ayrsAb4sXy3Tnffd93l8312HfsoNAbsBUvFjlnykpojN1V/NvX+zdX&#13;&#10;nPkgbCM6sKriR+X59fb1q83gSrWEFrpGISMQ68vBVbwNwZVZ5mWreuEX4JSlogbsRaAQd1mDYiD0&#13;&#10;vsuWeX6ZDYCNQ5DKe8reTUW+TfhaKxk+a+1VYF3FiVtIJ6azjme23Yhyh8K1Rs40xD+w6IWx1PQE&#13;&#10;dSeCYHs0f0H1RiJ40GEhoc9AayNV0kBqivwPNU+tcCppIXO8O9nk/x+sfDw8uS/IwvgeRhpgEuHd&#13;&#10;A8jvnlm4bYXdqRtEGFolGmpcRMuywfly/jRa7UsfQerhEzQ0ZLEPkIBGjX10hXQyQqcBHE+mqzEw&#13;&#10;Scmri3ydU0VS6e26KC7TUDJRPn/s0IcPCnoWLxVHmmkCF4cHHyIZUT4/ib0s3JuuS3Pt7G8Jehgz&#13;&#10;iXzkOzEPYz0y08zKopYamiOpQZi2hbabLi3gT84G2pSK+x97gYqz7qMlR9bFahVXKwWri3dLCvC8&#13;&#10;Up9XhJUEVfHA2XS9DdM67h2aXUudphlYuCEXtUkKX1jN9GkbkvB5c+O6ncfp1cv/tf0FAAD//wMA&#13;&#10;UEsDBBQABgAIAAAAIQCm9HTT4gAAABABAAAPAAAAZHJzL2Rvd25yZXYueG1sTI9NT8MwDIbvSPyH&#13;&#10;yEjcuoTRjtE1nRATVxDbQOKWNV5brXGqJlvLv8ec4GL58/X7FOvJdeKCQ2g9abibKRBIlbct1Rr2&#13;&#10;u5dkCSJEQ9Z0nlDDNwZYl9dXhcmtH+kdL9tYCxahkBsNTYx9LmWoGnQmzHyPxLOjH5yJXA61tIMZ&#13;&#10;Wdx1cq7UQjrTEn9oTI/PDVan7dlp+Hg9fn2m6q3euKwf/aQkuUep9e3NtFlxeFqBiDjFvwv4ZWD/&#13;&#10;ULKxgz+TDaLTkGQPKQNEzpYLELyRpKnizkFDdq9AloX8D1L+AAAA//8DAFBLAQItABQABgAIAAAA&#13;&#10;IQC2gziS/gAAAOEBAAATAAAAAAAAAAAAAAAAAAAAAABbQ29udGVudF9UeXBlc10ueG1sUEsBAi0A&#13;&#10;FAAGAAgAAAAhADj9If/WAAAAlAEAAAsAAAAAAAAAAAAAAAAALwEAAF9yZWxzLy5yZWxzUEsBAi0A&#13;&#10;FAAGAAgAAAAhALp88tnhAQAApwMAAA4AAAAAAAAAAAAAAAAALgIAAGRycy9lMm9Eb2MueG1sUEsB&#13;&#10;Ai0AFAAGAAgAAAAhAKb0dNPiAAAAEAEAAA8AAAAAAAAAAAAAAAAAOwQAAGRycy9kb3ducmV2Lnht&#13;&#10;bFBLBQYAAAAABAAEAPMAAABKBQAAAAA=&#13;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0506E2C5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AD2D87">
                            <w:rPr>
                              <w:noProof/>
                              <w:sz w:val="22"/>
                              <w:szCs w:val="24"/>
                            </w:rPr>
                            <w:t>22.01.2024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6D4ED29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 Box 32" style="position:absolute;left:0;text-align:left;margin-left:86.45pt;margin-top:-3.3pt;width:369.95pt;height:28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/Kdg5gEAAKgDAAAOAAAAZHJzL2Uyb0RvYy54bWysU9tu2zAMfR+wfxD0vjhOk6wx4hRdiw4D&#13;&#10;ugvQ7QNkWbKF2aJGKbGzrx8lp2m2vQ17EURSPjznkN7ejH3HDgq9AVvyfDbnTFkJtbFNyb99fXhz&#13;&#10;zZkPwtaiA6tKflSe3+xev9oOrlALaKGrFTICsb4YXMnbEFyRZV62qhd+Bk5ZKmrAXgQKsclqFAOh&#13;&#10;9122mM/X2QBYOwSpvKfs/VTku4SvtZLhs9ZeBdaVnLiFdGI6q3hmu60oGhSuNfJEQ/wDi14YS03P&#13;&#10;UPciCLZH8xdUbySCBx1mEvoMtDZSJQ2kJp//oeapFU4lLWSOd2eb/P+DlZ8OT+4LsjC+g5EGmER4&#13;&#10;9wjyu2cW7lphG3WLCEOrRE2N82hZNjhfnD6NVvvCR5Bq+Ag1DVnsAySgUWMfXSGdjNBpAMez6WoM&#13;&#10;TFJyud5cX61XnEmqXa02yzxNJRPF89cOfXivoGfxUnKkoSZ0cXj0IbIRxfOT2MzCg+m6NNjO/pag&#13;&#10;hzGT2EfCE/UwViMzdckXUVoUU0F9JDkI07rQetOlBfzJ2UCrUnL/Yy9QcdZ9sGTJJl8u426lYLl6&#13;&#10;u6AALyvVZUVYSVAlD5xN17sw7ePeoWla6jQNwcIt2ahNUvjC6kSf1iEJP61u3LfLOL16+cF2vwAA&#13;&#10;AP//AwBQSwMEFAAGAAgAAAAhACMv+BDiAAAADgEAAA8AAABkcnMvZG93bnJldi54bWxMj81OwzAQ&#13;&#10;hO9IfQdrkXpr7UY0kDROVVH1CqL8SNzceJtExOsodpvw9iwnuKw02tnZ+Yrt5DpxxSG0njSslgoE&#13;&#10;UuVtS7WGt9fD4gFEiIas6Tyhhm8MsC1nN4XJrR/pBa/HWAsOoZAbDU2MfS5lqBp0Jix9j8S7sx+c&#13;&#10;iSyHWtrBjBzuOpkolUpnWuIPjenxscHq63hxGt6fzp8fd+q53rt1P/pJSXKZ1Hp+O+03PHYbEBGn&#13;&#10;+HcBvwzcH0oudvIXskF0rO+TjK0aFmkKgg3ZKmGgk4a1UiDLQv7HKH8AAAD//wMAUEsBAi0AFAAG&#13;&#10;AAgAAAAhALaDOJL+AAAA4QEAABMAAAAAAAAAAAAAAAAAAAAAAFtDb250ZW50X1R5cGVzXS54bWxQ&#13;&#10;SwECLQAUAAYACAAAACEAOP0h/9YAAACUAQAACwAAAAAAAAAAAAAAAAAvAQAAX3JlbHMvLnJlbHNQ&#13;&#10;SwECLQAUAAYACAAAACEAF/ynYOYBAACoAwAADgAAAAAAAAAAAAAAAAAuAgAAZHJzL2Uyb0RvYy54&#13;&#10;bWxQSwECLQAUAAYACAAAACEAIy/4EOIAAAAOAQAADwAAAAAAAAAAAAAAAABABAAAZHJzL2Rvd25y&#13;&#10;ZXYueG1sUEsFBgAAAAAEAAQA8wAAAE8FAAAAAA==&#13;&#10;">
              <v:textbox>
                <w:txbxContent>
                  <w:p w:rsidRPr="00133104" w:rsidR="00DD4069" w:rsidP="00C318F9" w:rsidRDefault="004F2F75" w14:paraId="0A01DF69" w14:textId="0506E2C5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AD2D87">
                      <w:rPr>
                        <w:noProof/>
                        <w:sz w:val="22"/>
                        <w:szCs w:val="24"/>
                      </w:rPr>
                      <w:t>22.01.2024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99200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0611" w:rsidP="00C318F9" w:rsidRDefault="005D0611" w14:paraId="7B9E3502" w14:textId="77777777">
      <w:r>
        <w:separator/>
      </w:r>
    </w:p>
  </w:footnote>
  <w:footnote w:type="continuationSeparator" w:id="0">
    <w:p w:rsidR="005D0611" w:rsidP="00C318F9" w:rsidRDefault="005D0611" w14:paraId="4F6C37C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92032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98176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29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5060"/>
    <w:rsid w:val="000265D9"/>
    <w:rsid w:val="0004119A"/>
    <w:rsid w:val="00046480"/>
    <w:rsid w:val="0005239C"/>
    <w:rsid w:val="00062879"/>
    <w:rsid w:val="000738F6"/>
    <w:rsid w:val="00081655"/>
    <w:rsid w:val="00092686"/>
    <w:rsid w:val="000B2F58"/>
    <w:rsid w:val="00125EF4"/>
    <w:rsid w:val="00127CBD"/>
    <w:rsid w:val="00133104"/>
    <w:rsid w:val="00153466"/>
    <w:rsid w:val="0016121A"/>
    <w:rsid w:val="001666A0"/>
    <w:rsid w:val="0017337F"/>
    <w:rsid w:val="00175314"/>
    <w:rsid w:val="001836F8"/>
    <w:rsid w:val="00184EDE"/>
    <w:rsid w:val="001926E0"/>
    <w:rsid w:val="00194A3E"/>
    <w:rsid w:val="001A0742"/>
    <w:rsid w:val="001B2CED"/>
    <w:rsid w:val="001B4F16"/>
    <w:rsid w:val="001C193F"/>
    <w:rsid w:val="001D0C38"/>
    <w:rsid w:val="001D59FD"/>
    <w:rsid w:val="001F7D17"/>
    <w:rsid w:val="002038E8"/>
    <w:rsid w:val="00216FDB"/>
    <w:rsid w:val="0021728A"/>
    <w:rsid w:val="002210BC"/>
    <w:rsid w:val="00222E47"/>
    <w:rsid w:val="002249ED"/>
    <w:rsid w:val="00243AC1"/>
    <w:rsid w:val="00246C7C"/>
    <w:rsid w:val="00252330"/>
    <w:rsid w:val="00252F76"/>
    <w:rsid w:val="0026048A"/>
    <w:rsid w:val="00260D3F"/>
    <w:rsid w:val="00273808"/>
    <w:rsid w:val="002767EE"/>
    <w:rsid w:val="00282CE2"/>
    <w:rsid w:val="00291C58"/>
    <w:rsid w:val="002A6F45"/>
    <w:rsid w:val="002D0A3B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95926"/>
    <w:rsid w:val="003C41F7"/>
    <w:rsid w:val="003D06B9"/>
    <w:rsid w:val="003F4C79"/>
    <w:rsid w:val="003F6758"/>
    <w:rsid w:val="00401B7C"/>
    <w:rsid w:val="004158C8"/>
    <w:rsid w:val="00424C5B"/>
    <w:rsid w:val="00427DA5"/>
    <w:rsid w:val="0044342B"/>
    <w:rsid w:val="00480DF6"/>
    <w:rsid w:val="0048411A"/>
    <w:rsid w:val="004928BE"/>
    <w:rsid w:val="004A3747"/>
    <w:rsid w:val="004C03F5"/>
    <w:rsid w:val="004C270E"/>
    <w:rsid w:val="004C5F06"/>
    <w:rsid w:val="004D405B"/>
    <w:rsid w:val="004D7D48"/>
    <w:rsid w:val="004E21EE"/>
    <w:rsid w:val="004F2F75"/>
    <w:rsid w:val="004F5597"/>
    <w:rsid w:val="005034EA"/>
    <w:rsid w:val="0050614D"/>
    <w:rsid w:val="00520F4D"/>
    <w:rsid w:val="005542F2"/>
    <w:rsid w:val="005560E3"/>
    <w:rsid w:val="00563110"/>
    <w:rsid w:val="00563483"/>
    <w:rsid w:val="00571C10"/>
    <w:rsid w:val="0057789F"/>
    <w:rsid w:val="0058289F"/>
    <w:rsid w:val="005943AB"/>
    <w:rsid w:val="00595CBB"/>
    <w:rsid w:val="005A3765"/>
    <w:rsid w:val="005A60A4"/>
    <w:rsid w:val="005A6D43"/>
    <w:rsid w:val="005B0948"/>
    <w:rsid w:val="005B20DF"/>
    <w:rsid w:val="005C1498"/>
    <w:rsid w:val="005D0611"/>
    <w:rsid w:val="005D7367"/>
    <w:rsid w:val="00604612"/>
    <w:rsid w:val="00610864"/>
    <w:rsid w:val="0062330C"/>
    <w:rsid w:val="006303F0"/>
    <w:rsid w:val="00644B03"/>
    <w:rsid w:val="00661FD5"/>
    <w:rsid w:val="00664668"/>
    <w:rsid w:val="00691FF2"/>
    <w:rsid w:val="006955F0"/>
    <w:rsid w:val="00697311"/>
    <w:rsid w:val="006B3380"/>
    <w:rsid w:val="006C6B8B"/>
    <w:rsid w:val="006D6311"/>
    <w:rsid w:val="006D6C77"/>
    <w:rsid w:val="006D717F"/>
    <w:rsid w:val="006F4021"/>
    <w:rsid w:val="00706DFA"/>
    <w:rsid w:val="00714D58"/>
    <w:rsid w:val="00737C9D"/>
    <w:rsid w:val="0074317F"/>
    <w:rsid w:val="00745EA5"/>
    <w:rsid w:val="00751ADD"/>
    <w:rsid w:val="00754BED"/>
    <w:rsid w:val="00762DEB"/>
    <w:rsid w:val="00763FDA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020F8"/>
    <w:rsid w:val="008264CD"/>
    <w:rsid w:val="00834DAA"/>
    <w:rsid w:val="00837D65"/>
    <w:rsid w:val="008445AB"/>
    <w:rsid w:val="008522F1"/>
    <w:rsid w:val="00852351"/>
    <w:rsid w:val="00853A60"/>
    <w:rsid w:val="008554B4"/>
    <w:rsid w:val="00860759"/>
    <w:rsid w:val="00866058"/>
    <w:rsid w:val="008A3521"/>
    <w:rsid w:val="008C685F"/>
    <w:rsid w:val="008D20F9"/>
    <w:rsid w:val="008E2D88"/>
    <w:rsid w:val="008F33FD"/>
    <w:rsid w:val="008F396A"/>
    <w:rsid w:val="0091799B"/>
    <w:rsid w:val="00932767"/>
    <w:rsid w:val="00947750"/>
    <w:rsid w:val="00965921"/>
    <w:rsid w:val="00965963"/>
    <w:rsid w:val="00977800"/>
    <w:rsid w:val="009B0771"/>
    <w:rsid w:val="009E05ED"/>
    <w:rsid w:val="009E154A"/>
    <w:rsid w:val="009E210C"/>
    <w:rsid w:val="009E3C7E"/>
    <w:rsid w:val="009E5893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970F2"/>
    <w:rsid w:val="00AA584B"/>
    <w:rsid w:val="00AB2AB2"/>
    <w:rsid w:val="00AC038C"/>
    <w:rsid w:val="00AD2D87"/>
    <w:rsid w:val="00AD33E3"/>
    <w:rsid w:val="00AD798D"/>
    <w:rsid w:val="00AF4A1E"/>
    <w:rsid w:val="00B10954"/>
    <w:rsid w:val="00B172A3"/>
    <w:rsid w:val="00B23C29"/>
    <w:rsid w:val="00B4163D"/>
    <w:rsid w:val="00B47D50"/>
    <w:rsid w:val="00B6723B"/>
    <w:rsid w:val="00B86CE6"/>
    <w:rsid w:val="00BA3027"/>
    <w:rsid w:val="00BB5751"/>
    <w:rsid w:val="00BE1CD3"/>
    <w:rsid w:val="00BE26C1"/>
    <w:rsid w:val="00C02536"/>
    <w:rsid w:val="00C05632"/>
    <w:rsid w:val="00C06FF8"/>
    <w:rsid w:val="00C10E22"/>
    <w:rsid w:val="00C11264"/>
    <w:rsid w:val="00C16BF4"/>
    <w:rsid w:val="00C22202"/>
    <w:rsid w:val="00C257FE"/>
    <w:rsid w:val="00C26E27"/>
    <w:rsid w:val="00C318F9"/>
    <w:rsid w:val="00C375D4"/>
    <w:rsid w:val="00CA2F31"/>
    <w:rsid w:val="00CB1325"/>
    <w:rsid w:val="00CB1682"/>
    <w:rsid w:val="00CB705B"/>
    <w:rsid w:val="00CC7DAD"/>
    <w:rsid w:val="00CD50B1"/>
    <w:rsid w:val="00CE1111"/>
    <w:rsid w:val="00CE7838"/>
    <w:rsid w:val="00D02CE4"/>
    <w:rsid w:val="00D03135"/>
    <w:rsid w:val="00D15BF2"/>
    <w:rsid w:val="00D20F51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D5462"/>
    <w:rsid w:val="00DE3D54"/>
    <w:rsid w:val="00DE51C4"/>
    <w:rsid w:val="00DE5856"/>
    <w:rsid w:val="00DE6A56"/>
    <w:rsid w:val="00E03BE6"/>
    <w:rsid w:val="00E219CF"/>
    <w:rsid w:val="00E256AB"/>
    <w:rsid w:val="00E278B3"/>
    <w:rsid w:val="00E37993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E3296"/>
    <w:rsid w:val="00FE6A3A"/>
    <w:rsid w:val="00FF0D2B"/>
    <w:rsid w:val="00FF37F1"/>
    <w:rsid w:val="22F3A21C"/>
    <w:rsid w:val="2885F79C"/>
    <w:rsid w:val="3241467F"/>
    <w:rsid w:val="441864C3"/>
    <w:rsid w:val="496D3283"/>
    <w:rsid w:val="557E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F2A55D-C32F-4393-82DC-2D033ABBBAEA}"/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www.w3.org/2000/xmlns/"/>
    <ds:schemaRef ds:uri="12696209-83fb-405f-a5d1-5d34872e0059"/>
    <ds:schemaRef ds:uri="http://schemas.microsoft.com/office/infopath/2007/PartnerControls"/>
    <ds:schemaRef ds:uri="d4172eb4-1b7d-455f-a6c2-f55592d8a578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Projektsteckbrief_Vorlage_BCW-Design_2019-07-02.dotx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Platje, Sven</cp:lastModifiedBy>
  <cp:revision>60</cp:revision>
  <cp:lastPrinted>2018-08-31T08:07:00Z</cp:lastPrinted>
  <dcterms:created xsi:type="dcterms:W3CDTF">2023-11-19T19:36:00Z</dcterms:created>
  <dcterms:modified xsi:type="dcterms:W3CDTF">2026-01-21T07:12:39Z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