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01D5" w14:textId="53CCD982" w:rsidR="006547B5" w:rsidRPr="00F17473" w:rsidRDefault="001A7FF2" w:rsidP="00643FB9">
      <w:pPr>
        <w:jc w:val="both"/>
        <w:rPr>
          <w:lang w:val="es-CL"/>
        </w:rPr>
      </w:pPr>
      <w:r w:rsidRPr="00F17473">
        <w:rPr>
          <w:lang w:val="es-CL"/>
        </w:rPr>
        <w:t xml:space="preserve">Estimada Laura, </w:t>
      </w:r>
    </w:p>
    <w:p w14:paraId="40E11423" w14:textId="6DBEC7EC" w:rsidR="00533838" w:rsidRDefault="001A7FF2" w:rsidP="00643FB9">
      <w:pPr>
        <w:jc w:val="both"/>
        <w:rPr>
          <w:lang w:val="es-CL"/>
        </w:rPr>
      </w:pPr>
      <w:r w:rsidRPr="001A7FF2">
        <w:rPr>
          <w:lang w:val="es-CL"/>
        </w:rPr>
        <w:t>Nuevamente much</w:t>
      </w:r>
      <w:r w:rsidR="007B1BC0">
        <w:rPr>
          <w:lang w:val="es-CL"/>
        </w:rPr>
        <w:t>as</w:t>
      </w:r>
      <w:r w:rsidRPr="001A7FF2">
        <w:rPr>
          <w:lang w:val="es-CL"/>
        </w:rPr>
        <w:t xml:space="preserve"> gracias por o</w:t>
      </w:r>
      <w:r>
        <w:rPr>
          <w:lang w:val="es-CL"/>
        </w:rPr>
        <w:t>frecernos tu ayuda.</w:t>
      </w:r>
    </w:p>
    <w:p w14:paraId="27B91128" w14:textId="77777777" w:rsidR="00533838" w:rsidRDefault="001A7FF2" w:rsidP="00643FB9">
      <w:pPr>
        <w:jc w:val="both"/>
        <w:rPr>
          <w:lang w:val="es-CL"/>
        </w:rPr>
      </w:pPr>
      <w:r>
        <w:rPr>
          <w:lang w:val="es-CL"/>
        </w:rPr>
        <w:t xml:space="preserve"> </w:t>
      </w:r>
      <w:r w:rsidR="00533838">
        <w:rPr>
          <w:lang w:val="es-CL"/>
        </w:rPr>
        <w:t>Como le comenté a Alejandra, con</w:t>
      </w:r>
      <w:r>
        <w:rPr>
          <w:lang w:val="es-CL"/>
        </w:rPr>
        <w:t xml:space="preserve"> Andrés estamos desarrollando un estudio de evaluación de impacto para estimar el efecto de tratamiento de drogas sobre la prevención del contacto con el sistema de justicia. </w:t>
      </w:r>
    </w:p>
    <w:p w14:paraId="46582B98" w14:textId="4B08AA49" w:rsidR="002321FA" w:rsidRDefault="001A7FF2" w:rsidP="00643FB9">
      <w:pPr>
        <w:jc w:val="both"/>
        <w:rPr>
          <w:lang w:val="es-CL"/>
        </w:rPr>
      </w:pPr>
      <w:r>
        <w:rPr>
          <w:lang w:val="es-CL"/>
        </w:rPr>
        <w:t xml:space="preserve">En este marco, estamos actualmente en el proceso de definir nuestras variables de resultados. Por las características de nuestra población en estudio, nos interesa agrupar teóricamente los delitos en las siguientes categorías: </w:t>
      </w:r>
      <w:r w:rsidR="00533838">
        <w:rPr>
          <w:lang w:val="es-CL"/>
        </w:rPr>
        <w:t xml:space="preserve">a) </w:t>
      </w:r>
      <w:r>
        <w:rPr>
          <w:lang w:val="es-CL"/>
        </w:rPr>
        <w:t xml:space="preserve">Delitos </w:t>
      </w:r>
      <w:r w:rsidR="002321FA">
        <w:rPr>
          <w:lang w:val="es-CL"/>
        </w:rPr>
        <w:t>relacionados al consumo de sustancias</w:t>
      </w:r>
      <w:r w:rsidR="00533838">
        <w:rPr>
          <w:lang w:val="es-CL"/>
        </w:rPr>
        <w:t xml:space="preserve"> </w:t>
      </w:r>
      <w:r w:rsidR="00533838" w:rsidRPr="001A7FF2">
        <w:rPr>
          <w:rFonts w:ascii="Roboto" w:hAnsi="Roboto"/>
          <w:color w:val="000000"/>
          <w:sz w:val="20"/>
          <w:szCs w:val="20"/>
          <w:shd w:val="clear" w:color="auto" w:fill="FFFFFF"/>
          <w:lang w:val="es-CL"/>
        </w:rPr>
        <w:t>(</w:t>
      </w:r>
      <w:r w:rsidR="002321FA">
        <w:rPr>
          <w:lang w:val="es-CL"/>
        </w:rPr>
        <w:t>incluye</w:t>
      </w:r>
      <w:r w:rsidR="00533838">
        <w:rPr>
          <w:lang w:val="es-CL"/>
        </w:rPr>
        <w:t>ndo</w:t>
      </w:r>
      <w:r w:rsidR="002321FA">
        <w:rPr>
          <w:lang w:val="es-CL"/>
        </w:rPr>
        <w:t xml:space="preserve"> drogas y alcohol), </w:t>
      </w:r>
      <w:r w:rsidR="00533838">
        <w:rPr>
          <w:lang w:val="es-CL"/>
        </w:rPr>
        <w:t xml:space="preserve">b) </w:t>
      </w:r>
      <w:r w:rsidR="002321FA">
        <w:rPr>
          <w:lang w:val="es-CL"/>
        </w:rPr>
        <w:t xml:space="preserve">Delitos violentos y </w:t>
      </w:r>
      <w:r w:rsidR="00533838">
        <w:rPr>
          <w:lang w:val="es-CL"/>
        </w:rPr>
        <w:t>c)</w:t>
      </w:r>
      <w:r w:rsidR="007B1BC0">
        <w:rPr>
          <w:lang w:val="es-CL"/>
        </w:rPr>
        <w:t xml:space="preserve"> </w:t>
      </w:r>
      <w:r w:rsidR="002321FA">
        <w:rPr>
          <w:lang w:val="es-CL"/>
        </w:rPr>
        <w:t xml:space="preserve">Delitos adquisitivos. Más abajo incluyo una breve descripción de cada variable, aludiendo también a los elementos que aún están por definir para cada categoría. </w:t>
      </w:r>
    </w:p>
    <w:p w14:paraId="4EA8F0AE" w14:textId="3A9B5CF4" w:rsidR="00533838" w:rsidRDefault="002321FA" w:rsidP="00643FB9">
      <w:pPr>
        <w:jc w:val="both"/>
        <w:rPr>
          <w:lang w:val="es-CL"/>
        </w:rPr>
      </w:pPr>
      <w:r>
        <w:rPr>
          <w:lang w:val="es-CL"/>
        </w:rPr>
        <w:t xml:space="preserve">Entonces, puntualmente la ayuda que necesitamos se </w:t>
      </w:r>
      <w:r w:rsidR="001E12F8">
        <w:rPr>
          <w:lang w:val="es-CL"/>
        </w:rPr>
        <w:t>resume</w:t>
      </w:r>
      <w:r>
        <w:rPr>
          <w:lang w:val="es-CL"/>
        </w:rPr>
        <w:t xml:space="preserve"> en </w:t>
      </w:r>
      <w:r w:rsidR="00F17473">
        <w:rPr>
          <w:lang w:val="es-CL"/>
        </w:rPr>
        <w:t>4</w:t>
      </w:r>
      <w:r>
        <w:rPr>
          <w:lang w:val="es-CL"/>
        </w:rPr>
        <w:t xml:space="preserve"> elementos</w:t>
      </w:r>
      <w:r w:rsidR="00434842">
        <w:rPr>
          <w:lang w:val="es-CL"/>
        </w:rPr>
        <w:t xml:space="preserve"> </w:t>
      </w:r>
      <w:r w:rsidR="00643FB9">
        <w:rPr>
          <w:lang w:val="es-CL"/>
        </w:rPr>
        <w:t>(I, II, III</w:t>
      </w:r>
      <w:r w:rsidR="00F17473">
        <w:rPr>
          <w:lang w:val="es-CL"/>
        </w:rPr>
        <w:t xml:space="preserve"> y IV</w:t>
      </w:r>
      <w:r w:rsidR="00533838">
        <w:rPr>
          <w:lang w:val="es-CL"/>
        </w:rPr>
        <w:t>)</w:t>
      </w:r>
      <w:r>
        <w:rPr>
          <w:lang w:val="es-CL"/>
        </w:rPr>
        <w:t>.</w:t>
      </w:r>
    </w:p>
    <w:p w14:paraId="48DDF290" w14:textId="40D1F48C" w:rsidR="00643FB9" w:rsidRPr="00643FB9" w:rsidRDefault="00643FB9" w:rsidP="00643FB9">
      <w:pPr>
        <w:jc w:val="both"/>
        <w:rPr>
          <w:lang w:val="es-CL"/>
        </w:rPr>
      </w:pPr>
      <w:r w:rsidRPr="00643FB9">
        <w:rPr>
          <w:lang w:val="es-CL"/>
        </w:rPr>
        <w:t>I.</w:t>
      </w:r>
      <w:r>
        <w:rPr>
          <w:lang w:val="es-CL"/>
        </w:rPr>
        <w:t xml:space="preserve"> </w:t>
      </w:r>
      <w:r w:rsidR="002321FA" w:rsidRPr="00643FB9">
        <w:rPr>
          <w:lang w:val="es-CL"/>
        </w:rPr>
        <w:t>Primero,</w:t>
      </w:r>
      <w:r>
        <w:rPr>
          <w:lang w:val="es-CL"/>
        </w:rPr>
        <w:t xml:space="preserve"> necesitamos corroborar si te hace sentido nuestra población en estudio. La información desde Fiscalía consiste en todas las causas terminadas con distintos tipos de términos (judiciales, no judiciales, otros términos). Nosotros decidimos que nos vamos a centrar solo en los casos con </w:t>
      </w:r>
      <w:r w:rsidRPr="00643FB9">
        <w:rPr>
          <w:b/>
          <w:bCs/>
          <w:lang w:val="es-CL"/>
        </w:rPr>
        <w:t>sentencia definitivas condenatoria</w:t>
      </w:r>
      <w:r>
        <w:rPr>
          <w:lang w:val="es-CL"/>
        </w:rPr>
        <w:t xml:space="preserve"> y no incluir a quienes tienen suspensión condicional del procedimiento, porque nos parece que lo más conservador es quedarnos con la población que sigue el proceso investigativo. Sin embargo, seria de gran ayuda que nos comentes si esto te hace sentido y si es que no, nos comentes tus razones.</w:t>
      </w:r>
    </w:p>
    <w:p w14:paraId="25C60597" w14:textId="026D93F6" w:rsidR="002321FA" w:rsidRPr="00643FB9" w:rsidRDefault="00643FB9" w:rsidP="00643FB9">
      <w:pPr>
        <w:jc w:val="both"/>
        <w:rPr>
          <w:lang w:val="es-CL"/>
        </w:rPr>
      </w:pPr>
      <w:r>
        <w:rPr>
          <w:lang w:val="es-CL"/>
        </w:rPr>
        <w:t xml:space="preserve">II. En segundo lugar, </w:t>
      </w:r>
      <w:r w:rsidRPr="00643FB9">
        <w:rPr>
          <w:b/>
          <w:bCs/>
          <w:lang w:val="es-CL"/>
        </w:rPr>
        <w:t>necesitamos</w:t>
      </w:r>
      <w:r w:rsidR="006547B5" w:rsidRPr="00643FB9">
        <w:rPr>
          <w:b/>
          <w:bCs/>
          <w:lang w:val="es-CL"/>
        </w:rPr>
        <w:t xml:space="preserve"> validar</w:t>
      </w:r>
      <w:r w:rsidR="00533838" w:rsidRPr="00643FB9">
        <w:rPr>
          <w:b/>
          <w:bCs/>
          <w:lang w:val="es-CL"/>
        </w:rPr>
        <w:t xml:space="preserve"> </w:t>
      </w:r>
      <w:r w:rsidR="001E12F8" w:rsidRPr="00643FB9">
        <w:rPr>
          <w:b/>
          <w:bCs/>
          <w:lang w:val="es-CL"/>
        </w:rPr>
        <w:t>teóricamente (y desde un punto de vista legal)</w:t>
      </w:r>
      <w:r w:rsidR="006547B5" w:rsidRPr="00643FB9">
        <w:rPr>
          <w:b/>
          <w:bCs/>
          <w:lang w:val="es-CL"/>
        </w:rPr>
        <w:t xml:space="preserve"> nuestra clasificación</w:t>
      </w:r>
      <w:r w:rsidR="002321FA" w:rsidRPr="00643FB9">
        <w:rPr>
          <w:b/>
          <w:bCs/>
          <w:lang w:val="es-CL"/>
        </w:rPr>
        <w:t xml:space="preserve"> </w:t>
      </w:r>
      <w:r w:rsidR="006547B5" w:rsidRPr="00643FB9">
        <w:rPr>
          <w:b/>
          <w:bCs/>
          <w:lang w:val="es-CL"/>
        </w:rPr>
        <w:t>de los delitos</w:t>
      </w:r>
      <w:r w:rsidR="002321FA" w:rsidRPr="00643FB9">
        <w:rPr>
          <w:lang w:val="es-CL"/>
        </w:rPr>
        <w:t xml:space="preserve"> en el contexto chileno. Debido a que nadie del equipo es abogado, hemos tomado criterios de la literatura internacional, pero al aplicarla a Chile nos hemos encontrado con algunas dudas.  Por eso te pido si pudieras comentar las definiciones que se incluyen a continuación, </w:t>
      </w:r>
      <w:r w:rsidR="00533838" w:rsidRPr="00643FB9">
        <w:rPr>
          <w:lang w:val="es-CL"/>
        </w:rPr>
        <w:t>por si hay elementos teóricos o que en términos legales</w:t>
      </w:r>
      <w:r w:rsidR="002321FA" w:rsidRPr="00643FB9">
        <w:rPr>
          <w:lang w:val="es-CL"/>
        </w:rPr>
        <w:t xml:space="preserve"> te llamen la atención o no te hagan sentido. Las variables o grupos de delitos que estamos buscando construir son las siguientes: </w:t>
      </w:r>
    </w:p>
    <w:p w14:paraId="38D145A0" w14:textId="01B4F3FA" w:rsidR="002321FA" w:rsidRPr="001A7FF2" w:rsidRDefault="00533838" w:rsidP="00643FB9">
      <w:pPr>
        <w:pStyle w:val="Prrafodelista"/>
        <w:numPr>
          <w:ilvl w:val="0"/>
          <w:numId w:val="1"/>
        </w:numPr>
        <w:jc w:val="both"/>
        <w:rPr>
          <w:lang w:val="es-CL"/>
        </w:rPr>
      </w:pPr>
      <w:r>
        <w:rPr>
          <w:rFonts w:ascii="Roboto" w:hAnsi="Roboto"/>
          <w:b/>
          <w:bCs/>
          <w:color w:val="000000"/>
          <w:sz w:val="20"/>
          <w:szCs w:val="20"/>
          <w:shd w:val="clear" w:color="auto" w:fill="FFFFFF"/>
          <w:lang w:val="es-CL"/>
        </w:rPr>
        <w:t xml:space="preserve">a) </w:t>
      </w:r>
      <w:r w:rsidR="002321FA" w:rsidRPr="001A7FF2">
        <w:rPr>
          <w:rFonts w:ascii="Roboto" w:hAnsi="Roboto"/>
          <w:b/>
          <w:bCs/>
          <w:color w:val="000000"/>
          <w:sz w:val="20"/>
          <w:szCs w:val="20"/>
          <w:shd w:val="clear" w:color="auto" w:fill="FFFFFF"/>
          <w:lang w:val="es-CL"/>
        </w:rPr>
        <w:t>Delitos relacionados al consumo de sustancias (drogas y alcohol):</w:t>
      </w:r>
      <w:r w:rsidR="002321FA">
        <w:rPr>
          <w:rFonts w:ascii="Roboto" w:hAnsi="Roboto"/>
          <w:color w:val="000000"/>
          <w:sz w:val="20"/>
          <w:szCs w:val="20"/>
          <w:shd w:val="clear" w:color="auto" w:fill="FFFFFF"/>
          <w:lang w:val="es-CL"/>
        </w:rPr>
        <w:t xml:space="preserve"> Refiere a delitos relacionados al consumo, porte o distribución/tráfico de drogas</w:t>
      </w:r>
      <w:r>
        <w:rPr>
          <w:rFonts w:ascii="Roboto" w:hAnsi="Roboto"/>
          <w:color w:val="000000"/>
          <w:sz w:val="20"/>
          <w:szCs w:val="20"/>
          <w:shd w:val="clear" w:color="auto" w:fill="FFFFFF"/>
          <w:lang w:val="es-CL"/>
        </w:rPr>
        <w:t xml:space="preserve"> o alcohol</w:t>
      </w:r>
      <w:r w:rsidR="002321FA">
        <w:rPr>
          <w:rFonts w:ascii="Roboto" w:hAnsi="Roboto"/>
          <w:color w:val="000000"/>
          <w:sz w:val="20"/>
          <w:szCs w:val="20"/>
          <w:shd w:val="clear" w:color="auto" w:fill="FFFFFF"/>
          <w:lang w:val="es-CL"/>
        </w:rPr>
        <w:t xml:space="preserve"> (i.e., como conducción en estado de ebriedad con resultado de muerte, o venta de drogas). Es importante señalar que parte de la literatura diferencia delitos relacionados con drogas de los del alcohol, pero debido a que nuestra población en estudio recibe tratamiento por drogas o alcohol, decidimos dejarlo en una misma categoría. </w:t>
      </w:r>
    </w:p>
    <w:p w14:paraId="4F68E7D0" w14:textId="77777777" w:rsidR="002321FA" w:rsidRPr="00E5640E" w:rsidRDefault="002321FA" w:rsidP="00643FB9">
      <w:pPr>
        <w:pStyle w:val="Prrafodelista"/>
        <w:jc w:val="both"/>
        <w:rPr>
          <w:lang w:val="es-CL"/>
        </w:rPr>
      </w:pPr>
    </w:p>
    <w:p w14:paraId="25F765A8" w14:textId="5E6A6F36" w:rsidR="002321FA" w:rsidRPr="001E12F8" w:rsidRDefault="00533838" w:rsidP="00643FB9">
      <w:pPr>
        <w:pStyle w:val="Prrafodelista"/>
        <w:numPr>
          <w:ilvl w:val="0"/>
          <w:numId w:val="1"/>
        </w:numPr>
        <w:jc w:val="both"/>
        <w:rPr>
          <w:rFonts w:ascii="Roboto" w:hAnsi="Roboto"/>
          <w:color w:val="000000"/>
          <w:sz w:val="20"/>
          <w:szCs w:val="20"/>
          <w:shd w:val="clear" w:color="auto" w:fill="FFFFFF"/>
          <w:lang w:val="es-CL"/>
        </w:rPr>
      </w:pPr>
      <w:r>
        <w:rPr>
          <w:rFonts w:ascii="Roboto" w:hAnsi="Roboto"/>
          <w:b/>
          <w:bCs/>
          <w:color w:val="000000"/>
          <w:sz w:val="20"/>
          <w:szCs w:val="20"/>
          <w:shd w:val="clear" w:color="auto" w:fill="FFFFFF"/>
          <w:lang w:val="es-CL"/>
        </w:rPr>
        <w:t xml:space="preserve">b) </w:t>
      </w:r>
      <w:r w:rsidR="002321FA" w:rsidRPr="001A7FF2">
        <w:rPr>
          <w:rFonts w:ascii="Roboto" w:hAnsi="Roboto"/>
          <w:b/>
          <w:bCs/>
          <w:color w:val="000000"/>
          <w:sz w:val="20"/>
          <w:szCs w:val="20"/>
          <w:shd w:val="clear" w:color="auto" w:fill="FFFFFF"/>
          <w:lang w:val="es-CL"/>
        </w:rPr>
        <w:t>Delitos violentos:</w:t>
      </w:r>
      <w:r w:rsidR="002321FA" w:rsidRPr="001A7FF2">
        <w:rPr>
          <w:rFonts w:ascii="Roboto" w:hAnsi="Roboto"/>
          <w:color w:val="000000"/>
          <w:sz w:val="20"/>
          <w:szCs w:val="20"/>
          <w:shd w:val="clear" w:color="auto" w:fill="FFFFFF"/>
          <w:lang w:val="es-CL"/>
        </w:rPr>
        <w:t xml:space="preserve"> Esta categoría de delitos es la </w:t>
      </w:r>
      <w:r w:rsidRPr="001A7FF2">
        <w:rPr>
          <w:rFonts w:ascii="Roboto" w:hAnsi="Roboto"/>
          <w:color w:val="000000"/>
          <w:sz w:val="20"/>
          <w:szCs w:val="20"/>
          <w:shd w:val="clear" w:color="auto" w:fill="FFFFFF"/>
          <w:lang w:val="es-CL"/>
        </w:rPr>
        <w:t>más</w:t>
      </w:r>
      <w:r w:rsidR="002321FA" w:rsidRPr="001A7FF2">
        <w:rPr>
          <w:rFonts w:ascii="Roboto" w:hAnsi="Roboto"/>
          <w:color w:val="000000"/>
          <w:sz w:val="20"/>
          <w:szCs w:val="20"/>
          <w:shd w:val="clear" w:color="auto" w:fill="FFFFFF"/>
          <w:lang w:val="es-CL"/>
        </w:rPr>
        <w:t xml:space="preserve"> disímil en la literatura respecto a los delitos específicos que incluye. Algunos </w:t>
      </w:r>
      <w:r>
        <w:rPr>
          <w:rFonts w:ascii="Roboto" w:hAnsi="Roboto"/>
          <w:color w:val="000000"/>
          <w:sz w:val="20"/>
          <w:szCs w:val="20"/>
          <w:shd w:val="clear" w:color="auto" w:fill="FFFFFF"/>
          <w:lang w:val="es-CL"/>
        </w:rPr>
        <w:t xml:space="preserve">estudios, </w:t>
      </w:r>
      <w:r w:rsidR="002321FA" w:rsidRPr="001A7FF2">
        <w:rPr>
          <w:rFonts w:ascii="Roboto" w:hAnsi="Roboto"/>
          <w:color w:val="000000"/>
          <w:sz w:val="20"/>
          <w:szCs w:val="20"/>
          <w:shd w:val="clear" w:color="auto" w:fill="FFFFFF"/>
          <w:lang w:val="es-CL"/>
        </w:rPr>
        <w:t>por ejemplo</w:t>
      </w:r>
      <w:r>
        <w:rPr>
          <w:rFonts w:ascii="Roboto" w:hAnsi="Roboto"/>
          <w:color w:val="000000"/>
          <w:sz w:val="20"/>
          <w:szCs w:val="20"/>
          <w:shd w:val="clear" w:color="auto" w:fill="FFFFFF"/>
          <w:lang w:val="es-CL"/>
        </w:rPr>
        <w:t>,</w:t>
      </w:r>
      <w:r w:rsidR="002321FA" w:rsidRPr="001A7FF2">
        <w:rPr>
          <w:rFonts w:ascii="Roboto" w:hAnsi="Roboto"/>
          <w:color w:val="000000"/>
          <w:sz w:val="20"/>
          <w:szCs w:val="20"/>
          <w:shd w:val="clear" w:color="auto" w:fill="FFFFFF"/>
          <w:lang w:val="es-CL"/>
        </w:rPr>
        <w:t xml:space="preserve"> consideran solo violencia contra las personas, mientras que otr</w:t>
      </w:r>
      <w:r>
        <w:rPr>
          <w:rFonts w:ascii="Roboto" w:hAnsi="Roboto"/>
          <w:color w:val="000000"/>
          <w:sz w:val="20"/>
          <w:szCs w:val="20"/>
          <w:shd w:val="clear" w:color="auto" w:fill="FFFFFF"/>
          <w:lang w:val="es-CL"/>
        </w:rPr>
        <w:t>o</w:t>
      </w:r>
      <w:r w:rsidR="002321FA" w:rsidRPr="001A7FF2">
        <w:rPr>
          <w:rFonts w:ascii="Roboto" w:hAnsi="Roboto"/>
          <w:color w:val="000000"/>
          <w:sz w:val="20"/>
          <w:szCs w:val="20"/>
          <w:shd w:val="clear" w:color="auto" w:fill="FFFFFF"/>
          <w:lang w:val="es-CL"/>
        </w:rPr>
        <w:t>s incluyen el maltrato animal</w:t>
      </w:r>
      <w:r w:rsidR="002321FA">
        <w:rPr>
          <w:rFonts w:ascii="Roboto" w:hAnsi="Roboto"/>
          <w:color w:val="000000"/>
          <w:sz w:val="20"/>
          <w:szCs w:val="20"/>
          <w:shd w:val="clear" w:color="auto" w:fill="FFFFFF"/>
          <w:lang w:val="es-CL"/>
        </w:rPr>
        <w:t>.</w:t>
      </w:r>
      <w:r>
        <w:rPr>
          <w:rFonts w:ascii="Roboto" w:hAnsi="Roboto"/>
          <w:color w:val="000000"/>
          <w:sz w:val="20"/>
          <w:szCs w:val="20"/>
          <w:shd w:val="clear" w:color="auto" w:fill="FFFFFF"/>
          <w:lang w:val="es-CL"/>
        </w:rPr>
        <w:t xml:space="preserve"> </w:t>
      </w:r>
      <w:r w:rsidR="001E12F8">
        <w:rPr>
          <w:rFonts w:ascii="Roboto" w:hAnsi="Roboto"/>
          <w:color w:val="000000"/>
          <w:sz w:val="20"/>
          <w:szCs w:val="20"/>
          <w:shd w:val="clear" w:color="auto" w:fill="FFFFFF"/>
          <w:lang w:val="es-CL"/>
        </w:rPr>
        <w:t>Asimismo, algunas</w:t>
      </w:r>
      <w:r w:rsidR="002321FA">
        <w:rPr>
          <w:rFonts w:ascii="Roboto" w:hAnsi="Roboto"/>
          <w:color w:val="000000"/>
          <w:sz w:val="20"/>
          <w:szCs w:val="20"/>
          <w:shd w:val="clear" w:color="auto" w:fill="FFFFFF"/>
          <w:lang w:val="es-CL"/>
        </w:rPr>
        <w:t xml:space="preserve"> definiciones omiten referencias al delito de incendio, mientras que otros lo incorporan. </w:t>
      </w:r>
      <w:r w:rsidR="002321FA" w:rsidRPr="001A7FF2">
        <w:rPr>
          <w:rFonts w:ascii="Roboto" w:hAnsi="Roboto"/>
          <w:color w:val="000000"/>
          <w:sz w:val="20"/>
          <w:szCs w:val="20"/>
          <w:shd w:val="clear" w:color="auto" w:fill="FFFFFF"/>
          <w:lang w:val="es-CL"/>
        </w:rPr>
        <w:t>Con todo, “violencia” es definida en la literatura “</w:t>
      </w:r>
      <w:r w:rsidR="002321FA" w:rsidRPr="00533838">
        <w:rPr>
          <w:rFonts w:ascii="Roboto" w:hAnsi="Roboto"/>
          <w:i/>
          <w:iCs/>
          <w:color w:val="000000"/>
          <w:sz w:val="20"/>
          <w:szCs w:val="20"/>
          <w:shd w:val="clear" w:color="auto" w:fill="FFFFFF"/>
          <w:lang w:val="es-CL"/>
        </w:rPr>
        <w:t>como un intento intencionado, una amenaza o la imposición real o intencionada de lesiones corporales o daños a otra persona</w:t>
      </w:r>
      <w:r w:rsidR="002321FA" w:rsidRPr="001A7FF2">
        <w:rPr>
          <w:rFonts w:ascii="Roboto" w:hAnsi="Roboto"/>
          <w:color w:val="000000"/>
          <w:sz w:val="20"/>
          <w:szCs w:val="20"/>
          <w:shd w:val="clear" w:color="auto" w:fill="FFFFFF"/>
          <w:lang w:val="es-CL"/>
        </w:rPr>
        <w:t>” (</w:t>
      </w:r>
      <w:proofErr w:type="spellStart"/>
      <w:r w:rsidR="002321FA" w:rsidRPr="001A7FF2">
        <w:rPr>
          <w:rFonts w:ascii="Roboto" w:hAnsi="Roboto"/>
          <w:color w:val="000000"/>
          <w:sz w:val="20"/>
          <w:szCs w:val="20"/>
          <w:shd w:val="clear" w:color="auto" w:fill="FFFFFF"/>
          <w:lang w:val="es-CL"/>
        </w:rPr>
        <w:t>Monahan</w:t>
      </w:r>
      <w:proofErr w:type="spellEnd"/>
      <w:r w:rsidR="002321FA" w:rsidRPr="001A7FF2">
        <w:rPr>
          <w:rFonts w:ascii="Roboto" w:hAnsi="Roboto"/>
          <w:color w:val="000000"/>
          <w:sz w:val="20"/>
          <w:szCs w:val="20"/>
          <w:shd w:val="clear" w:color="auto" w:fill="FFFFFF"/>
          <w:lang w:val="es-CL"/>
        </w:rPr>
        <w:t xml:space="preserve">, 1981; Webster et al., 1997). Mientras que, </w:t>
      </w:r>
      <w:r w:rsidR="002321FA">
        <w:rPr>
          <w:rFonts w:ascii="Roboto" w:hAnsi="Roboto"/>
          <w:color w:val="000000"/>
          <w:sz w:val="20"/>
          <w:szCs w:val="20"/>
          <w:shd w:val="clear" w:color="auto" w:fill="FFFFFF"/>
          <w:lang w:val="es-CL"/>
        </w:rPr>
        <w:t>la categoría de</w:t>
      </w:r>
      <w:r w:rsidR="002321FA" w:rsidRPr="001A7FF2">
        <w:rPr>
          <w:rFonts w:ascii="Roboto" w:hAnsi="Roboto"/>
          <w:color w:val="000000"/>
          <w:sz w:val="20"/>
          <w:szCs w:val="20"/>
          <w:shd w:val="clear" w:color="auto" w:fill="FFFFFF"/>
          <w:lang w:val="es-CL"/>
        </w:rPr>
        <w:t xml:space="preserve"> </w:t>
      </w:r>
      <w:r w:rsidR="002321FA">
        <w:rPr>
          <w:rFonts w:ascii="Roboto" w:hAnsi="Roboto"/>
          <w:color w:val="000000"/>
          <w:sz w:val="20"/>
          <w:szCs w:val="20"/>
          <w:shd w:val="clear" w:color="auto" w:fill="FFFFFF"/>
          <w:lang w:val="es-CL"/>
        </w:rPr>
        <w:t>“</w:t>
      </w:r>
      <w:r w:rsidR="002321FA" w:rsidRPr="001A7FF2">
        <w:rPr>
          <w:rFonts w:ascii="Roboto" w:hAnsi="Roboto"/>
          <w:color w:val="000000"/>
          <w:sz w:val="20"/>
          <w:szCs w:val="20"/>
          <w:shd w:val="clear" w:color="auto" w:fill="FFFFFF"/>
          <w:lang w:val="es-CL"/>
        </w:rPr>
        <w:t>delitos violentos</w:t>
      </w:r>
      <w:r w:rsidR="002321FA">
        <w:rPr>
          <w:rFonts w:ascii="Roboto" w:hAnsi="Roboto"/>
          <w:color w:val="000000"/>
          <w:sz w:val="20"/>
          <w:szCs w:val="20"/>
          <w:shd w:val="clear" w:color="auto" w:fill="FFFFFF"/>
          <w:lang w:val="es-CL"/>
        </w:rPr>
        <w:t>”</w:t>
      </w:r>
      <w:r w:rsidR="002321FA" w:rsidRPr="001A7FF2">
        <w:rPr>
          <w:rFonts w:ascii="Roboto" w:hAnsi="Roboto"/>
          <w:color w:val="000000"/>
          <w:sz w:val="20"/>
          <w:szCs w:val="20"/>
          <w:shd w:val="clear" w:color="auto" w:fill="FFFFFF"/>
          <w:lang w:val="es-CL"/>
        </w:rPr>
        <w:t xml:space="preserve"> </w:t>
      </w:r>
      <w:r w:rsidR="002321FA">
        <w:rPr>
          <w:rFonts w:ascii="Roboto" w:hAnsi="Roboto"/>
          <w:color w:val="000000"/>
          <w:sz w:val="20"/>
          <w:szCs w:val="20"/>
          <w:shd w:val="clear" w:color="auto" w:fill="FFFFFF"/>
          <w:lang w:val="es-CL"/>
        </w:rPr>
        <w:t>generalmente incluye:</w:t>
      </w:r>
      <w:r w:rsidR="002321FA" w:rsidRPr="001A7FF2">
        <w:rPr>
          <w:rFonts w:ascii="Roboto" w:hAnsi="Roboto"/>
          <w:color w:val="000000"/>
          <w:sz w:val="20"/>
          <w:szCs w:val="20"/>
          <w:shd w:val="clear" w:color="auto" w:fill="FFFFFF"/>
          <w:lang w:val="es-CL"/>
        </w:rPr>
        <w:t xml:space="preserve"> </w:t>
      </w:r>
      <w:r w:rsidR="002321FA" w:rsidRPr="00533838">
        <w:rPr>
          <w:rFonts w:ascii="Roboto" w:hAnsi="Roboto"/>
          <w:i/>
          <w:iCs/>
          <w:color w:val="000000"/>
          <w:sz w:val="20"/>
          <w:szCs w:val="20"/>
          <w:shd w:val="clear" w:color="auto" w:fill="FFFFFF"/>
          <w:lang w:val="es-CL"/>
        </w:rPr>
        <w:t>amenazas con armas, el encarcelamiento ilegal, lesiones corporales, lesiones corporales graves que causan la muerte y homicidio</w:t>
      </w:r>
      <w:r w:rsidR="002321FA" w:rsidRPr="001A7FF2">
        <w:rPr>
          <w:rFonts w:ascii="Roboto" w:hAnsi="Roboto"/>
          <w:color w:val="000000"/>
          <w:sz w:val="20"/>
          <w:szCs w:val="20"/>
          <w:shd w:val="clear" w:color="auto" w:fill="FFFFFF"/>
          <w:lang w:val="es-CL"/>
        </w:rPr>
        <w:t xml:space="preserve">. Los </w:t>
      </w:r>
      <w:r w:rsidR="002321FA" w:rsidRPr="00533838">
        <w:rPr>
          <w:rFonts w:ascii="Roboto" w:hAnsi="Roboto"/>
          <w:b/>
          <w:bCs/>
          <w:color w:val="000000"/>
          <w:sz w:val="20"/>
          <w:szCs w:val="20"/>
          <w:shd w:val="clear" w:color="auto" w:fill="FFFFFF"/>
          <w:lang w:val="es-CL"/>
        </w:rPr>
        <w:t>delitos sexuales</w:t>
      </w:r>
      <w:r w:rsidR="002321FA" w:rsidRPr="001A7FF2">
        <w:rPr>
          <w:rFonts w:ascii="Roboto" w:hAnsi="Roboto"/>
          <w:color w:val="000000"/>
          <w:sz w:val="20"/>
          <w:szCs w:val="20"/>
          <w:shd w:val="clear" w:color="auto" w:fill="FFFFFF"/>
          <w:lang w:val="es-CL"/>
        </w:rPr>
        <w:t xml:space="preserve"> violentos (</w:t>
      </w:r>
      <w:proofErr w:type="spellStart"/>
      <w:r w:rsidR="002321FA" w:rsidRPr="001A7FF2">
        <w:rPr>
          <w:rFonts w:ascii="Roboto" w:hAnsi="Roboto"/>
          <w:color w:val="000000"/>
          <w:sz w:val="20"/>
          <w:szCs w:val="20"/>
          <w:shd w:val="clear" w:color="auto" w:fill="FFFFFF"/>
          <w:lang w:val="es-CL"/>
        </w:rPr>
        <w:t>Boer</w:t>
      </w:r>
      <w:proofErr w:type="spellEnd"/>
      <w:r w:rsidR="002321FA" w:rsidRPr="001A7FF2">
        <w:rPr>
          <w:rFonts w:ascii="Roboto" w:hAnsi="Roboto"/>
          <w:color w:val="000000"/>
          <w:sz w:val="20"/>
          <w:szCs w:val="20"/>
          <w:shd w:val="clear" w:color="auto" w:fill="FFFFFF"/>
          <w:lang w:val="es-CL"/>
        </w:rPr>
        <w:t xml:space="preserve"> et al., 1997), </w:t>
      </w:r>
      <w:r w:rsidR="002321FA" w:rsidRPr="00533838">
        <w:rPr>
          <w:rFonts w:ascii="Roboto" w:hAnsi="Roboto"/>
          <w:b/>
          <w:bCs/>
          <w:color w:val="000000"/>
          <w:sz w:val="20"/>
          <w:szCs w:val="20"/>
          <w:shd w:val="clear" w:color="auto" w:fill="FFFFFF"/>
          <w:lang w:val="es-CL"/>
        </w:rPr>
        <w:t>incendios provocados</w:t>
      </w:r>
      <w:r w:rsidR="002321FA" w:rsidRPr="001A7FF2">
        <w:rPr>
          <w:rFonts w:ascii="Roboto" w:hAnsi="Roboto"/>
          <w:color w:val="000000"/>
          <w:sz w:val="20"/>
          <w:szCs w:val="20"/>
          <w:shd w:val="clear" w:color="auto" w:fill="FFFFFF"/>
          <w:lang w:val="es-CL"/>
        </w:rPr>
        <w:t xml:space="preserve"> y los delitos violentos por motivos económicos (robo, robo agravado y extorsión) se </w:t>
      </w:r>
      <w:r w:rsidR="002321FA">
        <w:rPr>
          <w:rFonts w:ascii="Roboto" w:hAnsi="Roboto"/>
          <w:color w:val="000000"/>
          <w:sz w:val="20"/>
          <w:szCs w:val="20"/>
          <w:shd w:val="clear" w:color="auto" w:fill="FFFFFF"/>
          <w:lang w:val="es-CL"/>
        </w:rPr>
        <w:t xml:space="preserve">han </w:t>
      </w:r>
      <w:r w:rsidR="002321FA" w:rsidRPr="001A7FF2">
        <w:rPr>
          <w:rFonts w:ascii="Roboto" w:hAnsi="Roboto"/>
          <w:color w:val="000000"/>
          <w:sz w:val="20"/>
          <w:szCs w:val="20"/>
          <w:shd w:val="clear" w:color="auto" w:fill="FFFFFF"/>
          <w:lang w:val="es-CL"/>
        </w:rPr>
        <w:t>clasifica</w:t>
      </w:r>
      <w:r w:rsidR="002321FA">
        <w:rPr>
          <w:rFonts w:ascii="Roboto" w:hAnsi="Roboto"/>
          <w:color w:val="000000"/>
          <w:sz w:val="20"/>
          <w:szCs w:val="20"/>
          <w:shd w:val="clear" w:color="auto" w:fill="FFFFFF"/>
          <w:lang w:val="es-CL"/>
        </w:rPr>
        <w:t>do</w:t>
      </w:r>
      <w:r w:rsidR="002321FA" w:rsidRPr="001A7FF2">
        <w:rPr>
          <w:rFonts w:ascii="Roboto" w:hAnsi="Roboto"/>
          <w:color w:val="000000"/>
          <w:sz w:val="20"/>
          <w:szCs w:val="20"/>
          <w:shd w:val="clear" w:color="auto" w:fill="FFFFFF"/>
          <w:lang w:val="es-CL"/>
        </w:rPr>
        <w:t xml:space="preserve"> como delitos violentos.</w:t>
      </w:r>
      <w:r w:rsidR="002321FA">
        <w:rPr>
          <w:rFonts w:ascii="Roboto" w:hAnsi="Roboto"/>
          <w:color w:val="000000"/>
          <w:sz w:val="20"/>
          <w:szCs w:val="20"/>
          <w:shd w:val="clear" w:color="auto" w:fill="FFFFFF"/>
          <w:lang w:val="es-CL"/>
        </w:rPr>
        <w:t xml:space="preserve"> Por último, cabe destacar que el Ministerio Público de Chile considera delitos violentos: “</w:t>
      </w:r>
      <w:r w:rsidR="002321FA" w:rsidRPr="001E12F8">
        <w:rPr>
          <w:rFonts w:ascii="Roboto" w:hAnsi="Roboto"/>
          <w:i/>
          <w:iCs/>
          <w:color w:val="000000"/>
          <w:sz w:val="20"/>
          <w:szCs w:val="20"/>
          <w:shd w:val="clear" w:color="auto" w:fill="FFFFFF"/>
          <w:lang w:val="es-CL"/>
        </w:rPr>
        <w:t xml:space="preserve">Parricidio, Homicidio simple y calificado, infanticidio, Secuestro, sustracción de menores, lesiones, </w:t>
      </w:r>
      <w:r w:rsidR="002321FA" w:rsidRPr="001E12F8">
        <w:rPr>
          <w:rFonts w:ascii="Roboto" w:hAnsi="Roboto"/>
          <w:b/>
          <w:bCs/>
          <w:i/>
          <w:iCs/>
          <w:color w:val="000000"/>
          <w:sz w:val="20"/>
          <w:szCs w:val="20"/>
          <w:u w:val="single"/>
          <w:shd w:val="clear" w:color="auto" w:fill="FFFFFF"/>
          <w:lang w:val="es-CL"/>
        </w:rPr>
        <w:t>aborto</w:t>
      </w:r>
      <w:r w:rsidR="002321FA" w:rsidRPr="001E12F8">
        <w:rPr>
          <w:rFonts w:ascii="Roboto" w:hAnsi="Roboto"/>
          <w:i/>
          <w:iCs/>
          <w:color w:val="000000"/>
          <w:sz w:val="20"/>
          <w:szCs w:val="20"/>
          <w:shd w:val="clear" w:color="auto" w:fill="FFFFFF"/>
          <w:lang w:val="es-CL"/>
        </w:rPr>
        <w:t xml:space="preserve">, los distintos tipos de robo y </w:t>
      </w:r>
      <w:r w:rsidR="002321FA" w:rsidRPr="001E12F8">
        <w:rPr>
          <w:rFonts w:ascii="Roboto" w:hAnsi="Roboto"/>
          <w:b/>
          <w:bCs/>
          <w:i/>
          <w:iCs/>
          <w:color w:val="000000"/>
          <w:sz w:val="20"/>
          <w:szCs w:val="20"/>
          <w:u w:val="single"/>
          <w:shd w:val="clear" w:color="auto" w:fill="FFFFFF"/>
          <w:lang w:val="es-CL"/>
        </w:rPr>
        <w:t>cuasidelitos cometidos por profesionales de la salud</w:t>
      </w:r>
      <w:r w:rsidR="002321FA">
        <w:rPr>
          <w:rFonts w:ascii="Roboto" w:hAnsi="Roboto"/>
          <w:color w:val="000000"/>
          <w:sz w:val="20"/>
          <w:szCs w:val="20"/>
          <w:shd w:val="clear" w:color="auto" w:fill="FFFFFF"/>
          <w:lang w:val="es-CL"/>
        </w:rPr>
        <w:t xml:space="preserve">”. Cabe destacar que la definición del Ministerio Público omite los delitos de </w:t>
      </w:r>
      <w:r w:rsidR="001E12F8">
        <w:rPr>
          <w:rFonts w:ascii="Roboto" w:hAnsi="Roboto"/>
          <w:color w:val="000000"/>
          <w:sz w:val="20"/>
          <w:szCs w:val="20"/>
          <w:shd w:val="clear" w:color="auto" w:fill="FFFFFF"/>
          <w:lang w:val="es-CL"/>
        </w:rPr>
        <w:t>g</w:t>
      </w:r>
      <w:r w:rsidR="002321FA">
        <w:rPr>
          <w:rFonts w:ascii="Roboto" w:hAnsi="Roboto"/>
          <w:color w:val="000000"/>
          <w:sz w:val="20"/>
          <w:szCs w:val="20"/>
          <w:shd w:val="clear" w:color="auto" w:fill="FFFFFF"/>
          <w:lang w:val="es-CL"/>
        </w:rPr>
        <w:t xml:space="preserve">enocidio, maltrato y tortura dentro de su clasificación mientras que </w:t>
      </w:r>
      <w:r w:rsidR="002321FA">
        <w:rPr>
          <w:rFonts w:ascii="Roboto" w:hAnsi="Roboto"/>
          <w:color w:val="000000"/>
          <w:sz w:val="20"/>
          <w:szCs w:val="20"/>
          <w:shd w:val="clear" w:color="auto" w:fill="FFFFFF"/>
          <w:lang w:val="es-CL"/>
        </w:rPr>
        <w:lastRenderedPageBreak/>
        <w:t>incluye al aborto. Por razones teóricas, decidimos no considerar esta última definición y elaborar una propia</w:t>
      </w:r>
      <w:r w:rsidR="001E12F8">
        <w:rPr>
          <w:rFonts w:ascii="Roboto" w:hAnsi="Roboto"/>
          <w:color w:val="000000"/>
          <w:sz w:val="20"/>
          <w:szCs w:val="20"/>
          <w:shd w:val="clear" w:color="auto" w:fill="FFFFFF"/>
          <w:lang w:val="es-CL"/>
        </w:rPr>
        <w:t xml:space="preserve"> (no incluimos en ella todos los tipos de robo, por ejemplo. Para más detalles revisar Excel adjunto).</w:t>
      </w:r>
    </w:p>
    <w:p w14:paraId="1F039422" w14:textId="77777777" w:rsidR="002321FA" w:rsidRPr="00E5640E" w:rsidRDefault="002321FA" w:rsidP="00643FB9">
      <w:pPr>
        <w:pStyle w:val="Prrafodelista"/>
        <w:jc w:val="both"/>
        <w:rPr>
          <w:lang w:val="es-CL"/>
        </w:rPr>
      </w:pPr>
    </w:p>
    <w:p w14:paraId="6756955F" w14:textId="7D7A4D71" w:rsidR="002321FA" w:rsidRPr="00E5640E" w:rsidRDefault="00533838" w:rsidP="00643FB9">
      <w:pPr>
        <w:pStyle w:val="Prrafodelista"/>
        <w:numPr>
          <w:ilvl w:val="0"/>
          <w:numId w:val="1"/>
        </w:numPr>
        <w:jc w:val="both"/>
        <w:rPr>
          <w:lang w:val="es-CL"/>
        </w:rPr>
      </w:pPr>
      <w:r>
        <w:rPr>
          <w:rFonts w:ascii="Roboto" w:hAnsi="Roboto"/>
          <w:b/>
          <w:bCs/>
          <w:color w:val="000000"/>
          <w:sz w:val="20"/>
          <w:szCs w:val="20"/>
          <w:shd w:val="clear" w:color="auto" w:fill="FFFFFF"/>
          <w:lang w:val="es-CL"/>
        </w:rPr>
        <w:t>c)</w:t>
      </w:r>
      <w:r w:rsidR="00C76EF9">
        <w:rPr>
          <w:rFonts w:ascii="Roboto" w:hAnsi="Roboto"/>
          <w:b/>
          <w:bCs/>
          <w:color w:val="000000"/>
          <w:sz w:val="20"/>
          <w:szCs w:val="20"/>
          <w:shd w:val="clear" w:color="auto" w:fill="FFFFFF"/>
          <w:lang w:val="es-CL"/>
        </w:rPr>
        <w:t xml:space="preserve"> </w:t>
      </w:r>
      <w:r w:rsidR="002321FA" w:rsidRPr="001A7FF2">
        <w:rPr>
          <w:rFonts w:ascii="Roboto" w:hAnsi="Roboto"/>
          <w:b/>
          <w:bCs/>
          <w:color w:val="000000"/>
          <w:sz w:val="20"/>
          <w:szCs w:val="20"/>
          <w:shd w:val="clear" w:color="auto" w:fill="FFFFFF"/>
          <w:lang w:val="es-CL"/>
        </w:rPr>
        <w:t xml:space="preserve">Delitos </w:t>
      </w:r>
      <w:r w:rsidR="002321FA">
        <w:rPr>
          <w:rFonts w:ascii="Roboto" w:hAnsi="Roboto"/>
          <w:b/>
          <w:bCs/>
          <w:color w:val="000000"/>
          <w:sz w:val="20"/>
          <w:szCs w:val="20"/>
          <w:shd w:val="clear" w:color="auto" w:fill="FFFFFF"/>
          <w:lang w:val="es-CL"/>
        </w:rPr>
        <w:t>adquisitivos</w:t>
      </w:r>
      <w:r w:rsidR="002321FA" w:rsidRPr="001A7FF2">
        <w:rPr>
          <w:rFonts w:ascii="Roboto" w:hAnsi="Roboto"/>
          <w:b/>
          <w:bCs/>
          <w:color w:val="000000"/>
          <w:sz w:val="20"/>
          <w:szCs w:val="20"/>
          <w:shd w:val="clear" w:color="auto" w:fill="FFFFFF"/>
          <w:lang w:val="es-CL"/>
        </w:rPr>
        <w:t>:</w:t>
      </w:r>
      <w:r w:rsidR="002321FA" w:rsidRPr="00E5640E">
        <w:rPr>
          <w:rFonts w:ascii="Roboto" w:hAnsi="Roboto"/>
          <w:color w:val="000000"/>
          <w:sz w:val="20"/>
          <w:szCs w:val="20"/>
          <w:shd w:val="clear" w:color="auto" w:fill="FFFFFF"/>
          <w:lang w:val="es-CL"/>
        </w:rPr>
        <w:t xml:space="preserve"> Por delito adquisitivo se entiende cualquier delito en el que </w:t>
      </w:r>
      <w:r w:rsidR="002321FA">
        <w:rPr>
          <w:rFonts w:ascii="Roboto" w:hAnsi="Roboto"/>
          <w:color w:val="000000"/>
          <w:sz w:val="20"/>
          <w:szCs w:val="20"/>
          <w:shd w:val="clear" w:color="auto" w:fill="FFFFFF"/>
          <w:lang w:val="es-CL"/>
        </w:rPr>
        <w:t>la persona que comete el delito</w:t>
      </w:r>
      <w:r w:rsidR="002321FA" w:rsidRPr="00E5640E">
        <w:rPr>
          <w:rFonts w:ascii="Roboto" w:hAnsi="Roboto"/>
          <w:color w:val="000000"/>
          <w:sz w:val="20"/>
          <w:szCs w:val="20"/>
          <w:shd w:val="clear" w:color="auto" w:fill="FFFFFF"/>
          <w:lang w:val="es-CL"/>
        </w:rPr>
        <w:t xml:space="preserve"> espera adquirir bienes para su propio uso o para obtener un beneficio económico. En Estados Unidos, delitos similares se conocen colectivamente como </w:t>
      </w:r>
      <w:r w:rsidR="002321FA" w:rsidRPr="00AF4ED5">
        <w:rPr>
          <w:rFonts w:ascii="Roboto" w:hAnsi="Roboto"/>
          <w:i/>
          <w:iCs/>
          <w:color w:val="000000"/>
          <w:sz w:val="20"/>
          <w:szCs w:val="20"/>
          <w:shd w:val="clear" w:color="auto" w:fill="FFFFFF"/>
          <w:lang w:val="es-CL"/>
        </w:rPr>
        <w:t>delitos contra la propiedad</w:t>
      </w:r>
      <w:r w:rsidR="002321FA" w:rsidRPr="00E5640E">
        <w:rPr>
          <w:rFonts w:ascii="Roboto" w:hAnsi="Roboto"/>
          <w:color w:val="000000"/>
          <w:sz w:val="20"/>
          <w:szCs w:val="20"/>
          <w:shd w:val="clear" w:color="auto" w:fill="FFFFFF"/>
          <w:lang w:val="es-CL"/>
        </w:rPr>
        <w:t xml:space="preserve"> y se incluyen el robo con allanamiento de morada, el hurto y el robo de un vehículo de motor.</w:t>
      </w:r>
      <w:r w:rsidR="002321FA">
        <w:rPr>
          <w:rFonts w:ascii="Roboto" w:hAnsi="Roboto"/>
          <w:color w:val="000000"/>
          <w:sz w:val="20"/>
          <w:szCs w:val="20"/>
          <w:shd w:val="clear" w:color="auto" w:fill="FFFFFF"/>
          <w:lang w:val="es-CL"/>
        </w:rPr>
        <w:t xml:space="preserve"> Cabe destacar que también el Ministerio Público de Chile reconoce la categoría de Delitos contra la propiedad e intimidad de la</w:t>
      </w:r>
      <w:r w:rsidR="00C76EF9">
        <w:rPr>
          <w:rFonts w:ascii="Roboto" w:hAnsi="Roboto"/>
          <w:color w:val="000000"/>
          <w:sz w:val="20"/>
          <w:szCs w:val="20"/>
          <w:shd w:val="clear" w:color="auto" w:fill="FFFFFF"/>
          <w:lang w:val="es-CL"/>
        </w:rPr>
        <w:t>s</w:t>
      </w:r>
      <w:r w:rsidR="002321FA">
        <w:rPr>
          <w:rFonts w:ascii="Roboto" w:hAnsi="Roboto"/>
          <w:color w:val="000000"/>
          <w:sz w:val="20"/>
          <w:szCs w:val="20"/>
          <w:shd w:val="clear" w:color="auto" w:fill="FFFFFF"/>
          <w:lang w:val="es-CL"/>
        </w:rPr>
        <w:t xml:space="preserve"> personas. </w:t>
      </w:r>
    </w:p>
    <w:p w14:paraId="56A4544B" w14:textId="7FAD401D" w:rsidR="002321FA" w:rsidRDefault="002321FA" w:rsidP="00643FB9">
      <w:pPr>
        <w:jc w:val="both"/>
        <w:rPr>
          <w:lang w:val="es-CL"/>
        </w:rPr>
      </w:pPr>
    </w:p>
    <w:p w14:paraId="424F54AD" w14:textId="33A0CADE" w:rsidR="002321FA" w:rsidRDefault="00533838" w:rsidP="00643FB9">
      <w:pPr>
        <w:jc w:val="both"/>
        <w:rPr>
          <w:lang w:val="es-CL"/>
        </w:rPr>
      </w:pPr>
      <w:r>
        <w:rPr>
          <w:lang w:val="es-CL"/>
        </w:rPr>
        <w:t>II</w:t>
      </w:r>
      <w:r w:rsidR="00F17473">
        <w:rPr>
          <w:lang w:val="es-CL"/>
        </w:rPr>
        <w:t>I</w:t>
      </w:r>
      <w:r>
        <w:rPr>
          <w:lang w:val="es-CL"/>
        </w:rPr>
        <w:t xml:space="preserve">. </w:t>
      </w:r>
      <w:r w:rsidR="002321FA">
        <w:rPr>
          <w:lang w:val="es-CL"/>
        </w:rPr>
        <w:t xml:space="preserve">En </w:t>
      </w:r>
      <w:r w:rsidR="00643FB9">
        <w:rPr>
          <w:lang w:val="es-CL"/>
        </w:rPr>
        <w:t xml:space="preserve">tercer </w:t>
      </w:r>
      <w:r w:rsidR="002321FA">
        <w:rPr>
          <w:lang w:val="es-CL"/>
        </w:rPr>
        <w:t xml:space="preserve">lugar, tenemos </w:t>
      </w:r>
      <w:r w:rsidR="002321FA" w:rsidRPr="00643FB9">
        <w:rPr>
          <w:b/>
          <w:bCs/>
          <w:lang w:val="es-CL"/>
        </w:rPr>
        <w:t>dudas puntuales el significado de ciertos delitos y como debiéramos agruparlos</w:t>
      </w:r>
      <w:r w:rsidR="002321FA">
        <w:rPr>
          <w:lang w:val="es-CL"/>
        </w:rPr>
        <w:t>. Para esto hicimos un Excel por si pudieras ver las dudas puntuales y comentarlas.</w:t>
      </w:r>
    </w:p>
    <w:p w14:paraId="3A9370FA" w14:textId="456207DA" w:rsidR="00F17473" w:rsidRDefault="00F17473" w:rsidP="00643FB9">
      <w:pPr>
        <w:jc w:val="both"/>
        <w:rPr>
          <w:lang w:val="es-CL"/>
        </w:rPr>
      </w:pPr>
    </w:p>
    <w:p w14:paraId="4AF160FA" w14:textId="2537A535" w:rsidR="004715A4" w:rsidRDefault="00F17473" w:rsidP="009F264B">
      <w:pPr>
        <w:jc w:val="both"/>
        <w:rPr>
          <w:lang w:val="es-CL"/>
        </w:rPr>
      </w:pPr>
      <w:r>
        <w:rPr>
          <w:lang w:val="es-CL"/>
        </w:rPr>
        <w:t xml:space="preserve">IV. </w:t>
      </w:r>
      <w:r w:rsidR="00141223">
        <w:rPr>
          <w:lang w:val="es-CL"/>
        </w:rPr>
        <w:t xml:space="preserve">En cuarto lugar, </w:t>
      </w:r>
      <w:r w:rsidR="008073EE">
        <w:rPr>
          <w:lang w:val="es-CL"/>
        </w:rPr>
        <w:t xml:space="preserve">y para introducir esta pregunta, pensamos que tiene que ver con el sistema penal chileno pero no sabemos a ciencia cierta su alcance. Particularmente, queríamos saber </w:t>
      </w:r>
      <w:r w:rsidR="008073EE" w:rsidRPr="000E7636">
        <w:rPr>
          <w:b/>
          <w:bCs/>
          <w:lang w:val="es-CL"/>
        </w:rPr>
        <w:t xml:space="preserve">si un sujeto imputado en una determinada causa, cuando tiene más de un delito en el que se le imputa y en el que resulta condenado, ¿las condenas se suman (por ejemplo, como en Estados Unidos), o se </w:t>
      </w:r>
      <w:r w:rsidR="004715A4" w:rsidRPr="000E7636">
        <w:rPr>
          <w:b/>
          <w:bCs/>
          <w:lang w:val="es-CL"/>
        </w:rPr>
        <w:t>obtiene una condena por cada una?</w:t>
      </w:r>
      <w:r w:rsidR="009F264B">
        <w:rPr>
          <w:lang w:val="es-CL"/>
        </w:rPr>
        <w:t xml:space="preserve"> </w:t>
      </w:r>
      <w:r w:rsidR="004715A4">
        <w:rPr>
          <w:lang w:val="es-CL"/>
        </w:rPr>
        <w:t xml:space="preserve">Al respecto, nosotros </w:t>
      </w:r>
      <w:r w:rsidR="009F264B">
        <w:rPr>
          <w:lang w:val="es-CL"/>
        </w:rPr>
        <w:t xml:space="preserve">detectamos algunos casos que nos llaman la atención y queríamos </w:t>
      </w:r>
      <w:r w:rsidR="000E7636">
        <w:rPr>
          <w:lang w:val="es-CL"/>
        </w:rPr>
        <w:t>saber tu opinión</w:t>
      </w:r>
      <w:r w:rsidR="009F264B">
        <w:rPr>
          <w:lang w:val="es-CL"/>
        </w:rPr>
        <w:t>:</w:t>
      </w:r>
    </w:p>
    <w:p w14:paraId="3AAE7BE1" w14:textId="090AEDB4" w:rsidR="009F264B" w:rsidRPr="009F264B" w:rsidRDefault="009F264B" w:rsidP="009F264B">
      <w:pPr>
        <w:pStyle w:val="Prrafodelista"/>
        <w:numPr>
          <w:ilvl w:val="0"/>
          <w:numId w:val="4"/>
        </w:numPr>
        <w:jc w:val="both"/>
        <w:rPr>
          <w:lang w:val="es-CL"/>
        </w:rPr>
      </w:pPr>
      <w:r>
        <w:rPr>
          <w:lang w:val="es-CL"/>
        </w:rPr>
        <w:t>Un determinado sujeto</w:t>
      </w:r>
      <w:r w:rsidR="000E7636">
        <w:rPr>
          <w:lang w:val="es-CL"/>
        </w:rPr>
        <w:t xml:space="preserve"> el 18 de diciembre de 2013 y por una misma causa, se le imputó por lesiones menos graves y homicidio en relación con distintas víctimas. En el primero el tramo se definió entre 1 y 60 días de condena, mientras que para el segundo se definió entre3 años y 1 día y 5 años. ¿Ese sujeto cumplirá entre 3 años y 1 día y 5 años + 1 a 60 días , o cumplirá la pena más alta?</w:t>
      </w:r>
    </w:p>
    <w:p w14:paraId="248E2593" w14:textId="2AED8531" w:rsidR="002321FA" w:rsidRDefault="002321FA" w:rsidP="00643FB9">
      <w:pPr>
        <w:jc w:val="both"/>
        <w:rPr>
          <w:lang w:val="es-CL"/>
        </w:rPr>
      </w:pPr>
      <w:r>
        <w:rPr>
          <w:lang w:val="es-CL"/>
        </w:rPr>
        <w:t>Por último</w:t>
      </w:r>
      <w:r w:rsidR="00CD04BA">
        <w:rPr>
          <w:lang w:val="es-CL"/>
        </w:rPr>
        <w:t xml:space="preserve">, </w:t>
      </w:r>
      <w:r>
        <w:rPr>
          <w:lang w:val="es-CL"/>
        </w:rPr>
        <w:t>por favor coméntanos si nuestro requerimiento es muy complicado, podemos también juntarnos en una reunión por zoom para que nos comentes tus impresiones, si es que te parece m</w:t>
      </w:r>
      <w:r w:rsidR="00CD04BA">
        <w:rPr>
          <w:lang w:val="es-CL"/>
        </w:rPr>
        <w:t>á</w:t>
      </w:r>
      <w:r>
        <w:rPr>
          <w:lang w:val="es-CL"/>
        </w:rPr>
        <w:t xml:space="preserve">s </w:t>
      </w:r>
      <w:r w:rsidR="00CD04BA">
        <w:rPr>
          <w:lang w:val="es-CL"/>
        </w:rPr>
        <w:t>conveniente</w:t>
      </w:r>
      <w:r>
        <w:rPr>
          <w:lang w:val="es-CL"/>
        </w:rPr>
        <w:t>.</w:t>
      </w:r>
    </w:p>
    <w:p w14:paraId="720C9FFF" w14:textId="67FA6DA4" w:rsidR="00CD04BA" w:rsidRDefault="00CD04BA" w:rsidP="00643FB9">
      <w:pPr>
        <w:jc w:val="both"/>
        <w:rPr>
          <w:lang w:val="es-CL"/>
        </w:rPr>
      </w:pPr>
      <w:r>
        <w:rPr>
          <w:lang w:val="es-CL"/>
        </w:rPr>
        <w:t xml:space="preserve">Desde ya muchísimas gracias, </w:t>
      </w:r>
    </w:p>
    <w:p w14:paraId="0D4D1315" w14:textId="67D972CC" w:rsidR="00CD04BA" w:rsidRDefault="00CD04BA" w:rsidP="00643FB9">
      <w:pPr>
        <w:jc w:val="both"/>
        <w:rPr>
          <w:lang w:val="es-CL"/>
        </w:rPr>
      </w:pPr>
      <w:r>
        <w:rPr>
          <w:lang w:val="es-CL"/>
        </w:rPr>
        <w:t>Mariel</w:t>
      </w:r>
    </w:p>
    <w:p w14:paraId="1FFFBBD0" w14:textId="6F10C5E1" w:rsidR="00CD04BA" w:rsidRDefault="00CD04BA" w:rsidP="00643FB9">
      <w:pPr>
        <w:jc w:val="both"/>
        <w:rPr>
          <w:lang w:val="es-CL"/>
        </w:rPr>
      </w:pPr>
    </w:p>
    <w:p w14:paraId="04397627" w14:textId="104C8D8D" w:rsidR="001E12F8" w:rsidRDefault="001E12F8" w:rsidP="00643FB9">
      <w:pPr>
        <w:jc w:val="both"/>
        <w:rPr>
          <w:lang w:val="es-CL"/>
        </w:rPr>
      </w:pPr>
    </w:p>
    <w:p w14:paraId="053C43A9" w14:textId="77777777" w:rsidR="002321FA" w:rsidRDefault="002321FA" w:rsidP="00643FB9">
      <w:pPr>
        <w:jc w:val="both"/>
        <w:rPr>
          <w:lang w:val="es-CL"/>
        </w:rPr>
      </w:pPr>
    </w:p>
    <w:sectPr w:rsidR="00232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313F"/>
    <w:multiLevelType w:val="hybridMultilevel"/>
    <w:tmpl w:val="C0F046E4"/>
    <w:lvl w:ilvl="0" w:tplc="E860405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EE6442"/>
    <w:multiLevelType w:val="hybridMultilevel"/>
    <w:tmpl w:val="95E64806"/>
    <w:lvl w:ilvl="0" w:tplc="FF2CD05A">
      <w:start w:val="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D51ED6"/>
    <w:multiLevelType w:val="hybridMultilevel"/>
    <w:tmpl w:val="E1ECCE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C7737D"/>
    <w:multiLevelType w:val="hybridMultilevel"/>
    <w:tmpl w:val="4C5E38AA"/>
    <w:lvl w:ilvl="0" w:tplc="0198815C">
      <w:start w:val="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12097178">
    <w:abstractNumId w:val="2"/>
  </w:num>
  <w:num w:numId="2" w16cid:durableId="1311709971">
    <w:abstractNumId w:val="0"/>
  </w:num>
  <w:num w:numId="3" w16cid:durableId="478227418">
    <w:abstractNumId w:val="1"/>
  </w:num>
  <w:num w:numId="4" w16cid:durableId="788933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B5"/>
    <w:rsid w:val="000E7636"/>
    <w:rsid w:val="00141223"/>
    <w:rsid w:val="001A7FF2"/>
    <w:rsid w:val="001E12F8"/>
    <w:rsid w:val="002321FA"/>
    <w:rsid w:val="00434842"/>
    <w:rsid w:val="004715A4"/>
    <w:rsid w:val="00533838"/>
    <w:rsid w:val="00643FB9"/>
    <w:rsid w:val="006547B5"/>
    <w:rsid w:val="007B1BC0"/>
    <w:rsid w:val="008073EE"/>
    <w:rsid w:val="009F264B"/>
    <w:rsid w:val="00AF4ED5"/>
    <w:rsid w:val="00C76EF9"/>
    <w:rsid w:val="00CD04BA"/>
    <w:rsid w:val="00E5640E"/>
    <w:rsid w:val="00F174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8BD2"/>
  <w15:chartTrackingRefBased/>
  <w15:docId w15:val="{75DF67C9-574B-4683-8DFE-32DCAA3D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934</Words>
  <Characters>5142</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2</cp:revision>
  <dcterms:created xsi:type="dcterms:W3CDTF">2022-10-07T19:21:00Z</dcterms:created>
  <dcterms:modified xsi:type="dcterms:W3CDTF">2022-10-07T19:21:00Z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6f027cbe-0cb1-4d9f-986f-206648ae10d3</vt:lpwstr>
  </property>
</Properties>
</file>