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1BB6" w14:textId="4BDAE4D8" w:rsidR="009B1034" w:rsidRDefault="006718C9" w:rsidP="006718C9">
      <w:pPr>
        <w:pStyle w:val="Ttulo1"/>
      </w:pPr>
      <w:r>
        <w:t>Annals of Internal Medicine</w:t>
      </w:r>
    </w:p>
    <w:p w14:paraId="278A0185" w14:textId="5A420EC7" w:rsidR="006718C9" w:rsidRDefault="006718C9" w:rsidP="006718C9">
      <w:hyperlink r:id="rId5" w:history="1">
        <w:r>
          <w:rPr>
            <w:rStyle w:val="Hipervnculo"/>
          </w:rPr>
          <w:t>AnnalsAuthorInfo-1619549847317.pdf (acpjournals.org)</w:t>
        </w:r>
      </w:hyperlink>
    </w:p>
    <w:p w14:paraId="1A504F96" w14:textId="5B96A5CF" w:rsidR="006718C9" w:rsidRDefault="006718C9" w:rsidP="006718C9">
      <w:pPr>
        <w:pStyle w:val="Prrafodelista"/>
        <w:numPr>
          <w:ilvl w:val="0"/>
          <w:numId w:val="1"/>
        </w:numPr>
        <w:tabs>
          <w:tab w:val="left" w:pos="930"/>
        </w:tabs>
      </w:pPr>
      <w:r w:rsidRPr="006718C9">
        <w:rPr>
          <w:b/>
          <w:bCs/>
        </w:rPr>
        <w:t>Página de título</w:t>
      </w:r>
      <w:r>
        <w:t xml:space="preserve">: título y subtitulo si hay. Debiese ser de 15 palabras o menos, debe relejar el diseño del artículo y el tipo. Además, un título de 7 palabras o menos; Autores: lista de autores en el orden en que aparecen en el artículo. Identificar uno o más autores que son responsables de la publicación. Da la afiliación institucional, información financiera e información de contacto para el autor de correspondencia. </w:t>
      </w:r>
    </w:p>
    <w:p w14:paraId="3D63E9E4" w14:textId="082E0F96" w:rsidR="006718C9" w:rsidRDefault="006718C9" w:rsidP="006718C9">
      <w:pPr>
        <w:pStyle w:val="Prrafodelista"/>
        <w:numPr>
          <w:ilvl w:val="1"/>
          <w:numId w:val="1"/>
        </w:numPr>
        <w:tabs>
          <w:tab w:val="left" w:pos="930"/>
        </w:tabs>
        <w:rPr>
          <w:lang w:val="en-US"/>
        </w:rPr>
      </w:pPr>
      <w:r w:rsidRPr="006718C9">
        <w:rPr>
          <w:lang w:val="en-US"/>
        </w:rPr>
        <w:t>Word Count: List the word count for the text of the manuscript. Don’t include the abstract, figure legends, titles of tables, footnotes (for figures or tables), or the references in the manuscript word counts.</w:t>
      </w:r>
    </w:p>
    <w:p w14:paraId="6A189BF2" w14:textId="340D7BFF" w:rsidR="006718C9" w:rsidRDefault="006718C9" w:rsidP="006718C9">
      <w:pPr>
        <w:pStyle w:val="Prrafodelista"/>
        <w:numPr>
          <w:ilvl w:val="0"/>
          <w:numId w:val="1"/>
        </w:numPr>
        <w:tabs>
          <w:tab w:val="left" w:pos="930"/>
        </w:tabs>
      </w:pPr>
      <w:r w:rsidRPr="006718C9">
        <w:rPr>
          <w:b/>
          <w:bCs/>
        </w:rPr>
        <w:t>Abstract</w:t>
      </w:r>
      <w:r w:rsidRPr="006718C9">
        <w:t>: &lt;= 275 words (antecedents, ojetivo, diseño, con</w:t>
      </w:r>
      <w:r>
        <w:t>figuración, participantes, intervenciones, medidas, resultados, limitaciones conclusión).</w:t>
      </w:r>
    </w:p>
    <w:p w14:paraId="045AA9C0" w14:textId="38557BD2" w:rsidR="006718C9" w:rsidRPr="006718C9" w:rsidRDefault="006718C9" w:rsidP="006718C9">
      <w:pPr>
        <w:pStyle w:val="Prrafodelista"/>
        <w:numPr>
          <w:ilvl w:val="0"/>
          <w:numId w:val="1"/>
        </w:numPr>
        <w:tabs>
          <w:tab w:val="left" w:pos="930"/>
        </w:tabs>
        <w:rPr>
          <w:lang w:val="en-US"/>
        </w:rPr>
      </w:pPr>
      <w:r w:rsidRPr="006718C9">
        <w:rPr>
          <w:lang w:val="en-US"/>
        </w:rPr>
        <w:t>≤ 3500 words (excludes abstract and references) Please note that if accepted for publication</w:t>
      </w:r>
    </w:p>
    <w:p w14:paraId="427C0074" w14:textId="40CA2962" w:rsidR="006718C9" w:rsidRDefault="006718C9" w:rsidP="006718C9">
      <w:pPr>
        <w:pStyle w:val="Prrafodelista"/>
        <w:numPr>
          <w:ilvl w:val="1"/>
          <w:numId w:val="1"/>
        </w:numPr>
        <w:tabs>
          <w:tab w:val="left" w:pos="930"/>
        </w:tabs>
        <w:rPr>
          <w:lang w:val="en-US"/>
        </w:rPr>
      </w:pPr>
      <w:r w:rsidRPr="006718C9">
        <w:rPr>
          <w:lang w:val="en-US"/>
        </w:rPr>
        <w:t>Structure: Introduction, Methods, Results, Discussion</w:t>
      </w:r>
    </w:p>
    <w:p w14:paraId="26A25D35" w14:textId="2ECFD069" w:rsidR="006718C9" w:rsidRDefault="006718C9" w:rsidP="006718C9">
      <w:pPr>
        <w:pStyle w:val="Prrafodelista"/>
        <w:numPr>
          <w:ilvl w:val="1"/>
          <w:numId w:val="1"/>
        </w:numPr>
        <w:tabs>
          <w:tab w:val="left" w:pos="930"/>
        </w:tabs>
      </w:pPr>
      <w:r w:rsidRPr="006718C9">
        <w:t>Founding source:  Poner debajo de la</w:t>
      </w:r>
      <w:r>
        <w:t xml:space="preserve"> última sección de métodos con “Role of the Funding source”</w:t>
      </w:r>
    </w:p>
    <w:p w14:paraId="757B26CE" w14:textId="2961EFE3" w:rsidR="006718C9" w:rsidRDefault="006718C9" w:rsidP="006718C9">
      <w:pPr>
        <w:pStyle w:val="Prrafodelista"/>
        <w:numPr>
          <w:ilvl w:val="1"/>
          <w:numId w:val="1"/>
        </w:numPr>
        <w:tabs>
          <w:tab w:val="left" w:pos="930"/>
        </w:tabs>
      </w:pPr>
      <w:r>
        <w:t>No más de 4-6 tablas o figuras (combinadas)</w:t>
      </w:r>
    </w:p>
    <w:p w14:paraId="2D3C9DE6" w14:textId="7293C35F" w:rsidR="006718C9" w:rsidRDefault="006718C9" w:rsidP="006718C9">
      <w:pPr>
        <w:pStyle w:val="Prrafodelista"/>
        <w:numPr>
          <w:ilvl w:val="1"/>
          <w:numId w:val="1"/>
        </w:numPr>
        <w:tabs>
          <w:tab w:val="left" w:pos="930"/>
        </w:tabs>
      </w:pPr>
      <w:r w:rsidRPr="006718C9">
        <w:t>Observational Studies: STROBE</w:t>
      </w:r>
    </w:p>
    <w:p w14:paraId="29BAFC1D" w14:textId="578E90F6" w:rsidR="00661C61" w:rsidRDefault="00661C61" w:rsidP="00661C61">
      <w:pPr>
        <w:pStyle w:val="Prrafodelista"/>
        <w:numPr>
          <w:ilvl w:val="0"/>
          <w:numId w:val="1"/>
        </w:numPr>
        <w:tabs>
          <w:tab w:val="left" w:pos="930"/>
        </w:tabs>
      </w:pPr>
      <w:r>
        <w:t>Acknowledgments</w:t>
      </w:r>
      <w:r>
        <w:t xml:space="preserve">: </w:t>
      </w:r>
    </w:p>
    <w:p w14:paraId="135C02DD" w14:textId="76E5C383" w:rsidR="00661C61" w:rsidRDefault="00661C61" w:rsidP="00661C61">
      <w:pPr>
        <w:pStyle w:val="Prrafodelista"/>
        <w:numPr>
          <w:ilvl w:val="0"/>
          <w:numId w:val="1"/>
        </w:numPr>
        <w:tabs>
          <w:tab w:val="left" w:pos="930"/>
        </w:tabs>
        <w:rPr>
          <w:lang w:val="en-US"/>
        </w:rPr>
      </w:pPr>
      <w:commentRangeStart w:id="0"/>
      <w:r w:rsidRPr="00661C61">
        <w:rPr>
          <w:lang w:val="en-US"/>
        </w:rPr>
        <w:t>References</w:t>
      </w:r>
      <w:commentRangeEnd w:id="0"/>
      <w:r>
        <w:rPr>
          <w:rStyle w:val="Refdecomentario"/>
        </w:rPr>
        <w:commentReference w:id="0"/>
      </w:r>
      <w:r w:rsidRPr="00661C61">
        <w:rPr>
          <w:lang w:val="en-US"/>
        </w:rPr>
        <w:t xml:space="preserve">: </w:t>
      </w:r>
      <w:r w:rsidRPr="00661C61">
        <w:rPr>
          <w:lang w:val="en-US"/>
        </w:rPr>
        <w:t>References should follow the standards summarized in the National Library of Medicine’s Citing Medicine, 2nd edition</w:t>
      </w:r>
      <w:r>
        <w:rPr>
          <w:lang w:val="en-US"/>
        </w:rPr>
        <w:t xml:space="preserve">. </w:t>
      </w:r>
      <w:hyperlink r:id="rId10" w:history="1">
        <w:r w:rsidRPr="008720F8">
          <w:rPr>
            <w:rStyle w:val="Hipervnculo"/>
            <w:lang w:val="en-US"/>
          </w:rPr>
          <w:t>www.nlm.nih.gov/bsd/uniform_requirements.html</w:t>
        </w:r>
      </w:hyperlink>
    </w:p>
    <w:p w14:paraId="3C45DE6B" w14:textId="13A6F3EB" w:rsidR="00661C61" w:rsidRDefault="00661C61" w:rsidP="00661C61">
      <w:pPr>
        <w:pStyle w:val="Prrafodelista"/>
        <w:numPr>
          <w:ilvl w:val="1"/>
          <w:numId w:val="1"/>
        </w:numPr>
        <w:tabs>
          <w:tab w:val="left" w:pos="930"/>
        </w:tabs>
        <w:rPr>
          <w:lang w:val="en-US"/>
        </w:rPr>
      </w:pPr>
      <w:r w:rsidRPr="00661C61">
        <w:rPr>
          <w:lang w:val="en-US"/>
        </w:rPr>
        <w:t>Number references, using Arabic numerals in parentheses, in the order in which they first appear in the text</w:t>
      </w:r>
    </w:p>
    <w:p w14:paraId="06E82BDB" w14:textId="1FF2E4F5" w:rsidR="00661C61" w:rsidRDefault="00661C61" w:rsidP="00661C61">
      <w:pPr>
        <w:pStyle w:val="Prrafodelista"/>
        <w:numPr>
          <w:ilvl w:val="1"/>
          <w:numId w:val="1"/>
        </w:numPr>
        <w:tabs>
          <w:tab w:val="left" w:pos="930"/>
        </w:tabs>
        <w:rPr>
          <w:lang w:val="en-US"/>
        </w:rPr>
      </w:pPr>
      <w:r w:rsidRPr="00661C61">
        <w:rPr>
          <w:lang w:val="en-US"/>
        </w:rPr>
        <w:t xml:space="preserve">Appendix material should not have separate reference sections. References that appear in both the text and the appendix should be numbered as they appear in the text. Any references that </w:t>
      </w:r>
      <w:r w:rsidRPr="00661C61">
        <w:rPr>
          <w:lang w:val="en-US"/>
        </w:rPr>
        <w:t xml:space="preserve"> </w:t>
      </w:r>
      <w:r w:rsidRPr="00661C61">
        <w:rPr>
          <w:lang w:val="en-US"/>
        </w:rPr>
        <w:t>appear only in the appendix should be added consecutively at the end of the appendix l</w:t>
      </w:r>
      <w:commentRangeStart w:id="1"/>
      <w:r w:rsidRPr="00661C61">
        <w:rPr>
          <w:lang w:val="en-US"/>
        </w:rPr>
        <w:t>ist</w:t>
      </w:r>
      <w:commentRangeEnd w:id="1"/>
      <w:r>
        <w:rPr>
          <w:rStyle w:val="Refdecomentario"/>
        </w:rPr>
        <w:commentReference w:id="1"/>
      </w:r>
    </w:p>
    <w:p w14:paraId="444651A9" w14:textId="3AE337E0" w:rsidR="00661C61" w:rsidRDefault="00661C61" w:rsidP="00661C61">
      <w:pPr>
        <w:pStyle w:val="Prrafodelista"/>
        <w:numPr>
          <w:ilvl w:val="1"/>
          <w:numId w:val="1"/>
        </w:numPr>
        <w:tabs>
          <w:tab w:val="left" w:pos="930"/>
        </w:tabs>
        <w:rPr>
          <w:lang w:val="en-US"/>
        </w:rPr>
      </w:pPr>
      <w:r w:rsidRPr="00661C61">
        <w:rPr>
          <w:lang w:val="en-US"/>
        </w:rPr>
        <w:t>Ensure that URLs used as references are active and available (the references should include the date on which the author accessed the URL).</w:t>
      </w:r>
    </w:p>
    <w:p w14:paraId="39E36B9C" w14:textId="1EAB2B34" w:rsidR="00661C61" w:rsidRDefault="00661C61" w:rsidP="00661C61">
      <w:pPr>
        <w:pStyle w:val="Prrafodelista"/>
        <w:numPr>
          <w:ilvl w:val="0"/>
          <w:numId w:val="1"/>
        </w:numPr>
        <w:tabs>
          <w:tab w:val="left" w:pos="930"/>
        </w:tabs>
        <w:rPr>
          <w:highlight w:val="yellow"/>
          <w:lang w:val="en-US"/>
        </w:rPr>
      </w:pPr>
      <w:r w:rsidRPr="00661C61">
        <w:rPr>
          <w:highlight w:val="yellow"/>
          <w:lang w:val="en-US"/>
        </w:rPr>
        <w:t>Footnotes</w:t>
      </w:r>
      <w:r w:rsidRPr="00661C61">
        <w:rPr>
          <w:highlight w:val="yellow"/>
          <w:lang w:val="en-US"/>
        </w:rPr>
        <w:t xml:space="preserve">: </w:t>
      </w:r>
      <w:r w:rsidRPr="00661C61">
        <w:rPr>
          <w:highlight w:val="yellow"/>
          <w:lang w:val="en-US"/>
        </w:rPr>
        <w:t>only on the title page and in tables</w:t>
      </w:r>
      <w:r w:rsidRPr="00661C61">
        <w:rPr>
          <w:highlight w:val="yellow"/>
          <w:lang w:val="en-US"/>
        </w:rPr>
        <w:t xml:space="preserve">. </w:t>
      </w:r>
      <w:r w:rsidRPr="00661C61">
        <w:rPr>
          <w:highlight w:val="yellow"/>
          <w:lang w:val="en-US"/>
        </w:rPr>
        <w:t>*, †, ‡, §, ||, ¶, **, ††, ‡‡, and so on. Do not use numbers or letters.</w:t>
      </w:r>
    </w:p>
    <w:p w14:paraId="27A525FC" w14:textId="48164355" w:rsidR="00661C61" w:rsidRDefault="00661C61" w:rsidP="00661C61">
      <w:pPr>
        <w:pStyle w:val="Prrafodelista"/>
        <w:numPr>
          <w:ilvl w:val="0"/>
          <w:numId w:val="1"/>
        </w:numPr>
        <w:tabs>
          <w:tab w:val="left" w:pos="930"/>
        </w:tabs>
      </w:pPr>
      <w:r w:rsidRPr="00661C61">
        <w:t>Tablas: En el orden que a</w:t>
      </w:r>
      <w:r>
        <w:t xml:space="preserve">parecen en el texto. Las del apéndice deben ir como “Appendix Table..” Abreviaciones no permitidas en el texto deben estar con una nota al ie que las explique. </w:t>
      </w:r>
    </w:p>
    <w:p w14:paraId="1921F43D" w14:textId="1C5F2995" w:rsidR="004037ED" w:rsidRDefault="004037ED" w:rsidP="00661C61">
      <w:pPr>
        <w:pStyle w:val="Prrafodelista"/>
        <w:numPr>
          <w:ilvl w:val="0"/>
          <w:numId w:val="1"/>
        </w:numPr>
        <w:tabs>
          <w:tab w:val="left" w:pos="930"/>
        </w:tabs>
        <w:rPr>
          <w:lang w:val="en-US"/>
        </w:rPr>
      </w:pPr>
      <w:r w:rsidRPr="004037ED">
        <w:rPr>
          <w:lang w:val="en-US"/>
        </w:rPr>
        <w:t xml:space="preserve">Figuras: </w:t>
      </w:r>
      <w:r w:rsidRPr="004037ED">
        <w:rPr>
          <w:lang w:val="en-US"/>
        </w:rPr>
        <w:t>Each figure should have a figure legend that begins with a short title. Reduce the length of legends by using phrases rather than sentences.</w:t>
      </w:r>
    </w:p>
    <w:p w14:paraId="09CAF453" w14:textId="76C2634A" w:rsidR="00964D74" w:rsidRDefault="00964D74" w:rsidP="00964D74">
      <w:pPr>
        <w:tabs>
          <w:tab w:val="left" w:pos="930"/>
        </w:tabs>
        <w:rPr>
          <w:lang w:val="en-US"/>
        </w:rPr>
      </w:pPr>
    </w:p>
    <w:p w14:paraId="1A67FE34" w14:textId="37E1480D" w:rsidR="00964D74" w:rsidRDefault="00964D74" w:rsidP="00964D74">
      <w:pPr>
        <w:pStyle w:val="Prrafodelista"/>
        <w:numPr>
          <w:ilvl w:val="0"/>
          <w:numId w:val="1"/>
        </w:numPr>
        <w:tabs>
          <w:tab w:val="left" w:pos="930"/>
        </w:tabs>
        <w:rPr>
          <w:lang w:val="en-US"/>
        </w:rPr>
      </w:pPr>
      <w:r w:rsidRPr="00964D74">
        <w:rPr>
          <w:lang w:val="en-US"/>
        </w:rPr>
        <w:t>. Annals does not charge author submission or publication fees</w:t>
      </w:r>
    </w:p>
    <w:p w14:paraId="0D581887" w14:textId="77777777" w:rsidR="00964D74" w:rsidRPr="00964D74" w:rsidRDefault="00964D74" w:rsidP="00964D74">
      <w:pPr>
        <w:pStyle w:val="Prrafodelista"/>
        <w:rPr>
          <w:lang w:val="en-US"/>
        </w:rPr>
      </w:pPr>
    </w:p>
    <w:p w14:paraId="5895FEAD" w14:textId="77777777" w:rsidR="00964D74" w:rsidRPr="00964D74" w:rsidRDefault="00964D74" w:rsidP="00964D74">
      <w:pPr>
        <w:pStyle w:val="Prrafodelista"/>
        <w:numPr>
          <w:ilvl w:val="0"/>
          <w:numId w:val="1"/>
        </w:numPr>
        <w:tabs>
          <w:tab w:val="left" w:pos="930"/>
        </w:tabs>
        <w:rPr>
          <w:lang w:val="en-US"/>
        </w:rPr>
      </w:pPr>
    </w:p>
    <w:sectPr w:rsidR="00964D74" w:rsidRPr="00964D7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González Santa Cruz" w:date="2021-04-28T17:50:00Z" w:initials="AGSC">
    <w:p w14:paraId="26D6CE00" w14:textId="1709A248" w:rsidR="00661C61" w:rsidRDefault="00661C61">
      <w:pPr>
        <w:pStyle w:val="Textocomentario"/>
      </w:pPr>
      <w:r>
        <w:rPr>
          <w:rStyle w:val="Refdecomentario"/>
        </w:rPr>
        <w:annotationRef/>
      </w:r>
      <w:r>
        <w:t>National Library of Medicine,</w:t>
      </w:r>
      <w:r>
        <w:br/>
        <w:t>NLM</w:t>
      </w:r>
    </w:p>
  </w:comment>
  <w:comment w:id="1" w:author="Andrés González Santa Cruz" w:date="2021-04-28T17:51:00Z" w:initials="AGSC">
    <w:p w14:paraId="2B4F89E3" w14:textId="72E03F8C" w:rsidR="00661C61" w:rsidRDefault="00661C61">
      <w:pPr>
        <w:pStyle w:val="Textocomentario"/>
      </w:pPr>
      <w:r>
        <w:rPr>
          <w:rStyle w:val="Refdecomentario"/>
        </w:rPr>
        <w:annotationRef/>
      </w:r>
      <w:r>
        <w:t>No lo entiendo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6CE00" w15:done="0"/>
  <w15:commentEx w15:paraId="2B4F89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1EF9" w16cex:dateUtc="2021-04-28T21:50:00Z"/>
  <w16cex:commentExtensible w16cex:durableId="24341F1A" w16cex:dateUtc="2021-04-28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6CE00" w16cid:durableId="24341EF9"/>
  <w16cid:commentId w16cid:paraId="2B4F89E3" w16cid:durableId="24341F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E60B8"/>
    <w:multiLevelType w:val="hybridMultilevel"/>
    <w:tmpl w:val="451E0416"/>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tDQGIktLE2NTAyUdpeDU4uLM/DyQAsNaACf3P70sAAAA"/>
  </w:docVars>
  <w:rsids>
    <w:rsidRoot w:val="006718C9"/>
    <w:rsid w:val="003E40C8"/>
    <w:rsid w:val="004037ED"/>
    <w:rsid w:val="00661C61"/>
    <w:rsid w:val="006718C9"/>
    <w:rsid w:val="00964D74"/>
    <w:rsid w:val="009B10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4516"/>
  <w15:chartTrackingRefBased/>
  <w15:docId w15:val="{445767F2-2AFC-402D-92F8-28C44B9A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1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18C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718C9"/>
    <w:rPr>
      <w:color w:val="0000FF"/>
      <w:u w:val="single"/>
    </w:rPr>
  </w:style>
  <w:style w:type="paragraph" w:styleId="Prrafodelista">
    <w:name w:val="List Paragraph"/>
    <w:basedOn w:val="Normal"/>
    <w:uiPriority w:val="34"/>
    <w:qFormat/>
    <w:rsid w:val="006718C9"/>
    <w:pPr>
      <w:ind w:left="720"/>
      <w:contextualSpacing/>
    </w:pPr>
  </w:style>
  <w:style w:type="character" w:styleId="Mencinsinresolver">
    <w:name w:val="Unresolved Mention"/>
    <w:basedOn w:val="Fuentedeprrafopredeter"/>
    <w:uiPriority w:val="99"/>
    <w:semiHidden/>
    <w:unhideWhenUsed/>
    <w:rsid w:val="00661C61"/>
    <w:rPr>
      <w:color w:val="605E5C"/>
      <w:shd w:val="clear" w:color="auto" w:fill="E1DFDD"/>
    </w:rPr>
  </w:style>
  <w:style w:type="character" w:styleId="Refdecomentario">
    <w:name w:val="annotation reference"/>
    <w:basedOn w:val="Fuentedeprrafopredeter"/>
    <w:uiPriority w:val="99"/>
    <w:semiHidden/>
    <w:unhideWhenUsed/>
    <w:rsid w:val="00661C61"/>
    <w:rPr>
      <w:sz w:val="16"/>
      <w:szCs w:val="16"/>
    </w:rPr>
  </w:style>
  <w:style w:type="paragraph" w:styleId="Textocomentario">
    <w:name w:val="annotation text"/>
    <w:basedOn w:val="Normal"/>
    <w:link w:val="TextocomentarioCar"/>
    <w:uiPriority w:val="99"/>
    <w:semiHidden/>
    <w:unhideWhenUsed/>
    <w:rsid w:val="00661C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61C61"/>
    <w:rPr>
      <w:sz w:val="20"/>
      <w:szCs w:val="20"/>
    </w:rPr>
  </w:style>
  <w:style w:type="paragraph" w:styleId="Asuntodelcomentario">
    <w:name w:val="annotation subject"/>
    <w:basedOn w:val="Textocomentario"/>
    <w:next w:val="Textocomentario"/>
    <w:link w:val="AsuntodelcomentarioCar"/>
    <w:uiPriority w:val="99"/>
    <w:semiHidden/>
    <w:unhideWhenUsed/>
    <w:rsid w:val="00661C61"/>
    <w:rPr>
      <w:b/>
      <w:bCs/>
    </w:rPr>
  </w:style>
  <w:style w:type="character" w:customStyle="1" w:styleId="AsuntodelcomentarioCar">
    <w:name w:val="Asunto del comentario Car"/>
    <w:basedOn w:val="TextocomentarioCar"/>
    <w:link w:val="Asuntodelcomentario"/>
    <w:uiPriority w:val="99"/>
    <w:semiHidden/>
    <w:rsid w:val="00661C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www.acpjournals.org/pb-assets/pdf/AnnalsAuthorInfo-1619549847317.pdf" TargetMode="External"/><Relationship Id="rId10" Type="http://schemas.openxmlformats.org/officeDocument/2006/relationships/hyperlink" Target="http://www.nlm.nih.gov/bsd/uniform_requirements.html"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cp:revision>
  <dcterms:created xsi:type="dcterms:W3CDTF">2021-04-28T21:35:00Z</dcterms:created>
  <dcterms:modified xsi:type="dcterms:W3CDTF">2021-04-28T22:21:00Z</dcterms:modified>
</cp:coreProperties>
</file>