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2EF" w:rsidRPr="00957CB1" w:rsidRDefault="00747651" w:rsidP="00957CB1">
      <w:pPr>
        <w:spacing w:line="276" w:lineRule="auto"/>
        <w:jc w:val="center"/>
        <w:rPr>
          <w:b/>
          <w:bCs/>
          <w:sz w:val="28"/>
          <w:szCs w:val="24"/>
        </w:rPr>
      </w:pPr>
      <w:r w:rsidRPr="00957CB1">
        <w:rPr>
          <w:b/>
          <w:bCs/>
          <w:sz w:val="28"/>
          <w:szCs w:val="24"/>
        </w:rPr>
        <w:t>Chức năng lưu trữ dữ liệu của multi-tenant CRM</w:t>
      </w:r>
    </w:p>
    <w:p w:rsidR="00747651" w:rsidRPr="00957CB1" w:rsidRDefault="00747651" w:rsidP="00957CB1">
      <w:pPr>
        <w:spacing w:after="0" w:line="276" w:lineRule="auto"/>
        <w:rPr>
          <w:b/>
          <w:bCs/>
        </w:rPr>
      </w:pPr>
      <w:r w:rsidRPr="00957CB1">
        <w:rPr>
          <w:b/>
          <w:bCs/>
        </w:rPr>
        <w:t xml:space="preserve">Bối cảnh hiện tại: </w:t>
      </w:r>
    </w:p>
    <w:p w:rsidR="00747651" w:rsidRDefault="00747651" w:rsidP="00957CB1">
      <w:pPr>
        <w:pStyle w:val="ListParagraph"/>
        <w:numPr>
          <w:ilvl w:val="0"/>
          <w:numId w:val="3"/>
        </w:numPr>
        <w:spacing w:after="0" w:line="276" w:lineRule="auto"/>
      </w:pPr>
      <w:r>
        <w:t xml:space="preserve">Hệ thống đã được xây dựng với kiến trúc microservices </w:t>
      </w:r>
    </w:p>
    <w:p w:rsidR="00747651" w:rsidRDefault="00747651" w:rsidP="00957CB1">
      <w:pPr>
        <w:pStyle w:val="ListParagraph"/>
        <w:numPr>
          <w:ilvl w:val="0"/>
          <w:numId w:val="3"/>
        </w:numPr>
        <w:spacing w:after="0" w:line="276" w:lineRule="auto"/>
      </w:pPr>
      <w:r>
        <w:t>Đã đi vào hoạt động và trong quá trình bảo trì và nâng cấp</w:t>
      </w:r>
    </w:p>
    <w:p w:rsidR="00747651" w:rsidRDefault="00747651" w:rsidP="00957CB1">
      <w:pPr>
        <w:pStyle w:val="ListParagraph"/>
        <w:numPr>
          <w:ilvl w:val="0"/>
          <w:numId w:val="3"/>
        </w:numPr>
        <w:spacing w:after="0" w:line="276" w:lineRule="auto"/>
      </w:pPr>
      <w:r>
        <w:t>Hiện tại đang gặp thử thách trong phần lưu trữ dữ liệu linh hoạt cho nhiều khách hàng khác nhau.</w:t>
      </w:r>
    </w:p>
    <w:p w:rsidR="00747651" w:rsidRDefault="00747651" w:rsidP="00957CB1">
      <w:pPr>
        <w:pStyle w:val="ListParagraph"/>
        <w:numPr>
          <w:ilvl w:val="0"/>
          <w:numId w:val="3"/>
        </w:numPr>
        <w:spacing w:after="0" w:line="276" w:lineRule="auto"/>
      </w:pPr>
      <w:r>
        <w:t xml:space="preserve">Nếu như nhiều khách hàng nhưng lại ở nhiều lĩnh vực khác nhau, dữ liệu khác nhau, linh hoạt chưa giải pháp lưu trữ </w:t>
      </w:r>
    </w:p>
    <w:p w:rsidR="00747651" w:rsidRPr="00957CB1" w:rsidRDefault="00747651" w:rsidP="00957CB1">
      <w:pPr>
        <w:spacing w:after="0" w:line="276" w:lineRule="auto"/>
        <w:rPr>
          <w:b/>
          <w:bCs/>
        </w:rPr>
      </w:pPr>
      <w:r w:rsidRPr="00957CB1">
        <w:rPr>
          <w:b/>
          <w:bCs/>
        </w:rPr>
        <w:t>Bài toán xuất hiện:</w:t>
      </w:r>
    </w:p>
    <w:p w:rsidR="00747651" w:rsidRDefault="00747651" w:rsidP="00957CB1">
      <w:pPr>
        <w:pStyle w:val="ListParagraph"/>
        <w:numPr>
          <w:ilvl w:val="0"/>
          <w:numId w:val="3"/>
        </w:numPr>
        <w:spacing w:after="0" w:line="276" w:lineRule="auto"/>
      </w:pPr>
      <w:r>
        <w:t xml:space="preserve">Cần 1 giải pháp để giải quyết vấn đề lưu trữ thông tin đa dạng này mà: </w:t>
      </w:r>
    </w:p>
    <w:p w:rsidR="00747651" w:rsidRDefault="00747651" w:rsidP="00957CB1">
      <w:pPr>
        <w:pStyle w:val="ListParagraph"/>
        <w:numPr>
          <w:ilvl w:val="1"/>
          <w:numId w:val="3"/>
        </w:numPr>
        <w:spacing w:after="0" w:line="276" w:lineRule="auto"/>
      </w:pPr>
      <w:r>
        <w:t>Đảm bảo tính linh hoạt theo từng tenant</w:t>
      </w:r>
    </w:p>
    <w:p w:rsidR="00747651" w:rsidRDefault="00747651" w:rsidP="00957CB1">
      <w:pPr>
        <w:pStyle w:val="ListParagraph"/>
        <w:numPr>
          <w:ilvl w:val="1"/>
          <w:numId w:val="3"/>
        </w:numPr>
        <w:spacing w:after="0" w:line="276" w:lineRule="auto"/>
      </w:pPr>
      <w:r>
        <w:t>Lưu trữ dữ liệu nguyên bản</w:t>
      </w:r>
      <w:r w:rsidR="00244978">
        <w:t xml:space="preserve"> (dữ liệu chung và dữ liệu tuỳ biến) và biểu diễn dữ liệu dẫn xuất</w:t>
      </w:r>
    </w:p>
    <w:p w:rsidR="00244978" w:rsidRDefault="00244978" w:rsidP="00957CB1">
      <w:pPr>
        <w:pStyle w:val="ListParagraph"/>
        <w:numPr>
          <w:ilvl w:val="1"/>
          <w:numId w:val="3"/>
        </w:numPr>
        <w:spacing w:after="0" w:line="276" w:lineRule="auto"/>
      </w:pPr>
      <w:r>
        <w:t>Đảm bảo khả năng lưu trữ: lâu dài, minh bạch, không gây nhầm lẫn</w:t>
      </w:r>
    </w:p>
    <w:p w:rsidR="00244978" w:rsidRDefault="00244978" w:rsidP="00957CB1">
      <w:pPr>
        <w:pStyle w:val="ListParagraph"/>
        <w:numPr>
          <w:ilvl w:val="1"/>
          <w:numId w:val="3"/>
        </w:numPr>
        <w:spacing w:after="0" w:line="276" w:lineRule="auto"/>
      </w:pPr>
      <w:r>
        <w:t>Khả năng truy vấn tối ưu và đa dạng: lẻ, tìm kiếm (common data, custom data)</w:t>
      </w:r>
    </w:p>
    <w:p w:rsidR="00A1485D" w:rsidRPr="00957CB1" w:rsidRDefault="00A1485D" w:rsidP="00957CB1">
      <w:pPr>
        <w:spacing w:after="0" w:line="276" w:lineRule="auto"/>
        <w:rPr>
          <w:b/>
          <w:bCs/>
        </w:rPr>
      </w:pPr>
      <w:r w:rsidRPr="00957CB1">
        <w:rPr>
          <w:b/>
          <w:bCs/>
        </w:rPr>
        <w:t>Giải pháp đưa ra:</w:t>
      </w:r>
    </w:p>
    <w:p w:rsidR="00A1485D" w:rsidRDefault="00A1485D" w:rsidP="00957CB1">
      <w:pPr>
        <w:spacing w:after="0" w:line="276" w:lineRule="auto"/>
      </w:pPr>
      <w:r>
        <w:t>Xây dựng một module chuyên lưu trữ dữ liệu:</w:t>
      </w:r>
    </w:p>
    <w:p w:rsidR="00A1485D" w:rsidRDefault="00A1485D" w:rsidP="00957CB1">
      <w:pPr>
        <w:pStyle w:val="ListParagraph"/>
        <w:numPr>
          <w:ilvl w:val="0"/>
          <w:numId w:val="3"/>
        </w:numPr>
        <w:spacing w:after="0" w:line="276" w:lineRule="auto"/>
      </w:pPr>
      <w:r>
        <w:t>Theo mô hình Shared Database Separate Schema: Chung cơ sở dữ liệu, khác lược đồ dữ liệu.</w:t>
      </w:r>
    </w:p>
    <w:p w:rsidR="00A1485D" w:rsidRDefault="00A1485D" w:rsidP="00957CB1">
      <w:pPr>
        <w:pStyle w:val="ListParagraph"/>
        <w:numPr>
          <w:ilvl w:val="0"/>
          <w:numId w:val="3"/>
        </w:numPr>
        <w:spacing w:after="0" w:line="276" w:lineRule="auto"/>
      </w:pPr>
      <w:r>
        <w:t xml:space="preserve">Mỗi tenant sẽ được điều hướng về một schema riêng trong DB chung </w:t>
      </w:r>
    </w:p>
    <w:p w:rsidR="00A1485D" w:rsidRDefault="00A1485D" w:rsidP="00957CB1">
      <w:pPr>
        <w:pStyle w:val="ListParagraph"/>
        <w:numPr>
          <w:ilvl w:val="1"/>
          <w:numId w:val="3"/>
        </w:numPr>
        <w:spacing w:after="0" w:line="276" w:lineRule="auto"/>
      </w:pPr>
      <w:r>
        <w:t>Đảm bảo khả năng cô lập dữ liệu</w:t>
      </w:r>
    </w:p>
    <w:p w:rsidR="00957CB1" w:rsidRDefault="00957CB1" w:rsidP="00957CB1">
      <w:pPr>
        <w:pStyle w:val="ListParagraph"/>
        <w:numPr>
          <w:ilvl w:val="1"/>
          <w:numId w:val="3"/>
        </w:numPr>
        <w:spacing w:after="0" w:line="276" w:lineRule="auto"/>
      </w:pPr>
      <w:r>
        <w:t>DB PostgreSQL không giới hạn số lượng schema được sinh ra nhưng tuỳ vào cấu hình phần cứng và giới hạn nó</w:t>
      </w:r>
    </w:p>
    <w:p w:rsidR="00957CB1" w:rsidRPr="00957CB1" w:rsidRDefault="00957CB1" w:rsidP="00957CB1">
      <w:pPr>
        <w:pStyle w:val="ListParagraph"/>
        <w:numPr>
          <w:ilvl w:val="0"/>
          <w:numId w:val="3"/>
        </w:numPr>
        <w:shd w:val="clear" w:color="auto" w:fill="FFFFFF"/>
        <w:spacing w:after="0" w:line="276" w:lineRule="auto"/>
        <w:rPr>
          <w:rFonts w:eastAsia="Times New Roman" w:cs="Times New Roman"/>
          <w:color w:val="1B1B1B"/>
          <w:spacing w:val="-1"/>
          <w:kern w:val="0"/>
          <w:sz w:val="27"/>
          <w:szCs w:val="27"/>
          <w:lang w:val="en-VN"/>
          <w14:ligatures w14:val="none"/>
        </w:rPr>
      </w:pPr>
      <w:r w:rsidRPr="00957CB1">
        <w:rPr>
          <w:rFonts w:eastAsia="Times New Roman" w:cs="Times New Roman"/>
          <w:color w:val="1B1B1B"/>
          <w:spacing w:val="-1"/>
          <w:kern w:val="0"/>
          <w:sz w:val="27"/>
          <w:szCs w:val="27"/>
          <w:lang w:val="en-VN"/>
          <w14:ligatures w14:val="none"/>
        </w:rPr>
        <w:t>Mô hình này phổ biến với các hệ quản trị như PostgreSQL. Một Database chứa nhiều Schema, mỗi Tenant sở hữu một Schema riêng với các bảng giống hệt nhau về cấu trúc.</w:t>
      </w:r>
    </w:p>
    <w:p w:rsidR="00957CB1" w:rsidRPr="00957CB1" w:rsidRDefault="00957CB1" w:rsidP="00957CB1">
      <w:pPr>
        <w:shd w:val="clear" w:color="auto" w:fill="FFFFFF"/>
        <w:spacing w:after="0" w:line="276" w:lineRule="auto"/>
        <w:ind w:left="360"/>
        <w:rPr>
          <w:rFonts w:eastAsia="Times New Roman" w:cs="Times New Roman"/>
          <w:color w:val="1B1B1B"/>
          <w:spacing w:val="-1"/>
          <w:kern w:val="0"/>
          <w:sz w:val="27"/>
          <w:szCs w:val="27"/>
          <w:lang w:val="en-VN"/>
          <w14:ligatures w14:val="none"/>
        </w:rPr>
      </w:pPr>
      <w:r w:rsidRPr="00957CB1">
        <w:rPr>
          <w:rFonts w:eastAsia="Times New Roman" w:cs="Times New Roman"/>
          <w:b/>
          <w:bCs/>
          <w:color w:val="1B1B1B"/>
          <w:spacing w:val="-1"/>
          <w:kern w:val="0"/>
          <w:sz w:val="27"/>
          <w:szCs w:val="27"/>
          <w:lang w:val="en-VN"/>
          <w14:ligatures w14:val="none"/>
        </w:rPr>
        <w:t>Ưu điểm:</w:t>
      </w:r>
    </w:p>
    <w:p w:rsidR="00957CB1" w:rsidRPr="00957CB1" w:rsidRDefault="00957CB1" w:rsidP="00957CB1">
      <w:pPr>
        <w:pStyle w:val="ListParagraph"/>
        <w:numPr>
          <w:ilvl w:val="0"/>
          <w:numId w:val="3"/>
        </w:numPr>
        <w:shd w:val="clear" w:color="auto" w:fill="FFFFFF"/>
        <w:spacing w:after="0" w:line="276" w:lineRule="auto"/>
        <w:rPr>
          <w:rFonts w:eastAsia="Times New Roman" w:cs="Times New Roman"/>
          <w:color w:val="1B1B1B"/>
          <w:spacing w:val="-1"/>
          <w:kern w:val="0"/>
          <w:sz w:val="27"/>
          <w:szCs w:val="27"/>
          <w:lang w:val="en-VN"/>
          <w14:ligatures w14:val="none"/>
        </w:rPr>
      </w:pPr>
      <w:r w:rsidRPr="00957CB1">
        <w:rPr>
          <w:rFonts w:eastAsia="Times New Roman" w:cs="Times New Roman"/>
          <w:color w:val="1B1B1B"/>
          <w:spacing w:val="-1"/>
          <w:kern w:val="0"/>
          <w:sz w:val="27"/>
          <w:szCs w:val="27"/>
          <w:lang w:val="en-VN"/>
          <w14:ligatures w14:val="none"/>
        </w:rPr>
        <w:t>Dữ liệu được cô lập tốt hơn về mặt logic.</w:t>
      </w:r>
    </w:p>
    <w:p w:rsidR="00957CB1" w:rsidRPr="00957CB1" w:rsidRDefault="00957CB1" w:rsidP="00957CB1">
      <w:pPr>
        <w:pStyle w:val="ListParagraph"/>
        <w:numPr>
          <w:ilvl w:val="0"/>
          <w:numId w:val="3"/>
        </w:numPr>
        <w:shd w:val="clear" w:color="auto" w:fill="FFFFFF"/>
        <w:spacing w:after="0" w:line="276" w:lineRule="auto"/>
        <w:rPr>
          <w:rFonts w:eastAsia="Times New Roman" w:cs="Times New Roman"/>
          <w:color w:val="1B1B1B"/>
          <w:spacing w:val="-1"/>
          <w:kern w:val="0"/>
          <w:sz w:val="27"/>
          <w:szCs w:val="27"/>
          <w:lang w:val="en-VN"/>
          <w14:ligatures w14:val="none"/>
        </w:rPr>
      </w:pPr>
      <w:r w:rsidRPr="00957CB1">
        <w:rPr>
          <w:rFonts w:eastAsia="Times New Roman" w:cs="Times New Roman"/>
          <w:color w:val="1B1B1B"/>
          <w:spacing w:val="-1"/>
          <w:kern w:val="0"/>
          <w:sz w:val="27"/>
          <w:szCs w:val="27"/>
          <w:lang w:val="en-VN"/>
          <w14:ligatures w14:val="none"/>
        </w:rPr>
        <w:t>Dễ dàng thực hiện Migration (cập nhật cấu trúc bảng) cho riêng từng Tenant.</w:t>
      </w:r>
    </w:p>
    <w:p w:rsidR="00957CB1" w:rsidRDefault="00957CB1" w:rsidP="00957CB1">
      <w:pPr>
        <w:shd w:val="clear" w:color="auto" w:fill="FFFFFF"/>
        <w:spacing w:after="0" w:line="276" w:lineRule="auto"/>
        <w:ind w:left="360"/>
        <w:rPr>
          <w:rFonts w:eastAsia="Times New Roman" w:cs="Times New Roman"/>
          <w:b/>
          <w:bCs/>
          <w:color w:val="1B1B1B"/>
          <w:spacing w:val="-1"/>
          <w:kern w:val="0"/>
          <w:sz w:val="27"/>
          <w:szCs w:val="27"/>
          <w:lang w:val="en-VN"/>
          <w14:ligatures w14:val="none"/>
        </w:rPr>
      </w:pPr>
      <w:r w:rsidRPr="00957CB1">
        <w:rPr>
          <w:rFonts w:eastAsia="Times New Roman" w:cs="Times New Roman"/>
          <w:b/>
          <w:bCs/>
          <w:color w:val="1B1B1B"/>
          <w:spacing w:val="-1"/>
          <w:kern w:val="0"/>
          <w:sz w:val="27"/>
          <w:szCs w:val="27"/>
          <w:lang w:val="en-VN"/>
          <w14:ligatures w14:val="none"/>
        </w:rPr>
        <w:t>Nhược điểm:</w:t>
      </w:r>
    </w:p>
    <w:p w:rsidR="00957CB1" w:rsidRPr="00957CB1" w:rsidRDefault="00957CB1" w:rsidP="00957CB1">
      <w:pPr>
        <w:pStyle w:val="ListParagraph"/>
        <w:numPr>
          <w:ilvl w:val="0"/>
          <w:numId w:val="3"/>
        </w:numPr>
        <w:shd w:val="clear" w:color="auto" w:fill="FFFFFF"/>
        <w:spacing w:after="0" w:line="276" w:lineRule="auto"/>
        <w:rPr>
          <w:rFonts w:eastAsia="Times New Roman" w:cs="Times New Roman"/>
          <w:color w:val="1B1B1B"/>
          <w:spacing w:val="-1"/>
          <w:kern w:val="0"/>
          <w:sz w:val="27"/>
          <w:szCs w:val="27"/>
          <w:lang w:val="en-VN"/>
          <w14:ligatures w14:val="none"/>
        </w:rPr>
      </w:pPr>
      <w:r w:rsidRPr="00957CB1">
        <w:rPr>
          <w:rFonts w:eastAsia="Times New Roman" w:cs="Times New Roman"/>
          <w:color w:val="1B1B1B"/>
          <w:spacing w:val="-1"/>
          <w:kern w:val="0"/>
          <w:sz w:val="27"/>
          <w:szCs w:val="27"/>
          <w:lang w:val="en-VN"/>
          <w14:ligatures w14:val="none"/>
        </w:rPr>
        <w:t> Phức tạp hơn trong việc quản lý kết nối (Connection pooling).</w:t>
      </w:r>
    </w:p>
    <w:p w:rsidR="00957CB1" w:rsidRPr="00957CB1" w:rsidRDefault="00957CB1" w:rsidP="00957CB1">
      <w:pPr>
        <w:pStyle w:val="ListParagraph"/>
        <w:numPr>
          <w:ilvl w:val="0"/>
          <w:numId w:val="3"/>
        </w:numPr>
        <w:shd w:val="clear" w:color="auto" w:fill="FFFFFF"/>
        <w:spacing w:after="0" w:line="276" w:lineRule="auto"/>
        <w:rPr>
          <w:rFonts w:eastAsia="Times New Roman" w:cs="Times New Roman"/>
          <w:color w:val="1B1B1B"/>
          <w:spacing w:val="-1"/>
          <w:kern w:val="0"/>
          <w:sz w:val="27"/>
          <w:szCs w:val="27"/>
          <w:lang w:val="en-VN"/>
          <w14:ligatures w14:val="none"/>
        </w:rPr>
      </w:pPr>
      <w:r w:rsidRPr="00957CB1">
        <w:rPr>
          <w:rFonts w:eastAsia="Times New Roman" w:cs="Times New Roman"/>
          <w:color w:val="1B1B1B"/>
          <w:spacing w:val="-1"/>
          <w:kern w:val="0"/>
          <w:sz w:val="27"/>
          <w:szCs w:val="27"/>
          <w:lang w:val="en-VN"/>
          <w14:ligatures w14:val="none"/>
        </w:rPr>
        <w:t>Vẫn dùng chung tài nguyên phần cứng (CPU, RAM). Nếu một Tenant "khủng" chiếm dụng tài nguyên, các Tenant khác sẽ bị ảnh hưởng (Noisy Neighbor effect).</w:t>
      </w:r>
    </w:p>
    <w:p w:rsidR="00957CB1" w:rsidRDefault="00957CB1" w:rsidP="00957CB1">
      <w:pPr>
        <w:spacing w:after="0" w:line="276" w:lineRule="auto"/>
        <w:rPr>
          <w:b/>
          <w:bCs/>
        </w:rPr>
      </w:pPr>
    </w:p>
    <w:p w:rsidR="00957CB1" w:rsidRDefault="00957CB1" w:rsidP="00957CB1">
      <w:pPr>
        <w:spacing w:after="0" w:line="276" w:lineRule="auto"/>
        <w:rPr>
          <w:b/>
          <w:bCs/>
        </w:rPr>
      </w:pPr>
    </w:p>
    <w:p w:rsidR="00A1485D" w:rsidRPr="00957CB1" w:rsidRDefault="00A1485D" w:rsidP="00957CB1">
      <w:pPr>
        <w:spacing w:after="0" w:line="276" w:lineRule="auto"/>
        <w:rPr>
          <w:b/>
          <w:bCs/>
        </w:rPr>
      </w:pPr>
      <w:r w:rsidRPr="00957CB1">
        <w:rPr>
          <w:b/>
          <w:bCs/>
        </w:rPr>
        <w:lastRenderedPageBreak/>
        <w:t xml:space="preserve">DB gốc: PostgreSQL </w:t>
      </w:r>
    </w:p>
    <w:p w:rsidR="00957CB1" w:rsidRPr="00957CB1" w:rsidRDefault="00957CB1" w:rsidP="00957CB1">
      <w:pPr>
        <w:pStyle w:val="ListParagraph"/>
        <w:numPr>
          <w:ilvl w:val="0"/>
          <w:numId w:val="3"/>
        </w:numPr>
        <w:shd w:val="clear" w:color="auto" w:fill="FFFFFF"/>
        <w:spacing w:after="0" w:line="276" w:lineRule="auto"/>
        <w:rPr>
          <w:rFonts w:eastAsia="Times New Roman" w:cs="Times New Roman"/>
          <w:color w:val="1B1B1B"/>
          <w:spacing w:val="-1"/>
          <w:kern w:val="0"/>
          <w:sz w:val="27"/>
          <w:szCs w:val="27"/>
          <w:lang w:val="en-VN"/>
          <w14:ligatures w14:val="none"/>
        </w:rPr>
      </w:pPr>
      <w:r w:rsidRPr="00957CB1">
        <w:rPr>
          <w:rFonts w:eastAsia="Times New Roman" w:cs="Times New Roman"/>
          <w:color w:val="1B1B1B"/>
          <w:spacing w:val="-1"/>
          <w:kern w:val="0"/>
          <w:sz w:val="27"/>
          <w:szCs w:val="27"/>
          <w:lang w:val="en-VN"/>
          <w14:ligatures w14:val="none"/>
        </w:rPr>
        <w:t>Với PostgreSQL, cấu trúc là: Database &gt; Schema &gt; Table.</w:t>
      </w:r>
    </w:p>
    <w:p w:rsidR="00957CB1" w:rsidRDefault="00957CB1" w:rsidP="00957CB1">
      <w:pPr>
        <w:spacing w:after="0" w:line="276" w:lineRule="auto"/>
      </w:pPr>
      <w:r>
        <w:t>Thiết kế bên trong sẽ chia ra làm 3 loại chính:</w:t>
      </w:r>
    </w:p>
    <w:p w:rsidR="00957CB1" w:rsidRDefault="00957CB1" w:rsidP="00957CB1">
      <w:pPr>
        <w:pStyle w:val="ListParagraph"/>
        <w:numPr>
          <w:ilvl w:val="0"/>
          <w:numId w:val="3"/>
        </w:numPr>
        <w:spacing w:after="0" w:line="276" w:lineRule="auto"/>
      </w:pPr>
      <w:r>
        <w:t>Dữ liệu chung (common properties): Là các trường dữ liệu chung cho tất cả các Schema tenant được sinh ra. Là các thông tin cơ bản như: tên, id, địa chỉ, mã số thuế, … những trường dữ liệu mà công ty nào cũng sẽ sở hữu.</w:t>
      </w:r>
    </w:p>
    <w:p w:rsidR="000E6E1B" w:rsidRDefault="00957CB1" w:rsidP="00957CB1">
      <w:pPr>
        <w:pStyle w:val="ListParagraph"/>
        <w:numPr>
          <w:ilvl w:val="0"/>
          <w:numId w:val="3"/>
        </w:numPr>
        <w:spacing w:after="0" w:line="276" w:lineRule="auto"/>
      </w:pPr>
      <w:r>
        <w:t>Dữ liệu tuỳ chỉnh (Custom properties): Là các trường dữ liệu mà các tenant tự thêm, các trường dữ liệu khác nhau của từng lĩnh vực.</w:t>
      </w:r>
    </w:p>
    <w:p w:rsidR="00957CB1" w:rsidRDefault="00957CB1" w:rsidP="000E6E1B">
      <w:pPr>
        <w:spacing w:after="0" w:line="276" w:lineRule="auto"/>
        <w:ind w:left="360"/>
      </w:pPr>
      <w:r>
        <w:t xml:space="preserve"> VD: Với y tế: thuốc, bệnh, mức độ</w:t>
      </w:r>
      <w:r w:rsidR="000E6E1B">
        <w:t xml:space="preserve"> </w:t>
      </w:r>
      <w:r>
        <w:t>…</w:t>
      </w:r>
      <w:r w:rsidR="000E6E1B">
        <w:t>,</w:t>
      </w:r>
      <w:r>
        <w:t xml:space="preserve"> Với giáo dục: môn học, khoá học</w:t>
      </w:r>
      <w:r w:rsidR="000E6E1B">
        <w:t xml:space="preserve"> .</w:t>
      </w:r>
      <w:r>
        <w:t>..</w:t>
      </w:r>
    </w:p>
    <w:p w:rsidR="000E6E1B" w:rsidRDefault="000E6E1B" w:rsidP="000E6E1B">
      <w:pPr>
        <w:pStyle w:val="ListParagraph"/>
        <w:numPr>
          <w:ilvl w:val="0"/>
          <w:numId w:val="3"/>
        </w:numPr>
        <w:spacing w:after="0" w:line="276" w:lineRule="auto"/>
      </w:pPr>
      <w:r>
        <w:t>Định nghĩa thuộc tính (</w:t>
      </w:r>
      <w:r w:rsidRPr="000E6E1B">
        <w:t>attribute_definition</w:t>
      </w:r>
      <w:r>
        <w:t>): Đây là phần quan trọng vì nó chính là quy luật định nghĩa trường dữ liệu tuỳ biến.</w:t>
      </w:r>
    </w:p>
    <w:p w:rsidR="000E6E1B" w:rsidRDefault="000E6E1B" w:rsidP="000E6E1B">
      <w:pPr>
        <w:spacing w:after="0" w:line="276" w:lineRule="auto"/>
        <w:ind w:left="360"/>
      </w:pPr>
      <w:r>
        <w:t xml:space="preserve">Nó sẽ là một bảng lưu thông tin kiểu dữ liệu của cac tenant Schema. Giống bộ luật cho việc validate dữ liệu thêm vào. </w:t>
      </w:r>
    </w:p>
    <w:p w:rsidR="000E6E1B" w:rsidRDefault="000E6E1B" w:rsidP="000E6E1B">
      <w:pPr>
        <w:spacing w:after="0" w:line="276" w:lineRule="auto"/>
      </w:pPr>
      <w:r>
        <w:t xml:space="preserve">Thiết kế này sẽ đảm bảo dữ liệu lưu trữ được linh hoạt hơn, số trường không giới hạn. </w:t>
      </w:r>
    </w:p>
    <w:p w:rsidR="000E6E1B" w:rsidRDefault="000E6E1B" w:rsidP="000E6E1B">
      <w:pPr>
        <w:spacing w:after="0" w:line="276" w:lineRule="auto"/>
      </w:pPr>
    </w:p>
    <w:p w:rsidR="000E6E1B" w:rsidRDefault="000E6E1B" w:rsidP="000E6E1B">
      <w:pPr>
        <w:spacing w:after="0" w:line="276" w:lineRule="auto"/>
      </w:pPr>
      <w:r>
        <w:t>Nhưng sẽ có một vấn đề đáng nói ở đây: nếu nhưng những bộ luật này họ thêm linh tinh thì sao? Cấu hình ban đầu sai thì sao? Có sửa được không? Cung cấp API và chiến lược cho FE như thế nào để hạn chế sai lầm?</w:t>
      </w:r>
    </w:p>
    <w:p w:rsidR="000E6E1B" w:rsidRDefault="000E6E1B" w:rsidP="000E6E1B">
      <w:pPr>
        <w:spacing w:after="0" w:line="276" w:lineRule="auto"/>
      </w:pPr>
    </w:p>
    <w:p w:rsidR="000E6E1B" w:rsidRDefault="000E6E1B" w:rsidP="000E6E1B">
      <w:pPr>
        <w:spacing w:after="0" w:line="276" w:lineRule="auto"/>
      </w:pPr>
      <w:r>
        <w:t xml:space="preserve">Tiếp tới chọn lựa công nghệ sâu hơn: </w:t>
      </w:r>
    </w:p>
    <w:p w:rsidR="000E6E1B" w:rsidRDefault="00DC6618" w:rsidP="00DC6618">
      <w:pPr>
        <w:pStyle w:val="ListParagraph"/>
        <w:numPr>
          <w:ilvl w:val="0"/>
          <w:numId w:val="3"/>
        </w:numPr>
        <w:spacing w:after="0" w:line="276" w:lineRule="auto"/>
      </w:pPr>
      <w:r>
        <w:t xml:space="preserve">PostgreSQL có hỗ trợ trường hợp như thế này với việc sử dụng JSONB </w:t>
      </w:r>
    </w:p>
    <w:p w:rsidR="00DC6618" w:rsidRDefault="00DC6618" w:rsidP="00DC6618">
      <w:pPr>
        <w:pStyle w:val="ListParagraph"/>
        <w:numPr>
          <w:ilvl w:val="0"/>
          <w:numId w:val="3"/>
        </w:numPr>
        <w:spacing w:after="0" w:line="276" w:lineRule="auto"/>
      </w:pPr>
      <w:r>
        <w:t>JSONB (</w:t>
      </w:r>
      <w:r>
        <w:t>Binary JSON) là một kiểu dữ liệu lưu trữ dữ liệu dạng JSON dưới dạng nhị phân trong cơ sở dữ liệu</w:t>
      </w:r>
      <w:r>
        <w:t xml:space="preserve"> PostgreSQL.</w:t>
      </w:r>
    </w:p>
    <w:p w:rsidR="00DC6618" w:rsidRDefault="00DC6618" w:rsidP="00DC6618">
      <w:pPr>
        <w:spacing w:after="0" w:line="276" w:lineRule="auto"/>
      </w:pPr>
      <w:r>
        <w:t>Kết hợp thêm kỹ thuật Driven – Metadata và Truy vấn bằng Gin index ta có thể vừa kiểm soát dữ liệu đầu vào chuẩn định nghĩa ban đầu và Truy vấn được thông tin bên trong jsonb này.</w:t>
      </w:r>
    </w:p>
    <w:p w:rsidR="00DC6618" w:rsidRDefault="00DC6618" w:rsidP="00DC6618">
      <w:pPr>
        <w:spacing w:after="0" w:line="276" w:lineRule="auto"/>
      </w:pPr>
      <w:r>
        <w:t xml:space="preserve">Với công nghệ và kỹ thuật này có một chút vấn đề bất cập: </w:t>
      </w:r>
    </w:p>
    <w:p w:rsidR="00DC6618" w:rsidRDefault="00DC6618" w:rsidP="00DC6618">
      <w:pPr>
        <w:pStyle w:val="ListParagraph"/>
        <w:numPr>
          <w:ilvl w:val="0"/>
          <w:numId w:val="3"/>
        </w:numPr>
        <w:spacing w:after="0" w:line="276" w:lineRule="auto"/>
      </w:pPr>
      <w:r>
        <w:t xml:space="preserve">Cách truy vấn khác hơn truy vấn dữ liệu bình thường, có chuẩn riêng, khó khăn cho phát triển viên. </w:t>
      </w:r>
    </w:p>
    <w:p w:rsidR="00DC6618" w:rsidRDefault="00DB7F51" w:rsidP="00DC6618">
      <w:pPr>
        <w:pStyle w:val="ListParagraph"/>
        <w:numPr>
          <w:ilvl w:val="0"/>
          <w:numId w:val="3"/>
        </w:numPr>
        <w:spacing w:after="0" w:line="276" w:lineRule="auto"/>
      </w:pPr>
      <w:r>
        <w:t>Cần thêm chức năng kiểm tra dữ liệu trước khi truyền dữ liệu vào cơ sở dữ liệu, sẽ ảnh hưởng tới thời gian load do có độ trễ khi phải kiểm tra, đôi khi có thể sẽ crash nếu như thêm một số lượng lớn thời gian do phải quét từng dòng 1 để valid.</w:t>
      </w:r>
    </w:p>
    <w:p w:rsidR="00DB7F51" w:rsidRDefault="00DB7F51" w:rsidP="00DC6618">
      <w:pPr>
        <w:pStyle w:val="ListParagraph"/>
        <w:numPr>
          <w:ilvl w:val="0"/>
          <w:numId w:val="3"/>
        </w:numPr>
        <w:spacing w:after="0" w:line="276" w:lineRule="auto"/>
      </w:pPr>
      <w:r>
        <w:t xml:space="preserve">Khó khăn trong việc làm báo cáo với các ứng dụng thứ 3, cần tạo view riêng </w:t>
      </w:r>
    </w:p>
    <w:p w:rsidR="00DB7F51" w:rsidRDefault="00DB7F51" w:rsidP="00DB7F51">
      <w:pPr>
        <w:spacing w:after="0" w:line="276" w:lineRule="auto"/>
      </w:pPr>
    </w:p>
    <w:p w:rsidR="00DB7F51" w:rsidRDefault="00DB7F51" w:rsidP="00DB7F51">
      <w:pPr>
        <w:spacing w:after="0" w:line="276" w:lineRule="auto"/>
      </w:pPr>
      <w:r>
        <w:t>Sau cùng là về phương án xử lý dữ liệu dẫn xuất:</w:t>
      </w:r>
    </w:p>
    <w:p w:rsidR="00DB7F51" w:rsidRPr="00213DB5" w:rsidRDefault="00DB7F51" w:rsidP="00213DB5">
      <w:pPr>
        <w:pStyle w:val="ListParagraph"/>
        <w:numPr>
          <w:ilvl w:val="0"/>
          <w:numId w:val="3"/>
        </w:numPr>
        <w:spacing w:after="0" w:line="276" w:lineRule="auto"/>
        <w:rPr>
          <w:rFonts w:cs="Times New Roman"/>
          <w:color w:val="000000" w:themeColor="text1"/>
        </w:rPr>
      </w:pPr>
      <w:r>
        <w:lastRenderedPageBreak/>
        <w:t xml:space="preserve">Do tính chất của loại dữ liệu này là dữ liệu có biến động, nay khác và mai cũng có thể thay đổi ngay nên phương án lưu thành một bảng riêng rồi sử dụng code để tạo </w:t>
      </w:r>
      <w:r w:rsidRPr="00213DB5">
        <w:rPr>
          <w:rFonts w:cs="Times New Roman"/>
          <w:color w:val="000000" w:themeColor="text1"/>
        </w:rPr>
        <w:t>một tool update thông tin vẫn quá rủi ro.</w:t>
      </w:r>
    </w:p>
    <w:p w:rsidR="00213DB5" w:rsidRPr="00F67C08" w:rsidRDefault="00F67C08" w:rsidP="00F67C08">
      <w:pPr>
        <w:pStyle w:val="ListParagraph"/>
        <w:numPr>
          <w:ilvl w:val="0"/>
          <w:numId w:val="3"/>
        </w:numPr>
        <w:spacing w:after="0" w:line="276" w:lineRule="auto"/>
        <w:rPr>
          <w:rFonts w:cs="Times New Roman"/>
          <w:color w:val="000000" w:themeColor="text1"/>
        </w:rPr>
      </w:pPr>
      <w:r>
        <w:t>Sử dụng kỹ thuật Metadata-driven rule engine kết hợp với cơ chế Scheduled polling.</w:t>
      </w:r>
    </w:p>
    <w:p w:rsidR="00F67C08" w:rsidRDefault="00F67C08" w:rsidP="00F67C08">
      <w:pPr>
        <w:spacing w:after="0" w:line="276" w:lineRule="auto"/>
        <w:ind w:left="360"/>
        <w:rPr>
          <w:rFonts w:cs="Times New Roman"/>
          <w:color w:val="000000" w:themeColor="text1"/>
        </w:rPr>
      </w:pPr>
      <w:r>
        <w:rPr>
          <w:rFonts w:cs="Times New Roman"/>
          <w:color w:val="000000" w:themeColor="text1"/>
        </w:rPr>
        <w:t xml:space="preserve">Giải pháp này sẽ được thực hiện như sau: </w:t>
      </w:r>
    </w:p>
    <w:p w:rsidR="00F67C08" w:rsidRDefault="00F67C08" w:rsidP="00F67C08">
      <w:pPr>
        <w:pStyle w:val="ListParagraph"/>
        <w:numPr>
          <w:ilvl w:val="0"/>
          <w:numId w:val="3"/>
        </w:numPr>
        <w:spacing w:after="0" w:line="276" w:lineRule="auto"/>
        <w:rPr>
          <w:rFonts w:cs="Times New Roman"/>
          <w:color w:val="000000" w:themeColor="text1"/>
        </w:rPr>
      </w:pPr>
      <w:r>
        <w:rPr>
          <w:rFonts w:cs="Times New Roman"/>
          <w:color w:val="000000" w:themeColor="text1"/>
        </w:rPr>
        <w:t>Tạo một bảng thông tin về các thông tin / sự kiện quan tâm, thông tin bảng cần truy, mẫu tin nhắn thông báo.</w:t>
      </w:r>
    </w:p>
    <w:p w:rsidR="00F67C08" w:rsidRDefault="00F67C08" w:rsidP="00F67C08">
      <w:pPr>
        <w:pStyle w:val="ListParagraph"/>
        <w:numPr>
          <w:ilvl w:val="0"/>
          <w:numId w:val="3"/>
        </w:numPr>
        <w:spacing w:after="0" w:line="276" w:lineRule="auto"/>
        <w:rPr>
          <w:rFonts w:cs="Times New Roman"/>
          <w:color w:val="000000" w:themeColor="text1"/>
        </w:rPr>
      </w:pPr>
      <w:r>
        <w:rPr>
          <w:rFonts w:cs="Times New Roman"/>
          <w:color w:val="000000" w:themeColor="text1"/>
        </w:rPr>
        <w:t>Sau đó viết một chức năng bên dưới BE lên lịch dựa vào các thông tin khai báo rồi truy xuất vào các bảng dữ liệu và thực hiện so sánh, tính toán</w:t>
      </w:r>
    </w:p>
    <w:p w:rsidR="00F67C08" w:rsidRDefault="00F67C08" w:rsidP="00F67C08">
      <w:pPr>
        <w:pStyle w:val="ListParagraph"/>
        <w:numPr>
          <w:ilvl w:val="0"/>
          <w:numId w:val="3"/>
        </w:numPr>
        <w:spacing w:after="0" w:line="276" w:lineRule="auto"/>
        <w:rPr>
          <w:rFonts w:cs="Times New Roman"/>
          <w:color w:val="000000" w:themeColor="text1"/>
        </w:rPr>
      </w:pPr>
      <w:r>
        <w:rPr>
          <w:rFonts w:cs="Times New Roman"/>
          <w:color w:val="000000" w:themeColor="text1"/>
        </w:rPr>
        <w:t>Chạy một lệnh SQL rồi gửi thông báo tới UI</w:t>
      </w:r>
    </w:p>
    <w:p w:rsidR="00F67C08" w:rsidRDefault="00F67C08" w:rsidP="00F67C08">
      <w:pPr>
        <w:spacing w:after="0" w:line="276" w:lineRule="auto"/>
        <w:ind w:left="720"/>
        <w:jc w:val="left"/>
        <w:rPr>
          <w:rFonts w:cs="Times New Roman"/>
          <w:color w:val="000000" w:themeColor="text1"/>
        </w:rPr>
      </w:pPr>
    </w:p>
    <w:p w:rsidR="00F67C08" w:rsidRPr="00F67C08" w:rsidRDefault="00F67C08" w:rsidP="00F67C08">
      <w:pPr>
        <w:spacing w:after="0" w:line="276" w:lineRule="auto"/>
        <w:ind w:left="720"/>
        <w:jc w:val="left"/>
        <w:rPr>
          <w:rFonts w:cs="Times New Roman"/>
          <w:color w:val="000000" w:themeColor="text1"/>
        </w:rPr>
      </w:pPr>
      <w:r w:rsidRPr="00F67C08">
        <w:rPr>
          <w:rFonts w:cs="Times New Roman"/>
          <w:color w:val="000000" w:themeColor="text1"/>
        </w:rPr>
        <w:t>CREATE TABLE notification_rules (</w:t>
      </w:r>
    </w:p>
    <w:p w:rsidR="00F67C08" w:rsidRPr="00F67C08" w:rsidRDefault="00F67C08" w:rsidP="00F67C08">
      <w:pPr>
        <w:spacing w:after="0" w:line="276" w:lineRule="auto"/>
        <w:ind w:left="720"/>
        <w:jc w:val="left"/>
        <w:rPr>
          <w:rFonts w:cs="Times New Roman"/>
          <w:color w:val="000000" w:themeColor="text1"/>
        </w:rPr>
      </w:pPr>
      <w:r w:rsidRPr="00F67C08">
        <w:rPr>
          <w:rFonts w:cs="Times New Roman"/>
          <w:color w:val="000000" w:themeColor="text1"/>
        </w:rPr>
        <w:t xml:space="preserve">    id UUID PRIMARY KEY DEFAULT gen_random_uuid</w:t>
      </w:r>
      <w:r>
        <w:rPr>
          <w:rFonts w:cs="Times New Roman"/>
          <w:color w:val="000000" w:themeColor="text1"/>
        </w:rPr>
        <w:t xml:space="preserve"> </w:t>
      </w:r>
      <w:r w:rsidRPr="00F67C08">
        <w:rPr>
          <w:rFonts w:cs="Times New Roman"/>
          <w:color w:val="000000" w:themeColor="text1"/>
        </w:rPr>
        <w:t>(),</w:t>
      </w:r>
    </w:p>
    <w:p w:rsidR="00F67C08" w:rsidRDefault="00F67C08" w:rsidP="00F67C08">
      <w:pPr>
        <w:spacing w:after="0" w:line="276" w:lineRule="auto"/>
        <w:ind w:left="720"/>
        <w:jc w:val="left"/>
        <w:rPr>
          <w:rFonts w:cs="Times New Roman"/>
          <w:color w:val="000000" w:themeColor="text1"/>
        </w:rPr>
      </w:pPr>
      <w:r w:rsidRPr="00F67C08">
        <w:rPr>
          <w:rFonts w:cs="Times New Roman"/>
          <w:color w:val="000000" w:themeColor="text1"/>
        </w:rPr>
        <w:t xml:space="preserve">    rule_code VARCHAR</w:t>
      </w:r>
      <w:r>
        <w:rPr>
          <w:rFonts w:cs="Times New Roman"/>
          <w:color w:val="000000" w:themeColor="text1"/>
        </w:rPr>
        <w:t xml:space="preserve"> </w:t>
      </w:r>
      <w:r w:rsidRPr="00F67C08">
        <w:rPr>
          <w:rFonts w:cs="Times New Roman"/>
          <w:color w:val="000000" w:themeColor="text1"/>
        </w:rPr>
        <w:t>(50) UNIQUE</w:t>
      </w:r>
      <w:r>
        <w:rPr>
          <w:rFonts w:cs="Times New Roman"/>
          <w:color w:val="000000" w:themeColor="text1"/>
        </w:rPr>
        <w:t>,</w:t>
      </w:r>
    </w:p>
    <w:p w:rsidR="00F67C08" w:rsidRDefault="00F67C08" w:rsidP="00F67C08">
      <w:pPr>
        <w:spacing w:after="0" w:line="276" w:lineRule="auto"/>
        <w:ind w:left="720"/>
        <w:jc w:val="left"/>
        <w:rPr>
          <w:rFonts w:cs="Times New Roman"/>
          <w:color w:val="000000" w:themeColor="text1"/>
        </w:rPr>
      </w:pPr>
      <w:r w:rsidRPr="00F67C08">
        <w:rPr>
          <w:rFonts w:cs="Times New Roman"/>
          <w:color w:val="000000" w:themeColor="text1"/>
        </w:rPr>
        <w:t xml:space="preserve">    rule_name VARCHAR</w:t>
      </w:r>
      <w:r>
        <w:rPr>
          <w:rFonts w:cs="Times New Roman"/>
          <w:color w:val="000000" w:themeColor="text1"/>
        </w:rPr>
        <w:t xml:space="preserve"> </w:t>
      </w:r>
      <w:r w:rsidRPr="00F67C08">
        <w:rPr>
          <w:rFonts w:cs="Times New Roman"/>
          <w:color w:val="000000" w:themeColor="text1"/>
        </w:rPr>
        <w:t>(255</w:t>
      </w:r>
      <w:r>
        <w:rPr>
          <w:rFonts w:cs="Times New Roman"/>
          <w:color w:val="000000" w:themeColor="text1"/>
        </w:rPr>
        <w:t>),</w:t>
      </w:r>
    </w:p>
    <w:p w:rsidR="00F67C08" w:rsidRDefault="00F67C08" w:rsidP="00F67C08">
      <w:pPr>
        <w:spacing w:after="0" w:line="276" w:lineRule="auto"/>
        <w:ind w:left="720"/>
        <w:jc w:val="left"/>
        <w:rPr>
          <w:rFonts w:cs="Times New Roman"/>
          <w:color w:val="000000" w:themeColor="text1"/>
        </w:rPr>
      </w:pPr>
      <w:r w:rsidRPr="00F67C08">
        <w:rPr>
          <w:rFonts w:cs="Times New Roman"/>
          <w:color w:val="000000" w:themeColor="text1"/>
        </w:rPr>
        <w:t xml:space="preserve">    target_table VARCHAR</w:t>
      </w:r>
      <w:r>
        <w:rPr>
          <w:rFonts w:cs="Times New Roman"/>
          <w:color w:val="000000" w:themeColor="text1"/>
        </w:rPr>
        <w:t xml:space="preserve"> </w:t>
      </w:r>
      <w:r w:rsidRPr="00F67C08">
        <w:rPr>
          <w:rFonts w:cs="Times New Roman"/>
          <w:color w:val="000000" w:themeColor="text1"/>
        </w:rPr>
        <w:t>(50</w:t>
      </w:r>
      <w:r>
        <w:rPr>
          <w:rFonts w:cs="Times New Roman"/>
          <w:color w:val="000000" w:themeColor="text1"/>
        </w:rPr>
        <w:t>),</w:t>
      </w:r>
    </w:p>
    <w:p w:rsidR="00F67C08" w:rsidRDefault="00F67C08" w:rsidP="00F67C08">
      <w:pPr>
        <w:spacing w:after="0" w:line="276" w:lineRule="auto"/>
        <w:ind w:left="720"/>
        <w:jc w:val="left"/>
        <w:rPr>
          <w:rFonts w:cs="Times New Roman"/>
          <w:color w:val="000000" w:themeColor="text1"/>
        </w:rPr>
      </w:pPr>
      <w:r w:rsidRPr="00F67C08">
        <w:rPr>
          <w:rFonts w:cs="Times New Roman"/>
          <w:color w:val="000000" w:themeColor="text1"/>
        </w:rPr>
        <w:t xml:space="preserve">    condition_sql TEXT,                  </w:t>
      </w:r>
    </w:p>
    <w:p w:rsidR="00F67C08" w:rsidRPr="00F67C08" w:rsidRDefault="00F67C08" w:rsidP="00F67C08">
      <w:pPr>
        <w:spacing w:after="0" w:line="276" w:lineRule="auto"/>
        <w:ind w:left="720"/>
        <w:jc w:val="left"/>
        <w:rPr>
          <w:rFonts w:cs="Times New Roman"/>
          <w:color w:val="000000" w:themeColor="text1"/>
        </w:rPr>
      </w:pPr>
      <w:r w:rsidRPr="00F67C08">
        <w:rPr>
          <w:rFonts w:cs="Times New Roman"/>
          <w:color w:val="000000" w:themeColor="text1"/>
        </w:rPr>
        <w:t xml:space="preserve">    message_template TEXT,              </w:t>
      </w:r>
    </w:p>
    <w:p w:rsidR="00F67C08" w:rsidRPr="00F67C08" w:rsidRDefault="00F67C08" w:rsidP="00F67C08">
      <w:pPr>
        <w:spacing w:after="0" w:line="276" w:lineRule="auto"/>
        <w:ind w:left="720"/>
        <w:jc w:val="left"/>
        <w:rPr>
          <w:rFonts w:cs="Times New Roman"/>
          <w:color w:val="000000" w:themeColor="text1"/>
        </w:rPr>
      </w:pPr>
      <w:r w:rsidRPr="00F67C08">
        <w:rPr>
          <w:rFonts w:cs="Times New Roman"/>
          <w:color w:val="000000" w:themeColor="text1"/>
        </w:rPr>
        <w:t xml:space="preserve">    is_active BOOLEAN DEFAULT TRUE</w:t>
      </w:r>
    </w:p>
    <w:p w:rsidR="00F67C08" w:rsidRDefault="00F67C08" w:rsidP="00F67C08">
      <w:pPr>
        <w:spacing w:after="0" w:line="276" w:lineRule="auto"/>
        <w:ind w:left="720"/>
        <w:jc w:val="left"/>
        <w:rPr>
          <w:rFonts w:cs="Times New Roman"/>
          <w:color w:val="000000" w:themeColor="text1"/>
        </w:rPr>
      </w:pPr>
      <w:r w:rsidRPr="00F67C08">
        <w:rPr>
          <w:rFonts w:cs="Times New Roman"/>
          <w:color w:val="000000" w:themeColor="text1"/>
        </w:rPr>
        <w:t>);</w:t>
      </w:r>
    </w:p>
    <w:p w:rsidR="00F67C08" w:rsidRDefault="00F67C08" w:rsidP="00F67C08">
      <w:pPr>
        <w:spacing w:after="0" w:line="276" w:lineRule="auto"/>
        <w:ind w:left="720"/>
        <w:jc w:val="left"/>
        <w:rPr>
          <w:rFonts w:cs="Times New Roman"/>
          <w:color w:val="000000" w:themeColor="text1"/>
        </w:rPr>
      </w:pPr>
    </w:p>
    <w:p w:rsidR="00F67C08" w:rsidRDefault="00F67C08" w:rsidP="0047632C">
      <w:pPr>
        <w:spacing w:after="0" w:line="276" w:lineRule="auto"/>
        <w:jc w:val="left"/>
        <w:rPr>
          <w:rFonts w:cs="Times New Roman"/>
          <w:color w:val="000000" w:themeColor="text1"/>
        </w:rPr>
      </w:pPr>
      <w:r>
        <w:rPr>
          <w:rFonts w:cs="Times New Roman"/>
          <w:color w:val="000000" w:themeColor="text1"/>
        </w:rPr>
        <w:t>Tiếp tới là công nghệ môi trường xung quanh:</w:t>
      </w:r>
    </w:p>
    <w:p w:rsidR="00F67C08" w:rsidRDefault="00F67C08" w:rsidP="0047632C">
      <w:pPr>
        <w:spacing w:after="0" w:line="276" w:lineRule="auto"/>
        <w:jc w:val="left"/>
        <w:rPr>
          <w:rFonts w:cs="Times New Roman"/>
          <w:color w:val="000000" w:themeColor="text1"/>
        </w:rPr>
      </w:pPr>
      <w:r>
        <w:rPr>
          <w:rFonts w:cs="Times New Roman"/>
          <w:color w:val="000000" w:themeColor="text1"/>
        </w:rPr>
        <w:t>Với DB đã phân tích ở trên sẽ sử dụng PostgreSQL</w:t>
      </w:r>
    </w:p>
    <w:p w:rsidR="00F67C08" w:rsidRDefault="00074176" w:rsidP="0047632C">
      <w:pPr>
        <w:spacing w:after="0" w:line="276" w:lineRule="auto"/>
        <w:jc w:val="left"/>
        <w:rPr>
          <w:rFonts w:cs="Times New Roman"/>
          <w:color w:val="000000" w:themeColor="text1"/>
        </w:rPr>
      </w:pPr>
      <w:r>
        <w:rPr>
          <w:rFonts w:cs="Times New Roman"/>
          <w:color w:val="000000" w:themeColor="text1"/>
        </w:rPr>
        <w:t>Backend sử dụng: Java + Springboot</w:t>
      </w:r>
    </w:p>
    <w:p w:rsidR="0047632C" w:rsidRDefault="0047632C" w:rsidP="0047632C">
      <w:pPr>
        <w:spacing w:after="0" w:line="276" w:lineRule="auto"/>
        <w:jc w:val="left"/>
        <w:rPr>
          <w:rFonts w:cs="Times New Roman"/>
          <w:color w:val="000000" w:themeColor="text1"/>
        </w:rPr>
      </w:pPr>
      <w:r>
        <w:rPr>
          <w:rFonts w:cs="Times New Roman"/>
          <w:color w:val="000000" w:themeColor="text1"/>
        </w:rPr>
        <w:t>Restfull API</w:t>
      </w:r>
    </w:p>
    <w:p w:rsidR="00074176" w:rsidRDefault="00074176" w:rsidP="0047632C">
      <w:pPr>
        <w:spacing w:after="0" w:line="276" w:lineRule="auto"/>
        <w:jc w:val="left"/>
        <w:rPr>
          <w:rFonts w:cs="Times New Roman"/>
          <w:color w:val="000000" w:themeColor="text1"/>
        </w:rPr>
      </w:pPr>
      <w:r>
        <w:rPr>
          <w:rFonts w:cs="Times New Roman"/>
          <w:color w:val="000000" w:themeColor="text1"/>
        </w:rPr>
        <w:t>Các thư viện cơ bản</w:t>
      </w:r>
      <w:r w:rsidR="0047632C">
        <w:rPr>
          <w:rFonts w:cs="Times New Roman"/>
          <w:color w:val="000000" w:themeColor="text1"/>
        </w:rPr>
        <w:t xml:space="preserve">: </w:t>
      </w:r>
    </w:p>
    <w:p w:rsidR="0047632C" w:rsidRDefault="0047632C" w:rsidP="0047632C">
      <w:pPr>
        <w:spacing w:after="0" w:line="276" w:lineRule="auto"/>
        <w:jc w:val="left"/>
        <w:rPr>
          <w:rFonts w:cs="Times New Roman"/>
          <w:color w:val="000000" w:themeColor="text1"/>
        </w:rPr>
      </w:pPr>
      <w:r>
        <w:rPr>
          <w:rFonts w:cs="Times New Roman"/>
          <w:color w:val="000000" w:themeColor="text1"/>
        </w:rPr>
        <w:t>Hibernate, Spring Data JPA, Flyway</w:t>
      </w:r>
    </w:p>
    <w:p w:rsidR="0047632C" w:rsidRDefault="0047632C" w:rsidP="0047632C">
      <w:pPr>
        <w:spacing w:after="0" w:line="276" w:lineRule="auto"/>
        <w:jc w:val="left"/>
        <w:rPr>
          <w:rFonts w:cs="Times New Roman"/>
          <w:color w:val="000000" w:themeColor="text1"/>
        </w:rPr>
      </w:pPr>
      <w:r>
        <w:rPr>
          <w:rFonts w:cs="Times New Roman"/>
          <w:color w:val="000000" w:themeColor="text1"/>
        </w:rPr>
        <w:t>Hypersistence: Thư viẹn chuyển đổ JSONB sang Map (String, Oject) trong Java</w:t>
      </w:r>
    </w:p>
    <w:p w:rsidR="0047632C" w:rsidRDefault="0047632C" w:rsidP="0047632C">
      <w:pPr>
        <w:spacing w:after="0" w:line="276" w:lineRule="auto"/>
        <w:jc w:val="left"/>
        <w:rPr>
          <w:rFonts w:cs="Times New Roman"/>
          <w:color w:val="000000" w:themeColor="text1"/>
        </w:rPr>
      </w:pPr>
      <w:r>
        <w:rPr>
          <w:rFonts w:cs="Times New Roman"/>
          <w:color w:val="000000" w:themeColor="text1"/>
        </w:rPr>
        <w:t>Bảo mật: Spring security</w:t>
      </w:r>
    </w:p>
    <w:p w:rsidR="0047632C" w:rsidRDefault="0047632C" w:rsidP="0047632C">
      <w:pPr>
        <w:spacing w:after="0" w:line="276" w:lineRule="auto"/>
        <w:jc w:val="left"/>
        <w:rPr>
          <w:rFonts w:cs="Times New Roman"/>
          <w:color w:val="000000" w:themeColor="text1"/>
        </w:rPr>
      </w:pPr>
      <w:r>
        <w:rPr>
          <w:rFonts w:cs="Times New Roman"/>
          <w:color w:val="000000" w:themeColor="text1"/>
        </w:rPr>
        <w:t>Bộ nhớ đệm: Caffeine Cache</w:t>
      </w:r>
    </w:p>
    <w:p w:rsidR="0047632C" w:rsidRDefault="0047632C" w:rsidP="0047632C">
      <w:pPr>
        <w:spacing w:after="0" w:line="276" w:lineRule="auto"/>
        <w:jc w:val="left"/>
        <w:rPr>
          <w:rFonts w:cs="Times New Roman"/>
          <w:color w:val="000000" w:themeColor="text1"/>
        </w:rPr>
      </w:pPr>
    </w:p>
    <w:p w:rsidR="0047632C" w:rsidRDefault="0047632C" w:rsidP="0047632C">
      <w:pPr>
        <w:spacing w:after="0" w:line="276" w:lineRule="auto"/>
        <w:jc w:val="left"/>
        <w:rPr>
          <w:rFonts w:cs="Times New Roman"/>
          <w:color w:val="000000" w:themeColor="text1"/>
        </w:rPr>
      </w:pPr>
      <w:r>
        <w:rPr>
          <w:rFonts w:cs="Times New Roman"/>
          <w:color w:val="000000" w:themeColor="text1"/>
        </w:rPr>
        <w:t>Các kỹ thuật sử dụng:</w:t>
      </w:r>
    </w:p>
    <w:p w:rsidR="0047632C" w:rsidRDefault="0047632C" w:rsidP="0047632C">
      <w:pPr>
        <w:spacing w:after="0" w:line="276" w:lineRule="auto"/>
        <w:jc w:val="left"/>
      </w:pPr>
      <w:r>
        <w:t>Metadata-driven rule engine</w:t>
      </w:r>
    </w:p>
    <w:p w:rsidR="0047632C" w:rsidRDefault="0047632C" w:rsidP="0047632C">
      <w:pPr>
        <w:spacing w:after="0" w:line="276" w:lineRule="auto"/>
        <w:jc w:val="left"/>
      </w:pPr>
      <w:r>
        <w:t>ThreadLocal &amp; Schema interceptor</w:t>
      </w:r>
    </w:p>
    <w:p w:rsidR="0047632C" w:rsidRDefault="0047632C" w:rsidP="0047632C">
      <w:pPr>
        <w:spacing w:after="0" w:line="276" w:lineRule="auto"/>
        <w:jc w:val="left"/>
      </w:pPr>
      <w:r>
        <w:t>JsonB + Gin indexing</w:t>
      </w:r>
    </w:p>
    <w:p w:rsidR="0047632C" w:rsidRDefault="0047632C" w:rsidP="0047632C">
      <w:pPr>
        <w:spacing w:after="0" w:line="276" w:lineRule="auto"/>
        <w:jc w:val="left"/>
        <w:rPr>
          <w:rFonts w:cs="Times New Roman"/>
          <w:color w:val="000000" w:themeColor="text1"/>
        </w:rPr>
      </w:pPr>
    </w:p>
    <w:p w:rsidR="0047632C" w:rsidRDefault="0047632C" w:rsidP="0047632C">
      <w:pPr>
        <w:spacing w:after="0" w:line="276" w:lineRule="auto"/>
        <w:jc w:val="left"/>
        <w:rPr>
          <w:rFonts w:cs="Times New Roman"/>
          <w:color w:val="000000" w:themeColor="text1"/>
        </w:rPr>
      </w:pPr>
    </w:p>
    <w:p w:rsidR="0047632C" w:rsidRPr="00F67C08" w:rsidRDefault="0047632C" w:rsidP="0047632C">
      <w:pPr>
        <w:spacing w:after="0" w:line="276" w:lineRule="auto"/>
        <w:ind w:left="720"/>
        <w:jc w:val="left"/>
        <w:rPr>
          <w:rFonts w:cs="Times New Roman"/>
          <w:color w:val="000000" w:themeColor="text1"/>
        </w:rPr>
      </w:pPr>
    </w:p>
    <w:sectPr w:rsidR="0047632C" w:rsidRPr="00F67C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41A30"/>
    <w:multiLevelType w:val="hybridMultilevel"/>
    <w:tmpl w:val="DFAA39E0"/>
    <w:lvl w:ilvl="0" w:tplc="66788D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137380"/>
    <w:multiLevelType w:val="multilevel"/>
    <w:tmpl w:val="3CAE4226"/>
    <w:styleLink w:val="Style1"/>
    <w:lvl w:ilvl="0">
      <w:start w:val="1"/>
      <w:numFmt w:val="decimal"/>
      <w:isLgl/>
      <w:suff w:val="nothing"/>
      <w:lvlText w:val="CHƯƠNG %1: "/>
      <w:lvlJc w:val="left"/>
      <w:pPr>
        <w:ind w:left="0" w:firstLine="0"/>
      </w:pPr>
      <w:rPr>
        <w:rFonts w:ascii="Arial" w:hAnsi="Arial" w:hint="default"/>
        <w:b/>
        <w:i w:val="0"/>
        <w:strike w:val="0"/>
        <w:dstrike w:val="0"/>
        <w:sz w:val="28"/>
      </w:rPr>
    </w:lvl>
    <w:lvl w:ilvl="1">
      <w:start w:val="1"/>
      <w:numFmt w:val="decimal"/>
      <w:isLgl/>
      <w:suff w:val="nothing"/>
      <w:lvlText w:val="%1.%2. "/>
      <w:lvlJc w:val="left"/>
      <w:pPr>
        <w:ind w:left="0" w:firstLine="0"/>
      </w:pPr>
      <w:rPr>
        <w:rFonts w:ascii="Arial" w:hAnsi="Arial" w:hint="default"/>
        <w:b/>
        <w:i w:val="0"/>
        <w:sz w:val="26"/>
      </w:rPr>
    </w:lvl>
    <w:lvl w:ilvl="2">
      <w:start w:val="1"/>
      <w:numFmt w:val="decimal"/>
      <w:isLgl/>
      <w:suff w:val="nothing"/>
      <w:lvlText w:val="%1.%2.%3. "/>
      <w:lvlJc w:val="left"/>
      <w:pPr>
        <w:ind w:left="0" w:firstLine="0"/>
      </w:pPr>
      <w:rPr>
        <w:rFonts w:ascii="Arial" w:hAnsi="Arial" w:hint="default"/>
        <w:b/>
        <w:i w:val="0"/>
        <w:sz w:val="26"/>
        <w:u w:val="no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3F24A69"/>
    <w:multiLevelType w:val="hybridMultilevel"/>
    <w:tmpl w:val="0BAC2D20"/>
    <w:lvl w:ilvl="0" w:tplc="67CEE1C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4263">
    <w:abstractNumId w:val="1"/>
  </w:num>
  <w:num w:numId="2" w16cid:durableId="1679843588">
    <w:abstractNumId w:val="0"/>
  </w:num>
  <w:num w:numId="3" w16cid:durableId="535777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651"/>
    <w:rsid w:val="000002EF"/>
    <w:rsid w:val="00074176"/>
    <w:rsid w:val="000E6E1B"/>
    <w:rsid w:val="00140021"/>
    <w:rsid w:val="00213DB5"/>
    <w:rsid w:val="00235C5F"/>
    <w:rsid w:val="00244978"/>
    <w:rsid w:val="0047632C"/>
    <w:rsid w:val="006F2EB8"/>
    <w:rsid w:val="00747651"/>
    <w:rsid w:val="00957CB1"/>
    <w:rsid w:val="00A1485D"/>
    <w:rsid w:val="00CE1445"/>
    <w:rsid w:val="00DB7F51"/>
    <w:rsid w:val="00DC6618"/>
    <w:rsid w:val="00DD663D"/>
    <w:rsid w:val="00F67C0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2BA46CA"/>
  <w15:chartTrackingRefBased/>
  <w15:docId w15:val="{886F0391-0ED3-8D43-90AC-8E67F82AC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63D"/>
    <w:pPr>
      <w:spacing w:after="160" w:line="259" w:lineRule="auto"/>
      <w:jc w:val="both"/>
    </w:pPr>
    <w:rPr>
      <w:rFonts w:ascii="Times New Roman" w:hAnsi="Times New Roman"/>
      <w:sz w:val="26"/>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DD663D"/>
    <w:pPr>
      <w:numPr>
        <w:numId w:val="1"/>
      </w:numPr>
    </w:pPr>
  </w:style>
  <w:style w:type="paragraph" w:styleId="ListParagraph">
    <w:name w:val="List Paragraph"/>
    <w:basedOn w:val="Normal"/>
    <w:uiPriority w:val="34"/>
    <w:qFormat/>
    <w:rsid w:val="00747651"/>
    <w:pPr>
      <w:ind w:left="720"/>
      <w:contextualSpacing/>
    </w:pPr>
  </w:style>
  <w:style w:type="paragraph" w:styleId="NormalWeb">
    <w:name w:val="Normal (Web)"/>
    <w:basedOn w:val="Normal"/>
    <w:uiPriority w:val="99"/>
    <w:semiHidden/>
    <w:unhideWhenUsed/>
    <w:rsid w:val="00957CB1"/>
    <w:pPr>
      <w:spacing w:before="100" w:beforeAutospacing="1" w:after="100" w:afterAutospacing="1" w:line="240" w:lineRule="auto"/>
      <w:jc w:val="left"/>
    </w:pPr>
    <w:rPr>
      <w:rFonts w:eastAsia="Times New Roman" w:cs="Times New Roman"/>
      <w:kern w:val="0"/>
      <w:sz w:val="24"/>
      <w:szCs w:val="24"/>
      <w:lang w:val="en-VN"/>
      <w14:ligatures w14:val="none"/>
    </w:rPr>
  </w:style>
  <w:style w:type="character" w:styleId="Strong">
    <w:name w:val="Strong"/>
    <w:basedOn w:val="DefaultParagraphFont"/>
    <w:uiPriority w:val="22"/>
    <w:qFormat/>
    <w:rsid w:val="00957CB1"/>
    <w:rPr>
      <w:b/>
      <w:bCs/>
    </w:rPr>
  </w:style>
  <w:style w:type="character" w:styleId="Hyperlink">
    <w:name w:val="Hyperlink"/>
    <w:basedOn w:val="DefaultParagraphFont"/>
    <w:uiPriority w:val="99"/>
    <w:semiHidden/>
    <w:unhideWhenUsed/>
    <w:rsid w:val="00DC66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66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1040</Words>
  <Characters>3964</Characters>
  <Application>Microsoft Office Word</Application>
  <DocSecurity>0</DocSecurity>
  <Lines>108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2255010163 - Phạm Quang Phong</dc:creator>
  <cp:keywords/>
  <dc:description/>
  <cp:lastModifiedBy>2255010163 - Phạm Quang Phong</cp:lastModifiedBy>
  <cp:revision>2</cp:revision>
  <dcterms:created xsi:type="dcterms:W3CDTF">2026-09-30T05:18:00Z</dcterms:created>
  <dcterms:modified xsi:type="dcterms:W3CDTF">2026-09-30T09:16:00Z</dcterms:modified>
</cp:coreProperties>
</file>