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6F82" w14:textId="103100C6" w:rsidR="00B07287" w:rsidRDefault="00B07287" w:rsidP="00CA230C">
      <w:r>
        <w:rPr>
          <w:rFonts w:hint="eastAsia"/>
        </w:rPr>
        <w:t>我想推荐的这本书是《看见》。</w:t>
      </w:r>
    </w:p>
    <w:p w14:paraId="2DCA65DC" w14:textId="77777777" w:rsidR="00B07287" w:rsidRPr="00CA230C" w:rsidRDefault="00B07287" w:rsidP="00B07287">
      <w:r w:rsidRPr="00CA230C">
        <w:rPr>
          <w:rFonts w:hint="eastAsia"/>
        </w:rPr>
        <w:t>这是一本中国社会十年变迁的备忘录：非典、汶川地震、北京奥运、</w:t>
      </w:r>
      <w:proofErr w:type="gramStart"/>
      <w:r w:rsidRPr="00CA230C">
        <w:rPr>
          <w:rFonts w:hint="eastAsia"/>
        </w:rPr>
        <w:t>华南虎照事件</w:t>
      </w:r>
      <w:proofErr w:type="gramEnd"/>
      <w:r w:rsidRPr="00CA230C">
        <w:rPr>
          <w:rFonts w:hint="eastAsia"/>
        </w:rPr>
        <w:t>、药家</w:t>
      </w:r>
      <w:proofErr w:type="gramStart"/>
      <w:r w:rsidRPr="00CA230C">
        <w:rPr>
          <w:rFonts w:hint="eastAsia"/>
        </w:rPr>
        <w:t>鑫</w:t>
      </w:r>
      <w:proofErr w:type="gramEnd"/>
      <w:r w:rsidRPr="00CA230C">
        <w:rPr>
          <w:rFonts w:hint="eastAsia"/>
        </w:rPr>
        <w:t>事件……在新世纪头十年的几乎所有重大事件中，都能</w:t>
      </w:r>
      <w:proofErr w:type="gramStart"/>
      <w:r w:rsidRPr="00CA230C">
        <w:rPr>
          <w:rFonts w:hint="eastAsia"/>
        </w:rPr>
        <w:t>看到柴静的</w:t>
      </w:r>
      <w:proofErr w:type="gramEnd"/>
      <w:r w:rsidRPr="00CA230C">
        <w:rPr>
          <w:rFonts w:hint="eastAsia"/>
        </w:rPr>
        <w:t>身影，通过她在新闻热点第一线的真实记录，我们可以更真切、更深刻地读懂中国，了解我们身边这块土地上曾发生过的与我们的命运休戚相关的大事，知道它们如何发生，我们又该怎样面对。</w:t>
      </w:r>
    </w:p>
    <w:p w14:paraId="10DDE39D" w14:textId="455E239A" w:rsidR="00B07287" w:rsidRPr="00CA230C" w:rsidRDefault="00B07287" w:rsidP="00B07287">
      <w:r>
        <w:rPr>
          <w:rFonts w:hint="eastAsia"/>
        </w:rPr>
        <w:t>首先，这本书给我带来的是真实。</w:t>
      </w:r>
      <w:proofErr w:type="gramStart"/>
      <w:r w:rsidRPr="00CA230C">
        <w:rPr>
          <w:rFonts w:hint="eastAsia"/>
        </w:rPr>
        <w:t>柴静的</w:t>
      </w:r>
      <w:proofErr w:type="gramEnd"/>
      <w:r w:rsidRPr="00CA230C">
        <w:rPr>
          <w:rFonts w:hint="eastAsia"/>
        </w:rPr>
        <w:t>报道很多都是不具有时效性的——</w:t>
      </w:r>
      <w:proofErr w:type="gramStart"/>
      <w:r w:rsidRPr="00CA230C">
        <w:rPr>
          <w:rFonts w:hint="eastAsia"/>
        </w:rPr>
        <w:t>华南虎照是</w:t>
      </w:r>
      <w:proofErr w:type="gramEnd"/>
      <w:r w:rsidRPr="00CA230C">
        <w:rPr>
          <w:rFonts w:hint="eastAsia"/>
        </w:rPr>
        <w:t>事情发生两三个月后采访的，药家</w:t>
      </w:r>
      <w:proofErr w:type="gramStart"/>
      <w:r w:rsidRPr="00CA230C">
        <w:rPr>
          <w:rFonts w:hint="eastAsia"/>
        </w:rPr>
        <w:t>鑫</w:t>
      </w:r>
      <w:proofErr w:type="gramEnd"/>
      <w:r w:rsidRPr="00CA230C">
        <w:rPr>
          <w:rFonts w:hint="eastAsia"/>
        </w:rPr>
        <w:t>案是在药家</w:t>
      </w:r>
      <w:proofErr w:type="gramStart"/>
      <w:r w:rsidRPr="00CA230C">
        <w:rPr>
          <w:rFonts w:hint="eastAsia"/>
        </w:rPr>
        <w:t>鑫</w:t>
      </w:r>
      <w:proofErr w:type="gramEnd"/>
      <w:r w:rsidRPr="00CA230C">
        <w:rPr>
          <w:rFonts w:hint="eastAsia"/>
        </w:rPr>
        <w:t>被执行死刑后拜访的。然而，这正是</w:t>
      </w:r>
      <w:proofErr w:type="gramStart"/>
      <w:r w:rsidRPr="00CA230C">
        <w:rPr>
          <w:rFonts w:hint="eastAsia"/>
        </w:rPr>
        <w:t>柴静不同</w:t>
      </w:r>
      <w:proofErr w:type="gramEnd"/>
      <w:r w:rsidRPr="00CA230C">
        <w:rPr>
          <w:rFonts w:hint="eastAsia"/>
        </w:rPr>
        <w:t>于其他记者的地方，她关注的是事情的真相，事件背后的人，而非事件本身，但她有对真相的坚持。也因为她关心新闻中的人，</w:t>
      </w:r>
      <w:proofErr w:type="gramStart"/>
      <w:r w:rsidRPr="00CA230C">
        <w:rPr>
          <w:rFonts w:hint="eastAsia"/>
        </w:rPr>
        <w:t>她报道</w:t>
      </w:r>
      <w:proofErr w:type="gramEnd"/>
      <w:r w:rsidRPr="00CA230C">
        <w:rPr>
          <w:rFonts w:hint="eastAsia"/>
        </w:rPr>
        <w:t>中的人并没有像大家想象的那样“只要做了坏事就是坏人”，而是如实的报道出一个个新闻人物不为人知的背后的故事，“</w:t>
      </w:r>
      <w:r w:rsidR="00051167">
        <w:rPr>
          <w:rFonts w:hint="eastAsia"/>
        </w:rPr>
        <w:t>真实自有万钧之力</w:t>
      </w:r>
      <w:r w:rsidRPr="00CA230C">
        <w:rPr>
          <w:rFonts w:hint="eastAsia"/>
        </w:rPr>
        <w:t>”。这一段</w:t>
      </w:r>
      <w:proofErr w:type="gramStart"/>
      <w:r w:rsidRPr="00CA230C">
        <w:rPr>
          <w:rFonts w:hint="eastAsia"/>
        </w:rPr>
        <w:t>段</w:t>
      </w:r>
      <w:proofErr w:type="gramEnd"/>
      <w:r w:rsidRPr="00CA230C">
        <w:rPr>
          <w:rFonts w:hint="eastAsia"/>
        </w:rPr>
        <w:t>文字，平平实实的出现在书中，没有一点多余的修饰，但却好像写进了读者的心里。</w:t>
      </w:r>
    </w:p>
    <w:p w14:paraId="1AE95E45" w14:textId="1BB41752" w:rsidR="007C2F77" w:rsidRDefault="00B07287" w:rsidP="007C2F77">
      <w:pPr>
        <w:rPr>
          <w:rFonts w:hint="eastAsia"/>
        </w:rPr>
      </w:pPr>
      <w:r w:rsidRPr="00CA230C">
        <w:rPr>
          <w:rFonts w:hint="eastAsia"/>
        </w:rPr>
        <w:t>第二点，</w:t>
      </w:r>
      <w:r>
        <w:rPr>
          <w:rFonts w:hint="eastAsia"/>
        </w:rPr>
        <w:t>他给我带来的是</w:t>
      </w:r>
      <w:r w:rsidRPr="00CA230C">
        <w:rPr>
          <w:rFonts w:hint="eastAsia"/>
        </w:rPr>
        <w:t>思考，对事件深刻的思考。</w:t>
      </w:r>
      <w:r w:rsidR="007C2F77">
        <w:rPr>
          <w:rFonts w:hint="eastAsia"/>
        </w:rPr>
        <w:t>在调查</w:t>
      </w:r>
      <w:r w:rsidRPr="00CA230C">
        <w:rPr>
          <w:rFonts w:hint="eastAsia"/>
        </w:rPr>
        <w:t>药家</w:t>
      </w:r>
      <w:proofErr w:type="gramStart"/>
      <w:r w:rsidRPr="00CA230C">
        <w:rPr>
          <w:rFonts w:hint="eastAsia"/>
        </w:rPr>
        <w:t>鑫</w:t>
      </w:r>
      <w:proofErr w:type="gramEnd"/>
      <w:r w:rsidRPr="00CA230C">
        <w:rPr>
          <w:rFonts w:hint="eastAsia"/>
        </w:rPr>
        <w:t>砍人事件</w:t>
      </w:r>
      <w:r w:rsidR="007C2F77">
        <w:rPr>
          <w:rFonts w:hint="eastAsia"/>
        </w:rPr>
        <w:t>的过程中</w:t>
      </w:r>
      <w:r w:rsidRPr="00CA230C">
        <w:rPr>
          <w:rFonts w:hint="eastAsia"/>
        </w:rPr>
        <w:t>，她</w:t>
      </w:r>
      <w:r w:rsidR="007C2F77">
        <w:rPr>
          <w:rFonts w:hint="eastAsia"/>
        </w:rPr>
        <w:t>提到</w:t>
      </w:r>
      <w:r w:rsidRPr="00CA230C">
        <w:rPr>
          <w:rFonts w:hint="eastAsia"/>
        </w:rPr>
        <w:t>：“把一个人送到回到他的生活位置和肇事起点，才能了解和理解，仅有不把这个人孤立和开除出去，才能看清这个事件对时代生活的意义。张妙死了、药家</w:t>
      </w:r>
      <w:proofErr w:type="gramStart"/>
      <w:r w:rsidRPr="00CA230C">
        <w:rPr>
          <w:rFonts w:hint="eastAsia"/>
        </w:rPr>
        <w:t>鑫</w:t>
      </w:r>
      <w:proofErr w:type="gramEnd"/>
      <w:r w:rsidRPr="00CA230C">
        <w:rPr>
          <w:rFonts w:hint="eastAsia"/>
        </w:rPr>
        <w:t>死了、但如果只是死了，结束了就过去了，那就是白白死了。”</w:t>
      </w:r>
      <w:r w:rsidR="00100A08" w:rsidRPr="00100A08">
        <w:rPr>
          <w:rFonts w:hint="eastAsia"/>
        </w:rPr>
        <w:t xml:space="preserve"> </w:t>
      </w:r>
      <w:r w:rsidR="007C2F77">
        <w:t>对药家</w:t>
      </w:r>
      <w:proofErr w:type="gramStart"/>
      <w:r w:rsidR="007C2F77">
        <w:t>鑫</w:t>
      </w:r>
      <w:proofErr w:type="gramEnd"/>
      <w:r w:rsidR="007C2F77">
        <w:t>执行死刑，是对受害者和刑法权威的尊重，但让大众了解药家</w:t>
      </w:r>
      <w:proofErr w:type="gramStart"/>
      <w:r w:rsidR="007C2F77">
        <w:t>鑫</w:t>
      </w:r>
      <w:proofErr w:type="gramEnd"/>
      <w:r w:rsidR="007C2F77">
        <w:t>这个案子背后的故事，是对“人”的尊重。</w:t>
      </w:r>
      <w:r w:rsidR="007C2F77">
        <w:rPr>
          <w:rFonts w:hint="eastAsia"/>
        </w:rPr>
        <w:t>这个案子</w:t>
      </w:r>
      <w:r w:rsidR="007C2F77" w:rsidRPr="00100A08">
        <w:rPr>
          <w:rFonts w:hint="eastAsia"/>
        </w:rPr>
        <w:t>究其深层次的原因，其实他也是受害者，畸形教育的受害者。望子成龙的期望哪个父母没有，可是一旦虎</w:t>
      </w:r>
      <w:proofErr w:type="gramStart"/>
      <w:r w:rsidR="007C2F77" w:rsidRPr="00100A08">
        <w:rPr>
          <w:rFonts w:hint="eastAsia"/>
        </w:rPr>
        <w:t>妈狼爸式</w:t>
      </w:r>
      <w:proofErr w:type="gramEnd"/>
      <w:r w:rsidR="007C2F77" w:rsidRPr="00100A08">
        <w:rPr>
          <w:rFonts w:hint="eastAsia"/>
        </w:rPr>
        <w:t>的棒打教育不停地毫无原则</w:t>
      </w:r>
      <w:proofErr w:type="gramStart"/>
      <w:r w:rsidR="007C2F77" w:rsidRPr="00100A08">
        <w:rPr>
          <w:rFonts w:hint="eastAsia"/>
        </w:rPr>
        <w:t>地霸凌他的</w:t>
      </w:r>
      <w:proofErr w:type="gramEnd"/>
      <w:r w:rsidR="007C2F77" w:rsidRPr="00100A08">
        <w:rPr>
          <w:rFonts w:hint="eastAsia"/>
        </w:rPr>
        <w:t>时候，他的心灵和灵魂也终会扭曲掉</w:t>
      </w:r>
      <w:r w:rsidR="007C2F77">
        <w:t>我们谁都无法真正指责谁什么，人人都有他的苦衷，重要的也不是谁善谁恶，而是今后要怎么预防这样的案子，我们从这样的惨案中学到了什么、弥补了什么。真心希望有一天大众都能去掉善恶分野的标签，直视人性的复杂，客观的看待这个世界。</w:t>
      </w:r>
    </w:p>
    <w:p w14:paraId="567E4F7F" w14:textId="2D456BDE" w:rsidR="00B07287" w:rsidRPr="00CA230C" w:rsidRDefault="00D03326" w:rsidP="00B07287">
      <w:pPr>
        <w:spacing w:line="300" w:lineRule="exact"/>
        <w:rPr>
          <w:rFonts w:hint="eastAsia"/>
        </w:rPr>
      </w:pPr>
      <w:r>
        <w:rPr>
          <w:rFonts w:hint="eastAsia"/>
        </w:rPr>
        <w:t>在高中</w:t>
      </w:r>
      <w:r w:rsidR="00B07287" w:rsidRPr="00CA230C">
        <w:rPr>
          <w:rFonts w:hint="eastAsia"/>
        </w:rPr>
        <w:t>读完了这本书</w:t>
      </w:r>
      <w:r>
        <w:rPr>
          <w:rFonts w:hint="eastAsia"/>
        </w:rPr>
        <w:t>后</w:t>
      </w:r>
      <w:r w:rsidR="00B07287" w:rsidRPr="00CA230C">
        <w:rPr>
          <w:rFonts w:hint="eastAsia"/>
        </w:rPr>
        <w:t>，虽然</w:t>
      </w:r>
      <w:r>
        <w:rPr>
          <w:rFonts w:hint="eastAsia"/>
        </w:rPr>
        <w:t>感觉</w:t>
      </w:r>
      <w:r w:rsidR="00B07287" w:rsidRPr="00CA230C">
        <w:rPr>
          <w:rFonts w:hint="eastAsia"/>
        </w:rPr>
        <w:t>很</w:t>
      </w:r>
      <w:r w:rsidR="00B07287" w:rsidRPr="00CA230C">
        <w:rPr>
          <w:rFonts w:ascii="微软雅黑" w:eastAsia="微软雅黑" w:hAnsi="微软雅黑" w:cs="微软雅黑" w:hint="eastAsia"/>
        </w:rPr>
        <w:t>⻓</w:t>
      </w:r>
      <w:r w:rsidR="00B07287" w:rsidRPr="00CA230C">
        <w:rPr>
          <w:rFonts w:ascii="等线" w:eastAsia="等线" w:hAnsi="等线" w:cs="等线" w:hint="eastAsia"/>
        </w:rPr>
        <w:t>，很多不理解，</w:t>
      </w:r>
      <w:r w:rsidR="00DB1AE0">
        <w:rPr>
          <w:rFonts w:ascii="等线" w:eastAsia="等线" w:hAnsi="等线" w:cs="等线" w:hint="eastAsia"/>
        </w:rPr>
        <w:t>但是</w:t>
      </w:r>
      <w:r w:rsidR="00B07287" w:rsidRPr="00CA230C">
        <w:rPr>
          <w:rFonts w:ascii="等线" w:eastAsia="等线" w:hAnsi="等线" w:cs="等线" w:hint="eastAsia"/>
        </w:rPr>
        <w:t>读完后，脑海</w:t>
      </w:r>
      <w:r w:rsidR="00B07287" w:rsidRPr="00CA230C">
        <w:rPr>
          <w:rFonts w:ascii="微软雅黑" w:eastAsia="微软雅黑" w:hAnsi="微软雅黑" w:cs="微软雅黑" w:hint="eastAsia"/>
        </w:rPr>
        <w:t>⾥</w:t>
      </w:r>
      <w:r w:rsidR="00B07287" w:rsidRPr="00CA230C">
        <w:rPr>
          <w:rFonts w:ascii="等线" w:eastAsia="等线" w:hAnsi="等线" w:cs="等线" w:hint="eastAsia"/>
        </w:rPr>
        <w:t>剩下的是，这个世界没有好</w:t>
      </w:r>
      <w:r w:rsidR="00B07287" w:rsidRPr="00CA230C">
        <w:rPr>
          <w:rFonts w:ascii="微软雅黑" w:eastAsia="微软雅黑" w:hAnsi="微软雅黑" w:cs="微软雅黑" w:hint="eastAsia"/>
        </w:rPr>
        <w:t>⼈</w:t>
      </w:r>
      <w:r w:rsidR="00B07287" w:rsidRPr="00CA230C">
        <w:rPr>
          <w:rFonts w:ascii="等线" w:eastAsia="等线" w:hAnsi="等线" w:cs="等线" w:hint="eastAsia"/>
        </w:rPr>
        <w:t>和坏</w:t>
      </w:r>
      <w:r w:rsidR="00B07287" w:rsidRPr="00CA230C">
        <w:rPr>
          <w:rFonts w:ascii="微软雅黑" w:eastAsia="微软雅黑" w:hAnsi="微软雅黑" w:cs="微软雅黑" w:hint="eastAsia"/>
        </w:rPr>
        <w:t>⼈</w:t>
      </w:r>
      <w:r w:rsidR="00B07287" w:rsidRPr="00CA230C">
        <w:rPr>
          <w:rFonts w:ascii="等线" w:eastAsia="等线" w:hAnsi="等线" w:cs="等线" w:hint="eastAsia"/>
        </w:rPr>
        <w:t>，只有做了好事和坏事的</w:t>
      </w:r>
      <w:r w:rsidR="00B07287" w:rsidRPr="00CA230C">
        <w:rPr>
          <w:rFonts w:ascii="微软雅黑" w:eastAsia="微软雅黑" w:hAnsi="微软雅黑" w:cs="微软雅黑" w:hint="eastAsia"/>
        </w:rPr>
        <w:t>⼈</w:t>
      </w:r>
      <w:r w:rsidR="00B07287" w:rsidRPr="00CA230C">
        <w:rPr>
          <w:rFonts w:ascii="等线" w:eastAsia="等线" w:hAnsi="等线" w:cs="等线" w:hint="eastAsia"/>
        </w:rPr>
        <w:t>。还有，我再看</w:t>
      </w:r>
      <w:r w:rsidR="00B07287" w:rsidRPr="00CA230C">
        <w:rPr>
          <w:rFonts w:ascii="微软雅黑" w:eastAsia="微软雅黑" w:hAnsi="微软雅黑" w:cs="微软雅黑" w:hint="eastAsia"/>
        </w:rPr>
        <w:t>⼀</w:t>
      </w:r>
      <w:r w:rsidR="00B07287" w:rsidRPr="00CA230C">
        <w:rPr>
          <w:rFonts w:ascii="等线" w:eastAsia="等线" w:hAnsi="等线" w:cs="等线" w:hint="eastAsia"/>
        </w:rPr>
        <w:t>件事时不会过于急态，因为事物存在多</w:t>
      </w:r>
      <w:r w:rsidR="00B07287" w:rsidRPr="00CA230C">
        <w:rPr>
          <w:rFonts w:ascii="微软雅黑" w:eastAsia="微软雅黑" w:hAnsi="微软雅黑" w:cs="微软雅黑" w:hint="eastAsia"/>
        </w:rPr>
        <w:t>⾯</w:t>
      </w:r>
      <w:r w:rsidR="00B07287" w:rsidRPr="00CA230C">
        <w:rPr>
          <w:rFonts w:ascii="等线" w:eastAsia="等线" w:hAnsi="等线" w:cs="等线" w:hint="eastAsia"/>
        </w:rPr>
        <w:t>性和</w:t>
      </w:r>
      <w:r w:rsidR="00B07287" w:rsidRPr="00CA230C">
        <w:rPr>
          <w:rFonts w:ascii="微软雅黑" w:eastAsia="微软雅黑" w:hAnsi="微软雅黑" w:cs="微软雅黑" w:hint="eastAsia"/>
        </w:rPr>
        <w:t>⼈</w:t>
      </w:r>
      <w:r w:rsidR="00B07287" w:rsidRPr="00CA230C">
        <w:rPr>
          <w:rFonts w:ascii="等线" w:eastAsia="等线" w:hAnsi="等线" w:cs="等线" w:hint="eastAsia"/>
        </w:rPr>
        <w:t>认识的狭隘性。</w:t>
      </w:r>
    </w:p>
    <w:p w14:paraId="3B662DD2" w14:textId="108A63E2" w:rsidR="00B07287" w:rsidRPr="00C822C6" w:rsidRDefault="00B07287" w:rsidP="007C2F77">
      <w:pPr>
        <w:rPr>
          <w:rFonts w:hint="eastAsia"/>
        </w:rPr>
      </w:pPr>
      <w:r w:rsidRPr="00CA230C">
        <w:rPr>
          <w:rFonts w:hint="eastAsia"/>
        </w:rPr>
        <w:t>《看见》，我开始尝试用自我的眼光去“看见”。</w:t>
      </w:r>
    </w:p>
    <w:sectPr w:rsidR="00B07287" w:rsidRPr="00C8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6C6A"/>
    <w:multiLevelType w:val="hybridMultilevel"/>
    <w:tmpl w:val="8090860E"/>
    <w:lvl w:ilvl="0" w:tplc="A146695C">
      <w:start w:val="1"/>
      <w:numFmt w:val="japaneseCounting"/>
      <w:lvlText w:val="第%1点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27"/>
    <w:rsid w:val="00004F27"/>
    <w:rsid w:val="00051167"/>
    <w:rsid w:val="00100A08"/>
    <w:rsid w:val="00637090"/>
    <w:rsid w:val="006775FB"/>
    <w:rsid w:val="007C2F77"/>
    <w:rsid w:val="00A317D3"/>
    <w:rsid w:val="00A55C97"/>
    <w:rsid w:val="00B07287"/>
    <w:rsid w:val="00C822C6"/>
    <w:rsid w:val="00CA230C"/>
    <w:rsid w:val="00D03326"/>
    <w:rsid w:val="00DB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23FA"/>
  <w15:chartTrackingRefBased/>
  <w15:docId w15:val="{D4A6DFBD-8490-4AE6-A8A8-D04911F0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30C"/>
    <w:pPr>
      <w:widowControl w:val="0"/>
      <w:ind w:firstLineChars="200" w:firstLine="42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CA2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D3"/>
  </w:style>
  <w:style w:type="paragraph" w:styleId="a4">
    <w:name w:val="No Spacing"/>
    <w:uiPriority w:val="1"/>
    <w:qFormat/>
    <w:rsid w:val="00CA230C"/>
    <w:pPr>
      <w:widowControl w:val="0"/>
      <w:ind w:firstLineChars="200" w:firstLine="420"/>
      <w:jc w:val="both"/>
    </w:pPr>
    <w:rPr>
      <w:rFonts w:asciiTheme="minorEastAsia" w:hAnsiTheme="minorEastAsia"/>
    </w:rPr>
  </w:style>
  <w:style w:type="character" w:customStyle="1" w:styleId="10">
    <w:name w:val="标题 1 字符"/>
    <w:basedOn w:val="a0"/>
    <w:link w:val="1"/>
    <w:uiPriority w:val="9"/>
    <w:rsid w:val="00CA230C"/>
    <w:rPr>
      <w:rFonts w:asciiTheme="minorEastAsia" w:hAnsiTheme="minorEastAsi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2021-12-22T01:53:00Z</dcterms:created>
  <dcterms:modified xsi:type="dcterms:W3CDTF">2021-12-22T02:47:00Z</dcterms:modified>
</cp:coreProperties>
</file>