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585B4" w14:textId="1B162D1B" w:rsidR="00B76D42" w:rsidRPr="00B76D42" w:rsidRDefault="00B76D42" w:rsidP="00B76D42">
      <w:pPr>
        <w:spacing w:before="240" w:after="60" w:line="312" w:lineRule="auto"/>
        <w:jc w:val="center"/>
        <w:outlineLvl w:val="1"/>
        <w:rPr>
          <w:rFonts w:ascii="华文中宋" w:eastAsia="华文中宋" w:hAnsi="华文中宋" w:cs="Times New Roman"/>
          <w:b/>
          <w:bCs/>
          <w:kern w:val="28"/>
          <w:sz w:val="32"/>
          <w:szCs w:val="32"/>
        </w:rPr>
      </w:pPr>
      <w:r w:rsidRPr="00B76D42">
        <w:rPr>
          <w:rFonts w:ascii="华文中宋" w:eastAsia="华文中宋" w:hAnsi="华文中宋" w:cs="Times New Roman" w:hint="eastAsia"/>
          <w:b/>
          <w:bCs/>
          <w:kern w:val="28"/>
          <w:sz w:val="32"/>
          <w:szCs w:val="32"/>
        </w:rPr>
        <w:t>软件项目管理实验</w:t>
      </w:r>
      <w:r w:rsidR="005A729B">
        <w:rPr>
          <w:rFonts w:ascii="华文中宋" w:eastAsia="华文中宋" w:hAnsi="华文中宋" w:cs="Times New Roman" w:hint="eastAsia"/>
          <w:b/>
          <w:bCs/>
          <w:kern w:val="28"/>
          <w:sz w:val="32"/>
          <w:szCs w:val="32"/>
        </w:rPr>
        <w:t>七</w:t>
      </w:r>
    </w:p>
    <w:p w14:paraId="40A0ABF0" w14:textId="2673936E" w:rsidR="005A729B" w:rsidRPr="005A729B" w:rsidRDefault="00B76D42" w:rsidP="005A729B">
      <w:pPr>
        <w:jc w:val="center"/>
        <w:rPr>
          <w:rFonts w:ascii="仿宋" w:eastAsia="仿宋" w:hAnsi="仿宋" w:cs="Times New Roman" w:hint="eastAsia"/>
        </w:rPr>
      </w:pPr>
      <w:r w:rsidRPr="00B76D42">
        <w:rPr>
          <w:rFonts w:ascii="仿宋" w:eastAsia="仿宋" w:hAnsi="仿宋" w:cs="Times New Roman" w:hint="eastAsia"/>
        </w:rPr>
        <w:t>黄勖 22920212204392</w:t>
      </w:r>
    </w:p>
    <w:p w14:paraId="6EF0EEE6" w14:textId="0FC84F33" w:rsidR="005A729B" w:rsidRPr="005A729B" w:rsidRDefault="005A729B" w:rsidP="005A729B">
      <w:pPr>
        <w:numPr>
          <w:ilvl w:val="0"/>
          <w:numId w:val="1"/>
        </w:num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5A729B">
        <w:rPr>
          <w:rFonts w:ascii="仿宋" w:eastAsia="仿宋" w:hAnsi="仿宋" w:cs="Times New Roman" w:hint="eastAsia"/>
          <w:b/>
          <w:bCs/>
          <w:sz w:val="24"/>
          <w:szCs w:val="24"/>
        </w:rPr>
        <w:t>编制责任分配矩阵和组织结构图</w:t>
      </w:r>
    </w:p>
    <w:p w14:paraId="2C09F028" w14:textId="57BDF94B" w:rsidR="005A729B" w:rsidRPr="005A729B" w:rsidRDefault="007122A8" w:rsidP="005A729B">
      <w:pPr>
        <w:numPr>
          <w:ilvl w:val="0"/>
          <w:numId w:val="4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914CB1" wp14:editId="109F7894">
            <wp:simplePos x="0" y="0"/>
            <wp:positionH relativeFrom="column">
              <wp:posOffset>-685684</wp:posOffset>
            </wp:positionH>
            <wp:positionV relativeFrom="paragraph">
              <wp:posOffset>602615</wp:posOffset>
            </wp:positionV>
            <wp:extent cx="6851015" cy="2559685"/>
            <wp:effectExtent l="0" t="0" r="6985" b="0"/>
            <wp:wrapSquare wrapText="bothSides"/>
            <wp:docPr id="829369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690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29B" w:rsidRPr="005A729B">
        <w:rPr>
          <w:rFonts w:ascii="仿宋" w:eastAsia="仿宋" w:hAnsi="仿宋" w:cs="Times New Roman" w:hint="eastAsia"/>
          <w:sz w:val="24"/>
          <w:szCs w:val="24"/>
        </w:rPr>
        <w:t>假设加入业主（甲方）的项目经理、业务经理和业务用户、</w:t>
      </w:r>
      <w:r w:rsidR="005A729B" w:rsidRPr="005A729B">
        <w:rPr>
          <w:rFonts w:ascii="仿宋" w:eastAsia="仿宋" w:hAnsi="仿宋" w:cs="Times New Roman"/>
          <w:sz w:val="24"/>
          <w:szCs w:val="24"/>
        </w:rPr>
        <w:t>IT</w:t>
      </w:r>
      <w:r w:rsidR="005A729B" w:rsidRPr="005A729B">
        <w:rPr>
          <w:rFonts w:ascii="仿宋" w:eastAsia="仿宋" w:hAnsi="仿宋" w:cs="Times New Roman" w:hint="eastAsia"/>
          <w:sz w:val="24"/>
          <w:szCs w:val="24"/>
        </w:rPr>
        <w:t>人员等，画出该项目组织结构图。</w:t>
      </w:r>
    </w:p>
    <w:p w14:paraId="34B69091" w14:textId="103B8019" w:rsidR="005A729B" w:rsidRPr="005A729B" w:rsidRDefault="005A729B" w:rsidP="005A729B">
      <w:pPr>
        <w:spacing w:line="400" w:lineRule="exact"/>
        <w:rPr>
          <w:rFonts w:ascii="仿宋" w:eastAsia="仿宋" w:hAnsi="仿宋" w:cs="Times New Roman"/>
          <w:sz w:val="24"/>
          <w:szCs w:val="24"/>
        </w:rPr>
      </w:pPr>
    </w:p>
    <w:p w14:paraId="5AD4E0C4" w14:textId="77777777" w:rsidR="005A729B" w:rsidRPr="005A729B" w:rsidRDefault="005A729B" w:rsidP="005A729B">
      <w:pPr>
        <w:numPr>
          <w:ilvl w:val="0"/>
          <w:numId w:val="4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根据的“某集团</w:t>
      </w:r>
      <w:r w:rsidRPr="005A729B">
        <w:rPr>
          <w:rFonts w:ascii="仿宋" w:eastAsia="仿宋" w:hAnsi="仿宋" w:cs="Times New Roman"/>
          <w:sz w:val="24"/>
          <w:szCs w:val="24"/>
        </w:rPr>
        <w:t>OA</w:t>
      </w:r>
      <w:r w:rsidRPr="005A729B">
        <w:rPr>
          <w:rFonts w:ascii="仿宋" w:eastAsia="仿宋" w:hAnsi="仿宋" w:cs="Times New Roman" w:hint="eastAsia"/>
          <w:sz w:val="24"/>
          <w:szCs w:val="24"/>
        </w:rPr>
        <w:t>系统建设”的背景材料，本项目采取项目经理负责制，找出其中的项目组成员，按项目的各阶段编制“责任分配矩阵图</w:t>
      </w:r>
      <w:r w:rsidRPr="005A729B">
        <w:rPr>
          <w:rFonts w:ascii="仿宋" w:eastAsia="仿宋" w:hAnsi="仿宋" w:cs="Times New Roman"/>
          <w:sz w:val="24"/>
          <w:szCs w:val="24"/>
        </w:rPr>
        <w:t>”，在责任分配上要充分发挥团队整体优势和团队成员的个体优势</w:t>
      </w:r>
      <w:r w:rsidRPr="005A729B">
        <w:rPr>
          <w:rFonts w:ascii="仿宋" w:eastAsia="仿宋" w:hAnsi="仿宋" w:cs="Times New Roman" w:hint="eastAsia"/>
          <w:sz w:val="24"/>
          <w:szCs w:val="24"/>
        </w:rPr>
        <w:t>。</w:t>
      </w:r>
    </w:p>
    <w:tbl>
      <w:tblPr>
        <w:tblStyle w:val="af2"/>
        <w:tblW w:w="10915" w:type="dxa"/>
        <w:tblInd w:w="-1281" w:type="dxa"/>
        <w:tblLook w:val="04A0" w:firstRow="1" w:lastRow="0" w:firstColumn="1" w:lastColumn="0" w:noHBand="0" w:noVBand="1"/>
      </w:tblPr>
      <w:tblGrid>
        <w:gridCol w:w="1540"/>
        <w:gridCol w:w="1012"/>
        <w:gridCol w:w="992"/>
        <w:gridCol w:w="1276"/>
        <w:gridCol w:w="992"/>
        <w:gridCol w:w="993"/>
        <w:gridCol w:w="992"/>
        <w:gridCol w:w="992"/>
        <w:gridCol w:w="992"/>
        <w:gridCol w:w="1134"/>
      </w:tblGrid>
      <w:tr w:rsidR="005A729B" w:rsidRPr="005A729B" w14:paraId="4A5A1342" w14:textId="77777777" w:rsidTr="005C5F44">
        <w:trPr>
          <w:trHeight w:val="1235"/>
        </w:trPr>
        <w:tc>
          <w:tcPr>
            <w:tcW w:w="1540" w:type="dxa"/>
            <w:tcBorders>
              <w:tl2br w:val="single" w:sz="4" w:space="0" w:color="auto"/>
            </w:tcBorders>
          </w:tcPr>
          <w:p w14:paraId="33BFB418" w14:textId="77777777" w:rsidR="005A729B" w:rsidRPr="005A729B" w:rsidRDefault="005A729B" w:rsidP="007122A8">
            <w:pPr>
              <w:spacing w:line="400" w:lineRule="exact"/>
              <w:ind w:firstLineChars="200" w:firstLine="480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承担者</w:t>
            </w:r>
          </w:p>
          <w:p w14:paraId="5C6CBDFB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14:paraId="52C1280A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项目阶段</w:t>
            </w:r>
          </w:p>
        </w:tc>
        <w:tc>
          <w:tcPr>
            <w:tcW w:w="1012" w:type="dxa"/>
          </w:tcPr>
          <w:p w14:paraId="5729EA03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项目经理金岩</w:t>
            </w:r>
          </w:p>
        </w:tc>
        <w:tc>
          <w:tcPr>
            <w:tcW w:w="992" w:type="dxa"/>
          </w:tcPr>
          <w:p w14:paraId="7E0361E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项目助理杨军</w:t>
            </w:r>
          </w:p>
        </w:tc>
        <w:tc>
          <w:tcPr>
            <w:tcW w:w="1276" w:type="dxa"/>
          </w:tcPr>
          <w:p w14:paraId="62CF116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系统管理员刘明</w:t>
            </w:r>
          </w:p>
        </w:tc>
        <w:tc>
          <w:tcPr>
            <w:tcW w:w="992" w:type="dxa"/>
          </w:tcPr>
          <w:p w14:paraId="3CDBE22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网管员林新华</w:t>
            </w:r>
          </w:p>
        </w:tc>
        <w:tc>
          <w:tcPr>
            <w:tcW w:w="993" w:type="dxa"/>
          </w:tcPr>
          <w:p w14:paraId="5A7FD96B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项目组成员李明</w:t>
            </w:r>
          </w:p>
        </w:tc>
        <w:tc>
          <w:tcPr>
            <w:tcW w:w="992" w:type="dxa"/>
          </w:tcPr>
          <w:p w14:paraId="75C4C33F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项目组成员刘军</w:t>
            </w:r>
          </w:p>
        </w:tc>
        <w:tc>
          <w:tcPr>
            <w:tcW w:w="992" w:type="dxa"/>
          </w:tcPr>
          <w:p w14:paraId="18833EE0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项目组成员张志勇</w:t>
            </w:r>
          </w:p>
        </w:tc>
        <w:tc>
          <w:tcPr>
            <w:tcW w:w="992" w:type="dxa"/>
          </w:tcPr>
          <w:p w14:paraId="7E0FDBE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项目组成员李燕</w:t>
            </w:r>
          </w:p>
        </w:tc>
        <w:tc>
          <w:tcPr>
            <w:tcW w:w="1134" w:type="dxa"/>
          </w:tcPr>
          <w:p w14:paraId="4175416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外部顾问张扬</w:t>
            </w:r>
          </w:p>
        </w:tc>
      </w:tr>
      <w:tr w:rsidR="005A729B" w:rsidRPr="005A729B" w14:paraId="48534942" w14:textId="77777777" w:rsidTr="005C5F44">
        <w:trPr>
          <w:trHeight w:val="793"/>
        </w:trPr>
        <w:tc>
          <w:tcPr>
            <w:tcW w:w="1540" w:type="dxa"/>
          </w:tcPr>
          <w:p w14:paraId="7CA1AFD4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系统评估与采购申请</w:t>
            </w:r>
          </w:p>
        </w:tc>
        <w:tc>
          <w:tcPr>
            <w:tcW w:w="1012" w:type="dxa"/>
          </w:tcPr>
          <w:p w14:paraId="61E3449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66CB0FF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14:paraId="1730A95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40DE097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3" w:type="dxa"/>
          </w:tcPr>
          <w:p w14:paraId="211DC1F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0DA61EB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38F5C02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46D9784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14:paraId="1FE8FD8A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</w:tr>
      <w:tr w:rsidR="005A729B" w:rsidRPr="005A729B" w14:paraId="5C8EA213" w14:textId="77777777" w:rsidTr="005C5F44">
        <w:trPr>
          <w:trHeight w:val="805"/>
        </w:trPr>
        <w:tc>
          <w:tcPr>
            <w:tcW w:w="1540" w:type="dxa"/>
          </w:tcPr>
          <w:p w14:paraId="3E2E56A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系统环境的构建与培训</w:t>
            </w:r>
          </w:p>
        </w:tc>
        <w:tc>
          <w:tcPr>
            <w:tcW w:w="1012" w:type="dxa"/>
          </w:tcPr>
          <w:p w14:paraId="12BFDB54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654DECFF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14:paraId="7989D76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3819E31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3" w:type="dxa"/>
          </w:tcPr>
          <w:p w14:paraId="542A8EB3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7FB1479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4F14282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5356025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14:paraId="25A5969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</w:tr>
      <w:tr w:rsidR="005A729B" w:rsidRPr="005A729B" w14:paraId="7A951234" w14:textId="77777777" w:rsidTr="005C5F44">
        <w:trPr>
          <w:trHeight w:val="396"/>
        </w:trPr>
        <w:tc>
          <w:tcPr>
            <w:tcW w:w="1540" w:type="dxa"/>
          </w:tcPr>
          <w:p w14:paraId="66ECABD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系统流程分析</w:t>
            </w:r>
          </w:p>
        </w:tc>
        <w:tc>
          <w:tcPr>
            <w:tcW w:w="1012" w:type="dxa"/>
          </w:tcPr>
          <w:p w14:paraId="2089110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455EFCA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14:paraId="68106F7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5990C9F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3" w:type="dxa"/>
          </w:tcPr>
          <w:p w14:paraId="22A03F14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78A0A6E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462FAE14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2E361E1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14:paraId="6D2D369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</w:tr>
      <w:tr w:rsidR="005A729B" w:rsidRPr="005A729B" w14:paraId="4E7CF36B" w14:textId="77777777" w:rsidTr="005C5F44">
        <w:trPr>
          <w:trHeight w:val="805"/>
        </w:trPr>
        <w:tc>
          <w:tcPr>
            <w:tcW w:w="1540" w:type="dxa"/>
          </w:tcPr>
          <w:p w14:paraId="43E847C1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系统实现与编码</w:t>
            </w:r>
          </w:p>
        </w:tc>
        <w:tc>
          <w:tcPr>
            <w:tcW w:w="1012" w:type="dxa"/>
          </w:tcPr>
          <w:p w14:paraId="4115A27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7607540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14:paraId="12304ADF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61B4FFE3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  <w:tc>
          <w:tcPr>
            <w:tcW w:w="993" w:type="dxa"/>
          </w:tcPr>
          <w:p w14:paraId="77C98E1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0A5DE8E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4FBC647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096824A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14:paraId="7B53875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</w:tr>
      <w:tr w:rsidR="005A729B" w:rsidRPr="005A729B" w14:paraId="16721AD0" w14:textId="77777777" w:rsidTr="005C5F44">
        <w:trPr>
          <w:trHeight w:val="396"/>
        </w:trPr>
        <w:tc>
          <w:tcPr>
            <w:tcW w:w="1540" w:type="dxa"/>
          </w:tcPr>
          <w:p w14:paraId="2A933AC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系统测试</w:t>
            </w:r>
          </w:p>
        </w:tc>
        <w:tc>
          <w:tcPr>
            <w:tcW w:w="1012" w:type="dxa"/>
          </w:tcPr>
          <w:p w14:paraId="6D435F4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4CABF9D8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14:paraId="7C9CAA7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2144464A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  <w:tc>
          <w:tcPr>
            <w:tcW w:w="993" w:type="dxa"/>
          </w:tcPr>
          <w:p w14:paraId="53493B0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3B6B6E70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23789D2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65327CB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14:paraId="5CE69F1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</w:tr>
      <w:tr w:rsidR="005A729B" w:rsidRPr="005A729B" w14:paraId="279C6B89" w14:textId="77777777" w:rsidTr="005C5F44">
        <w:trPr>
          <w:trHeight w:val="396"/>
        </w:trPr>
        <w:tc>
          <w:tcPr>
            <w:tcW w:w="1540" w:type="dxa"/>
          </w:tcPr>
          <w:p w14:paraId="327B4ECB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上线准备</w:t>
            </w:r>
          </w:p>
        </w:tc>
        <w:tc>
          <w:tcPr>
            <w:tcW w:w="1012" w:type="dxa"/>
          </w:tcPr>
          <w:p w14:paraId="3F8A822F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3FB12701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14:paraId="0A323AB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R</w:t>
            </w:r>
          </w:p>
        </w:tc>
        <w:tc>
          <w:tcPr>
            <w:tcW w:w="992" w:type="dxa"/>
          </w:tcPr>
          <w:p w14:paraId="440340CB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3" w:type="dxa"/>
          </w:tcPr>
          <w:p w14:paraId="4BD97C1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71798D9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5F39A588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41903DE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14:paraId="55A4A00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</w:tr>
      <w:tr w:rsidR="005A729B" w:rsidRPr="005A729B" w14:paraId="2FF1A1B8" w14:textId="77777777" w:rsidTr="005C5F44">
        <w:trPr>
          <w:trHeight w:val="396"/>
        </w:trPr>
        <w:tc>
          <w:tcPr>
            <w:tcW w:w="1540" w:type="dxa"/>
          </w:tcPr>
          <w:p w14:paraId="36D640AF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上线维护</w:t>
            </w:r>
          </w:p>
        </w:tc>
        <w:tc>
          <w:tcPr>
            <w:tcW w:w="1012" w:type="dxa"/>
          </w:tcPr>
          <w:p w14:paraId="547C523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406ADD40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14:paraId="5EB6AED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R</w:t>
            </w:r>
          </w:p>
        </w:tc>
        <w:tc>
          <w:tcPr>
            <w:tcW w:w="992" w:type="dxa"/>
          </w:tcPr>
          <w:p w14:paraId="215EA96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3" w:type="dxa"/>
          </w:tcPr>
          <w:p w14:paraId="4796985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775ED7A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0C834B21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23E5EC6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P</w:t>
            </w:r>
          </w:p>
        </w:tc>
        <w:tc>
          <w:tcPr>
            <w:tcW w:w="1134" w:type="dxa"/>
          </w:tcPr>
          <w:p w14:paraId="46AB2D3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S</w:t>
            </w:r>
          </w:p>
        </w:tc>
      </w:tr>
    </w:tbl>
    <w:p w14:paraId="7351983C" w14:textId="77777777" w:rsidR="005A729B" w:rsidRPr="005A729B" w:rsidRDefault="005A729B" w:rsidP="005A729B">
      <w:pPr>
        <w:numPr>
          <w:ilvl w:val="0"/>
          <w:numId w:val="1"/>
        </w:num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5A729B">
        <w:rPr>
          <w:rFonts w:ascii="仿宋" w:eastAsia="仿宋" w:hAnsi="仿宋" w:cs="Times New Roman" w:hint="eastAsia"/>
          <w:b/>
          <w:bCs/>
          <w:sz w:val="24"/>
          <w:szCs w:val="24"/>
        </w:rPr>
        <w:lastRenderedPageBreak/>
        <w:t>编制风险的量化与处理结果表</w:t>
      </w:r>
    </w:p>
    <w:tbl>
      <w:tblPr>
        <w:tblStyle w:val="af2"/>
        <w:tblW w:w="10915" w:type="dxa"/>
        <w:tblInd w:w="-1281" w:type="dxa"/>
        <w:tblLook w:val="04A0" w:firstRow="1" w:lastRow="0" w:firstColumn="1" w:lastColumn="0" w:noHBand="0" w:noVBand="1"/>
      </w:tblPr>
      <w:tblGrid>
        <w:gridCol w:w="709"/>
        <w:gridCol w:w="3261"/>
        <w:gridCol w:w="2409"/>
        <w:gridCol w:w="709"/>
        <w:gridCol w:w="3119"/>
        <w:gridCol w:w="708"/>
      </w:tblGrid>
      <w:tr w:rsidR="005A729B" w:rsidRPr="005A729B" w14:paraId="4B6B2496" w14:textId="77777777" w:rsidTr="005C5F44">
        <w:tc>
          <w:tcPr>
            <w:tcW w:w="709" w:type="dxa"/>
          </w:tcPr>
          <w:p w14:paraId="1C4A3E0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代号</w:t>
            </w:r>
          </w:p>
        </w:tc>
        <w:tc>
          <w:tcPr>
            <w:tcW w:w="3261" w:type="dxa"/>
          </w:tcPr>
          <w:p w14:paraId="673A01FB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风险内容</w:t>
            </w:r>
          </w:p>
        </w:tc>
        <w:tc>
          <w:tcPr>
            <w:tcW w:w="2409" w:type="dxa"/>
          </w:tcPr>
          <w:p w14:paraId="376AF4EB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影响结果</w:t>
            </w:r>
          </w:p>
        </w:tc>
        <w:tc>
          <w:tcPr>
            <w:tcW w:w="709" w:type="dxa"/>
          </w:tcPr>
          <w:p w14:paraId="1D42A314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危险级别</w:t>
            </w:r>
          </w:p>
        </w:tc>
        <w:tc>
          <w:tcPr>
            <w:tcW w:w="3119" w:type="dxa"/>
          </w:tcPr>
          <w:p w14:paraId="2077099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解决措施</w:t>
            </w:r>
          </w:p>
        </w:tc>
        <w:tc>
          <w:tcPr>
            <w:tcW w:w="708" w:type="dxa"/>
          </w:tcPr>
          <w:p w14:paraId="11B798B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处置方法</w:t>
            </w:r>
          </w:p>
        </w:tc>
      </w:tr>
      <w:tr w:rsidR="005A729B" w:rsidRPr="005A729B" w14:paraId="5287BC7F" w14:textId="77777777" w:rsidTr="005C5F44">
        <w:tc>
          <w:tcPr>
            <w:tcW w:w="709" w:type="dxa"/>
          </w:tcPr>
          <w:p w14:paraId="6867627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XQ01</w:t>
            </w:r>
          </w:p>
        </w:tc>
        <w:tc>
          <w:tcPr>
            <w:tcW w:w="3261" w:type="dxa"/>
          </w:tcPr>
          <w:p w14:paraId="613A20A3" w14:textId="07F82825" w:rsidR="005A729B" w:rsidRPr="005A729B" w:rsidRDefault="007122A8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业务人员缺乏对系统的理解</w:t>
            </w:r>
          </w:p>
        </w:tc>
        <w:tc>
          <w:tcPr>
            <w:tcW w:w="2409" w:type="dxa"/>
          </w:tcPr>
          <w:p w14:paraId="0E02F525" w14:textId="4A42ED8A" w:rsidR="005A729B" w:rsidRPr="005A729B" w:rsidRDefault="007122A8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开发的系统的功能不符合设想</w:t>
            </w:r>
          </w:p>
        </w:tc>
        <w:tc>
          <w:tcPr>
            <w:tcW w:w="709" w:type="dxa"/>
          </w:tcPr>
          <w:p w14:paraId="22833D7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A</w:t>
            </w:r>
          </w:p>
        </w:tc>
        <w:tc>
          <w:tcPr>
            <w:tcW w:w="3119" w:type="dxa"/>
          </w:tcPr>
          <w:p w14:paraId="1FD91050" w14:textId="5AF9F758" w:rsidR="005A729B" w:rsidRPr="005A729B" w:rsidRDefault="007122A8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加强对业务人员的培训</w:t>
            </w:r>
          </w:p>
        </w:tc>
        <w:tc>
          <w:tcPr>
            <w:tcW w:w="708" w:type="dxa"/>
          </w:tcPr>
          <w:p w14:paraId="655394FE" w14:textId="3B7495CF" w:rsidR="005A729B" w:rsidRPr="005A729B" w:rsidRDefault="007122A8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规避</w:t>
            </w:r>
          </w:p>
        </w:tc>
      </w:tr>
      <w:tr w:rsidR="005A729B" w:rsidRPr="005A729B" w14:paraId="7D0E1A04" w14:textId="77777777" w:rsidTr="005C5F44">
        <w:tc>
          <w:tcPr>
            <w:tcW w:w="709" w:type="dxa"/>
          </w:tcPr>
          <w:p w14:paraId="3C574761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XQ02</w:t>
            </w:r>
          </w:p>
        </w:tc>
        <w:tc>
          <w:tcPr>
            <w:tcW w:w="3261" w:type="dxa"/>
          </w:tcPr>
          <w:p w14:paraId="7B5A15A6" w14:textId="5628CA96" w:rsidR="005A729B" w:rsidRPr="005A729B" w:rsidRDefault="007122A8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系统需求定义不清晰</w:t>
            </w:r>
          </w:p>
        </w:tc>
        <w:tc>
          <w:tcPr>
            <w:tcW w:w="2409" w:type="dxa"/>
          </w:tcPr>
          <w:p w14:paraId="49FD7119" w14:textId="036B665F" w:rsidR="005A729B" w:rsidRPr="005A729B" w:rsidRDefault="007122A8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系统不符合甲方要求</w:t>
            </w:r>
          </w:p>
        </w:tc>
        <w:tc>
          <w:tcPr>
            <w:tcW w:w="709" w:type="dxa"/>
          </w:tcPr>
          <w:p w14:paraId="1AE8A63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A</w:t>
            </w:r>
          </w:p>
        </w:tc>
        <w:tc>
          <w:tcPr>
            <w:tcW w:w="3119" w:type="dxa"/>
          </w:tcPr>
          <w:p w14:paraId="6A3D9FE3" w14:textId="1633C42F" w:rsidR="005A729B" w:rsidRPr="005A729B" w:rsidRDefault="007122A8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加强与甲方的沟通，细化需求分析</w:t>
            </w:r>
          </w:p>
        </w:tc>
        <w:tc>
          <w:tcPr>
            <w:tcW w:w="708" w:type="dxa"/>
          </w:tcPr>
          <w:p w14:paraId="592BB6BB" w14:textId="02A3EC1D" w:rsidR="005A729B" w:rsidRPr="005A729B" w:rsidRDefault="007122A8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减轻</w:t>
            </w:r>
          </w:p>
        </w:tc>
      </w:tr>
      <w:tr w:rsidR="007122A8" w:rsidRPr="005A729B" w14:paraId="62ED1C44" w14:textId="77777777" w:rsidTr="005C5F44">
        <w:tc>
          <w:tcPr>
            <w:tcW w:w="709" w:type="dxa"/>
          </w:tcPr>
          <w:p w14:paraId="210915D9" w14:textId="77777777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G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L01</w:t>
            </w:r>
          </w:p>
        </w:tc>
        <w:tc>
          <w:tcPr>
            <w:tcW w:w="3261" w:type="dxa"/>
          </w:tcPr>
          <w:p w14:paraId="7497EC30" w14:textId="649D3DBE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没有实行有效的风险管理</w:t>
            </w:r>
          </w:p>
        </w:tc>
        <w:tc>
          <w:tcPr>
            <w:tcW w:w="2409" w:type="dxa"/>
          </w:tcPr>
          <w:p w14:paraId="034CDCC9" w14:textId="7F567DA8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项目面临不可知的风险，可能失败</w:t>
            </w:r>
          </w:p>
        </w:tc>
        <w:tc>
          <w:tcPr>
            <w:tcW w:w="709" w:type="dxa"/>
          </w:tcPr>
          <w:p w14:paraId="36BEBB80" w14:textId="341F9BDB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A</w:t>
            </w:r>
          </w:p>
        </w:tc>
        <w:tc>
          <w:tcPr>
            <w:tcW w:w="3119" w:type="dxa"/>
          </w:tcPr>
          <w:p w14:paraId="4E2BE4FC" w14:textId="3BAAE3EB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实施风险管理，做好风险的量化和处理</w:t>
            </w:r>
          </w:p>
        </w:tc>
        <w:tc>
          <w:tcPr>
            <w:tcW w:w="708" w:type="dxa"/>
          </w:tcPr>
          <w:p w14:paraId="04FC6CF8" w14:textId="25F69387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规避</w:t>
            </w:r>
          </w:p>
        </w:tc>
      </w:tr>
      <w:tr w:rsidR="007122A8" w:rsidRPr="005A729B" w14:paraId="5B7BA59D" w14:textId="77777777" w:rsidTr="005C5F44">
        <w:tc>
          <w:tcPr>
            <w:tcW w:w="709" w:type="dxa"/>
          </w:tcPr>
          <w:p w14:paraId="3D62430E" w14:textId="77777777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G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L02</w:t>
            </w:r>
          </w:p>
        </w:tc>
        <w:tc>
          <w:tcPr>
            <w:tcW w:w="3261" w:type="dxa"/>
          </w:tcPr>
          <w:p w14:paraId="7DB34E91" w14:textId="10037A12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对项目计划重视不够，无具体计划</w:t>
            </w:r>
          </w:p>
        </w:tc>
        <w:tc>
          <w:tcPr>
            <w:tcW w:w="2409" w:type="dxa"/>
          </w:tcPr>
          <w:p w14:paraId="62DA12C0" w14:textId="706EB218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开发进度管理、质量管理等均不达标</w:t>
            </w:r>
          </w:p>
        </w:tc>
        <w:tc>
          <w:tcPr>
            <w:tcW w:w="709" w:type="dxa"/>
          </w:tcPr>
          <w:p w14:paraId="630E362D" w14:textId="61B32D57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A</w:t>
            </w:r>
          </w:p>
        </w:tc>
        <w:tc>
          <w:tcPr>
            <w:tcW w:w="3119" w:type="dxa"/>
          </w:tcPr>
          <w:p w14:paraId="334141CD" w14:textId="31DF4EBA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加强对项目计划的重视程度，细化项目计划</w:t>
            </w:r>
          </w:p>
        </w:tc>
        <w:tc>
          <w:tcPr>
            <w:tcW w:w="708" w:type="dxa"/>
          </w:tcPr>
          <w:p w14:paraId="69862D10" w14:textId="5EDC1387" w:rsidR="007122A8" w:rsidRPr="005A729B" w:rsidRDefault="007122A8" w:rsidP="007122A8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规避</w:t>
            </w:r>
          </w:p>
        </w:tc>
      </w:tr>
      <w:tr w:rsidR="009964D1" w:rsidRPr="005A729B" w14:paraId="4B4717CD" w14:textId="77777777" w:rsidTr="005C5F44">
        <w:tc>
          <w:tcPr>
            <w:tcW w:w="709" w:type="dxa"/>
          </w:tcPr>
          <w:p w14:paraId="318D59F8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G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L03</w:t>
            </w:r>
          </w:p>
        </w:tc>
        <w:tc>
          <w:tcPr>
            <w:tcW w:w="3261" w:type="dxa"/>
          </w:tcPr>
          <w:p w14:paraId="16C14215" w14:textId="637DA1B2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项目所需时间和进度估计不足</w:t>
            </w:r>
          </w:p>
        </w:tc>
        <w:tc>
          <w:tcPr>
            <w:tcW w:w="2409" w:type="dxa"/>
          </w:tcPr>
          <w:p w14:paraId="0F10E1F2" w14:textId="65B12465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项目无法按时完成</w:t>
            </w:r>
          </w:p>
        </w:tc>
        <w:tc>
          <w:tcPr>
            <w:tcW w:w="709" w:type="dxa"/>
          </w:tcPr>
          <w:p w14:paraId="15B8AAE0" w14:textId="57CE24C3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B</w:t>
            </w:r>
          </w:p>
        </w:tc>
        <w:tc>
          <w:tcPr>
            <w:tcW w:w="3119" w:type="dxa"/>
          </w:tcPr>
          <w:p w14:paraId="6880226C" w14:textId="1A65202A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重新进行项目进度规划，缩短开发时间</w:t>
            </w:r>
          </w:p>
        </w:tc>
        <w:tc>
          <w:tcPr>
            <w:tcW w:w="708" w:type="dxa"/>
          </w:tcPr>
          <w:p w14:paraId="16B57B47" w14:textId="348F9E23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减轻</w:t>
            </w:r>
          </w:p>
        </w:tc>
      </w:tr>
      <w:tr w:rsidR="009964D1" w:rsidRPr="005A729B" w14:paraId="2EEC5825" w14:textId="77777777" w:rsidTr="005C5F44">
        <w:tc>
          <w:tcPr>
            <w:tcW w:w="709" w:type="dxa"/>
          </w:tcPr>
          <w:p w14:paraId="0168F87B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J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S01</w:t>
            </w:r>
          </w:p>
        </w:tc>
        <w:tc>
          <w:tcPr>
            <w:tcW w:w="3261" w:type="dxa"/>
          </w:tcPr>
          <w:p w14:paraId="33113477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选用了不合适的系统开发方法或流程</w:t>
            </w:r>
          </w:p>
        </w:tc>
        <w:tc>
          <w:tcPr>
            <w:tcW w:w="2409" w:type="dxa"/>
          </w:tcPr>
          <w:p w14:paraId="36169266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系统开发可能失败</w:t>
            </w:r>
          </w:p>
        </w:tc>
        <w:tc>
          <w:tcPr>
            <w:tcW w:w="709" w:type="dxa"/>
          </w:tcPr>
          <w:p w14:paraId="1AFB17E1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A</w:t>
            </w:r>
          </w:p>
        </w:tc>
        <w:tc>
          <w:tcPr>
            <w:tcW w:w="3119" w:type="dxa"/>
          </w:tcPr>
          <w:p w14:paraId="2DCFD32E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初期进行充分调研和设计，决定系统开发方法和流程</w:t>
            </w:r>
          </w:p>
        </w:tc>
        <w:tc>
          <w:tcPr>
            <w:tcW w:w="708" w:type="dxa"/>
          </w:tcPr>
          <w:p w14:paraId="18E54748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规避</w:t>
            </w:r>
          </w:p>
        </w:tc>
      </w:tr>
      <w:tr w:rsidR="009964D1" w:rsidRPr="005A729B" w14:paraId="6EF8A76D" w14:textId="77777777" w:rsidTr="005C5F44">
        <w:tc>
          <w:tcPr>
            <w:tcW w:w="709" w:type="dxa"/>
          </w:tcPr>
          <w:p w14:paraId="3BFE45C1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J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S02</w:t>
            </w:r>
          </w:p>
        </w:tc>
        <w:tc>
          <w:tcPr>
            <w:tcW w:w="3261" w:type="dxa"/>
          </w:tcPr>
          <w:p w14:paraId="24C6CD70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项目采用的是以前未使用过的新技术</w:t>
            </w:r>
          </w:p>
        </w:tc>
        <w:tc>
          <w:tcPr>
            <w:tcW w:w="2409" w:type="dxa"/>
          </w:tcPr>
          <w:p w14:paraId="79C410BC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项目开发人员需要先学习新技术，可能延长开发进度</w:t>
            </w:r>
          </w:p>
        </w:tc>
        <w:tc>
          <w:tcPr>
            <w:tcW w:w="709" w:type="dxa"/>
          </w:tcPr>
          <w:p w14:paraId="71C2EE56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C</w:t>
            </w:r>
          </w:p>
        </w:tc>
        <w:tc>
          <w:tcPr>
            <w:tcW w:w="3119" w:type="dxa"/>
          </w:tcPr>
          <w:p w14:paraId="5E3E44C3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提前对新技术进行考察和调研，做好对开发人员的培训</w:t>
            </w:r>
          </w:p>
        </w:tc>
        <w:tc>
          <w:tcPr>
            <w:tcW w:w="708" w:type="dxa"/>
          </w:tcPr>
          <w:p w14:paraId="15E0DFDC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减轻</w:t>
            </w:r>
          </w:p>
        </w:tc>
      </w:tr>
      <w:tr w:rsidR="009964D1" w:rsidRPr="005A729B" w14:paraId="3EDC66D5" w14:textId="77777777" w:rsidTr="005C5F44">
        <w:tc>
          <w:tcPr>
            <w:tcW w:w="709" w:type="dxa"/>
          </w:tcPr>
          <w:p w14:paraId="543BFCC1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W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B01</w:t>
            </w:r>
          </w:p>
        </w:tc>
        <w:tc>
          <w:tcPr>
            <w:tcW w:w="3261" w:type="dxa"/>
          </w:tcPr>
          <w:p w14:paraId="1C5C5135" w14:textId="758C0D8B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市场上新的替代产品、服务或技术出现</w:t>
            </w:r>
          </w:p>
        </w:tc>
        <w:tc>
          <w:tcPr>
            <w:tcW w:w="2409" w:type="dxa"/>
          </w:tcPr>
          <w:p w14:paraId="1CA4109C" w14:textId="18F075CD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系统变得过时</w:t>
            </w:r>
          </w:p>
        </w:tc>
        <w:tc>
          <w:tcPr>
            <w:tcW w:w="709" w:type="dxa"/>
          </w:tcPr>
          <w:p w14:paraId="5D1DE68B" w14:textId="5BE3E6F4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A</w:t>
            </w:r>
          </w:p>
        </w:tc>
        <w:tc>
          <w:tcPr>
            <w:tcW w:w="3119" w:type="dxa"/>
          </w:tcPr>
          <w:p w14:paraId="5F225356" w14:textId="5120024B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尽快完成系统的开发和上线</w:t>
            </w:r>
          </w:p>
        </w:tc>
        <w:tc>
          <w:tcPr>
            <w:tcW w:w="708" w:type="dxa"/>
          </w:tcPr>
          <w:p w14:paraId="42E3F936" w14:textId="5404E76A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规避</w:t>
            </w:r>
          </w:p>
        </w:tc>
      </w:tr>
      <w:tr w:rsidR="009964D1" w:rsidRPr="005A729B" w14:paraId="7471109E" w14:textId="77777777" w:rsidTr="005C5F44">
        <w:tc>
          <w:tcPr>
            <w:tcW w:w="709" w:type="dxa"/>
          </w:tcPr>
          <w:p w14:paraId="2861C788" w14:textId="77777777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W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B02</w:t>
            </w:r>
          </w:p>
        </w:tc>
        <w:tc>
          <w:tcPr>
            <w:tcW w:w="3261" w:type="dxa"/>
          </w:tcPr>
          <w:p w14:paraId="4A307131" w14:textId="11E27E8F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服务器未按时到货</w:t>
            </w:r>
          </w:p>
        </w:tc>
        <w:tc>
          <w:tcPr>
            <w:tcW w:w="2409" w:type="dxa"/>
          </w:tcPr>
          <w:p w14:paraId="3F7334E6" w14:textId="391DFC2E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开发进度被迫延迟</w:t>
            </w:r>
          </w:p>
        </w:tc>
        <w:tc>
          <w:tcPr>
            <w:tcW w:w="709" w:type="dxa"/>
          </w:tcPr>
          <w:p w14:paraId="41C13C10" w14:textId="4E604E72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B</w:t>
            </w:r>
          </w:p>
        </w:tc>
        <w:tc>
          <w:tcPr>
            <w:tcW w:w="3119" w:type="dxa"/>
          </w:tcPr>
          <w:p w14:paraId="2D2A09DB" w14:textId="5FAE4E2B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即时调整进度计划</w:t>
            </w:r>
          </w:p>
        </w:tc>
        <w:tc>
          <w:tcPr>
            <w:tcW w:w="708" w:type="dxa"/>
          </w:tcPr>
          <w:p w14:paraId="40C8DA72" w14:textId="3CF9B0E5" w:rsidR="009964D1" w:rsidRPr="005A729B" w:rsidRDefault="009964D1" w:rsidP="009964D1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接受</w:t>
            </w:r>
          </w:p>
        </w:tc>
      </w:tr>
    </w:tbl>
    <w:p w14:paraId="309768FF" w14:textId="77777777" w:rsidR="005A729B" w:rsidRPr="005A729B" w:rsidRDefault="005A729B" w:rsidP="005A729B">
      <w:pPr>
        <w:spacing w:line="400" w:lineRule="exact"/>
        <w:rPr>
          <w:rFonts w:ascii="仿宋" w:eastAsia="仿宋" w:hAnsi="仿宋" w:cs="Times New Roman"/>
          <w:sz w:val="24"/>
          <w:szCs w:val="24"/>
        </w:rPr>
      </w:pPr>
    </w:p>
    <w:p w14:paraId="3BA3D22F" w14:textId="77777777" w:rsidR="005A729B" w:rsidRPr="005A729B" w:rsidRDefault="005A729B" w:rsidP="005A729B">
      <w:pPr>
        <w:numPr>
          <w:ilvl w:val="0"/>
          <w:numId w:val="1"/>
        </w:num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5A729B">
        <w:rPr>
          <w:rFonts w:ascii="仿宋" w:eastAsia="仿宋" w:hAnsi="仿宋" w:cs="Times New Roman" w:hint="eastAsia"/>
          <w:b/>
          <w:bCs/>
          <w:sz w:val="24"/>
          <w:szCs w:val="24"/>
        </w:rPr>
        <w:t>编制沟通计划表</w:t>
      </w:r>
    </w:p>
    <w:tbl>
      <w:tblPr>
        <w:tblStyle w:val="af2"/>
        <w:tblW w:w="9640" w:type="dxa"/>
        <w:tblInd w:w="-714" w:type="dxa"/>
        <w:tblLook w:val="04A0" w:firstRow="1" w:lastRow="0" w:firstColumn="1" w:lastColumn="0" w:noHBand="0" w:noVBand="1"/>
      </w:tblPr>
      <w:tblGrid>
        <w:gridCol w:w="1702"/>
        <w:gridCol w:w="2409"/>
        <w:gridCol w:w="2410"/>
        <w:gridCol w:w="1134"/>
        <w:gridCol w:w="1985"/>
      </w:tblGrid>
      <w:tr w:rsidR="005A729B" w:rsidRPr="005A729B" w14:paraId="6B493F2F" w14:textId="77777777" w:rsidTr="005C5F44">
        <w:tc>
          <w:tcPr>
            <w:tcW w:w="1702" w:type="dxa"/>
          </w:tcPr>
          <w:p w14:paraId="16C31CD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项目干系人</w:t>
            </w:r>
          </w:p>
        </w:tc>
        <w:tc>
          <w:tcPr>
            <w:tcW w:w="2409" w:type="dxa"/>
          </w:tcPr>
          <w:p w14:paraId="5636D7D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文件名称</w:t>
            </w:r>
          </w:p>
        </w:tc>
        <w:tc>
          <w:tcPr>
            <w:tcW w:w="2410" w:type="dxa"/>
          </w:tcPr>
          <w:p w14:paraId="110374F4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信息格式和传递方式</w:t>
            </w:r>
          </w:p>
        </w:tc>
        <w:tc>
          <w:tcPr>
            <w:tcW w:w="1134" w:type="dxa"/>
          </w:tcPr>
          <w:p w14:paraId="4CAA754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联系人</w:t>
            </w:r>
          </w:p>
        </w:tc>
        <w:tc>
          <w:tcPr>
            <w:tcW w:w="1985" w:type="dxa"/>
          </w:tcPr>
          <w:p w14:paraId="426301CF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交付期限</w:t>
            </w:r>
          </w:p>
        </w:tc>
      </w:tr>
      <w:tr w:rsidR="005A729B" w:rsidRPr="005A729B" w14:paraId="04A7DBEB" w14:textId="77777777" w:rsidTr="005C5F44">
        <w:tc>
          <w:tcPr>
            <w:tcW w:w="1702" w:type="dxa"/>
          </w:tcPr>
          <w:p w14:paraId="7409D7DF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甲方项目经理</w:t>
            </w:r>
          </w:p>
        </w:tc>
        <w:tc>
          <w:tcPr>
            <w:tcW w:w="2409" w:type="dxa"/>
          </w:tcPr>
          <w:p w14:paraId="38AB722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月度状态报告</w:t>
            </w:r>
          </w:p>
        </w:tc>
        <w:tc>
          <w:tcPr>
            <w:tcW w:w="2410" w:type="dxa"/>
          </w:tcPr>
          <w:p w14:paraId="24466063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电子文档</w:t>
            </w:r>
          </w:p>
        </w:tc>
        <w:tc>
          <w:tcPr>
            <w:tcW w:w="1134" w:type="dxa"/>
          </w:tcPr>
          <w:p w14:paraId="3AEC8E3B" w14:textId="275B3891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小</w:t>
            </w:r>
            <w:r w:rsidR="009964D1">
              <w:rPr>
                <w:rFonts w:ascii="仿宋" w:eastAsia="仿宋" w:hAnsi="仿宋" w:cs="Times New Roman" w:hint="eastAsia"/>
                <w:sz w:val="24"/>
                <w:szCs w:val="24"/>
              </w:rPr>
              <w:t>a</w:t>
            </w:r>
          </w:p>
        </w:tc>
        <w:tc>
          <w:tcPr>
            <w:tcW w:w="1985" w:type="dxa"/>
          </w:tcPr>
          <w:p w14:paraId="2019463A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每月月初</w:t>
            </w:r>
          </w:p>
        </w:tc>
      </w:tr>
      <w:tr w:rsidR="005A729B" w:rsidRPr="005A729B" w14:paraId="07262B3A" w14:textId="77777777" w:rsidTr="005C5F44">
        <w:tc>
          <w:tcPr>
            <w:tcW w:w="1702" w:type="dxa"/>
          </w:tcPr>
          <w:p w14:paraId="36AC665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甲方业务人员</w:t>
            </w:r>
          </w:p>
        </w:tc>
        <w:tc>
          <w:tcPr>
            <w:tcW w:w="2409" w:type="dxa"/>
          </w:tcPr>
          <w:p w14:paraId="0EDFED2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月度状态报告</w:t>
            </w:r>
          </w:p>
        </w:tc>
        <w:tc>
          <w:tcPr>
            <w:tcW w:w="2410" w:type="dxa"/>
          </w:tcPr>
          <w:p w14:paraId="3F98E1A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电子文档</w:t>
            </w:r>
          </w:p>
        </w:tc>
        <w:tc>
          <w:tcPr>
            <w:tcW w:w="1134" w:type="dxa"/>
          </w:tcPr>
          <w:p w14:paraId="6716B01E" w14:textId="1D5D8F9F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小</w:t>
            </w:r>
            <w:r w:rsidR="009964D1">
              <w:rPr>
                <w:rFonts w:ascii="仿宋" w:eastAsia="仿宋" w:hAnsi="仿宋" w:cs="Times New Roman" w:hint="eastAsia"/>
                <w:sz w:val="24"/>
                <w:szCs w:val="24"/>
              </w:rPr>
              <w:t>b</w:t>
            </w:r>
          </w:p>
        </w:tc>
        <w:tc>
          <w:tcPr>
            <w:tcW w:w="1985" w:type="dxa"/>
          </w:tcPr>
          <w:p w14:paraId="6C6F5BEB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每月月初</w:t>
            </w:r>
          </w:p>
        </w:tc>
      </w:tr>
      <w:tr w:rsidR="005A729B" w:rsidRPr="005A729B" w14:paraId="5C362639" w14:textId="77777777" w:rsidTr="005C5F44">
        <w:tc>
          <w:tcPr>
            <w:tcW w:w="1702" w:type="dxa"/>
          </w:tcPr>
          <w:p w14:paraId="5E55166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甲方技术人员</w:t>
            </w:r>
          </w:p>
        </w:tc>
        <w:tc>
          <w:tcPr>
            <w:tcW w:w="2409" w:type="dxa"/>
          </w:tcPr>
          <w:p w14:paraId="014A42F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月度状态报告</w:t>
            </w:r>
          </w:p>
        </w:tc>
        <w:tc>
          <w:tcPr>
            <w:tcW w:w="2410" w:type="dxa"/>
          </w:tcPr>
          <w:p w14:paraId="18F6EE3F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电子文档</w:t>
            </w:r>
          </w:p>
        </w:tc>
        <w:tc>
          <w:tcPr>
            <w:tcW w:w="1134" w:type="dxa"/>
          </w:tcPr>
          <w:p w14:paraId="541EA06F" w14:textId="38C5E14B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小</w:t>
            </w:r>
            <w:r w:rsidR="009964D1">
              <w:rPr>
                <w:rFonts w:ascii="仿宋" w:eastAsia="仿宋" w:hAnsi="仿宋" w:cs="Times New Roman" w:hint="eastAsia"/>
                <w:sz w:val="24"/>
                <w:szCs w:val="24"/>
              </w:rPr>
              <w:t>c</w:t>
            </w:r>
          </w:p>
        </w:tc>
        <w:tc>
          <w:tcPr>
            <w:tcW w:w="1985" w:type="dxa"/>
          </w:tcPr>
          <w:p w14:paraId="35FD947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每月月初</w:t>
            </w:r>
          </w:p>
        </w:tc>
      </w:tr>
      <w:tr w:rsidR="005A729B" w:rsidRPr="005A729B" w14:paraId="49B29663" w14:textId="77777777" w:rsidTr="005C5F44">
        <w:tc>
          <w:tcPr>
            <w:tcW w:w="1702" w:type="dxa"/>
          </w:tcPr>
          <w:p w14:paraId="246535FF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乙方项目经理</w:t>
            </w:r>
          </w:p>
        </w:tc>
        <w:tc>
          <w:tcPr>
            <w:tcW w:w="2409" w:type="dxa"/>
          </w:tcPr>
          <w:p w14:paraId="59D5309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月度状态报告</w:t>
            </w:r>
          </w:p>
        </w:tc>
        <w:tc>
          <w:tcPr>
            <w:tcW w:w="2410" w:type="dxa"/>
          </w:tcPr>
          <w:p w14:paraId="62B59FC4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企业内部互联网</w:t>
            </w:r>
          </w:p>
        </w:tc>
        <w:tc>
          <w:tcPr>
            <w:tcW w:w="1134" w:type="dxa"/>
          </w:tcPr>
          <w:p w14:paraId="6CBF01A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金岩</w:t>
            </w:r>
          </w:p>
        </w:tc>
        <w:tc>
          <w:tcPr>
            <w:tcW w:w="1985" w:type="dxa"/>
          </w:tcPr>
          <w:p w14:paraId="76AF99F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每月月初</w:t>
            </w:r>
          </w:p>
        </w:tc>
      </w:tr>
      <w:tr w:rsidR="005A729B" w:rsidRPr="005A729B" w14:paraId="5255E53D" w14:textId="77777777" w:rsidTr="005C5F44">
        <w:tc>
          <w:tcPr>
            <w:tcW w:w="1702" w:type="dxa"/>
          </w:tcPr>
          <w:p w14:paraId="63401EF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项目助理</w:t>
            </w:r>
          </w:p>
        </w:tc>
        <w:tc>
          <w:tcPr>
            <w:tcW w:w="2409" w:type="dxa"/>
          </w:tcPr>
          <w:p w14:paraId="2DF0E31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月度状态报告</w:t>
            </w:r>
          </w:p>
        </w:tc>
        <w:tc>
          <w:tcPr>
            <w:tcW w:w="2410" w:type="dxa"/>
          </w:tcPr>
          <w:p w14:paraId="0D45B34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企业内部互联网</w:t>
            </w:r>
          </w:p>
        </w:tc>
        <w:tc>
          <w:tcPr>
            <w:tcW w:w="1134" w:type="dxa"/>
          </w:tcPr>
          <w:p w14:paraId="45FB087A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杨军</w:t>
            </w:r>
          </w:p>
        </w:tc>
        <w:tc>
          <w:tcPr>
            <w:tcW w:w="1985" w:type="dxa"/>
          </w:tcPr>
          <w:p w14:paraId="4A8102D1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每月月初</w:t>
            </w:r>
          </w:p>
        </w:tc>
      </w:tr>
      <w:tr w:rsidR="005A729B" w:rsidRPr="005A729B" w14:paraId="3228774E" w14:textId="77777777" w:rsidTr="005C5F44">
        <w:tc>
          <w:tcPr>
            <w:tcW w:w="1702" w:type="dxa"/>
          </w:tcPr>
          <w:p w14:paraId="444842C8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系统管理员</w:t>
            </w:r>
          </w:p>
        </w:tc>
        <w:tc>
          <w:tcPr>
            <w:tcW w:w="2409" w:type="dxa"/>
          </w:tcPr>
          <w:p w14:paraId="2336C288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每日项目进度报告</w:t>
            </w:r>
          </w:p>
        </w:tc>
        <w:tc>
          <w:tcPr>
            <w:tcW w:w="2410" w:type="dxa"/>
          </w:tcPr>
          <w:p w14:paraId="06D1A703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企业内部互联网</w:t>
            </w:r>
          </w:p>
        </w:tc>
        <w:tc>
          <w:tcPr>
            <w:tcW w:w="1134" w:type="dxa"/>
          </w:tcPr>
          <w:p w14:paraId="3400DC2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刘明</w:t>
            </w:r>
          </w:p>
        </w:tc>
        <w:tc>
          <w:tcPr>
            <w:tcW w:w="1985" w:type="dxa"/>
          </w:tcPr>
          <w:p w14:paraId="2009C71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每日早九点</w:t>
            </w:r>
          </w:p>
        </w:tc>
      </w:tr>
      <w:tr w:rsidR="005A729B" w:rsidRPr="005A729B" w14:paraId="28F47A1C" w14:textId="77777777" w:rsidTr="005C5F44">
        <w:tc>
          <w:tcPr>
            <w:tcW w:w="1702" w:type="dxa"/>
          </w:tcPr>
          <w:p w14:paraId="5575C80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网管员</w:t>
            </w:r>
          </w:p>
        </w:tc>
        <w:tc>
          <w:tcPr>
            <w:tcW w:w="2409" w:type="dxa"/>
          </w:tcPr>
          <w:p w14:paraId="22875C1B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每周项目状态报告</w:t>
            </w:r>
          </w:p>
        </w:tc>
        <w:tc>
          <w:tcPr>
            <w:tcW w:w="2410" w:type="dxa"/>
          </w:tcPr>
          <w:p w14:paraId="3DE54E0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企业内部互联网</w:t>
            </w:r>
          </w:p>
        </w:tc>
        <w:tc>
          <w:tcPr>
            <w:tcW w:w="1134" w:type="dxa"/>
          </w:tcPr>
          <w:p w14:paraId="20F02530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林新华</w:t>
            </w:r>
          </w:p>
        </w:tc>
        <w:tc>
          <w:tcPr>
            <w:tcW w:w="1985" w:type="dxa"/>
          </w:tcPr>
          <w:p w14:paraId="37CF5B7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每周周一早九点</w:t>
            </w:r>
          </w:p>
        </w:tc>
      </w:tr>
      <w:tr w:rsidR="005A729B" w:rsidRPr="005A729B" w14:paraId="0AFD6BEA" w14:textId="77777777" w:rsidTr="005C5F44">
        <w:tc>
          <w:tcPr>
            <w:tcW w:w="1702" w:type="dxa"/>
          </w:tcPr>
          <w:p w14:paraId="45FD5F8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项目组成员</w:t>
            </w:r>
          </w:p>
        </w:tc>
        <w:tc>
          <w:tcPr>
            <w:tcW w:w="2409" w:type="dxa"/>
          </w:tcPr>
          <w:p w14:paraId="2445E82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每日项目进度报告</w:t>
            </w:r>
          </w:p>
        </w:tc>
        <w:tc>
          <w:tcPr>
            <w:tcW w:w="2410" w:type="dxa"/>
          </w:tcPr>
          <w:p w14:paraId="28E8DA0B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企业内部互联网</w:t>
            </w:r>
          </w:p>
        </w:tc>
        <w:tc>
          <w:tcPr>
            <w:tcW w:w="1134" w:type="dxa"/>
          </w:tcPr>
          <w:p w14:paraId="0801ADB8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李明</w:t>
            </w:r>
          </w:p>
        </w:tc>
        <w:tc>
          <w:tcPr>
            <w:tcW w:w="1985" w:type="dxa"/>
          </w:tcPr>
          <w:p w14:paraId="4372178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每日早九点</w:t>
            </w:r>
          </w:p>
        </w:tc>
      </w:tr>
      <w:tr w:rsidR="005A729B" w:rsidRPr="005A729B" w14:paraId="6698CD21" w14:textId="77777777" w:rsidTr="005C5F44">
        <w:tc>
          <w:tcPr>
            <w:tcW w:w="1702" w:type="dxa"/>
          </w:tcPr>
          <w:p w14:paraId="3721A9A1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外部顾问</w:t>
            </w:r>
          </w:p>
        </w:tc>
        <w:tc>
          <w:tcPr>
            <w:tcW w:w="2409" w:type="dxa"/>
          </w:tcPr>
          <w:p w14:paraId="2175531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每周项目状态报告</w:t>
            </w:r>
          </w:p>
        </w:tc>
        <w:tc>
          <w:tcPr>
            <w:tcW w:w="2410" w:type="dxa"/>
          </w:tcPr>
          <w:p w14:paraId="2D02604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电子邮件</w:t>
            </w:r>
          </w:p>
        </w:tc>
        <w:tc>
          <w:tcPr>
            <w:tcW w:w="1134" w:type="dxa"/>
          </w:tcPr>
          <w:p w14:paraId="4F33FDA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张扬</w:t>
            </w:r>
          </w:p>
        </w:tc>
        <w:tc>
          <w:tcPr>
            <w:tcW w:w="1985" w:type="dxa"/>
          </w:tcPr>
          <w:p w14:paraId="1896A731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每周周一早九点</w:t>
            </w:r>
          </w:p>
        </w:tc>
      </w:tr>
      <w:tr w:rsidR="005A729B" w:rsidRPr="005A729B" w14:paraId="2F72744A" w14:textId="77777777" w:rsidTr="005C5F44">
        <w:tc>
          <w:tcPr>
            <w:tcW w:w="1702" w:type="dxa"/>
          </w:tcPr>
          <w:p w14:paraId="0F024C0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业务配合人员</w:t>
            </w:r>
          </w:p>
        </w:tc>
        <w:tc>
          <w:tcPr>
            <w:tcW w:w="2409" w:type="dxa"/>
          </w:tcPr>
          <w:p w14:paraId="662B3E4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月度状态报告</w:t>
            </w:r>
          </w:p>
        </w:tc>
        <w:tc>
          <w:tcPr>
            <w:tcW w:w="2410" w:type="dxa"/>
          </w:tcPr>
          <w:p w14:paraId="2400D0D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电子邮件</w:t>
            </w:r>
          </w:p>
        </w:tc>
        <w:tc>
          <w:tcPr>
            <w:tcW w:w="1134" w:type="dxa"/>
          </w:tcPr>
          <w:p w14:paraId="4E584735" w14:textId="0F92A338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小</w:t>
            </w:r>
            <w:r w:rsidR="009964D1">
              <w:rPr>
                <w:rFonts w:ascii="仿宋" w:eastAsia="仿宋" w:hAnsi="仿宋" w:cs="Times New Roman" w:hint="eastAsia"/>
                <w:sz w:val="24"/>
                <w:szCs w:val="24"/>
              </w:rPr>
              <w:t>e</w:t>
            </w:r>
          </w:p>
        </w:tc>
        <w:tc>
          <w:tcPr>
            <w:tcW w:w="1985" w:type="dxa"/>
          </w:tcPr>
          <w:p w14:paraId="2BB08F33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每月月初</w:t>
            </w:r>
          </w:p>
        </w:tc>
      </w:tr>
    </w:tbl>
    <w:p w14:paraId="54E40FC7" w14:textId="77777777" w:rsidR="005A729B" w:rsidRPr="005A729B" w:rsidRDefault="005A729B" w:rsidP="005A729B">
      <w:pPr>
        <w:spacing w:line="400" w:lineRule="exact"/>
        <w:rPr>
          <w:rFonts w:ascii="仿宋" w:eastAsia="仿宋" w:hAnsi="仿宋" w:cs="Times New Roman"/>
          <w:sz w:val="24"/>
          <w:szCs w:val="24"/>
        </w:rPr>
      </w:pPr>
    </w:p>
    <w:p w14:paraId="4C3E176A" w14:textId="77777777" w:rsidR="005A729B" w:rsidRPr="005A729B" w:rsidRDefault="005A729B" w:rsidP="005A729B">
      <w:pPr>
        <w:numPr>
          <w:ilvl w:val="0"/>
          <w:numId w:val="1"/>
        </w:num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5A729B">
        <w:rPr>
          <w:rFonts w:ascii="仿宋" w:eastAsia="仿宋" w:hAnsi="仿宋" w:cs="Times New Roman" w:hint="eastAsia"/>
          <w:b/>
          <w:bCs/>
          <w:sz w:val="24"/>
          <w:szCs w:val="24"/>
        </w:rPr>
        <w:t>编制采购计划表</w:t>
      </w:r>
    </w:p>
    <w:tbl>
      <w:tblPr>
        <w:tblStyle w:val="af2"/>
        <w:tblW w:w="9640" w:type="dxa"/>
        <w:tblInd w:w="-714" w:type="dxa"/>
        <w:tblLook w:val="04A0" w:firstRow="1" w:lastRow="0" w:firstColumn="1" w:lastColumn="0" w:noHBand="0" w:noVBand="1"/>
      </w:tblPr>
      <w:tblGrid>
        <w:gridCol w:w="692"/>
        <w:gridCol w:w="1352"/>
        <w:gridCol w:w="1656"/>
        <w:gridCol w:w="1617"/>
        <w:gridCol w:w="1176"/>
        <w:gridCol w:w="1927"/>
        <w:gridCol w:w="1220"/>
      </w:tblGrid>
      <w:tr w:rsidR="005A729B" w:rsidRPr="005A729B" w14:paraId="6ED293A1" w14:textId="77777777" w:rsidTr="005C5F44">
        <w:tc>
          <w:tcPr>
            <w:tcW w:w="704" w:type="dxa"/>
          </w:tcPr>
          <w:p w14:paraId="05151A5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399" w:type="dxa"/>
          </w:tcPr>
          <w:p w14:paraId="15A07DD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采购名称</w:t>
            </w:r>
          </w:p>
        </w:tc>
        <w:tc>
          <w:tcPr>
            <w:tcW w:w="1656" w:type="dxa"/>
          </w:tcPr>
          <w:p w14:paraId="49082261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规格说明</w:t>
            </w:r>
          </w:p>
        </w:tc>
        <w:tc>
          <w:tcPr>
            <w:tcW w:w="1677" w:type="dxa"/>
          </w:tcPr>
          <w:p w14:paraId="581BC073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采购方式</w:t>
            </w:r>
          </w:p>
        </w:tc>
        <w:tc>
          <w:tcPr>
            <w:tcW w:w="984" w:type="dxa"/>
          </w:tcPr>
          <w:p w14:paraId="3BB2D41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参考供应商</w:t>
            </w:r>
          </w:p>
        </w:tc>
        <w:tc>
          <w:tcPr>
            <w:tcW w:w="1960" w:type="dxa"/>
          </w:tcPr>
          <w:p w14:paraId="568062A8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何时开始和完成采购</w:t>
            </w:r>
          </w:p>
        </w:tc>
        <w:tc>
          <w:tcPr>
            <w:tcW w:w="1260" w:type="dxa"/>
          </w:tcPr>
          <w:p w14:paraId="1655A61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备注</w:t>
            </w:r>
          </w:p>
        </w:tc>
      </w:tr>
      <w:tr w:rsidR="005A729B" w:rsidRPr="005A729B" w14:paraId="6E75F2FE" w14:textId="77777777" w:rsidTr="005C5F44">
        <w:tc>
          <w:tcPr>
            <w:tcW w:w="704" w:type="dxa"/>
          </w:tcPr>
          <w:p w14:paraId="1F767350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0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1E32863A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软件许可</w:t>
            </w:r>
          </w:p>
        </w:tc>
        <w:tc>
          <w:tcPr>
            <w:tcW w:w="1656" w:type="dxa"/>
          </w:tcPr>
          <w:p w14:paraId="1354217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5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0</w:t>
            </w: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个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正版的</w:t>
            </w: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D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omino</w:t>
            </w: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/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L</w:t>
            </w: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o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tus</w:t>
            </w: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用户许可</w:t>
            </w:r>
          </w:p>
        </w:tc>
        <w:tc>
          <w:tcPr>
            <w:tcW w:w="1677" w:type="dxa"/>
          </w:tcPr>
          <w:p w14:paraId="1D945CC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官网购买</w:t>
            </w:r>
          </w:p>
        </w:tc>
        <w:tc>
          <w:tcPr>
            <w:tcW w:w="984" w:type="dxa"/>
          </w:tcPr>
          <w:p w14:paraId="5FB8C909" w14:textId="13B97C95" w:rsidR="005A729B" w:rsidRPr="005A729B" w:rsidRDefault="009964D1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9964D1">
              <w:rPr>
                <w:rFonts w:ascii="仿宋" w:eastAsia="仿宋" w:hAnsi="仿宋" w:cs="Times New Roman"/>
                <w:sz w:val="24"/>
                <w:szCs w:val="24"/>
              </w:rPr>
              <w:t>HCL Software</w:t>
            </w:r>
          </w:p>
        </w:tc>
        <w:tc>
          <w:tcPr>
            <w:tcW w:w="1960" w:type="dxa"/>
          </w:tcPr>
          <w:p w14:paraId="4F0550AF" w14:textId="3CE9527F" w:rsidR="005A729B" w:rsidRPr="005A729B" w:rsidRDefault="009964D1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18</w:t>
            </w:r>
            <w:r w:rsidR="005A729B"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/2/2</w:t>
            </w:r>
            <w:r w:rsidR="005A729B" w:rsidRPr="005A729B">
              <w:rPr>
                <w:rFonts w:ascii="仿宋" w:eastAsia="仿宋" w:hAnsi="仿宋" w:cs="Times New Roman"/>
                <w:sz w:val="24"/>
                <w:szCs w:val="24"/>
              </w:rPr>
              <w:t>015</w:t>
            </w:r>
          </w:p>
        </w:tc>
        <w:tc>
          <w:tcPr>
            <w:tcW w:w="1260" w:type="dxa"/>
          </w:tcPr>
          <w:p w14:paraId="19F5316D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5A729B" w:rsidRPr="005A729B" w14:paraId="55B59B13" w14:textId="77777777" w:rsidTr="005C5F44">
        <w:tc>
          <w:tcPr>
            <w:tcW w:w="704" w:type="dxa"/>
          </w:tcPr>
          <w:p w14:paraId="3DF7F6A8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0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2</w:t>
            </w:r>
          </w:p>
        </w:tc>
        <w:tc>
          <w:tcPr>
            <w:tcW w:w="1399" w:type="dxa"/>
          </w:tcPr>
          <w:p w14:paraId="6CBE529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服务器</w:t>
            </w:r>
          </w:p>
        </w:tc>
        <w:tc>
          <w:tcPr>
            <w:tcW w:w="1656" w:type="dxa"/>
          </w:tcPr>
          <w:p w14:paraId="5C73303D" w14:textId="4B262421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2台</w:t>
            </w:r>
            <w:r w:rsidR="009964D1">
              <w:rPr>
                <w:rFonts w:ascii="仿宋" w:eastAsia="仿宋" w:hAnsi="仿宋" w:cs="Times New Roman" w:hint="eastAsia"/>
                <w:sz w:val="24"/>
                <w:szCs w:val="24"/>
              </w:rPr>
              <w:t>服务器</w:t>
            </w:r>
          </w:p>
        </w:tc>
        <w:tc>
          <w:tcPr>
            <w:tcW w:w="1677" w:type="dxa"/>
          </w:tcPr>
          <w:p w14:paraId="4A0E75CB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线上购买</w:t>
            </w:r>
          </w:p>
        </w:tc>
        <w:tc>
          <w:tcPr>
            <w:tcW w:w="984" w:type="dxa"/>
          </w:tcPr>
          <w:p w14:paraId="27C9BA39" w14:textId="2C5CDFDC" w:rsidR="005A729B" w:rsidRPr="005A729B" w:rsidRDefault="009964D1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华为云</w:t>
            </w:r>
          </w:p>
        </w:tc>
        <w:tc>
          <w:tcPr>
            <w:tcW w:w="1960" w:type="dxa"/>
          </w:tcPr>
          <w:p w14:paraId="00F9EF82" w14:textId="790FFE31" w:rsidR="005A729B" w:rsidRPr="005A729B" w:rsidRDefault="009964D1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18</w:t>
            </w:r>
            <w:r w:rsidR="005A729B"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/2/2</w:t>
            </w:r>
            <w:r w:rsidR="005A729B" w:rsidRPr="005A729B">
              <w:rPr>
                <w:rFonts w:ascii="仿宋" w:eastAsia="仿宋" w:hAnsi="仿宋" w:cs="Times New Roman"/>
                <w:sz w:val="24"/>
                <w:szCs w:val="24"/>
              </w:rPr>
              <w:t>015</w:t>
            </w:r>
          </w:p>
        </w:tc>
        <w:tc>
          <w:tcPr>
            <w:tcW w:w="1260" w:type="dxa"/>
          </w:tcPr>
          <w:p w14:paraId="0F65F6B1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需要1月才能到货</w:t>
            </w:r>
          </w:p>
        </w:tc>
      </w:tr>
      <w:tr w:rsidR="005A729B" w:rsidRPr="005A729B" w14:paraId="256FCF73" w14:textId="77777777" w:rsidTr="005C5F44">
        <w:tc>
          <w:tcPr>
            <w:tcW w:w="704" w:type="dxa"/>
          </w:tcPr>
          <w:p w14:paraId="330B04C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0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3</w:t>
            </w:r>
          </w:p>
        </w:tc>
        <w:tc>
          <w:tcPr>
            <w:tcW w:w="1399" w:type="dxa"/>
          </w:tcPr>
          <w:p w14:paraId="48C3126B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咨询专家和培训服务</w:t>
            </w:r>
          </w:p>
        </w:tc>
        <w:tc>
          <w:tcPr>
            <w:tcW w:w="1656" w:type="dxa"/>
          </w:tcPr>
          <w:p w14:paraId="7EA681B0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聘请1位行业专家</w:t>
            </w:r>
          </w:p>
        </w:tc>
        <w:tc>
          <w:tcPr>
            <w:tcW w:w="1677" w:type="dxa"/>
          </w:tcPr>
          <w:p w14:paraId="54CA2F94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联系高校教授</w:t>
            </w:r>
          </w:p>
        </w:tc>
        <w:tc>
          <w:tcPr>
            <w:tcW w:w="984" w:type="dxa"/>
          </w:tcPr>
          <w:p w14:paraId="6B90174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厦门大学</w:t>
            </w:r>
          </w:p>
        </w:tc>
        <w:tc>
          <w:tcPr>
            <w:tcW w:w="1960" w:type="dxa"/>
          </w:tcPr>
          <w:p w14:paraId="11DB03AD" w14:textId="46A2246E" w:rsidR="005A729B" w:rsidRPr="005A729B" w:rsidRDefault="009964D1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8</w:t>
            </w:r>
            <w:r w:rsidR="005A729B"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/2/2</w:t>
            </w:r>
            <w:r w:rsidR="005A729B" w:rsidRPr="005A729B">
              <w:rPr>
                <w:rFonts w:ascii="仿宋" w:eastAsia="仿宋" w:hAnsi="仿宋" w:cs="Times New Roman"/>
                <w:sz w:val="24"/>
                <w:szCs w:val="24"/>
              </w:rPr>
              <w:t>015</w:t>
            </w:r>
          </w:p>
        </w:tc>
        <w:tc>
          <w:tcPr>
            <w:tcW w:w="1260" w:type="dxa"/>
          </w:tcPr>
          <w:p w14:paraId="1A28AC8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5A729B" w:rsidRPr="005A729B" w14:paraId="43E905E9" w14:textId="77777777" w:rsidTr="005C5F44">
        <w:tc>
          <w:tcPr>
            <w:tcW w:w="704" w:type="dxa"/>
          </w:tcPr>
          <w:p w14:paraId="4D7633C9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0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4</w:t>
            </w:r>
          </w:p>
        </w:tc>
        <w:tc>
          <w:tcPr>
            <w:tcW w:w="1399" w:type="dxa"/>
          </w:tcPr>
          <w:p w14:paraId="4AAD8B0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技术引进或外包</w:t>
            </w:r>
          </w:p>
        </w:tc>
        <w:tc>
          <w:tcPr>
            <w:tcW w:w="1656" w:type="dxa"/>
          </w:tcPr>
          <w:p w14:paraId="7EBB3952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外包人员1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0</w:t>
            </w: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名</w:t>
            </w:r>
          </w:p>
        </w:tc>
        <w:tc>
          <w:tcPr>
            <w:tcW w:w="1677" w:type="dxa"/>
          </w:tcPr>
          <w:p w14:paraId="6F92FE50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线下联系外包公司</w:t>
            </w:r>
          </w:p>
        </w:tc>
        <w:tc>
          <w:tcPr>
            <w:tcW w:w="984" w:type="dxa"/>
          </w:tcPr>
          <w:p w14:paraId="75334942" w14:textId="54E1768A" w:rsidR="005A729B" w:rsidRPr="005A729B" w:rsidRDefault="009964D1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厦门</w:t>
            </w:r>
            <w:r w:rsidRPr="009964D1">
              <w:rPr>
                <w:rFonts w:ascii="仿宋" w:eastAsia="仿宋" w:hAnsi="仿宋" w:cs="Times New Roman" w:hint="eastAsia"/>
                <w:sz w:val="24"/>
                <w:szCs w:val="24"/>
              </w:rPr>
              <w:t>唐普信息</w:t>
            </w:r>
          </w:p>
        </w:tc>
        <w:tc>
          <w:tcPr>
            <w:tcW w:w="1960" w:type="dxa"/>
          </w:tcPr>
          <w:p w14:paraId="4B8E4F1A" w14:textId="52EF6AB1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1</w:t>
            </w:r>
            <w:r w:rsidR="009964D1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/2/2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015</w:t>
            </w:r>
          </w:p>
        </w:tc>
        <w:tc>
          <w:tcPr>
            <w:tcW w:w="1260" w:type="dxa"/>
          </w:tcPr>
          <w:p w14:paraId="2D7D8877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5A729B" w:rsidRPr="005A729B" w14:paraId="3741E71E" w14:textId="77777777" w:rsidTr="005C5F44">
        <w:tc>
          <w:tcPr>
            <w:tcW w:w="704" w:type="dxa"/>
          </w:tcPr>
          <w:p w14:paraId="5D949CD3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0</w:t>
            </w:r>
            <w:r w:rsidRPr="005A729B">
              <w:rPr>
                <w:rFonts w:ascii="仿宋" w:eastAsia="仿宋" w:hAnsi="仿宋" w:cs="Times New Roman"/>
                <w:sz w:val="24"/>
                <w:szCs w:val="24"/>
              </w:rPr>
              <w:t>5</w:t>
            </w:r>
          </w:p>
        </w:tc>
        <w:tc>
          <w:tcPr>
            <w:tcW w:w="1399" w:type="dxa"/>
          </w:tcPr>
          <w:p w14:paraId="29513B0C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网络设备</w:t>
            </w:r>
          </w:p>
        </w:tc>
        <w:tc>
          <w:tcPr>
            <w:tcW w:w="1656" w:type="dxa"/>
          </w:tcPr>
          <w:p w14:paraId="2C530085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2台路由器和若干网线</w:t>
            </w:r>
          </w:p>
        </w:tc>
        <w:tc>
          <w:tcPr>
            <w:tcW w:w="1677" w:type="dxa"/>
          </w:tcPr>
          <w:p w14:paraId="0747BAE6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线上购买</w:t>
            </w:r>
          </w:p>
        </w:tc>
        <w:tc>
          <w:tcPr>
            <w:tcW w:w="984" w:type="dxa"/>
          </w:tcPr>
          <w:p w14:paraId="65D9AF17" w14:textId="4D5B5028" w:rsidR="005A729B" w:rsidRPr="005A729B" w:rsidRDefault="009964D1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TP-Link</w:t>
            </w:r>
          </w:p>
        </w:tc>
        <w:tc>
          <w:tcPr>
            <w:tcW w:w="1960" w:type="dxa"/>
          </w:tcPr>
          <w:p w14:paraId="6B1F05A1" w14:textId="7ADCC8B7" w:rsidR="005A729B" w:rsidRPr="005A729B" w:rsidRDefault="009964D1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18</w:t>
            </w:r>
            <w:r w:rsidR="005A729B" w:rsidRPr="005A729B">
              <w:rPr>
                <w:rFonts w:ascii="仿宋" w:eastAsia="仿宋" w:hAnsi="仿宋" w:cs="Times New Roman" w:hint="eastAsia"/>
                <w:sz w:val="24"/>
                <w:szCs w:val="24"/>
              </w:rPr>
              <w:t>/2/2</w:t>
            </w:r>
            <w:r w:rsidR="005A729B" w:rsidRPr="005A729B">
              <w:rPr>
                <w:rFonts w:ascii="仿宋" w:eastAsia="仿宋" w:hAnsi="仿宋" w:cs="Times New Roman"/>
                <w:sz w:val="24"/>
                <w:szCs w:val="24"/>
              </w:rPr>
              <w:t>015</w:t>
            </w:r>
          </w:p>
        </w:tc>
        <w:tc>
          <w:tcPr>
            <w:tcW w:w="1260" w:type="dxa"/>
          </w:tcPr>
          <w:p w14:paraId="2027F07E" w14:textId="77777777" w:rsidR="005A729B" w:rsidRPr="005A729B" w:rsidRDefault="005A729B" w:rsidP="005A729B">
            <w:pPr>
              <w:spacing w:line="40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</w:tbl>
    <w:p w14:paraId="764C3F77" w14:textId="77777777" w:rsidR="005A729B" w:rsidRPr="005A729B" w:rsidRDefault="005A729B" w:rsidP="005A729B">
      <w:pPr>
        <w:spacing w:line="400" w:lineRule="exact"/>
        <w:rPr>
          <w:rFonts w:ascii="仿宋" w:eastAsia="仿宋" w:hAnsi="仿宋" w:cs="Times New Roman"/>
          <w:sz w:val="24"/>
          <w:szCs w:val="24"/>
        </w:rPr>
      </w:pPr>
    </w:p>
    <w:p w14:paraId="662BA2B4" w14:textId="77777777" w:rsidR="005A729B" w:rsidRPr="005A729B" w:rsidRDefault="005A729B" w:rsidP="005A729B">
      <w:pPr>
        <w:numPr>
          <w:ilvl w:val="0"/>
          <w:numId w:val="1"/>
        </w:num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5A729B">
        <w:rPr>
          <w:rFonts w:ascii="仿宋" w:eastAsia="仿宋" w:hAnsi="仿宋" w:cs="Times New Roman" w:hint="eastAsia"/>
          <w:b/>
          <w:bCs/>
          <w:sz w:val="24"/>
          <w:szCs w:val="24"/>
        </w:rPr>
        <w:t>某案例分析</w:t>
      </w:r>
    </w:p>
    <w:p w14:paraId="330DB194" w14:textId="77777777" w:rsidR="005A729B" w:rsidRPr="005A729B" w:rsidRDefault="005A729B" w:rsidP="005A729B">
      <w:p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5A729B">
        <w:rPr>
          <w:rFonts w:ascii="仿宋" w:eastAsia="仿宋" w:hAnsi="仿宋" w:cs="Times New Roman" w:hint="eastAsia"/>
          <w:b/>
          <w:bCs/>
          <w:sz w:val="24"/>
          <w:szCs w:val="24"/>
        </w:rPr>
        <w:t>1. 什么是ERP，该IT项目有什么特点？</w:t>
      </w:r>
    </w:p>
    <w:p w14:paraId="2F623A9B" w14:textId="77777777" w:rsidR="005A729B" w:rsidRPr="005A729B" w:rsidRDefault="005A729B" w:rsidP="005A729B">
      <w:p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/>
          <w:sz w:val="24"/>
          <w:szCs w:val="24"/>
        </w:rPr>
        <w:t>ERP</w:t>
      </w:r>
      <w:r w:rsidRPr="005A729B">
        <w:rPr>
          <w:rFonts w:ascii="仿宋" w:eastAsia="仿宋" w:hAnsi="仿宋" w:cs="Times New Roman" w:hint="eastAsia"/>
          <w:sz w:val="24"/>
          <w:szCs w:val="24"/>
        </w:rPr>
        <w:t>系统是指组织用于管理日常业务活动的一套软件，这些活动包括会计、采购、项目管理、风险管理和合规性、供应链运营等。</w:t>
      </w:r>
    </w:p>
    <w:p w14:paraId="666F1CDB" w14:textId="77777777" w:rsidR="005A729B" w:rsidRPr="005A729B" w:rsidRDefault="005A729B" w:rsidP="005A729B">
      <w:p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该I</w:t>
      </w:r>
      <w:r w:rsidRPr="005A729B">
        <w:rPr>
          <w:rFonts w:ascii="仿宋" w:eastAsia="仿宋" w:hAnsi="仿宋" w:cs="Times New Roman"/>
          <w:sz w:val="24"/>
          <w:szCs w:val="24"/>
        </w:rPr>
        <w:t>T</w:t>
      </w:r>
      <w:r w:rsidRPr="005A729B">
        <w:rPr>
          <w:rFonts w:ascii="仿宋" w:eastAsia="仿宋" w:hAnsi="仿宋" w:cs="Times New Roman" w:hint="eastAsia"/>
          <w:sz w:val="24"/>
          <w:szCs w:val="24"/>
        </w:rPr>
        <w:t>项目的特点有：</w:t>
      </w:r>
    </w:p>
    <w:p w14:paraId="4FB2E183" w14:textId="77777777" w:rsidR="005A729B" w:rsidRPr="005A729B" w:rsidRDefault="005A729B" w:rsidP="005A729B">
      <w:pPr>
        <w:numPr>
          <w:ilvl w:val="0"/>
          <w:numId w:val="5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系统性：E</w:t>
      </w:r>
      <w:r w:rsidRPr="005A729B">
        <w:rPr>
          <w:rFonts w:ascii="仿宋" w:eastAsia="仿宋" w:hAnsi="仿宋" w:cs="Times New Roman"/>
          <w:sz w:val="24"/>
          <w:szCs w:val="24"/>
        </w:rPr>
        <w:t>RP</w:t>
      </w:r>
      <w:r w:rsidRPr="005A729B">
        <w:rPr>
          <w:rFonts w:ascii="仿宋" w:eastAsia="仿宋" w:hAnsi="仿宋" w:cs="Times New Roman" w:hint="eastAsia"/>
          <w:sz w:val="24"/>
          <w:szCs w:val="24"/>
        </w:rPr>
        <w:t>系统应当是贯穿企业管理的整个流程，能够帮助企业进行全方面的管理和流程把控。</w:t>
      </w:r>
    </w:p>
    <w:p w14:paraId="1C824445" w14:textId="77777777" w:rsidR="005A729B" w:rsidRPr="005A729B" w:rsidRDefault="005A729B" w:rsidP="005A729B">
      <w:pPr>
        <w:numPr>
          <w:ilvl w:val="0"/>
          <w:numId w:val="5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专业性：不同的企业的业务间有一定的重叠部分，企业管理软件需要根据企业的需求进行研发，同时对不同的企业需要做一定的调整，产品具有专业性。</w:t>
      </w:r>
    </w:p>
    <w:p w14:paraId="4C81D133" w14:textId="77777777" w:rsidR="005A729B" w:rsidRPr="005A729B" w:rsidRDefault="005A729B" w:rsidP="005A729B">
      <w:pPr>
        <w:numPr>
          <w:ilvl w:val="0"/>
          <w:numId w:val="5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长久性：E</w:t>
      </w:r>
      <w:r w:rsidRPr="005A729B">
        <w:rPr>
          <w:rFonts w:ascii="仿宋" w:eastAsia="仿宋" w:hAnsi="仿宋" w:cs="Times New Roman"/>
          <w:sz w:val="24"/>
          <w:szCs w:val="24"/>
        </w:rPr>
        <w:t>RP</w:t>
      </w:r>
      <w:r w:rsidRPr="005A729B">
        <w:rPr>
          <w:rFonts w:ascii="仿宋" w:eastAsia="仿宋" w:hAnsi="仿宋" w:cs="Times New Roman" w:hint="eastAsia"/>
          <w:sz w:val="24"/>
          <w:szCs w:val="24"/>
        </w:rPr>
        <w:t>系统的使用时间通常比较长，因为企业管理不是暂时的，而是长久的。E</w:t>
      </w:r>
      <w:r w:rsidRPr="005A729B">
        <w:rPr>
          <w:rFonts w:ascii="仿宋" w:eastAsia="仿宋" w:hAnsi="仿宋" w:cs="Times New Roman"/>
          <w:sz w:val="24"/>
          <w:szCs w:val="24"/>
        </w:rPr>
        <w:t>RP</w:t>
      </w:r>
      <w:r w:rsidRPr="005A729B">
        <w:rPr>
          <w:rFonts w:ascii="仿宋" w:eastAsia="仿宋" w:hAnsi="仿宋" w:cs="Times New Roman" w:hint="eastAsia"/>
          <w:sz w:val="24"/>
          <w:szCs w:val="24"/>
        </w:rPr>
        <w:t>系统需要做到可以随时根据企业需要进行微调或改动，并且支持长期使用和维护。</w:t>
      </w:r>
    </w:p>
    <w:p w14:paraId="2B436BF8" w14:textId="77777777" w:rsidR="005A729B" w:rsidRPr="005A729B" w:rsidRDefault="005A729B" w:rsidP="005A729B">
      <w:pPr>
        <w:numPr>
          <w:ilvl w:val="0"/>
          <w:numId w:val="5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模块化：E</w:t>
      </w:r>
      <w:r w:rsidRPr="005A729B">
        <w:rPr>
          <w:rFonts w:ascii="仿宋" w:eastAsia="仿宋" w:hAnsi="仿宋" w:cs="Times New Roman"/>
          <w:sz w:val="24"/>
          <w:szCs w:val="24"/>
        </w:rPr>
        <w:t>RP</w:t>
      </w:r>
      <w:r w:rsidRPr="005A729B">
        <w:rPr>
          <w:rFonts w:ascii="仿宋" w:eastAsia="仿宋" w:hAnsi="仿宋" w:cs="Times New Roman" w:hint="eastAsia"/>
          <w:sz w:val="24"/>
          <w:szCs w:val="24"/>
        </w:rPr>
        <w:t>系统的各个业务之间是相对独立的，以不同的模块存在，具有模块化的特点。</w:t>
      </w:r>
    </w:p>
    <w:p w14:paraId="5491C5C9" w14:textId="77777777" w:rsidR="005A729B" w:rsidRPr="005A729B" w:rsidRDefault="005A729B" w:rsidP="005A729B">
      <w:pPr>
        <w:spacing w:line="400" w:lineRule="exact"/>
        <w:rPr>
          <w:rFonts w:ascii="仿宋" w:eastAsia="仿宋" w:hAnsi="仿宋" w:cs="Times New Roman"/>
          <w:sz w:val="24"/>
          <w:szCs w:val="24"/>
        </w:rPr>
      </w:pPr>
    </w:p>
    <w:p w14:paraId="775D8ECD" w14:textId="77777777" w:rsidR="005A729B" w:rsidRPr="005A729B" w:rsidRDefault="005A729B" w:rsidP="005A729B">
      <w:pPr>
        <w:spacing w:line="400" w:lineRule="exact"/>
        <w:rPr>
          <w:rFonts w:ascii="仿宋" w:eastAsia="仿宋" w:hAnsi="仿宋" w:cs="Times New Roman"/>
          <w:b/>
          <w:bCs/>
          <w:sz w:val="24"/>
          <w:szCs w:val="24"/>
        </w:rPr>
      </w:pPr>
      <w:r w:rsidRPr="005A729B">
        <w:rPr>
          <w:rFonts w:ascii="仿宋" w:eastAsia="仿宋" w:hAnsi="仿宋" w:cs="Times New Roman" w:hint="eastAsia"/>
          <w:b/>
          <w:bCs/>
          <w:sz w:val="24"/>
          <w:szCs w:val="24"/>
        </w:rPr>
        <w:t>2. 本项目的项目管理，从PMBOK分析，哪些做得比较好？为什么？</w:t>
      </w:r>
    </w:p>
    <w:p w14:paraId="5B3C460F" w14:textId="77777777" w:rsidR="005A729B" w:rsidRPr="005A729B" w:rsidRDefault="005A729B" w:rsidP="005A729B">
      <w:p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本项目的项目管理做的比较好的部分有：</w:t>
      </w:r>
    </w:p>
    <w:p w14:paraId="32588365" w14:textId="77777777" w:rsidR="005A729B" w:rsidRPr="005A729B" w:rsidRDefault="005A729B" w:rsidP="005A729B">
      <w:pPr>
        <w:numPr>
          <w:ilvl w:val="0"/>
          <w:numId w:val="6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lastRenderedPageBreak/>
        <w:t>项目范围管理：对项目的规划明确且清晰，范围计划和变更控制完成得都很好。</w:t>
      </w:r>
    </w:p>
    <w:p w14:paraId="08B57A49" w14:textId="77777777" w:rsidR="005A729B" w:rsidRPr="005A729B" w:rsidRDefault="005A729B" w:rsidP="005A729B">
      <w:pPr>
        <w:numPr>
          <w:ilvl w:val="0"/>
          <w:numId w:val="6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项目时间管理：进度计划合理且清晰，将项目的开发时间压缩比较短，项目完成时间快。</w:t>
      </w:r>
    </w:p>
    <w:p w14:paraId="3520E5A9" w14:textId="77777777" w:rsidR="005A729B" w:rsidRPr="005A729B" w:rsidRDefault="005A729B" w:rsidP="005A729B">
      <w:pPr>
        <w:numPr>
          <w:ilvl w:val="0"/>
          <w:numId w:val="6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项目成本管理：项目对成本的规划和控制很好，整体经费投入较少。</w:t>
      </w:r>
    </w:p>
    <w:p w14:paraId="4A176580" w14:textId="77777777" w:rsidR="005A729B" w:rsidRPr="005A729B" w:rsidRDefault="005A729B" w:rsidP="005A729B">
      <w:pPr>
        <w:numPr>
          <w:ilvl w:val="0"/>
          <w:numId w:val="6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项目质量管理：项目制定了质量计划，明确对项目质量的要求，实施了质量保证和质量控制。</w:t>
      </w:r>
    </w:p>
    <w:p w14:paraId="7E9DC8EC" w14:textId="77777777" w:rsidR="005A729B" w:rsidRPr="005A729B" w:rsidRDefault="005A729B" w:rsidP="005A729B">
      <w:pPr>
        <w:numPr>
          <w:ilvl w:val="0"/>
          <w:numId w:val="6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项目人力资源管理：注重人才培养，培养了一大批开发队伍，同时对研发队伍的投入也很高，并且王志浩本身作为研究生导师也在带学生做开发。</w:t>
      </w:r>
    </w:p>
    <w:p w14:paraId="0631F562" w14:textId="77777777" w:rsidR="005A729B" w:rsidRPr="005A729B" w:rsidRDefault="005A729B" w:rsidP="005A729B">
      <w:pPr>
        <w:numPr>
          <w:ilvl w:val="0"/>
          <w:numId w:val="6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项目沟通管理：项目团队的沟通效率很高，通过项目会议等提出项目问题和解决方案。</w:t>
      </w:r>
    </w:p>
    <w:p w14:paraId="459F5697" w14:textId="77777777" w:rsidR="005A729B" w:rsidRPr="005A729B" w:rsidRDefault="005A729B" w:rsidP="005A729B">
      <w:pPr>
        <w:numPr>
          <w:ilvl w:val="0"/>
          <w:numId w:val="6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项目风险管理：识别了项目风险，并且对风险进行量化和管理，保证项目正常实施。</w:t>
      </w:r>
    </w:p>
    <w:p w14:paraId="0CC9BC38" w14:textId="77777777" w:rsidR="005A729B" w:rsidRPr="005A729B" w:rsidRDefault="005A729B" w:rsidP="005A729B">
      <w:pPr>
        <w:numPr>
          <w:ilvl w:val="0"/>
          <w:numId w:val="6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项目采购管理：项目采购需求明确，较好地规划和执行了项目的采购活动，只采购满足当前需求的硬件。</w:t>
      </w:r>
    </w:p>
    <w:p w14:paraId="32467042" w14:textId="77777777" w:rsidR="005A729B" w:rsidRPr="005A729B" w:rsidRDefault="005A729B" w:rsidP="005A729B">
      <w:pPr>
        <w:numPr>
          <w:ilvl w:val="0"/>
          <w:numId w:val="6"/>
        </w:numPr>
        <w:spacing w:line="400" w:lineRule="exact"/>
        <w:rPr>
          <w:rFonts w:ascii="仿宋" w:eastAsia="仿宋" w:hAnsi="仿宋" w:cs="Times New Roman"/>
          <w:sz w:val="24"/>
          <w:szCs w:val="24"/>
        </w:rPr>
      </w:pPr>
      <w:r w:rsidRPr="005A729B">
        <w:rPr>
          <w:rFonts w:ascii="仿宋" w:eastAsia="仿宋" w:hAnsi="仿宋" w:cs="Times New Roman" w:hint="eastAsia"/>
          <w:sz w:val="24"/>
          <w:szCs w:val="24"/>
        </w:rPr>
        <w:t>项目整体管理：该项目进行了项目计划制定、计划执行和整体变更控制。</w:t>
      </w:r>
    </w:p>
    <w:p w14:paraId="5BA20052" w14:textId="6CEB3949" w:rsidR="00C73933" w:rsidRPr="005A729B" w:rsidRDefault="00C73933" w:rsidP="005A729B">
      <w:pPr>
        <w:spacing w:line="400" w:lineRule="exact"/>
        <w:rPr>
          <w:rFonts w:ascii="仿宋" w:eastAsia="仿宋" w:hAnsi="仿宋" w:cs="Times New Roman" w:hint="eastAsia"/>
          <w:sz w:val="24"/>
          <w:szCs w:val="24"/>
        </w:rPr>
      </w:pPr>
    </w:p>
    <w:sectPr w:rsidR="00C73933" w:rsidRPr="005A729B" w:rsidSect="0008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73526" w14:textId="77777777" w:rsidR="002B2048" w:rsidRDefault="002B2048" w:rsidP="00B76D42">
      <w:r>
        <w:separator/>
      </w:r>
    </w:p>
  </w:endnote>
  <w:endnote w:type="continuationSeparator" w:id="0">
    <w:p w14:paraId="6577B635" w14:textId="77777777" w:rsidR="002B2048" w:rsidRDefault="002B2048" w:rsidP="00B7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0AB6D" w14:textId="77777777" w:rsidR="002B2048" w:rsidRDefault="002B2048" w:rsidP="00B76D42">
      <w:r>
        <w:separator/>
      </w:r>
    </w:p>
  </w:footnote>
  <w:footnote w:type="continuationSeparator" w:id="0">
    <w:p w14:paraId="65E1CE1A" w14:textId="77777777" w:rsidR="002B2048" w:rsidRDefault="002B2048" w:rsidP="00B76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1375"/>
    <w:multiLevelType w:val="hybridMultilevel"/>
    <w:tmpl w:val="596E5B56"/>
    <w:lvl w:ilvl="0" w:tplc="303CB72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6C63CA"/>
    <w:multiLevelType w:val="hybridMultilevel"/>
    <w:tmpl w:val="F52426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6D5C6C"/>
    <w:multiLevelType w:val="hybridMultilevel"/>
    <w:tmpl w:val="AB8E00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F72D29"/>
    <w:multiLevelType w:val="hybridMultilevel"/>
    <w:tmpl w:val="6D389C3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9829B8"/>
    <w:multiLevelType w:val="hybridMultilevel"/>
    <w:tmpl w:val="89505D8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E252716"/>
    <w:multiLevelType w:val="hybridMultilevel"/>
    <w:tmpl w:val="75E0A5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2476397">
    <w:abstractNumId w:val="0"/>
  </w:num>
  <w:num w:numId="2" w16cid:durableId="62992377">
    <w:abstractNumId w:val="1"/>
  </w:num>
  <w:num w:numId="3" w16cid:durableId="978261529">
    <w:abstractNumId w:val="5"/>
  </w:num>
  <w:num w:numId="4" w16cid:durableId="1730836535">
    <w:abstractNumId w:val="2"/>
  </w:num>
  <w:num w:numId="5" w16cid:durableId="1107696038">
    <w:abstractNumId w:val="3"/>
  </w:num>
  <w:num w:numId="6" w16cid:durableId="1235043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42"/>
    <w:rsid w:val="0008779C"/>
    <w:rsid w:val="001C43BF"/>
    <w:rsid w:val="002B2048"/>
    <w:rsid w:val="003E744F"/>
    <w:rsid w:val="00563CB9"/>
    <w:rsid w:val="00565980"/>
    <w:rsid w:val="005A729B"/>
    <w:rsid w:val="0063487B"/>
    <w:rsid w:val="007122A8"/>
    <w:rsid w:val="009964D1"/>
    <w:rsid w:val="00B76D42"/>
    <w:rsid w:val="00C73933"/>
    <w:rsid w:val="00F23A42"/>
    <w:rsid w:val="00FB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653F0"/>
  <w15:chartTrackingRefBased/>
  <w15:docId w15:val="{6F15EEB8-4579-4DFC-8962-2551F743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3A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A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A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3A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A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3A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3A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3A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A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3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3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3A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3A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3A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3A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3A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3A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3A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3A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3A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3A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3A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3A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3A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3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3A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3A4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6D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6D4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6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6D42"/>
    <w:rPr>
      <w:sz w:val="18"/>
      <w:szCs w:val="18"/>
    </w:rPr>
  </w:style>
  <w:style w:type="table" w:customStyle="1" w:styleId="11">
    <w:name w:val="网格型1"/>
    <w:basedOn w:val="a1"/>
    <w:next w:val="af2"/>
    <w:uiPriority w:val="39"/>
    <w:rsid w:val="00B76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B76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冒力 宝宝</dc:creator>
  <cp:keywords/>
  <dc:description/>
  <cp:lastModifiedBy>冒力 宝宝</cp:lastModifiedBy>
  <cp:revision>5</cp:revision>
  <dcterms:created xsi:type="dcterms:W3CDTF">2024-05-09T05:13:00Z</dcterms:created>
  <dcterms:modified xsi:type="dcterms:W3CDTF">2024-05-27T03:22:00Z</dcterms:modified>
</cp:coreProperties>
</file>