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AA2A8B">
        <w:rPr>
          <w:noProof/>
        </w:rPr>
        <w:t>October 24,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633EC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633EC6">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633EC6">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633EC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54FD227B" w14:textId="7AEEBD5E" w:rsidR="00720757" w:rsidRDefault="00720757" w:rsidP="00DD7ADE">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3605803D" w14:textId="0C158772" w:rsidR="00881454" w:rsidRPr="00DD7ADE" w:rsidRDefault="00881454" w:rsidP="00DD7ADE">
      <w:pPr>
        <w:pStyle w:val="textbody"/>
        <w:numPr>
          <w:ilvl w:val="0"/>
          <w:numId w:val="22"/>
        </w:numPr>
      </w:pPr>
      <w:r>
        <w:lastRenderedPageBreak/>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w:t>
      </w:r>
      <w:r w:rsidRPr="00DA34CE">
        <w:lastRenderedPageBreak/>
        <w:t xml:space="preserve">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26" w:name="_Ref465060915"/>
      <w:r w:rsidRPr="00292449">
        <w:t>Water In</w:t>
      </w:r>
      <w:bookmarkEnd w:id="2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3EA2D284"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commentRangeStart w:id="27"/>
      <w:r>
        <w:t xml:space="preserve"> mm/°C/day</w:t>
      </w:r>
      <w:commentRangeEnd w:id="27"/>
      <w:r w:rsidR="00494655">
        <w:rPr>
          <w:rStyle w:val="CommentReference"/>
        </w:rPr>
        <w:commentReference w:id="27"/>
      </w:r>
      <w:r w:rsidR="00720757">
        <w:t xml:space="preserve"> (</w:t>
      </w:r>
      <w:r w:rsidR="00890BCB">
        <w:t xml:space="preserve">USDA </w:t>
      </w:r>
      <w:r w:rsidR="00720757">
        <w:t>NRCS 2004)</w:t>
      </w:r>
      <w:r>
        <w:t>.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35A7396D" w:rsidR="00B7613E" w:rsidRDefault="00B7613E" w:rsidP="00C26F95">
      <w:pPr>
        <w:pStyle w:val="textbody"/>
        <w:ind w:left="45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 xml:space="preserve">physical wilting </w:t>
      </w:r>
      <w:commentRangeStart w:id="28"/>
      <w:r w:rsidRPr="00F24C8B">
        <w:t>point</w:t>
      </w:r>
      <w:commentRangeEnd w:id="28"/>
      <w:r w:rsidR="00AA2A8B">
        <w:rPr>
          <w:rStyle w:val="CommentReference"/>
        </w:rPr>
        <w:commentReference w:id="28"/>
      </w:r>
      <w:r w:rsidRPr="00F24C8B">
        <w:t xml:space="preserve"> (Fig 3)</w:t>
      </w:r>
      <w:r w:rsidR="00B2395B">
        <w:t>)</w:t>
      </w:r>
      <w:r w:rsidRPr="00F24C8B">
        <w:t>.</w:t>
      </w:r>
      <w:r>
        <w:t xml:space="preserve"> </w:t>
      </w:r>
      <w:r w:rsidR="00B2395B">
        <w:t xml:space="preserve"> </w:t>
      </w:r>
      <w:r>
        <w:t>Transpiration is subtracted from evaporation to reflect d</w:t>
      </w:r>
      <w:bookmarkStart w:id="29" w:name="_GoBack"/>
      <w:bookmarkEnd w:id="29"/>
      <w:r>
        <w:t xml:space="preserve">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0" w:name="_Ref426377972"/>
      <w:r>
        <w:t>Water Stress</w:t>
      </w:r>
      <w:bookmarkEnd w:id="30"/>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1" w:name="_Toc464646805"/>
      <w:bookmarkStart w:id="32" w:name="_Toc393188773"/>
      <w:r>
        <w:t>Other factors</w:t>
      </w:r>
      <w:bookmarkEnd w:id="31"/>
      <w:r>
        <w:t xml:space="preserve"> </w:t>
      </w:r>
    </w:p>
    <w:p w14:paraId="01EFAFD8" w14:textId="3C973ADD"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292449" w:rsidRPr="00292449">
        <w:t>(unless DTEMP=true; see section 7.1</w:t>
      </w:r>
      <w:r w:rsidR="00AD2983">
        <w:t>7</w:t>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AD2983">
        <w:t>(see section 7.16).</w:t>
      </w:r>
    </w:p>
    <w:p w14:paraId="618000C0" w14:textId="501AF7B7" w:rsidR="00EA31AB" w:rsidRDefault="00EA31AB" w:rsidP="000B24E0">
      <w:pPr>
        <w:pStyle w:val="Heading2"/>
        <w:tabs>
          <w:tab w:val="num" w:pos="0"/>
        </w:tabs>
        <w:ind w:left="648" w:hanging="648"/>
      </w:pPr>
      <w:bookmarkStart w:id="33" w:name="_Toc464646806"/>
      <w:r>
        <w:t>Cohort Growth and Ageing</w:t>
      </w:r>
      <w:bookmarkEnd w:id="32"/>
      <w:bookmarkEnd w:id="33"/>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4" w:name="_Toc393188774"/>
      <w:bookmarkStart w:id="35" w:name="_Toc464646807"/>
      <w:r>
        <w:t>Cohort Senescence and Mortality</w:t>
      </w:r>
      <w:bookmarkEnd w:id="34"/>
      <w:bookmarkEnd w:id="35"/>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6" w:name="_Toc393188775"/>
      <w:bookmarkStart w:id="37" w:name="_Toc464646808"/>
      <w:r>
        <w:t>Dead Biomass Decay</w:t>
      </w:r>
      <w:bookmarkEnd w:id="36"/>
      <w:bookmarkEnd w:id="37"/>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8" w:name="_Toc464646809"/>
      <w:bookmarkStart w:id="39" w:name="_Toc393188777"/>
      <w:r>
        <w:t>References</w:t>
      </w:r>
      <w:bookmarkEnd w:id="38"/>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5D8AA348" w:rsidR="00720757" w:rsidRPr="00165617" w:rsidRDefault="00633EC6" w:rsidP="00720757">
      <w:pPr>
        <w:pStyle w:val="textbody"/>
        <w:ind w:left="900" w:hanging="450"/>
      </w:pPr>
      <w:hyperlink r:id="rId15" w:history="1">
        <w:r w:rsidR="00720757" w:rsidRPr="00AC1583">
          <w:t>Lazzarotto</w:t>
        </w:r>
      </w:hyperlink>
      <w:r w:rsidR="00720757">
        <w:t xml:space="preserve">, P.,  </w:t>
      </w:r>
      <w:hyperlink r:id="rId16" w:history="1">
        <w:r w:rsidR="00720757" w:rsidRPr="00AC1583">
          <w:t>P. Calanca</w:t>
        </w:r>
      </w:hyperlink>
      <w:r w:rsidR="00720757">
        <w:t xml:space="preserve">, </w:t>
      </w:r>
      <w:hyperlink r:id="rId17"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EEECF3" w:rsidR="00B7613E" w:rsidRPr="00165617" w:rsidRDefault="00B7613E" w:rsidP="00165617">
      <w:pPr>
        <w:pStyle w:val="textbody"/>
        <w:ind w:left="900" w:hanging="450"/>
      </w:pPr>
      <w:r w:rsidRPr="00165617">
        <w:t xml:space="preserve">Priestley </w:t>
      </w:r>
      <w:r w:rsidR="003055F4" w:rsidRPr="00165617">
        <w:t>C.H.B.</w:t>
      </w:r>
      <w:r w:rsidRPr="00165617">
        <w:t xml:space="preserve">and </w:t>
      </w:r>
      <w:r w:rsidR="003055F4" w:rsidRPr="00165617">
        <w:t xml:space="preserve">R.J. Taylor.  </w:t>
      </w:r>
      <w:r w:rsidRPr="00165617">
        <w:t>1972</w:t>
      </w:r>
      <w:r w:rsidR="003055F4" w:rsidRPr="00165617">
        <w:t>.  On the assessment of surface heat flux and evaporation using large-scale parameters.  Monthly Weather Review 100(2):81-92</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1368F46D" w14:textId="252020E3" w:rsidR="00890BCB" w:rsidRDefault="00890BCB" w:rsidP="00890BCB">
      <w:pPr>
        <w:pStyle w:val="textbody"/>
        <w:ind w:left="900" w:hanging="450"/>
      </w:pPr>
      <w:r>
        <w:t xml:space="preserve">USDA Natural Resources Conseration Service (NRCS).  2004.  National Engineering Handbook Part 630 (Hydrology), Chapter 11 (Snowmelt).  Accessed online at: </w:t>
      </w:r>
      <w:hyperlink r:id="rId18" w:history="1">
        <w:r w:rsidRPr="003704DE">
          <w:rPr>
            <w:rStyle w:val="Hyperlink"/>
          </w:rPr>
          <w:t>http://www.wcc.nrcs.usda.gov/ftpref/wntsc/H&amp;H/NEHhydrology/ch11.pdf</w:t>
        </w:r>
      </w:hyperlink>
    </w:p>
    <w:p w14:paraId="359DF782" w14:textId="77777777" w:rsidR="00890BCB" w:rsidRDefault="00890BCB" w:rsidP="00890BCB">
      <w:pPr>
        <w:pStyle w:val="textbody"/>
        <w:ind w:left="900" w:hanging="450"/>
      </w:pPr>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0" w:name="_Toc464646810"/>
      <w:r>
        <w:lastRenderedPageBreak/>
        <w:t xml:space="preserve">Input File - </w:t>
      </w:r>
      <w:r w:rsidR="005106C3">
        <w:t>PnET-Succession</w:t>
      </w:r>
      <w:bookmarkEnd w:id="40"/>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1" w:name="_Toc112490864"/>
      <w:bookmarkStart w:id="42" w:name="_Toc393188778"/>
      <w:bookmarkStart w:id="43" w:name="_Toc464646811"/>
      <w:r>
        <w:t xml:space="preserve">Example </w:t>
      </w:r>
      <w:bookmarkEnd w:id="41"/>
      <w:r w:rsidR="005106C3">
        <w:t>PnET-Succession</w:t>
      </w:r>
      <w:r w:rsidR="00D86D50">
        <w:t xml:space="preserve"> input file</w:t>
      </w:r>
      <w:bookmarkEnd w:id="42"/>
      <w:bookmarkEnd w:id="43"/>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4" w:name="_Toc112490865"/>
      <w:bookmarkStart w:id="45" w:name="_Toc393188779"/>
      <w:bookmarkStart w:id="46" w:name="_Toc464646812"/>
      <w:r>
        <w:t>LandisData</w:t>
      </w:r>
      <w:bookmarkEnd w:id="44"/>
      <w:bookmarkEnd w:id="45"/>
      <w:bookmarkEnd w:id="4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7" w:name="_Toc112490866"/>
      <w:bookmarkStart w:id="48" w:name="_Toc393188780"/>
      <w:bookmarkStart w:id="49" w:name="_Toc464646813"/>
      <w:r>
        <w:t>Timestep</w:t>
      </w:r>
      <w:bookmarkEnd w:id="47"/>
      <w:bookmarkEnd w:id="48"/>
      <w:bookmarkEnd w:id="49"/>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0" w:name="_Toc393188781"/>
      <w:bookmarkStart w:id="51" w:name="_Toc464646814"/>
      <w:bookmarkStart w:id="52" w:name="_Toc107735767"/>
      <w:bookmarkStart w:id="53" w:name="_Toc112490867"/>
      <w:r>
        <w:lastRenderedPageBreak/>
        <w:t>StartYear</w:t>
      </w:r>
      <w:bookmarkEnd w:id="50"/>
      <w:bookmarkEnd w:id="51"/>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4" w:name="_Toc393188782"/>
      <w:bookmarkStart w:id="55" w:name="_Toc464646815"/>
      <w:r>
        <w:t>SeedingAlgorithm</w:t>
      </w:r>
      <w:bookmarkEnd w:id="52"/>
      <w:bookmarkEnd w:id="53"/>
      <w:bookmarkEnd w:id="54"/>
      <w:bookmarkEnd w:id="55"/>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6" w:name="_Toc382310145"/>
      <w:bookmarkStart w:id="57" w:name="_Toc382310146"/>
      <w:bookmarkStart w:id="58" w:name="_Toc393188785"/>
      <w:bookmarkStart w:id="59" w:name="_Toc464646816"/>
      <w:bookmarkStart w:id="60" w:name="_Toc112490878"/>
      <w:bookmarkStart w:id="61" w:name="_Toc107735770"/>
      <w:bookmarkEnd w:id="56"/>
      <w:bookmarkEnd w:id="57"/>
      <w:r>
        <w:t>Latitude</w:t>
      </w:r>
      <w:bookmarkEnd w:id="58"/>
      <w:bookmarkEnd w:id="59"/>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2" w:name="_Toc464646817"/>
      <w:r>
        <w:t>MaxDev</w:t>
      </w:r>
      <w:r w:rsidR="00795310">
        <w:t>Ly</w:t>
      </w:r>
      <w:r w:rsidR="0020662C">
        <w:t>r</w:t>
      </w:r>
      <w:r w:rsidR="00795310">
        <w:t>Av</w:t>
      </w:r>
      <w:bookmarkEnd w:id="62"/>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3" w:name="_Toc393188787"/>
      <w:bookmarkStart w:id="64" w:name="_Toc464646818"/>
      <w:r w:rsidRPr="0097188E">
        <w:t>PNEToutputsites</w:t>
      </w:r>
      <w:bookmarkEnd w:id="63"/>
      <w:bookmarkEnd w:id="64"/>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5" w:name="_Toc393188783"/>
      <w:bookmarkStart w:id="66" w:name="_Toc464646819"/>
      <w:r>
        <w:t>InitialCommunities</w:t>
      </w:r>
      <w:bookmarkEnd w:id="65"/>
      <w:bookmarkEnd w:id="66"/>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7" w:name="_Toc393188784"/>
      <w:bookmarkStart w:id="68" w:name="_Toc464646820"/>
      <w:bookmarkStart w:id="69" w:name="_Toc112490874"/>
      <w:r>
        <w:t>InitialCommunitiesMap</w:t>
      </w:r>
      <w:bookmarkEnd w:id="67"/>
      <w:bookmarkEnd w:id="68"/>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0" w:name="_Toc382310155"/>
      <w:bookmarkStart w:id="71" w:name="_Toc393188788"/>
      <w:bookmarkStart w:id="72" w:name="_Toc464646821"/>
      <w:bookmarkStart w:id="73" w:name="_Ref140061162"/>
      <w:bookmarkEnd w:id="61"/>
      <w:bookmarkEnd w:id="69"/>
      <w:bookmarkEnd w:id="70"/>
      <w:r>
        <w:lastRenderedPageBreak/>
        <w:t>PnET</w:t>
      </w:r>
      <w:r w:rsidR="00037252">
        <w:t>Generic</w:t>
      </w:r>
      <w:r w:rsidR="003B2C57">
        <w:t>Parameter</w:t>
      </w:r>
      <w:r>
        <w:t>s</w:t>
      </w:r>
      <w:bookmarkEnd w:id="71"/>
      <w:bookmarkEnd w:id="72"/>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4" w:name="_Toc464646822"/>
      <w:r>
        <w:t>PnETSpeciesParameters</w:t>
      </w:r>
      <w:bookmarkEnd w:id="74"/>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5" w:name="_Toc393188789"/>
      <w:bookmarkStart w:id="76" w:name="_Toc464646823"/>
      <w:bookmarkStart w:id="77" w:name="_Ref140059391"/>
      <w:r>
        <w:t>EcoregionParameters</w:t>
      </w:r>
      <w:bookmarkEnd w:id="75"/>
      <w:bookmarkEnd w:id="76"/>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8" w:name="_Toc393188797"/>
      <w:bookmarkStart w:id="79" w:name="_Toc464646824"/>
      <w:r>
        <w:lastRenderedPageBreak/>
        <w:t xml:space="preserve">Input File – </w:t>
      </w:r>
      <w:r w:rsidR="000F375C">
        <w:t xml:space="preserve">Initial </w:t>
      </w:r>
      <w:r>
        <w:t xml:space="preserve">community </w:t>
      </w:r>
      <w:bookmarkEnd w:id="78"/>
      <w:r w:rsidR="000F375C">
        <w:t>classes</w:t>
      </w:r>
      <w:bookmarkEnd w:id="79"/>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0" w:name="_Toc393188798"/>
      <w:bookmarkStart w:id="81" w:name="_Toc464646825"/>
      <w:r>
        <w:t>Example File</w:t>
      </w:r>
      <w:bookmarkEnd w:id="80"/>
      <w:bookmarkEnd w:id="81"/>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2" w:name="_Toc393188799"/>
      <w:bookmarkStart w:id="83" w:name="_Toc464646826"/>
      <w:r>
        <w:lastRenderedPageBreak/>
        <w:t>LandisData</w:t>
      </w:r>
      <w:bookmarkEnd w:id="82"/>
      <w:bookmarkEnd w:id="83"/>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4" w:name="_Toc393188800"/>
      <w:bookmarkStart w:id="85" w:name="_Toc464646827"/>
      <w:r>
        <w:t>Initial Community Class Definitions</w:t>
      </w:r>
      <w:bookmarkEnd w:id="84"/>
      <w:bookmarkEnd w:id="85"/>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6" w:name="_Toc393188801"/>
      <w:bookmarkStart w:id="87" w:name="_Toc464646828"/>
      <w:r>
        <w:t>MapCode</w:t>
      </w:r>
      <w:bookmarkEnd w:id="86"/>
      <w:bookmarkEnd w:id="87"/>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8" w:name="_Toc393188802"/>
      <w:bookmarkStart w:id="89" w:name="_Toc464646829"/>
      <w:r w:rsidRPr="00612621">
        <w:t>Species Present</w:t>
      </w:r>
      <w:bookmarkEnd w:id="88"/>
      <w:bookmarkEnd w:id="89"/>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0" w:name="_Toc393188803"/>
      <w:bookmarkStart w:id="91" w:name="_Toc464646830"/>
      <w:r w:rsidRPr="00612621">
        <w:t>Grouping Species Ages into Cohorts</w:t>
      </w:r>
      <w:bookmarkEnd w:id="90"/>
      <w:bookmarkEnd w:id="91"/>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2" w:name="_Toc393188804"/>
      <w:bookmarkStart w:id="93" w:name="_Toc464646831"/>
      <w:r>
        <w:lastRenderedPageBreak/>
        <w:t xml:space="preserve">Input File – </w:t>
      </w:r>
      <w:r w:rsidR="000F375C">
        <w:t xml:space="preserve">Initial </w:t>
      </w:r>
      <w:r>
        <w:t xml:space="preserve">community </w:t>
      </w:r>
      <w:r w:rsidR="00061C32">
        <w:t>map</w:t>
      </w:r>
      <w:bookmarkEnd w:id="92"/>
      <w:bookmarkEnd w:id="93"/>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4" w:name="_Toc393188805"/>
      <w:bookmarkStart w:id="95" w:name="_Toc464646832"/>
      <w:r>
        <w:t xml:space="preserve">Input File – </w:t>
      </w:r>
      <w:bookmarkEnd w:id="77"/>
      <w:r w:rsidR="00CF0F80">
        <w:t>Climate</w:t>
      </w:r>
      <w:bookmarkEnd w:id="94"/>
      <w:bookmarkEnd w:id="95"/>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6" w:name="_Toc393188806"/>
      <w:bookmarkStart w:id="97" w:name="_Toc464646833"/>
      <w:r>
        <w:t>Example File</w:t>
      </w:r>
      <w:r w:rsidR="001E15ED">
        <w:t xml:space="preserve"> #1</w:t>
      </w:r>
      <w:bookmarkEnd w:id="96"/>
      <w:bookmarkEnd w:id="97"/>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8" w:name="_Toc393188807"/>
      <w:bookmarkStart w:id="99" w:name="_Toc464646834"/>
      <w:r>
        <w:lastRenderedPageBreak/>
        <w:t>Example File</w:t>
      </w:r>
      <w:r w:rsidR="001E15ED">
        <w:t xml:space="preserve"> #2</w:t>
      </w:r>
      <w:bookmarkEnd w:id="98"/>
      <w:bookmarkEnd w:id="99"/>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0" w:name="_Toc393188808"/>
      <w:bookmarkStart w:id="101" w:name="_Toc464646835"/>
      <w:r>
        <w:t>Header Information</w:t>
      </w:r>
      <w:bookmarkEnd w:id="100"/>
      <w:bookmarkEnd w:id="101"/>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2" w:name="_Toc393188809"/>
      <w:bookmarkStart w:id="103" w:name="_Toc464646836"/>
      <w:r>
        <w:t>Observations</w:t>
      </w:r>
      <w:bookmarkEnd w:id="102"/>
      <w:bookmarkEnd w:id="103"/>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4" w:name="_Toc393188810"/>
      <w:bookmarkStart w:id="105" w:name="_Toc464646837"/>
      <w:r>
        <w:lastRenderedPageBreak/>
        <w:t>Year</w:t>
      </w:r>
      <w:bookmarkEnd w:id="104"/>
      <w:bookmarkEnd w:id="105"/>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6" w:name="_Toc393188811"/>
      <w:bookmarkStart w:id="107" w:name="_Toc464646838"/>
      <w:r>
        <w:t>Month</w:t>
      </w:r>
      <w:bookmarkEnd w:id="106"/>
      <w:bookmarkEnd w:id="107"/>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8" w:name="_Toc393188812"/>
      <w:bookmarkStart w:id="109" w:name="_Toc464646839"/>
      <w:r>
        <w:t>TMax</w:t>
      </w:r>
      <w:bookmarkEnd w:id="108"/>
      <w:bookmarkEnd w:id="109"/>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0" w:name="_Toc393188813"/>
      <w:bookmarkStart w:id="111" w:name="_Toc464646840"/>
      <w:r>
        <w:t>TMin</w:t>
      </w:r>
      <w:bookmarkEnd w:id="110"/>
      <w:bookmarkEnd w:id="111"/>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2" w:name="_Toc393188814"/>
      <w:bookmarkStart w:id="113" w:name="_Toc464646841"/>
      <w:r>
        <w:t>PAR</w:t>
      </w:r>
      <w:bookmarkEnd w:id="112"/>
      <w:bookmarkEnd w:id="113"/>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4" w:name="_Toc393188815"/>
      <w:bookmarkStart w:id="115" w:name="_Toc464646842"/>
      <w:r>
        <w:t>Prec</w:t>
      </w:r>
      <w:bookmarkEnd w:id="114"/>
      <w:bookmarkEnd w:id="115"/>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6" w:name="_Toc393188816"/>
      <w:bookmarkStart w:id="117" w:name="_Toc464646843"/>
      <w:r>
        <w:t>CO2</w:t>
      </w:r>
      <w:bookmarkEnd w:id="116"/>
      <w:bookmarkEnd w:id="117"/>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8" w:name="_Toc393188817"/>
      <w:bookmarkStart w:id="119" w:name="_Toc464646844"/>
      <w:r>
        <w:lastRenderedPageBreak/>
        <w:t xml:space="preserve">Input File – </w:t>
      </w:r>
      <w:r w:rsidR="00F93A75">
        <w:t xml:space="preserve">Generic </w:t>
      </w:r>
      <w:bookmarkEnd w:id="118"/>
      <w:r w:rsidR="000F375C" w:rsidRPr="00F93A75">
        <w:t>PnET</w:t>
      </w:r>
      <w:r w:rsidR="000F375C">
        <w:t xml:space="preserve"> Species </w:t>
      </w:r>
      <w:r w:rsidR="000F375C" w:rsidRPr="00F93A75">
        <w:t>Parameters</w:t>
      </w:r>
      <w:bookmarkEnd w:id="119"/>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0" w:name="_Toc464646845"/>
      <w:r>
        <w:t>Example file:</w:t>
      </w:r>
      <w:bookmarkEnd w:id="120"/>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1" w:name="_Toc464646846"/>
      <w:r>
        <w:t>LandisData</w:t>
      </w:r>
      <w:bookmarkEnd w:id="121"/>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2" w:name="_Toc464646847"/>
      <w:r>
        <w:t>PnETGenericParameters</w:t>
      </w:r>
      <w:bookmarkEnd w:id="122"/>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3" w:name="_Toc464646848"/>
      <w:r>
        <w:t>MaxCanopyLayers</w:t>
      </w:r>
      <w:bookmarkEnd w:id="123"/>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4" w:name="_Toc464646849"/>
      <w:r>
        <w:t>IMAX</w:t>
      </w:r>
      <w:bookmarkEnd w:id="124"/>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5" w:name="_Toc464646850"/>
      <w:r>
        <w:t>DVPD1, DVPD2</w:t>
      </w:r>
      <w:bookmarkEnd w:id="125"/>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6" w:name="_Toc464646851"/>
      <w:r>
        <w:t>BFolResp</w:t>
      </w:r>
      <w:bookmarkEnd w:id="126"/>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7" w:name="_Toc464646852"/>
      <w:r>
        <w:t>TORoot/TOWood</w:t>
      </w:r>
      <w:bookmarkEnd w:id="127"/>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8" w:name="_Toc464646853"/>
      <w:r>
        <w:t>Q10</w:t>
      </w:r>
      <w:bookmarkEnd w:id="128"/>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9" w:name="_Toc464646854"/>
      <w:r>
        <w:t>FolLignin</w:t>
      </w:r>
      <w:bookmarkEnd w:id="129"/>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0" w:name="_Toc464646855"/>
      <w:r w:rsidRPr="001E7BC2">
        <w:t>KWdLit</w:t>
      </w:r>
      <w:bookmarkEnd w:id="130"/>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1" w:name="_Toc464646856"/>
      <w:r>
        <w:lastRenderedPageBreak/>
        <w:t>InitialNSC</w:t>
      </w:r>
      <w:bookmarkEnd w:id="131"/>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2" w:name="_Toc464646857"/>
      <w:r>
        <w:t>CFracBiomass</w:t>
      </w:r>
      <w:bookmarkEnd w:id="132"/>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3" w:name="_Toc451248939"/>
      <w:bookmarkStart w:id="134" w:name="_Toc464646858"/>
      <w:r w:rsidRPr="005979DB">
        <w:t>PrecipEvents</w:t>
      </w:r>
      <w:bookmarkEnd w:id="133"/>
      <w:bookmarkEnd w:id="134"/>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5" w:name="_Toc464646859"/>
      <w:r w:rsidRPr="00EA1B7B">
        <w:t>P</w:t>
      </w:r>
      <w:r>
        <w:t>reventEstablishment</w:t>
      </w:r>
      <w:bookmarkEnd w:id="135"/>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6" w:name="_Toc451248941"/>
      <w:bookmarkStart w:id="137" w:name="_Toc464646860"/>
      <w:r>
        <w:t>Wythers</w:t>
      </w:r>
      <w:bookmarkEnd w:id="136"/>
      <w:bookmarkEnd w:id="137"/>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8" w:name="_Toc451248942"/>
      <w:bookmarkStart w:id="139" w:name="_Toc464646861"/>
      <w:r>
        <w:t>DTEMP</w:t>
      </w:r>
      <w:bookmarkEnd w:id="138"/>
      <w:bookmarkEnd w:id="139"/>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0" w:name="_Toc464646862"/>
      <w:r>
        <w:lastRenderedPageBreak/>
        <w:t>Input File – PnET</w:t>
      </w:r>
      <w:r w:rsidR="000F375C">
        <w:t xml:space="preserve"> </w:t>
      </w:r>
      <w:r>
        <w:t>Species</w:t>
      </w:r>
      <w:r w:rsidR="000F375C">
        <w:t xml:space="preserve"> </w:t>
      </w:r>
      <w:r>
        <w:t>Parameters</w:t>
      </w:r>
      <w:bookmarkEnd w:id="140"/>
    </w:p>
    <w:p w14:paraId="7FEEFACE" w14:textId="64168005"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7).</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1" w:name="_Toc464646863"/>
      <w:r>
        <w:t>Example file:</w:t>
      </w:r>
      <w:bookmarkEnd w:id="141"/>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42" w:name="_Toc393188821"/>
      <w:bookmarkStart w:id="143" w:name="_Toc464646864"/>
      <w:r>
        <w:t>SpeciesName</w:t>
      </w:r>
      <w:bookmarkEnd w:id="142"/>
      <w:bookmarkEnd w:id="143"/>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4" w:name="_Toc464646865"/>
      <w:r>
        <w:t>FolN</w:t>
      </w:r>
      <w:bookmarkEnd w:id="144"/>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5" w:name="_Toc464646866"/>
      <w:r w:rsidRPr="00C96618">
        <w:t>SLWmax</w:t>
      </w:r>
      <w:bookmarkEnd w:id="145"/>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6" w:name="_Toc464646867"/>
      <w:r>
        <w:t>SLWDel</w:t>
      </w:r>
      <w:bookmarkEnd w:id="146"/>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7" w:name="_Toc464646868"/>
      <w:r>
        <w:lastRenderedPageBreak/>
        <w:t>Tofol</w:t>
      </w:r>
      <w:bookmarkEnd w:id="147"/>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8" w:name="_Toc393188830"/>
      <w:bookmarkStart w:id="149" w:name="_Toc464646869"/>
      <w:r>
        <w:t>AmaxA</w:t>
      </w:r>
      <w:bookmarkEnd w:id="148"/>
      <w:bookmarkEnd w:id="149"/>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0" w:name="_Toc393188831"/>
      <w:bookmarkStart w:id="151" w:name="_Toc464646870"/>
      <w:r>
        <w:t>AmaxB</w:t>
      </w:r>
      <w:bookmarkEnd w:id="150"/>
      <w:bookmarkEnd w:id="151"/>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2" w:name="_Toc382310200"/>
      <w:bookmarkStart w:id="153" w:name="_Toc393188832"/>
      <w:bookmarkStart w:id="154" w:name="_Toc464646871"/>
      <w:bookmarkEnd w:id="152"/>
      <w:r>
        <w:t>HalfSat</w:t>
      </w:r>
      <w:bookmarkEnd w:id="153"/>
      <w:bookmarkEnd w:id="154"/>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5" w:name="_Toc464646872"/>
      <w:bookmarkStart w:id="156" w:name="_Toc393188833"/>
      <w:r>
        <w:t>H2, H3, H4</w:t>
      </w:r>
      <w:bookmarkEnd w:id="155"/>
    </w:p>
    <w:p w14:paraId="46B98459" w14:textId="31DAD483"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7" w:name="_Toc393188835"/>
      <w:bookmarkStart w:id="158" w:name="_Toc464646873"/>
      <w:bookmarkEnd w:id="156"/>
      <w:r>
        <w:t>PsnAgeRed</w:t>
      </w:r>
      <w:bookmarkEnd w:id="157"/>
      <w:bookmarkEnd w:id="158"/>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9" w:name="_Toc393188837"/>
      <w:bookmarkStart w:id="160" w:name="_Toc464646874"/>
      <w:r>
        <w:lastRenderedPageBreak/>
        <w:t>PsnTMin</w:t>
      </w:r>
      <w:bookmarkEnd w:id="159"/>
      <w:bookmarkEnd w:id="160"/>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1" w:name="_Toc393188838"/>
      <w:bookmarkStart w:id="162" w:name="_Toc464646875"/>
      <w:r>
        <w:t>PsnTOpt</w:t>
      </w:r>
      <w:bookmarkEnd w:id="161"/>
      <w:bookmarkEnd w:id="162"/>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3" w:name="_Toc393188841"/>
      <w:bookmarkStart w:id="164" w:name="_Toc464646876"/>
      <w:r>
        <w:t>k</w:t>
      </w:r>
      <w:bookmarkEnd w:id="163"/>
      <w:bookmarkEnd w:id="164"/>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5" w:name="_Toc393188843"/>
      <w:bookmarkStart w:id="166" w:name="_Toc464646877"/>
      <w:r>
        <w:t>WU</w:t>
      </w:r>
      <w:r w:rsidRPr="00A721A3">
        <w:t>E</w:t>
      </w:r>
      <w:r>
        <w:t>Cnst</w:t>
      </w:r>
      <w:bookmarkEnd w:id="165"/>
      <w:bookmarkEnd w:id="166"/>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7" w:name="_Toc393188844"/>
      <w:bookmarkStart w:id="168" w:name="_Toc464646878"/>
      <w:r>
        <w:t>MaintResp</w:t>
      </w:r>
      <w:bookmarkEnd w:id="167"/>
      <w:bookmarkEnd w:id="168"/>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9" w:name="_Toc393188845"/>
      <w:bookmarkStart w:id="170" w:name="_Toc464646879"/>
      <w:r>
        <w:t>DNSC</w:t>
      </w:r>
      <w:bookmarkEnd w:id="169"/>
      <w:bookmarkEnd w:id="170"/>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1" w:name="_Toc464646880"/>
      <w:r>
        <w:t>FracBelowG</w:t>
      </w:r>
      <w:bookmarkEnd w:id="171"/>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2" w:name="_Toc393188847"/>
      <w:bookmarkStart w:id="173" w:name="_Toc464646881"/>
      <w:r>
        <w:t>EstMoist</w:t>
      </w:r>
      <w:bookmarkEnd w:id="172"/>
      <w:bookmarkEnd w:id="173"/>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4" w:name="_Toc393188848"/>
      <w:bookmarkStart w:id="175" w:name="_Toc464646882"/>
      <w:r>
        <w:lastRenderedPageBreak/>
        <w:t>EstRad</w:t>
      </w:r>
      <w:bookmarkEnd w:id="174"/>
      <w:bookmarkEnd w:id="175"/>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6" w:name="_Toc464646883"/>
      <w:r>
        <w:t>FracFol</w:t>
      </w:r>
      <w:bookmarkEnd w:id="176"/>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7" w:name="_Toc464646884"/>
      <w:r>
        <w:t>FracActWd</w:t>
      </w:r>
      <w:bookmarkEnd w:id="177"/>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8" w:name="_Toc464646885"/>
      <w:r>
        <w:lastRenderedPageBreak/>
        <w:t xml:space="preserve">Input file - </w:t>
      </w:r>
      <w:r w:rsidR="00F93A75">
        <w:t>Ecoregion parameter</w:t>
      </w:r>
      <w:r w:rsidR="00D54FA2">
        <w:t>s</w:t>
      </w:r>
      <w:bookmarkEnd w:id="178"/>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9" w:name="_Toc393188790"/>
      <w:bookmarkStart w:id="180" w:name="_Toc464646886"/>
      <w:bookmarkStart w:id="181" w:name="_Toc170289886"/>
      <w:r>
        <w:t>Ecoregion</w:t>
      </w:r>
      <w:bookmarkEnd w:id="179"/>
      <w:bookmarkEnd w:id="180"/>
      <w:r>
        <w:t xml:space="preserve"> </w:t>
      </w:r>
      <w:bookmarkEnd w:id="181"/>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2" w:name="_Toc464646887"/>
      <w:r>
        <w:t>SoilType</w:t>
      </w:r>
      <w:bookmarkEnd w:id="182"/>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3" w:name="_Toc403034283"/>
      <w:bookmarkStart w:id="184" w:name="_Toc403034536"/>
      <w:bookmarkStart w:id="185" w:name="_Toc403034898"/>
      <w:bookmarkStart w:id="186" w:name="_Toc403035076"/>
      <w:bookmarkStart w:id="187" w:name="_Toc403116275"/>
      <w:bookmarkStart w:id="188" w:name="_Toc403117610"/>
      <w:bookmarkStart w:id="189" w:name="_Toc464646888"/>
      <w:bookmarkStart w:id="190" w:name="_Toc393188794"/>
      <w:bookmarkEnd w:id="183"/>
      <w:bookmarkEnd w:id="184"/>
      <w:bookmarkEnd w:id="185"/>
      <w:bookmarkEnd w:id="186"/>
      <w:bookmarkEnd w:id="187"/>
      <w:bookmarkEnd w:id="188"/>
      <w:r>
        <w:t>RootingDepth</w:t>
      </w:r>
      <w:bookmarkEnd w:id="189"/>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1" w:name="_Toc464646889"/>
      <w:r>
        <w:t>PrecLoss</w:t>
      </w:r>
      <w:r w:rsidRPr="003E2E51">
        <w:t>Frac</w:t>
      </w:r>
      <w:bookmarkEnd w:id="190"/>
      <w:bookmarkEnd w:id="191"/>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2" w:name="_Toc464646890"/>
      <w:r>
        <w:t>LeakageFrac</w:t>
      </w:r>
      <w:bookmarkEnd w:id="192"/>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3" w:name="_Toc464646891"/>
      <w:bookmarkStart w:id="194" w:name="_Toc393188796"/>
      <w:r>
        <w:lastRenderedPageBreak/>
        <w:t>PrecIntConst</w:t>
      </w:r>
      <w:bookmarkEnd w:id="193"/>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5" w:name="_Toc464646892"/>
      <w:r>
        <w:t>SnowSublimFrac</w:t>
      </w:r>
      <w:bookmarkEnd w:id="195"/>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6" w:name="_Toc464646893"/>
      <w:r>
        <w:t>ClimateFileName</w:t>
      </w:r>
      <w:bookmarkEnd w:id="194"/>
      <w:bookmarkEnd w:id="196"/>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7" w:name="_Toc451248973"/>
      <w:bookmarkStart w:id="198" w:name="_Toc464646894"/>
      <w:bookmarkStart w:id="199" w:name="_Toc393188860"/>
      <w:r>
        <w:t xml:space="preserve">Input File - </w:t>
      </w:r>
      <w:r w:rsidRPr="00B3583A">
        <w:t>Output-PnET</w:t>
      </w:r>
      <w:bookmarkEnd w:id="197"/>
      <w:bookmarkEnd w:id="198"/>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0" w:name="_Toc451248974"/>
      <w:bookmarkStart w:id="201" w:name="_Toc464646895"/>
      <w:r>
        <w:t>Example file:</w:t>
      </w:r>
      <w:bookmarkEnd w:id="200"/>
      <w:bookmarkEnd w:id="201"/>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2" w:name="_Toc451248975"/>
      <w:bookmarkStart w:id="203" w:name="_Toc464646896"/>
      <w:r>
        <w:t>LandisData</w:t>
      </w:r>
      <w:bookmarkEnd w:id="202"/>
      <w:bookmarkEnd w:id="203"/>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4" w:name="_Toc451248976"/>
      <w:bookmarkStart w:id="205" w:name="_Toc464646897"/>
      <w:r>
        <w:lastRenderedPageBreak/>
        <w:t>Timestep</w:t>
      </w:r>
      <w:bookmarkEnd w:id="204"/>
      <w:bookmarkEnd w:id="205"/>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6" w:name="_Toc451248977"/>
      <w:bookmarkStart w:id="207" w:name="_Toc464646898"/>
      <w:r w:rsidRPr="00AB26CF">
        <w:t>Species</w:t>
      </w:r>
      <w:bookmarkEnd w:id="206"/>
      <w:bookmarkEnd w:id="207"/>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8" w:name="_Toc451248978"/>
      <w:bookmarkStart w:id="209" w:name="_Toc464646899"/>
      <w:r>
        <w:t>Map Name Template</w:t>
      </w:r>
      <w:bookmarkEnd w:id="208"/>
      <w:bookmarkEnd w:id="209"/>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lastRenderedPageBreak/>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0" w:name="_Toc464646900"/>
      <w:r>
        <w:lastRenderedPageBreak/>
        <w:t xml:space="preserve">Input File – </w:t>
      </w:r>
      <w:r w:rsidRPr="00F13975">
        <w:t>PNEToutputsites</w:t>
      </w:r>
      <w:bookmarkEnd w:id="210"/>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1" w:name="_Toc464646901"/>
      <w:r>
        <w:t>Example file:</w:t>
      </w:r>
      <w:bookmarkEnd w:id="211"/>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2" w:name="_Toc464646902"/>
      <w:r>
        <w:t>LandisData</w:t>
      </w:r>
      <w:bookmarkEnd w:id="212"/>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3" w:name="_Toc464646903"/>
      <w:r w:rsidRPr="00E1488F">
        <w:t>PnEToutputsites</w:t>
      </w:r>
      <w:bookmarkEnd w:id="213"/>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4" w:name="_Toc46464690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99"/>
      <w:bookmarkEnd w:id="214"/>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5" w:name="_Toc393188861"/>
      <w:bookmarkStart w:id="216" w:name="_Toc464646905"/>
      <w:r>
        <w:t>NrOfCohorts</w:t>
      </w:r>
      <w:bookmarkEnd w:id="215"/>
      <w:bookmarkEnd w:id="216"/>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7" w:name="_Toc464646906"/>
      <w:bookmarkStart w:id="218" w:name="_Toc393188862"/>
      <w:r w:rsidRPr="00215381">
        <w:t>MaxLayerStdev</w:t>
      </w:r>
      <w:bookmarkEnd w:id="217"/>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19" w:name="_Toc464646907"/>
      <w:r>
        <w:t>L</w:t>
      </w:r>
      <w:r w:rsidR="00631AA3">
        <w:t>ayers</w:t>
      </w:r>
      <w:bookmarkEnd w:id="219"/>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0" w:name="_Toc464646908"/>
      <w:r>
        <w:t>PAR0</w:t>
      </w:r>
      <w:bookmarkEnd w:id="220"/>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1" w:name="_Toc464646909"/>
      <w:r>
        <w:t>Tday</w:t>
      </w:r>
      <w:r w:rsidR="00E034C3">
        <w:t>(C)</w:t>
      </w:r>
      <w:bookmarkEnd w:id="218"/>
      <w:bookmarkEnd w:id="221"/>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2" w:name="_Toc382310236"/>
      <w:bookmarkStart w:id="223" w:name="_Toc393188863"/>
      <w:bookmarkStart w:id="224" w:name="_Toc464646910"/>
      <w:bookmarkEnd w:id="222"/>
      <w:r>
        <w:t>Precip(mm_mo)</w:t>
      </w:r>
      <w:bookmarkEnd w:id="223"/>
      <w:bookmarkEnd w:id="22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5" w:name="_Toc382310238"/>
      <w:bookmarkStart w:id="226" w:name="_Toc393188864"/>
      <w:bookmarkStart w:id="227" w:name="_Toc464646911"/>
      <w:bookmarkEnd w:id="225"/>
      <w:r>
        <w:t>RunOff(mm_mo)</w:t>
      </w:r>
      <w:bookmarkEnd w:id="226"/>
      <w:bookmarkEnd w:id="227"/>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8" w:name="_Toc382310241"/>
      <w:bookmarkStart w:id="229" w:name="_Toc464646912"/>
      <w:bookmarkStart w:id="230" w:name="_Toc393188866"/>
      <w:bookmarkEnd w:id="228"/>
      <w:r>
        <w:t>Leakage(mm)</w:t>
      </w:r>
      <w:bookmarkEnd w:id="229"/>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1" w:name="_Toc464646913"/>
      <w:r>
        <w:lastRenderedPageBreak/>
        <w:t>PET(mm)</w:t>
      </w:r>
      <w:bookmarkEnd w:id="231"/>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32" w:name="_Toc464646914"/>
      <w:r>
        <w:t>Evaporation(mm)</w:t>
      </w:r>
      <w:bookmarkEnd w:id="232"/>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3" w:name="_Toc464646915"/>
      <w:r>
        <w:t>Transpiration(mm</w:t>
      </w:r>
      <w:r w:rsidR="00576040">
        <w:t>)</w:t>
      </w:r>
      <w:bookmarkEnd w:id="230"/>
      <w:bookmarkEnd w:id="233"/>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4" w:name="_Toc382310243"/>
      <w:bookmarkStart w:id="235" w:name="_Toc464646916"/>
      <w:bookmarkStart w:id="236" w:name="_Toc393188867"/>
      <w:bookmarkEnd w:id="234"/>
      <w:r>
        <w:t>Interception(mm)</w:t>
      </w:r>
      <w:bookmarkEnd w:id="235"/>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7" w:name="_Toc382310245"/>
      <w:bookmarkStart w:id="238" w:name="_Toc393188868"/>
      <w:bookmarkStart w:id="239" w:name="_Toc464646917"/>
      <w:bookmarkEnd w:id="236"/>
      <w:bookmarkEnd w:id="237"/>
      <w:r w:rsidRPr="00D31F89">
        <w:t>Water</w:t>
      </w:r>
      <w:r w:rsidR="00E034C3">
        <w:t>(mm)</w:t>
      </w:r>
      <w:bookmarkEnd w:id="238"/>
      <w:bookmarkEnd w:id="239"/>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0" w:name="_Toc382310247"/>
      <w:bookmarkStart w:id="241" w:name="_Toc464646918"/>
      <w:bookmarkStart w:id="242" w:name="_Toc393188869"/>
      <w:bookmarkEnd w:id="240"/>
      <w:r>
        <w:t>P</w:t>
      </w:r>
      <w:r w:rsidR="00B80918">
        <w:t>ressureHead(m</w:t>
      </w:r>
      <w:r>
        <w:t>)</w:t>
      </w:r>
      <w:bookmarkEnd w:id="241"/>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3" w:name="_Toc464646919"/>
      <w:r w:rsidRPr="00DA0A52">
        <w:t>SnowPack (mm)</w:t>
      </w:r>
      <w:bookmarkEnd w:id="242"/>
      <w:bookmarkEnd w:id="243"/>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4" w:name="_Toc393188870"/>
      <w:bookmarkStart w:id="245" w:name="_Toc464646920"/>
      <w:r>
        <w:t>LAI</w:t>
      </w:r>
      <w:r w:rsidR="00E034C3">
        <w:t>(m2)</w:t>
      </w:r>
      <w:bookmarkEnd w:id="244"/>
      <w:bookmarkEnd w:id="245"/>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6" w:name="_Toc382310250"/>
      <w:bookmarkStart w:id="247" w:name="_Toc393188871"/>
      <w:bookmarkStart w:id="248" w:name="_Toc464646921"/>
      <w:bookmarkEnd w:id="246"/>
      <w:r>
        <w:t>VPD</w:t>
      </w:r>
      <w:r w:rsidR="00E034C3">
        <w:t>(kPa)</w:t>
      </w:r>
      <w:bookmarkEnd w:id="247"/>
      <w:bookmarkEnd w:id="248"/>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49" w:name="_Toc382310252"/>
      <w:bookmarkStart w:id="250" w:name="_Toc393188872"/>
      <w:bookmarkStart w:id="251" w:name="_Toc464646922"/>
      <w:bookmarkEnd w:id="249"/>
      <w:r>
        <w:t>GrossPsn</w:t>
      </w:r>
      <w:r w:rsidR="00E034C3">
        <w:t>(gC/mo)</w:t>
      </w:r>
      <w:bookmarkEnd w:id="250"/>
      <w:bookmarkEnd w:id="251"/>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52" w:name="_Toc393188873"/>
      <w:bookmarkStart w:id="253" w:name="_Toc464646923"/>
      <w:r>
        <w:lastRenderedPageBreak/>
        <w:t>NetPsn</w:t>
      </w:r>
      <w:r w:rsidR="00E034C3">
        <w:t>(gC/mo)</w:t>
      </w:r>
      <w:bookmarkEnd w:id="252"/>
      <w:bookmarkEnd w:id="253"/>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4" w:name="_Toc393188874"/>
      <w:bookmarkStart w:id="255" w:name="_Toc464646924"/>
      <w:r>
        <w:t>Maintenance</w:t>
      </w:r>
      <w:r w:rsidR="00A920A5">
        <w:t>Resp</w:t>
      </w:r>
      <w:r w:rsidR="006A01C9">
        <w:t>iration</w:t>
      </w:r>
      <w:r w:rsidR="00E034C3">
        <w:t>(gC/mo)</w:t>
      </w:r>
      <w:bookmarkEnd w:id="254"/>
      <w:bookmarkEnd w:id="25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6" w:name="_Toc382310257"/>
      <w:bookmarkStart w:id="257" w:name="_Toc393188876"/>
      <w:bookmarkStart w:id="258" w:name="_Toc464646925"/>
      <w:bookmarkEnd w:id="256"/>
      <w:r>
        <w:t>Wood</w:t>
      </w:r>
      <w:r w:rsidR="00576040">
        <w:t>(gDW)</w:t>
      </w:r>
      <w:bookmarkEnd w:id="257"/>
      <w:bookmarkEnd w:id="258"/>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59" w:name="_Toc382310259"/>
      <w:bookmarkStart w:id="260" w:name="_Toc393188877"/>
      <w:bookmarkStart w:id="261" w:name="_Toc464646926"/>
      <w:bookmarkEnd w:id="259"/>
      <w:r>
        <w:t>Root</w:t>
      </w:r>
      <w:r w:rsidR="00BA09BA">
        <w:t>(gDW)</w:t>
      </w:r>
      <w:bookmarkEnd w:id="260"/>
      <w:bookmarkEnd w:id="261"/>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62" w:name="_Toc393188878"/>
      <w:bookmarkStart w:id="263" w:name="_Toc464646927"/>
      <w:r>
        <w:t>Fol</w:t>
      </w:r>
      <w:r w:rsidR="00BA09BA">
        <w:t>(gDW)</w:t>
      </w:r>
      <w:bookmarkEnd w:id="262"/>
      <w:bookmarkEnd w:id="263"/>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4" w:name="_Toc393188879"/>
      <w:bookmarkStart w:id="265" w:name="_Toc464646928"/>
      <w:r>
        <w:t>NSC</w:t>
      </w:r>
      <w:r w:rsidR="00BA09BA">
        <w:t>(gC)</w:t>
      </w:r>
      <w:bookmarkEnd w:id="264"/>
      <w:bookmarkEnd w:id="265"/>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6" w:name="_Toc464646929"/>
      <w:r w:rsidRPr="002359D6">
        <w:t>HeteroResp(gC_mo</w:t>
      </w:r>
      <w:r>
        <w:t>)</w:t>
      </w:r>
      <w:bookmarkEnd w:id="266"/>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7" w:name="_Toc382310263"/>
      <w:bookmarkStart w:id="268" w:name="_Toc393188880"/>
      <w:bookmarkStart w:id="269" w:name="_Toc464646930"/>
      <w:bookmarkEnd w:id="267"/>
      <w:r>
        <w:t>Litter</w:t>
      </w:r>
      <w:r w:rsidR="00BA09BA">
        <w:t>(gDW)</w:t>
      </w:r>
      <w:bookmarkEnd w:id="268"/>
      <w:bookmarkEnd w:id="269"/>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0" w:name="_Toc393188881"/>
      <w:bookmarkStart w:id="271" w:name="_Toc464646931"/>
      <w:r>
        <w:t>CWD</w:t>
      </w:r>
      <w:r w:rsidR="00BA09BA">
        <w:t>(gDW/m</w:t>
      </w:r>
      <w:r w:rsidR="00BA09BA" w:rsidRPr="00D26DDA">
        <w:rPr>
          <w:vertAlign w:val="superscript"/>
        </w:rPr>
        <w:t>2</w:t>
      </w:r>
      <w:r w:rsidR="00BA09BA" w:rsidRPr="00D26DDA">
        <w:t>)</w:t>
      </w:r>
      <w:bookmarkEnd w:id="270"/>
      <w:bookmarkEnd w:id="271"/>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72" w:name="_Toc393188882"/>
      <w:bookmarkStart w:id="273" w:name="_Toc46464693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72"/>
      <w:bookmarkEnd w:id="273"/>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4" w:name="_Toc393188883"/>
      <w:bookmarkStart w:id="275" w:name="_Toc464646933"/>
      <w:r>
        <w:t>Age</w:t>
      </w:r>
      <w:bookmarkEnd w:id="274"/>
      <w:r w:rsidR="006F26F6">
        <w:t>(yr)</w:t>
      </w:r>
      <w:bookmarkEnd w:id="275"/>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6" w:name="_Toc464646934"/>
      <w:r>
        <w:t>Layer</w:t>
      </w:r>
      <w:r w:rsidR="006F26F6">
        <w:t>(-)</w:t>
      </w:r>
      <w:bookmarkEnd w:id="276"/>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7" w:name="_Toc393188887"/>
      <w:bookmarkStart w:id="278" w:name="_Toc464646935"/>
      <w:r>
        <w:t>LAI</w:t>
      </w:r>
      <w:r w:rsidR="00BA09BA">
        <w:t>(m2)</w:t>
      </w:r>
      <w:bookmarkEnd w:id="277"/>
      <w:bookmarkEnd w:id="278"/>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79" w:name="_Toc393188889"/>
      <w:bookmarkStart w:id="280" w:name="_Toc464646936"/>
      <w:r>
        <w:t>GrossPsn</w:t>
      </w:r>
      <w:r w:rsidR="00BA09BA">
        <w:t>(gC/m2/mo)</w:t>
      </w:r>
      <w:bookmarkEnd w:id="279"/>
      <w:bookmarkEnd w:id="280"/>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1" w:name="_Toc393188890"/>
      <w:bookmarkStart w:id="282" w:name="_Toc464646937"/>
      <w:r>
        <w:t>FolResp(gC/m2/mo)</w:t>
      </w:r>
      <w:bookmarkEnd w:id="281"/>
      <w:bookmarkEnd w:id="282"/>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3" w:name="_Toc393188891"/>
      <w:bookmarkStart w:id="284" w:name="_Toc464646938"/>
      <w:r>
        <w:t>MaintResp(gC/m2/mo)</w:t>
      </w:r>
      <w:bookmarkEnd w:id="283"/>
      <w:bookmarkEnd w:id="284"/>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5" w:name="_Toc393188892"/>
      <w:bookmarkStart w:id="286" w:name="_Toc464646939"/>
      <w:r>
        <w:t>NetPsn</w:t>
      </w:r>
      <w:r w:rsidR="00BA09BA">
        <w:t>(gC/m2/mo)</w:t>
      </w:r>
      <w:bookmarkEnd w:id="285"/>
      <w:bookmarkEnd w:id="286"/>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7" w:name="_Toc393188900"/>
      <w:bookmarkStart w:id="288" w:name="_Toc464646940"/>
      <w:bookmarkStart w:id="289" w:name="_Toc393188893"/>
      <w:r>
        <w:t>Transpiration(mm/mo)</w:t>
      </w:r>
      <w:bookmarkEnd w:id="287"/>
      <w:bookmarkEnd w:id="288"/>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0" w:name="_Toc393188898"/>
      <w:bookmarkStart w:id="291" w:name="_Toc464646941"/>
      <w:bookmarkEnd w:id="289"/>
      <w:r>
        <w:lastRenderedPageBreak/>
        <w:t>WUE</w:t>
      </w:r>
      <w:r w:rsidR="00E55AA8">
        <w:t>(g/mm)</w:t>
      </w:r>
      <w:bookmarkEnd w:id="290"/>
      <w:bookmarkEnd w:id="291"/>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92" w:name="_Toc393188901"/>
      <w:bookmarkStart w:id="293" w:name="_Toc464646942"/>
      <w:r>
        <w:t>Fol</w:t>
      </w:r>
      <w:r w:rsidR="00E55AA8">
        <w:t>(gDW/m</w:t>
      </w:r>
      <w:r w:rsidR="00E55AA8" w:rsidRPr="00D26DDA">
        <w:rPr>
          <w:vertAlign w:val="superscript"/>
        </w:rPr>
        <w:t>2</w:t>
      </w:r>
      <w:r w:rsidR="00E55AA8" w:rsidRPr="00D26DDA">
        <w:t>)</w:t>
      </w:r>
      <w:bookmarkEnd w:id="292"/>
      <w:bookmarkEnd w:id="293"/>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4" w:name="_Toc393188902"/>
      <w:bookmarkStart w:id="295" w:name="_Toc464646943"/>
      <w:r>
        <w:t>Root</w:t>
      </w:r>
      <w:r w:rsidR="00E55AA8">
        <w:t>(gDW/m</w:t>
      </w:r>
      <w:r w:rsidR="00E55AA8" w:rsidRPr="00D26DDA">
        <w:rPr>
          <w:vertAlign w:val="superscript"/>
        </w:rPr>
        <w:t>2</w:t>
      </w:r>
      <w:r w:rsidR="00E55AA8" w:rsidRPr="00D26DDA">
        <w:t>)</w:t>
      </w:r>
      <w:bookmarkEnd w:id="294"/>
      <w:bookmarkEnd w:id="295"/>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6" w:name="_Toc393188903"/>
      <w:bookmarkStart w:id="297" w:name="_Toc464646944"/>
      <w:r>
        <w:t>Wood</w:t>
      </w:r>
      <w:r w:rsidR="00E55AA8">
        <w:t>(gDW/m</w:t>
      </w:r>
      <w:r w:rsidR="00E55AA8" w:rsidRPr="00D26DDA">
        <w:rPr>
          <w:vertAlign w:val="superscript"/>
        </w:rPr>
        <w:t>2</w:t>
      </w:r>
      <w:r w:rsidR="00E55AA8" w:rsidRPr="00D26DDA">
        <w:t>)</w:t>
      </w:r>
      <w:bookmarkEnd w:id="296"/>
      <w:bookmarkEnd w:id="297"/>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8" w:name="_Toc393188904"/>
      <w:bookmarkStart w:id="299" w:name="_Toc464646945"/>
      <w:r>
        <w:t>N</w:t>
      </w:r>
      <w:r w:rsidR="00995734">
        <w:t>S</w:t>
      </w:r>
      <w:r>
        <w:t>C</w:t>
      </w:r>
      <w:r w:rsidR="00E55AA8">
        <w:t>(gC/m</w:t>
      </w:r>
      <w:r w:rsidR="00E55AA8" w:rsidRPr="00D26DDA">
        <w:rPr>
          <w:vertAlign w:val="superscript"/>
        </w:rPr>
        <w:t>2</w:t>
      </w:r>
      <w:r w:rsidR="00E55AA8" w:rsidRPr="00D26DDA">
        <w:t>)</w:t>
      </w:r>
      <w:bookmarkEnd w:id="298"/>
      <w:bookmarkEnd w:id="299"/>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0" w:name="_Toc464646946"/>
      <w:bookmarkStart w:id="301" w:name="_Toc393188905"/>
      <w:r>
        <w:t>N</w:t>
      </w:r>
      <w:r w:rsidR="006F26F6">
        <w:t>S</w:t>
      </w:r>
      <w:r>
        <w:t>C</w:t>
      </w:r>
      <w:r w:rsidR="006F26F6">
        <w:t>frac(-</w:t>
      </w:r>
      <w:r w:rsidR="006F26F6" w:rsidRPr="00D26DDA">
        <w:t>)</w:t>
      </w:r>
      <w:bookmarkEnd w:id="300"/>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02" w:name="_Toc464646947"/>
      <w:r>
        <w:t>f</w:t>
      </w:r>
      <w:r w:rsidR="00995734">
        <w:t>Water</w:t>
      </w:r>
      <w:r w:rsidR="00E55AA8">
        <w:t>(-)</w:t>
      </w:r>
      <w:bookmarkEnd w:id="301"/>
      <w:bookmarkEnd w:id="302"/>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3" w:name="_Toc464646948"/>
      <w:bookmarkStart w:id="304" w:name="_Toc393188906"/>
      <w:r>
        <w:t>fRad</w:t>
      </w:r>
      <w:r w:rsidRPr="00682A1E">
        <w:t>(</w:t>
      </w:r>
      <w:r>
        <w:t>-)</w:t>
      </w:r>
      <w:bookmarkEnd w:id="303"/>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5" w:name="_Toc464646949"/>
      <w:r>
        <w:t>f</w:t>
      </w:r>
      <w:r w:rsidR="00E55AA8">
        <w:t>Temp_psn(-)</w:t>
      </w:r>
      <w:bookmarkEnd w:id="304"/>
      <w:bookmarkEnd w:id="305"/>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6" w:name="_Toc464646950"/>
      <w:bookmarkStart w:id="307" w:name="_Toc393188907"/>
      <w:r>
        <w:t>DelAmax(-)</w:t>
      </w:r>
      <w:bookmarkEnd w:id="306"/>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8" w:name="_Toc464646951"/>
      <w:r>
        <w:t>f</w:t>
      </w:r>
      <w:r w:rsidR="00E55AA8">
        <w:t>Temp_resp(-)</w:t>
      </w:r>
      <w:bookmarkEnd w:id="307"/>
      <w:bookmarkEnd w:id="30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09" w:name="_Toc393188908"/>
      <w:bookmarkStart w:id="310" w:name="_Toc464646952"/>
      <w:r>
        <w:lastRenderedPageBreak/>
        <w:t>fA</w:t>
      </w:r>
      <w:r w:rsidR="00EE0C47">
        <w:t>ge(-)</w:t>
      </w:r>
      <w:bookmarkEnd w:id="309"/>
      <w:bookmarkEnd w:id="310"/>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1" w:name="_Toc464646953"/>
      <w:bookmarkStart w:id="312" w:name="_Toc393188909"/>
      <w:r>
        <w:t>LeafOn(-)</w:t>
      </w:r>
      <w:bookmarkEnd w:id="311"/>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3" w:name="_Toc464646954"/>
      <w:r>
        <w:t>FActiveBiomass(gDW_gDW)</w:t>
      </w:r>
      <w:bookmarkEnd w:id="313"/>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4" w:name="_Toc393188910"/>
      <w:bookmarkStart w:id="315" w:name="_Toc464646955"/>
      <w:bookmarkEnd w:id="312"/>
      <w:r>
        <w:lastRenderedPageBreak/>
        <w:t xml:space="preserve">Output file </w:t>
      </w:r>
      <w:r w:rsidR="0055593B">
        <w:t>–</w:t>
      </w:r>
      <w:bookmarkEnd w:id="31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5"/>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6" w:name="_Toc464646956"/>
      <w:r>
        <w:t>Year</w:t>
      </w:r>
      <w:bookmarkEnd w:id="316"/>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7" w:name="_Toc464646957"/>
      <w:r>
        <w:t>Species</w:t>
      </w:r>
      <w:bookmarkEnd w:id="317"/>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8" w:name="_Toc464646958"/>
      <w:r>
        <w:t>Pest</w:t>
      </w:r>
      <w:bookmarkEnd w:id="318"/>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19" w:name="_Toc464646959"/>
      <w:r>
        <w:t>fWater</w:t>
      </w:r>
      <w:bookmarkEnd w:id="319"/>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0" w:name="_Toc464646960"/>
      <w:r>
        <w:t>fRad</w:t>
      </w:r>
      <w:bookmarkEnd w:id="320"/>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1" w:name="_Toc464646961"/>
      <w:r>
        <w:t>Est</w:t>
      </w:r>
      <w:bookmarkEnd w:id="321"/>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22" w:name="_Toc464646962"/>
      <w:r>
        <w:lastRenderedPageBreak/>
        <w:t xml:space="preserve">Appendix. </w:t>
      </w:r>
      <w:r w:rsidR="00CD1DC2">
        <w:t xml:space="preserve"> </w:t>
      </w:r>
      <w:r w:rsidRPr="00864A39">
        <w:t>Calibration tips.</w:t>
      </w:r>
      <w:bookmarkEnd w:id="322"/>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9"/>
      <w:footerReference w:type="default" r:id="rId20"/>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randa, Brian R -FS" w:date="2016-10-21T16:37:00Z" w:initials="MBR-">
    <w:p w14:paraId="7E4CC2CF" w14:textId="50896365" w:rsidR="00494655" w:rsidRDefault="00494655">
      <w:pPr>
        <w:pStyle w:val="CommentText"/>
      </w:pPr>
      <w:r>
        <w:rPr>
          <w:rStyle w:val="CommentReference"/>
        </w:rPr>
        <w:annotationRef/>
      </w:r>
      <w:r w:rsidR="00EB719A">
        <w:t>This can range between 1.6 to 6.0, and default should be 2.74 according to NRCS Part 630 Hydrology National Engineering Handbook (Chapter 11: Snowmelt)</w:t>
      </w:r>
    </w:p>
  </w:comment>
  <w:comment w:id="28" w:author="Miranda, Brian R -FS" w:date="2016-10-24T14:13:00Z" w:initials="MBR-">
    <w:p w14:paraId="2E0A1B91" w14:textId="77777777" w:rsidR="00AA2A8B" w:rsidRDefault="00AA2A8B" w:rsidP="00AA2A8B">
      <w:pPr>
        <w:autoSpaceDE w:val="0"/>
        <w:autoSpaceDN w:val="0"/>
        <w:adjustRightInd w:val="0"/>
        <w:rPr>
          <w:rFonts w:ascii="Arial" w:hAnsi="Arial" w:cs="Arial"/>
          <w:b/>
          <w:bCs/>
          <w:sz w:val="16"/>
          <w:szCs w:val="16"/>
        </w:rPr>
      </w:pPr>
      <w:r>
        <w:rPr>
          <w:rStyle w:val="CommentReference"/>
        </w:rPr>
        <w:annotationRef/>
      </w:r>
      <w:r>
        <w:rPr>
          <w:rFonts w:ascii="Arial" w:hAnsi="Arial" w:cs="Arial"/>
          <w:b/>
          <w:bCs/>
          <w:sz w:val="16"/>
          <w:szCs w:val="16"/>
        </w:rPr>
        <w:t>Robock,A ., K. Vinnikov, C. A. SchlosserN, . A. Speranskayaa,n d Y.</w:t>
      </w:r>
    </w:p>
    <w:p w14:paraId="54D042FF" w14:textId="77777777" w:rsidR="00AA2A8B" w:rsidRDefault="00AA2A8B" w:rsidP="00AA2A8B">
      <w:pPr>
        <w:autoSpaceDE w:val="0"/>
        <w:autoSpaceDN w:val="0"/>
        <w:adjustRightInd w:val="0"/>
        <w:rPr>
          <w:rFonts w:ascii="Arial" w:hAnsi="Arial" w:cs="Arial"/>
          <w:b/>
          <w:bCs/>
          <w:sz w:val="16"/>
          <w:szCs w:val="16"/>
        </w:rPr>
      </w:pPr>
      <w:r>
        <w:rPr>
          <w:rFonts w:ascii="Arial" w:hAnsi="Arial" w:cs="Arial"/>
          <w:b/>
          <w:bCs/>
          <w:sz w:val="16"/>
          <w:szCs w:val="16"/>
        </w:rPr>
        <w:t>K. Xue, Use of midlatitudes oil moisturea nd meteorologicaol bservations</w:t>
      </w:r>
    </w:p>
    <w:p w14:paraId="54A708C0" w14:textId="77777777" w:rsidR="00AA2A8B" w:rsidRDefault="00AA2A8B" w:rsidP="00AA2A8B">
      <w:pPr>
        <w:autoSpaceDE w:val="0"/>
        <w:autoSpaceDN w:val="0"/>
        <w:adjustRightInd w:val="0"/>
        <w:rPr>
          <w:rFonts w:ascii="Arial" w:hAnsi="Arial" w:cs="Arial"/>
          <w:b/>
          <w:bCs/>
          <w:sz w:val="16"/>
          <w:szCs w:val="16"/>
        </w:rPr>
      </w:pPr>
      <w:r>
        <w:rPr>
          <w:rFonts w:ascii="Arial" w:hAnsi="Arial" w:cs="Arial"/>
          <w:b/>
          <w:bCs/>
          <w:sz w:val="16"/>
          <w:szCs w:val="16"/>
        </w:rPr>
        <w:t>to validate soil moisture simulations with biosphere and</w:t>
      </w:r>
    </w:p>
    <w:p w14:paraId="6A6A552D" w14:textId="77777777" w:rsidR="00AA2A8B" w:rsidRDefault="00AA2A8B" w:rsidP="00AA2A8B">
      <w:pPr>
        <w:pStyle w:val="CommentText"/>
        <w:rPr>
          <w:rFonts w:ascii="Arial" w:hAnsi="Arial" w:cs="Arial"/>
          <w:b/>
          <w:bCs/>
          <w:sz w:val="15"/>
          <w:szCs w:val="15"/>
        </w:rPr>
      </w:pPr>
      <w:r>
        <w:rPr>
          <w:rFonts w:ascii="Arial" w:hAnsi="Arial" w:cs="Arial"/>
          <w:b/>
          <w:bCs/>
          <w:sz w:val="15"/>
          <w:szCs w:val="15"/>
        </w:rPr>
        <w:t>bucket models, J. Clim., 9, 15-35, 1995.</w:t>
      </w:r>
    </w:p>
    <w:p w14:paraId="0C528B53" w14:textId="77777777" w:rsidR="00AA2A8B" w:rsidRDefault="00AA2A8B" w:rsidP="00AA2A8B">
      <w:pPr>
        <w:pStyle w:val="CommentText"/>
        <w:rPr>
          <w:rFonts w:ascii="Arial" w:hAnsi="Arial" w:cs="Arial"/>
          <w:b/>
          <w:bCs/>
          <w:sz w:val="15"/>
          <w:szCs w:val="15"/>
        </w:rPr>
      </w:pPr>
    </w:p>
    <w:p w14:paraId="1CA0D5E4" w14:textId="69FBD1F9" w:rsidR="00AA2A8B" w:rsidRDefault="00AA2A8B" w:rsidP="00AA2A8B">
      <w:pPr>
        <w:pStyle w:val="CommentText"/>
      </w:pPr>
      <w:r>
        <w:t>Evaporation at potential rate until it reaches a critical value of soil moisture assumed to be 75% of field capacity. Then given a s a fraction of its potential 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4CC2CF" w15:done="0"/>
  <w15:commentEx w15:paraId="1CA0D5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9ACFB" w14:textId="77777777" w:rsidR="00633EC6" w:rsidRDefault="00633EC6">
      <w:r>
        <w:separator/>
      </w:r>
    </w:p>
  </w:endnote>
  <w:endnote w:type="continuationSeparator" w:id="0">
    <w:p w14:paraId="3749C3D3" w14:textId="77777777" w:rsidR="00633EC6" w:rsidRDefault="00633EC6">
      <w:r>
        <w:continuationSeparator/>
      </w:r>
    </w:p>
  </w:endnote>
  <w:endnote w:type="continuationNotice" w:id="1">
    <w:p w14:paraId="6C4F2518" w14:textId="77777777" w:rsidR="00633EC6" w:rsidRDefault="00633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94655" w:rsidRDefault="0049465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A2A8B">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22EC3" w14:textId="77777777" w:rsidR="00633EC6" w:rsidRDefault="00633EC6">
      <w:r>
        <w:separator/>
      </w:r>
    </w:p>
  </w:footnote>
  <w:footnote w:type="continuationSeparator" w:id="0">
    <w:p w14:paraId="54FB6142" w14:textId="77777777" w:rsidR="00633EC6" w:rsidRDefault="00633EC6">
      <w:r>
        <w:continuationSeparator/>
      </w:r>
    </w:p>
  </w:footnote>
  <w:footnote w:type="continuationNotice" w:id="1">
    <w:p w14:paraId="045034E2" w14:textId="77777777" w:rsidR="00633EC6" w:rsidRDefault="00633E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94655" w:rsidRDefault="0049465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494655" w:rsidRDefault="00494655">
    <w:pPr>
      <w:pStyle w:val="Header"/>
      <w:tabs>
        <w:tab w:val="clear" w:pos="4320"/>
        <w:tab w:val="clear" w:pos="8640"/>
        <w:tab w:val="center" w:pos="4488"/>
        <w:tab w:val="right" w:pos="8976"/>
      </w:tabs>
    </w:pPr>
    <w:r>
      <w:t>PnET-</w:t>
    </w:r>
    <w:r w:rsidR="00633EC6">
      <w:fldChar w:fldCharType="begin"/>
    </w:r>
    <w:r w:rsidR="00633EC6">
      <w:instrText xml:space="preserve"> DOCPROPERTY  "Extension Name"  \* MERGEFORMAT </w:instrText>
    </w:r>
    <w:r w:rsidR="00633EC6">
      <w:fldChar w:fldCharType="separate"/>
    </w:r>
    <w:r>
      <w:t>Biomass Succession</w:t>
    </w:r>
    <w:r w:rsidR="00633EC6">
      <w:fldChar w:fldCharType="end"/>
    </w:r>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D91"/>
    <w:rsid w:val="005C62D4"/>
    <w:rsid w:val="005C779D"/>
    <w:rsid w:val="005D0B3A"/>
    <w:rsid w:val="005D10A0"/>
    <w:rsid w:val="005D1F93"/>
    <w:rsid w:val="005E0E0A"/>
    <w:rsid w:val="005E101C"/>
    <w:rsid w:val="005E21B5"/>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5372"/>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wcc.nrcs.usda.gov/ftpref/wntsc/H&amp;H/NEHhydrology/ch11.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ww.sciencedirect.com/science/article/pii/S0304380008005747" TargetMode="Externa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2CAF8-B3DA-47EC-B12A-4B38F169E58E}">
  <ds:schemaRefs>
    <ds:schemaRef ds:uri="http://schemas.openxmlformats.org/officeDocument/2006/bibliography"/>
  </ds:schemaRefs>
</ds:datastoreItem>
</file>

<file path=customXml/itemProps2.xml><?xml version="1.0" encoding="utf-8"?>
<ds:datastoreItem xmlns:ds="http://schemas.openxmlformats.org/officeDocument/2006/customXml" ds:itemID="{F5598B87-ED7A-4F33-B789-F0ABBF00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1</Pages>
  <Words>14826</Words>
  <Characters>84509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9</cp:revision>
  <cp:lastPrinted>2014-11-19T14:23:00Z</cp:lastPrinted>
  <dcterms:created xsi:type="dcterms:W3CDTF">2016-10-20T18:50:00Z</dcterms:created>
  <dcterms:modified xsi:type="dcterms:W3CDTF">2016-10-24T19:16:00Z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