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</w:p>
    <w:p>
      <w:pPr>
        <w:keepNext/>
      </w:pPr>
    </w:p>
    <w:p>
      <w:pPr>
        <w:keepNext/>
      </w:pPr>
    </w:p>
    <w:p>
      <w:pPr>
        <w:spacing w:before="440"/>
        <w:jc w:val="left"/>
      </w:pPr>
      <w:r>
        <w:rPr>
          <w:rFonts w:ascii="Noto Sans CJK JP" w:hAnsi="Noto Sans CJK JP" w:eastAsia="Noto Sans CJK JP"/>
          <w:b/>
          <w:color w:val="5944DC"/>
          <w:sz w:val="32"/>
        </w:rPr>
        <w:t>ASTRA</w:t>
      </w:r>
    </w:p>
    <w:p>
      <w:pPr>
        <w:pStyle w:val="Title"/>
        <w:spacing w:after="80"/>
      </w:pPr>
      <w:r>
        <w:rPr>
          <w:rFonts w:ascii="Noto Sans CJK JP" w:hAnsi="Noto Sans CJK JP" w:eastAsia="Noto Sans CJK JP"/>
          <w:b/>
          <w:color w:val="11131A"/>
          <w:sz w:val="56"/>
        </w:rPr>
        <w:t>UI / UX 詳細仕様書</w:t>
      </w:r>
    </w:p>
    <w:p>
      <w:pPr>
        <w:spacing w:after="360"/>
      </w:pPr>
      <w:r>
        <w:rPr>
          <w:rFonts w:ascii="Noto Sans CJK JP" w:hAnsi="Noto Sans CJK JP" w:eastAsia="Noto Sans CJK JP"/>
          <w:b w:val="0"/>
          <w:color w:val="474A52"/>
          <w:sz w:val="26"/>
        </w:rPr>
        <w:t>人とデジタル世界の間にある、新しい仕事のインターフェース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0FF"/>
            <w:tcBorders>
              <w:top w:sz="6" w:val="single" w:color="D9D3FF"/>
              <w:left w:sz="6" w:val="single" w:color="D9D3FF"/>
              <w:bottom w:sz="6" w:val="single" w:color="D9D3FF"/>
              <w:right w:sz="6" w:val="single" w:color="D9D3FF"/>
            </w:tcBorders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4D3AAF"/>
                <w:sz w:val="19"/>
              </w:rPr>
              <w:t>本仕様書の位置づけ</w:t>
              <w:br/>
            </w:r>
            <w:r>
              <w:rPr>
                <w:rFonts w:ascii="Noto Sans CJK JP" w:hAnsi="Noto Sans CJK JP" w:eastAsia="Noto Sans CJK JP"/>
                <w:color w:val="2D2F36"/>
                <w:sz w:val="19"/>
              </w:rPr>
              <w:t>既存「新AIプラットフォーム 詳細設計仕様書 v0.1」を正本とし、UI/UXのみを実装可能な粒度まで具体化する。従来のAIダッシュボードではなく、Invisible → Task Dock → Work Surface → Workspace と連続変形する「Surface Continuity」を中核に置く。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8"/>
              </w:rPr>
              <w:t>項目</w:t>
            </w:r>
          </w:p>
        </w:tc>
        <w:tc>
          <w:tcPr>
            <w:tcW w:type="dxa" w:w="705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Document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Astra UI/UX Detailed Specification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Version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Status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Implementation-ready draft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Primary platform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macOS / Windows Desktop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Core navigation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Home / Work / Library / Apps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North Star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Intent → Done → Receipt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Noto Sans CJK JP" w:hAnsi="Noto Sans CJK JP" w:eastAsia="Noto Sans CJK JP"/>
        </w:rPr>
        <w:drawing>
          <wp:inline xmlns:a="http://schemas.openxmlformats.org/drawingml/2006/main" xmlns:pic="http://schemas.openxmlformats.org/drawingml/2006/picture">
            <wp:extent cx="5989320" cy="399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ui_ux_concept_poster_product_mockup_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color w:val="6C7078"/>
          <w:sz w:val="15"/>
        </w:rPr>
        <w:t>図0-1  コンセプト参照。ピクセル仕様ではなく、Surface ContinuityとMeeting UXの方向性を示す。</w:t>
      </w:r>
    </w:p>
    <w:p>
      <w:r>
        <w:rPr>
          <w:rFonts w:ascii="Noto Sans CJK JP" w:hAnsi="Noto Sans CJK JP" w:eastAsia="Noto Sans CJK JP"/>
        </w:rPr>
        <w:br w:type="page"/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/>
          <w:color w:val="1F2329"/>
          <w:sz w:val="36"/>
        </w:rPr>
        <w:t>目次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1. 目的とUX原則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2. 情報設計とSurface Model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3. Global Interaction State Machine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4. Task Dock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5. Context Lens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6. Work Surface / Task Card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7. Full Workspace Shell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8. Home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9. Work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10. Library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11. Apps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12. Meeting / Recording UX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13. Research UX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14. Action / Approval UX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15. Evidence / Provenance UX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16. Notifications / Proactivity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17. Visual Design System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18. Motion / Feedback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19. Accessibility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20. Keyboard / Voice shortcuts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21. Error / Recovery / Offline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22. Security / Privacy UI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23. Telemetry / UX Metrics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24. Implementation order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25. Acceptance criteria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Appendix A. Component inventory</w:t>
      </w:r>
    </w:p>
    <w:p>
      <w:pPr>
        <w:spacing w:after="40" w:before="0" w:line="288" w:lineRule="auto"/>
      </w:pPr>
      <w:r>
        <w:rPr>
          <w:rFonts w:ascii="Noto Sans CJK JP" w:hAnsi="Noto Sans CJK JP" w:eastAsia="Noto Sans CJK JP"/>
          <w:b w:val="0"/>
          <w:color w:val="3A3D45"/>
          <w:sz w:val="18"/>
        </w:rPr>
        <w:t>Appendix B. Wireframes</w:t>
      </w:r>
    </w:p>
    <w:p>
      <w:r>
        <w:rPr>
          <w:rFonts w:ascii="Noto Sans CJK JP" w:hAnsi="Noto Sans CJK JP" w:eastAsia="Noto Sans CJK JP"/>
        </w:rPr>
        <w:br w:type="page"/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1. 目的とUX原則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Astraは「AIアプリを開いて、Agentやモードを選ぶ」製品ではない。OS上の現在作業を理解し、最小Surfaceから仕事を受け取り、必要な時だけUIを拡張し、成果物・実行結果・根拠まで残すWork Interfaceとする。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1.1 UX North Star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Intent → Understand Context → Work → Approval (if needed) → Done → Artifact / Receipt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1.2 絶対原則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No Mode: Chat / Research / Agent / Dictation / Meeting をユーザーに選ばせない。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Show Work, Not Agents: 通常ユーザーにはAgent編成を見せず、「仕事の進行」を見せる。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Context is Visible: Astraが今回何を参照しているかを確認できる。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Surface Continuity: Capsule → Card → Side Panel → Workspaceの間でTask/Conversation/Contextを切らない。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Quiet by Default: 通常時は不可視。必要な時だけ出現し、ユーザーの主作業を奪わない。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Approval Describes Consequence: 「Approve」ではなく「3件送信する」「CRMを更新する」のように結果を明示する。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Evidence on Demand: 根拠は保持するが、通常画面を引用一覧で埋めない。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Done means Done: 回答ではなく、成果物・外部操作・保存・実行receiptまで完了状態に含める。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1.3 B2B UIで優先する品質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86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優先度</w:t>
            </w:r>
          </w:p>
        </w:tc>
        <w:tc>
          <w:tcPr>
            <w:tcW w:type="dxa" w:w="172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品質</w:t>
            </w:r>
          </w:p>
        </w:tc>
        <w:tc>
          <w:tcPr>
            <w:tcW w:type="dxa" w:w="676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判断基準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P0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信頼性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何を見て・何をしようとして・何をしたかが追える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P0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速度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1〜2ステップで依頼開始。待ち時間はsemantic progressで説明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P0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中断耐性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アプリを閉じても長時間Taskが継続・復帰できる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P1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学習コスト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Agent名・モデル名・tool名を覚えなくてよい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P1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密度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業務画面は情報密度を保ちつつ装飾を最小化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P1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安全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外部送信・変更・削除・金融/規制操作は明示確認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2. 情報設計とSurface Model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2.1 トップレベルNavigation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8"/>
              </w:rPr>
              <w:t>Tab</w:t>
            </w:r>
          </w:p>
        </w:tc>
        <w:tc>
          <w:tcPr>
            <w:tcW w:type="dxa" w:w="302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8"/>
              </w:rPr>
              <w:t>役割</w:t>
            </w:r>
          </w:p>
        </w:tc>
        <w:tc>
          <w:tcPr>
            <w:tcW w:type="dxa" w:w="518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8"/>
              </w:rPr>
              <w:t>通常ユーザーが期待する答え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Home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今必要なこと + universal entry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「今、何をすべき？」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Work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実行中 / 待機 / 完了タスク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「仕事はどこまで進んだ？」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Library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成果物・会議・Researchの正本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「結果はどこ？」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Apps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Pack / Connector / Domain capability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「何を追加できる？」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7F8FA"/>
            <w:tcBorders>
              <w:top w:sz="6" w:val="single" w:color="D9D3FF"/>
              <w:left w:sz="6" w:val="single" w:color="D9D3FF"/>
              <w:bottom w:sz="6" w:val="single" w:color="D9D3FF"/>
              <w:right w:sz="6" w:val="single" w:color="D9D3FF"/>
            </w:tcBorders>
          </w:tcPr>
          <w:p>
            <w:pPr>
              <w:spacing w:after="0" w:line="276" w:lineRule="auto"/>
            </w:pPr>
            <w:r>
              <w:rPr>
                <w:rFonts w:ascii="Noto Sans CJK JP" w:hAnsi="Noto Sans CJK JP" w:eastAsia="Noto Sans CJK JP"/>
                <w:b/>
                <w:color w:val="4D3AAF"/>
                <w:sz w:val="19"/>
              </w:rPr>
              <w:t>名称方針</w:t>
              <w:br/>
            </w:r>
            <w:r>
              <w:rPr>
                <w:rFonts w:ascii="Noto Sans CJK JP" w:hAnsi="Noto Sans CJK JP" w:eastAsia="Noto Sans CJK JP"/>
                <w:color w:val="2D2F36"/>
                <w:sz w:val="19"/>
              </w:rPr>
              <w:t>内部実装で「AI Agent」「Plugin」を保持しても、一般ユーザーのトップNavigationでは Work / Apps を使用する。管理者向け設定では Agent Runtime / Plugin Registry 等の技術名称を許可する。</w:t>
            </w:r>
          </w:p>
        </w:tc>
      </w:tr>
    </w:tbl>
    <w:p>
      <w:pPr>
        <w:spacing w:after="2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2.2 4段階Surface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INVISIBLE</w:t>
        <w:br/>
        <w:t xml:space="preserve">  ↓ summon</w:t>
        <w:br/>
        <w:t>TASK DOCK (Capsule)</w:t>
        <w:br/>
        <w:t xml:space="preserve">  ↓ complexity / progress</w:t>
        <w:br/>
        <w:t>WORK SURFACE (Card / Side Panel)</w:t>
        <w:br/>
        <w:t xml:space="preserve">  ↓ deep inspection</w:t>
        <w:br/>
        <w:t>WORKSPACE (Full App)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Surface</w:t>
            </w:r>
          </w:p>
        </w:tc>
        <w:tc>
          <w:tcPr>
            <w:tcW w:type="dxa" w:w="259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表示条件</w:t>
            </w:r>
          </w:p>
        </w:tc>
        <w:tc>
          <w:tcPr>
            <w:tcW w:type="dxa" w:w="374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主目的</w:t>
            </w:r>
          </w:p>
        </w:tc>
        <w:tc>
          <w:tcPr>
            <w:tcW w:type="dxa" w:w="158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閉じてもTaskは継続?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Invisible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通常状態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ユーザーの作業を邪魔しない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Task Dock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ショートカット / voice / selection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意図を受け取る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Work Surface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2秒超 / multi-step / approval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進捗・承認・短い結果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Workspace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比較・編集・監査・大量情報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深い操作・管理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Yes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3. Global Interaction State Machine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HIDDEN → READY → LISTENING / TYPING → UNDERSTANDING → WORKING</w:t>
        <w:br/>
        <w:t>WORKING → WAITING_APPROVAL → WORKING → RESULT → MINIMIZED</w:t>
        <w:br/>
        <w:t>WORKING → FAILED_RECOVERABLE / FAILED_BLOCKED</w:t>
        <w:br/>
        <w:t>RESULT → EXPAND_WORKSPACE / CONTINUE / DISMISS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State</w:t>
            </w:r>
          </w:p>
        </w:tc>
        <w:tc>
          <w:tcPr>
            <w:tcW w:type="dxa" w:w="316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ユーザー表示</w:t>
            </w:r>
          </w:p>
        </w:tc>
        <w:tc>
          <w:tcPr>
            <w:tcW w:type="dxa" w:w="489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UI要件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HIDDEN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なし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常駐感を出さない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READY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入力Capsule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Text + Mic + Attachのみ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LISTENING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live transcript + mic state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巨大波形を避ける。誤認識を即修正可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UNDERSTANDING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0.3〜1.2秒程度の短いstatus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「文脈を確認中」等。spinnerだけは禁止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WORKING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semantic steps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Agent名ではなく仕事の工程を表示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WAITING_APPROVAL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consequence card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何が起こるか明示。primary buttonに結果を書く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RESULT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summary + next actions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成果物/receiptへアクセス可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FAILED_RECOVERABLE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原因 + retry/alternative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成功扱いしない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FAILED_BLOCKED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必要な人間操作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不足権限・接続・入力を具体表示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4. Task Dock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Astraの最重要UI。OS上のどのアプリからでも呼び出せる。Chat画面ではなく「Intent Bar」であり、Voice / Text / 画面 / 選択範囲 / ファイルを同一Conversationへ入れる。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4.1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01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状態</w:t>
            </w:r>
          </w:p>
        </w:tc>
        <w:tc>
          <w:tcPr>
            <w:tcW w:type="dxa" w:w="144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幅</w:t>
            </w:r>
          </w:p>
        </w:tc>
        <w:tc>
          <w:tcPr>
            <w:tcW w:type="dxa" w:w="144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高さ</w:t>
            </w:r>
          </w:p>
        </w:tc>
        <w:tc>
          <w:tcPr>
            <w:tcW w:type="dxa" w:w="504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備考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Ready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560 px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56 px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中央下寄り。画面下端から48〜72px。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Typing expanded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640 px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96〜140 px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multi-line最大4行。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Listening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560 px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96 px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live transcript 2行 + minimal waveform。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Context peek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640 px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140〜220 px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Context chips + “+N” 展開。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Work card detached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520〜620 px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最大520 px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主作業ウィンドウを覆い過ぎない。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4.2 Placement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デフォルトはprimary display下部中央。メニューバー/タスクバーと重ならない。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ユーザーがDockを移動した場合はそのdisplay内で位置を記憶。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fullscreen app時もoverlay可能。ただしscreen sharing中は表示内容のプライバシー設定を尊重。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multi-monitorでは最後に操作したdisplayに出す。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4.3 Content hierarchy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[Astra mark]  [Intent text................................] [Mic] [+]</w:t>
        <w:br/>
        <w:t xml:space="preserve">              [Context chip] [Context chip] [Context chip] [+4]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8"/>
              </w:rPr>
              <w:t>要素</w:t>
            </w:r>
          </w:p>
        </w:tc>
        <w:tc>
          <w:tcPr>
            <w:tcW w:type="dxa" w:w="720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8"/>
              </w:rPr>
              <w:t>規則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Intent field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placeholderは「何をしますか？」。機能例を常時ローテーションしない。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Mic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押下=continuous listening、global shortcut hold=push-to-talk。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Attach +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File / Screen / Selectionの明示追加。技術的tool一覧は出さない。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Context chips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最大3個 + “+N”。例: Q4提案.pptx / A社 / 明日10:00。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Send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Enter送信、Shift+Enter改行、Cmd/Ctrl+Enterでも送信可。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4.4 Dock behavior rules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簡単な質問はDock内で短く答え、full appへ遷移しない。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2秒を超えるTaskは1秒以内にacknowledgementを返しWork Surfaceへ遷移。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長文生成・Research・Meeting finalizeはbackground durable taskへ移す。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Esc 1回: 現在のoverlayを縮小。Esc 2回: dismiss。実行中Taskはキャンセルしない。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実行キャンセルは明示的な「停止」から行う。DismissとCancelを同一操作にしない。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5. Context Lens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ユーザーが「Astraが何を理解しているか」をいつでも確認できるB2B trust surface。通常はchips、必要時だけ詳細を開く。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5.1 Context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Category</w:t>
            </w:r>
          </w:p>
        </w:tc>
        <w:tc>
          <w:tcPr>
            <w:tcW w:type="dxa" w:w="331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例</w:t>
            </w:r>
          </w:p>
        </w:tc>
        <w:tc>
          <w:tcPr>
            <w:tcW w:type="dxa" w:w="460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表示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Current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foreground app / file / selected text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Current screen / Q4提案.pptx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Entity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Person / Account / Project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A社 / 田中様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Schedule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calendar event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明日 10:00 商談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Internal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related mail / Drive / Library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関連メール8件 / 資料4件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External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Web / public sources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Web search enabled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Policy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sensitivity / restricted data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Confidential / Local-only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5.2 Trust rules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Context Lensには「今回の依頼で実際に使う/使った情報」を表示する。アクセス可能な全データ一覧ではない。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Context sourceごとにremoveできる。remove後はtask planを再評価する。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REGULATED / CONFIDENTIALはアイコンと短いラベルを付け、cloud送信可否を説明可能にする。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“Why this?” から関連理由を一段だけ説明する。モデル内部推論は表示しない。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6. Work Surface / Task Card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複雑な処理の進捗を見せる中間Surface。Agent orchestrationは隠し、ユーザーの仕事単位で表現する。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A社 商談準備                       進行中</w:t>
        <w:br/>
        <w:t>✓ 過去の商談とメールを確認</w:t>
        <w:br/>
        <w:t>✓ 案件状況を整理</w:t>
        <w:br/>
        <w:t>● 最新競合情報を調査中             12 sources</w:t>
        <w:br/>
        <w:t>○ 提案資料を更新</w:t>
        <w:br/>
        <w:t>○ 商談ブリーフを作成</w:t>
        <w:br/>
        <w:t xml:space="preserve">                                     [詳しく見る]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6.1 Semantic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60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8"/>
              </w:rPr>
              <w:t>表示する</w:t>
            </w:r>
          </w:p>
        </w:tc>
        <w:tc>
          <w:tcPr>
            <w:tcW w:type="dxa" w:w="460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8"/>
              </w:rPr>
              <w:t>表示しない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「競合情報を調査中」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ResearchAgent #3 running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「提案資料を更新中」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Document tool call 19/23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「確認待ち」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workflow waiting activity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「12 sources」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8"/>
              </w:rPr>
              <w:t>crawler worker count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6.2 Progress rules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進捗率は真の進行率を計算できるTaskのみ表示。推定%の乱用をしない。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未知の長さのResearchはstep state + source count + elapsed timeで表現。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waiting approvalは進捗中と混ぜず、明確なattention stateへ遷移。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失敗stepは赤く固定せず、retry中なら「再試行中」に置き換える。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7. Full Workspace Shell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深く扱う必要がある時だけ開く。チャット中心ではなくWork/Object中心。Conversationは右下/下部composerとして常に継続できる。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7.1 Desktop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領域</w:t>
            </w:r>
          </w:p>
        </w:tc>
        <w:tc>
          <w:tcPr>
            <w:tcW w:type="dxa" w:w="230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標準寸法</w:t>
            </w:r>
          </w:p>
        </w:tc>
        <w:tc>
          <w:tcPr>
            <w:tcW w:type="dxa" w:w="489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Primary sidebar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208 px / collapsed 64 px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Home / Work / Library / Apps + account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Top bar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56 px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page title / global search / notifications / profile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Main canvas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min 640 px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現在のwork/object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Inspector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320 px optional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Context / Evidence / Activity / metadata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Composer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48–72 px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“Ask Astra…”。必要時だけ表示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7.2 Window breakpoints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幅</w:t>
            </w:r>
          </w:p>
        </w:tc>
        <w:tc>
          <w:tcPr>
            <w:tcW w:type="dxa" w:w="748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挙動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≥ 1280 px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sidebar + main + inspector 3-column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960–1279 px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inspectorはdrawer。sidebar 64–208切替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720–959 px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sidebar collapsed、main single column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&lt; 720 px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desktop MVPでは最低幅720pxを提示。将来mobile spec別途。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8. Home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HomeはKPI dashboardではなく「今必要な仕事への入口」。最大3つのAttention、最大3つのActive work、Recentを短く表示する。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Good morning</w:t>
        <w:br/>
        <w:br/>
        <w:t>[ 何を終わらせますか？                         [Mic] ]</w:t>
        <w:br/>
        <w:br/>
        <w:t>Attention</w:t>
        <w:br/>
        <w:t>10:00 A社 商談  前回から価格条件が変更      [準備する]</w:t>
        <w:br/>
        <w:t>Research complete 半導体市場調査             [見る]</w:t>
        <w:br/>
        <w:t>Waiting for you 3件のメール送信              [確認する]</w:t>
        <w:br/>
        <w:br/>
        <w:t>Active work</w:t>
        <w:br/>
        <w:t>● 競合20社調査  12 sources  進行中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8.1 Home content rules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Attentionは最大3件。ProactiveScoreによりrankし、4件目以降は「すべて見る」。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「次の会議」「未処理approval」「完了した長時間Task」「期限付きcommitment」を優先。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営業KPIや業務KPIはHomeに常設しない。Domain dashboardはWorkの専用viewへ。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空状態では機能説明ではなく「今、面倒なことを1つ頼んでください」を中央表示。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9. Work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Agentタブの代替。仕事単位で管理し、裏のAgentは詳細/管理者向けにのみ開示する。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58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Filter</w:t>
            </w:r>
          </w:p>
        </w:tc>
        <w:tc>
          <w:tcPr>
            <w:tcW w:type="dxa" w:w="748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Active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現在実行中 / scheduled / retry中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Waiting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approval / human input / permission待ち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Done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完了。artifactまたはreceiptあり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Failed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回復不能 / user handoffが必要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All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全履歴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9.1 Work row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● A社 商談準備</w:t>
        <w:br/>
        <w:t xml:space="preserve">  最新競合情報を調査中 · 12 sources</w:t>
        <w:br/>
        <w:t xml:space="preserve">  Started 14:02                           [Open]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9.2 Work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44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Tab</w:t>
            </w:r>
          </w:p>
        </w:tc>
        <w:tc>
          <w:tcPr>
            <w:tcW w:type="dxa" w:w="763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Overview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goal / current state / next step / Context chips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Progress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semantic task steps / timestamps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Outputs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Artifacts / receipts / related meetings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Evidence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Research / sources / contradictions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Activity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tool/audit eventを人間可読に要約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10. Library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AI成果物の正本。ファイルブラウザではなく、Meeting / Research / Document / Media / Code / Domain outputを横断するArtifact memory。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10.1 Default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要素</w:t>
            </w:r>
          </w:p>
        </w:tc>
        <w:tc>
          <w:tcPr>
            <w:tcW w:type="dxa" w:w="720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Search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semantic + keyword。自然文「先月のA社の決定事項」可。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Type chips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All / Meeting / Report / Document / Image / Video / Other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Filters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Project / Person / Date / Generated by / Sensitivity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Card metadata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type / date / source task / lineage summary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Preview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右panelまたはmain。download/shareはpreviewから。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10.2 Lineage UX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A社 提案書 v5</w:t>
        <w:br/>
        <w:t>Derived from: Meeting Aug 26 · Research 12 sources · Pricing policy v7</w:t>
        <w:br/>
        <w:t>Produced by: A社 商談準備</w:t>
        <w:br/>
        <w:t>[View lineage]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Shareはdefault OFF。Share開始時にexpiry / password / download / allowlistを設定し、共有状態はartifact headerに常時可視化する。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11. Apps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Plugin/Integration Storeをユーザー向けに「できる仕事を増やす場所」として見せる。Connector単体よりPackを優先表示。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Sales Pack</w:t>
        <w:br/>
        <w:t>商談準備 / 会議記録 / Follow-up / CRM更新 / Pipeline分析</w:t>
        <w:br/>
        <w:br/>
        <w:t>Uses: Gmail · Calendar · Drive · Salesforce</w:t>
        <w:br/>
        <w:t>Data: Mail Read · CRM Read/Write</w:t>
        <w:br/>
        <w:t>Requires confirmation: Send email / Update opportunity</w:t>
        <w:br/>
        <w:t xml:space="preserve">                                      [Install Sales Pack]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11.1 App detail must show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Publisher / verified / version / updated date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「できる仕事」を先に、tool数はsecondary metadata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Accessed data / permission scope / local vs cloud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確認が必要な外部操作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Installed Agent/Work views / dashboards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Pricing/usage / changelog / uninstall impact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12. Meeting / Recording UX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Meetingは巨大な録音画面を常駐させない。「Start confirmation → minimal recording indicator → notes-first surface → transcript on demand → finalize → Meeting Artifact」の1本のSurfaceとして実装する。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12.1 Start confirmation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A社 新規提案を記録します</w:t>
        <w:br/>
        <w:br/>
        <w:t>✓ マイク</w:t>
        <w:br/>
        <w:t>✓ システム音声</w:t>
        <w:br/>
        <w:t>✓ リアルタイム文字起こし  日本語</w:t>
        <w:br/>
        <w:t>✓ 翻訳                       English</w:t>
        <w:br/>
        <w:br/>
        <w:t>参加者への録音・文字起こし同意を確認してください。</w:t>
        <w:br/>
        <w:t>[キャンセル]                              [記録を開始]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項目</w:t>
            </w:r>
          </w:p>
        </w:tc>
        <w:tc>
          <w:tcPr>
            <w:tcW w:type="dxa" w:w="720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Consent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開始前に明示。企業policyで文言差替え可。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Audio sources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Mic/System audioを個別状態表示。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Language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auto detect可だが、会議開始時にactive languageを表示。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Translation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Off / target language。開始後変更可。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Calendar context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会議名/参加者/関連projectをContextとして提示。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12.2 Minimal recording indicator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● REC 18:42   A社 新規提案   3 speakers       [Pause] [Stop]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標準幅360–420px、高さ48–56px。画面下部またはユーザー指定位置。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常にREC状態を明確にする。透過し過ぎて録音中か分からない状態は禁止。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他アプリの操作を邪魔しない。クリックでMeeting Surfaceを展開。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音声レベルは細いmeterのみ。装飾的な大波形を主役にしない。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12.3 Meeting Surface: Notes first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A社 新規提案                          ● REC 18:42  JP→EN</w:t>
        <w:br/>
        <w:t>────────────────────────────────────────────────────</w:t>
        <w:br/>
        <w:t>Notes                                      Transcript &gt;</w:t>
        <w:br/>
        <w:br/>
        <w:t>価格条件について</w:t>
        <w:br/>
        <w:t>・導入時期は10月</w:t>
        <w:br/>
        <w:t>・先方は初期費用を懸念</w:t>
        <w:br/>
        <w:br/>
        <w:t>+ メモ</w:t>
        <w:br/>
        <w:br/>
        <w:t>[重要]      [決定]      [ToDo]                 [Ask Astra]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要素</w:t>
            </w:r>
          </w:p>
        </w:tc>
        <w:tc>
          <w:tcPr>
            <w:tcW w:type="dxa" w:w="748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Notes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default main canvas。ユーザーが自由入力。AIは自動で上書きしない。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Transcript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default closed。右panel 320–360pxで展開。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Markers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重要 / 決定 / ToDo。1 clickでtimestamp mark。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Ask Astra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会議文脈で質問。回答は会議を邪魔しない短いpanel。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Translation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Transcript行の下にsecondary line。toggle可能。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12.4 Live transcript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14:18:21  田中</w:t>
        <w:br/>
        <w:t>初期費用が少し気になっています。</w:t>
        <w:br/>
        <w:t>We are concerned about the upfront cost.</w:t>
        <w:br/>
        <w:br/>
        <w:t>14:18:37  伊藤</w:t>
        <w:br/>
        <w:t>分割については調整できます。</w:t>
        <w:br/>
        <w:t>We can discuss installments.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interim textはmuted表示、final segmentで通常色へ。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speaker tagが再評価された場合はvisual jumpを抑え、final確定後に更新。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ユーザーがSpeaker 1→田中と割り当てると会議内固定。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overlap/uncertain segmentはconfidence iconを出し、誤確定を避ける。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12.5 Stop → Finalize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Meeting ended</w:t>
        <w:br/>
        <w:t>✓ Recording saved</w:t>
        <w:br/>
        <w:t>● High accuracy transcript</w:t>
        <w:br/>
        <w:t>● Speaker reconciliation</w:t>
        <w:br/>
        <w:t>○ Summary / Decisions / ToDo</w:t>
        <w:br/>
        <w:t>○ Follow-up draft</w:t>
        <w:br/>
        <w:br/>
        <w:t>You can close this window. Processing continues.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Finalize中にwindowを閉じてもTask Runtimeで継続。Home/Workへprogress cardを出す。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12.6 Meeting Artifact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A社 新規提案                          42:18 · 3 participants</w:t>
        <w:br/>
        <w:br/>
        <w:t>Summary</w:t>
        <w:br/>
        <w:t>先方は10月導入を希望。最大の懸念は初期費用。  [1]</w:t>
        <w:br/>
        <w:br/>
        <w:t>Decisions 3</w:t>
        <w:br/>
        <w:t>導入時期を10月で検討                         [2]</w:t>
        <w:br/>
        <w:br/>
        <w:t>Action items 4</w:t>
        <w:br/>
        <w:t>伊藤  修正版見積を送付  明日                  [3]</w:t>
        <w:br/>
        <w:br/>
        <w:t>[Transcript] [Recording] [Related files] [Evidence]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Summary/Decision/ToDoの引用番号を押すと該当Transcript + timestamp + audio jumpをInspectorに表示する。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13. Research UX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Researchは検索UIではなく「調査して報告」のWork。source数・freshness・contradictionを保持し、通常UIは結論を優先する。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13.1 Running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競合比較を調査中</w:t>
        <w:br/>
        <w:t>✓ 主要プレイヤーを特定</w:t>
        <w:br/>
        <w:t>● 公式資料と最新ニュースを照合中   12 sources</w:t>
        <w:br/>
        <w:t>○ 矛盾を確認</w:t>
        <w:br/>
        <w:t>○ レポートを作成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13.2 Result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Executive summary</w:t>
        <w:br/>
        <w:t>1. ...</w:t>
        <w:br/>
        <w:t>2. ...</w:t>
        <w:br/>
        <w:t>3. ...</w:t>
        <w:br/>
        <w:br/>
        <w:t>12 sources · High confidence · 1 contradiction</w:t>
        <w:br/>
        <w:t>[Evidence] [Continue research] [Share]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EvidenceはInspectorで開く。source type / publisher / date / supports/contradictsを簡潔に表示し、詳細原文はさらに1段展開。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14. Action / Approval UX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READは原則確認不要。外部送信・変更・削除・規制・金融操作はRisk Policyに応じてconfirmation surfaceを出す。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Risk</w:t>
            </w:r>
          </w:p>
        </w:tc>
        <w:tc>
          <w:tcPr>
            <w:tcW w:type="dxa" w:w="259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例</w:t>
            </w:r>
          </w:p>
        </w:tc>
        <w:tc>
          <w:tcPr>
            <w:tcW w:type="dxa" w:w="475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標準UX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READ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search email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no approval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REVERSIBLE_WRITE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draft create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silent or low-friction notice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EXTERNAL_COMMIT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send email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explicit consequence card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DESTRUCTIVE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delete file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explicit + affected count + recovery info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REGULATED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EHR write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explicit + provenance + audit note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FINANCIAL</w:t>
            </w:r>
          </w:p>
        </w:tc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place order</w:t>
            </w:r>
          </w:p>
        </w:tc>
        <w:tc>
          <w:tcPr>
            <w:tcW w:type="dxa" w:w="47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amount/price/type readback + explicit confirm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14.1 Consequence card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3人にメールを送信します</w:t>
        <w:br/>
        <w:t>To: 山田 / 田中 / 鈴木</w:t>
        <w:br/>
        <w:t>Subject: A社商談の事前確認</w:t>
        <w:br/>
        <w:t>External send · 3 messages</w:t>
        <w:br/>
        <w:br/>
        <w:t>[内容を確認]                         [3件送信する]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Primary buttonは「承認」ではなく結果を書く。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対象件数・外部/内部・取り消し可否を表示。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長い本文はpreviewへ。confirmation card自体を巨大化しない。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承認後はAction Receiptを生成し、Work/Libraryから追跡可能。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15. Evidence / Provenance UX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Evidence Ledgerは常時前面に出さない。結論の信頼ラベルから必要時に掘れるProgressive Disclosureを採用する。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12 sources · High confidence</w:t>
        <w:br/>
        <w:t>Official 4 · Filings 3 · News 4 · Internal 1</w:t>
        <w:br/>
        <w:t>Contradictions 1</w:t>
        <w:br/>
        <w:br/>
        <w:t>[View evidence]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15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Level</w:t>
            </w:r>
          </w:p>
        </w:tc>
        <w:tc>
          <w:tcPr>
            <w:tcW w:type="dxa" w:w="820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表示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L0</w:t>
            </w:r>
          </w:p>
        </w:tc>
        <w:tc>
          <w:tcPr>
            <w:tcW w:type="dxa" w:w="82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source count + confidence + contradiction count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L1</w:t>
            </w:r>
          </w:p>
        </w:tc>
        <w:tc>
          <w:tcPr>
            <w:tcW w:type="dxa" w:w="82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source groups + key claims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L2</w:t>
            </w:r>
          </w:p>
        </w:tc>
        <w:tc>
          <w:tcPr>
            <w:tcW w:type="dxa" w:w="82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claim ↔ source relation / supports / contradicts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L3</w:t>
            </w:r>
          </w:p>
        </w:tc>
        <w:tc>
          <w:tcPr>
            <w:tcW w:type="dxa" w:w="82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source detail / timestamp / original location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16. Notifications / Proactivity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Astraは勝手に話しかけ過ぎない。Home AttentionとOS notificationを分け、InterruptCostを重視する。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Severity</w:t>
            </w:r>
          </w:p>
        </w:tc>
        <w:tc>
          <w:tcPr>
            <w:tcW w:type="dxa" w:w="316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Surface</w:t>
            </w:r>
          </w:p>
        </w:tc>
        <w:tc>
          <w:tcPr>
            <w:tcW w:type="dxa" w:w="417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例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Info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Home only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Research completed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Attention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Home + subtle badge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会議まで18分 / prep未完了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Action required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OS notification + Work Waiting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approval待ち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Critical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OS alert only when policy requires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recording failure / regulated write blocked</w:t>
            </w:r>
          </w:p>
        </w:tc>
      </w:tr>
    </w:tbl>
    <w:p>
      <w:pPr>
        <w:spacing w:after="40"/>
      </w:pP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Proactive cardは最大3件。dismiss feedbackをranker改善に使うが、ユーザーの明示拒否を長期尊重する。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17. Visual Design System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JARVIS感はGlow/HUDではなく、文脈理解と動的Surfaceで出す。視覚はB2B向けに静かで高密度。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17.1 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7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Token</w:t>
            </w:r>
          </w:p>
        </w:tc>
        <w:tc>
          <w:tcPr>
            <w:tcW w:type="dxa" w:w="158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Light</w:t>
            </w:r>
          </w:p>
        </w:tc>
        <w:tc>
          <w:tcPr>
            <w:tcW w:type="dxa" w:w="158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Dark</w:t>
            </w:r>
          </w:p>
        </w:tc>
        <w:tc>
          <w:tcPr>
            <w:tcW w:type="dxa" w:w="417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Canvas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#F7F8FA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#0F1115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app background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Surface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#FFFFFF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#171A20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cards / panels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Text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#17191D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#F2F4F7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primary text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Muted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#667085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#98A2B3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secondary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Border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#E6E8EC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#2B3038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hairline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Astra Accent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#5B4CF0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#8A7DFF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selection / primary action only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Success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#18794E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#3CCB7F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Warning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#B54708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#F4B860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attention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Danger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#B42318</w:t>
            </w:r>
          </w:p>
        </w:tc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#FF746C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destructive / failure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17.2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60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Role</w:t>
            </w:r>
          </w:p>
        </w:tc>
        <w:tc>
          <w:tcPr>
            <w:tcW w:type="dxa" w:w="216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Size</w:t>
            </w:r>
          </w:p>
        </w:tc>
        <w:tc>
          <w:tcPr>
            <w:tcW w:type="dxa" w:w="216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Weight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Page title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24–28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Section title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16–18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Card title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14–16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Body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14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400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Secondary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12–13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400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Micro/meta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11–12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500</w:t>
            </w:r>
          </w:p>
        </w:tc>
      </w:tr>
    </w:tbl>
    <w:p>
      <w:pPr>
        <w:spacing w:after="40"/>
      </w:pP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Default: system UI font / Noto Sans CJK JP fallback。数字/KPIでmonospaceを乱用しない。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17.3 Spacing / radius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Token</w:t>
            </w:r>
          </w:p>
        </w:tc>
        <w:tc>
          <w:tcPr>
            <w:tcW w:type="dxa" w:w="432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Base spacing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8 px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Compact gap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4 px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Card padding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16–20 px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Large panel padding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24 px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Radius small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8 px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Radius standard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12 px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Task Dock radius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16 px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Border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 px hairline</w:t>
            </w:r>
          </w:p>
        </w:tc>
      </w:tr>
    </w:tbl>
    <w:p>
      <w:pPr>
        <w:spacing w:after="40"/>
      </w:pP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GlassmorphismはTask Dock等のfloating surfaceに限定。通常Workspaceは不透明Surface。Glowはvoice active/critical transient feedback以外では使用しない。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18. Motion /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Interaction</w:t>
            </w:r>
          </w:p>
        </w:tc>
        <w:tc>
          <w:tcPr>
            <w:tcW w:type="dxa" w:w="201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Duration</w:t>
            </w:r>
          </w:p>
        </w:tc>
        <w:tc>
          <w:tcPr>
            <w:tcW w:type="dxa" w:w="4320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7"/>
              </w:rPr>
              <w:t>Easing / rule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hover/focus</w:t>
            </w:r>
          </w:p>
        </w:tc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80–120 ms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opacity/background only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popover/drawer</w:t>
            </w:r>
          </w:p>
        </w:tc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140–180 ms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ease-out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Dock morph</w:t>
            </w:r>
          </w:p>
        </w:tc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180–220 ms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position continuityを保つ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workspace expansion</w:t>
            </w:r>
          </w:p>
        </w:tc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200–260 ms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同一Taskのidentityを維持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success acknowledgement</w:t>
            </w:r>
          </w:p>
        </w:tc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300–500 ms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7"/>
              </w:rPr>
              <w:t>checkmark 1回。loop禁止</w:t>
            </w:r>
          </w:p>
        </w:tc>
      </w:tr>
    </w:tbl>
    <w:p>
      <w:pPr>
        <w:spacing w:after="40"/>
      </w:pP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無限pulseを常用しない。Listening/active recordingのみ必要最小限。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layout shiftを避け、Card→Panel→Workspaceはanchor位置を保って拡大する。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prefers-reduced-motionではmorphをfade/instantへ簡略化。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19. Accessibility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主要テキスト/controlsはWCAG AA相当のcontrastを目標。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全interactive elementはkeyboard操作可能。focus ringを消さない。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44px相当のclick/touch targetを推奨。desktopでも小さすぎるicon-only buttonを避ける。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状態を色だけで表さない。icon + text + colorを併用。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Live transcriptはscreen reader向けaria-liveの頻度を抑制し、final segmentのみ通知可能にする。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会議録音状態は視覚だけでなくAccessible Nameで“Recording”を明示。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20. Keyboard / Voice shortcuts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45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Action</w:t>
            </w:r>
          </w:p>
        </w:tc>
        <w:tc>
          <w:tcPr>
            <w:tcW w:type="dxa" w:w="273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macOS</w:t>
            </w:r>
          </w:p>
        </w:tc>
        <w:tc>
          <w:tcPr>
            <w:tcW w:type="dxa" w:w="316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Windows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Open/close Task Dock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Option + Space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Ctrl + Alt + Space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Push-to-talk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shortcut hold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shortcut hold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Send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Enter / Cmd+Enter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Enter / Ctrl+Enter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New line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Shift+Enter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Shift+Enter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Dismiss surface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Esc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Esc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Stop current output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Esc when responding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Esc when responding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Cancel task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explicit Stop action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explicit Stop action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Open Context Lens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Cmd+Shift+C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Ctrl+Shift+C</w:t>
            </w:r>
          </w:p>
        </w:tc>
      </w:tr>
    </w:tbl>
    <w:p>
      <w:pPr>
        <w:spacing w:after="40"/>
      </w:pP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ショートカットはSettingsで変更可能。OS/IME競合を検出した場合は初回設定で代替候補を提示する。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21. Error / Recovery / 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ケース</w:t>
            </w:r>
          </w:p>
        </w:tc>
        <w:tc>
          <w:tcPr>
            <w:tcW w:type="dxa" w:w="460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表示例</w:t>
            </w:r>
          </w:p>
        </w:tc>
        <w:tc>
          <w:tcPr>
            <w:tcW w:type="dxa" w:w="273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行動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Network lost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接続が切れました。ローカル作業は継続中。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自動再接続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Tool timeout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Gmailの応答が遅れています。再試行中。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retry → alternate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Permission missing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Calendarへのアクセスが必要です。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理由 + Connect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Approval stale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内容が変更されたため、もう一度確認してください。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new approval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Meeting STT degraded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文字起こし精度が低下しています。録音は継続中。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audio preserved + final pass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Long task failed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完了できませんでした。途中成果は保存済みです。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retry / handoff</w:t>
            </w:r>
          </w:p>
        </w:tc>
      </w:tr>
    </w:tbl>
    <w:p>
      <w:pPr>
        <w:spacing w:after="40"/>
      </w:pP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エラーは「AIが失敗しました」のような抽象表現にせず、ユーザーの仕事への影響と次の選択肢を書く。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22. Security / Privacy UI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local-only / cloud-used / external-sendを短いhuman-readable labelで表示可能にする。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permission requestは利用直前にpurpose-firstで出す。初回起動時の一括権限要求は禁止。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Plugin/App detailはdata accessed / write scopes / confirmation requirementsを必須表示。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共有Artifactはpublic/off・expiry・password・download可否をheaderに表示。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audit logは管理者向けだが、一般ユーザーにはAction Receiptを人間可読に提示する。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23. Telemetry / UX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03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Metric</w:t>
            </w:r>
          </w:p>
        </w:tc>
        <w:tc>
          <w:tcPr>
            <w:tcW w:type="dxa" w:w="5328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Target / interpretation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Dock summon p95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&lt; 120 ms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Mic capture start p95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&lt; 150 ms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Local STT first partial p95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&lt; 350 ms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Simple text first token p95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&lt; 800 ms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Long task acknowledgement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&lt; 1 s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Meeting perceived transcript p95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&lt; 900 ms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Approval abandonment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monitor by risk type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Context Lens correction rate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高い場合はauto-context precision問題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Task completion without workspace open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高いほどUniversal Interface価値が高い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Intent → Done median</w:t>
            </w:r>
          </w:p>
        </w:tc>
        <w:tc>
          <w:tcPr>
            <w:tcW w:type="dxa" w:w="5328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主要job-to-be-done別に計測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24.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Phase</w:t>
            </w:r>
          </w:p>
        </w:tc>
        <w:tc>
          <w:tcPr>
            <w:tcW w:type="dxa" w:w="4896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UI scope</w:t>
            </w:r>
          </w:p>
        </w:tc>
        <w:tc>
          <w:tcPr>
            <w:tcW w:type="dxa" w:w="331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Exit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UI-0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Design tokens + shell + shared state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Light/Dark + 4-tab shell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UI-1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Task Dock + Context Lens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OS上でintent→context確認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UI-2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Work Surface + progress + result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durable taskの状態が見える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UI-3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Home / Work / Library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task→artifact continuity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UI-4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Meeting start / indicator / notes / transcript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live meeting E2E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UI-5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Meeting finalize / citation jump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meeting artifact E2E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UI-6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Approval / receipts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external action E2E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UI-7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Apps / Pack install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Agent package追加がCore UIを破壊しない</w:t>
            </w:r>
          </w:p>
        </w:tc>
      </w:tr>
    </w:tbl>
    <w:p>
      <w:pPr>
        <w:spacing w:after="40"/>
      </w:pP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既存DeepNoteのTask Dock window/focus/keyboard routing資産はUI-1で再利用する。ただし旧Navigation/旧画面構成は持ち込まない。</w:t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25. Acceptance criteria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AC-01: ユーザーはAgent/Modeを選ばず「来週の商談準備して」でWorkを開始できる。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AC-02: Task Dock summonから入力可能状態までp95 120ms未満。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AC-03: Context Lensで今回利用するfile/account/calendar/mail等を確認・除外できる。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AC-04: 2秒超Taskはsemantic progressを出し、spinnerだけの状態を作らない。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AC-05: Dockを閉じてもlong taskが継続し、Home/Workから再開できる。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AC-06: external commitは結果を明示するconfirmationを通り、receiptが残る。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AC-07: Meeting開始時に録音状態とaudio sourceが明確。録音中はminimal indicatorが常時見える。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AC-08: Meeting main surfaceはNotes first。Transcriptはon demandで展開。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AC-09: Final meeting summaryのkey claimから該当Transcript/timestampへjumpできる。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AC-10: Research resultはsource count/confidence/contradictionを表示しEvidenceへ掘れる。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AC-11: Library artifactからsource task / meeting / lineageを追跡できる。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AC-12: Plugin/Pack追加後もトップNavigationはHome/Work/Library/Appsの4つから増えない。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AC-13: 1280px以上で3-column workspace、960px台でinspector drawerへreflowする。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AC-14: Light/Dark両方で主要controlsがkeyboard操作可能かつfocus可視。</w:t>
      </w:r>
    </w:p>
    <w:p>
      <w:pPr>
        <w:pStyle w:val="ListBullet"/>
        <w:spacing w:after="50" w:line="276" w:lineRule="auto"/>
      </w:pPr>
      <w:r>
        <w:rPr>
          <w:rFonts w:ascii="Noto Sans CJK JP" w:hAnsi="Noto Sans CJK JP" w:eastAsia="Noto Sans CJK JP"/>
          <w:color w:val="262A30"/>
          <w:sz w:val="20"/>
        </w:rPr>
        <w:t>AC-15: Errorは仕事への影響とnext actionを説明し、勝手に成功扱いしない。</w:t>
      </w:r>
    </w:p>
    <w:p>
      <w:r>
        <w:rPr>
          <w:rFonts w:ascii="Noto Sans CJK JP" w:hAnsi="Noto Sans CJK JP" w:eastAsia="Noto Sans CJK JP"/>
        </w:rPr>
        <w:br w:type="page"/>
      </w: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Appendix A. Component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Component</w:t>
            </w:r>
          </w:p>
        </w:tc>
        <w:tc>
          <w:tcPr>
            <w:tcW w:type="dxa" w:w="3744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Purpose</w:t>
            </w:r>
          </w:p>
        </w:tc>
        <w:tc>
          <w:tcPr>
            <w:tcW w:type="dxa" w:w="3312"/>
            <w:shd w:fill="ECEFF3"/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23262C"/>
                <w:sz w:val="16"/>
              </w:rPr>
              <w:t>States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AstraDock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Universal intent input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ready/listening/typing/working/result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ContextChip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compact context source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normal/sensitive/removed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ContextLens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context inspector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compact/full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WorkCard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semantic progress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active/waiting/done/failed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TaskStep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work step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todo/active/done/retrying/failed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ApprovalCard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external action confirm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commit/destructive/reg/financial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ActionReceipt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executed action record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success/partial/failed/reversed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RecordingIndicator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minimal meeting status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recording/paused/degraded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MeetingSurface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notes-first meeting UI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live/finalizing/complete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TranscriptPanel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speaker transcript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partial/final/translated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MarkerButton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important/decision/todo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idle/marked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EvidenceSummary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source confidence summary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compact/expanded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EvidenceInspector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claim-source provenance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group/claim/source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ArtifactCard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library object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normal/shared/sensitive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LineagePanel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artifact ancestry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compact/graph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AttentionCard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proactive item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info/action-required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PackCard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Apps catalog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available/installed/update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PermissionSheet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purpose-first permission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connector/OS/plugin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GlobalSearch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work+artifact+entity search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idle/results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InspectorDrawer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context/evidence/activity</w:t>
            </w:r>
          </w:p>
        </w:tc>
        <w:tc>
          <w:tcPr>
            <w:tcW w:type="dxa" w:w="3312"/>
            <w:vAlign w:val="top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2B2F35"/>
                <w:sz w:val="16"/>
              </w:rPr>
              <w:t>right drawer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Appendix B. Wireframes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B.1 Task Dock → Context → Work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1) READY</w:t>
        <w:br/>
        <w:t xml:space="preserve">                     ╭──────────────────────────────╮</w:t>
        <w:br/>
        <w:t xml:space="preserve">                     │ ✦ 何をしますか？      [Mic] + │</w:t>
        <w:br/>
        <w:t xml:space="preserve">                     ╰──────────────────────────────╯</w:t>
        <w:br/>
        <w:br/>
        <w:t>2) INTENT + CONTEXT</w:t>
        <w:br/>
        <w:t xml:space="preserve">                     ╭────────────────────────────────────────╮</w:t>
        <w:br/>
        <w:t xml:space="preserve">                     │ A社向けにこの提案を直して      [Mic] │</w:t>
        <w:br/>
        <w:t xml:space="preserve">                     ├────────────────────────────────────────┤</w:t>
        <w:br/>
        <w:t xml:space="preserve">                     │ Q4提案.pptx  A社  明日10:00  +4      │</w:t>
        <w:br/>
        <w:t xml:space="preserve">                     ╰────────────────────────────────────────╯</w:t>
        <w:br/>
        <w:br/>
        <w:t>3) WORK</w:t>
        <w:br/>
        <w:t xml:space="preserve">                     ╭────────────────────────────────────────╮</w:t>
        <w:br/>
        <w:t xml:space="preserve">                     │ A社 商談準備                    進行中 │</w:t>
        <w:br/>
        <w:t xml:space="preserve">                     │ ✓ 関連情報を確認                       │</w:t>
        <w:br/>
        <w:t xml:space="preserve">                     │ ● 競合情報を調査中 · 12 sources       │</w:t>
        <w:br/>
        <w:t xml:space="preserve">                     │ ○ 提案資料を更新                       │</w:t>
        <w:br/>
        <w:t xml:space="preserve">                     │                         [詳しく見る]   │</w:t>
        <w:br/>
        <w:t xml:space="preserve">                     ╰────────────────────────────────────────╯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B.2 Meeting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● REC 18:42  A社 新規提案  3 speakers   [Pause] [Stop]</w:t>
        <w:br/>
        <w:br/>
        <w:t>┌──────────────────────── Notes ────────────────────┬─ Transcript ───────┐</w:t>
        <w:br/>
        <w:t>│ 価格条件について                                 │ 14:18 田中          │</w:t>
        <w:br/>
        <w:t>│ ・導入時期10月                                   │ 初期費用が…         │</w:t>
        <w:br/>
        <w:t>│ ・先方は初期費用を懸念                           │                    │</w:t>
        <w:br/>
        <w:t>│                                                  │ 14:19 伊藤          │</w:t>
        <w:br/>
        <w:t>│ + メモ                                           │ 分割なら…           │</w:t>
        <w:br/>
        <w:t>│ [重要] [決定] [ToDo]               [Ask Astra] │                    │</w:t>
        <w:br/>
        <w:t>└──────────────────────────────────────────────────┴────────────────────┘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B.3 Workspace</w:t>
      </w:r>
    </w:p>
    <w:p>
      <w:pPr>
        <w:pStyle w:val="AstraCode"/>
        <w:spacing w:after="120" w:line="240" w:lineRule="auto"/>
        <w:shd w:fill="F6F7F9"/>
        <w:pBdr>
          <w:bottom w:val="single" w:sz="2" w:color="E7E9ED"/>
        </w:pBdr>
      </w:pPr>
      <w:r>
        <w:rPr>
          <w:rFonts w:ascii="Noto Sans Mono CJK JP" w:hAnsi="Noto Sans Mono CJK JP" w:eastAsia="Noto Sans Mono CJK JP"/>
          <w:color w:val="242930"/>
          <w:sz w:val="17"/>
        </w:rPr>
        <w:t>┌ Sidebar ───┬──────────────────── Main ────────────────────┬ Inspector ┐</w:t>
        <w:br/>
        <w:t>│ Home       │ A社 商談準備                                      │ Context   │</w:t>
        <w:br/>
        <w:t>│ Work       │ Overview / Progress / Outputs / Evidence           │ Evidence  │</w:t>
        <w:br/>
        <w:t>│ Library    │                                                    │ Activity  │</w:t>
        <w:br/>
        <w:t>│ Apps       │ Executive brief / artifacts / next actions         │           │</w:t>
        <w:br/>
        <w:t>│            │                                                    │           │</w:t>
        <w:br/>
        <w:t>│            │ Ask Astra…                                         │           │</w:t>
        <w:br/>
        <w:t>└────────────┴────────────────────────────────────────────────────┴───────────┘</w:t>
      </w:r>
    </w:p>
    <w:p>
      <w:pPr>
        <w:pStyle w:val="Heading2"/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1F2329"/>
          <w:sz w:val="21"/>
        </w:rPr>
        <w:t>Source basis</w:t>
      </w:r>
    </w:p>
    <w:p>
      <w:pPr>
        <w:spacing w:after="100" w:before="0" w:line="288" w:lineRule="auto"/>
      </w:pPr>
      <w:r>
        <w:rPr>
          <w:rFonts w:ascii="Noto Sans CJK JP" w:hAnsi="Noto Sans CJK JP" w:eastAsia="Noto Sans CJK JP"/>
          <w:b w:val="0"/>
          <w:color w:val="52565E"/>
          <w:sz w:val="18"/>
        </w:rPr>
        <w:t>本仕様は「新AIプラットフォーム 詳細設計仕様書 v0.1」の4タブ固定、Task Dock、Context Engine、Conversation Engine、Research/Evidence、Action Risk Policy、Meeting dual path、Library/Share、Plugin Package、Durable Task Runtimeを前提に、UI/UXの具体化を行った。競合UIの固有挙動は実装要件ではなく、Astraの設計原則に変換して採用している。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878A91"/>
        <w:sz w:val="14"/>
      </w:rPr>
      <w:t>Confidential / Design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C7078"/>
        <w:sz w:val="15"/>
      </w:rPr>
      <w:t>ASTRA  ·  UI/UX Detailed Specification  ·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B1D2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7293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F36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416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traCode">
    <w:name w:val="Astra Code"/>
    <w:pPr>
      <w:spacing w:before="60" w:after="100"/>
      <w:ind w:left="259" w:right="259"/>
    </w:pPr>
    <w:rPr>
      <w:rFonts w:ascii="Noto Sans Mono CJK JP" w:hAnsi="Noto Sans Mono CJK JP" w:eastAsia="Noto Sans Mono CJK JP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 UI/UX 詳細仕様書 v0.1</dc:title>
  <dc:subject>Astra universal work interface UI/UX specification</dc:subject>
  <dc:creator>python-docx</dc:creator>
  <cp:keywords>Astra, UI, UX, Task Dock, Meeting, Work Interface</cp:keywords>
  <dc:description>Generated from new AI platform design specification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