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4"/>
          <w:szCs w:val="34"/>
          <w:u w:val="single"/>
        </w:rPr>
      </w:pPr>
      <w:r w:rsidDel="00000000" w:rsidR="00000000" w:rsidRPr="00000000">
        <w:rPr>
          <w:rFonts w:ascii="Montserrat Black" w:cs="Montserrat Black" w:eastAsia="Montserrat Black" w:hAnsi="Montserrat Black"/>
          <w:sz w:val="34"/>
          <w:szCs w:val="34"/>
          <w:u w:val="single"/>
          <w:rtl w:val="0"/>
        </w:rPr>
        <w:t xml:space="preserve">Проект</w:t>
      </w: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u w:val="single"/>
          <w:rtl w:val="0"/>
        </w:rPr>
        <w:t xml:space="preserve"> “</w:t>
      </w:r>
      <w:r w:rsidDel="00000000" w:rsidR="00000000" w:rsidRPr="00000000">
        <w:rPr>
          <w:rFonts w:ascii="Montserrat" w:cs="Montserrat" w:eastAsia="Montserrat" w:hAnsi="Montserrat"/>
          <w:b w:val="1"/>
          <w:color w:val="3d85c6"/>
          <w:sz w:val="34"/>
          <w:szCs w:val="34"/>
          <w:u w:val="single"/>
          <w:rtl w:val="0"/>
        </w:rPr>
        <w:t xml:space="preserve">Сектор 04</w:t>
      </w: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u w:val="single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Игра на движке [ </w:t>
      </w:r>
      <w:r w:rsidDel="00000000" w:rsidR="00000000" w:rsidRPr="00000000">
        <w:rPr>
          <w:rFonts w:ascii="Montserrat Black" w:cs="Montserrat Black" w:eastAsia="Montserrat Black" w:hAnsi="Montserrat Black"/>
          <w:sz w:val="26"/>
          <w:szCs w:val="26"/>
          <w:rtl w:val="0"/>
        </w:rPr>
        <w:t xml:space="preserve">Unreal Engine 5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] </w:t>
        <w:br w:type="textWrapping"/>
        <w:t xml:space="preserve">Игроку предстоит выбраться из психиатрической больницы “Вендфорд”“Wendford” которая находиться в достаточно отдаленной местности. </w:t>
        <w:br w:type="textWrapping"/>
        <w:t xml:space="preserve">Однако позже игрок узнает что больница далеко не для больных. </w:t>
        <w:br w:type="textWrapping"/>
        <w:t xml:space="preserve">Больницей руководил некий “Роман Вендфорд”, но руководил он не только ей, а и тем комплексом что под ним.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(Сектор 04) -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это сектор под больницей в котором проводят опыты над больными. Ежедневно в больницу попадает очень много людей, но примерно 20% из них - абсолютно нормальные. Это либо бездомные либо заключенные на пожизненно в тюрьме. Однако кое кто пытается ему помешать. Роман Вендфорд всё таки провел удачный эксперимент… </w:t>
        <w:br w:type="textWrapping"/>
        <w:br w:type="textWrapping"/>
        <w:t xml:space="preserve">Автор: [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u w:val="single"/>
          <w:rtl w:val="0"/>
        </w:rPr>
        <w:t xml:space="preserve">Mr.Fors04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]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