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39498" w14:textId="77777777" w:rsidR="006A59CE" w:rsidRPr="00695FAD" w:rsidRDefault="006A59CE" w:rsidP="006A59CE">
      <w:pPr>
        <w:widowControl w:val="0"/>
        <w:spacing w:line="240" w:lineRule="auto"/>
        <w:rPr>
          <w:rFonts w:ascii="Arial" w:hAnsi="Arial" w:cs="Arial"/>
          <w:sz w:val="24"/>
          <w:szCs w:val="24"/>
        </w:rPr>
      </w:pPr>
    </w:p>
    <w:tbl>
      <w:tblPr>
        <w:tblW w:w="9675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7230"/>
      </w:tblGrid>
      <w:tr w:rsidR="006A59CE" w:rsidRPr="00695FAD" w14:paraId="289B3142" w14:textId="77777777" w:rsidTr="004C6B41">
        <w:trPr>
          <w:trHeight w:val="576"/>
        </w:trPr>
        <w:tc>
          <w:tcPr>
            <w:tcW w:w="9675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488174" w14:textId="77777777" w:rsidR="006A59CE" w:rsidRPr="00695FAD" w:rsidRDefault="006A59CE" w:rsidP="004E00B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lang w:eastAsia="en-CA"/>
              </w:rPr>
            </w:pPr>
            <w:r w:rsidRPr="00695FAD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lang w:eastAsia="en-CA"/>
              </w:rPr>
              <w:t xml:space="preserve">PROJECT </w:t>
            </w:r>
            <w:r w:rsidR="00BC5F79" w:rsidRPr="00695FAD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lang w:eastAsia="en-CA"/>
              </w:rPr>
              <w:t>STATUS REPORT</w:t>
            </w:r>
          </w:p>
        </w:tc>
      </w:tr>
      <w:tr w:rsidR="006A59CE" w:rsidRPr="00695FAD" w14:paraId="4275BC17" w14:textId="77777777" w:rsidTr="006A59CE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D7D07" w14:textId="77777777" w:rsidR="006A59CE" w:rsidRPr="00695FAD" w:rsidRDefault="006A59CE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95FAD"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72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25D65" w14:textId="77777777" w:rsidR="00E20B7F" w:rsidRPr="00695FAD" w:rsidRDefault="00000000">
            <w:pPr>
              <w:rPr>
                <w:rFonts w:ascii="Arial" w:hAnsi="Arial" w:cs="Arial"/>
              </w:rPr>
            </w:pPr>
            <w:r w:rsidRPr="00695FAD">
              <w:rPr>
                <w:rFonts w:ascii="Arial" w:hAnsi="Arial" w:cs="Arial"/>
              </w:rPr>
              <w:t>TradeMySkills</w:t>
            </w:r>
          </w:p>
        </w:tc>
      </w:tr>
      <w:tr w:rsidR="006A59CE" w:rsidRPr="00695FAD" w14:paraId="3454DDB5" w14:textId="77777777" w:rsidTr="006A59CE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D9460" w14:textId="77777777" w:rsidR="006A59CE" w:rsidRPr="00695FAD" w:rsidRDefault="00BC5F79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95FAD">
              <w:rPr>
                <w:rFonts w:ascii="Arial" w:hAnsi="Arial" w:cs="Arial"/>
                <w:b/>
                <w:sz w:val="24"/>
                <w:szCs w:val="24"/>
              </w:rPr>
              <w:t>For Week Ending</w:t>
            </w:r>
          </w:p>
        </w:tc>
        <w:tc>
          <w:tcPr>
            <w:tcW w:w="72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1EE6F" w14:textId="77777777" w:rsidR="00E20B7F" w:rsidRPr="00695FAD" w:rsidRDefault="00000000">
            <w:pPr>
              <w:rPr>
                <w:rFonts w:ascii="Arial" w:hAnsi="Arial" w:cs="Arial"/>
              </w:rPr>
            </w:pPr>
            <w:r w:rsidRPr="00695FAD">
              <w:rPr>
                <w:rFonts w:ascii="Arial" w:hAnsi="Arial" w:cs="Arial"/>
              </w:rPr>
              <w:t>March 18, 2026</w:t>
            </w:r>
          </w:p>
        </w:tc>
      </w:tr>
      <w:tr w:rsidR="006A59CE" w:rsidRPr="00695FAD" w14:paraId="45433F11" w14:textId="77777777" w:rsidTr="00BC5F79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A4A3D" w14:textId="77777777" w:rsidR="006A59CE" w:rsidRPr="00695FAD" w:rsidRDefault="00BC5F79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95FAD">
              <w:rPr>
                <w:rFonts w:ascii="Arial" w:hAnsi="Arial" w:cs="Arial"/>
                <w:b/>
                <w:sz w:val="24"/>
                <w:szCs w:val="24"/>
              </w:rPr>
              <w:t>Project Status</w:t>
            </w:r>
          </w:p>
        </w:tc>
        <w:tc>
          <w:tcPr>
            <w:tcW w:w="72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8EC5B4" w14:textId="77777777" w:rsidR="00E20B7F" w:rsidRPr="00695FAD" w:rsidRDefault="00000000">
            <w:pPr>
              <w:rPr>
                <w:rFonts w:ascii="Arial" w:hAnsi="Arial" w:cs="Arial"/>
              </w:rPr>
            </w:pPr>
            <w:r w:rsidRPr="00695FAD">
              <w:rPr>
                <w:rFonts w:ascii="Arial" w:hAnsi="Arial" w:cs="Arial"/>
              </w:rPr>
              <w:t>Yellow</w:t>
            </w:r>
          </w:p>
        </w:tc>
      </w:tr>
      <w:tr w:rsidR="006A59CE" w:rsidRPr="00695FAD" w14:paraId="5391E42E" w14:textId="77777777" w:rsidTr="006A59CE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73D40" w14:textId="77777777" w:rsidR="006A59CE" w:rsidRPr="00695FAD" w:rsidRDefault="00BC5F79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95FAD">
              <w:rPr>
                <w:rFonts w:ascii="Arial" w:hAnsi="Arial" w:cs="Arial"/>
                <w:b/>
                <w:sz w:val="24"/>
                <w:szCs w:val="24"/>
              </w:rPr>
              <w:t>Status Description</w:t>
            </w:r>
          </w:p>
        </w:tc>
        <w:tc>
          <w:tcPr>
            <w:tcW w:w="72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5A46E" w14:textId="77777777" w:rsidR="00E20B7F" w:rsidRPr="00695FAD" w:rsidRDefault="00000000">
            <w:pPr>
              <w:rPr>
                <w:rFonts w:ascii="Arial" w:hAnsi="Arial" w:cs="Arial"/>
              </w:rPr>
            </w:pPr>
            <w:r w:rsidRPr="00695FAD">
              <w:rPr>
                <w:rFonts w:ascii="Arial" w:hAnsi="Arial" w:cs="Arial"/>
              </w:rPr>
              <w:t>The project is currently at yellow status because the team has built the core foundation of the TradeMySkills application, but some features are still incomplete for a full working version.</w:t>
            </w:r>
            <w:r w:rsidRPr="00695FAD">
              <w:rPr>
                <w:rFonts w:ascii="Arial" w:hAnsi="Arial" w:cs="Arial"/>
              </w:rPr>
              <w:br/>
            </w:r>
            <w:r w:rsidRPr="00695FAD">
              <w:rPr>
                <w:rFonts w:ascii="Arial" w:hAnsi="Arial" w:cs="Arial"/>
              </w:rPr>
              <w:br/>
              <w:t>Reasons for yellow status:</w:t>
            </w:r>
            <w:r w:rsidRPr="00695FAD">
              <w:rPr>
                <w:rFonts w:ascii="Arial" w:hAnsi="Arial" w:cs="Arial"/>
              </w:rPr>
              <w:br/>
              <w:t>• Some prototype-based pages are ready only as demo views and are not fully connected to a database yet.</w:t>
            </w:r>
            <w:r w:rsidRPr="00695FAD">
              <w:rPr>
                <w:rFonts w:ascii="Arial" w:hAnsi="Arial" w:cs="Arial"/>
              </w:rPr>
              <w:br/>
              <w:t>• The team is still refining MVC integration and feature flow based on what was learned in the lab section.</w:t>
            </w:r>
            <w:r w:rsidRPr="00695FAD">
              <w:rPr>
                <w:rFonts w:ascii="Arial" w:hAnsi="Arial" w:cs="Arial"/>
              </w:rPr>
              <w:br/>
              <w:t>• Time was spent resolving setup, routing, and environment issues instead of only building features.</w:t>
            </w:r>
            <w:r w:rsidRPr="00695FAD">
              <w:rPr>
                <w:rFonts w:ascii="Arial" w:hAnsi="Arial" w:cs="Arial"/>
              </w:rPr>
              <w:br/>
            </w:r>
            <w:r w:rsidRPr="00695FAD">
              <w:rPr>
                <w:rFonts w:ascii="Arial" w:hAnsi="Arial" w:cs="Arial"/>
              </w:rPr>
              <w:br/>
              <w:t>Planned actions to return to green status:</w:t>
            </w:r>
            <w:r w:rsidRPr="00695FAD">
              <w:rPr>
                <w:rFonts w:ascii="Arial" w:hAnsi="Arial" w:cs="Arial"/>
              </w:rPr>
              <w:br/>
              <w:t>• Complete and connect the remaining core features.</w:t>
            </w:r>
            <w:r w:rsidRPr="00695FAD">
              <w:rPr>
                <w:rFonts w:ascii="Arial" w:hAnsi="Arial" w:cs="Arial"/>
              </w:rPr>
              <w:br/>
              <w:t>• Continue testing routes, views, and controllers.</w:t>
            </w:r>
            <w:r w:rsidRPr="00695FAD">
              <w:rPr>
                <w:rFonts w:ascii="Arial" w:hAnsi="Arial" w:cs="Arial"/>
              </w:rPr>
              <w:br/>
              <w:t>• Improve interface consistency based on the high-fidelity prototype.</w:t>
            </w:r>
            <w:r w:rsidRPr="00695FAD">
              <w:rPr>
                <w:rFonts w:ascii="Arial" w:hAnsi="Arial" w:cs="Arial"/>
              </w:rPr>
              <w:br/>
              <w:t>• Strengthen integration and team coordination for the next project phase.</w:t>
            </w:r>
          </w:p>
        </w:tc>
      </w:tr>
      <w:tr w:rsidR="006A59CE" w:rsidRPr="00695FAD" w14:paraId="4F537208" w14:textId="77777777" w:rsidTr="004C6B41">
        <w:trPr>
          <w:trHeight w:val="400"/>
        </w:trPr>
        <w:tc>
          <w:tcPr>
            <w:tcW w:w="967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EB98D9" w14:textId="77777777" w:rsidR="006A59CE" w:rsidRPr="00695FAD" w:rsidRDefault="00BC5F79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95FAD">
              <w:rPr>
                <w:rFonts w:ascii="Arial" w:hAnsi="Arial" w:cs="Arial"/>
                <w:b/>
                <w:sz w:val="24"/>
                <w:szCs w:val="24"/>
              </w:rPr>
              <w:t>Activities</w:t>
            </w:r>
            <w:r w:rsidR="00186185" w:rsidRPr="00695FAD">
              <w:rPr>
                <w:rFonts w:ascii="Arial" w:hAnsi="Arial" w:cs="Arial"/>
                <w:b/>
                <w:sz w:val="24"/>
                <w:szCs w:val="24"/>
              </w:rPr>
              <w:t>—</w:t>
            </w:r>
            <w:r w:rsidRPr="00695FAD">
              <w:rPr>
                <w:rFonts w:ascii="Arial" w:hAnsi="Arial" w:cs="Arial"/>
                <w:b/>
                <w:sz w:val="24"/>
                <w:szCs w:val="24"/>
              </w:rPr>
              <w:t>During the Past Week</w:t>
            </w:r>
          </w:p>
        </w:tc>
      </w:tr>
      <w:tr w:rsidR="006A59CE" w:rsidRPr="00695FAD" w14:paraId="76869162" w14:textId="77777777" w:rsidTr="004E00B0">
        <w:trPr>
          <w:trHeight w:val="400"/>
        </w:trPr>
        <w:tc>
          <w:tcPr>
            <w:tcW w:w="96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A7565" w14:textId="77777777" w:rsidR="00E20B7F" w:rsidRPr="00695FAD" w:rsidRDefault="00000000">
            <w:pPr>
              <w:rPr>
                <w:rFonts w:ascii="Arial" w:hAnsi="Arial" w:cs="Arial"/>
              </w:rPr>
            </w:pPr>
            <w:r w:rsidRPr="00695FAD">
              <w:rPr>
                <w:rFonts w:ascii="Arial" w:hAnsi="Arial" w:cs="Arial"/>
              </w:rPr>
              <w:t>• Reviewed the high-fidelity prototype and identified the pages needed for the demo.</w:t>
            </w:r>
            <w:r w:rsidRPr="00695FAD">
              <w:rPr>
                <w:rFonts w:ascii="Arial" w:hAnsi="Arial" w:cs="Arial"/>
              </w:rPr>
              <w:br/>
              <w:t>• Organized the project using the MVC structure learned in the lab section.</w:t>
            </w:r>
            <w:r w:rsidRPr="00695FAD">
              <w:rPr>
                <w:rFonts w:ascii="Arial" w:hAnsi="Arial" w:cs="Arial"/>
              </w:rPr>
              <w:br/>
              <w:t>• Built or refined key demo pages such as the landing page, login, sign up, dashboard, skill details, post-skill form, and messages.</w:t>
            </w:r>
            <w:r w:rsidRPr="00695FAD">
              <w:rPr>
                <w:rFonts w:ascii="Arial" w:hAnsi="Arial" w:cs="Arial"/>
              </w:rPr>
              <w:br/>
              <w:t>• Worked on routes, controllers, and views to support the TradeMySkills demo flow.</w:t>
            </w:r>
            <w:r w:rsidRPr="00695FAD">
              <w:rPr>
                <w:rFonts w:ascii="Arial" w:hAnsi="Arial" w:cs="Arial"/>
              </w:rPr>
              <w:br/>
              <w:t>• Used Bootstrap and EJS to create a clean interface consistent with the prototype.</w:t>
            </w:r>
            <w:r w:rsidRPr="00695FAD">
              <w:rPr>
                <w:rFonts w:ascii="Arial" w:hAnsi="Arial" w:cs="Arial"/>
              </w:rPr>
              <w:br/>
              <w:t>• Tested the application locally in VS Code and resolved server/port issues.</w:t>
            </w:r>
            <w:r w:rsidRPr="00695FAD">
              <w:rPr>
                <w:rFonts w:ascii="Arial" w:hAnsi="Arial" w:cs="Arial"/>
              </w:rPr>
              <w:br/>
              <w:t>• Coordinated as a team to prepare the project scrum/check-in presentation and demo.</w:t>
            </w:r>
          </w:p>
        </w:tc>
      </w:tr>
      <w:tr w:rsidR="006A59CE" w:rsidRPr="00695FAD" w14:paraId="277621C2" w14:textId="77777777" w:rsidTr="004E00B0">
        <w:trPr>
          <w:trHeight w:val="400"/>
        </w:trPr>
        <w:tc>
          <w:tcPr>
            <w:tcW w:w="96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459CF" w14:textId="77777777" w:rsidR="006A59CE" w:rsidRPr="00695FAD" w:rsidRDefault="006A59CE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D3CA2" w:rsidRPr="00695FAD" w14:paraId="0067DD68" w14:textId="77777777" w:rsidTr="003D1E93">
        <w:trPr>
          <w:trHeight w:val="400"/>
        </w:trPr>
        <w:tc>
          <w:tcPr>
            <w:tcW w:w="9675" w:type="dxa"/>
            <w:gridSpan w:val="2"/>
            <w:tcBorders>
              <w:bottom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F9D4DB" w14:textId="77777777" w:rsidR="005D3CA2" w:rsidRPr="00695FAD" w:rsidRDefault="005D3CA2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95FAD">
              <w:rPr>
                <w:rFonts w:ascii="Arial" w:hAnsi="Arial" w:cs="Arial"/>
                <w:b/>
                <w:sz w:val="24"/>
                <w:szCs w:val="24"/>
              </w:rPr>
              <w:t>Activities</w:t>
            </w:r>
            <w:r w:rsidR="00186185" w:rsidRPr="00695FAD">
              <w:rPr>
                <w:rFonts w:ascii="Arial" w:hAnsi="Arial" w:cs="Arial"/>
                <w:b/>
                <w:sz w:val="24"/>
                <w:szCs w:val="24"/>
              </w:rPr>
              <w:t>—</w:t>
            </w:r>
            <w:r w:rsidRPr="00695FAD">
              <w:rPr>
                <w:rFonts w:ascii="Arial" w:hAnsi="Arial" w:cs="Arial"/>
                <w:b/>
                <w:sz w:val="24"/>
                <w:szCs w:val="24"/>
              </w:rPr>
              <w:t>Planned for Next Week</w:t>
            </w:r>
          </w:p>
        </w:tc>
      </w:tr>
      <w:tr w:rsidR="005D3CA2" w:rsidRPr="00695FAD" w14:paraId="0BBA6AB4" w14:textId="77777777" w:rsidTr="009B30C8">
        <w:trPr>
          <w:trHeight w:val="400"/>
        </w:trPr>
        <w:tc>
          <w:tcPr>
            <w:tcW w:w="96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59E66" w14:textId="77777777" w:rsidR="00E20B7F" w:rsidRPr="00695FAD" w:rsidRDefault="00000000">
            <w:pPr>
              <w:rPr>
                <w:rFonts w:ascii="Arial" w:hAnsi="Arial" w:cs="Arial"/>
              </w:rPr>
            </w:pPr>
            <w:r w:rsidRPr="00695FAD">
              <w:rPr>
                <w:rFonts w:ascii="Arial" w:hAnsi="Arial" w:cs="Arial"/>
              </w:rPr>
              <w:lastRenderedPageBreak/>
              <w:t>• Connect more of the demo pages to backend functionality.</w:t>
            </w:r>
            <w:r w:rsidRPr="00695FAD">
              <w:rPr>
                <w:rFonts w:ascii="Arial" w:hAnsi="Arial" w:cs="Arial"/>
              </w:rPr>
              <w:br/>
              <w:t>• Improve validation and overall user flow.</w:t>
            </w:r>
            <w:r w:rsidRPr="00695FAD">
              <w:rPr>
                <w:rFonts w:ascii="Arial" w:hAnsi="Arial" w:cs="Arial"/>
              </w:rPr>
              <w:br/>
              <w:t>• Continue polishing the UI to better match the prototype.</w:t>
            </w:r>
            <w:r w:rsidRPr="00695FAD">
              <w:rPr>
                <w:rFonts w:ascii="Arial" w:hAnsi="Arial" w:cs="Arial"/>
              </w:rPr>
              <w:br/>
              <w:t>• Test the demo thoroughly so the in-class presentation runs smoothly.</w:t>
            </w:r>
            <w:r w:rsidRPr="00695FAD">
              <w:rPr>
                <w:rFonts w:ascii="Arial" w:hAnsi="Arial" w:cs="Arial"/>
              </w:rPr>
              <w:br/>
              <w:t>• Organize GitHub content so the repository is easier to read and navigate.</w:t>
            </w:r>
            <w:r w:rsidRPr="00695FAD">
              <w:rPr>
                <w:rFonts w:ascii="Arial" w:hAnsi="Arial" w:cs="Arial"/>
              </w:rPr>
              <w:br/>
              <w:t>• Prepare the final scrum report-out and assign speaking/demo roles to team members.</w:t>
            </w:r>
          </w:p>
        </w:tc>
      </w:tr>
      <w:tr w:rsidR="008A189F" w:rsidRPr="00695FAD" w14:paraId="47854EE8" w14:textId="77777777" w:rsidTr="009B30C8">
        <w:trPr>
          <w:trHeight w:val="400"/>
        </w:trPr>
        <w:tc>
          <w:tcPr>
            <w:tcW w:w="96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C2D5F" w14:textId="77777777" w:rsidR="008A189F" w:rsidRPr="00695FAD" w:rsidRDefault="008A189F" w:rsidP="005D3CA2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D3CA2" w:rsidRPr="00695FAD" w14:paraId="51DB51E1" w14:textId="77777777" w:rsidTr="004C6B41">
        <w:trPr>
          <w:trHeight w:val="400"/>
        </w:trPr>
        <w:tc>
          <w:tcPr>
            <w:tcW w:w="967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30F95D" w14:textId="77777777" w:rsidR="005D3CA2" w:rsidRPr="00695FAD" w:rsidRDefault="005D3CA2" w:rsidP="005D3CA2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95FAD">
              <w:rPr>
                <w:rFonts w:ascii="Arial" w:hAnsi="Arial" w:cs="Arial"/>
                <w:b/>
                <w:sz w:val="24"/>
                <w:szCs w:val="24"/>
              </w:rPr>
              <w:t>Project Issues</w:t>
            </w:r>
          </w:p>
        </w:tc>
      </w:tr>
      <w:tr w:rsidR="005D3CA2" w:rsidRPr="00695FAD" w14:paraId="06452667" w14:textId="77777777" w:rsidTr="004E00B0">
        <w:trPr>
          <w:trHeight w:val="400"/>
        </w:trPr>
        <w:tc>
          <w:tcPr>
            <w:tcW w:w="96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1108F" w14:textId="77777777" w:rsidR="00E20B7F" w:rsidRPr="00695FAD" w:rsidRDefault="00000000">
            <w:pPr>
              <w:rPr>
                <w:rFonts w:ascii="Arial" w:hAnsi="Arial" w:cs="Arial"/>
              </w:rPr>
            </w:pPr>
            <w:r w:rsidRPr="00695FAD">
              <w:rPr>
                <w:rFonts w:ascii="Arial" w:hAnsi="Arial" w:cs="Arial"/>
              </w:rPr>
              <w:t>• Some features are currently demo-level and not fully persistent.</w:t>
            </w:r>
            <w:r w:rsidRPr="00695FAD">
              <w:rPr>
                <w:rFonts w:ascii="Arial" w:hAnsi="Arial" w:cs="Arial"/>
              </w:rPr>
              <w:br/>
              <w:t>• The team experienced technical issues such as port conflicts, setup friction, and integration challenges.</w:t>
            </w:r>
            <w:r w:rsidRPr="00695FAD">
              <w:rPr>
                <w:rFonts w:ascii="Arial" w:hAnsi="Arial" w:cs="Arial"/>
              </w:rPr>
              <w:br/>
              <w:t>• Matching the prototype while staying within what was learned in the lab section required careful scope control.</w:t>
            </w:r>
            <w:r w:rsidRPr="00695FAD">
              <w:rPr>
                <w:rFonts w:ascii="Arial" w:hAnsi="Arial" w:cs="Arial"/>
              </w:rPr>
              <w:br/>
            </w:r>
            <w:r w:rsidRPr="00695FAD">
              <w:rPr>
                <w:rFonts w:ascii="Arial" w:hAnsi="Arial" w:cs="Arial"/>
              </w:rPr>
              <w:br/>
              <w:t>Related work/decisions:</w:t>
            </w:r>
            <w:r w:rsidRPr="00695FAD">
              <w:rPr>
                <w:rFonts w:ascii="Arial" w:hAnsi="Arial" w:cs="Arial"/>
              </w:rPr>
              <w:br/>
              <w:t>• The team decided to focus first on core lab-based functionality before adding advanced features.</w:t>
            </w:r>
            <w:r w:rsidRPr="00695FAD">
              <w:rPr>
                <w:rFonts w:ascii="Arial" w:hAnsi="Arial" w:cs="Arial"/>
              </w:rPr>
              <w:br/>
              <w:t>• The demo was scoped around pages and flows that could be realistically built using the techniques covered in class.</w:t>
            </w:r>
          </w:p>
        </w:tc>
      </w:tr>
      <w:tr w:rsidR="005D3CA2" w:rsidRPr="00695FAD" w14:paraId="75FD0527" w14:textId="77777777" w:rsidTr="004E00B0">
        <w:trPr>
          <w:trHeight w:val="400"/>
        </w:trPr>
        <w:tc>
          <w:tcPr>
            <w:tcW w:w="96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EF8D7" w14:textId="77777777" w:rsidR="005D3CA2" w:rsidRPr="00695FAD" w:rsidRDefault="005D3CA2" w:rsidP="005D3CA2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D3CA2" w:rsidRPr="00695FAD" w14:paraId="66130DA4" w14:textId="77777777" w:rsidTr="005D3CA2">
        <w:trPr>
          <w:trHeight w:val="400"/>
        </w:trPr>
        <w:tc>
          <w:tcPr>
            <w:tcW w:w="9675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B9A17" w14:textId="77777777" w:rsidR="005D3CA2" w:rsidRPr="00695FAD" w:rsidRDefault="005D3CA2" w:rsidP="005D3CA2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95FAD">
              <w:rPr>
                <w:rFonts w:ascii="Arial" w:hAnsi="Arial" w:cs="Arial"/>
                <w:b/>
                <w:bCs/>
                <w:sz w:val="24"/>
                <w:szCs w:val="24"/>
              </w:rPr>
              <w:t>Project Changes</w:t>
            </w:r>
          </w:p>
        </w:tc>
      </w:tr>
      <w:tr w:rsidR="005D3CA2" w:rsidRPr="00695FAD" w14:paraId="6EED42FB" w14:textId="77777777" w:rsidTr="004E00B0">
        <w:trPr>
          <w:trHeight w:val="400"/>
        </w:trPr>
        <w:tc>
          <w:tcPr>
            <w:tcW w:w="96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29A5" w14:textId="77777777" w:rsidR="00E20B7F" w:rsidRPr="00695FAD" w:rsidRDefault="00000000">
            <w:pPr>
              <w:rPr>
                <w:rFonts w:ascii="Arial" w:hAnsi="Arial" w:cs="Arial"/>
              </w:rPr>
            </w:pPr>
            <w:r w:rsidRPr="00695FAD">
              <w:rPr>
                <w:rFonts w:ascii="Arial" w:hAnsi="Arial" w:cs="Arial"/>
              </w:rPr>
              <w:t>• The project scope for this deliverable was adjusted to prioritize a stable lab-based demo over advanced features.</w:t>
            </w:r>
            <w:r w:rsidRPr="00695FAD">
              <w:rPr>
                <w:rFonts w:ascii="Arial" w:hAnsi="Arial" w:cs="Arial"/>
              </w:rPr>
              <w:br/>
              <w:t>• The team aligned the work more closely with the high-fidelity prototype to improve presentation quality.</w:t>
            </w:r>
            <w:r w:rsidRPr="00695FAD">
              <w:rPr>
                <w:rFonts w:ascii="Arial" w:hAnsi="Arial" w:cs="Arial"/>
              </w:rPr>
              <w:br/>
              <w:t>• Feature priorities were updated so the most important user flows could be shown during the scrum/check-in.</w:t>
            </w:r>
          </w:p>
        </w:tc>
      </w:tr>
      <w:tr w:rsidR="005D3CA2" w:rsidRPr="00695FAD" w14:paraId="7C2F0C68" w14:textId="77777777" w:rsidTr="004E00B0">
        <w:trPr>
          <w:trHeight w:val="400"/>
        </w:trPr>
        <w:tc>
          <w:tcPr>
            <w:tcW w:w="96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F7F30" w14:textId="77777777" w:rsidR="005D3CA2" w:rsidRPr="00695FAD" w:rsidRDefault="005D3CA2" w:rsidP="005D3CA2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33FBE5EC" w14:textId="77777777" w:rsidR="006A59CE" w:rsidRPr="00695FAD" w:rsidRDefault="006A59CE">
      <w:pPr>
        <w:rPr>
          <w:rFonts w:ascii="Arial" w:hAnsi="Arial" w:cs="Arial"/>
        </w:rPr>
      </w:pPr>
    </w:p>
    <w:sectPr w:rsidR="006A59CE" w:rsidRPr="00695FAD" w:rsidSect="006A5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E0C19"/>
    <w:multiLevelType w:val="hybridMultilevel"/>
    <w:tmpl w:val="BF4C59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486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9CE"/>
    <w:rsid w:val="00124A71"/>
    <w:rsid w:val="00186185"/>
    <w:rsid w:val="004C6B41"/>
    <w:rsid w:val="005D3CA2"/>
    <w:rsid w:val="00695FAD"/>
    <w:rsid w:val="006A59CE"/>
    <w:rsid w:val="008A189F"/>
    <w:rsid w:val="009A71BE"/>
    <w:rsid w:val="00BC5F79"/>
    <w:rsid w:val="00D67D08"/>
    <w:rsid w:val="00E20B7F"/>
    <w:rsid w:val="00FA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26F6E"/>
  <w15:chartTrackingRefBased/>
  <w15:docId w15:val="{5C311400-BF02-43A3-A0CF-D9AC53FE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9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5F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F7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C5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Fortune Toni-ojiako</cp:lastModifiedBy>
  <cp:revision>2</cp:revision>
  <dcterms:created xsi:type="dcterms:W3CDTF">2026-03-18T16:05:00Z</dcterms:created>
  <dcterms:modified xsi:type="dcterms:W3CDTF">2026-03-18T16:05:00Z</dcterms:modified>
</cp:coreProperties>
</file>