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76" w:lineRule="auto"/>
        <w:jc w:val="center"/>
        <w:rPr/>
      </w:pPr>
      <w:bookmarkStart w:colFirst="0" w:colLast="0" w:name="_5arruqituc4f" w:id="0"/>
      <w:bookmarkEnd w:id="0"/>
      <w:r w:rsidDel="00000000" w:rsidR="00000000" w:rsidRPr="00000000">
        <w:rPr>
          <w:rtl w:val="0"/>
        </w:rPr>
        <w:t xml:space="preserve">Marketing Specialist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spacing w:after="0" w:before="0" w:line="276" w:lineRule="auto"/>
        <w:rPr/>
      </w:pPr>
      <w:r w:rsidDel="00000000" w:rsidR="00000000" w:rsidRPr="00000000">
        <w:rPr>
          <w:b w:val="1"/>
          <w:rtl w:val="0"/>
        </w:rPr>
        <w:t xml:space="preserve">Company Name:</w:t>
      </w:r>
      <w:r w:rsidDel="00000000" w:rsidR="00000000" w:rsidRPr="00000000">
        <w:rPr>
          <w:rtl w:val="0"/>
        </w:rPr>
        <w:t xml:space="preserve"> BrightFuture Marketing</w:t>
      </w:r>
    </w:p>
    <w:p w:rsidR="00000000" w:rsidDel="00000000" w:rsidP="00000000" w:rsidRDefault="00000000" w:rsidRPr="00000000" w14:paraId="00000004">
      <w:pPr>
        <w:keepNext w:val="0"/>
        <w:spacing w:after="0" w:before="0" w:line="276" w:lineRule="auto"/>
        <w:rPr/>
      </w:pPr>
      <w:r w:rsidDel="00000000" w:rsidR="00000000" w:rsidRPr="00000000">
        <w:rPr>
          <w:b w:val="1"/>
          <w:rtl w:val="0"/>
        </w:rPr>
        <w:t xml:space="preserve">Position: </w:t>
      </w:r>
      <w:r w:rsidDel="00000000" w:rsidR="00000000" w:rsidRPr="00000000">
        <w:rPr>
          <w:rtl w:val="0"/>
        </w:rPr>
        <w:t xml:space="preserve">Marketing Specialist</w:t>
      </w:r>
      <w:r w:rsidDel="00000000" w:rsidR="00000000" w:rsidRPr="00000000">
        <w:rPr>
          <w:rtl w:val="0"/>
        </w:rPr>
        <w:br w:type="textWrapping"/>
      </w:r>
      <w:r w:rsidDel="00000000" w:rsidR="00000000" w:rsidRPr="00000000">
        <w:rPr>
          <w:b w:val="1"/>
          <w:rtl w:val="0"/>
        </w:rPr>
        <w:t xml:space="preserve">Location:</w:t>
      </w:r>
      <w:r w:rsidDel="00000000" w:rsidR="00000000" w:rsidRPr="00000000">
        <w:rPr>
          <w:rtl w:val="0"/>
        </w:rPr>
        <w:t xml:space="preserve"> Denver, CO (Hybrid options available)</w:t>
      </w:r>
    </w:p>
    <w:p w:rsidR="00000000" w:rsidDel="00000000" w:rsidP="00000000" w:rsidRDefault="00000000" w:rsidRPr="00000000" w14:paraId="00000005">
      <w:pPr>
        <w:keepNext w:val="0"/>
        <w:spacing w:after="0" w:before="0" w:line="276" w:lineRule="auto"/>
        <w:rPr/>
      </w:pPr>
      <w:r w:rsidDel="00000000" w:rsidR="00000000" w:rsidRPr="00000000">
        <w:rPr>
          <w:b w:val="1"/>
          <w:rtl w:val="0"/>
        </w:rPr>
        <w:t xml:space="preserve">Position Type:</w:t>
      </w:r>
      <w:r w:rsidDel="00000000" w:rsidR="00000000" w:rsidRPr="00000000">
        <w:rPr>
          <w:rtl w:val="0"/>
        </w:rPr>
        <w:t xml:space="preserve"> Full-Time</w:t>
        <w:br w:type="textWrapping"/>
      </w:r>
      <w:r w:rsidDel="00000000" w:rsidR="00000000" w:rsidRPr="00000000">
        <w:rPr>
          <w:b w:val="1"/>
          <w:rtl w:val="0"/>
        </w:rPr>
        <w:t xml:space="preserve">Salary:</w:t>
      </w:r>
      <w:r w:rsidDel="00000000" w:rsidR="00000000" w:rsidRPr="00000000">
        <w:rPr>
          <w:rtl w:val="0"/>
        </w:rPr>
        <w:t xml:space="preserve"> $60,000–$70,000/year</w:t>
      </w:r>
    </w:p>
    <w:p w:rsidR="00000000" w:rsidDel="00000000" w:rsidP="00000000" w:rsidRDefault="00000000" w:rsidRPr="00000000" w14:paraId="00000006">
      <w:pPr>
        <w:keepNext w:val="0"/>
        <w:spacing w:after="0" w:before="0" w:line="276" w:lineRule="auto"/>
        <w:rPr/>
      </w:pPr>
      <w:r w:rsidDel="00000000" w:rsidR="00000000" w:rsidRPr="00000000">
        <w:rPr>
          <w:rtl w:val="0"/>
        </w:rPr>
      </w:r>
    </w:p>
    <w:p w:rsidR="00000000" w:rsidDel="00000000" w:rsidP="00000000" w:rsidRDefault="00000000" w:rsidRPr="00000000" w14:paraId="00000007">
      <w:pPr>
        <w:keepNext w:val="0"/>
        <w:spacing w:after="0" w:before="0" w:line="276" w:lineRule="auto"/>
        <w:rPr/>
      </w:pPr>
      <w:r w:rsidDel="00000000" w:rsidR="00000000" w:rsidRPr="00000000">
        <w:rPr>
          <w:rtl w:val="0"/>
        </w:rPr>
        <w:t xml:space="preserve">BrightFuture Marketing is searching for a motivated and creative Marketing Specialist to join our growing team. This position is perfect for professionals ready to advance their marketing careers and take on exciting new challenges. As a Marketing Specialist, you’ll have the opportunity to contribute to impactful campaigns, collaborate with talented colleagues, and make a measurable difference in our clients' success. In this role, you’ll design and conduct digital marketing campaigns that engage target audiences and drive results. Whether developing content for social media, crafting email marketing strategies, or managing paid advertising initiatives, you’ll play a central role in shaping our clients' brands. Additionally, you’ll analyze campaign performance, provide actionable insights, and adjust strategies to ensure continued success.</w:t>
      </w:r>
    </w:p>
    <w:p w:rsidR="00000000" w:rsidDel="00000000" w:rsidP="00000000" w:rsidRDefault="00000000" w:rsidRPr="00000000" w14:paraId="00000008">
      <w:pPr>
        <w:keepNext w:val="0"/>
        <w:spacing w:after="0" w:before="0" w:line="276" w:lineRule="auto"/>
        <w:rPr/>
      </w:pPr>
      <w:r w:rsidDel="00000000" w:rsidR="00000000" w:rsidRPr="00000000">
        <w:rPr>
          <w:rtl w:val="0"/>
        </w:rPr>
      </w:r>
    </w:p>
    <w:p w:rsidR="00000000" w:rsidDel="00000000" w:rsidP="00000000" w:rsidRDefault="00000000" w:rsidRPr="00000000" w14:paraId="00000009">
      <w:pPr>
        <w:pStyle w:val="Heading2"/>
        <w:spacing w:after="0" w:before="0" w:lineRule="auto"/>
        <w:rPr/>
      </w:pPr>
      <w:bookmarkStart w:colFirst="0" w:colLast="0" w:name="_28uo0ei2ikf" w:id="1"/>
      <w:bookmarkEnd w:id="1"/>
      <w:r w:rsidDel="00000000" w:rsidR="00000000" w:rsidRPr="00000000">
        <w:rPr>
          <w:rtl w:val="0"/>
        </w:rPr>
        <w:t xml:space="preserve">Qualifications:</w:t>
      </w:r>
    </w:p>
    <w:p w:rsidR="00000000" w:rsidDel="00000000" w:rsidP="00000000" w:rsidRDefault="00000000" w:rsidRPr="00000000" w14:paraId="0000000A">
      <w:pPr>
        <w:keepNext w:val="0"/>
        <w:numPr>
          <w:ilvl w:val="0"/>
          <w:numId w:val="1"/>
        </w:numPr>
        <w:spacing w:after="0" w:before="0" w:line="276" w:lineRule="auto"/>
        <w:ind w:left="720" w:hanging="360"/>
        <w:rPr/>
      </w:pPr>
      <w:r w:rsidDel="00000000" w:rsidR="00000000" w:rsidRPr="00000000">
        <w:rPr>
          <w:rtl w:val="0"/>
        </w:rPr>
        <w:t xml:space="preserve">Skilled communicator, able to assess clients’ needs and offer customized experiences</w:t>
      </w:r>
    </w:p>
    <w:p w:rsidR="00000000" w:rsidDel="00000000" w:rsidP="00000000" w:rsidRDefault="00000000" w:rsidRPr="00000000" w14:paraId="0000000B">
      <w:pPr>
        <w:keepNext w:val="0"/>
        <w:numPr>
          <w:ilvl w:val="0"/>
          <w:numId w:val="1"/>
        </w:numPr>
        <w:spacing w:after="0" w:before="0" w:line="276" w:lineRule="auto"/>
        <w:ind w:left="720" w:hanging="360"/>
        <w:rPr/>
      </w:pPr>
      <w:r w:rsidDel="00000000" w:rsidR="00000000" w:rsidRPr="00000000">
        <w:rPr>
          <w:rtl w:val="0"/>
        </w:rPr>
        <w:t xml:space="preserve">Portfolio of successful past marketing campaigns/examples</w:t>
      </w:r>
    </w:p>
    <w:p w:rsidR="00000000" w:rsidDel="00000000" w:rsidP="00000000" w:rsidRDefault="00000000" w:rsidRPr="00000000" w14:paraId="0000000C">
      <w:pPr>
        <w:keepNext w:val="0"/>
        <w:numPr>
          <w:ilvl w:val="0"/>
          <w:numId w:val="1"/>
        </w:numPr>
        <w:spacing w:after="0" w:before="0" w:line="276" w:lineRule="auto"/>
        <w:ind w:left="720" w:hanging="360"/>
        <w:rPr>
          <w:highlight w:val="cyan"/>
        </w:rPr>
      </w:pPr>
      <w:r w:rsidDel="00000000" w:rsidR="00000000" w:rsidRPr="00000000">
        <w:rPr>
          <w:highlight w:val="cyan"/>
          <w:rtl w:val="0"/>
        </w:rPr>
        <w:t xml:space="preserve">Master’s degree and 3-5 years of experience preferred  </w:t>
      </w:r>
    </w:p>
    <w:p w:rsidR="00000000" w:rsidDel="00000000" w:rsidP="00000000" w:rsidRDefault="00000000" w:rsidRPr="00000000" w14:paraId="0000000D">
      <w:pPr>
        <w:keepNext w:val="0"/>
        <w:numPr>
          <w:ilvl w:val="0"/>
          <w:numId w:val="1"/>
        </w:numPr>
        <w:spacing w:after="0" w:before="0" w:line="276" w:lineRule="auto"/>
        <w:ind w:left="720" w:hanging="360"/>
        <w:rPr>
          <w:u w:val="none"/>
        </w:rPr>
      </w:pPr>
      <w:r w:rsidDel="00000000" w:rsidR="00000000" w:rsidRPr="00000000">
        <w:rPr>
          <w:rtl w:val="0"/>
        </w:rPr>
        <w:t xml:space="preserve">Certifications in digital marketing, SEO, or social media strategy preferred</w:t>
      </w:r>
    </w:p>
    <w:p w:rsidR="00000000" w:rsidDel="00000000" w:rsidP="00000000" w:rsidRDefault="00000000" w:rsidRPr="00000000" w14:paraId="0000000E">
      <w:pPr>
        <w:keepNext w:val="0"/>
        <w:spacing w:after="0" w:before="0" w:line="276" w:lineRule="auto"/>
        <w:rPr/>
      </w:pPr>
      <w:r w:rsidDel="00000000" w:rsidR="00000000" w:rsidRPr="00000000">
        <w:rPr>
          <w:rtl w:val="0"/>
        </w:rPr>
      </w:r>
    </w:p>
    <w:p w:rsidR="00000000" w:rsidDel="00000000" w:rsidP="00000000" w:rsidRDefault="00000000" w:rsidRPr="00000000" w14:paraId="0000000F">
      <w:pPr>
        <w:keepNext w:val="0"/>
        <w:spacing w:after="0" w:before="0" w:line="276" w:lineRule="auto"/>
        <w:rPr/>
      </w:pPr>
      <w:r w:rsidDel="00000000" w:rsidR="00000000" w:rsidRPr="00000000">
        <w:rPr>
          <w:rtl w:val="0"/>
        </w:rPr>
        <w:t xml:space="preserve">Our ideal applicant is highly skilled and has substantial marketing experience. Although we prefer candidates with higher levels of education,</w:t>
      </w:r>
      <w:r w:rsidDel="00000000" w:rsidR="00000000" w:rsidRPr="00000000">
        <w:rPr>
          <w:highlight w:val="green"/>
          <w:rtl w:val="0"/>
        </w:rPr>
        <w:t xml:space="preserve"> we will consider applicants with Bachelor’s degrees in marketing, communications, business or related fields</w:t>
      </w:r>
      <w:r w:rsidDel="00000000" w:rsidR="00000000" w:rsidRPr="00000000">
        <w:rPr>
          <w:rtl w:val="0"/>
        </w:rPr>
        <w:t xml:space="preserve"> with the right experience and demonstration of skill. We are looking for a team player who can lead campaigns and train lower level employees to support our mission. </w:t>
      </w:r>
      <w:r w:rsidDel="00000000" w:rsidR="00000000" w:rsidRPr="00000000">
        <w:rPr>
          <w:rtl w:val="0"/>
        </w:rPr>
      </w:r>
    </w:p>
    <w:p w:rsidR="00000000" w:rsidDel="00000000" w:rsidP="00000000" w:rsidRDefault="00000000" w:rsidRPr="00000000" w14:paraId="00000010">
      <w:pPr>
        <w:keepNext w:val="0"/>
        <w:spacing w:after="0" w:before="0" w:line="276" w:lineRule="auto"/>
        <w:rPr/>
      </w:pPr>
      <w:r w:rsidDel="00000000" w:rsidR="00000000" w:rsidRPr="00000000">
        <w:rPr>
          <w:rtl w:val="0"/>
        </w:rPr>
      </w:r>
    </w:p>
    <w:p w:rsidR="00000000" w:rsidDel="00000000" w:rsidP="00000000" w:rsidRDefault="00000000" w:rsidRPr="00000000" w14:paraId="00000011">
      <w:pPr>
        <w:pStyle w:val="Heading2"/>
        <w:keepNext w:val="0"/>
        <w:spacing w:after="0" w:before="0" w:line="276" w:lineRule="auto"/>
        <w:rPr/>
      </w:pPr>
      <w:bookmarkStart w:colFirst="0" w:colLast="0" w:name="_jvprpbc50f1z" w:id="2"/>
      <w:bookmarkEnd w:id="2"/>
      <w:r w:rsidDel="00000000" w:rsidR="00000000" w:rsidRPr="00000000">
        <w:rPr>
          <w:rtl w:val="0"/>
        </w:rPr>
        <w:t xml:space="preserve">Why Work With Us?</w:t>
      </w:r>
    </w:p>
    <w:p w:rsidR="00000000" w:rsidDel="00000000" w:rsidP="00000000" w:rsidRDefault="00000000" w:rsidRPr="00000000" w14:paraId="00000012">
      <w:pPr>
        <w:keepNext w:val="0"/>
        <w:numPr>
          <w:ilvl w:val="0"/>
          <w:numId w:val="2"/>
        </w:numPr>
        <w:spacing w:after="0" w:before="0" w:line="276" w:lineRule="auto"/>
        <w:ind w:left="720" w:hanging="360"/>
      </w:pPr>
      <w:r w:rsidDel="00000000" w:rsidR="00000000" w:rsidRPr="00000000">
        <w:rPr>
          <w:rtl w:val="0"/>
        </w:rPr>
        <w:t xml:space="preserve">Competitive salary and bonus opportunities.</w:t>
      </w:r>
    </w:p>
    <w:p w:rsidR="00000000" w:rsidDel="00000000" w:rsidP="00000000" w:rsidRDefault="00000000" w:rsidRPr="00000000" w14:paraId="00000013">
      <w:pPr>
        <w:keepNext w:val="0"/>
        <w:numPr>
          <w:ilvl w:val="0"/>
          <w:numId w:val="2"/>
        </w:numPr>
        <w:spacing w:after="0" w:before="0" w:line="276" w:lineRule="auto"/>
        <w:ind w:left="720" w:hanging="360"/>
      </w:pPr>
      <w:r w:rsidDel="00000000" w:rsidR="00000000" w:rsidRPr="00000000">
        <w:rPr>
          <w:rtl w:val="0"/>
        </w:rPr>
        <w:t xml:space="preserve">Comprehensive health, dental, and vision insurance.</w:t>
      </w:r>
    </w:p>
    <w:p w:rsidR="00000000" w:rsidDel="00000000" w:rsidP="00000000" w:rsidRDefault="00000000" w:rsidRPr="00000000" w14:paraId="00000014">
      <w:pPr>
        <w:keepNext w:val="0"/>
        <w:numPr>
          <w:ilvl w:val="0"/>
          <w:numId w:val="2"/>
        </w:numPr>
        <w:spacing w:after="0" w:before="0" w:line="276" w:lineRule="auto"/>
        <w:ind w:left="720" w:hanging="360"/>
      </w:pPr>
      <w:r w:rsidDel="00000000" w:rsidR="00000000" w:rsidRPr="00000000">
        <w:rPr>
          <w:rtl w:val="0"/>
        </w:rPr>
        <w:t xml:space="preserve">Generous PTO and flexible scheduling options.</w:t>
      </w:r>
    </w:p>
    <w:p w:rsidR="00000000" w:rsidDel="00000000" w:rsidP="00000000" w:rsidRDefault="00000000" w:rsidRPr="00000000" w14:paraId="00000015">
      <w:pPr>
        <w:keepNext w:val="0"/>
        <w:numPr>
          <w:ilvl w:val="0"/>
          <w:numId w:val="2"/>
        </w:numPr>
        <w:spacing w:after="0" w:before="0" w:line="276" w:lineRule="auto"/>
        <w:ind w:left="720" w:hanging="360"/>
      </w:pPr>
      <w:r w:rsidDel="00000000" w:rsidR="00000000" w:rsidRPr="00000000">
        <w:rPr>
          <w:rtl w:val="0"/>
        </w:rPr>
        <w:t xml:space="preserve">Tuition reimbursement and ongoing professional development.</w:t>
      </w:r>
    </w:p>
    <w:p w:rsidR="00000000" w:rsidDel="00000000" w:rsidP="00000000" w:rsidRDefault="00000000" w:rsidRPr="00000000" w14:paraId="00000016">
      <w:pPr>
        <w:keepNext w:val="0"/>
        <w:numPr>
          <w:ilvl w:val="0"/>
          <w:numId w:val="2"/>
        </w:numPr>
        <w:spacing w:after="0" w:before="0" w:line="276" w:lineRule="auto"/>
        <w:ind w:left="720" w:hanging="360"/>
      </w:pPr>
      <w:r w:rsidDel="00000000" w:rsidR="00000000" w:rsidRPr="00000000">
        <w:rPr>
          <w:rtl w:val="0"/>
        </w:rPr>
        <w:t xml:space="preserve">A collaborative and creative workplace culture.</w:t>
      </w:r>
    </w:p>
    <w:p w:rsidR="00000000" w:rsidDel="00000000" w:rsidP="00000000" w:rsidRDefault="00000000" w:rsidRPr="00000000" w14:paraId="00000017">
      <w:pPr>
        <w:keepNext w:val="0"/>
        <w:spacing w:after="0" w:before="0" w:line="276" w:lineRule="auto"/>
        <w:ind w:left="720" w:firstLine="0"/>
        <w:rPr/>
      </w:pPr>
      <w:r w:rsidDel="00000000" w:rsidR="00000000" w:rsidRPr="00000000">
        <w:rPr>
          <w:rtl w:val="0"/>
        </w:rPr>
      </w:r>
    </w:p>
    <w:p w:rsidR="00000000" w:rsidDel="00000000" w:rsidP="00000000" w:rsidRDefault="00000000" w:rsidRPr="00000000" w14:paraId="00000018">
      <w:pPr>
        <w:keepNext w:val="0"/>
        <w:spacing w:after="0" w:before="0" w:line="276" w:lineRule="auto"/>
        <w:rPr/>
      </w:pPr>
      <w:r w:rsidDel="00000000" w:rsidR="00000000" w:rsidRPr="00000000">
        <w:rPr>
          <w:rtl w:val="0"/>
        </w:rPr>
        <w:t xml:space="preserve">BrightFuture Marketing’s hybrid work model allows you to enjoy the energy of in-office collaboration while maintaining flexibility. We pride ourselves on fostering innovation and supporting our team members' growth. If you’re ready to take the next step in your career and join a forward-thinking company, we’d love to hear from you! We are proud to be an Equal Employment Opportunity employer and welcome applications from individuals of all backgrounds, regardless of race, color, religion, gender, sexual orientation, national origin, age, disability, or veteran status.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sz w:val="26"/>
      <w:szCs w:val="26"/>
    </w:rPr>
  </w:style>
  <w:style w:type="paragraph" w:styleId="Heading2">
    <w:name w:val="heading 2"/>
    <w:basedOn w:val="Normal"/>
    <w:next w:val="Normal"/>
    <w:pPr>
      <w:keepNext w:val="1"/>
      <w:keepLines w:val="1"/>
      <w:spacing w:after="240" w:before="240" w:lineRule="auto"/>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