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50"/>
          <w:szCs w:val="50"/>
        </w:rPr>
      </w:pPr>
      <w:r>
        <w:rPr>
          <w:rFonts w:ascii="微软雅黑" w:hAnsi="微软雅黑" w:eastAsia="微软雅黑"/>
          <w:sz w:val="50"/>
          <w:szCs w:val="50"/>
        </w:rPr>
        <w:t>个人求职简历</w:t>
      </w:r>
    </w:p>
    <w:tbl>
      <w:tblPr>
        <w:tblStyle w:val="3"/>
        <w:tblW w:w="0" w:type="auto"/>
        <w:jc w:val="center"/>
        <w:tblBorders>
          <w:top w:val="single" w:color="7F7F7F" w:themeColor="background1" w:themeShade="80" w:sz="2" w:space="0"/>
          <w:left w:val="single" w:color="7F7F7F" w:themeColor="background1" w:themeShade="80" w:sz="2" w:space="0"/>
          <w:bottom w:val="single" w:color="7F7F7F" w:themeColor="background1" w:themeShade="80" w:sz="2" w:space="0"/>
          <w:right w:val="single" w:color="7F7F7F" w:themeColor="background1" w:themeShade="80" w:sz="2" w:space="0"/>
          <w:insideH w:val="single" w:color="7F7F7F" w:themeColor="background1" w:themeShade="80" w:sz="2" w:space="0"/>
          <w:insideV w:val="single" w:color="7F7F7F" w:themeColor="background1" w:themeShade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130"/>
        <w:gridCol w:w="1276"/>
        <w:gridCol w:w="2976"/>
        <w:gridCol w:w="1968"/>
      </w:tblGrid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何叶银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2000.09</w:t>
            </w:r>
          </w:p>
        </w:tc>
        <w:tc>
          <w:tcPr>
            <w:tcW w:w="1956" w:type="dxa"/>
            <w:vMerge w:val="restart"/>
            <w:vAlign w:val="center"/>
          </w:tcPr>
          <w:p>
            <w:pPr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drawing>
                <wp:inline distT="0" distB="0" distL="114300" distR="114300">
                  <wp:extent cx="1103630" cy="1591310"/>
                  <wp:effectExtent l="0" t="0" r="8890" b="8890"/>
                  <wp:docPr id="1" name="图片 1" descr="26ca03b25ab9126268b9e6253a4e8b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ca03b25ab9126268b9e6253a4e8b8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群众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18757331015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曲靖市煤技校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2979" w:type="dxa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www.30275846641.@qq.com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976" w:type="dxa"/>
          </w:tcPr>
          <w:p>
            <w:pPr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中专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9187" w:type="dxa"/>
            <w:gridSpan w:val="4"/>
          </w:tcPr>
          <w:p>
            <w:pPr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云南省昭通市绥江县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16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-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00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9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>.0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曲靖市煤技校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计算机网络与应用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（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中专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计算机网络与应用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2009.03 - 2011.06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  <w:lang w:val="en-US" w:eastAsia="zh-CN"/>
              </w:rPr>
              <w:t>四川省工业化传媒公司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 xml:space="preserve">           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kern w:val="0"/>
                <w:sz w:val="24"/>
                <w:szCs w:val="24"/>
                <w:lang w:val="en-US" w:eastAsia="zh-CN" w:bidi="ar"/>
              </w:rPr>
              <w:t>主要是用语言给客户交流，引导他（她）对我们产品以及多样化感心情，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然后对我们公司有更不错的好感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热爱工作的态度取决工作爱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  <w:lang w:val="en-US" w:eastAsia="zh-CN"/>
              </w:rPr>
              <w:t>好。</w:t>
            </w:r>
          </w:p>
          <w:p>
            <w:pPr>
              <w:pStyle w:val="5"/>
              <w:numPr>
                <w:numId w:val="0"/>
              </w:numPr>
              <w:snapToGrid w:val="0"/>
              <w:ind w:leftChars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相关技能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有工厂的机动化，智能化，的学习经历。 能看懂数控车床系统已经操作数控机械。能很快学会自动化，和数控车床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个人总结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本人属于慢热型态度，对待生活很有兴趣，看到适合自己的一定会多去结交而且认识，逻辑思维毕竟有时候突然短，诚实可靠，对人对事比较开朗大方，爱竞争，有绝对的想象力。</w:t>
            </w:r>
          </w:p>
        </w:tc>
      </w:tr>
    </w:tbl>
    <w:p>
      <w:pPr>
        <w:snapToGrid w:val="0"/>
        <w:spacing w:line="20" w:lineRule="exact"/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375C0"/>
    <w:multiLevelType w:val="multilevel"/>
    <w:tmpl w:val="4C4375C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414141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2D126B"/>
    <w:multiLevelType w:val="multilevel"/>
    <w:tmpl w:val="7C2D1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515A1"/>
    <w:rsid w:val="00020F94"/>
    <w:rsid w:val="00077A46"/>
    <w:rsid w:val="000A20C6"/>
    <w:rsid w:val="000C2D2B"/>
    <w:rsid w:val="001312DA"/>
    <w:rsid w:val="001424E3"/>
    <w:rsid w:val="0018044E"/>
    <w:rsid w:val="001D1E1A"/>
    <w:rsid w:val="00215DB2"/>
    <w:rsid w:val="00221EED"/>
    <w:rsid w:val="0024682A"/>
    <w:rsid w:val="00281C04"/>
    <w:rsid w:val="00282CE0"/>
    <w:rsid w:val="002A083F"/>
    <w:rsid w:val="002A28C4"/>
    <w:rsid w:val="002B11AC"/>
    <w:rsid w:val="00316D3E"/>
    <w:rsid w:val="003577AA"/>
    <w:rsid w:val="00376945"/>
    <w:rsid w:val="003C3614"/>
    <w:rsid w:val="003D1197"/>
    <w:rsid w:val="0042577F"/>
    <w:rsid w:val="00430FDA"/>
    <w:rsid w:val="00485841"/>
    <w:rsid w:val="00502B9A"/>
    <w:rsid w:val="00515B28"/>
    <w:rsid w:val="00594069"/>
    <w:rsid w:val="005A6B21"/>
    <w:rsid w:val="005B4F6C"/>
    <w:rsid w:val="005B7A07"/>
    <w:rsid w:val="005F7A15"/>
    <w:rsid w:val="0060495E"/>
    <w:rsid w:val="0063344C"/>
    <w:rsid w:val="006607FD"/>
    <w:rsid w:val="00670673"/>
    <w:rsid w:val="006A4328"/>
    <w:rsid w:val="007402F8"/>
    <w:rsid w:val="007B4146"/>
    <w:rsid w:val="008340F8"/>
    <w:rsid w:val="0085209C"/>
    <w:rsid w:val="00883267"/>
    <w:rsid w:val="008B75DD"/>
    <w:rsid w:val="008C30F9"/>
    <w:rsid w:val="008D136C"/>
    <w:rsid w:val="008F1CB8"/>
    <w:rsid w:val="00975EFF"/>
    <w:rsid w:val="00984F99"/>
    <w:rsid w:val="009F42B2"/>
    <w:rsid w:val="00A2617E"/>
    <w:rsid w:val="00A5532B"/>
    <w:rsid w:val="00A658A9"/>
    <w:rsid w:val="00A71ABD"/>
    <w:rsid w:val="00A90320"/>
    <w:rsid w:val="00AC7124"/>
    <w:rsid w:val="00AF3AEC"/>
    <w:rsid w:val="00AF4A75"/>
    <w:rsid w:val="00B731EE"/>
    <w:rsid w:val="00B96710"/>
    <w:rsid w:val="00BD1785"/>
    <w:rsid w:val="00BF2DCC"/>
    <w:rsid w:val="00C33A4D"/>
    <w:rsid w:val="00C421B8"/>
    <w:rsid w:val="00C54920"/>
    <w:rsid w:val="00C610AE"/>
    <w:rsid w:val="00C649DF"/>
    <w:rsid w:val="00CA4A9B"/>
    <w:rsid w:val="00D11495"/>
    <w:rsid w:val="00D21C99"/>
    <w:rsid w:val="00D326BF"/>
    <w:rsid w:val="00D515A1"/>
    <w:rsid w:val="00D55F51"/>
    <w:rsid w:val="00DA3467"/>
    <w:rsid w:val="00DE7ACE"/>
    <w:rsid w:val="00E738FC"/>
    <w:rsid w:val="00EF48B2"/>
    <w:rsid w:val="00EF57AA"/>
    <w:rsid w:val="00EF717E"/>
    <w:rsid w:val="00F04E73"/>
    <w:rsid w:val="00F31270"/>
    <w:rsid w:val="00F555DD"/>
    <w:rsid w:val="00F90312"/>
    <w:rsid w:val="00FA6509"/>
    <w:rsid w:val="00FC0B8D"/>
    <w:rsid w:val="35D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730</Characters>
  <Lines>6</Lines>
  <Paragraphs>1</Paragraphs>
  <TotalTime>1</TotalTime>
  <ScaleCrop>false</ScaleCrop>
  <LinksUpToDate>false</LinksUpToDate>
  <CharactersWithSpaces>857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eciob</cp:lastModifiedBy>
  <cp:lastPrinted>2015-12-02T01:37:00Z</cp:lastPrinted>
  <dcterms:modified xsi:type="dcterms:W3CDTF">2022-10-11T10:53:34Z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28DBD6777C0044CFB2D26B6A1AAF1D92</vt:lpwstr>
  </property>
</Properties>
</file>