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7E" w:rsidRPr="00B64362" w:rsidRDefault="00FA29F9" w:rsidP="00B64362">
      <w:pPr>
        <w:jc w:val="center"/>
        <w:rPr>
          <w:b/>
          <w:sz w:val="28"/>
          <w:szCs w:val="28"/>
        </w:rPr>
      </w:pPr>
      <w:r w:rsidRPr="00B64362">
        <w:rPr>
          <w:b/>
          <w:sz w:val="28"/>
          <w:szCs w:val="28"/>
        </w:rPr>
        <w:t xml:space="preserve">Anleitung zum Übertragen der Noten aus </w:t>
      </w:r>
      <w:proofErr w:type="spellStart"/>
      <w:r w:rsidRPr="00B64362">
        <w:rPr>
          <w:b/>
          <w:sz w:val="28"/>
          <w:szCs w:val="28"/>
        </w:rPr>
        <w:t>diNo</w:t>
      </w:r>
      <w:proofErr w:type="spellEnd"/>
      <w:r w:rsidRPr="00B64362">
        <w:rPr>
          <w:b/>
          <w:sz w:val="28"/>
          <w:szCs w:val="28"/>
        </w:rPr>
        <w:t xml:space="preserve"> in die </w:t>
      </w:r>
      <w:proofErr w:type="spellStart"/>
      <w:r w:rsidRPr="00B64362">
        <w:rPr>
          <w:b/>
          <w:sz w:val="28"/>
          <w:szCs w:val="28"/>
        </w:rPr>
        <w:t>WinSD</w:t>
      </w:r>
      <w:proofErr w:type="spellEnd"/>
      <w:r w:rsidR="00BD0EB6">
        <w:rPr>
          <w:b/>
          <w:sz w:val="28"/>
          <w:szCs w:val="28"/>
        </w:rPr>
        <w:t xml:space="preserve"> in </w:t>
      </w:r>
      <w:r w:rsidR="00477331">
        <w:rPr>
          <w:b/>
          <w:sz w:val="28"/>
          <w:szCs w:val="28"/>
        </w:rPr>
        <w:t>ca. 30</w:t>
      </w:r>
      <w:r w:rsidR="00BD0EB6">
        <w:rPr>
          <w:b/>
          <w:sz w:val="28"/>
          <w:szCs w:val="28"/>
        </w:rPr>
        <w:t xml:space="preserve"> Schritten</w:t>
      </w:r>
    </w:p>
    <w:p w:rsidR="00FA29F9" w:rsidRPr="00B64362" w:rsidRDefault="00FA29F9" w:rsidP="0056403F">
      <w:pPr>
        <w:pStyle w:val="Listenabsatz"/>
        <w:numPr>
          <w:ilvl w:val="0"/>
          <w:numId w:val="1"/>
        </w:numPr>
        <w:contextualSpacing w:val="0"/>
      </w:pPr>
      <w:r w:rsidRPr="00B64362">
        <w:t>Voraussetzungen</w:t>
      </w:r>
    </w:p>
    <w:p w:rsidR="00FA29F9" w:rsidRDefault="00FA29F9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 w:rsidRPr="00B64362">
        <w:t>Lasse die Sekretärinnen die Zeugnisse vorbereiten (das bedeutet: Fächerspiegel</w:t>
      </w:r>
      <w:r>
        <w:t xml:space="preserve"> auswählen, aktuelle Französischlisten kontrollieren, …)</w:t>
      </w:r>
    </w:p>
    <w:p w:rsidR="00D72A49" w:rsidRDefault="00D72A49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Sage den Sekretärinnen, dass nun bis zum Abschluss der Aktion keine Änderungen in der </w:t>
      </w:r>
      <w:proofErr w:type="spellStart"/>
      <w:r>
        <w:t>WinSD</w:t>
      </w:r>
      <w:proofErr w:type="spellEnd"/>
      <w:r>
        <w:t xml:space="preserve"> gemacht werden können (lesen ist ok, aber am Ende wird die Datenbank vollständig ersetzt, d. h. alle Änderungen wären sowieso verloren).</w:t>
      </w:r>
    </w:p>
    <w:p w:rsidR="00FA29F9" w:rsidRDefault="00FA29F9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Besorge die Datei sd.df1 der </w:t>
      </w:r>
      <w:proofErr w:type="spellStart"/>
      <w:r>
        <w:t>WinSD</w:t>
      </w:r>
      <w:proofErr w:type="spellEnd"/>
      <w:r>
        <w:t xml:space="preserve"> (=OMNIS Datenbankdatei) und das zugehörige Passwort samt dem Benutzernamen (i.d.R. Verwalter)</w:t>
      </w:r>
      <w:r w:rsidR="006A262E">
        <w:t xml:space="preserve">. Diese Datei wird benötigt, damit </w:t>
      </w:r>
      <w:proofErr w:type="spellStart"/>
      <w:r w:rsidR="006A262E">
        <w:t>diNo</w:t>
      </w:r>
      <w:proofErr w:type="spellEnd"/>
      <w:r w:rsidR="006A262E">
        <w:t xml:space="preserve"> die aktuellen Fächerspiegel auslesen kann (d.h. auch die Reihenfolge, in welcher die Fächer in die Im-/Exportdatei geschrieben werden müssen)</w:t>
      </w:r>
      <w:r w:rsidR="000923BD">
        <w:t>. Unbedingt Sicherungskopie dieser Datei erstellen!</w:t>
      </w:r>
    </w:p>
    <w:p w:rsidR="00FA29F9" w:rsidRDefault="00FA29F9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Installiere den OMNIS ODBC Treiber aus dem Unterordner /OMNISDB des </w:t>
      </w:r>
      <w:proofErr w:type="spellStart"/>
      <w:r>
        <w:t>GitHub</w:t>
      </w:r>
      <w:proofErr w:type="spellEnd"/>
      <w:r>
        <w:t>-Verzeichnisses (ohne Patches funktioniert es auch)</w:t>
      </w:r>
      <w:r w:rsidR="009B2AD7">
        <w:t>. (Sollte vorhanden sein.)</w:t>
      </w:r>
    </w:p>
    <w:p w:rsidR="00FA29F9" w:rsidRDefault="00FA29F9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Richte die ODBC-Datenquelle ein (Achtung bei 64 Bit Rechnern: Es muss sowohl eine 64-Bit-ODBC-Datenquelle (Systemsteuerung) als auch eine 32-Bit-ODBC-Datenquelle (manuell </w:t>
      </w:r>
      <w:r w:rsidRPr="00FA29F9">
        <w:t>c:\windows\syswow64\odbcad32.exe</w:t>
      </w:r>
      <w:r>
        <w:t xml:space="preserve"> starten) mit demselben Namen eingerichtet werden!). Benutzername und Passwort für die OMNIS Datenbank sind nötig!</w:t>
      </w:r>
      <w:r w:rsidR="006A262E">
        <w:t xml:space="preserve"> Der Data Source Name sollte </w:t>
      </w:r>
      <w:proofErr w:type="spellStart"/>
      <w:r w:rsidR="006A262E">
        <w:t>sd</w:t>
      </w:r>
      <w:proofErr w:type="spellEnd"/>
      <w:r w:rsidR="006A262E">
        <w:t xml:space="preserve"> sein, ansonsten muss im </w:t>
      </w:r>
      <w:proofErr w:type="spellStart"/>
      <w:r w:rsidR="006A262E">
        <w:t>diNo</w:t>
      </w:r>
      <w:proofErr w:type="spellEnd"/>
      <w:r w:rsidR="006A262E">
        <w:t>-Quellcode der Neue eingetragen werden.</w:t>
      </w:r>
      <w:r w:rsidR="009B2AD7">
        <w:t xml:space="preserve"> (Sollte vorhanden sein.)</w:t>
      </w:r>
    </w:p>
    <w:p w:rsidR="00FA29F9" w:rsidRDefault="00FA29F9" w:rsidP="0056403F">
      <w:pPr>
        <w:pStyle w:val="Listenabsatz"/>
        <w:ind w:left="993"/>
        <w:contextualSpacing w:val="0"/>
      </w:pPr>
      <w:r w:rsidRPr="00FA29F9">
        <w:rPr>
          <w:noProof/>
          <w:lang w:eastAsia="de-DE"/>
        </w:rPr>
        <w:drawing>
          <wp:inline distT="0" distB="0" distL="0" distR="0" wp14:anchorId="3F525973" wp14:editId="553E69CB">
            <wp:extent cx="4172533" cy="273405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E" w:rsidRDefault="006A262E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Sorge dafür, dass die </w:t>
      </w:r>
      <w:proofErr w:type="spellStart"/>
      <w:r>
        <w:t>diNo</w:t>
      </w:r>
      <w:proofErr w:type="spellEnd"/>
      <w:r>
        <w:t>-Datenbank aktuell ist</w:t>
      </w:r>
    </w:p>
    <w:p w:rsidR="00FA29F9" w:rsidRDefault="00FA29F9" w:rsidP="0056403F">
      <w:pPr>
        <w:pStyle w:val="Listenabsatz"/>
        <w:ind w:left="1440"/>
        <w:contextualSpacing w:val="0"/>
      </w:pPr>
    </w:p>
    <w:p w:rsidR="0056403F" w:rsidRDefault="0056403F" w:rsidP="0056403F">
      <w:pPr>
        <w:pStyle w:val="Listenabsatz"/>
        <w:ind w:left="1440"/>
        <w:contextualSpacing w:val="0"/>
      </w:pPr>
    </w:p>
    <w:p w:rsidR="0056403F" w:rsidRDefault="0056403F" w:rsidP="0056403F">
      <w:pPr>
        <w:pStyle w:val="Listenabsatz"/>
        <w:ind w:left="1440"/>
        <w:contextualSpacing w:val="0"/>
      </w:pPr>
    </w:p>
    <w:p w:rsidR="00FA29F9" w:rsidRDefault="00FA29F9" w:rsidP="0056403F">
      <w:pPr>
        <w:pStyle w:val="Listenabsatz"/>
        <w:numPr>
          <w:ilvl w:val="0"/>
          <w:numId w:val="1"/>
        </w:numPr>
        <w:contextualSpacing w:val="0"/>
      </w:pPr>
      <w:r>
        <w:lastRenderedPageBreak/>
        <w:t xml:space="preserve">Exportiere die vorbereiteten leeren Zeugnisse aus </w:t>
      </w:r>
      <w:proofErr w:type="spellStart"/>
      <w:r>
        <w:t>WinSD</w:t>
      </w:r>
      <w:proofErr w:type="spellEnd"/>
    </w:p>
    <w:p w:rsidR="00FA29F9" w:rsidRDefault="00FA29F9" w:rsidP="002054CB">
      <w:pPr>
        <w:pStyle w:val="Listenabsatz"/>
        <w:numPr>
          <w:ilvl w:val="1"/>
          <w:numId w:val="1"/>
        </w:numPr>
        <w:contextualSpacing w:val="0"/>
      </w:pPr>
      <w:bookmarkStart w:id="0" w:name="_GoBack"/>
      <w:bookmarkEnd w:id="0"/>
      <w:r>
        <w:t xml:space="preserve">Starte </w:t>
      </w:r>
      <w:proofErr w:type="spellStart"/>
      <w:r>
        <w:t>WinSD</w:t>
      </w:r>
      <w:proofErr w:type="spellEnd"/>
      <w:r>
        <w:t xml:space="preserve"> </w:t>
      </w:r>
      <w:r w:rsidR="00131E62">
        <w:t>über die Verknüpfung „Schulverwaltung“ (evtl. vorher anpassen, damit der Pfad stimmt</w:t>
      </w:r>
      <w:r w:rsidR="002054CB">
        <w:t xml:space="preserve">: </w:t>
      </w:r>
      <w:proofErr w:type="spellStart"/>
      <w:r w:rsidR="002054CB" w:rsidRPr="002054CB">
        <w:t>net</w:t>
      </w:r>
      <w:proofErr w:type="spellEnd"/>
      <w:r w:rsidR="002054CB" w:rsidRPr="002054CB">
        <w:t xml:space="preserve"> </w:t>
      </w:r>
      <w:proofErr w:type="spellStart"/>
      <w:r w:rsidR="002054CB" w:rsidRPr="002054CB">
        <w:t>use</w:t>
      </w:r>
      <w:proofErr w:type="spellEnd"/>
      <w:r w:rsidR="002054CB" w:rsidRPr="002054CB">
        <w:t xml:space="preserve"> X: \\192.168.234.2\Sekretariat</w:t>
      </w:r>
      <w:r w:rsidR="00131E62">
        <w:t xml:space="preserve">) </w:t>
      </w:r>
      <w:r>
        <w:t>und gib das Passwort ein</w:t>
      </w:r>
    </w:p>
    <w:p w:rsidR="00131E62" w:rsidRDefault="00131E62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Schalte mit Klick auf Datei -&gt; Pflegemenu den </w:t>
      </w:r>
      <w:proofErr w:type="spellStart"/>
      <w:r>
        <w:t>Menueintrag</w:t>
      </w:r>
      <w:proofErr w:type="spellEnd"/>
      <w:r>
        <w:t xml:space="preserve"> Pflege frei</w:t>
      </w:r>
    </w:p>
    <w:p w:rsidR="00131E62" w:rsidRDefault="00131E62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Schalte mit Klick auf Pflege-&gt; Dienstprogramme-Menü den </w:t>
      </w:r>
      <w:proofErr w:type="spellStart"/>
      <w:r>
        <w:t>Menueintrag</w:t>
      </w:r>
      <w:proofErr w:type="spellEnd"/>
      <w:r>
        <w:t xml:space="preserve"> Dienstprogramme frei</w:t>
      </w:r>
    </w:p>
    <w:p w:rsidR="00131E62" w:rsidRDefault="00131E62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Klicke Dienstprogramme -&gt; Datenexport</w:t>
      </w:r>
    </w:p>
    <w:p w:rsidR="00131E62" w:rsidRDefault="00131E62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Wähle </w:t>
      </w:r>
      <w:proofErr w:type="spellStart"/>
      <w:r>
        <w:t>Delimited</w:t>
      </w:r>
      <w:proofErr w:type="spellEnd"/>
      <w:r>
        <w:t xml:space="preserve"> (</w:t>
      </w:r>
      <w:proofErr w:type="spellStart"/>
      <w:r>
        <w:t>tabs</w:t>
      </w:r>
      <w:proofErr w:type="spellEnd"/>
      <w:r>
        <w:t>)</w:t>
      </w:r>
    </w:p>
    <w:p w:rsidR="00131E62" w:rsidRDefault="00131E62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Klicke im Hauptmenu oben Datenexport -&gt;Felder von Dateiformat laden und wähle das Datenformat </w:t>
      </w:r>
      <w:proofErr w:type="spellStart"/>
      <w:r>
        <w:t>DZeugnis</w:t>
      </w:r>
      <w:proofErr w:type="spellEnd"/>
      <w:r>
        <w:t>. Die Ansicht im Exportfenster sollte sich dann in etwa wie folgt ändern:</w:t>
      </w:r>
    </w:p>
    <w:p w:rsidR="00131E62" w:rsidRDefault="00131E62" w:rsidP="0056403F">
      <w:pPr>
        <w:pStyle w:val="Listenabsatz"/>
        <w:ind w:left="1440"/>
        <w:contextualSpacing w:val="0"/>
      </w:pPr>
      <w:r w:rsidRPr="00131E62">
        <w:rPr>
          <w:noProof/>
          <w:lang w:eastAsia="de-DE"/>
        </w:rPr>
        <w:drawing>
          <wp:inline distT="0" distB="0" distL="0" distR="0" wp14:anchorId="566D627E" wp14:editId="3D685C22">
            <wp:extent cx="5353798" cy="25721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2" w:rsidRDefault="00131E62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Klicke auf Start und gib einen Dateinamen an.</w:t>
      </w:r>
    </w:p>
    <w:p w:rsidR="00131E62" w:rsidRDefault="00131E62" w:rsidP="0056403F">
      <w:pPr>
        <w:pStyle w:val="Listenabsatz"/>
        <w:ind w:left="1440"/>
        <w:contextualSpacing w:val="0"/>
      </w:pPr>
    </w:p>
    <w:p w:rsidR="006A262E" w:rsidRDefault="006A262E" w:rsidP="0056403F">
      <w:pPr>
        <w:pStyle w:val="Listenabsatz"/>
        <w:numPr>
          <w:ilvl w:val="0"/>
          <w:numId w:val="1"/>
        </w:numPr>
        <w:contextualSpacing w:val="0"/>
      </w:pPr>
      <w:r>
        <w:t xml:space="preserve">Exportiere Zeugnisse aus </w:t>
      </w:r>
      <w:proofErr w:type="spellStart"/>
      <w:r>
        <w:t>diNo</w:t>
      </w:r>
      <w:proofErr w:type="spellEnd"/>
    </w:p>
    <w:p w:rsidR="006A262E" w:rsidRDefault="006A262E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Gib in </w:t>
      </w:r>
      <w:proofErr w:type="spellStart"/>
      <w:r>
        <w:t>diNo</w:t>
      </w:r>
      <w:proofErr w:type="spellEnd"/>
      <w:r>
        <w:t xml:space="preserve"> (Form1 beim entsprechenden </w:t>
      </w:r>
      <w:proofErr w:type="spellStart"/>
      <w:r>
        <w:t>Menupunkt</w:t>
      </w:r>
      <w:proofErr w:type="spellEnd"/>
      <w:r>
        <w:t xml:space="preserve">) den Dateinamen als </w:t>
      </w:r>
      <w:proofErr w:type="spellStart"/>
      <w:r>
        <w:t>source</w:t>
      </w:r>
      <w:proofErr w:type="spellEnd"/>
      <w:r>
        <w:t xml:space="preserve"> und einen neuen Dateinamen als </w:t>
      </w:r>
      <w:proofErr w:type="spellStart"/>
      <w:r>
        <w:t>target</w:t>
      </w:r>
      <w:proofErr w:type="spellEnd"/>
      <w:r>
        <w:t xml:space="preserve"> an und kompiliere neu. </w:t>
      </w:r>
    </w:p>
    <w:p w:rsidR="006A262E" w:rsidRDefault="006A262E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Lösche im Zielverzeichnis die log-Datei (damit eine neue, saubere Log-Datei geschrieben wird)</w:t>
      </w:r>
    </w:p>
    <w:p w:rsidR="00FA29F9" w:rsidRDefault="006A262E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Starte </w:t>
      </w:r>
      <w:proofErr w:type="spellStart"/>
      <w:r>
        <w:t>diNo</w:t>
      </w:r>
      <w:proofErr w:type="spellEnd"/>
      <w:r>
        <w:t xml:space="preserve"> (Form1), wähle den korrekten Zeitpunkt (z. B. Halbjahr für Zwischenzeugnisse) und klicke auf Notenexport.</w:t>
      </w:r>
    </w:p>
    <w:p w:rsidR="006A262E" w:rsidRDefault="006A262E" w:rsidP="0056403F">
      <w:pPr>
        <w:pStyle w:val="Listenabsatz"/>
        <w:ind w:left="993"/>
        <w:contextualSpacing w:val="0"/>
      </w:pPr>
      <w:r w:rsidRPr="006A262E">
        <w:rPr>
          <w:noProof/>
          <w:lang w:eastAsia="de-DE"/>
        </w:rPr>
        <w:lastRenderedPageBreak/>
        <w:drawing>
          <wp:inline distT="0" distB="0" distL="0" distR="0" wp14:anchorId="67A34E74" wp14:editId="7F05AAA1">
            <wp:extent cx="4781550" cy="255868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1232" b="44251"/>
                    <a:stretch/>
                  </pic:blipFill>
                  <pic:spPr bwMode="auto">
                    <a:xfrm>
                      <a:off x="0" y="0"/>
                      <a:ext cx="4790052" cy="256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2E" w:rsidRDefault="006A262E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Warte ziemlich lange (die Verbindung zu beiden Datenbanken gleichzeitig und das Einzeln-Noten-Holen dauert)</w:t>
      </w:r>
      <w:r w:rsidR="00370EB0">
        <w:t xml:space="preserve"> und hole die Target-Datei.</w:t>
      </w:r>
    </w:p>
    <w:p w:rsidR="006A262E" w:rsidRDefault="006A262E" w:rsidP="0056403F">
      <w:pPr>
        <w:pStyle w:val="Listenabsatz"/>
        <w:ind w:left="993"/>
        <w:contextualSpacing w:val="0"/>
      </w:pPr>
    </w:p>
    <w:p w:rsidR="006A262E" w:rsidRDefault="006A262E" w:rsidP="0056403F">
      <w:pPr>
        <w:pStyle w:val="Listenabsatz"/>
        <w:numPr>
          <w:ilvl w:val="0"/>
          <w:numId w:val="1"/>
        </w:numPr>
        <w:contextualSpacing w:val="0"/>
      </w:pPr>
      <w:r>
        <w:t xml:space="preserve">Importiere Zeugnisse in </w:t>
      </w:r>
      <w:proofErr w:type="spellStart"/>
      <w:r>
        <w:t>WinSD</w:t>
      </w:r>
      <w:proofErr w:type="spellEnd"/>
    </w:p>
    <w:p w:rsidR="006A262E" w:rsidRDefault="006A262E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Melde Dich wieder an und besorge Dir das Dienstprogramme-Menu</w:t>
      </w:r>
    </w:p>
    <w:p w:rsidR="006A262E" w:rsidRDefault="00370EB0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 xml:space="preserve">Klicke dieses Mal auf Import und wähle wieder </w:t>
      </w:r>
      <w:proofErr w:type="spellStart"/>
      <w:r>
        <w:t>Delimited</w:t>
      </w:r>
      <w:proofErr w:type="spellEnd"/>
      <w:r>
        <w:t>(</w:t>
      </w:r>
      <w:proofErr w:type="spellStart"/>
      <w:r>
        <w:t>tabs</w:t>
      </w:r>
      <w:proofErr w:type="spellEnd"/>
      <w:r>
        <w:t xml:space="preserve">), die soeben von </w:t>
      </w:r>
      <w:proofErr w:type="spellStart"/>
      <w:r>
        <w:t>diNo</w:t>
      </w:r>
      <w:proofErr w:type="spellEnd"/>
      <w:r>
        <w:t xml:space="preserve"> neu erzeugte Datei das Datenformat </w:t>
      </w:r>
      <w:proofErr w:type="spellStart"/>
      <w:r>
        <w:t>DZeugnis</w:t>
      </w:r>
      <w:proofErr w:type="spellEnd"/>
      <w:r>
        <w:t xml:space="preserve"> </w:t>
      </w:r>
    </w:p>
    <w:p w:rsidR="00370EB0" w:rsidRDefault="00370EB0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Wähle im Importmenu den Radiobutton überschreiben aus.</w:t>
      </w:r>
    </w:p>
    <w:p w:rsidR="00370EB0" w:rsidRDefault="00370EB0" w:rsidP="0056403F">
      <w:pPr>
        <w:pStyle w:val="Listenabsatz"/>
        <w:ind w:left="993"/>
        <w:contextualSpacing w:val="0"/>
      </w:pPr>
      <w:r w:rsidRPr="00370EB0">
        <w:rPr>
          <w:noProof/>
          <w:lang w:eastAsia="de-DE"/>
        </w:rPr>
        <w:drawing>
          <wp:inline distT="0" distB="0" distL="0" distR="0" wp14:anchorId="176FD14F" wp14:editId="37BD900D">
            <wp:extent cx="5353798" cy="25721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B0" w:rsidRDefault="00370EB0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Wähle im Hauptmenu Zeugnis -&gt; Erfassen/Ändern und öffne das Zeugnis eines Schülers, der sich NICHT in der Zeugnisdatei befindet (z. B. aus der Klasse FHR 12, das sind die Absolventen des vergangenen Jahres)</w:t>
      </w:r>
    </w:p>
    <w:p w:rsidR="00370EB0" w:rsidRDefault="00370EB0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Warte ein paar Sekunden (der Refresh dieses Fensters dauert einen Moment) und klicke dann in eines der Textfelder zur Eingabe der Pflichtfächernoten. Diese Aktion öffnet die Datenbank intern zum Schreiben.</w:t>
      </w:r>
    </w:p>
    <w:p w:rsidR="00370EB0" w:rsidRDefault="00370EB0" w:rsidP="0056403F">
      <w:pPr>
        <w:pStyle w:val="Listenabsatz"/>
        <w:ind w:left="993"/>
        <w:contextualSpacing w:val="0"/>
      </w:pPr>
      <w:r w:rsidRPr="00370EB0">
        <w:rPr>
          <w:noProof/>
          <w:lang w:eastAsia="de-DE"/>
        </w:rPr>
        <w:lastRenderedPageBreak/>
        <w:drawing>
          <wp:inline distT="0" distB="0" distL="0" distR="0" wp14:anchorId="7E4C2014" wp14:editId="4977ABE8">
            <wp:extent cx="5057775" cy="3501081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B0" w:rsidRDefault="00370EB0" w:rsidP="0056403F">
      <w:pPr>
        <w:pStyle w:val="Listenabsatz"/>
        <w:numPr>
          <w:ilvl w:val="1"/>
          <w:numId w:val="1"/>
        </w:numPr>
        <w:ind w:left="993" w:hanging="284"/>
        <w:contextualSpacing w:val="0"/>
      </w:pPr>
      <w:r>
        <w:t>Klicke erst jetzt im Import-Menu den Start-Button und warte, bis der Import (hoffentlich fehlerfrei) durchgelaufen ist</w:t>
      </w:r>
    </w:p>
    <w:p w:rsidR="000923BD" w:rsidRDefault="000923BD" w:rsidP="0056403F">
      <w:pPr>
        <w:pStyle w:val="Listenabsatz"/>
        <w:ind w:left="1440"/>
        <w:contextualSpacing w:val="0"/>
      </w:pPr>
    </w:p>
    <w:p w:rsidR="001561A0" w:rsidRDefault="001561A0" w:rsidP="0056403F">
      <w:pPr>
        <w:pStyle w:val="Listenabsatz"/>
        <w:numPr>
          <w:ilvl w:val="0"/>
          <w:numId w:val="1"/>
        </w:numPr>
        <w:contextualSpacing w:val="0"/>
      </w:pPr>
      <w:r>
        <w:t>Kontrolle</w:t>
      </w:r>
    </w:p>
    <w:p w:rsidR="00370EB0" w:rsidRDefault="00370EB0" w:rsidP="001561A0">
      <w:pPr>
        <w:pStyle w:val="Listenabsatz"/>
        <w:numPr>
          <w:ilvl w:val="1"/>
          <w:numId w:val="1"/>
        </w:numPr>
        <w:contextualSpacing w:val="0"/>
      </w:pPr>
      <w:r>
        <w:t>Kontrolliere Stichproben der übertragenen Noten (z. B. einen Schüler aus der FOS 11, FOS 12 (mit fortgeführtem Französisch), FOS 13 sowie BOS 12 und BOS 13 (verschiedene Fachrichtungen).</w:t>
      </w:r>
      <w:r w:rsidR="000923BD">
        <w:t xml:space="preserve"> Beende danach die </w:t>
      </w:r>
      <w:proofErr w:type="spellStart"/>
      <w:r w:rsidR="000923BD">
        <w:t>WinSD</w:t>
      </w:r>
      <w:proofErr w:type="spellEnd"/>
      <w:r w:rsidR="000923BD">
        <w:t>-Software.</w:t>
      </w:r>
    </w:p>
    <w:p w:rsidR="001561A0" w:rsidRDefault="001561A0" w:rsidP="001561A0">
      <w:pPr>
        <w:pStyle w:val="Listenabsatz"/>
        <w:numPr>
          <w:ilvl w:val="1"/>
          <w:numId w:val="1"/>
        </w:numPr>
        <w:contextualSpacing w:val="0"/>
      </w:pPr>
      <w:r>
        <w:t xml:space="preserve">Betrachte das geschriebene </w:t>
      </w:r>
      <w:proofErr w:type="spellStart"/>
      <w:r>
        <w:t>LogFile</w:t>
      </w:r>
      <w:proofErr w:type="spellEnd"/>
      <w:r>
        <w:t xml:space="preserve">. In der Regel finden sich dort ein paar Einträge über nicht gefundene Kurse, z. B. bei Schülern, die laut </w:t>
      </w:r>
      <w:proofErr w:type="spellStart"/>
      <w:r>
        <w:t>diNo</w:t>
      </w:r>
      <w:proofErr w:type="spellEnd"/>
      <w:r>
        <w:t xml:space="preserve"> nicht in Französisch sind, laut </w:t>
      </w:r>
      <w:proofErr w:type="spellStart"/>
      <w:r>
        <w:t>WinSD</w:t>
      </w:r>
      <w:proofErr w:type="spellEnd"/>
      <w:r>
        <w:t xml:space="preserve"> aber schon. Diese Schüler müssen dann ggf. manuell korrigiert werden. Wenn es ganz dumm läuft, haben die Sekretärinnen sich wieder ein Fächerkürzel ausgedacht, welches </w:t>
      </w:r>
      <w:proofErr w:type="spellStart"/>
      <w:r>
        <w:t>diNo</w:t>
      </w:r>
      <w:proofErr w:type="spellEnd"/>
      <w:r>
        <w:t xml:space="preserve"> nicht versteht. Dann muss dies ins Mapping (Quellcode) aufgenommen werden und dann der Import noch einmal gemacht werden.</w:t>
      </w:r>
    </w:p>
    <w:p w:rsidR="00370EB0" w:rsidRDefault="00370EB0" w:rsidP="002E6FF3"/>
    <w:sectPr w:rsidR="00370EB0" w:rsidSect="00B64362">
      <w:pgSz w:w="11906" w:h="16838"/>
      <w:pgMar w:top="1417" w:right="141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A0736"/>
    <w:multiLevelType w:val="hybridMultilevel"/>
    <w:tmpl w:val="1B2CDD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F9"/>
    <w:rsid w:val="0003209B"/>
    <w:rsid w:val="000923BD"/>
    <w:rsid w:val="00131E62"/>
    <w:rsid w:val="001561A0"/>
    <w:rsid w:val="002054CB"/>
    <w:rsid w:val="002E6FF3"/>
    <w:rsid w:val="00370EB0"/>
    <w:rsid w:val="00477331"/>
    <w:rsid w:val="0056403F"/>
    <w:rsid w:val="006A262E"/>
    <w:rsid w:val="00846CF5"/>
    <w:rsid w:val="009B2AD7"/>
    <w:rsid w:val="00A6657E"/>
    <w:rsid w:val="00B64362"/>
    <w:rsid w:val="00BD0EB6"/>
    <w:rsid w:val="00D72A49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BE317-0E8E-4D56-88F5-E33BAF65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9F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29F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29F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Administrator</cp:lastModifiedBy>
  <cp:revision>11</cp:revision>
  <dcterms:created xsi:type="dcterms:W3CDTF">2016-01-26T21:12:00Z</dcterms:created>
  <dcterms:modified xsi:type="dcterms:W3CDTF">2017-07-21T07:34:00Z</dcterms:modified>
</cp:coreProperties>
</file>