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rPr>
          <w:rFonts w:ascii="Carrois Gothic SC" w:cs="Carrois Gothic SC" w:eastAsia="Carrois Gothic SC" w:hAnsi="Carrois Gothic SC"/>
          <w:color w:val="580058"/>
          <w:sz w:val="144"/>
          <w:highlight w:val="none"/>
          <w:lang w:val="en-US"/>
        </w:rPr>
      </w:pPr>
      <w:r>
        <w:rPr>
          <w:rFonts w:ascii="Carrois Gothic SC" w:cs="Carrois Gothic SC" w:eastAsia="Carrois Gothic SC" w:hAnsi="Carrois Gothic SC"/>
          <w:color w:val="580058"/>
          <w:sz w:val="144"/>
          <w:highlight w:val="none"/>
          <w:lang w:val="en-US"/>
        </w:rPr>
        <w:t>Under water project</w:t>
      </w:r>
    </w:p>
    <w:p>
      <w:pPr>
        <w:rPr>
          <w:rFonts w:ascii="Carrois Gothic SC" w:cs="Carrois Gothic SC" w:eastAsia="Carrois Gothic SC" w:hAnsi="Carrois Gothic SC"/>
          <w:color w:val="0000b0"/>
          <w:sz w:val="56"/>
          <w:highlight w:val="none"/>
          <w:rtl w:val="off"/>
        </w:rPr>
      </w:pPr>
      <w:r>
        <w:rPr>
          <w:rFonts w:ascii="Carrois Gothic SC" w:cs="Carrois Gothic SC" w:eastAsia="Carrois Gothic SC" w:hAnsi="Carrois Gothic SC"/>
          <w:color w:val="0000b0"/>
          <w:sz w:val="56"/>
          <w:highlight w:val="none"/>
          <w:rtl w:val="off"/>
        </w:rPr>
        <w:t>Everyone loves to fly, and flying underwater is even better than flying in air because there are things around you.</w:t>
      </w:r>
    </w:p>
    <w:p>
      <w:pPr>
        <w:rPr>
          <w:rFonts w:ascii="Roboto" w:cs="Roboto" w:eastAsia="Roboto" w:hAnsi="Roboto"/>
          <w:color w:val="000000"/>
          <w:sz w:val="56"/>
          <w:highlight w:val="none"/>
          <w:rtl w:val="off"/>
          <w:lang w:val="en-US"/>
        </w:rPr>
      </w:pPr>
      <w:r>
        <w:rPr>
          <w:rFonts w:ascii="Roboto" w:cs="Roboto" w:eastAsia="Roboto" w:hAnsi="Roboto"/>
          <w:color w:val="000000"/>
          <w:sz w:val="56"/>
          <w:highlight w:val="none"/>
          <w:rtl w:val="off"/>
          <w:lang w:val="en-US"/>
        </w:rPr>
        <w:t>In this technical era we are coming with an extraordinary event which is related to under water construction.</w:t>
      </w:r>
    </w:p>
    <w:p>
      <w:pPr>
        <w:rPr>
          <w:rFonts w:ascii="Roboto" w:cs="Roboto" w:eastAsia="Roboto" w:hAnsi="Roboto"/>
          <w:color w:val="000000"/>
          <w:sz w:val="96"/>
          <w:highlight w:val="none"/>
          <w:lang w:val="en-US"/>
        </w:rPr>
      </w:pPr>
      <w:r>
        <w:rPr>
          <w:rFonts w:ascii="Roboto" w:cs="Roboto" w:eastAsia="Roboto" w:hAnsi="Roboto"/>
          <w:color w:val="000000"/>
          <w:sz w:val="96"/>
          <w:highlight w:val="none"/>
          <w:lang w:val="en-US"/>
        </w:rPr>
        <w:t xml:space="preserve">Problem Statement </w:t>
      </w:r>
    </w:p>
    <w:p>
      <w:pPr>
        <w:rPr>
          <w:rFonts w:ascii="Roboto" w:cs="Roboto" w:eastAsia="Roboto" w:hAnsi="Roboto"/>
          <w:color w:val="000000"/>
          <w:sz w:val="52"/>
          <w:highlight w:val="none"/>
          <w:lang w:val="en-US"/>
        </w:rPr>
      </w:pPr>
      <w:r>
        <w:rPr>
          <w:rFonts w:ascii="Roboto" w:cs="Roboto" w:eastAsia="Roboto" w:hAnsi="Roboto"/>
          <w:color w:val="000000"/>
          <w:sz w:val="52"/>
          <w:highlight w:val="none"/>
          <w:lang w:val="en-US"/>
        </w:rPr>
        <w:t xml:space="preserve">You have to make a power point presentation on how we can construct a building under water and what are the problems that would be faced during its construction. </w:t>
      </w:r>
    </w:p>
    <w:p>
      <w:pPr>
        <w:rPr>
          <w:rFonts w:ascii="Roboto" w:cs="Roboto" w:eastAsia="Roboto" w:hAnsi="Roboto"/>
          <w:color w:val="000000"/>
          <w:sz w:val="52"/>
          <w:highlight w:val="none"/>
          <w:lang w:val="en-US"/>
        </w:rPr>
      </w:pPr>
      <w:r>
        <w:rPr>
          <w:rFonts w:ascii="Roboto" w:cs="Roboto" w:eastAsia="Roboto" w:hAnsi="Roboto"/>
          <w:color w:val="000000"/>
          <w:sz w:val="52"/>
          <w:highlight w:val="none"/>
          <w:lang w:val="en-US"/>
        </w:rPr>
        <w:t>1.  The resorts rooftop should be located  4 m below the sea level.</w:t>
      </w:r>
    </w:p>
    <w:p>
      <w:pPr>
        <w:rPr>
          <w:rFonts w:ascii="Roboto" w:cs="Roboto" w:eastAsia="Roboto" w:hAnsi="Roboto"/>
          <w:color w:val="000000"/>
          <w:sz w:val="52"/>
          <w:highlight w:val="none"/>
          <w:lang w:val="en-US"/>
        </w:rPr>
      </w:pPr>
      <w:r>
        <w:rPr>
          <w:rFonts w:ascii="Roboto" w:cs="Roboto" w:eastAsia="Roboto" w:hAnsi="Roboto"/>
          <w:color w:val="000000"/>
          <w:sz w:val="52"/>
          <w:highlight w:val="none"/>
          <w:lang w:val="en-US"/>
        </w:rPr>
        <w:t>2.  The resort should not be more than 1.5 mile away from the coastal region.</w:t>
      </w:r>
    </w:p>
    <w:p>
      <w:pPr>
        <w:rPr>
          <w:rFonts w:ascii="Roboto" w:cs="Roboto" w:eastAsia="Roboto" w:hAnsi="Roboto"/>
          <w:color w:val="000000"/>
          <w:sz w:val="52"/>
          <w:highlight w:val="none"/>
          <w:rtl w:val="off"/>
          <w:lang w:val="en-US"/>
        </w:rPr>
      </w:pPr>
      <w:r>
        <w:rPr>
          <w:rFonts w:ascii="Roboto" w:cs="Roboto" w:eastAsia="Roboto" w:hAnsi="Roboto"/>
          <w:color w:val="000000"/>
          <w:sz w:val="52"/>
          <w:highlight w:val="none"/>
          <w:rtl w:val="off"/>
          <w:lang w:val="en-US"/>
        </w:rPr>
        <w:t>3.  The model should be designed in such a way that it doesn't affect the ecosystem down there and no harm to habitat occurs.</w:t>
      </w:r>
    </w:p>
    <w:p>
      <w:pPr>
        <w:rPr>
          <w:rFonts w:ascii="Roboto" w:cs="Roboto" w:eastAsia="Roboto" w:hAnsi="Roboto"/>
          <w:color w:val="000000"/>
          <w:sz w:val="96"/>
          <w:highlight w:val="none"/>
          <w:lang w:val="en-US"/>
        </w:rPr>
      </w:pPr>
      <w:r>
        <w:rPr>
          <w:rFonts w:ascii="Roboto" w:cs="Roboto" w:eastAsia="Roboto" w:hAnsi="Roboto"/>
          <w:color w:val="000000"/>
          <w:sz w:val="96"/>
          <w:highlight w:val="none"/>
          <w:lang w:val="en-US"/>
        </w:rPr>
        <w:t>Guidelines</w:t>
      </w:r>
    </w:p>
    <w:p>
      <w:pPr>
        <w:rPr>
          <w:rFonts w:ascii="Roboto" w:cs="Roboto" w:eastAsia="Roboto" w:hAnsi="Roboto"/>
          <w:color w:val="000000"/>
          <w:sz w:val="56"/>
          <w:highlight w:val="none"/>
          <w:lang w:val="en-US"/>
        </w:rPr>
      </w:pPr>
      <w:r>
        <w:rPr>
          <w:rFonts w:ascii="Roboto" w:cs="Roboto" w:eastAsia="Roboto" w:hAnsi="Roboto"/>
          <w:color w:val="000000"/>
          <w:sz w:val="56"/>
          <w:highlight w:val="none"/>
          <w:lang w:val="en-US"/>
        </w:rPr>
        <w:t>1.  Each team should consider the following factors given below and make an innovative model( In AUTOCAD/STAAD PRO/REAL 3D MODEL/POWERPOINT PRESENTATION) for the resort .</w:t>
      </w:r>
    </w:p>
    <w:p>
      <w:pPr>
        <w:rPr>
          <w:rFonts w:ascii="Roboto" w:cs="Roboto" w:eastAsia="Roboto" w:hAnsi="Roboto"/>
          <w:color w:val="000000"/>
          <w:sz w:val="56"/>
          <w:highlight w:val="none"/>
          <w:lang w:val="en-US"/>
        </w:rPr>
      </w:pPr>
      <w:r>
        <w:rPr>
          <w:rFonts w:ascii="Roboto" w:cs="Roboto" w:eastAsia="Roboto" w:hAnsi="Roboto"/>
          <w:color w:val="000000"/>
          <w:sz w:val="56"/>
          <w:highlight w:val="none"/>
          <w:rtl w:val="off"/>
          <w:lang w:val="en-US"/>
        </w:rPr>
        <w:t xml:space="preserve">2.  Also a design analysis report should be included with the model. The report should contain the ability of the structure to handle the problems.   </w:t>
      </w:r>
    </w:p>
    <w:p>
      <w:pPr>
        <w:rPr>
          <w:rFonts w:ascii="Roboto" w:cs="Roboto" w:eastAsia="Roboto" w:hAnsi="Roboto"/>
          <w:color w:val="000000"/>
          <w:sz w:val="96"/>
          <w:highlight w:val="none"/>
          <w:lang w:val="en-US"/>
        </w:rPr>
      </w:pPr>
      <w:r>
        <w:rPr>
          <w:rFonts w:ascii="Roboto" w:cs="Roboto" w:eastAsia="Roboto" w:hAnsi="Roboto"/>
          <w:color w:val="000000"/>
          <w:sz w:val="96"/>
          <w:highlight w:val="none"/>
          <w:lang w:val="en-US"/>
        </w:rPr>
        <w:t>Rules</w:t>
      </w:r>
    </w:p>
    <w:p>
      <w:pPr>
        <w:rPr>
          <w:rFonts w:ascii="Roboto" w:cs="Roboto" w:eastAsia="Roboto" w:hAnsi="Roboto"/>
          <w:color w:val="000000"/>
          <w:sz w:val="56"/>
          <w:highlight w:val="none"/>
        </w:rPr>
      </w:pPr>
      <w:r>
        <w:rPr>
          <w:rFonts w:ascii="Roboto" w:cs="Roboto" w:eastAsia="Roboto" w:hAnsi="Roboto"/>
          <w:color w:val="000000"/>
          <w:sz w:val="56"/>
          <w:highlight w:val="none"/>
        </w:rPr>
        <w:t>The teams would be required to present their analysis of design and model to the esteemed panel of judges at IET LUCKNOW Campus.</w:t>
      </w:r>
    </w:p>
    <w:p>
      <w:pPr>
        <w:rPr>
          <w:rFonts w:ascii="Roboto" w:cs="Roboto" w:eastAsia="Roboto" w:hAnsi="Roboto"/>
          <w:color w:val="000000"/>
          <w:sz w:val="56"/>
          <w:highlight w:val="none"/>
        </w:rPr>
      </w:pPr>
      <w:r>
        <w:rPr>
          <w:rFonts w:ascii="Roboto" w:cs="Roboto" w:eastAsia="Roboto" w:hAnsi="Roboto"/>
          <w:color w:val="000000"/>
          <w:sz w:val="56"/>
          <w:highlight w:val="none"/>
        </w:rPr>
        <w:t>
Furthermore these ideas should Strictly not be copied form the internet. If it is found that the idea is plagiarised / copied , the respective team would be straight away Disqualified from further participating in the event.</w:t>
      </w:r>
    </w:p>
    <w:p>
      <w:pPr>
        <w:rPr>
          <w:rFonts w:ascii="Roboto" w:cs="Roboto" w:eastAsia="Roboto" w:hAnsi="Roboto"/>
          <w:color w:val="000000"/>
          <w:sz w:val="56"/>
          <w:highlight w:val="none"/>
        </w:rPr>
      </w:pPr>
      <w:r>
        <w:rPr>
          <w:rFonts w:ascii="Roboto" w:cs="Roboto" w:eastAsia="Roboto" w:hAnsi="Roboto"/>
          <w:color w:val="000000"/>
          <w:sz w:val="56"/>
          <w:highlight w:val="none"/>
          <w:lang w:val="en-US"/>
        </w:rPr>
        <w:t xml:space="preserve">- </w:t>
      </w:r>
      <w:r>
        <w:rPr>
          <w:rFonts w:ascii="Roboto" w:cs="Roboto" w:eastAsia="Roboto" w:hAnsi="Roboto"/>
          <w:color w:val="000000"/>
          <w:sz w:val="56"/>
          <w:highlight w:val="none"/>
        </w:rPr>
        <w:t xml:space="preserve">The team should consist of </w:t>
      </w:r>
      <w:r>
        <w:rPr>
          <w:rFonts w:ascii="Roboto" w:cs="Roboto" w:eastAsia="Roboto" w:hAnsi="Roboto"/>
          <w:color w:val="000000"/>
          <w:sz w:val="56"/>
          <w:highlight w:val="none"/>
        </w:rPr>
        <w:t>maximum of 5 members.</w:t>
      </w:r>
    </w:p>
    <w:p>
      <w:pPr>
        <w:rPr>
          <w:rFonts w:ascii="Roboto" w:cs="Roboto" w:eastAsia="Roboto" w:hAnsi="Roboto"/>
          <w:color w:val="000000"/>
          <w:sz w:val="56"/>
          <w:highlight w:val="none"/>
        </w:rPr>
      </w:pPr>
      <w:r>
        <w:rPr>
          <w:rFonts w:ascii="Roboto" w:cs="Roboto" w:eastAsia="Roboto" w:hAnsi="Roboto"/>
          <w:color w:val="000000"/>
          <w:sz w:val="56"/>
          <w:highlight w:val="none"/>
          <w:lang w:val="en-US"/>
        </w:rPr>
        <w:t xml:space="preserve">- </w:t>
      </w:r>
      <w:r>
        <w:rPr>
          <w:rFonts w:ascii="Roboto" w:cs="Roboto" w:eastAsia="Roboto" w:hAnsi="Roboto"/>
          <w:color w:val="000000"/>
          <w:sz w:val="56"/>
          <w:highlight w:val="none"/>
        </w:rPr>
        <w:t>Inter college team is allowed but should have valid id card.</w:t>
      </w:r>
    </w:p>
    <w:p>
      <w:pPr>
        <w:rPr>
          <w:rFonts w:ascii="Roboto" w:cs="Roboto" w:eastAsia="Roboto" w:hAnsi="Roboto"/>
          <w:color w:val="000000"/>
          <w:sz w:val="56"/>
          <w:highlight w:val="none"/>
        </w:rPr>
      </w:pPr>
      <w:r>
        <w:rPr>
          <w:rFonts w:ascii="Roboto" w:cs="Roboto" w:eastAsia="Roboto" w:hAnsi="Roboto"/>
          <w:color w:val="000000"/>
          <w:sz w:val="56"/>
          <w:highlight w:val="none"/>
          <w:lang w:val="en-US"/>
        </w:rPr>
        <w:t xml:space="preserve">- </w:t>
      </w:r>
      <w:r>
        <w:rPr>
          <w:rFonts w:ascii="Roboto" w:cs="Roboto" w:eastAsia="Roboto" w:hAnsi="Roboto"/>
          <w:color w:val="000000"/>
          <w:sz w:val="56"/>
          <w:highlight w:val="none"/>
        </w:rPr>
        <w:t>The Teams will have to present their analysis and model to a panel of judges.</w:t>
      </w:r>
    </w:p>
    <w:p>
      <w:pPr>
        <w:rPr>
          <w:rFonts w:ascii="Roboto" w:cs="Roboto" w:eastAsia="Roboto" w:hAnsi="Roboto"/>
          <w:color w:val="000000"/>
          <w:sz w:val="56"/>
          <w:highlight w:val="none"/>
          <w:rtl w:val="off"/>
        </w:rPr>
      </w:pPr>
      <w:r>
        <w:rPr>
          <w:rFonts w:ascii="Roboto" w:cs="Roboto" w:eastAsia="Roboto" w:hAnsi="Roboto"/>
          <w:color w:val="000000"/>
          <w:sz w:val="56"/>
          <w:highlight w:val="none"/>
          <w:rtl w:val="off"/>
        </w:rPr>
        <w:t xml:space="preserve">              The decision of the judges will be final and binding.</w:t>
      </w:r>
    </w:p>
    <w:p>
      <w:pPr>
        <w:rPr>
          <w:rFonts w:ascii="Roboto" w:cs="Roboto" w:eastAsia="Roboto" w:hAnsi="Roboto"/>
          <w:color w:val="000000"/>
          <w:sz w:val="96"/>
          <w:highlight w:val="none"/>
          <w:lang w:val="en-US"/>
        </w:rPr>
      </w:pPr>
      <w:r>
        <w:rPr>
          <w:rFonts w:ascii="Roboto" w:cs="Roboto" w:eastAsia="Roboto" w:hAnsi="Roboto"/>
          <w:color w:val="000000"/>
          <w:sz w:val="96"/>
          <w:highlight w:val="none"/>
          <w:lang w:val="en-US"/>
        </w:rPr>
        <w:t>Grading Criteria</w:t>
      </w:r>
    </w:p>
    <w:p>
      <w:pPr>
        <w:rPr>
          <w:rFonts w:ascii="Roboto" w:cs="Roboto" w:eastAsia="Roboto" w:hAnsi="Roboto"/>
          <w:color w:val="000000"/>
          <w:sz w:val="56"/>
          <w:highlight w:val="none"/>
        </w:rPr>
      </w:pPr>
      <w:r>
        <w:rPr>
          <w:rFonts w:ascii="Roboto" w:cs="Roboto" w:eastAsia="Roboto" w:hAnsi="Roboto"/>
          <w:color w:val="000000"/>
          <w:sz w:val="56"/>
          <w:highlight w:val="none"/>
        </w:rPr>
        <w:t>Grading will be done based on following criterias:-</w:t>
      </w:r>
    </w:p>
    <w:p>
      <w:pPr>
        <w:rPr>
          <w:rFonts w:ascii="Roboto" w:cs="Roboto" w:eastAsia="Roboto" w:hAnsi="Roboto"/>
          <w:color w:val="000000"/>
          <w:sz w:val="60"/>
          <w:highlight w:val="none"/>
        </w:rPr>
      </w:pPr>
      <w:r>
        <w:rPr>
          <w:rFonts w:ascii="Roboto" w:cs="Roboto" w:eastAsia="Roboto" w:hAnsi="Roboto"/>
          <w:color w:val="000000"/>
          <w:sz w:val="60"/>
          <w:highlight w:val="none"/>
        </w:rPr>
        <w:t>Content of the presentation.</w:t>
      </w:r>
    </w:p>
    <w:p>
      <w:pPr>
        <w:rPr>
          <w:rFonts w:ascii="Roboto" w:cs="Roboto" w:eastAsia="Roboto" w:hAnsi="Roboto"/>
          <w:color w:val="000000"/>
          <w:sz w:val="56"/>
          <w:highlight w:val="none"/>
        </w:rPr>
      </w:pPr>
      <w:r>
        <w:rPr>
          <w:rFonts w:ascii="Roboto" w:cs="Roboto" w:eastAsia="Roboto" w:hAnsi="Roboto"/>
          <w:color w:val="000000"/>
          <w:sz w:val="56"/>
          <w:highlight w:val="none"/>
        </w:rPr>
        <w:t>Presentation of the ideas i.e whether the presentation is able to capture audiences attention and clearly convey the opportunities underlying the idea, whether the visuals are simple,clear and effective with good use of graphs and charts etc.</w:t>
      </w:r>
    </w:p>
    <w:p>
      <w:pPr>
        <w:rPr>
          <w:rFonts w:ascii="Roboto" w:cs="Roboto" w:eastAsia="Roboto" w:hAnsi="Roboto"/>
          <w:color w:val="000000"/>
          <w:sz w:val="56"/>
          <w:highlight w:val="none"/>
        </w:rPr>
      </w:pPr>
      <w:r>
        <w:rPr>
          <w:rFonts w:ascii="Roboto" w:cs="Roboto" w:eastAsia="Roboto" w:hAnsi="Roboto"/>
          <w:color w:val="000000"/>
          <w:sz w:val="56"/>
          <w:highlight w:val="none"/>
          <w:lang w:val="en-US"/>
        </w:rPr>
        <w:t xml:space="preserve">- </w:t>
      </w:r>
      <w:r>
        <w:rPr>
          <w:rFonts w:ascii="Roboto" w:cs="Roboto" w:eastAsia="Roboto" w:hAnsi="Roboto"/>
          <w:color w:val="000000"/>
          <w:sz w:val="56"/>
          <w:highlight w:val="none"/>
        </w:rPr>
        <w:t>Innovativeness,uniqueness and benefits of the idea.</w:t>
      </w:r>
    </w:p>
    <w:p>
      <w:pPr>
        <w:rPr>
          <w:rFonts w:ascii="Roboto" w:cs="Roboto" w:eastAsia="Roboto" w:hAnsi="Roboto"/>
          <w:color w:val="000000"/>
          <w:sz w:val="56"/>
          <w:highlight w:val="none"/>
        </w:rPr>
      </w:pPr>
      <w:r>
        <w:rPr>
          <w:rFonts w:ascii="Roboto" w:cs="Roboto" w:eastAsia="Roboto" w:hAnsi="Roboto"/>
          <w:color w:val="000000"/>
          <w:sz w:val="56"/>
          <w:highlight w:val="none"/>
          <w:lang w:val="en-US"/>
        </w:rPr>
        <w:t xml:space="preserve">- </w:t>
      </w:r>
      <w:r>
        <w:rPr>
          <w:rFonts w:ascii="Roboto" w:cs="Roboto" w:eastAsia="Roboto" w:hAnsi="Roboto"/>
          <w:color w:val="000000"/>
          <w:sz w:val="56"/>
          <w:highlight w:val="none"/>
        </w:rPr>
        <w:t>Impact on the environment.</w:t>
      </w:r>
    </w:p>
    <w:p>
      <w:pPr>
        <w:rPr>
          <w:rFonts w:ascii="Roboto" w:cs="Roboto" w:eastAsia="Roboto" w:hAnsi="Roboto"/>
          <w:color w:val="000000"/>
          <w:sz w:val="56"/>
          <w:highlight w:val="none"/>
          <w:rtl w:val="off"/>
        </w:rPr>
      </w:pPr>
      <w:r>
        <w:rPr>
          <w:rFonts w:ascii="Roboto" w:cs="Roboto" w:eastAsia="Roboto" w:hAnsi="Roboto"/>
          <w:color w:val="000000"/>
          <w:sz w:val="56"/>
          <w:highlight w:val="none"/>
          <w:rtl w:val="off"/>
          <w:lang w:val="en-US"/>
        </w:rPr>
        <w:t xml:space="preserve">- </w:t>
      </w:r>
      <w:r>
        <w:rPr>
          <w:rFonts w:ascii="Roboto" w:cs="Roboto" w:eastAsia="Roboto" w:hAnsi="Roboto"/>
          <w:color w:val="000000"/>
          <w:sz w:val="56"/>
          <w:highlight w:val="none"/>
          <w:rtl w:val="off"/>
        </w:rPr>
        <w:t>Economicality and feasibility of the ideas.</w:t>
      </w:r>
    </w:p>
    <w:p>
      <w:pPr>
        <w:rPr>
          <w:rFonts w:ascii="Roboto" w:cs="Roboto" w:eastAsia="Roboto" w:hAnsi="Roboto"/>
          <w:color w:val="000000"/>
          <w:sz w:val="96"/>
          <w:highlight w:val="none"/>
          <w:lang w:val="en-US"/>
        </w:rPr>
      </w:pPr>
      <w:r>
        <w:rPr>
          <w:rFonts w:ascii="Roboto" w:cs="Roboto" w:eastAsia="Roboto" w:hAnsi="Roboto"/>
          <w:color w:val="000000"/>
          <w:sz w:val="96"/>
          <w:highlight w:val="none"/>
          <w:lang w:val="en-US"/>
        </w:rPr>
        <w:t>FAQs</w:t>
      </w:r>
    </w:p>
    <w:p>
      <w:pPr>
        <w:rPr>
          <w:rFonts w:ascii="Roboto" w:cs="Roboto" w:eastAsia="Roboto" w:hAnsi="Roboto"/>
          <w:color w:val="000000"/>
          <w:sz w:val="56"/>
          <w:highlight w:val="none"/>
          <w:lang w:val="en-US"/>
        </w:rPr>
      </w:pPr>
      <w:r>
        <w:rPr>
          <w:rFonts w:ascii="Roboto" w:cs="Roboto" w:eastAsia="Roboto" w:hAnsi="Roboto"/>
          <w:color w:val="000000"/>
          <w:sz w:val="56"/>
          <w:highlight w:val="none"/>
          <w:lang w:val="en-US"/>
        </w:rPr>
        <w:t xml:space="preserve">Q1. Can we copy data from google? </w:t>
      </w:r>
    </w:p>
    <w:p>
      <w:pPr>
        <w:rPr>
          <w:rFonts w:ascii="Roboto" w:cs="Roboto" w:eastAsia="Roboto" w:hAnsi="Roboto"/>
          <w:color w:val="000000"/>
          <w:sz w:val="56"/>
          <w:highlight w:val="none"/>
          <w:lang w:val="en-US"/>
        </w:rPr>
      </w:pPr>
      <w:r>
        <w:rPr>
          <w:rFonts w:ascii="Roboto" w:cs="Roboto" w:eastAsia="Roboto" w:hAnsi="Roboto"/>
          <w:color w:val="000000"/>
          <w:sz w:val="56"/>
          <w:highlight w:val="none"/>
          <w:lang w:val="en-US"/>
        </w:rPr>
        <w:t xml:space="preserve">Ans.  No, you have to read or collect information from different sources and then use your brain and ideas. </w:t>
      </w:r>
    </w:p>
    <w:p>
      <w:pPr>
        <w:rPr>
          <w:rFonts w:ascii="Roboto" w:cs="Roboto" w:eastAsia="Roboto" w:hAnsi="Roboto"/>
          <w:color w:val="000000"/>
          <w:sz w:val="56"/>
          <w:highlight w:val="none"/>
          <w:lang w:val="en-US"/>
        </w:rPr>
      </w:pPr>
      <w:r>
        <w:rPr>
          <w:rFonts w:ascii="Roboto" w:cs="Roboto" w:eastAsia="Roboto" w:hAnsi="Roboto"/>
          <w:color w:val="000000"/>
          <w:sz w:val="56"/>
          <w:highlight w:val="none"/>
          <w:lang w:val="en-US"/>
        </w:rPr>
        <w:t xml:space="preserve">But copying is not allowed. </w:t>
      </w:r>
    </w:p>
    <w:p>
      <w:pPr>
        <w:rPr>
          <w:rFonts w:ascii="Roboto" w:cs="Roboto" w:eastAsia="Roboto" w:hAnsi="Roboto"/>
          <w:color w:val="000000"/>
          <w:sz w:val="56"/>
          <w:highlight w:val="none"/>
          <w:lang w:val="en-US"/>
        </w:rPr>
      </w:pPr>
      <w:r>
        <w:rPr>
          <w:rFonts w:ascii="Roboto" w:cs="Roboto" w:eastAsia="Roboto" w:hAnsi="Roboto"/>
          <w:color w:val="000000"/>
          <w:sz w:val="56"/>
          <w:highlight w:val="none"/>
          <w:lang w:val="en-US"/>
        </w:rPr>
        <w:t>Q2. Will there be cross questioning ?</w:t>
      </w:r>
    </w:p>
    <w:p>
      <w:pPr>
        <w:rPr>
          <w:rFonts w:ascii="Roboto" w:cs="Roboto" w:eastAsia="Roboto" w:hAnsi="Roboto"/>
          <w:color w:val="000000"/>
          <w:sz w:val="56"/>
          <w:highlight w:val="none"/>
          <w:lang w:val="en-US"/>
        </w:rPr>
      </w:pPr>
      <w:r>
        <w:rPr>
          <w:rFonts w:ascii="Roboto" w:cs="Roboto" w:eastAsia="Roboto" w:hAnsi="Roboto"/>
          <w:color w:val="000000"/>
          <w:sz w:val="56"/>
          <w:highlight w:val="none"/>
          <w:lang w:val="en-US"/>
        </w:rPr>
        <w:t xml:space="preserve">Ans. Yes, questions will be asked to you on what you have made to check your knowledge. Therefore you must have proper knowledge of what you have prepared. </w:t>
      </w:r>
    </w:p>
    <w:p>
      <w:pPr>
        <w:rPr>
          <w:rFonts w:ascii="Roboto" w:cs="Roboto" w:eastAsia="Roboto" w:hAnsi="Roboto"/>
          <w:color w:val="000000"/>
          <w:sz w:val="96"/>
          <w:highlight w:val="none"/>
          <w:lang w:val="en-US"/>
        </w:rPr>
      </w:pPr>
      <w:r>
        <w:rPr>
          <w:rFonts w:ascii="Roboto" w:cs="Roboto" w:eastAsia="Roboto" w:hAnsi="Roboto"/>
          <w:color w:val="000000"/>
          <w:sz w:val="96"/>
          <w:highlight w:val="none"/>
          <w:lang w:val="en-US"/>
        </w:rPr>
        <w:t>Prize</w:t>
      </w:r>
    </w:p>
    <w:p>
      <w:pPr>
        <w:rPr>
          <w:rFonts w:ascii="Roboto" w:cs="Roboto" w:eastAsia="Roboto" w:hAnsi="Roboto"/>
          <w:color w:val="000000"/>
          <w:sz w:val="56"/>
          <w:highlight w:val="none"/>
          <w:lang w:val="en-US"/>
        </w:rPr>
      </w:pPr>
      <w:r>
        <w:rPr>
          <w:rFonts w:ascii="Roboto" w:cs="Roboto" w:eastAsia="Roboto" w:hAnsi="Roboto"/>
          <w:color w:val="000000"/>
          <w:sz w:val="56"/>
          <w:highlight w:val="none"/>
          <w:lang w:val="en-US"/>
        </w:rPr>
        <w:t xml:space="preserve">1. Rs 2000/- + certificate </w:t>
      </w:r>
    </w:p>
    <w:p>
      <w:pPr>
        <w:rPr>
          <w:rFonts w:ascii="Roboto" w:cs="Roboto" w:eastAsia="Roboto" w:hAnsi="Roboto"/>
          <w:color w:val="000000"/>
          <w:sz w:val="56"/>
          <w:highlight w:val="none"/>
          <w:lang w:val="en-US"/>
        </w:rPr>
      </w:pPr>
      <w:r>
        <w:rPr>
          <w:rFonts w:ascii="Roboto" w:cs="Roboto" w:eastAsia="Roboto" w:hAnsi="Roboto"/>
          <w:color w:val="000000"/>
          <w:sz w:val="56"/>
          <w:highlight w:val="none"/>
          <w:lang w:val="en-US"/>
        </w:rPr>
        <w:t xml:space="preserve">2. Rs 1000/- + certificate </w:t>
      </w:r>
    </w:p>
    <w:p>
      <w:pPr>
        <w:rPr>
          <w:rFonts w:ascii="Roboto" w:cs="Roboto" w:eastAsia="Roboto" w:hAnsi="Roboto"/>
          <w:color w:val="000000"/>
          <w:sz w:val="56"/>
          <w:highlight w:val="none"/>
          <w:lang w:val="en-US"/>
        </w:rPr>
      </w:pPr>
      <w:r>
        <w:rPr>
          <w:rFonts w:ascii="Roboto" w:cs="Roboto" w:eastAsia="Roboto" w:hAnsi="Roboto"/>
          <w:color w:val="000000"/>
          <w:sz w:val="56"/>
          <w:highlight w:val="none"/>
          <w:lang w:val="en-US"/>
        </w:rPr>
        <w:t xml:space="preserve">3. Rs 500/- + certificate </w:t>
      </w:r>
    </w:p>
    <w:p>
      <w:pPr>
        <w:rPr>
          <w:rFonts w:ascii="Roboto" w:cs="Roboto" w:eastAsia="Roboto" w:hAnsi="Roboto"/>
          <w:color w:val="000000"/>
          <w:sz w:val="60"/>
          <w:highlight w:val="none"/>
          <w:lang w:val="en-US"/>
        </w:rPr>
      </w:pPr>
      <w:r>
        <w:rPr>
          <w:rFonts w:ascii="Roboto" w:cs="Roboto" w:eastAsia="Roboto" w:hAnsi="Roboto"/>
          <w:color w:val="000000"/>
          <w:sz w:val="60"/>
          <w:highlight w:val="none"/>
          <w:lang w:val="en-US"/>
        </w:rPr>
        <w:t xml:space="preserve">For any query </w:t>
      </w:r>
    </w:p>
    <w:p>
      <w:pPr>
        <w:rPr>
          <w:rFonts w:ascii="Roboto" w:cs="Roboto" w:eastAsia="Roboto" w:hAnsi="Roboto"/>
          <w:color w:val="000000"/>
          <w:sz w:val="60"/>
          <w:highlight w:val="none"/>
          <w:lang w:val="en-US"/>
        </w:rPr>
      </w:pPr>
      <w:r>
        <w:rPr>
          <w:rFonts w:ascii="Roboto" w:cs="Roboto" w:eastAsia="Roboto" w:hAnsi="Roboto"/>
          <w:color w:val="000000"/>
          <w:sz w:val="60"/>
          <w:highlight w:val="none"/>
          <w:lang w:val="en-US"/>
        </w:rPr>
        <w:t>Contact:</w:t>
      </w:r>
    </w:p>
    <w:p>
      <w:pPr>
        <w:rPr>
          <w:rFonts w:ascii="Roboto" w:cs="Roboto" w:eastAsia="Roboto" w:hAnsi="Roboto"/>
          <w:color w:val="000000"/>
          <w:sz w:val="72"/>
          <w:highlight w:val="none"/>
          <w:lang w:val="en-US"/>
        </w:rPr>
      </w:pPr>
      <w:r>
        <w:rPr>
          <w:rFonts w:ascii="Roboto" w:cs="Roboto" w:eastAsia="Roboto" w:hAnsi="Roboto"/>
          <w:color w:val="000000"/>
          <w:sz w:val="72"/>
          <w:highlight w:val="none"/>
          <w:lang w:val="en-US"/>
        </w:rPr>
        <w:t xml:space="preserve">Coordinator </w:t>
      </w:r>
    </w:p>
    <w:p>
      <w:pPr>
        <w:rPr>
          <w:rFonts w:ascii="Roboto" w:cs="Roboto" w:eastAsia="Roboto" w:hAnsi="Roboto"/>
          <w:color w:val="000000"/>
          <w:sz w:val="72"/>
          <w:highlight w:val="none"/>
          <w:lang w:val="en-US"/>
        </w:rPr>
      </w:pPr>
      <w:r>
        <w:rPr>
          <w:rFonts w:ascii="Roboto" w:cs="Roboto" w:eastAsia="Roboto" w:hAnsi="Roboto"/>
          <w:color w:val="000000"/>
          <w:sz w:val="72"/>
          <w:highlight w:val="none"/>
          <w:lang w:val="en-US"/>
        </w:rPr>
        <w:t>1. Ujjwal Shukla (8423474982)</w:t>
      </w:r>
    </w:p>
    <w:p>
      <w:pPr>
        <w:rPr>
          <w:rFonts w:ascii="Roboto" w:cs="Roboto" w:eastAsia="Roboto" w:hAnsi="Roboto"/>
          <w:color w:val="000000"/>
          <w:sz w:val="72"/>
          <w:highlight w:val="none"/>
          <w:lang w:val="en-US"/>
        </w:rPr>
      </w:pPr>
      <w:r>
        <w:rPr>
          <w:rFonts w:ascii="Roboto" w:cs="Roboto" w:eastAsia="Roboto" w:hAnsi="Roboto"/>
          <w:color w:val="000000"/>
          <w:sz w:val="72"/>
          <w:highlight w:val="none"/>
          <w:lang w:val="en-US"/>
        </w:rPr>
        <w:t>2. Sahil Sagar(7973558438)</w:t>
      </w:r>
    </w:p>
    <w:p>
      <w:pPr>
        <w:rPr>
          <w:rFonts w:ascii="Roboto" w:cs="Roboto" w:eastAsia="Roboto" w:hAnsi="Roboto"/>
          <w:color w:val="000000"/>
          <w:sz w:val="72"/>
          <w:highlight w:val="none"/>
          <w:lang w:val="en-US"/>
        </w:rPr>
      </w:pPr>
    </w:p>
    <w:p>
      <w:pPr>
        <w:rPr>
          <w:rFonts w:ascii="Roboto" w:cs="Roboto" w:eastAsia="Roboto" w:hAnsi="Roboto"/>
          <w:color w:val="000000"/>
          <w:sz w:val="72"/>
          <w:highlight w:val="none"/>
          <w:lang w:val="en-US"/>
        </w:rPr>
      </w:pPr>
      <w:r>
        <w:rPr>
          <w:rFonts w:ascii="Roboto" w:cs="Roboto" w:eastAsia="Roboto" w:hAnsi="Roboto"/>
          <w:color w:val="000000"/>
          <w:sz w:val="72"/>
          <w:highlight w:val="none"/>
          <w:lang w:val="en-US"/>
        </w:rPr>
        <w:t>Event Managers</w:t>
      </w:r>
    </w:p>
    <w:p>
      <w:pPr>
        <w:rPr>
          <w:rFonts w:ascii="Roboto" w:cs="Roboto" w:eastAsia="Roboto" w:hAnsi="Roboto"/>
          <w:color w:val="000000"/>
          <w:sz w:val="72"/>
          <w:highlight w:val="none"/>
          <w:lang w:val="en-US"/>
        </w:rPr>
      </w:pPr>
      <w:r>
        <w:rPr>
          <w:rFonts w:ascii="Roboto" w:cs="Roboto" w:eastAsia="Roboto" w:hAnsi="Roboto"/>
          <w:color w:val="000000"/>
          <w:sz w:val="72"/>
          <w:highlight w:val="none"/>
          <w:lang w:val="en-US"/>
        </w:rPr>
        <w:t>1. Aditi Sharma</w:t>
      </w:r>
    </w:p>
    <w:p>
      <w:pPr>
        <w:rPr>
          <w:rFonts w:ascii="Roboto" w:cs="Roboto" w:eastAsia="Roboto" w:hAnsi="Roboto"/>
          <w:color w:val="000000"/>
          <w:sz w:val="72"/>
          <w:highlight w:val="none"/>
          <w:lang w:val="en-US"/>
        </w:rPr>
      </w:pPr>
      <w:r>
        <w:rPr>
          <w:rFonts w:ascii="Roboto" w:cs="Roboto" w:eastAsia="Roboto" w:hAnsi="Roboto"/>
          <w:color w:val="000000"/>
          <w:sz w:val="72"/>
          <w:highlight w:val="none"/>
          <w:lang w:val="en-US"/>
        </w:rPr>
        <w:t>(9917941172)</w:t>
      </w:r>
    </w:p>
    <w:p>
      <w:pPr>
        <w:rPr>
          <w:rFonts w:ascii="Roboto" w:cs="Roboto" w:eastAsia="Roboto" w:hAnsi="Roboto"/>
          <w:color w:val="000000"/>
          <w:sz w:val="72"/>
          <w:highlight w:val="none"/>
          <w:lang w:val="en-US"/>
        </w:rPr>
      </w:pPr>
      <w:r>
        <w:rPr>
          <w:rFonts w:ascii="Roboto" w:cs="Roboto" w:eastAsia="Roboto" w:hAnsi="Roboto"/>
          <w:color w:val="000000"/>
          <w:sz w:val="72"/>
          <w:highlight w:val="none"/>
          <w:lang w:val="en-US"/>
        </w:rPr>
        <w:t>2. Ritesh Rai (7408387873)</w:t>
      </w:r>
    </w:p>
    <w:p>
      <w:pPr>
        <w:rPr>
          <w:rFonts w:ascii="Roboto" w:cs="Roboto" w:eastAsia="Roboto" w:hAnsi="Roboto"/>
          <w:color w:val="000000"/>
          <w:sz w:val="72"/>
          <w:highlight w:val="none"/>
        </w:rPr>
      </w:pPr>
      <w:r>
        <w:rPr>
          <w:rFonts w:ascii="Roboto" w:cs="Roboto" w:eastAsia="Roboto" w:hAnsi="Roboto"/>
          <w:color w:val="000000"/>
          <w:sz w:val="72"/>
          <w:highlight w:val="none"/>
          <w:lang w:val="en-US"/>
        </w:rPr>
        <w:t>3. Janhavi Singh(7678452722)</w:t>
      </w:r>
    </w:p>
    <w:sectPr>
      <w:type w:val="nextPage"/>
      <w:pgSz w:w="11906" w:h="16838"/>
      <w:pgMar w:top="1417" w:right="1417" w:bottom="1417" w:left="1417" w:header="708" w:footer="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rrois Gothic SC"/>
  <w:font w:name="Roboto"/>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5"/>
  </w:compat>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Quote">
    <w:name w:val="Quote"/>
    <w:basedOn w:val="Normal"/>
    <w:next w:val="Normal"/>
    <w:link w:val="QuoteChar"/>
    <w:uiPriority w:val="29"/>
    <w:qFormat w:val="on"/>
    <w:rPr>
      <w:i/>
      <w:color w:val="00000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spacing w:val="15"/>
      <w:sz w:val="24"/>
    </w:rPr>
  </w:style>
  <w:style w:type="character" w:customStyle="1" w:styleId="EndnoteTextChar">
    <w:name w:val="Endnote Text Char"/>
    <w:basedOn w:val="DefaultParagraphFont"/>
    <w:link w:val="Endnotetext"/>
    <w:uiPriority w:val="99"/>
    <w:semiHidden w:val="on"/>
    <w:rPr>
      <w:sz w:val="20"/>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default="1" w:styleId="DefaultParagraphFont">
    <w:name w:val="Default Paragraph Font"/>
    <w:uiPriority w:val="1"/>
    <w:semiHidden w:val="on"/>
    <w:unhideWhenUsed w:val="on"/>
    <w:unhideWhenUsed w:val="on"/>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4f81bd"/>
    </w:rPr>
  </w:style>
  <w:style w:type="character" w:styleId="Hyperlink">
    <w:name w:val="Hyperlink"/>
    <w:basedOn w:val="DefaultParagraphFont"/>
    <w:uiPriority w:val="99"/>
    <w:unhideWhenUsed w:val="on"/>
    <w:unhideWhenUsed w:val="on"/>
    <w:rPr>
      <w:color w:val="0000ff"/>
      <w:u w:val="single"/>
    </w:rPr>
  </w:style>
  <w:style w:type="character" w:styleId="IntenseReference">
    <w:name w:val="Intense Reference"/>
    <w:basedOn w:val="DefaultParagraphFont"/>
    <w:uiPriority w:val="32"/>
    <w:qFormat w:val="on"/>
    <w:rPr>
      <w:b/>
      <w:smallCaps/>
      <w:color w:val="c0504d"/>
      <w:spacing w:val="5"/>
      <w:u w:val="single"/>
    </w:rPr>
  </w:style>
  <w:style w:type="paragraph" w:styleId="NoSpacing">
    <w:name w:val="No Spacing"/>
    <w:uiPriority w:val="1"/>
    <w:qFormat w:val="on"/>
    <w:pPr>
      <w:spacing w:after="0" w:line="240" w:lineRule="auto"/>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numbering" w:default="1" w:styleId="NoList">
    <w:name w:val="No List"/>
    <w:uiPriority w:val="99"/>
    <w:semiHidden w:val="on"/>
    <w:unhideWhenUsed w:val="on"/>
    <w:unhideWhenUsed w:val="on"/>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ListParagraph">
    <w:name w:val="List Paragraph"/>
    <w:basedOn w:val="Normal"/>
    <w:uiPriority w:val="34"/>
    <w:qFormat w:val="on"/>
    <w:pPr>
      <w:ind w:left="720"/>
      <w:contextualSpacing w:val="on"/>
    </w:p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character" w:styleId="IntenseEmphasis">
    <w:name w:val="Intense Emphasis"/>
    <w:basedOn w:val="DefaultParagraphFont"/>
    <w:uiPriority w:val="21"/>
    <w:qFormat w:val="on"/>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styleId="BookTitle">
    <w:name w:val="Book Title"/>
    <w:basedOn w:val="DefaultParagraphFont"/>
    <w:uiPriority w:val="33"/>
    <w:qFormat w:val="on"/>
    <w:rPr>
      <w:b/>
      <w:smallCaps/>
      <w:spacing w:val="5"/>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default="1" w:styleId="Normal">
    <w:name w:val="Normal"/>
    <w:uiPriority w:val="0"/>
    <w:qFormat w:val="on"/>
  </w:style>
</w:styles>
</file>

<file path=word/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fontTable" Target="fontTable.xml"/><Relationship Id="rId4" Type="http://schemas.openxmlformats.org/officeDocument/2006/relationships/settings" Target="settings.xml"/><Relationship Id="rId1"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