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6A2" w:rsidRPr="00CA10F2" w:rsidRDefault="00FC66A2" w:rsidP="00FC66A2">
      <w:pPr>
        <w:jc w:val="center"/>
        <w:rPr>
          <w:rFonts w:ascii="Arial" w:eastAsiaTheme="majorEastAsia" w:hAnsi="Arial" w:cs="Arial"/>
          <w:b/>
          <w:caps/>
          <w:sz w:val="36"/>
          <w:szCs w:val="36"/>
        </w:rPr>
      </w:pPr>
      <w:sdt>
        <w:sdtPr>
          <w:rPr>
            <w:rFonts w:ascii="Arial" w:eastAsiaTheme="majorEastAsia" w:hAnsi="Arial" w:cs="Arial"/>
            <w:b/>
            <w:caps/>
            <w:sz w:val="36"/>
            <w:szCs w:val="36"/>
          </w:rPr>
          <w:alias w:val="Subject"/>
          <w:id w:val="973800871"/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rPr>
              <w:rFonts w:ascii="Arial" w:eastAsiaTheme="majorEastAsia" w:hAnsi="Arial" w:cs="Arial"/>
              <w:b/>
              <w:caps/>
              <w:sz w:val="36"/>
              <w:szCs w:val="36"/>
            </w:rPr>
            <w:t xml:space="preserve">     </w:t>
          </w:r>
        </w:sdtContent>
      </w:sdt>
    </w:p>
    <w:p w:rsidR="00FC66A2" w:rsidRDefault="00FC66A2" w:rsidP="00FC66A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GST 102: Spatial Analysis</w:t>
      </w:r>
    </w:p>
    <w:p w:rsidR="00FC66A2" w:rsidRPr="00CA10F2" w:rsidRDefault="00FC66A2" w:rsidP="00FC66A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Lab 5: Vector Data Analysis - Creating a Site Selection Model</w:t>
      </w:r>
    </w:p>
    <w:p w:rsidR="00FC66A2" w:rsidRDefault="00FC66A2" w:rsidP="00FC66A2">
      <w:pPr>
        <w:jc w:val="center"/>
        <w:rPr>
          <w:rFonts w:ascii="Arial" w:hAnsi="Arial" w:cs="Arial"/>
          <w:b/>
          <w:sz w:val="36"/>
          <w:szCs w:val="36"/>
        </w:rPr>
      </w:pPr>
      <w:sdt>
        <w:sdtPr>
          <w:rPr>
            <w:rFonts w:ascii="Arial" w:hAnsi="Arial" w:cs="Arial"/>
            <w:b/>
            <w:sz w:val="36"/>
            <w:szCs w:val="36"/>
          </w:rPr>
          <w:alias w:val="Title"/>
          <w:id w:val="973800892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="Arial" w:hAnsi="Arial" w:cs="Arial"/>
              <w:b/>
              <w:sz w:val="36"/>
              <w:szCs w:val="36"/>
            </w:rPr>
            <w:t xml:space="preserve">     </w:t>
          </w:r>
        </w:sdtContent>
      </w:sdt>
    </w:p>
    <w:p w:rsidR="00FC66A2" w:rsidRDefault="00FC66A2" w:rsidP="00FC66A2">
      <w:pPr>
        <w:jc w:val="center"/>
        <w:rPr>
          <w:rFonts w:ascii="Arial" w:hAnsi="Arial" w:cs="Arial"/>
          <w:b/>
          <w:sz w:val="36"/>
          <w:szCs w:val="36"/>
        </w:rPr>
      </w:pPr>
    </w:p>
    <w:p w:rsidR="00FC66A2" w:rsidRDefault="00FC66A2" w:rsidP="00FC66A2">
      <w:pPr>
        <w:jc w:val="center"/>
        <w:rPr>
          <w:rFonts w:ascii="Arial" w:hAnsi="Arial" w:cs="Arial"/>
          <w:b/>
        </w:rPr>
      </w:pPr>
      <w:r w:rsidRPr="00022774">
        <w:rPr>
          <w:rFonts w:ascii="Arial" w:hAnsi="Arial" w:cs="Arial"/>
          <w:b/>
        </w:rPr>
        <w:t xml:space="preserve">Objective </w:t>
      </w:r>
      <w:r>
        <w:rPr>
          <w:rFonts w:ascii="Arial" w:hAnsi="Arial" w:cs="Arial"/>
          <w:b/>
        </w:rPr>
        <w:t>– Using the QGIS Desktop Graphical Modeler to Perform a Site Selection Analysis</w:t>
      </w:r>
    </w:p>
    <w:p w:rsidR="00FC66A2" w:rsidRPr="00057168" w:rsidRDefault="00FC66A2" w:rsidP="00FC66A2">
      <w:pPr>
        <w:rPr>
          <w:rFonts w:ascii="Arial" w:hAnsi="Arial" w:cs="Arial"/>
          <w:b/>
          <w:sz w:val="22"/>
          <w:szCs w:val="22"/>
        </w:rPr>
      </w:pPr>
    </w:p>
    <w:p w:rsidR="00FC66A2" w:rsidRPr="00057168" w:rsidRDefault="00FC66A2" w:rsidP="00FC66A2">
      <w:pPr>
        <w:jc w:val="center"/>
        <w:rPr>
          <w:rFonts w:ascii="Arial" w:hAnsi="Arial" w:cs="Arial"/>
          <w:b/>
          <w:color w:val="C00000"/>
          <w:sz w:val="22"/>
          <w:szCs w:val="22"/>
        </w:rPr>
      </w:pPr>
      <w:r w:rsidRPr="00057168">
        <w:rPr>
          <w:rFonts w:ascii="Arial" w:hAnsi="Arial" w:cs="Arial"/>
          <w:b/>
          <w:sz w:val="22"/>
          <w:szCs w:val="22"/>
        </w:rPr>
        <w:t>Document Version:</w:t>
      </w:r>
      <w:r w:rsidRPr="00057168">
        <w:rPr>
          <w:sz w:val="22"/>
          <w:szCs w:val="22"/>
        </w:rPr>
        <w:t xml:space="preserve"> </w:t>
      </w:r>
      <w:r>
        <w:rPr>
          <w:rFonts w:ascii="Arial" w:hAnsi="Arial" w:cs="Arial"/>
          <w:b/>
          <w:color w:val="C00000"/>
          <w:sz w:val="22"/>
          <w:szCs w:val="22"/>
        </w:rPr>
        <w:t>2014-06-25</w:t>
      </w:r>
      <w:r w:rsidRPr="00057168">
        <w:rPr>
          <w:rFonts w:ascii="Arial" w:hAnsi="Arial" w:cs="Arial"/>
          <w:b/>
          <w:color w:val="C00000"/>
          <w:sz w:val="22"/>
          <w:szCs w:val="22"/>
        </w:rPr>
        <w:t xml:space="preserve"> (</w:t>
      </w:r>
      <w:r>
        <w:rPr>
          <w:rFonts w:ascii="Arial" w:hAnsi="Arial" w:cs="Arial"/>
          <w:b/>
          <w:color w:val="C00000"/>
          <w:sz w:val="22"/>
          <w:szCs w:val="22"/>
        </w:rPr>
        <w:t>Beta</w:t>
      </w:r>
      <w:r w:rsidRPr="00057168">
        <w:rPr>
          <w:rFonts w:ascii="Arial" w:hAnsi="Arial" w:cs="Arial"/>
          <w:b/>
          <w:color w:val="C00000"/>
          <w:sz w:val="22"/>
          <w:szCs w:val="22"/>
        </w:rPr>
        <w:t>)</w:t>
      </w:r>
    </w:p>
    <w:p w:rsidR="000A4B37" w:rsidRDefault="00FC66A2"/>
    <w:p w:rsidR="00FC66A2" w:rsidRDefault="00FC66A2"/>
    <w:p w:rsidR="00FC66A2" w:rsidRPr="00FC66A2" w:rsidRDefault="00FC66A2" w:rsidP="00FC66A2">
      <w:pPr>
        <w:jc w:val="center"/>
        <w:rPr>
          <w:b/>
          <w:sz w:val="32"/>
        </w:rPr>
      </w:pPr>
      <w:r w:rsidRPr="00FC66A2">
        <w:rPr>
          <w:b/>
          <w:sz w:val="32"/>
        </w:rPr>
        <w:t>Lab Answers</w:t>
      </w:r>
    </w:p>
    <w:p w:rsidR="00FC66A2" w:rsidRPr="00FC66A2" w:rsidRDefault="00FC66A2">
      <w:pPr>
        <w:rPr>
          <w:b/>
          <w:sz w:val="32"/>
        </w:rPr>
      </w:pPr>
    </w:p>
    <w:p w:rsidR="00FC66A2" w:rsidRPr="00FC66A2" w:rsidRDefault="00FC66A2">
      <w:pPr>
        <w:rPr>
          <w:b/>
          <w:sz w:val="32"/>
        </w:rPr>
      </w:pPr>
      <w:r w:rsidRPr="00FC66A2">
        <w:rPr>
          <w:b/>
          <w:sz w:val="32"/>
        </w:rPr>
        <w:t>Question # 1</w:t>
      </w:r>
      <w:r>
        <w:rPr>
          <w:b/>
          <w:sz w:val="32"/>
        </w:rPr>
        <w:t xml:space="preserve">: </w:t>
      </w:r>
      <w:r w:rsidRPr="00FC66A2">
        <w:rPr>
          <w:b/>
          <w:sz w:val="32"/>
        </w:rPr>
        <w:t>EPSG:26914 - NAD83 / UTM zone 14N</w:t>
      </w:r>
    </w:p>
    <w:p w:rsidR="00FC66A2" w:rsidRPr="00FC66A2" w:rsidRDefault="00FC66A2">
      <w:pPr>
        <w:rPr>
          <w:b/>
          <w:sz w:val="32"/>
        </w:rPr>
      </w:pPr>
    </w:p>
    <w:p w:rsidR="00FC66A2" w:rsidRDefault="00FC66A2">
      <w:pPr>
        <w:rPr>
          <w:b/>
          <w:sz w:val="32"/>
        </w:rPr>
      </w:pPr>
      <w:r>
        <w:rPr>
          <w:b/>
          <w:sz w:val="32"/>
        </w:rPr>
        <w:t>One Airport meets the Criteria</w:t>
      </w:r>
    </w:p>
    <w:p w:rsidR="00FC66A2" w:rsidRDefault="00FC66A2">
      <w:pPr>
        <w:rPr>
          <w:b/>
          <w:sz w:val="32"/>
        </w:rPr>
      </w:pPr>
    </w:p>
    <w:p w:rsidR="00FC66A2" w:rsidRPr="00FC66A2" w:rsidRDefault="00FC66A2">
      <w:pPr>
        <w:rPr>
          <w:b/>
          <w:sz w:val="32"/>
        </w:rPr>
      </w:pPr>
    </w:p>
    <w:sectPr w:rsidR="00FC66A2" w:rsidRPr="00FC66A2" w:rsidSect="001F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66A2"/>
    <w:rsid w:val="001F1FEF"/>
    <w:rsid w:val="00230C30"/>
    <w:rsid w:val="00564A43"/>
    <w:rsid w:val="00FC66A2"/>
    <w:rsid w:val="00FE4471"/>
    <w:rsid w:val="00FE4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A2"/>
    <w:pPr>
      <w:spacing w:after="0" w:line="240" w:lineRule="auto"/>
    </w:pPr>
    <w:rPr>
      <w:rFonts w:eastAsia="MS Mincho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6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6A2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</dc:creator>
  <cp:lastModifiedBy>Kurt</cp:lastModifiedBy>
  <cp:revision>1</cp:revision>
  <dcterms:created xsi:type="dcterms:W3CDTF">2014-06-25T16:02:00Z</dcterms:created>
  <dcterms:modified xsi:type="dcterms:W3CDTF">2014-06-25T16:05:00Z</dcterms:modified>
</cp:coreProperties>
</file>