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BA403" w14:textId="77777777" w:rsidR="00A272FC" w:rsidRDefault="00A272FC" w:rsidP="001869A6">
      <w:pPr>
        <w:jc w:val="center"/>
        <w:rPr>
          <w:b/>
          <w:bCs/>
          <w:sz w:val="50"/>
          <w:szCs w:val="50"/>
        </w:rPr>
      </w:pPr>
    </w:p>
    <w:p w14:paraId="12A82DFC" w14:textId="77777777" w:rsidR="00A272FC" w:rsidRDefault="00A272FC" w:rsidP="001869A6">
      <w:pPr>
        <w:jc w:val="center"/>
        <w:rPr>
          <w:b/>
          <w:bCs/>
          <w:sz w:val="50"/>
          <w:szCs w:val="50"/>
        </w:rPr>
      </w:pPr>
    </w:p>
    <w:p w14:paraId="5B3D5444" w14:textId="77777777" w:rsidR="00A272FC" w:rsidRDefault="00A272FC" w:rsidP="001869A6">
      <w:pPr>
        <w:jc w:val="center"/>
        <w:rPr>
          <w:b/>
          <w:bCs/>
          <w:sz w:val="50"/>
          <w:szCs w:val="50"/>
        </w:rPr>
      </w:pPr>
    </w:p>
    <w:p w14:paraId="2F573151" w14:textId="5AD69A14" w:rsidR="003E762C" w:rsidRPr="001869A6" w:rsidRDefault="00B82145" w:rsidP="001869A6">
      <w:pPr>
        <w:jc w:val="center"/>
        <w:rPr>
          <w:b/>
          <w:bCs/>
          <w:sz w:val="50"/>
          <w:szCs w:val="50"/>
        </w:rPr>
      </w:pPr>
      <w:r w:rsidRPr="001869A6">
        <w:rPr>
          <w:rFonts w:hint="eastAsia"/>
          <w:b/>
          <w:bCs/>
          <w:sz w:val="50"/>
          <w:szCs w:val="50"/>
        </w:rPr>
        <w:t>F</w:t>
      </w:r>
      <w:r w:rsidRPr="001869A6">
        <w:rPr>
          <w:b/>
          <w:bCs/>
          <w:sz w:val="50"/>
          <w:szCs w:val="50"/>
        </w:rPr>
        <w:t>olio Chain</w:t>
      </w:r>
    </w:p>
    <w:p w14:paraId="00710C99" w14:textId="77777777" w:rsidR="00E54FCA" w:rsidRDefault="00B82145" w:rsidP="001869A6">
      <w:pPr>
        <w:jc w:val="center"/>
        <w:rPr>
          <w:b/>
          <w:bCs/>
          <w:sz w:val="50"/>
          <w:szCs w:val="50"/>
        </w:rPr>
      </w:pPr>
      <w:r w:rsidRPr="001869A6">
        <w:rPr>
          <w:rFonts w:hint="eastAsia"/>
          <w:b/>
          <w:bCs/>
          <w:sz w:val="50"/>
          <w:szCs w:val="50"/>
        </w:rPr>
        <w:t>- 블록체인 기반</w:t>
      </w:r>
      <w:r w:rsidR="00E54FCA">
        <w:rPr>
          <w:rFonts w:hint="eastAsia"/>
          <w:b/>
          <w:bCs/>
          <w:sz w:val="50"/>
          <w:szCs w:val="50"/>
        </w:rPr>
        <w:t xml:space="preserve"> </w:t>
      </w:r>
      <w:r w:rsidR="00E54FCA">
        <w:rPr>
          <w:b/>
          <w:bCs/>
          <w:sz w:val="50"/>
          <w:szCs w:val="50"/>
        </w:rPr>
        <w:t>DID</w:t>
      </w:r>
      <w:r w:rsidR="00E54FCA">
        <w:rPr>
          <w:rFonts w:hint="eastAsia"/>
          <w:b/>
          <w:bCs/>
          <w:sz w:val="50"/>
          <w:szCs w:val="50"/>
        </w:rPr>
        <w:t>를 활용한</w:t>
      </w:r>
      <w:r w:rsidRPr="001869A6">
        <w:rPr>
          <w:rFonts w:hint="eastAsia"/>
          <w:b/>
          <w:bCs/>
          <w:sz w:val="50"/>
          <w:szCs w:val="50"/>
        </w:rPr>
        <w:t xml:space="preserve"> </w:t>
      </w:r>
    </w:p>
    <w:p w14:paraId="15F2775C" w14:textId="34A0307D" w:rsidR="00B82145" w:rsidRPr="001869A6" w:rsidRDefault="00B82145" w:rsidP="001869A6">
      <w:pPr>
        <w:jc w:val="center"/>
        <w:rPr>
          <w:b/>
          <w:bCs/>
          <w:sz w:val="50"/>
          <w:szCs w:val="50"/>
        </w:rPr>
      </w:pPr>
      <w:r w:rsidRPr="001869A6">
        <w:rPr>
          <w:rFonts w:hint="eastAsia"/>
          <w:b/>
          <w:bCs/>
          <w:sz w:val="50"/>
          <w:szCs w:val="50"/>
        </w:rPr>
        <w:t>포트폴리오</w:t>
      </w:r>
      <w:r w:rsidR="00E54FCA">
        <w:rPr>
          <w:b/>
          <w:bCs/>
          <w:sz w:val="50"/>
          <w:szCs w:val="50"/>
        </w:rPr>
        <w:t xml:space="preserve"> </w:t>
      </w:r>
      <w:r w:rsidRPr="001869A6">
        <w:rPr>
          <w:rFonts w:hint="eastAsia"/>
          <w:b/>
          <w:bCs/>
          <w:sz w:val="50"/>
          <w:szCs w:val="50"/>
        </w:rPr>
        <w:t xml:space="preserve">서비스 </w:t>
      </w:r>
      <w:r w:rsidRPr="001869A6">
        <w:rPr>
          <w:b/>
          <w:bCs/>
          <w:sz w:val="50"/>
          <w:szCs w:val="50"/>
        </w:rPr>
        <w:t>-</w:t>
      </w:r>
    </w:p>
    <w:p w14:paraId="38EE90D5" w14:textId="77777777" w:rsidR="001869A6" w:rsidRPr="00E54FCA" w:rsidRDefault="001869A6" w:rsidP="00A272FC">
      <w:pPr>
        <w:rPr>
          <w:sz w:val="24"/>
          <w:szCs w:val="24"/>
        </w:rPr>
      </w:pPr>
    </w:p>
    <w:p w14:paraId="636F546D" w14:textId="77777777" w:rsidR="001869A6" w:rsidRDefault="001869A6" w:rsidP="001869A6">
      <w:pPr>
        <w:jc w:val="center"/>
        <w:rPr>
          <w:sz w:val="24"/>
          <w:szCs w:val="24"/>
        </w:rPr>
      </w:pPr>
    </w:p>
    <w:p w14:paraId="3DF2A9C0" w14:textId="77777777" w:rsidR="001869A6" w:rsidRDefault="001869A6" w:rsidP="001869A6">
      <w:pPr>
        <w:jc w:val="center"/>
        <w:rPr>
          <w:sz w:val="24"/>
          <w:szCs w:val="24"/>
        </w:rPr>
      </w:pPr>
    </w:p>
    <w:p w14:paraId="06FCF3FB" w14:textId="77777777" w:rsidR="001869A6" w:rsidRDefault="001869A6" w:rsidP="001869A6">
      <w:pPr>
        <w:jc w:val="center"/>
        <w:rPr>
          <w:sz w:val="24"/>
          <w:szCs w:val="24"/>
        </w:rPr>
      </w:pPr>
    </w:p>
    <w:p w14:paraId="7E3AB575" w14:textId="77777777" w:rsidR="001869A6" w:rsidRDefault="001869A6" w:rsidP="001869A6">
      <w:pPr>
        <w:jc w:val="center"/>
        <w:rPr>
          <w:sz w:val="24"/>
          <w:szCs w:val="24"/>
        </w:rPr>
      </w:pPr>
    </w:p>
    <w:p w14:paraId="7D30EA99" w14:textId="77777777" w:rsidR="001869A6" w:rsidRDefault="001869A6" w:rsidP="001869A6">
      <w:pPr>
        <w:jc w:val="center"/>
        <w:rPr>
          <w:sz w:val="24"/>
          <w:szCs w:val="24"/>
        </w:rPr>
      </w:pPr>
    </w:p>
    <w:p w14:paraId="3CC4D41D" w14:textId="77777777" w:rsidR="001869A6" w:rsidRDefault="001869A6" w:rsidP="001869A6">
      <w:pPr>
        <w:jc w:val="center"/>
        <w:rPr>
          <w:sz w:val="24"/>
          <w:szCs w:val="24"/>
        </w:rPr>
      </w:pPr>
    </w:p>
    <w:p w14:paraId="1259F74E" w14:textId="0FE552E2" w:rsidR="001869A6" w:rsidRDefault="001869A6" w:rsidP="00A272FC">
      <w:pPr>
        <w:rPr>
          <w:sz w:val="24"/>
          <w:szCs w:val="24"/>
        </w:rPr>
      </w:pPr>
    </w:p>
    <w:p w14:paraId="6BA9714E" w14:textId="77777777" w:rsidR="00AC2023" w:rsidRDefault="00AC2023" w:rsidP="001869A6">
      <w:pPr>
        <w:jc w:val="center"/>
        <w:rPr>
          <w:sz w:val="24"/>
          <w:szCs w:val="24"/>
        </w:rPr>
      </w:pPr>
    </w:p>
    <w:p w14:paraId="299B8A77" w14:textId="1F6F77F7" w:rsidR="00B82145" w:rsidRPr="001869A6" w:rsidRDefault="00B82145" w:rsidP="001869A6">
      <w:pPr>
        <w:jc w:val="center"/>
        <w:rPr>
          <w:b/>
          <w:bCs/>
          <w:sz w:val="24"/>
          <w:szCs w:val="24"/>
        </w:rPr>
      </w:pPr>
      <w:r w:rsidRPr="001869A6">
        <w:rPr>
          <w:rFonts w:hint="eastAsia"/>
          <w:b/>
          <w:bCs/>
          <w:sz w:val="24"/>
          <w:szCs w:val="24"/>
        </w:rPr>
        <w:t>FO</w:t>
      </w:r>
      <w:r w:rsidRPr="001869A6">
        <w:rPr>
          <w:b/>
          <w:bCs/>
          <w:sz w:val="24"/>
          <w:szCs w:val="24"/>
        </w:rPr>
        <w:t>UNDERS in JEJU</w:t>
      </w:r>
      <w:r w:rsidR="007A46A3" w:rsidRPr="001869A6">
        <w:rPr>
          <w:b/>
          <w:bCs/>
          <w:sz w:val="24"/>
          <w:szCs w:val="24"/>
        </w:rPr>
        <w:t xml:space="preserve"> </w:t>
      </w:r>
      <w:r w:rsidR="007A46A3" w:rsidRPr="001869A6">
        <w:rPr>
          <w:rFonts w:hint="eastAsia"/>
          <w:b/>
          <w:bCs/>
          <w:sz w:val="24"/>
          <w:szCs w:val="24"/>
        </w:rPr>
        <w:t>C조</w:t>
      </w:r>
    </w:p>
    <w:p w14:paraId="21D1FD0B" w14:textId="5E6CA8EE" w:rsidR="00AC2023" w:rsidRPr="00AC2023" w:rsidRDefault="00B82145" w:rsidP="00AC2023">
      <w:pPr>
        <w:jc w:val="center"/>
        <w:rPr>
          <w:b/>
          <w:bCs/>
          <w:sz w:val="24"/>
          <w:szCs w:val="24"/>
        </w:rPr>
      </w:pPr>
      <w:r w:rsidRPr="001869A6">
        <w:rPr>
          <w:rFonts w:hint="eastAsia"/>
          <w:b/>
          <w:bCs/>
          <w:sz w:val="24"/>
          <w:szCs w:val="24"/>
        </w:rPr>
        <w:t>박상현</w:t>
      </w:r>
      <w:r w:rsidR="00AC2023">
        <w:rPr>
          <w:rFonts w:hint="eastAsia"/>
          <w:b/>
          <w:bCs/>
          <w:sz w:val="24"/>
          <w:szCs w:val="24"/>
        </w:rPr>
        <w:t>(기획)</w:t>
      </w:r>
      <w:r w:rsidRPr="001869A6">
        <w:rPr>
          <w:rFonts w:hint="eastAsia"/>
          <w:b/>
          <w:bCs/>
          <w:sz w:val="24"/>
          <w:szCs w:val="24"/>
        </w:rPr>
        <w:t>,</w:t>
      </w:r>
      <w:r w:rsidRPr="001869A6">
        <w:rPr>
          <w:b/>
          <w:bCs/>
          <w:sz w:val="24"/>
          <w:szCs w:val="24"/>
        </w:rPr>
        <w:t xml:space="preserve"> </w:t>
      </w:r>
      <w:r w:rsidRPr="001869A6">
        <w:rPr>
          <w:rFonts w:hint="eastAsia"/>
          <w:b/>
          <w:bCs/>
          <w:sz w:val="24"/>
          <w:szCs w:val="24"/>
        </w:rPr>
        <w:t>김기량</w:t>
      </w:r>
      <w:r w:rsidR="00AC2023">
        <w:rPr>
          <w:rFonts w:hint="eastAsia"/>
          <w:b/>
          <w:bCs/>
          <w:sz w:val="24"/>
          <w:szCs w:val="24"/>
        </w:rPr>
        <w:t>(기획)</w:t>
      </w:r>
      <w:r w:rsidR="00AC2023">
        <w:rPr>
          <w:b/>
          <w:bCs/>
          <w:sz w:val="24"/>
          <w:szCs w:val="24"/>
        </w:rPr>
        <w:t xml:space="preserve">, </w:t>
      </w:r>
      <w:r w:rsidRPr="001869A6">
        <w:rPr>
          <w:rFonts w:hint="eastAsia"/>
          <w:b/>
          <w:bCs/>
          <w:sz w:val="24"/>
          <w:szCs w:val="24"/>
        </w:rPr>
        <w:t>이승아</w:t>
      </w:r>
      <w:r w:rsidR="00AC2023">
        <w:rPr>
          <w:b/>
          <w:bCs/>
          <w:sz w:val="24"/>
          <w:szCs w:val="24"/>
        </w:rPr>
        <w:t>(</w:t>
      </w:r>
      <w:r w:rsidR="00AC2023">
        <w:rPr>
          <w:rFonts w:hint="eastAsia"/>
          <w:b/>
          <w:bCs/>
          <w:sz w:val="24"/>
          <w:szCs w:val="24"/>
        </w:rPr>
        <w:t>개발)</w:t>
      </w:r>
      <w:r w:rsidRPr="001869A6">
        <w:rPr>
          <w:rFonts w:hint="eastAsia"/>
          <w:b/>
          <w:bCs/>
          <w:sz w:val="24"/>
          <w:szCs w:val="24"/>
        </w:rPr>
        <w:t>,</w:t>
      </w:r>
      <w:r w:rsidRPr="001869A6">
        <w:rPr>
          <w:b/>
          <w:bCs/>
          <w:sz w:val="24"/>
          <w:szCs w:val="24"/>
        </w:rPr>
        <w:t xml:space="preserve"> </w:t>
      </w:r>
      <w:r w:rsidRPr="001869A6">
        <w:rPr>
          <w:rFonts w:hint="eastAsia"/>
          <w:b/>
          <w:bCs/>
          <w:sz w:val="24"/>
          <w:szCs w:val="24"/>
        </w:rPr>
        <w:t>이하영</w:t>
      </w:r>
      <w:r w:rsidR="00AC2023">
        <w:rPr>
          <w:rFonts w:hint="eastAsia"/>
          <w:b/>
          <w:bCs/>
          <w:sz w:val="24"/>
          <w:szCs w:val="24"/>
        </w:rPr>
        <w:t>(개발)</w:t>
      </w:r>
      <w:r w:rsidRPr="001869A6">
        <w:rPr>
          <w:rFonts w:hint="eastAsia"/>
          <w:b/>
          <w:bCs/>
          <w:sz w:val="24"/>
          <w:szCs w:val="24"/>
        </w:rPr>
        <w:t>,</w:t>
      </w:r>
      <w:r w:rsidRPr="001869A6">
        <w:rPr>
          <w:b/>
          <w:bCs/>
          <w:sz w:val="24"/>
          <w:szCs w:val="24"/>
        </w:rPr>
        <w:t xml:space="preserve"> </w:t>
      </w:r>
      <w:r w:rsidRPr="001869A6">
        <w:rPr>
          <w:rFonts w:hint="eastAsia"/>
          <w:b/>
          <w:bCs/>
          <w:sz w:val="24"/>
          <w:szCs w:val="24"/>
        </w:rPr>
        <w:t>장동재</w:t>
      </w:r>
      <w:r w:rsidR="00AC2023">
        <w:rPr>
          <w:rFonts w:hint="eastAsia"/>
          <w:b/>
          <w:bCs/>
          <w:sz w:val="24"/>
          <w:szCs w:val="24"/>
        </w:rPr>
        <w:t>(개발)</w:t>
      </w:r>
    </w:p>
    <w:p w14:paraId="5A3E02F2" w14:textId="77777777" w:rsidR="00C64DD8" w:rsidRDefault="00C64DD8" w:rsidP="001869A6">
      <w:pPr>
        <w:jc w:val="center"/>
        <w:rPr>
          <w:b/>
          <w:bCs/>
          <w:sz w:val="36"/>
          <w:szCs w:val="36"/>
        </w:rPr>
      </w:pPr>
    </w:p>
    <w:p w14:paraId="4ABE1D9C" w14:textId="2B89A2F9" w:rsidR="00B82145" w:rsidRDefault="00B82145" w:rsidP="001869A6">
      <w:pPr>
        <w:jc w:val="center"/>
        <w:rPr>
          <w:b/>
          <w:bCs/>
          <w:sz w:val="36"/>
          <w:szCs w:val="36"/>
        </w:rPr>
      </w:pPr>
      <w:r w:rsidRPr="003B567C">
        <w:rPr>
          <w:rFonts w:hint="eastAsia"/>
          <w:b/>
          <w:bCs/>
          <w:sz w:val="36"/>
          <w:szCs w:val="36"/>
        </w:rPr>
        <w:lastRenderedPageBreak/>
        <w:t>목차</w:t>
      </w:r>
    </w:p>
    <w:p w14:paraId="3199F26E" w14:textId="77777777" w:rsidR="007C4194" w:rsidRPr="003B567C" w:rsidRDefault="007C4194" w:rsidP="001869A6">
      <w:pPr>
        <w:jc w:val="center"/>
        <w:rPr>
          <w:b/>
          <w:bCs/>
          <w:sz w:val="36"/>
          <w:szCs w:val="36"/>
        </w:rPr>
      </w:pPr>
    </w:p>
    <w:p w14:paraId="4E859F81" w14:textId="33770DD5" w:rsidR="00B82145" w:rsidRPr="00945695" w:rsidRDefault="00B82145" w:rsidP="008539A7">
      <w:pPr>
        <w:pStyle w:val="a3"/>
        <w:numPr>
          <w:ilvl w:val="0"/>
          <w:numId w:val="1"/>
        </w:numPr>
        <w:ind w:leftChars="0"/>
        <w:rPr>
          <w:b/>
          <w:bCs/>
          <w:sz w:val="26"/>
          <w:szCs w:val="26"/>
        </w:rPr>
      </w:pPr>
      <w:r w:rsidRPr="00945695">
        <w:rPr>
          <w:rFonts w:hint="eastAsia"/>
          <w:b/>
          <w:bCs/>
          <w:sz w:val="26"/>
          <w:szCs w:val="26"/>
        </w:rPr>
        <w:t>배경 및 필요성</w:t>
      </w:r>
    </w:p>
    <w:p w14:paraId="795A7FB7" w14:textId="50C4D149" w:rsidR="00B82145" w:rsidRPr="001869A6" w:rsidRDefault="00B82145" w:rsidP="008539A7">
      <w:pPr>
        <w:pStyle w:val="a3"/>
        <w:numPr>
          <w:ilvl w:val="0"/>
          <w:numId w:val="2"/>
        </w:numPr>
        <w:ind w:leftChars="0"/>
        <w:rPr>
          <w:sz w:val="24"/>
          <w:szCs w:val="24"/>
        </w:rPr>
      </w:pPr>
      <w:r w:rsidRPr="001869A6">
        <w:rPr>
          <w:rFonts w:hint="eastAsia"/>
          <w:sz w:val="24"/>
          <w:szCs w:val="24"/>
        </w:rPr>
        <w:t>배경</w:t>
      </w:r>
    </w:p>
    <w:p w14:paraId="3E7547D5" w14:textId="394CA26D" w:rsidR="00B82145" w:rsidRPr="001869A6" w:rsidRDefault="00B82145" w:rsidP="008539A7">
      <w:pPr>
        <w:pStyle w:val="a3"/>
        <w:numPr>
          <w:ilvl w:val="0"/>
          <w:numId w:val="2"/>
        </w:numPr>
        <w:ind w:leftChars="0"/>
        <w:rPr>
          <w:sz w:val="24"/>
          <w:szCs w:val="24"/>
        </w:rPr>
      </w:pPr>
      <w:r w:rsidRPr="001869A6">
        <w:rPr>
          <w:rFonts w:hint="eastAsia"/>
          <w:sz w:val="24"/>
          <w:szCs w:val="24"/>
        </w:rPr>
        <w:t>필요성</w:t>
      </w:r>
    </w:p>
    <w:p w14:paraId="4A711453" w14:textId="29D0D351" w:rsidR="00EC34E8" w:rsidRPr="00EC34E8" w:rsidRDefault="007A46A3" w:rsidP="008539A7">
      <w:pPr>
        <w:pStyle w:val="a3"/>
        <w:numPr>
          <w:ilvl w:val="0"/>
          <w:numId w:val="2"/>
        </w:numPr>
        <w:ind w:leftChars="0"/>
        <w:rPr>
          <w:sz w:val="24"/>
          <w:szCs w:val="24"/>
        </w:rPr>
      </w:pPr>
      <w:r w:rsidRPr="001869A6">
        <w:rPr>
          <w:rFonts w:hint="eastAsia"/>
          <w:sz w:val="24"/>
          <w:szCs w:val="24"/>
        </w:rPr>
        <w:t>기존 채용 플랫폼의 한계</w:t>
      </w:r>
    </w:p>
    <w:p w14:paraId="262F0513" w14:textId="215BDB64" w:rsidR="007D25AC" w:rsidRPr="001869A6" w:rsidRDefault="00B82145" w:rsidP="008539A7">
      <w:pPr>
        <w:pStyle w:val="a3"/>
        <w:numPr>
          <w:ilvl w:val="0"/>
          <w:numId w:val="1"/>
        </w:numPr>
        <w:ind w:leftChars="0"/>
        <w:rPr>
          <w:b/>
          <w:bCs/>
          <w:sz w:val="26"/>
          <w:szCs w:val="26"/>
        </w:rPr>
      </w:pPr>
      <w:r w:rsidRPr="001869A6">
        <w:rPr>
          <w:rFonts w:hint="eastAsia"/>
          <w:b/>
          <w:bCs/>
          <w:sz w:val="26"/>
          <w:szCs w:val="26"/>
        </w:rPr>
        <w:t>서비스 설명</w:t>
      </w:r>
    </w:p>
    <w:p w14:paraId="27D0448B" w14:textId="77777777" w:rsidR="003B567C" w:rsidRDefault="003558B3" w:rsidP="008539A7">
      <w:pPr>
        <w:pStyle w:val="a3"/>
        <w:numPr>
          <w:ilvl w:val="0"/>
          <w:numId w:val="4"/>
        </w:numPr>
        <w:ind w:leftChars="0"/>
        <w:rPr>
          <w:sz w:val="24"/>
          <w:szCs w:val="24"/>
        </w:rPr>
      </w:pPr>
      <w:r w:rsidRPr="001869A6">
        <w:rPr>
          <w:rFonts w:hint="eastAsia"/>
          <w:sz w:val="24"/>
          <w:szCs w:val="24"/>
        </w:rPr>
        <w:t xml:space="preserve">서비스 </w:t>
      </w:r>
      <w:r w:rsidR="003B567C">
        <w:rPr>
          <w:rFonts w:hint="eastAsia"/>
          <w:sz w:val="24"/>
          <w:szCs w:val="24"/>
        </w:rPr>
        <w:t>개요</w:t>
      </w:r>
    </w:p>
    <w:p w14:paraId="3992FC64" w14:textId="7B965651" w:rsidR="003558B3" w:rsidRDefault="003B567C" w:rsidP="008539A7">
      <w:pPr>
        <w:pStyle w:val="a3"/>
        <w:numPr>
          <w:ilvl w:val="0"/>
          <w:numId w:val="4"/>
        </w:numPr>
        <w:ind w:leftChars="0"/>
        <w:rPr>
          <w:sz w:val="24"/>
          <w:szCs w:val="24"/>
        </w:rPr>
      </w:pPr>
      <w:r>
        <w:rPr>
          <w:rFonts w:hint="eastAsia"/>
          <w:sz w:val="24"/>
          <w:szCs w:val="24"/>
        </w:rPr>
        <w:t>서비스 프로세스</w:t>
      </w:r>
      <w:r w:rsidR="003558B3" w:rsidRPr="001869A6">
        <w:rPr>
          <w:rFonts w:hint="eastAsia"/>
          <w:sz w:val="24"/>
          <w:szCs w:val="24"/>
        </w:rPr>
        <w:t xml:space="preserve"> </w:t>
      </w:r>
    </w:p>
    <w:p w14:paraId="517A5ABC" w14:textId="5734B481" w:rsidR="00EC34E8" w:rsidRPr="00EC34E8" w:rsidRDefault="00EC34E8" w:rsidP="008539A7">
      <w:pPr>
        <w:pStyle w:val="a3"/>
        <w:numPr>
          <w:ilvl w:val="0"/>
          <w:numId w:val="4"/>
        </w:numPr>
        <w:ind w:leftChars="0"/>
        <w:rPr>
          <w:sz w:val="24"/>
          <w:szCs w:val="24"/>
        </w:rPr>
      </w:pPr>
      <w:r>
        <w:rPr>
          <w:rFonts w:hint="eastAsia"/>
          <w:sz w:val="24"/>
          <w:szCs w:val="24"/>
        </w:rPr>
        <w:t>개발환경</w:t>
      </w:r>
    </w:p>
    <w:p w14:paraId="0DC26697" w14:textId="0228DD03" w:rsidR="00EC34E8" w:rsidRPr="00EC34E8" w:rsidRDefault="007D25AC" w:rsidP="008539A7">
      <w:pPr>
        <w:pStyle w:val="a3"/>
        <w:numPr>
          <w:ilvl w:val="0"/>
          <w:numId w:val="4"/>
        </w:numPr>
        <w:ind w:leftChars="0"/>
        <w:rPr>
          <w:sz w:val="24"/>
          <w:szCs w:val="24"/>
        </w:rPr>
      </w:pPr>
      <w:r w:rsidRPr="001869A6">
        <w:rPr>
          <w:rFonts w:hint="eastAsia"/>
          <w:sz w:val="24"/>
          <w:szCs w:val="24"/>
        </w:rPr>
        <w:t>유사 서비스 및 비교</w:t>
      </w:r>
    </w:p>
    <w:p w14:paraId="25C99A1A" w14:textId="39A750D7" w:rsidR="00B82145" w:rsidRPr="001869A6" w:rsidRDefault="00B82145" w:rsidP="008539A7">
      <w:pPr>
        <w:pStyle w:val="a3"/>
        <w:numPr>
          <w:ilvl w:val="0"/>
          <w:numId w:val="1"/>
        </w:numPr>
        <w:ind w:leftChars="0"/>
        <w:rPr>
          <w:b/>
          <w:bCs/>
          <w:sz w:val="26"/>
          <w:szCs w:val="26"/>
        </w:rPr>
      </w:pPr>
      <w:r w:rsidRPr="001869A6">
        <w:rPr>
          <w:rFonts w:hint="eastAsia"/>
          <w:b/>
          <w:bCs/>
          <w:sz w:val="26"/>
          <w:szCs w:val="26"/>
        </w:rPr>
        <w:t>사업 추진 계획</w:t>
      </w:r>
      <w:r w:rsidR="003558B3" w:rsidRPr="001869A6">
        <w:rPr>
          <w:rFonts w:hint="eastAsia"/>
          <w:b/>
          <w:bCs/>
          <w:sz w:val="26"/>
          <w:szCs w:val="26"/>
        </w:rPr>
        <w:t xml:space="preserve"> 및 수익 모델</w:t>
      </w:r>
    </w:p>
    <w:p w14:paraId="41CFBFB1" w14:textId="62D5095E" w:rsidR="003558B3" w:rsidRPr="001869A6" w:rsidRDefault="003558B3" w:rsidP="008539A7">
      <w:pPr>
        <w:pStyle w:val="a3"/>
        <w:numPr>
          <w:ilvl w:val="0"/>
          <w:numId w:val="9"/>
        </w:numPr>
        <w:ind w:leftChars="0"/>
        <w:rPr>
          <w:sz w:val="24"/>
          <w:szCs w:val="24"/>
        </w:rPr>
      </w:pPr>
      <w:r w:rsidRPr="001869A6">
        <w:rPr>
          <w:rFonts w:hint="eastAsia"/>
          <w:sz w:val="24"/>
          <w:szCs w:val="24"/>
        </w:rPr>
        <w:t>단계별 사업 추진 계획</w:t>
      </w:r>
    </w:p>
    <w:p w14:paraId="205D3F50" w14:textId="42519284" w:rsidR="00EC34E8" w:rsidRPr="00EC34E8" w:rsidRDefault="003558B3" w:rsidP="008539A7">
      <w:pPr>
        <w:pStyle w:val="a3"/>
        <w:numPr>
          <w:ilvl w:val="0"/>
          <w:numId w:val="9"/>
        </w:numPr>
        <w:ind w:leftChars="0"/>
        <w:rPr>
          <w:sz w:val="24"/>
          <w:szCs w:val="24"/>
        </w:rPr>
      </w:pPr>
      <w:r w:rsidRPr="001869A6">
        <w:rPr>
          <w:rFonts w:hint="eastAsia"/>
          <w:sz w:val="24"/>
          <w:szCs w:val="24"/>
        </w:rPr>
        <w:t>수익 모</w:t>
      </w:r>
      <w:r w:rsidR="00EC34E8">
        <w:rPr>
          <w:rFonts w:hint="eastAsia"/>
          <w:sz w:val="24"/>
          <w:szCs w:val="24"/>
        </w:rPr>
        <w:t>델</w:t>
      </w:r>
    </w:p>
    <w:p w14:paraId="0EF0BE3E" w14:textId="4F89DD83" w:rsidR="00B82145" w:rsidRPr="001869A6" w:rsidRDefault="00B82145" w:rsidP="008539A7">
      <w:pPr>
        <w:pStyle w:val="a3"/>
        <w:numPr>
          <w:ilvl w:val="0"/>
          <w:numId w:val="1"/>
        </w:numPr>
        <w:ind w:leftChars="0"/>
        <w:rPr>
          <w:b/>
          <w:bCs/>
          <w:sz w:val="26"/>
          <w:szCs w:val="26"/>
        </w:rPr>
      </w:pPr>
      <w:r w:rsidRPr="001869A6">
        <w:rPr>
          <w:rFonts w:hint="eastAsia"/>
          <w:b/>
          <w:bCs/>
          <w:sz w:val="26"/>
          <w:szCs w:val="26"/>
        </w:rPr>
        <w:t>기대효과</w:t>
      </w:r>
    </w:p>
    <w:p w14:paraId="7703DD87" w14:textId="1899EE12" w:rsidR="00B82145" w:rsidRPr="001869A6" w:rsidRDefault="00B82145" w:rsidP="008539A7">
      <w:pPr>
        <w:pStyle w:val="a3"/>
        <w:numPr>
          <w:ilvl w:val="0"/>
          <w:numId w:val="3"/>
        </w:numPr>
        <w:ind w:leftChars="0"/>
        <w:rPr>
          <w:sz w:val="24"/>
          <w:szCs w:val="24"/>
        </w:rPr>
      </w:pPr>
      <w:r w:rsidRPr="001869A6">
        <w:rPr>
          <w:rFonts w:hint="eastAsia"/>
          <w:sz w:val="24"/>
          <w:szCs w:val="24"/>
        </w:rPr>
        <w:t>학생</w:t>
      </w:r>
    </w:p>
    <w:p w14:paraId="644ED891" w14:textId="4E6C8F55" w:rsidR="00B82145" w:rsidRPr="001869A6" w:rsidRDefault="00B82145" w:rsidP="008539A7">
      <w:pPr>
        <w:pStyle w:val="a3"/>
        <w:numPr>
          <w:ilvl w:val="0"/>
          <w:numId w:val="3"/>
        </w:numPr>
        <w:ind w:leftChars="0"/>
        <w:rPr>
          <w:sz w:val="24"/>
          <w:szCs w:val="24"/>
        </w:rPr>
      </w:pPr>
      <w:r w:rsidRPr="001869A6">
        <w:rPr>
          <w:rFonts w:hint="eastAsia"/>
          <w:sz w:val="24"/>
          <w:szCs w:val="24"/>
        </w:rPr>
        <w:t>기업</w:t>
      </w:r>
    </w:p>
    <w:p w14:paraId="596BBA5C" w14:textId="0032121A" w:rsidR="001869A6" w:rsidRDefault="00B82145" w:rsidP="008539A7">
      <w:pPr>
        <w:pStyle w:val="a3"/>
        <w:numPr>
          <w:ilvl w:val="0"/>
          <w:numId w:val="3"/>
        </w:numPr>
        <w:ind w:leftChars="0"/>
      </w:pPr>
      <w:r w:rsidRPr="001869A6">
        <w:rPr>
          <w:rFonts w:hint="eastAsia"/>
          <w:sz w:val="24"/>
          <w:szCs w:val="24"/>
        </w:rPr>
        <w:t>사회</w:t>
      </w:r>
    </w:p>
    <w:p w14:paraId="62A599D1" w14:textId="11E91955" w:rsidR="003B567C" w:rsidRPr="007C4194" w:rsidRDefault="00B82145" w:rsidP="008539A7">
      <w:pPr>
        <w:pStyle w:val="a3"/>
        <w:numPr>
          <w:ilvl w:val="0"/>
          <w:numId w:val="1"/>
        </w:numPr>
        <w:ind w:leftChars="0"/>
        <w:rPr>
          <w:b/>
          <w:bCs/>
          <w:sz w:val="26"/>
          <w:szCs w:val="26"/>
        </w:rPr>
      </w:pPr>
      <w:r w:rsidRPr="001869A6">
        <w:rPr>
          <w:rFonts w:hint="eastAsia"/>
          <w:b/>
          <w:bCs/>
          <w:sz w:val="26"/>
          <w:szCs w:val="26"/>
        </w:rPr>
        <w:t>참고자료</w:t>
      </w:r>
    </w:p>
    <w:p w14:paraId="661BEAAA" w14:textId="2A5A9FF9" w:rsidR="003B567C" w:rsidRDefault="003B567C" w:rsidP="007D25AC"/>
    <w:p w14:paraId="71B7EC9E" w14:textId="37FD6F72" w:rsidR="005E1D21" w:rsidRDefault="005E1D21" w:rsidP="007D25AC"/>
    <w:p w14:paraId="089497E5" w14:textId="69729683" w:rsidR="00EC34E8" w:rsidRDefault="00EC34E8" w:rsidP="007D25AC"/>
    <w:p w14:paraId="3707889F" w14:textId="0E318E6B" w:rsidR="007D25AC" w:rsidRPr="00265C2F" w:rsidRDefault="007D25AC" w:rsidP="007D25AC">
      <w:pPr>
        <w:rPr>
          <w:b/>
          <w:bCs/>
          <w:sz w:val="24"/>
          <w:szCs w:val="24"/>
        </w:rPr>
      </w:pPr>
      <w:r w:rsidRPr="00265C2F">
        <w:rPr>
          <w:rFonts w:eastAsiaTheme="minorHAnsi"/>
          <w:b/>
          <w:bCs/>
          <w:sz w:val="24"/>
          <w:szCs w:val="24"/>
        </w:rPr>
        <w:lastRenderedPageBreak/>
        <w:t>Ⅰ</w:t>
      </w:r>
      <w:r w:rsidRPr="00265C2F">
        <w:rPr>
          <w:b/>
          <w:bCs/>
          <w:sz w:val="24"/>
          <w:szCs w:val="24"/>
        </w:rPr>
        <w:t xml:space="preserve">. </w:t>
      </w:r>
      <w:r w:rsidRPr="00265C2F">
        <w:rPr>
          <w:rFonts w:hint="eastAsia"/>
          <w:b/>
          <w:bCs/>
          <w:sz w:val="24"/>
          <w:szCs w:val="24"/>
        </w:rPr>
        <w:t>배경 및 필요성</w:t>
      </w:r>
    </w:p>
    <w:p w14:paraId="1E314FA7" w14:textId="087B7DA3" w:rsidR="007D25AC" w:rsidRPr="00A37008" w:rsidRDefault="007D25AC" w:rsidP="008539A7">
      <w:pPr>
        <w:pStyle w:val="a3"/>
        <w:numPr>
          <w:ilvl w:val="0"/>
          <w:numId w:val="5"/>
        </w:numPr>
        <w:ind w:leftChars="0"/>
        <w:rPr>
          <w:szCs w:val="20"/>
        </w:rPr>
      </w:pPr>
      <w:r w:rsidRPr="00A37008">
        <w:rPr>
          <w:rFonts w:hint="eastAsia"/>
          <w:szCs w:val="20"/>
        </w:rPr>
        <w:t>배경</w:t>
      </w:r>
    </w:p>
    <w:p w14:paraId="581C2DD0" w14:textId="28142AD9" w:rsidR="007D25AC" w:rsidRPr="004539EC" w:rsidRDefault="00A06594" w:rsidP="004539EC">
      <w:pPr>
        <w:pStyle w:val="a3"/>
        <w:numPr>
          <w:ilvl w:val="0"/>
          <w:numId w:val="26"/>
        </w:numPr>
        <w:ind w:leftChars="0"/>
        <w:rPr>
          <w:rFonts w:eastAsiaTheme="minorHAnsi"/>
          <w:szCs w:val="20"/>
        </w:rPr>
      </w:pPr>
      <w:r w:rsidRPr="004539EC">
        <w:rPr>
          <w:rFonts w:eastAsiaTheme="minorHAnsi" w:hint="eastAsia"/>
          <w:color w:val="000000" w:themeColor="text1"/>
          <w:szCs w:val="20"/>
        </w:rPr>
        <w:t xml:space="preserve"> </w:t>
      </w:r>
      <w:r w:rsidR="007D25AC" w:rsidRPr="004539EC">
        <w:rPr>
          <w:rFonts w:eastAsiaTheme="minorHAnsi" w:hint="eastAsia"/>
          <w:color w:val="000000" w:themeColor="text1"/>
          <w:szCs w:val="20"/>
        </w:rPr>
        <w:t xml:space="preserve">다양한 </w:t>
      </w:r>
      <w:r w:rsidR="00277E00" w:rsidRPr="004539EC">
        <w:rPr>
          <w:rStyle w:val="correction"/>
          <w:rFonts w:eastAsiaTheme="minorHAnsi"/>
          <w:color w:val="000000" w:themeColor="text1"/>
          <w:szCs w:val="20"/>
        </w:rPr>
        <w:t>정치</w:t>
      </w:r>
      <w:r w:rsidR="00277E00" w:rsidRPr="004539EC">
        <w:rPr>
          <w:rStyle w:val="puct"/>
          <w:rFonts w:eastAsiaTheme="minorHAnsi"/>
          <w:color w:val="000000" w:themeColor="text1"/>
          <w:szCs w:val="20"/>
        </w:rPr>
        <w:t>·</w:t>
      </w:r>
      <w:r w:rsidR="00277E00" w:rsidRPr="004539EC">
        <w:rPr>
          <w:rStyle w:val="correction"/>
          <w:rFonts w:eastAsiaTheme="minorHAnsi"/>
          <w:color w:val="000000" w:themeColor="text1"/>
          <w:szCs w:val="20"/>
        </w:rPr>
        <w:t>경제적</w:t>
      </w:r>
      <w:r w:rsidR="007D25AC" w:rsidRPr="004539EC">
        <w:rPr>
          <w:rFonts w:eastAsiaTheme="minorHAnsi" w:hint="eastAsia"/>
          <w:color w:val="000000" w:themeColor="text1"/>
          <w:szCs w:val="20"/>
        </w:rPr>
        <w:t xml:space="preserve"> 변수들뿐만 아니라 최근의 코로나19 팬데믹 사태의 영향 등으로 취업 시장에서의 경쟁은 더욱 심화되고 있다. 또한 지원자의 소위 정량적인 스펙에 방점을 두었던 과거의 취업 시장과는 달리, 최근의 취업 시장은 지원자의 정성적인 관련 경험에 많은 관심을 보이고 있다. 즉, 취업 준비생이 본인의 포트폴리오를 체계적으로 관리하는 것은 향후 취업 활동의 성공에 있어서 매우 중요한 요소가 되었다. 채용 기업의 경우, 치열한 경영 환경 속에서 지속적인 경영 활동을 영위하기 위해서는 인재를 필수적으로 확보해야 하며, 이 과정 속에서 불필요한 비용과 리스크를 최대한 제거해야 하는 부담을 지니고 있다. 또한 데이터 3법 이슈에서도 알 수 있듯이, 데이터 주권에 대한 사회적 의식이 높아지고 있으며, 이에 따라 민감한 개인 정보를 안전하게 보호하고 관리하는 것은 기본 사항이 되었다.</w:t>
      </w:r>
    </w:p>
    <w:p w14:paraId="1D82EF33" w14:textId="006975F6" w:rsidR="003E762C" w:rsidRPr="00A37008" w:rsidRDefault="003E762C" w:rsidP="003E762C">
      <w:pPr>
        <w:pStyle w:val="a3"/>
        <w:ind w:leftChars="0" w:left="816"/>
        <w:rPr>
          <w:szCs w:val="20"/>
        </w:rPr>
      </w:pPr>
    </w:p>
    <w:p w14:paraId="048F9DC6" w14:textId="21058F70" w:rsidR="007D25AC" w:rsidRPr="00A37008" w:rsidRDefault="007D25AC" w:rsidP="008539A7">
      <w:pPr>
        <w:pStyle w:val="a3"/>
        <w:numPr>
          <w:ilvl w:val="0"/>
          <w:numId w:val="5"/>
        </w:numPr>
        <w:ind w:leftChars="0"/>
        <w:rPr>
          <w:szCs w:val="20"/>
        </w:rPr>
      </w:pPr>
      <w:r w:rsidRPr="00A37008">
        <w:rPr>
          <w:rFonts w:hint="eastAsia"/>
          <w:szCs w:val="20"/>
        </w:rPr>
        <w:t>필요성</w:t>
      </w:r>
    </w:p>
    <w:p w14:paraId="1538455F" w14:textId="75B67340" w:rsidR="007D25AC" w:rsidRPr="004539EC" w:rsidRDefault="007D25AC" w:rsidP="004539EC">
      <w:pPr>
        <w:pStyle w:val="a3"/>
        <w:numPr>
          <w:ilvl w:val="0"/>
          <w:numId w:val="26"/>
        </w:numPr>
        <w:ind w:leftChars="0"/>
        <w:rPr>
          <w:szCs w:val="20"/>
        </w:rPr>
      </w:pPr>
      <w:r w:rsidRPr="004539EC">
        <w:rPr>
          <w:rFonts w:hint="eastAsia"/>
          <w:szCs w:val="20"/>
        </w:rPr>
        <w:t>해당 서비스는 취업 준비생의 포트폴리오 관리 욕구,</w:t>
      </w:r>
      <w:r w:rsidRPr="004539EC">
        <w:rPr>
          <w:szCs w:val="20"/>
        </w:rPr>
        <w:t xml:space="preserve"> </w:t>
      </w:r>
      <w:r w:rsidRPr="004539EC">
        <w:rPr>
          <w:rFonts w:hint="eastAsia"/>
          <w:szCs w:val="20"/>
        </w:rPr>
        <w:t>채용 기업의 불필요한 채용 리스크 및 비용 제거 욕구</w:t>
      </w:r>
      <w:r w:rsidRPr="004539EC">
        <w:rPr>
          <w:szCs w:val="20"/>
        </w:rPr>
        <w:t xml:space="preserve">, </w:t>
      </w:r>
      <w:r w:rsidRPr="004539EC">
        <w:rPr>
          <w:rFonts w:hint="eastAsia"/>
          <w:szCs w:val="20"/>
        </w:rPr>
        <w:t xml:space="preserve">사회의 데이터 주권 달성 욕구의 </w:t>
      </w:r>
      <w:r w:rsidRPr="004539EC">
        <w:rPr>
          <w:szCs w:val="20"/>
        </w:rPr>
        <w:t>3</w:t>
      </w:r>
      <w:r w:rsidRPr="004539EC">
        <w:rPr>
          <w:rFonts w:hint="eastAsia"/>
          <w:szCs w:val="20"/>
        </w:rPr>
        <w:t>박자를 충족함으로써 새로운 가치를 실현할 수 있기에 충분한 의의가 있다.</w:t>
      </w:r>
    </w:p>
    <w:p w14:paraId="1EF52933" w14:textId="77777777" w:rsidR="003E762C" w:rsidRPr="00A37008" w:rsidRDefault="003E762C" w:rsidP="003E762C">
      <w:pPr>
        <w:rPr>
          <w:szCs w:val="20"/>
        </w:rPr>
      </w:pPr>
    </w:p>
    <w:p w14:paraId="0AE2A477" w14:textId="2C8D53AA" w:rsidR="007D25AC" w:rsidRPr="00A37008" w:rsidRDefault="007A46A3" w:rsidP="008539A7">
      <w:pPr>
        <w:pStyle w:val="a3"/>
        <w:numPr>
          <w:ilvl w:val="0"/>
          <w:numId w:val="5"/>
        </w:numPr>
        <w:ind w:leftChars="0"/>
        <w:rPr>
          <w:szCs w:val="20"/>
        </w:rPr>
      </w:pPr>
      <w:r w:rsidRPr="00A37008">
        <w:rPr>
          <w:rFonts w:hint="eastAsia"/>
          <w:szCs w:val="20"/>
        </w:rPr>
        <w:t xml:space="preserve">기존 </w:t>
      </w:r>
      <w:r w:rsidR="003558B3" w:rsidRPr="00A37008">
        <w:rPr>
          <w:rFonts w:hint="eastAsia"/>
          <w:szCs w:val="20"/>
        </w:rPr>
        <w:t>증명</w:t>
      </w:r>
      <w:r w:rsidR="003558B3" w:rsidRPr="00A37008">
        <w:rPr>
          <w:szCs w:val="20"/>
        </w:rPr>
        <w:t xml:space="preserve"> </w:t>
      </w:r>
      <w:r w:rsidR="003558B3" w:rsidRPr="00A37008">
        <w:rPr>
          <w:rFonts w:hint="eastAsia"/>
          <w:szCs w:val="20"/>
        </w:rPr>
        <w:t xml:space="preserve">및 </w:t>
      </w:r>
      <w:r w:rsidRPr="00A37008">
        <w:rPr>
          <w:rFonts w:hint="eastAsia"/>
          <w:szCs w:val="20"/>
        </w:rPr>
        <w:t xml:space="preserve">채용 </w:t>
      </w:r>
      <w:r w:rsidR="004003D5" w:rsidRPr="00A37008">
        <w:rPr>
          <w:rFonts w:hint="eastAsia"/>
          <w:szCs w:val="20"/>
        </w:rPr>
        <w:t>시스템</w:t>
      </w:r>
      <w:r w:rsidRPr="00A37008">
        <w:rPr>
          <w:rFonts w:hint="eastAsia"/>
          <w:szCs w:val="20"/>
        </w:rPr>
        <w:t>의 한계</w:t>
      </w:r>
    </w:p>
    <w:p w14:paraId="6CEBC3EE" w14:textId="7CF60865" w:rsidR="007A46A3" w:rsidRPr="00A37008" w:rsidRDefault="007A46A3" w:rsidP="008539A7">
      <w:pPr>
        <w:pStyle w:val="a3"/>
        <w:numPr>
          <w:ilvl w:val="0"/>
          <w:numId w:val="7"/>
        </w:numPr>
        <w:ind w:leftChars="0"/>
        <w:rPr>
          <w:szCs w:val="20"/>
        </w:rPr>
      </w:pPr>
      <w:r w:rsidRPr="00A37008">
        <w:rPr>
          <w:rFonts w:hint="eastAsia"/>
          <w:szCs w:val="20"/>
        </w:rPr>
        <w:t>학생</w:t>
      </w:r>
      <w:r w:rsidR="003E762C" w:rsidRPr="00A37008">
        <w:rPr>
          <w:rFonts w:hint="eastAsia"/>
          <w:szCs w:val="20"/>
        </w:rPr>
        <w:t xml:space="preserve"> </w:t>
      </w:r>
      <w:r w:rsidRPr="00A37008">
        <w:rPr>
          <w:rFonts w:hint="eastAsia"/>
          <w:szCs w:val="20"/>
        </w:rPr>
        <w:t>(</w:t>
      </w:r>
      <w:r w:rsidRPr="00A37008">
        <w:rPr>
          <w:szCs w:val="20"/>
        </w:rPr>
        <w:t>Students)</w:t>
      </w:r>
    </w:p>
    <w:p w14:paraId="4C2A5A97" w14:textId="621AC031" w:rsidR="007A46A3" w:rsidRPr="00A37008" w:rsidRDefault="003558B3" w:rsidP="00942551">
      <w:pPr>
        <w:pStyle w:val="a3"/>
        <w:numPr>
          <w:ilvl w:val="0"/>
          <w:numId w:val="12"/>
        </w:numPr>
        <w:ind w:leftChars="0"/>
        <w:rPr>
          <w:szCs w:val="20"/>
        </w:rPr>
      </w:pPr>
      <w:r w:rsidRPr="00A37008">
        <w:rPr>
          <w:rFonts w:hint="eastAsia"/>
          <w:szCs w:val="20"/>
        </w:rPr>
        <w:t xml:space="preserve">필요한 </w:t>
      </w:r>
      <w:r w:rsidR="005122AE" w:rsidRPr="00A37008">
        <w:rPr>
          <w:rFonts w:hint="eastAsia"/>
          <w:szCs w:val="20"/>
        </w:rPr>
        <w:t>증명서를 기관마다 방문 혹은 접속하여 발급받아야 하는 불편함</w:t>
      </w:r>
    </w:p>
    <w:p w14:paraId="0983BDD5" w14:textId="126DCE98" w:rsidR="00942551" w:rsidRPr="00A37008" w:rsidRDefault="00942551" w:rsidP="00942551">
      <w:pPr>
        <w:pStyle w:val="a3"/>
        <w:numPr>
          <w:ilvl w:val="0"/>
          <w:numId w:val="12"/>
        </w:numPr>
        <w:ind w:leftChars="0"/>
        <w:rPr>
          <w:szCs w:val="20"/>
        </w:rPr>
      </w:pPr>
      <w:r w:rsidRPr="00A37008">
        <w:rPr>
          <w:rFonts w:hint="eastAsia"/>
          <w:szCs w:val="20"/>
        </w:rPr>
        <w:t>기업에서 요구하는 증명서 유효기간에 맞춰 재발급받아야 하는 부담</w:t>
      </w:r>
    </w:p>
    <w:p w14:paraId="70BEE709" w14:textId="77777777" w:rsidR="00942551" w:rsidRPr="00A37008" w:rsidRDefault="00942551" w:rsidP="00942551">
      <w:pPr>
        <w:pStyle w:val="a3"/>
        <w:numPr>
          <w:ilvl w:val="0"/>
          <w:numId w:val="12"/>
        </w:numPr>
        <w:ind w:leftChars="0"/>
        <w:rPr>
          <w:szCs w:val="20"/>
        </w:rPr>
      </w:pPr>
      <w:r w:rsidRPr="00A37008">
        <w:rPr>
          <w:rFonts w:hint="eastAsia"/>
          <w:szCs w:val="20"/>
        </w:rPr>
        <w:t>흩어져 있는 각종 증명서 및 자격증 따로 관리해야 하는 불편함</w:t>
      </w:r>
    </w:p>
    <w:p w14:paraId="7604E57E" w14:textId="708B50E2" w:rsidR="004003D5" w:rsidRPr="00A37008" w:rsidRDefault="00942551" w:rsidP="008539A7">
      <w:pPr>
        <w:pStyle w:val="a3"/>
        <w:numPr>
          <w:ilvl w:val="0"/>
          <w:numId w:val="12"/>
        </w:numPr>
        <w:ind w:leftChars="0"/>
        <w:rPr>
          <w:szCs w:val="20"/>
        </w:rPr>
      </w:pPr>
      <w:r w:rsidRPr="00A37008">
        <w:rPr>
          <w:rFonts w:hint="eastAsia"/>
          <w:szCs w:val="20"/>
        </w:rPr>
        <w:t>이에 따라</w:t>
      </w:r>
      <w:r w:rsidR="004003D5" w:rsidRPr="00A37008">
        <w:rPr>
          <w:rFonts w:hint="eastAsia"/>
          <w:szCs w:val="20"/>
        </w:rPr>
        <w:t xml:space="preserve"> </w:t>
      </w:r>
      <w:r w:rsidR="00AF549D" w:rsidRPr="00A37008">
        <w:rPr>
          <w:rFonts w:hint="eastAsia"/>
          <w:szCs w:val="20"/>
        </w:rPr>
        <w:t>시간과 비용 측면에서</w:t>
      </w:r>
      <w:r w:rsidR="009E155E" w:rsidRPr="00A37008">
        <w:rPr>
          <w:rFonts w:hint="eastAsia"/>
          <w:szCs w:val="20"/>
        </w:rPr>
        <w:t xml:space="preserve"> 부담 발생</w:t>
      </w:r>
    </w:p>
    <w:p w14:paraId="0C307758" w14:textId="7613FE1F" w:rsidR="007A46A3" w:rsidRPr="00A37008" w:rsidRDefault="007A46A3" w:rsidP="008539A7">
      <w:pPr>
        <w:pStyle w:val="a3"/>
        <w:numPr>
          <w:ilvl w:val="0"/>
          <w:numId w:val="7"/>
        </w:numPr>
        <w:ind w:leftChars="0"/>
        <w:rPr>
          <w:szCs w:val="20"/>
        </w:rPr>
      </w:pPr>
      <w:r w:rsidRPr="00A37008">
        <w:rPr>
          <w:rFonts w:hint="eastAsia"/>
          <w:szCs w:val="20"/>
        </w:rPr>
        <w:t>기업</w:t>
      </w:r>
      <w:r w:rsidR="003E762C" w:rsidRPr="00A37008">
        <w:rPr>
          <w:rFonts w:hint="eastAsia"/>
          <w:szCs w:val="20"/>
        </w:rPr>
        <w:t xml:space="preserve"> </w:t>
      </w:r>
      <w:r w:rsidRPr="00A37008">
        <w:rPr>
          <w:rFonts w:hint="eastAsia"/>
          <w:szCs w:val="20"/>
        </w:rPr>
        <w:t>(</w:t>
      </w:r>
      <w:r w:rsidRPr="00A37008">
        <w:rPr>
          <w:szCs w:val="20"/>
        </w:rPr>
        <w:t>Compa</w:t>
      </w:r>
      <w:r w:rsidR="00277E00" w:rsidRPr="00A37008">
        <w:rPr>
          <w:rFonts w:hint="eastAsia"/>
          <w:szCs w:val="20"/>
        </w:rPr>
        <w:t>n</w:t>
      </w:r>
      <w:r w:rsidR="00277E00" w:rsidRPr="00A37008">
        <w:rPr>
          <w:szCs w:val="20"/>
        </w:rPr>
        <w:t>i</w:t>
      </w:r>
      <w:r w:rsidRPr="00A37008">
        <w:rPr>
          <w:szCs w:val="20"/>
        </w:rPr>
        <w:t>es)</w:t>
      </w:r>
    </w:p>
    <w:p w14:paraId="1142B541" w14:textId="530113E7" w:rsidR="00AF549D" w:rsidRPr="00A37008" w:rsidRDefault="00AF549D" w:rsidP="008539A7">
      <w:pPr>
        <w:pStyle w:val="a3"/>
        <w:numPr>
          <w:ilvl w:val="0"/>
          <w:numId w:val="13"/>
        </w:numPr>
        <w:ind w:leftChars="0"/>
        <w:rPr>
          <w:szCs w:val="20"/>
        </w:rPr>
      </w:pPr>
      <w:r w:rsidRPr="00A37008">
        <w:rPr>
          <w:rFonts w:hint="eastAsia"/>
          <w:szCs w:val="20"/>
        </w:rPr>
        <w:t>지원자가 제출한 증명</w:t>
      </w:r>
      <w:r w:rsidRPr="00A37008">
        <w:rPr>
          <w:szCs w:val="20"/>
        </w:rPr>
        <w:t xml:space="preserve"> </w:t>
      </w:r>
      <w:r w:rsidRPr="00A37008">
        <w:rPr>
          <w:rFonts w:hint="eastAsia"/>
          <w:szCs w:val="20"/>
        </w:rPr>
        <w:t>서류</w:t>
      </w:r>
      <w:r w:rsidR="009E155E" w:rsidRPr="00A37008">
        <w:rPr>
          <w:rFonts w:hint="eastAsia"/>
          <w:szCs w:val="20"/>
        </w:rPr>
        <w:t>의 신뢰성 문</w:t>
      </w:r>
      <w:r w:rsidR="005D72C5" w:rsidRPr="00A37008">
        <w:rPr>
          <w:rFonts w:hint="eastAsia"/>
          <w:szCs w:val="20"/>
        </w:rPr>
        <w:t xml:space="preserve">제 </w:t>
      </w:r>
      <w:r w:rsidR="005D72C5" w:rsidRPr="00A37008">
        <w:rPr>
          <w:szCs w:val="20"/>
        </w:rPr>
        <w:t>(</w:t>
      </w:r>
      <w:r w:rsidR="005D72C5" w:rsidRPr="00A37008">
        <w:rPr>
          <w:rFonts w:hint="eastAsia"/>
          <w:szCs w:val="20"/>
        </w:rPr>
        <w:t>지원자의 경력 위조)</w:t>
      </w:r>
    </w:p>
    <w:p w14:paraId="72422325" w14:textId="6E0E403A" w:rsidR="009E155E" w:rsidRPr="00A37008" w:rsidRDefault="009E155E" w:rsidP="008539A7">
      <w:pPr>
        <w:pStyle w:val="a3"/>
        <w:numPr>
          <w:ilvl w:val="0"/>
          <w:numId w:val="13"/>
        </w:numPr>
        <w:ind w:leftChars="0"/>
        <w:rPr>
          <w:szCs w:val="20"/>
        </w:rPr>
      </w:pPr>
      <w:r w:rsidRPr="00A37008">
        <w:rPr>
          <w:rFonts w:hint="eastAsia"/>
          <w:szCs w:val="20"/>
        </w:rPr>
        <w:t>서류의 진위를 일일이 확인해야 하는 인사담당자의 부담 및 시간,</w:t>
      </w:r>
      <w:r w:rsidRPr="00A37008">
        <w:rPr>
          <w:szCs w:val="20"/>
        </w:rPr>
        <w:t xml:space="preserve"> </w:t>
      </w:r>
      <w:r w:rsidRPr="00A37008">
        <w:rPr>
          <w:rFonts w:hint="eastAsia"/>
          <w:szCs w:val="20"/>
        </w:rPr>
        <w:t>비용적 문제</w:t>
      </w:r>
    </w:p>
    <w:p w14:paraId="2B69EA95" w14:textId="1A644A70" w:rsidR="0001083D" w:rsidRPr="00A37008" w:rsidRDefault="005D72C5" w:rsidP="005D72C5">
      <w:pPr>
        <w:pStyle w:val="a3"/>
        <w:numPr>
          <w:ilvl w:val="0"/>
          <w:numId w:val="13"/>
        </w:numPr>
        <w:ind w:leftChars="0"/>
        <w:rPr>
          <w:szCs w:val="20"/>
        </w:rPr>
      </w:pPr>
      <w:r w:rsidRPr="00A37008">
        <w:rPr>
          <w:rFonts w:hint="eastAsia"/>
          <w:szCs w:val="20"/>
        </w:rPr>
        <w:t>적합하지 못한 인재 선발 시</w:t>
      </w:r>
      <w:r w:rsidRPr="00A37008">
        <w:rPr>
          <w:szCs w:val="20"/>
        </w:rPr>
        <w:t xml:space="preserve">, </w:t>
      </w:r>
      <w:r w:rsidRPr="00A37008">
        <w:rPr>
          <w:rFonts w:hint="eastAsia"/>
          <w:szCs w:val="20"/>
        </w:rPr>
        <w:t>재교육 혹은 재선발 등으로 인한 시간 및 재정 낭비</w:t>
      </w:r>
    </w:p>
    <w:p w14:paraId="14886BA7" w14:textId="279FB044" w:rsidR="00A06594" w:rsidRDefault="00A06594" w:rsidP="00A06594">
      <w:pPr>
        <w:pStyle w:val="a3"/>
        <w:ind w:leftChars="0" w:left="1120"/>
        <w:rPr>
          <w:szCs w:val="20"/>
        </w:rPr>
      </w:pPr>
    </w:p>
    <w:p w14:paraId="3439E929" w14:textId="2CB2962C" w:rsidR="00265C2F" w:rsidRDefault="00265C2F" w:rsidP="00A06594">
      <w:pPr>
        <w:pStyle w:val="a3"/>
        <w:ind w:leftChars="0" w:left="1120"/>
        <w:rPr>
          <w:szCs w:val="20"/>
        </w:rPr>
      </w:pPr>
    </w:p>
    <w:p w14:paraId="5A37EC60" w14:textId="77777777" w:rsidR="00265C2F" w:rsidRPr="00A37008" w:rsidRDefault="00265C2F" w:rsidP="00A06594">
      <w:pPr>
        <w:pStyle w:val="a3"/>
        <w:ind w:leftChars="0" w:left="1120"/>
        <w:rPr>
          <w:szCs w:val="20"/>
        </w:rPr>
      </w:pPr>
    </w:p>
    <w:p w14:paraId="3B1342C7" w14:textId="6CF5AAA0" w:rsidR="00265C2F" w:rsidRPr="00265C2F" w:rsidRDefault="0001083D" w:rsidP="0001083D">
      <w:pPr>
        <w:rPr>
          <w:b/>
          <w:bCs/>
          <w:sz w:val="24"/>
          <w:szCs w:val="24"/>
        </w:rPr>
      </w:pPr>
      <w:r w:rsidRPr="00265C2F">
        <w:rPr>
          <w:rFonts w:asciiTheme="minorEastAsia" w:hAnsiTheme="minorEastAsia" w:hint="eastAsia"/>
          <w:b/>
          <w:bCs/>
          <w:sz w:val="24"/>
          <w:szCs w:val="24"/>
        </w:rPr>
        <w:lastRenderedPageBreak/>
        <w:t>Ⅱ</w:t>
      </w:r>
      <w:r w:rsidRPr="00265C2F">
        <w:rPr>
          <w:rFonts w:hint="eastAsia"/>
          <w:b/>
          <w:bCs/>
          <w:sz w:val="24"/>
          <w:szCs w:val="24"/>
        </w:rPr>
        <w:t>. 서비스 설명</w:t>
      </w:r>
    </w:p>
    <w:p w14:paraId="06488164" w14:textId="77777777" w:rsidR="0098377B" w:rsidRPr="00A37008" w:rsidRDefault="0001083D" w:rsidP="008539A7">
      <w:pPr>
        <w:pStyle w:val="a3"/>
        <w:numPr>
          <w:ilvl w:val="0"/>
          <w:numId w:val="8"/>
        </w:numPr>
        <w:ind w:leftChars="0"/>
        <w:rPr>
          <w:szCs w:val="20"/>
        </w:rPr>
      </w:pPr>
      <w:r w:rsidRPr="00A37008">
        <w:rPr>
          <w:rFonts w:hint="eastAsia"/>
          <w:szCs w:val="20"/>
        </w:rPr>
        <w:t xml:space="preserve">서비스 </w:t>
      </w:r>
      <w:r w:rsidR="003B567C" w:rsidRPr="00A37008">
        <w:rPr>
          <w:rFonts w:hint="eastAsia"/>
          <w:szCs w:val="20"/>
        </w:rPr>
        <w:t>개요</w:t>
      </w:r>
    </w:p>
    <w:p w14:paraId="1A862C6A" w14:textId="4B3015BE" w:rsidR="003B567C" w:rsidRPr="00A37008" w:rsidRDefault="003B567C" w:rsidP="008539A7">
      <w:pPr>
        <w:pStyle w:val="a3"/>
        <w:numPr>
          <w:ilvl w:val="0"/>
          <w:numId w:val="18"/>
        </w:numPr>
        <w:ind w:leftChars="0"/>
        <w:rPr>
          <w:szCs w:val="20"/>
        </w:rPr>
      </w:pPr>
      <w:r w:rsidRPr="00A37008">
        <w:rPr>
          <w:rFonts w:hint="eastAsia"/>
          <w:szCs w:val="20"/>
        </w:rPr>
        <w:t>취업 준비생의 중요한 개인 자산인 포트폴리오를 안전하게 작성 및 관리할 수 있도록 지원해주며, 채용 기업의 포트폴리오에 대한 검증 요청을 간편하게 수행해주는 블록체인 기반 분산신원인증(DID) 서비스</w:t>
      </w:r>
    </w:p>
    <w:p w14:paraId="2E2AC79B" w14:textId="4A6D7C9A" w:rsidR="00A06594" w:rsidRPr="00A37008" w:rsidRDefault="0098377B" w:rsidP="00A06594">
      <w:pPr>
        <w:pStyle w:val="a3"/>
        <w:numPr>
          <w:ilvl w:val="0"/>
          <w:numId w:val="18"/>
        </w:numPr>
        <w:ind w:leftChars="0"/>
        <w:rPr>
          <w:szCs w:val="20"/>
        </w:rPr>
      </w:pPr>
      <w:r w:rsidRPr="00A37008">
        <w:rPr>
          <w:rFonts w:hint="eastAsia"/>
          <w:szCs w:val="20"/>
        </w:rPr>
        <w:t>서비스 참여자:</w:t>
      </w:r>
      <w:r w:rsidRPr="00A37008">
        <w:rPr>
          <w:szCs w:val="20"/>
        </w:rPr>
        <w:t xml:space="preserve"> </w:t>
      </w:r>
      <w:r w:rsidRPr="00A37008">
        <w:rPr>
          <w:rFonts w:hint="eastAsia"/>
          <w:b/>
          <w:bCs/>
          <w:szCs w:val="20"/>
        </w:rPr>
        <w:t>학생(S</w:t>
      </w:r>
      <w:r w:rsidRPr="00A37008">
        <w:rPr>
          <w:b/>
          <w:bCs/>
          <w:szCs w:val="20"/>
        </w:rPr>
        <w:t xml:space="preserve">tudents), </w:t>
      </w:r>
      <w:r w:rsidR="005247CD" w:rsidRPr="00A37008">
        <w:rPr>
          <w:rFonts w:hint="eastAsia"/>
          <w:b/>
          <w:bCs/>
          <w:szCs w:val="20"/>
        </w:rPr>
        <w:t>기업(</w:t>
      </w:r>
      <w:r w:rsidR="005247CD" w:rsidRPr="00A37008">
        <w:rPr>
          <w:b/>
          <w:bCs/>
          <w:szCs w:val="20"/>
        </w:rPr>
        <w:t>Compa</w:t>
      </w:r>
      <w:r w:rsidR="00277E00" w:rsidRPr="00A37008">
        <w:rPr>
          <w:b/>
          <w:bCs/>
          <w:szCs w:val="20"/>
        </w:rPr>
        <w:t>ni</w:t>
      </w:r>
      <w:r w:rsidR="005247CD" w:rsidRPr="00A37008">
        <w:rPr>
          <w:b/>
          <w:bCs/>
          <w:szCs w:val="20"/>
        </w:rPr>
        <w:t>es),</w:t>
      </w:r>
      <w:r w:rsidR="005247CD" w:rsidRPr="00A37008">
        <w:rPr>
          <w:szCs w:val="20"/>
        </w:rPr>
        <w:t xml:space="preserve"> </w:t>
      </w:r>
      <w:r w:rsidRPr="00A37008">
        <w:rPr>
          <w:rFonts w:hint="eastAsia"/>
          <w:szCs w:val="20"/>
        </w:rPr>
        <w:t>증명 발급 기관(</w:t>
      </w:r>
      <w:r w:rsidRPr="00A37008">
        <w:rPr>
          <w:szCs w:val="20"/>
        </w:rPr>
        <w:t>Institu</w:t>
      </w:r>
      <w:r w:rsidR="005247CD" w:rsidRPr="00A37008">
        <w:rPr>
          <w:szCs w:val="20"/>
        </w:rPr>
        <w:t>ti</w:t>
      </w:r>
      <w:r w:rsidRPr="00A37008">
        <w:rPr>
          <w:szCs w:val="20"/>
        </w:rPr>
        <w:t>on)</w:t>
      </w:r>
    </w:p>
    <w:p w14:paraId="54888A6E" w14:textId="6D9BC8E6" w:rsidR="005E1D21" w:rsidRPr="00A37008" w:rsidRDefault="005E1D21" w:rsidP="005E1D21">
      <w:pPr>
        <w:ind w:left="760"/>
        <w:rPr>
          <w:szCs w:val="20"/>
        </w:rPr>
      </w:pPr>
    </w:p>
    <w:p w14:paraId="5C05FD08" w14:textId="535B8878" w:rsidR="003B567C" w:rsidRPr="00A37008" w:rsidRDefault="003B567C" w:rsidP="008539A7">
      <w:pPr>
        <w:pStyle w:val="a3"/>
        <w:numPr>
          <w:ilvl w:val="0"/>
          <w:numId w:val="8"/>
        </w:numPr>
        <w:ind w:leftChars="0"/>
        <w:rPr>
          <w:rFonts w:eastAsiaTheme="minorHAnsi"/>
          <w:szCs w:val="20"/>
        </w:rPr>
      </w:pPr>
      <w:r w:rsidRPr="00A37008">
        <w:rPr>
          <w:rFonts w:eastAsiaTheme="minorHAnsi" w:hint="eastAsia"/>
          <w:szCs w:val="20"/>
        </w:rPr>
        <w:t>서비스 프로세스</w:t>
      </w:r>
    </w:p>
    <w:p w14:paraId="64E71379" w14:textId="798F418D" w:rsidR="00477250" w:rsidRPr="00A37008" w:rsidRDefault="00265C2F" w:rsidP="00477250">
      <w:pPr>
        <w:pStyle w:val="a3"/>
        <w:ind w:leftChars="0" w:left="760"/>
        <w:rPr>
          <w:rFonts w:eastAsiaTheme="minorHAnsi"/>
          <w:szCs w:val="20"/>
        </w:rPr>
      </w:pPr>
      <w:r w:rsidRPr="00A37008">
        <w:rPr>
          <w:rFonts w:eastAsiaTheme="minorHAnsi"/>
          <w:noProof/>
          <w:szCs w:val="20"/>
        </w:rPr>
        <mc:AlternateContent>
          <mc:Choice Requires="wps">
            <w:drawing>
              <wp:anchor distT="0" distB="0" distL="114300" distR="114300" simplePos="0" relativeHeight="251662336" behindDoc="0" locked="0" layoutInCell="1" allowOverlap="1" wp14:anchorId="78342A3B" wp14:editId="29DD41CB">
                <wp:simplePos x="0" y="0"/>
                <wp:positionH relativeFrom="margin">
                  <wp:align>center</wp:align>
                </wp:positionH>
                <wp:positionV relativeFrom="margin">
                  <wp:posOffset>2560955</wp:posOffset>
                </wp:positionV>
                <wp:extent cx="5227955" cy="3288030"/>
                <wp:effectExtent l="0" t="0" r="10795" b="26670"/>
                <wp:wrapNone/>
                <wp:docPr id="256" name="TextBox 255">
                  <a:extLst xmlns:a="http://schemas.openxmlformats.org/drawingml/2006/main">
                    <a:ext uri="{FF2B5EF4-FFF2-40B4-BE49-F238E27FC236}">
                      <a16:creationId xmlns:a16="http://schemas.microsoft.com/office/drawing/2014/main" id="{48E92970-16CC-4263-A6D4-C3726372271A}"/>
                    </a:ext>
                  </a:extLst>
                </wp:docPr>
                <wp:cNvGraphicFramePr/>
                <a:graphic xmlns:a="http://schemas.openxmlformats.org/drawingml/2006/main">
                  <a:graphicData uri="http://schemas.microsoft.com/office/word/2010/wordprocessingShape">
                    <wps:wsp>
                      <wps:cNvSpPr txBox="1"/>
                      <wps:spPr>
                        <a:xfrm>
                          <a:off x="0" y="0"/>
                          <a:ext cx="5227955" cy="3288030"/>
                        </a:xfrm>
                        <a:prstGeom prst="rect">
                          <a:avLst/>
                        </a:prstGeom>
                        <a:noFill/>
                        <a:ln w="25400">
                          <a:solidFill>
                            <a:schemeClr val="accent1">
                              <a:lumMod val="50000"/>
                            </a:schemeClr>
                          </a:solidFill>
                        </a:ln>
                      </wps:spPr>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8C0BDA3" id="_x0000_t202" coordsize="21600,21600" o:spt="202" path="m,l,21600r21600,l21600,xe">
                <v:stroke joinstyle="miter"/>
                <v:path gradientshapeok="t" o:connecttype="rect"/>
              </v:shapetype>
              <v:shape id="TextBox 255" o:spid="_x0000_s1026" type="#_x0000_t202" style="position:absolute;left:0;text-align:left;margin-left:0;margin-top:201.65pt;width:411.65pt;height:258.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XQ1gEAAJQDAAAOAAAAZHJzL2Uyb0RvYy54bWysU9uO0zAQfUfiHyy/06RZspSq6Qq6Wl64&#10;Sbt8gNexG0u2x4zdJv17xk63RfCGyIOTufjMnJmTzd3kLDsqjAZ8x5eLmjPlJfTG7zv+4+nhzYqz&#10;mITvhQWvOn5Skd9tX7/ajGGtGhjA9goZgfi4HkPHh5TCuqqiHJQTcQFBeQpqQCcSmbivehQjoTtb&#10;NXV9W42AfUCQKkby3s9Bvi34WiuZvmkdVWK249RbKieW8zmf1XYj1nsUYTDy3Ib4hy6cMJ6KXqDu&#10;RRLsgOYvKGckQgSdFhJcBVobqQoHYrOs/2DzOIigChcaTgyXMcX/Byu/Hr8jM33Hm/aWMy8cLelJ&#10;TekjTKxp2zygMcQ15T0GykwTBWjRL/5Izsx70ujymxgxitOoT5fxEhqT5Gyb5t17gmSSYjfNalXf&#10;lAVU1+sBY/qkwLH80XGk/ZWxiuPnmKgVSn1JydU8PBhryw6tZ2Mm8bauy40I1vQ5mvOKnNTOIjsK&#10;EoKQUvm0LHn24L5AP/vbmp7MjMpcrszWFY1i1pMzT2Vmn7+eoT/ReEZSUsfjz4NAxRkmu4NZeMLL&#10;AUh3MiFns7FLRYczjw+HBNoUile4cxVafWniLNOsrd/tknX9mba/AAAA//8DAFBLAwQUAAYACAAA&#10;ACEADZQr+d4AAAAIAQAADwAAAGRycy9kb3ducmV2LnhtbEyPQUvDQBCF74L/YRnBm90k1ZDETIoI&#10;FSl4sBXP2+w0Cc3Ohuw2jf56tyd7e8Mb3vteuZpNLyYaXWcZIV5EIIhrqztuEL5264cMhPOKteot&#10;E8IPOVhVtzelKrQ98ydNW9+IEMKuUAit90MhpatbMsot7EAcvIMdjfLhHBupR3UO4aaXSRSl0qiO&#10;Q0OrBnptqT5uTwYh5exjk7697+qn74l+883aDXmMeH83vzyD8DT7/2e44Ad0qALT3p5YO9EjhCEe&#10;4TFaLkEEO0suYo+QJ3EMsirl9YDqDwAA//8DAFBLAQItABQABgAIAAAAIQC2gziS/gAAAOEBAAAT&#10;AAAAAAAAAAAAAAAAAAAAAABbQ29udGVudF9UeXBlc10ueG1sUEsBAi0AFAAGAAgAAAAhADj9If/W&#10;AAAAlAEAAAsAAAAAAAAAAAAAAAAALwEAAF9yZWxzLy5yZWxzUEsBAi0AFAAGAAgAAAAhAEbhNdDW&#10;AQAAlAMAAA4AAAAAAAAAAAAAAAAALgIAAGRycy9lMm9Eb2MueG1sUEsBAi0AFAAGAAgAAAAhAA2U&#10;K/neAAAACAEAAA8AAAAAAAAAAAAAAAAAMAQAAGRycy9kb3ducmV2LnhtbFBLBQYAAAAABAAEAPMA&#10;AAA7BQAAAAA=&#10;" filled="f" strokecolor="#1f3763 [1604]" strokeweight="2pt">
                <w10:wrap anchorx="margin" anchory="margin"/>
              </v:shape>
            </w:pict>
          </mc:Fallback>
        </mc:AlternateContent>
      </w:r>
      <w:r w:rsidR="00A06594" w:rsidRPr="00A37008">
        <w:rPr>
          <w:rFonts w:eastAsiaTheme="minorHAnsi"/>
          <w:noProof/>
          <w:szCs w:val="20"/>
        </w:rPr>
        <mc:AlternateContent>
          <mc:Choice Requires="wpg">
            <w:drawing>
              <wp:anchor distT="0" distB="0" distL="114300" distR="114300" simplePos="0" relativeHeight="251660288" behindDoc="0" locked="0" layoutInCell="1" allowOverlap="1" wp14:anchorId="2A5A131E" wp14:editId="15873608">
                <wp:simplePos x="0" y="0"/>
                <wp:positionH relativeFrom="margin">
                  <wp:align>center</wp:align>
                </wp:positionH>
                <wp:positionV relativeFrom="paragraph">
                  <wp:posOffset>101600</wp:posOffset>
                </wp:positionV>
                <wp:extent cx="4999429" cy="3179738"/>
                <wp:effectExtent l="0" t="0" r="10795" b="0"/>
                <wp:wrapNone/>
                <wp:docPr id="173" name="Group 172">
                  <a:extLst xmlns:a="http://schemas.openxmlformats.org/drawingml/2006/main">
                    <a:ext uri="{FF2B5EF4-FFF2-40B4-BE49-F238E27FC236}">
                      <a16:creationId xmlns:a16="http://schemas.microsoft.com/office/drawing/2014/main" id="{228AD696-9FD7-4F03-A757-BD085999D33F}"/>
                    </a:ext>
                  </a:extLst>
                </wp:docPr>
                <wp:cNvGraphicFramePr/>
                <a:graphic xmlns:a="http://schemas.openxmlformats.org/drawingml/2006/main">
                  <a:graphicData uri="http://schemas.microsoft.com/office/word/2010/wordprocessingGroup">
                    <wpg:wgp>
                      <wpg:cNvGrpSpPr/>
                      <wpg:grpSpPr>
                        <a:xfrm>
                          <a:off x="0" y="0"/>
                          <a:ext cx="4999429" cy="3179738"/>
                          <a:chOff x="146468" y="407346"/>
                          <a:chExt cx="4999704" cy="3180857"/>
                        </a:xfrm>
                      </wpg:grpSpPr>
                      <wps:wsp>
                        <wps:cNvPr id="3" name="TextBox 171">
                          <a:extLst>
                            <a:ext uri="{FF2B5EF4-FFF2-40B4-BE49-F238E27FC236}">
                              <a16:creationId xmlns:a16="http://schemas.microsoft.com/office/drawing/2014/main" id="{8AD8F9AB-24A6-4D87-8DEC-8AC642DCD331}"/>
                            </a:ext>
                          </a:extLst>
                        </wps:cNvPr>
                        <wps:cNvSpPr txBox="1"/>
                        <wps:spPr>
                          <a:xfrm>
                            <a:off x="1903084" y="2207472"/>
                            <a:ext cx="1391205" cy="1043721"/>
                          </a:xfrm>
                          <a:prstGeom prst="rect">
                            <a:avLst/>
                          </a:prstGeom>
                          <a:noFill/>
                          <a:ln w="25400">
                            <a:solidFill>
                              <a:srgbClr val="F1C40F"/>
                            </a:solidFill>
                          </a:ln>
                        </wps:spPr>
                        <wps:bodyPr wrap="square" rtlCol="0" anchor="ctr" anchorCtr="0">
                          <a:noAutofit/>
                        </wps:bodyPr>
                      </wps:wsp>
                      <wpg:grpSp>
                        <wpg:cNvPr id="4" name="Group 107">
                          <a:extLst>
                            <a:ext uri="{FF2B5EF4-FFF2-40B4-BE49-F238E27FC236}">
                              <a16:creationId xmlns:a16="http://schemas.microsoft.com/office/drawing/2014/main" id="{80159E41-FD0B-489F-B074-EC25AE8CBBB3}"/>
                            </a:ext>
                          </a:extLst>
                        </wpg:cNvPr>
                        <wpg:cNvGrpSpPr/>
                        <wpg:grpSpPr>
                          <a:xfrm>
                            <a:off x="146468" y="1345055"/>
                            <a:ext cx="4999704" cy="704100"/>
                            <a:chOff x="146468" y="1345055"/>
                            <a:chExt cx="4999704" cy="704100"/>
                          </a:xfrm>
                        </wpg:grpSpPr>
                        <wps:wsp>
                          <wps:cNvPr id="23" name="TextBox 119">
                            <a:extLst>
                              <a:ext uri="{FF2B5EF4-FFF2-40B4-BE49-F238E27FC236}">
                                <a16:creationId xmlns:a16="http://schemas.microsoft.com/office/drawing/2014/main" id="{369CCBCD-FAC6-4047-B68A-B3BC626C8887}"/>
                              </a:ext>
                            </a:extLst>
                          </wps:cNvPr>
                          <wps:cNvSpPr txBox="1"/>
                          <wps:spPr>
                            <a:xfrm>
                              <a:off x="146468" y="1469523"/>
                              <a:ext cx="973069" cy="579632"/>
                            </a:xfrm>
                            <a:prstGeom prst="rect">
                              <a:avLst/>
                            </a:prstGeom>
                            <a:noFill/>
                            <a:ln w="19050">
                              <a:solidFill>
                                <a:schemeClr val="accent1">
                                  <a:lumMod val="50000"/>
                                </a:schemeClr>
                              </a:solidFill>
                            </a:ln>
                          </wps:spPr>
                          <wps:txbx>
                            <w:txbxContent>
                              <w:p w14:paraId="1D681B4A"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Students</w:t>
                                </w:r>
                              </w:p>
                              <w:p w14:paraId="3DEBAD97" w14:textId="77777777" w:rsidR="002707E8" w:rsidRPr="00A06594" w:rsidRDefault="002707E8" w:rsidP="00477250">
                                <w:pPr>
                                  <w:jc w:val="center"/>
                                  <w:rPr>
                                    <w:rFonts w:eastAsiaTheme="minorHAnsi"/>
                                    <w:sz w:val="16"/>
                                    <w:szCs w:val="16"/>
                                  </w:rPr>
                                </w:pPr>
                                <w:r w:rsidRPr="00A06594">
                                  <w:rPr>
                                    <w:rFonts w:eastAsiaTheme="minorHAnsi" w:hint="eastAsia"/>
                                    <w:color w:val="000000" w:themeColor="text1"/>
                                    <w:kern w:val="24"/>
                                    <w:sz w:val="16"/>
                                    <w:szCs w:val="16"/>
                                  </w:rPr>
                                  <w:t>(취업 준비생)</w:t>
                                </w:r>
                              </w:p>
                            </w:txbxContent>
                          </wps:txbx>
                          <wps:bodyPr wrap="square" rtlCol="0" anchor="ctr" anchorCtr="0">
                            <a:noAutofit/>
                          </wps:bodyPr>
                        </wps:wsp>
                        <wps:wsp>
                          <wps:cNvPr id="24" name="TextBox 120">
                            <a:extLst>
                              <a:ext uri="{FF2B5EF4-FFF2-40B4-BE49-F238E27FC236}">
                                <a16:creationId xmlns:a16="http://schemas.microsoft.com/office/drawing/2014/main" id="{F9BDA832-9D88-4E3C-B133-171F12404839}"/>
                              </a:ext>
                            </a:extLst>
                          </wps:cNvPr>
                          <wps:cNvSpPr txBox="1"/>
                          <wps:spPr>
                            <a:xfrm>
                              <a:off x="4170122" y="1345055"/>
                              <a:ext cx="976050" cy="598243"/>
                            </a:xfrm>
                            <a:prstGeom prst="rect">
                              <a:avLst/>
                            </a:prstGeom>
                            <a:noFill/>
                            <a:ln w="19050">
                              <a:solidFill>
                                <a:schemeClr val="accent1">
                                  <a:lumMod val="50000"/>
                                </a:schemeClr>
                              </a:solidFill>
                            </a:ln>
                          </wps:spPr>
                          <wps:txbx>
                            <w:txbxContent>
                              <w:p w14:paraId="156F4D2E"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Companies</w:t>
                                </w:r>
                              </w:p>
                              <w:p w14:paraId="69F09096" w14:textId="77777777" w:rsidR="002707E8" w:rsidRPr="00477250" w:rsidRDefault="002707E8" w:rsidP="00477250">
                                <w:pPr>
                                  <w:jc w:val="center"/>
                                  <w:rPr>
                                    <w:rFonts w:eastAsiaTheme="minorHAnsi"/>
                                  </w:rPr>
                                </w:pPr>
                                <w:r w:rsidRPr="00A06594">
                                  <w:rPr>
                                    <w:rFonts w:eastAsiaTheme="minorHAnsi" w:hint="eastAsia"/>
                                    <w:color w:val="000000" w:themeColor="text1"/>
                                    <w:kern w:val="24"/>
                                    <w:sz w:val="16"/>
                                    <w:szCs w:val="16"/>
                                  </w:rPr>
                                  <w:t>(채용 담당자</w:t>
                                </w:r>
                                <w:r w:rsidRPr="00477250">
                                  <w:rPr>
                                    <w:rFonts w:eastAsiaTheme="minorHAnsi" w:hint="eastAsia"/>
                                    <w:color w:val="000000" w:themeColor="text1"/>
                                    <w:kern w:val="24"/>
                                  </w:rPr>
                                  <w:t>)</w:t>
                                </w:r>
                              </w:p>
                            </w:txbxContent>
                          </wps:txbx>
                          <wps:bodyPr wrap="square" rtlCol="0" anchor="ctr" anchorCtr="0">
                            <a:noAutofit/>
                          </wps:bodyPr>
                        </wps:wsp>
                      </wpg:grpSp>
                      <wps:wsp>
                        <wps:cNvPr id="5" name="TextBox 110">
                          <a:extLst>
                            <a:ext uri="{FF2B5EF4-FFF2-40B4-BE49-F238E27FC236}">
                              <a16:creationId xmlns:a16="http://schemas.microsoft.com/office/drawing/2014/main" id="{C512D540-B753-4ABC-94D5-0E5D5D3F1EEB}"/>
                            </a:ext>
                          </a:extLst>
                        </wps:cNvPr>
                        <wps:cNvSpPr txBox="1"/>
                        <wps:spPr>
                          <a:xfrm>
                            <a:off x="353319" y="1090308"/>
                            <a:ext cx="1357461" cy="351629"/>
                          </a:xfrm>
                          <a:prstGeom prst="rect">
                            <a:avLst/>
                          </a:prstGeom>
                          <a:noFill/>
                          <a:ln w="19050">
                            <a:noFill/>
                          </a:ln>
                        </wps:spPr>
                        <wps:txbx>
                          <w:txbxContent>
                            <w:p w14:paraId="4CE7B125"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certification</w:t>
                              </w:r>
                            </w:p>
                          </w:txbxContent>
                        </wps:txbx>
                        <wps:bodyPr wrap="square" rtlCol="0" anchor="ctr" anchorCtr="0">
                          <a:noAutofit/>
                        </wps:bodyPr>
                      </wps:wsp>
                      <wps:wsp>
                        <wps:cNvPr id="6" name="Connector: Elbow 114">
                          <a:extLst>
                            <a:ext uri="{FF2B5EF4-FFF2-40B4-BE49-F238E27FC236}">
                              <a16:creationId xmlns:a16="http://schemas.microsoft.com/office/drawing/2014/main" id="{B6E882B2-3FD8-4514-AC76-2E0EBA080BCB}"/>
                            </a:ext>
                          </a:extLst>
                        </wps:cNvPr>
                        <wps:cNvCnPr>
                          <a:stCxn id="21" idx="1"/>
                          <a:endCxn id="23" idx="0"/>
                        </wps:cNvCnPr>
                        <wps:spPr>
                          <a:xfrm rot="10800000" flipV="1">
                            <a:off x="633004" y="718085"/>
                            <a:ext cx="1428992" cy="751437"/>
                          </a:xfrm>
                          <a:prstGeom prst="bentConnector2">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 name="Group 23">
                          <a:extLst>
                            <a:ext uri="{FF2B5EF4-FFF2-40B4-BE49-F238E27FC236}">
                              <a16:creationId xmlns:a16="http://schemas.microsoft.com/office/drawing/2014/main" id="{81563932-1CD6-4EFA-9D74-3DE9692E8650}"/>
                            </a:ext>
                          </a:extLst>
                        </wpg:cNvPr>
                        <wpg:cNvGrpSpPr/>
                        <wpg:grpSpPr>
                          <a:xfrm>
                            <a:off x="2044748" y="407346"/>
                            <a:ext cx="1115669" cy="2533077"/>
                            <a:chOff x="2044748" y="407346"/>
                            <a:chExt cx="1115669" cy="2533077"/>
                          </a:xfrm>
                        </wpg:grpSpPr>
                        <wps:wsp>
                          <wps:cNvPr id="21" name="TextBox 108">
                            <a:extLst>
                              <a:ext uri="{FF2B5EF4-FFF2-40B4-BE49-F238E27FC236}">
                                <a16:creationId xmlns:a16="http://schemas.microsoft.com/office/drawing/2014/main" id="{1139FB80-3298-4457-906D-14059B8F8310}"/>
                              </a:ext>
                            </a:extLst>
                          </wps:cNvPr>
                          <wps:cNvSpPr txBox="1"/>
                          <wps:spPr>
                            <a:xfrm>
                              <a:off x="2061995" y="407346"/>
                              <a:ext cx="1044714" cy="621481"/>
                            </a:xfrm>
                            <a:prstGeom prst="rect">
                              <a:avLst/>
                            </a:prstGeom>
                            <a:solidFill>
                              <a:schemeClr val="bg1">
                                <a:lumMod val="95000"/>
                              </a:schemeClr>
                            </a:solidFill>
                            <a:ln w="12700">
                              <a:solidFill>
                                <a:schemeClr val="accent1">
                                  <a:lumMod val="50000"/>
                                </a:schemeClr>
                              </a:solidFill>
                            </a:ln>
                          </wps:spPr>
                          <wps:txbx>
                            <w:txbxContent>
                              <w:p w14:paraId="4A5F5A65"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Institution</w:t>
                                </w:r>
                              </w:p>
                              <w:p w14:paraId="297B0FEB" w14:textId="7CB86DF5" w:rsidR="002707E8" w:rsidRPr="00A06594" w:rsidRDefault="002707E8" w:rsidP="00477250">
                                <w:pPr>
                                  <w:jc w:val="center"/>
                                  <w:rPr>
                                    <w:rFonts w:eastAsiaTheme="minorHAnsi"/>
                                    <w:kern w:val="0"/>
                                    <w:sz w:val="16"/>
                                    <w:szCs w:val="16"/>
                                  </w:rPr>
                                </w:pPr>
                                <w:r w:rsidRPr="00A06594">
                                  <w:rPr>
                                    <w:rFonts w:eastAsiaTheme="minorHAnsi" w:hint="eastAsia"/>
                                    <w:color w:val="000000" w:themeColor="text1"/>
                                    <w:kern w:val="24"/>
                                    <w:sz w:val="16"/>
                                    <w:szCs w:val="16"/>
                                  </w:rPr>
                                  <w:t>(발행 기관)</w:t>
                                </w:r>
                              </w:p>
                            </w:txbxContent>
                          </wps:txbx>
                          <wps:bodyPr wrap="square" rtlCol="0" anchor="ctr" anchorCtr="0">
                            <a:noAutofit/>
                          </wps:bodyPr>
                        </wps:wsp>
                        <wps:wsp>
                          <wps:cNvPr id="22" name="TextBox 121">
                            <a:extLst>
                              <a:ext uri="{FF2B5EF4-FFF2-40B4-BE49-F238E27FC236}">
                                <a16:creationId xmlns:a16="http://schemas.microsoft.com/office/drawing/2014/main" id="{137F9696-284B-4E17-953E-31E9B2331884}"/>
                              </a:ext>
                            </a:extLst>
                          </wps:cNvPr>
                          <wps:cNvSpPr txBox="1"/>
                          <wps:spPr>
                            <a:xfrm>
                              <a:off x="2044748" y="2358897"/>
                              <a:ext cx="1115669" cy="581526"/>
                            </a:xfrm>
                            <a:prstGeom prst="rect">
                              <a:avLst/>
                            </a:prstGeom>
                            <a:solidFill>
                              <a:schemeClr val="bg1">
                                <a:lumMod val="95000"/>
                              </a:schemeClr>
                            </a:solidFill>
                            <a:ln w="25400">
                              <a:solidFill>
                                <a:schemeClr val="accent1">
                                  <a:lumMod val="50000"/>
                                </a:schemeClr>
                              </a:solidFill>
                            </a:ln>
                          </wps:spPr>
                          <wps:txbx>
                            <w:txbxContent>
                              <w:p w14:paraId="711E6BEE" w14:textId="4356E345" w:rsidR="002707E8" w:rsidRPr="00A06594" w:rsidRDefault="002707E8" w:rsidP="00477250">
                                <w:pPr>
                                  <w:jc w:val="center"/>
                                  <w:rPr>
                                    <w:rFonts w:eastAsiaTheme="minorHAnsi"/>
                                    <w:b/>
                                    <w:bCs/>
                                    <w:color w:val="000000" w:themeColor="text1"/>
                                    <w:kern w:val="24"/>
                                    <w:sz w:val="16"/>
                                    <w:szCs w:val="16"/>
                                  </w:rPr>
                                </w:pPr>
                                <w:r w:rsidRPr="00A06594">
                                  <w:rPr>
                                    <w:rFonts w:eastAsiaTheme="minorHAnsi" w:hint="eastAsia"/>
                                    <w:b/>
                                    <w:bCs/>
                                    <w:color w:val="000000" w:themeColor="text1"/>
                                    <w:kern w:val="24"/>
                                    <w:sz w:val="16"/>
                                    <w:szCs w:val="16"/>
                                  </w:rPr>
                                  <w:t>개인/ 학력 / 자격 / 활동 정보</w:t>
                                </w:r>
                              </w:p>
                            </w:txbxContent>
                          </wps:txbx>
                          <wps:bodyPr wrap="square" rtlCol="0" anchor="ctr" anchorCtr="0">
                            <a:noAutofit/>
                          </wps:bodyPr>
                        </wps:wsp>
                      </wpg:grpSp>
                      <wps:wsp>
                        <wps:cNvPr id="8" name="Connector: Elbow 122">
                          <a:extLst>
                            <a:ext uri="{FF2B5EF4-FFF2-40B4-BE49-F238E27FC236}">
                              <a16:creationId xmlns:a16="http://schemas.microsoft.com/office/drawing/2014/main" id="{58B08F12-3BA7-4AE0-9C86-B23E270ACA8A}"/>
                            </a:ext>
                          </a:extLst>
                        </wps:cNvPr>
                        <wps:cNvCnPr>
                          <a:cxnSpLocks/>
                          <a:stCxn id="23" idx="2"/>
                          <a:endCxn id="22" idx="1"/>
                        </wps:cNvCnPr>
                        <wps:spPr>
                          <a:xfrm rot="16200000" flipH="1">
                            <a:off x="1038623" y="1643535"/>
                            <a:ext cx="600504" cy="1411745"/>
                          </a:xfrm>
                          <a:prstGeom prst="bentConnector2">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23">
                          <a:extLst>
                            <a:ext uri="{FF2B5EF4-FFF2-40B4-BE49-F238E27FC236}">
                              <a16:creationId xmlns:a16="http://schemas.microsoft.com/office/drawing/2014/main" id="{25A32388-A2D5-4806-8C80-43478476379A}"/>
                            </a:ext>
                          </a:extLst>
                        </wps:cNvPr>
                        <wps:cNvSpPr txBox="1"/>
                        <wps:spPr>
                          <a:xfrm>
                            <a:off x="1284452" y="2742166"/>
                            <a:ext cx="642884" cy="362916"/>
                          </a:xfrm>
                          <a:prstGeom prst="rect">
                            <a:avLst/>
                          </a:prstGeom>
                          <a:noFill/>
                          <a:ln w="19050">
                            <a:noFill/>
                          </a:ln>
                        </wps:spPr>
                        <wps:txbx>
                          <w:txbxContent>
                            <w:p w14:paraId="371F8731"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store</w:t>
                              </w:r>
                            </w:p>
                          </w:txbxContent>
                        </wps:txbx>
                        <wps:bodyPr wrap="square" rtlCol="0" anchor="ctr" anchorCtr="0">
                          <a:noAutofit/>
                        </wps:bodyPr>
                      </wps:wsp>
                      <wps:wsp>
                        <wps:cNvPr id="10" name="Straight Arrow Connector 134">
                          <a:extLst>
                            <a:ext uri="{FF2B5EF4-FFF2-40B4-BE49-F238E27FC236}">
                              <a16:creationId xmlns:a16="http://schemas.microsoft.com/office/drawing/2014/main" id="{0D03B907-AADD-4844-A767-A1C784820964}"/>
                            </a:ext>
                          </a:extLst>
                        </wps:cNvPr>
                        <wps:cNvCnPr>
                          <a:cxnSpLocks/>
                        </wps:cNvCnPr>
                        <wps:spPr>
                          <a:xfrm>
                            <a:off x="2732664" y="1047837"/>
                            <a:ext cx="1" cy="11747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137">
                          <a:extLst>
                            <a:ext uri="{FF2B5EF4-FFF2-40B4-BE49-F238E27FC236}">
                              <a16:creationId xmlns:a16="http://schemas.microsoft.com/office/drawing/2014/main" id="{1A92A9D8-1647-4AE8-AB3A-88D972BBE03D}"/>
                            </a:ext>
                          </a:extLst>
                        </wps:cNvPr>
                        <wps:cNvSpPr txBox="1"/>
                        <wps:spPr>
                          <a:xfrm>
                            <a:off x="2713224" y="1862220"/>
                            <a:ext cx="716952" cy="360327"/>
                          </a:xfrm>
                          <a:prstGeom prst="rect">
                            <a:avLst/>
                          </a:prstGeom>
                          <a:noFill/>
                          <a:ln w="19050">
                            <a:noFill/>
                          </a:ln>
                        </wps:spPr>
                        <wps:txbx>
                          <w:txbxContent>
                            <w:p w14:paraId="4F9234D9"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key</w:t>
                              </w:r>
                            </w:p>
                          </w:txbxContent>
                        </wps:txbx>
                        <wps:bodyPr wrap="square" rtlCol="0" anchor="ctr" anchorCtr="0">
                          <a:noAutofit/>
                        </wps:bodyPr>
                      </wps:wsp>
                      <wps:wsp>
                        <wps:cNvPr id="12" name="TextBox 111">
                          <a:extLst>
                            <a:ext uri="{FF2B5EF4-FFF2-40B4-BE49-F238E27FC236}">
                              <a16:creationId xmlns:a16="http://schemas.microsoft.com/office/drawing/2014/main" id="{4F211DC9-1479-4C18-BFAF-4AD300C2C428}"/>
                            </a:ext>
                          </a:extLst>
                        </wps:cNvPr>
                        <wps:cNvSpPr txBox="1"/>
                        <wps:spPr>
                          <a:xfrm>
                            <a:off x="1848193" y="2918990"/>
                            <a:ext cx="1499918" cy="486111"/>
                          </a:xfrm>
                          <a:prstGeom prst="rect">
                            <a:avLst/>
                          </a:prstGeom>
                          <a:noFill/>
                          <a:ln w="19050">
                            <a:noFill/>
                          </a:ln>
                        </wps:spPr>
                        <wps:txbx>
                          <w:txbxContent>
                            <w:p w14:paraId="37023EB3" w14:textId="77777777" w:rsidR="002707E8" w:rsidRPr="00A06594" w:rsidRDefault="002707E8" w:rsidP="00477250">
                              <w:pPr>
                                <w:jc w:val="center"/>
                                <w:rPr>
                                  <w:rFonts w:eastAsiaTheme="minorHAnsi"/>
                                  <w:kern w:val="0"/>
                                  <w:sz w:val="18"/>
                                  <w:szCs w:val="18"/>
                                </w:rPr>
                              </w:pPr>
                              <w:r w:rsidRPr="00A06594">
                                <w:rPr>
                                  <w:rFonts w:eastAsiaTheme="minorHAnsi" w:hint="eastAsia"/>
                                  <w:b/>
                                  <w:bCs/>
                                  <w:color w:val="000000" w:themeColor="text1"/>
                                  <w:kern w:val="24"/>
                                  <w:sz w:val="18"/>
                                  <w:szCs w:val="18"/>
                                </w:rPr>
                                <w:t>portfolio block</w:t>
                              </w:r>
                            </w:p>
                          </w:txbxContent>
                        </wps:txbx>
                        <wps:bodyPr wrap="square" rtlCol="0" anchor="ctr" anchorCtr="0">
                          <a:noAutofit/>
                        </wps:bodyPr>
                      </wps:wsp>
                      <wps:wsp>
                        <wps:cNvPr id="16" name="Connector: Elbow 164">
                          <a:extLst>
                            <a:ext uri="{FF2B5EF4-FFF2-40B4-BE49-F238E27FC236}">
                              <a16:creationId xmlns:a16="http://schemas.microsoft.com/office/drawing/2014/main" id="{3ADC13BF-BBE7-4AB8-96B8-0165F5A698EC}"/>
                            </a:ext>
                          </a:extLst>
                        </wps:cNvPr>
                        <wps:cNvCnPr>
                          <a:cxnSpLocks/>
                        </wps:cNvCnPr>
                        <wps:spPr>
                          <a:xfrm flipV="1">
                            <a:off x="3294294" y="1943441"/>
                            <a:ext cx="1392383" cy="734888"/>
                          </a:xfrm>
                          <a:prstGeom prst="bentConnector3">
                            <a:avLst>
                              <a:gd name="adj1" fmla="val 99938"/>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Box 168">
                          <a:extLst>
                            <a:ext uri="{FF2B5EF4-FFF2-40B4-BE49-F238E27FC236}">
                              <a16:creationId xmlns:a16="http://schemas.microsoft.com/office/drawing/2014/main" id="{D974F1AB-BC73-4125-867E-802CEBD90584}"/>
                            </a:ext>
                          </a:extLst>
                        </wps:cNvPr>
                        <wps:cNvSpPr txBox="1"/>
                        <wps:spPr>
                          <a:xfrm>
                            <a:off x="3389142" y="2326069"/>
                            <a:ext cx="1313056" cy="702001"/>
                          </a:xfrm>
                          <a:prstGeom prst="rect">
                            <a:avLst/>
                          </a:prstGeom>
                          <a:noFill/>
                          <a:ln w="19050">
                            <a:noFill/>
                          </a:ln>
                        </wps:spPr>
                        <wps:txbx>
                          <w:txbxContent>
                            <w:p w14:paraId="73FB9172" w14:textId="77777777" w:rsidR="007D1EEB" w:rsidRPr="00A06594" w:rsidRDefault="007D1EEB" w:rsidP="00477250">
                              <w:pPr>
                                <w:jc w:val="center"/>
                                <w:rPr>
                                  <w:rFonts w:eastAsiaTheme="minorHAnsi"/>
                                  <w:color w:val="000000" w:themeColor="text1"/>
                                  <w:kern w:val="24"/>
                                  <w:sz w:val="18"/>
                                  <w:szCs w:val="18"/>
                                </w:rPr>
                              </w:pPr>
                              <w:r w:rsidRPr="00A06594">
                                <w:rPr>
                                  <w:rFonts w:eastAsiaTheme="minorHAnsi"/>
                                  <w:color w:val="000000" w:themeColor="text1"/>
                                  <w:kern w:val="24"/>
                                  <w:sz w:val="18"/>
                                  <w:szCs w:val="18"/>
                                </w:rPr>
                                <w:t xml:space="preserve">apply with </w:t>
                              </w:r>
                            </w:p>
                            <w:p w14:paraId="7793F5B6" w14:textId="064F52B7" w:rsidR="002707E8" w:rsidRPr="00A06594" w:rsidRDefault="007D1EEB" w:rsidP="00477250">
                              <w:pPr>
                                <w:jc w:val="center"/>
                                <w:rPr>
                                  <w:rFonts w:eastAsiaTheme="minorHAnsi"/>
                                  <w:color w:val="000000" w:themeColor="text1"/>
                                  <w:kern w:val="24"/>
                                  <w:sz w:val="18"/>
                                  <w:szCs w:val="18"/>
                                </w:rPr>
                              </w:pPr>
                              <w:r w:rsidRPr="00A06594">
                                <w:rPr>
                                  <w:rFonts w:eastAsiaTheme="minorHAnsi"/>
                                  <w:color w:val="000000" w:themeColor="text1"/>
                                  <w:kern w:val="24"/>
                                  <w:sz w:val="18"/>
                                  <w:szCs w:val="18"/>
                                </w:rPr>
                                <w:t>verified portfolio</w:t>
                              </w:r>
                            </w:p>
                            <w:p w14:paraId="492E6F21" w14:textId="2864C85C" w:rsidR="007D1EEB" w:rsidRPr="00F031A0" w:rsidRDefault="007D1EEB" w:rsidP="00477250">
                              <w:pPr>
                                <w:jc w:val="center"/>
                                <w:rPr>
                                  <w:rFonts w:eastAsiaTheme="minorHAnsi"/>
                                  <w:kern w:val="0"/>
                                  <w:sz w:val="24"/>
                                  <w:szCs w:val="24"/>
                                </w:rPr>
                              </w:pPr>
                            </w:p>
                          </w:txbxContent>
                        </wps:txbx>
                        <wps:bodyPr wrap="square" rtlCol="0" anchor="ctr" anchorCtr="0">
                          <a:noAutofit/>
                        </wps:bodyPr>
                      </wps:wsp>
                      <wps:wsp>
                        <wps:cNvPr id="18" name="TextBox 205">
                          <a:extLst>
                            <a:ext uri="{FF2B5EF4-FFF2-40B4-BE49-F238E27FC236}">
                              <a16:creationId xmlns:a16="http://schemas.microsoft.com/office/drawing/2014/main" id="{9E89A2A7-74AB-4310-A62B-B035FB28B113}"/>
                            </a:ext>
                          </a:extLst>
                        </wps:cNvPr>
                        <wps:cNvSpPr txBox="1"/>
                        <wps:spPr>
                          <a:xfrm>
                            <a:off x="1927336" y="3205087"/>
                            <a:ext cx="1336099" cy="383116"/>
                          </a:xfrm>
                          <a:prstGeom prst="rect">
                            <a:avLst/>
                          </a:prstGeom>
                          <a:noFill/>
                          <a:ln w="19050">
                            <a:noFill/>
                          </a:ln>
                        </wps:spPr>
                        <wps:txbx>
                          <w:txbxContent>
                            <w:p w14:paraId="02464E38" w14:textId="77777777" w:rsidR="002707E8" w:rsidRPr="00567E69" w:rsidRDefault="002707E8" w:rsidP="00477250">
                              <w:pPr>
                                <w:jc w:val="center"/>
                                <w:rPr>
                                  <w:rFonts w:eastAsiaTheme="minorHAnsi"/>
                                  <w:kern w:val="0"/>
                                  <w:szCs w:val="20"/>
                                </w:rPr>
                              </w:pPr>
                              <w:r w:rsidRPr="00567E69">
                                <w:rPr>
                                  <w:rFonts w:eastAsiaTheme="minorHAnsi" w:hint="eastAsia"/>
                                  <w:b/>
                                  <w:bCs/>
                                  <w:color w:val="000000" w:themeColor="text1"/>
                                  <w:kern w:val="24"/>
                                  <w:szCs w:val="20"/>
                                </w:rPr>
                                <w:t>Folio Chain</w:t>
                              </w:r>
                            </w:p>
                          </w:txbxContent>
                        </wps:txbx>
                        <wps:bodyPr wrap="square" rtlCol="0" anchor="ctr" anchorCtr="0">
                          <a:noAutofit/>
                        </wps:bodyPr>
                      </wps:wsp>
                      <wps:wsp>
                        <wps:cNvPr id="19" name="Straight Arrow Connector 206">
                          <a:extLst>
                            <a:ext uri="{FF2B5EF4-FFF2-40B4-BE49-F238E27FC236}">
                              <a16:creationId xmlns:a16="http://schemas.microsoft.com/office/drawing/2014/main" id="{32CA00A7-EF08-473A-BA90-B5DD3998D5EB}"/>
                            </a:ext>
                          </a:extLst>
                        </wps:cNvPr>
                        <wps:cNvCnPr>
                          <a:cxnSpLocks/>
                        </wps:cNvCnPr>
                        <wps:spPr>
                          <a:xfrm flipV="1">
                            <a:off x="2507489" y="1028827"/>
                            <a:ext cx="614" cy="11786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TextBox 207">
                          <a:extLst>
                            <a:ext uri="{FF2B5EF4-FFF2-40B4-BE49-F238E27FC236}">
                              <a16:creationId xmlns:a16="http://schemas.microsoft.com/office/drawing/2014/main" id="{E3852856-1824-4358-83AB-BD44FF67EACB}"/>
                            </a:ext>
                          </a:extLst>
                        </wps:cNvPr>
                        <wps:cNvSpPr txBox="1"/>
                        <wps:spPr>
                          <a:xfrm>
                            <a:off x="1710780" y="1151370"/>
                            <a:ext cx="884308" cy="379370"/>
                          </a:xfrm>
                          <a:prstGeom prst="rect">
                            <a:avLst/>
                          </a:prstGeom>
                          <a:noFill/>
                          <a:ln w="19050">
                            <a:noFill/>
                          </a:ln>
                        </wps:spPr>
                        <wps:txbx>
                          <w:txbxContent>
                            <w:p w14:paraId="5E335AA3"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request</w:t>
                              </w:r>
                            </w:p>
                          </w:txbxContent>
                        </wps:txbx>
                        <wps:bodyPr wrap="square"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A5A131E" id="Group 172" o:spid="_x0000_s1026" style="position:absolute;left:0;text-align:left;margin-left:0;margin-top:8pt;width:393.65pt;height:250.35pt;z-index:251660288;mso-position-horizontal:center;mso-position-horizontal-relative:margin;mso-width-relative:margin;mso-height-relative:margin" coordorigin="1464,4073" coordsize="49997,3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clpwcAAM0rAAAOAAAAZHJzL2Uyb0RvYy54bWzsWsly20YQvacq/4DiPeZs2FiWXI5sOQcn&#10;cUVO7hAIkkhAAAEgk/r7vJ4BBlylkDKZWCUfZAKzYKb7dffrnnn9ZjnPnC9JVadFfjHgr9jASfK4&#10;GKf59GLw++frH4KBUzdRPo6yIk8uBvdJPXhz+f13rxflKBHFrMjGSeVgkrweLcqLwaxpytFwWMez&#10;ZB7Vr4oyydE4Kap51OCxmg7HVbTA7PNsKBjzhouiGpdVESd1jbfvTOPgUs8/mSRx8+tkUieNk10M&#10;sLZG/63031v6O7x8HY2mVVTO0rhdRnTEKuZRmuOjdqp3URM5d1W6NdU8jauiLibNq7iYD4vJJI0T&#10;vQfshrON3XyoirtS72U6WkxLKyaIdkNOR08b//LlU+WkY+jOlwMnj+ZQkv6uw31B4lmU0xF6fajK&#10;m/JT1b6Ymifa8XJSzel/7MVZasHeW8Emy8aJ8VKFYahEOHBitEnuh74MjOjjGfRD47jylAewoINi&#10;vlRe1/5+ZQ6fqW6OgAWuT32G3RKGtFK7sEUJQNW9zOqnyexmFpWJVkVN0mhlZiX2GTv9sVhCZpzW&#10;RB9HLxKY0yzRgP1172u83CE3HjLJAmwPAhCC+cpIPxp1MuQy5IK5Zv+cKekLPafdfzQqq7r5kBRz&#10;h35cDCqgX4My+vKxboyoui60gry4TrMM76NRljsLfNdVjOkRdZGlY2qlxrqa3l5llfMlghFd8yvF&#10;rlvBr3TDMrIc2qCtmy3Sr9tifA8ZLGBgF4P677uoSgZO1WRXhbHHKI9nBcwxbqqBYx6uGm2eZoFv&#10;75pikuq199O1X4F2DTq1zi1QW9VAkmtgZhosB4J5BZRcKpe5Lm281wnh2mISPzjEpzvsgvXaDPFs&#10;J677Oaxa/wNYi21c87DD76G47u0a0gxdzL0mQrgC5rWewfVDT2qnY3f/dFDDsNxdoKYIk1hYR3Gc&#10;5A3X4M/u5j8XYwN3l+EfrRgr0kGJhpin3kR2Y79Z3i4xsMftSc3gDN5OWJuy7k5o2dAWD4SF4j7j&#10;Qmh3t2YYnbsLfY/0piOGGwZCadw8F1yYiNuZ1Mm9ZO9DDB5PHhgRpoz3tUjhxyJFulLC+1Bc5EwH&#10;yXUHwqXrK4+3vMDlHniGsdeOmXQx79iw2HsQGzH3W7zWbEuczhL/zmD4XqfNqyLPQSqKauS8z26L&#10;hcO56kAMB3CVG2pTN1fL3AgCeknHHf1B4MzHtglBRjcZ99r6EDMFPazyJKcqwGc4C8gbwylMsrT8&#10;gzgVBeOWeHpSMqKHwInPiR1uwESJIAzhcIiC+i4Hf3oYJreIB3a/Qn9pD48y5KlHyQorWgkaJp48&#10;Kc5EoyZKs/f52GnuS/D0pkqjfJol7UZ28K+6uc8SElKW/5ZMOlXQCxvM1tdlLEf3pl4TUEA7sI2i&#10;uwOnGdj2p6GJzr4OGWxH6C8XeWMHz9O8qLQKNpbdLDsOPDH9OwZq9t3HXloePT1MGv0O6CYDMlzl&#10;QM4omFK+2s5kusDGOXe9jvEIODfmayRGI0sa903Rk8Z9k9j42Ht8Msl25zaBPEkyhHRk0+kzneXR&#10;1w+kB4J5PAwRRWCsq+mgFSIJGb5HW7MnuAo6HBzp9B+y2dvpNi8MiRi2dmcxuckLu7yKCx+dtdX1&#10;pHGvCVK/r0hBtR/W5Km3hm+eicKPb/ALkwwfBbXeXoV0gyBszdFibdVg3YC7QtcmrKkdnKKcFGv7&#10;cvjdXvsUWLOM4PnRWnh1AztLDCwRQi6DGNPiryNC8TK/KT8W8V812mDwPS/qyI8etc6LgO2eMumg&#10;ZakVTb+DF3mohFpe9NMGL+JMBh5l9ESgPQU6vcGMPIZEq3WlXHHuK91hP75fmNEzZkZnSCeQzG06&#10;bxufDuQJXARKuaaMIHwluNfWjTvn7YH2U1VVF56RGvIn+m6bAdrYbstLtumR5FBb1/OJxUjsW3Xe&#10;NFWUTmeN87aqkBtaH+mgwPOYc3zYz5HzbNM84UvheSbPQxXcD0we19dk20oA+TGfPVIKqNsV26Ua&#10;ovcV8rw+MVmL9i/52zoP6cV0WP52Bi/Ft9MZA7VjOKbPpaDyKcVgRGMc8JBB9KD1OZXGOzfFpHik&#10;OHHw0U5fnfi3bko7ymfkprZTBmi4p2w3h5zVBcg3Q0OpEFJQV9pQJ6eDIQ62SGFHBR7SdfrUfkp1&#10;Bn1qRD0jfT5QlER46BW7k4s/HG521heloCPs1oZDJZXSOu1tGAe0QgZAha4wShUEuvqxX+lrPFr2&#10;FUZyDNNxG1Sj8Z9wRJN5hmsJOIB1ACxzdo55dZzSsOpK3DT0pRyJczxjbd9KOfIc4czWNu2RDK5b&#10;9GZyiP+TMgi5alk36Bgd4GKmVVPgkrmwUG0KDOlpp5Ejy3M2aG3D2zY9QrvtZk9eliAne/ITNoou&#10;61kUXQ45Tp88BKuWUBeilcQ0LNgsgaGVhd39nUDy/0EaZS8kPBN92qx4bxqFoviKgr9WXBMuLhsF&#10;3QErsmXDPXtj9ro6O1KqAJe0aA37g9pLSjXozviMnF5ikL0uh6xny2dZWnpo5cfnzA8wIaVU3OXS&#10;3+DgKPvgQl2bUvlh274fuGeg4P0diJP7LH3+hzuj2lTb+610KXX1Gb9Xb+Fe/gMAAP//AwBQSwME&#10;FAAGAAgAAAAhALvVLlTeAAAABwEAAA8AAABkcnMvZG93bnJldi54bWxMj0FrwkAQhe+F/odlCr3V&#10;TSomErMRkbYnKVQLxduYHZNgdjdk1yT++05P9TS8ecN73+TrybRioN43ziqIZxEIsqXTja0UfB/e&#10;X5YgfECrsXWWFNzIw7p4fMgx0260XzTsQyU4xPoMFdQhdJmUvqzJoJ+5jix7Z9cbDCz7SuoeRw43&#10;rXyNokQabCw31NjRtqbysr8aBR8jjpt5/DbsLuft7XhYfP7sYlLq+WnarEAEmsL/MfzhMzoUzHRy&#10;V6u9aBXwI4G3CU9202U6B3FSsIiTFGSRy3v+4hcAAP//AwBQSwECLQAUAAYACAAAACEAtoM4kv4A&#10;AADhAQAAEwAAAAAAAAAAAAAAAAAAAAAAW0NvbnRlbnRfVHlwZXNdLnhtbFBLAQItABQABgAIAAAA&#10;IQA4/SH/1gAAAJQBAAALAAAAAAAAAAAAAAAAAC8BAABfcmVscy8ucmVsc1BLAQItABQABgAIAAAA&#10;IQCofGclpwcAAM0rAAAOAAAAAAAAAAAAAAAAAC4CAABkcnMvZTJvRG9jLnhtbFBLAQItABQABgAI&#10;AAAAIQC71S5U3gAAAAcBAAAPAAAAAAAAAAAAAAAAAAEKAABkcnMvZG93bnJldi54bWxQSwUGAAAA&#10;AAQABADzAAAADAsAAAAA&#10;">
                <v:shapetype id="_x0000_t202" coordsize="21600,21600" o:spt="202" path="m,l,21600r21600,l21600,xe">
                  <v:stroke joinstyle="miter"/>
                  <v:path gradientshapeok="t" o:connecttype="rect"/>
                </v:shapetype>
                <v:shape id="TextBox 171" o:spid="_x0000_s1027" type="#_x0000_t202" style="position:absolute;left:19030;top:22074;width:13912;height:10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wBwwAAANoAAAAPAAAAZHJzL2Rvd25yZXYueG1sRI/dasJA&#10;FITvC77Dcgre1U2tqKRuRC0t9UKCPw9wzJ5kQ7NnQ3bV+PZuodDLYWa+YRbL3jbiSp2vHSt4HSUg&#10;iAuna64UnI6fL3MQPiBrbByTgjt5WGaDpwWm2t14T9dDqESEsE9RgQmhTaX0hSGLfuRa4uiVrrMY&#10;ouwqqTu8Rbht5DhJptJizXHBYEsbQ8XP4WIVNPl5a015/5CrdT75yvPdDLVWavjcr95BBOrDf/iv&#10;/a0VvMHvlXgDZPYAAAD//wMAUEsBAi0AFAAGAAgAAAAhANvh9svuAAAAhQEAABMAAAAAAAAAAAAA&#10;AAAAAAAAAFtDb250ZW50X1R5cGVzXS54bWxQSwECLQAUAAYACAAAACEAWvQsW78AAAAVAQAACwAA&#10;AAAAAAAAAAAAAAAfAQAAX3JlbHMvLnJlbHNQSwECLQAUAAYACAAAACEAwgZ8AcMAAADaAAAADwAA&#10;AAAAAAAAAAAAAAAHAgAAZHJzL2Rvd25yZXYueG1sUEsFBgAAAAADAAMAtwAAAPcCAAAAAA==&#10;" filled="f" strokecolor="#f1c40f" strokeweight="2pt"/>
                <v:group id="Group 107" o:spid="_x0000_s1028" style="position:absolute;left:1464;top:13450;width:49997;height:7041" coordorigin="1464,13450" coordsize="49997,7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Box 119" o:spid="_x0000_s1029" type="#_x0000_t202" style="position:absolute;left:1464;top:14695;width:9731;height: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JwwAAANsAAAAPAAAAZHJzL2Rvd25yZXYueG1sRI9bawIx&#10;EIXfhf6HMIW+adIVtF2NUoRC8c0LlL4Nm3F3cTNZklG3/fWNUOjj4Vw+znI9+E5dKaY2sIXniQFF&#10;XAXXcm3heHgfv4BKguywC0wWvinBevUwWmLpwo13dN1LrfIIpxItNCJ9qXWqGvKYJqEnzt4pRI+S&#10;Zay1i3jL477ThTEz7bHlTGiwp01D1Xl/8Zn7Mzfzg3SvX0Y+z9vtFItYz6x9ehzeFqCEBvkP/7U/&#10;nIViCvcv+Qfo1S8AAAD//wMAUEsBAi0AFAAGAAgAAAAhANvh9svuAAAAhQEAABMAAAAAAAAAAAAA&#10;AAAAAAAAAFtDb250ZW50X1R5cGVzXS54bWxQSwECLQAUAAYACAAAACEAWvQsW78AAAAVAQAACwAA&#10;AAAAAAAAAAAAAAAfAQAAX3JlbHMvLnJlbHNQSwECLQAUAAYACAAAACEAvhmcycMAAADbAAAADwAA&#10;AAAAAAAAAAAAAAAHAgAAZHJzL2Rvd25yZXYueG1sUEsFBgAAAAADAAMAtwAAAPcCAAAAAA==&#10;" filled="f" strokecolor="#1f3763 [1604]" strokeweight="1.5pt">
                    <v:textbox>
                      <w:txbxContent>
                        <w:p w14:paraId="1D681B4A"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Students</w:t>
                          </w:r>
                        </w:p>
                        <w:p w14:paraId="3DEBAD97" w14:textId="77777777" w:rsidR="002707E8" w:rsidRPr="00A06594" w:rsidRDefault="002707E8" w:rsidP="00477250">
                          <w:pPr>
                            <w:jc w:val="center"/>
                            <w:rPr>
                              <w:rFonts w:eastAsiaTheme="minorHAnsi"/>
                              <w:sz w:val="16"/>
                              <w:szCs w:val="16"/>
                            </w:rPr>
                          </w:pPr>
                          <w:r w:rsidRPr="00A06594">
                            <w:rPr>
                              <w:rFonts w:eastAsiaTheme="minorHAnsi" w:hint="eastAsia"/>
                              <w:color w:val="000000" w:themeColor="text1"/>
                              <w:kern w:val="24"/>
                              <w:sz w:val="16"/>
                              <w:szCs w:val="16"/>
                            </w:rPr>
                            <w:t>(취업 준비생)</w:t>
                          </w:r>
                        </w:p>
                      </w:txbxContent>
                    </v:textbox>
                  </v:shape>
                  <v:shape id="TextBox 120" o:spid="_x0000_s1030" type="#_x0000_t202" style="position:absolute;left:41701;top:13450;width:9760;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S9wwAAANsAAAAPAAAAZHJzL2Rvd25yZXYueG1sRI9bSwMx&#10;EIXfC/6HMIJvbeJaWl2bFhGE0rdeQHwbNuPu0s1kScZ27a9vCoKPh3P5OIvV4Dt1opjawBYeJwYU&#10;cRVcy7WFw/5j/AwqCbLDLjBZ+KUEq+XdaIGlC2fe0mkntcojnEq00Ij0pdapashjmoSeOHvfIXqU&#10;LGOtXcRzHvedLoyZaY8tZ0KDPb03VB13Pz5zL3Mz30v38mXk87jZPGER65m1D/fD2ysooUH+w3/t&#10;tbNQTOH2Jf8AvbwCAAD//wMAUEsBAi0AFAAGAAgAAAAhANvh9svuAAAAhQEAABMAAAAAAAAAAAAA&#10;AAAAAAAAAFtDb250ZW50X1R5cGVzXS54bWxQSwECLQAUAAYACAAAACEAWvQsW78AAAAVAQAACwAA&#10;AAAAAAAAAAAAAAAfAQAAX3JlbHMvLnJlbHNQSwECLQAUAAYACAAAACEAMfAEvcMAAADbAAAADwAA&#10;AAAAAAAAAAAAAAAHAgAAZHJzL2Rvd25yZXYueG1sUEsFBgAAAAADAAMAtwAAAPcCAAAAAA==&#10;" filled="f" strokecolor="#1f3763 [1604]" strokeweight="1.5pt">
                    <v:textbox>
                      <w:txbxContent>
                        <w:p w14:paraId="156F4D2E"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Companies</w:t>
                          </w:r>
                        </w:p>
                        <w:p w14:paraId="69F09096" w14:textId="77777777" w:rsidR="002707E8" w:rsidRPr="00477250" w:rsidRDefault="002707E8" w:rsidP="00477250">
                          <w:pPr>
                            <w:jc w:val="center"/>
                            <w:rPr>
                              <w:rFonts w:eastAsiaTheme="minorHAnsi"/>
                            </w:rPr>
                          </w:pPr>
                          <w:r w:rsidRPr="00A06594">
                            <w:rPr>
                              <w:rFonts w:eastAsiaTheme="minorHAnsi" w:hint="eastAsia"/>
                              <w:color w:val="000000" w:themeColor="text1"/>
                              <w:kern w:val="24"/>
                              <w:sz w:val="16"/>
                              <w:szCs w:val="16"/>
                            </w:rPr>
                            <w:t>(채용 담당자</w:t>
                          </w:r>
                          <w:r w:rsidRPr="00477250">
                            <w:rPr>
                              <w:rFonts w:eastAsiaTheme="minorHAnsi" w:hint="eastAsia"/>
                              <w:color w:val="000000" w:themeColor="text1"/>
                              <w:kern w:val="24"/>
                            </w:rPr>
                            <w:t>)</w:t>
                          </w:r>
                        </w:p>
                      </w:txbxContent>
                    </v:textbox>
                  </v:shape>
                </v:group>
                <v:shape id="TextBox 110" o:spid="_x0000_s1031" type="#_x0000_t202" style="position:absolute;left:3533;top:10903;width:13574;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NtxQAAANoAAAAPAAAAZHJzL2Rvd25yZXYueG1sRI9bawIx&#10;FITfBf9DOELfNFvbimyNIpbSQivU9YKPh83ZC25OliRdt/++EQp9HGbmG2ax6k0jOnK+tqzgfpKA&#10;IM6trrlUcNi/jucgfEDW2FgmBT/kYbUcDhaYanvlHXVZKEWEsE9RQRVCm0rp84oM+oltiaNXWGcw&#10;ROlKqR1eI9w0cpokM2mw5rhQYUubivJL9m0UzF7m28du+/Fwcp9vX+dzcTgWWaLU3ahfP4MI1If/&#10;8F/7XSt4gtuVeAPk8hcAAP//AwBQSwECLQAUAAYACAAAACEA2+H2y+4AAACFAQAAEwAAAAAAAAAA&#10;AAAAAAAAAAAAW0NvbnRlbnRfVHlwZXNdLnhtbFBLAQItABQABgAIAAAAIQBa9CxbvwAAABUBAAAL&#10;AAAAAAAAAAAAAAAAAB8BAABfcmVscy8ucmVsc1BLAQItABQABgAIAAAAIQCDtzNtxQAAANoAAAAP&#10;AAAAAAAAAAAAAAAAAAcCAABkcnMvZG93bnJldi54bWxQSwUGAAAAAAMAAwC3AAAA+QIAAAAA&#10;" filled="f" stroked="f" strokeweight="1.5pt">
                  <v:textbox>
                    <w:txbxContent>
                      <w:p w14:paraId="4CE7B125"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certification</w:t>
                        </w:r>
                      </w:p>
                    </w:txbxContent>
                  </v:textbox>
                </v:shape>
                <v:shapetype id="_x0000_t33" coordsize="21600,21600" o:spt="33" o:oned="t" path="m,l21600,r,21600e" filled="f">
                  <v:stroke joinstyle="miter"/>
                  <v:path arrowok="t" fillok="f" o:connecttype="none"/>
                  <o:lock v:ext="edit" shapetype="t"/>
                </v:shapetype>
                <v:shape id="Connector: Elbow 114" o:spid="_x0000_s1032" type="#_x0000_t33" style="position:absolute;left:6330;top:7180;width:14289;height:751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SrCxAAAANoAAAAPAAAAZHJzL2Rvd25yZXYueG1sRI/BasMw&#10;EETvgf6D2EIuppHTgxPcyKakBHoqrZNDclusrW0qrYyl2M7fV4VCjsPMvGF25WyNGGnwnWMF61UK&#10;grh2uuNGwel4eNqC8AFZo3FMCm7koSweFjvMtZv4i8YqNCJC2OeooA2hz6X0dUsW/cr1xNH7doPF&#10;EOXQSD3gFOHWyOc0zaTFjuNCiz3tW6p/qqtV0CVbOn9+pOaS+M3BbN7289lXSi0f59cXEIHmcA//&#10;t9+1ggz+rsQbIItfAAAA//8DAFBLAQItABQABgAIAAAAIQDb4fbL7gAAAIUBAAATAAAAAAAAAAAA&#10;AAAAAAAAAABbQ29udGVudF9UeXBlc10ueG1sUEsBAi0AFAAGAAgAAAAhAFr0LFu/AAAAFQEAAAsA&#10;AAAAAAAAAAAAAAAAHwEAAF9yZWxzLy5yZWxzUEsBAi0AFAAGAAgAAAAhADqpKsLEAAAA2gAAAA8A&#10;AAAAAAAAAAAAAAAABwIAAGRycy9kb3ducmV2LnhtbFBLBQYAAAAAAwADALcAAAD4AgAAAAA=&#10;" strokecolor="#1f3763 [1604]" strokeweight="1.5pt">
                  <v:stroke endarrow="block"/>
                </v:shape>
                <v:group id="Group 23" o:spid="_x0000_s1033" style="position:absolute;left:20447;top:4073;width:11157;height:25331" coordorigin="20447,4073" coordsize="11156,2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Box 108" o:spid="_x0000_s1034" type="#_x0000_t202" style="position:absolute;left:20619;top:4073;width:10448;height: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twwAAANsAAAAPAAAAZHJzL2Rvd25yZXYueG1sRI/Na8JA&#10;FMTvgv/D8oTedKMHW1JXkaCxp+LXocdH9pkEs29DdvP133cLQo/DzPyG2ewGU4mOGldaVrBcRCCI&#10;M6tLzhXcb8f5BwjnkTVWlknBSA522+lkg7G2PV+ou/pcBAi7GBUU3texlC4ryKBb2Jo4eA/bGPRB&#10;NrnUDfYBbiq5iqK1NFhyWCiwpqSg7HltjQLD8v59OaQ/yf6MbXcySfqej0q9zYb9JwhPg/8Pv9pf&#10;WsFqCX9fwg+Q218AAAD//wMAUEsBAi0AFAAGAAgAAAAhANvh9svuAAAAhQEAABMAAAAAAAAAAAAA&#10;AAAAAAAAAFtDb250ZW50X1R5cGVzXS54bWxQSwECLQAUAAYACAAAACEAWvQsW78AAAAVAQAACwAA&#10;AAAAAAAAAAAAAAAfAQAAX3JlbHMvLnJlbHNQSwECLQAUAAYACAAAACEA75qjbcMAAADbAAAADwAA&#10;AAAAAAAAAAAAAAAHAgAAZHJzL2Rvd25yZXYueG1sUEsFBgAAAAADAAMAtwAAAPcCAAAAAA==&#10;" fillcolor="#f2f2f2 [3052]" strokecolor="#1f3763 [1604]" strokeweight="1pt">
                    <v:textbox>
                      <w:txbxContent>
                        <w:p w14:paraId="4A5F5A65" w14:textId="77777777" w:rsidR="002707E8" w:rsidRPr="00A06594" w:rsidRDefault="002707E8" w:rsidP="00477250">
                          <w:pPr>
                            <w:jc w:val="center"/>
                            <w:rPr>
                              <w:rFonts w:eastAsiaTheme="minorHAnsi"/>
                              <w:kern w:val="0"/>
                              <w:sz w:val="16"/>
                              <w:szCs w:val="16"/>
                            </w:rPr>
                          </w:pPr>
                          <w:r w:rsidRPr="00A06594">
                            <w:rPr>
                              <w:rFonts w:eastAsiaTheme="minorHAnsi" w:hint="eastAsia"/>
                              <w:b/>
                              <w:bCs/>
                              <w:color w:val="000000" w:themeColor="text1"/>
                              <w:kern w:val="24"/>
                              <w:sz w:val="16"/>
                              <w:szCs w:val="16"/>
                            </w:rPr>
                            <w:t>Institution</w:t>
                          </w:r>
                        </w:p>
                        <w:p w14:paraId="297B0FEB" w14:textId="7CB86DF5" w:rsidR="002707E8" w:rsidRPr="00A06594" w:rsidRDefault="002707E8" w:rsidP="00477250">
                          <w:pPr>
                            <w:jc w:val="center"/>
                            <w:rPr>
                              <w:rFonts w:eastAsiaTheme="minorHAnsi"/>
                              <w:kern w:val="0"/>
                              <w:sz w:val="16"/>
                              <w:szCs w:val="16"/>
                            </w:rPr>
                          </w:pPr>
                          <w:r w:rsidRPr="00A06594">
                            <w:rPr>
                              <w:rFonts w:eastAsiaTheme="minorHAnsi" w:hint="eastAsia"/>
                              <w:color w:val="000000" w:themeColor="text1"/>
                              <w:kern w:val="24"/>
                              <w:sz w:val="16"/>
                              <w:szCs w:val="16"/>
                            </w:rPr>
                            <w:t>(발행 기관)</w:t>
                          </w:r>
                        </w:p>
                      </w:txbxContent>
                    </v:textbox>
                  </v:shape>
                  <v:shape id="TextBox 121" o:spid="_x0000_s1035" type="#_x0000_t202" style="position:absolute;left:20447;top:23588;width:11157;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vzCwAAAANsAAAAPAAAAZHJzL2Rvd25yZXYueG1sRI/BbsIw&#10;EETvlfoP1lbqrTjkQFHAIAStVI4BPmCJFzsiXqe2C+HvcSUkjqOZeaOZLwfXiQuF2HpWMB4VIIgb&#10;r1s2Cg77748piJiQNXaeScGNIiwXry9zrLS/ck2XXTIiQzhWqMCm1FdSxsaSwzjyPXH2Tj44TFkG&#10;I3XAa4a7TpZFMZEOW84LFntaW2rOuz+n4HNjvib1tj5id978Jus5bA0r9f42rGYgEg3pGX60f7SC&#10;soT/L/kHyMUdAAD//wMAUEsBAi0AFAAGAAgAAAAhANvh9svuAAAAhQEAABMAAAAAAAAAAAAAAAAA&#10;AAAAAFtDb250ZW50X1R5cGVzXS54bWxQSwECLQAUAAYACAAAACEAWvQsW78AAAAVAQAACwAAAAAA&#10;AAAAAAAAAAAfAQAAX3JlbHMvLnJlbHNQSwECLQAUAAYACAAAACEAwpL8wsAAAADbAAAADwAAAAAA&#10;AAAAAAAAAAAHAgAAZHJzL2Rvd25yZXYueG1sUEsFBgAAAAADAAMAtwAAAPQCAAAAAA==&#10;" fillcolor="#f2f2f2 [3052]" strokecolor="#1f3763 [1604]" strokeweight="2pt">
                    <v:textbox>
                      <w:txbxContent>
                        <w:p w14:paraId="711E6BEE" w14:textId="4356E345" w:rsidR="002707E8" w:rsidRPr="00A06594" w:rsidRDefault="002707E8" w:rsidP="00477250">
                          <w:pPr>
                            <w:jc w:val="center"/>
                            <w:rPr>
                              <w:rFonts w:eastAsiaTheme="minorHAnsi"/>
                              <w:b/>
                              <w:bCs/>
                              <w:color w:val="000000" w:themeColor="text1"/>
                              <w:kern w:val="24"/>
                              <w:sz w:val="16"/>
                              <w:szCs w:val="16"/>
                            </w:rPr>
                          </w:pPr>
                          <w:r w:rsidRPr="00A06594">
                            <w:rPr>
                              <w:rFonts w:eastAsiaTheme="minorHAnsi" w:hint="eastAsia"/>
                              <w:b/>
                              <w:bCs/>
                              <w:color w:val="000000" w:themeColor="text1"/>
                              <w:kern w:val="24"/>
                              <w:sz w:val="16"/>
                              <w:szCs w:val="16"/>
                            </w:rPr>
                            <w:t>개인/ 학력 / 자격 / 활동 정보</w:t>
                          </w:r>
                        </w:p>
                      </w:txbxContent>
                    </v:textbox>
                  </v:shape>
                </v:group>
                <v:shape id="Connector: Elbow 122" o:spid="_x0000_s1036" type="#_x0000_t33" style="position:absolute;left:10386;top:16435;width:6005;height:141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xXwQAAANoAAAAPAAAAZHJzL2Rvd25yZXYueG1sRE/LasJA&#10;FN0X/IfhCt2UOrGgSOooItoGCoLRRZeXzG0SzNwJM5OHf+8shC4P573ejqYRPTlfW1YwnyUgiAur&#10;ay4VXC/H9xUIH5A1NpZJwZ08bDeTlzWm2g58pj4PpYgh7FNUUIXQplL6oiKDfmZb4sj9WWcwROhK&#10;qR0OMdw08iNJltJgzbGhwpb2FRW3vDMKFmGft1+X7Ht5+D1df+Zj96bdSanX6bj7BBFoDP/ipzvT&#10;CuLWeCXeALl5AAAA//8DAFBLAQItABQABgAIAAAAIQDb4fbL7gAAAIUBAAATAAAAAAAAAAAAAAAA&#10;AAAAAABbQ29udGVudF9UeXBlc10ueG1sUEsBAi0AFAAGAAgAAAAhAFr0LFu/AAAAFQEAAAsAAAAA&#10;AAAAAAAAAAAAHwEAAF9yZWxzLy5yZWxzUEsBAi0AFAAGAAgAAAAhAN7qfFfBAAAA2gAAAA8AAAAA&#10;AAAAAAAAAAAABwIAAGRycy9kb3ducmV2LnhtbFBLBQYAAAAAAwADALcAAAD1AgAAAAA=&#10;" strokecolor="#1f3763 [1604]" strokeweight="1.5pt">
                  <v:stroke endarrow="block"/>
                  <o:lock v:ext="edit" shapetype="f"/>
                </v:shape>
                <v:shape id="TextBox 123" o:spid="_x0000_s1037" type="#_x0000_t202" style="position:absolute;left:12844;top:27421;width:6429;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loxQAAANoAAAAPAAAAZHJzL2Rvd25yZXYueG1sRI/dagIx&#10;FITvC75DOIXe1WyriN0aRSzSghXs1hYvD5uzP7g5WZJ0Xd/eCAUvh5n5hpktetOIjpyvLSt4GiYg&#10;iHOray4V7L/Xj1MQPiBrbCyTgjN5WMwHdzNMtT3xF3VZKEWEsE9RQRVCm0rp84oM+qFtiaNXWGcw&#10;ROlKqR2eItw08jlJJtJgzXGhwpZWFeXH7M8omLxNt+Nuuxn9us/33eFQ7H+KLFHq4b5fvoII1Idb&#10;+L/9oRW8wPVKvAFyfgEAAP//AwBQSwECLQAUAAYACAAAACEA2+H2y+4AAACFAQAAEwAAAAAAAAAA&#10;AAAAAAAAAAAAW0NvbnRlbnRfVHlwZXNdLnhtbFBLAQItABQABgAIAAAAIQBa9CxbvwAAABUBAAAL&#10;AAAAAAAAAAAAAAAAAB8BAABfcmVscy8ucmVsc1BLAQItABQABgAIAAAAIQAC+jloxQAAANoAAAAP&#10;AAAAAAAAAAAAAAAAAAcCAABkcnMvZG93bnJldi54bWxQSwUGAAAAAAMAAwC3AAAA+QIAAAAA&#10;" filled="f" stroked="f" strokeweight="1.5pt">
                  <v:textbox>
                    <w:txbxContent>
                      <w:p w14:paraId="371F8731"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store</w:t>
                        </w:r>
                      </w:p>
                    </w:txbxContent>
                  </v:textbox>
                </v:shape>
                <v:shapetype id="_x0000_t32" coordsize="21600,21600" o:spt="32" o:oned="t" path="m,l21600,21600e" filled="f">
                  <v:path arrowok="t" fillok="f" o:connecttype="none"/>
                  <o:lock v:ext="edit" shapetype="t"/>
                </v:shapetype>
                <v:shape id="Straight Arrow Connector 134" o:spid="_x0000_s1038" type="#_x0000_t32" style="position:absolute;left:27326;top:10478;width:0;height:1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DyxwAAANsAAAAPAAAAZHJzL2Rvd25yZXYueG1sRI/NbsJA&#10;DITvlXiHlZF6qcqmHBAKLKgCKlHUQ/g59GiyJknJeqPsAilPXx8qcbM145nP03nnanWlNlSeDbwN&#10;ElDEubcVFwYO+4/XMagQkS3WnsnALwWYz3pPU0ytv/GWrrtYKAnhkKKBMsYm1TrkJTkMA98Qi3by&#10;rcMoa1to2+JNwl2th0ky0g4rloYSG1qUlJ93F2cga17C9/7zkG3uly93P46XK5/9GPPc794noCJ1&#10;8WH+v15bwRd6+UUG0LM/AAAA//8DAFBLAQItABQABgAIAAAAIQDb4fbL7gAAAIUBAAATAAAAAAAA&#10;AAAAAAAAAAAAAABbQ29udGVudF9UeXBlc10ueG1sUEsBAi0AFAAGAAgAAAAhAFr0LFu/AAAAFQEA&#10;AAsAAAAAAAAAAAAAAAAAHwEAAF9yZWxzLy5yZWxzUEsBAi0AFAAGAAgAAAAhAKF68PLHAAAA2wAA&#10;AA8AAAAAAAAAAAAAAAAABwIAAGRycy9kb3ducmV2LnhtbFBLBQYAAAAAAwADALcAAAD7AgAAAAA=&#10;" strokecolor="black [3213]" strokeweight="1.5pt">
                  <v:stroke endarrow="block" joinstyle="miter"/>
                  <o:lock v:ext="edit" shapetype="f"/>
                </v:shape>
                <v:shape id="TextBox 137" o:spid="_x0000_s1039" type="#_x0000_t202" style="position:absolute;left:27132;top:18622;width:7169;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twwAAANsAAAAPAAAAZHJzL2Rvd25yZXYueG1sRE/bagIx&#10;EH0v+A9hhL7VrFpEtkaRFrHQCrq1xcdhM3vBzWRJ0nX796Yg+DaHc53FqjeN6Mj52rKC8SgBQZxb&#10;XXOp4Pi1eZqD8AFZY2OZFPyRh9Vy8LDAVNsLH6jLQiliCPsUFVQhtKmUPq/IoB/ZljhyhXUGQ4Su&#10;lNrhJYabRk6SZCYN1hwbKmzptaL8nP0aBbO3+e65231Mf9zndn86FcfvIkuUehz26xcQgfpwF9/c&#10;7zrOH8P/L/EAubwCAAD//wMAUEsBAi0AFAAGAAgAAAAhANvh9svuAAAAhQEAABMAAAAAAAAAAAAA&#10;AAAAAAAAAFtDb250ZW50X1R5cGVzXS54bWxQSwECLQAUAAYACAAAACEAWvQsW78AAAAVAQAACwAA&#10;AAAAAAAAAAAAAAAfAQAAX3JlbHMvLnJlbHNQSwECLQAUAAYACAAAACEAZ1/7rcMAAADbAAAADwAA&#10;AAAAAAAAAAAAAAAHAgAAZHJzL2Rvd25yZXYueG1sUEsFBgAAAAADAAMAtwAAAPcCAAAAAA==&#10;" filled="f" stroked="f" strokeweight="1.5pt">
                  <v:textbox>
                    <w:txbxContent>
                      <w:p w14:paraId="4F9234D9"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key</w:t>
                        </w:r>
                      </w:p>
                    </w:txbxContent>
                  </v:textbox>
                </v:shape>
                <v:shape id="TextBox 111" o:spid="_x0000_s1040" type="#_x0000_t202" style="position:absolute;left:18481;top:29189;width:15000;height:4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XawwAAANsAAAAPAAAAZHJzL2Rvd25yZXYueG1sRE/bagIx&#10;EH0v+A9hBN9qtraIrEYpltJCFex6wcdhM3vBzWRJ4rr9+0Yo9G0O5zqLVW8a0ZHztWUFT+MEBHFu&#10;dc2lgsP+/XEGwgdkjY1lUvBDHlbLwcMCU21v/E1dFkoRQ9inqKAKoU2l9HlFBv3YtsSRK6wzGCJ0&#10;pdQObzHcNHKSJFNpsObYUGFL64ryS3Y1CqZvs+1Lt/16PrnNx+58Lg7HIkuUGg371zmIQH34F/+5&#10;P3WcP4H7L/EAufwFAAD//wMAUEsBAi0AFAAGAAgAAAAhANvh9svuAAAAhQEAABMAAAAAAAAAAAAA&#10;AAAAAAAAAFtDb250ZW50X1R5cGVzXS54bWxQSwECLQAUAAYACAAAACEAWvQsW78AAAAVAQAACwAA&#10;AAAAAAAAAAAAAAAfAQAAX3JlbHMvLnJlbHNQSwECLQAUAAYACAAAACEAl41l2sMAAADbAAAADwAA&#10;AAAAAAAAAAAAAAAHAgAAZHJzL2Rvd25yZXYueG1sUEsFBgAAAAADAAMAtwAAAPcCAAAAAA==&#10;" filled="f" stroked="f" strokeweight="1.5pt">
                  <v:textbox>
                    <w:txbxContent>
                      <w:p w14:paraId="37023EB3" w14:textId="77777777" w:rsidR="002707E8" w:rsidRPr="00A06594" w:rsidRDefault="002707E8" w:rsidP="00477250">
                        <w:pPr>
                          <w:jc w:val="center"/>
                          <w:rPr>
                            <w:rFonts w:eastAsiaTheme="minorHAnsi"/>
                            <w:kern w:val="0"/>
                            <w:sz w:val="18"/>
                            <w:szCs w:val="18"/>
                          </w:rPr>
                        </w:pPr>
                        <w:r w:rsidRPr="00A06594">
                          <w:rPr>
                            <w:rFonts w:eastAsiaTheme="minorHAnsi" w:hint="eastAsia"/>
                            <w:b/>
                            <w:bCs/>
                            <w:color w:val="000000" w:themeColor="text1"/>
                            <w:kern w:val="24"/>
                            <w:sz w:val="18"/>
                            <w:szCs w:val="18"/>
                          </w:rPr>
                          <w:t>portfolio block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4" o:spid="_x0000_s1041" type="#_x0000_t34" style="position:absolute;left:32942;top:19434;width:13924;height:73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A6wgAAANsAAAAPAAAAZHJzL2Rvd25yZXYueG1sRE9Na8JA&#10;EL0X/A/LCL0U3dQSCdFVRJD20EvU6HXIjkkwO5vurpr++26h0Ns83ucs14PpxJ2cby0reJ0mIIgr&#10;q1uuFRwPu0kGwgdkjZ1lUvBNHtar0dMSc20fXNB9H2oRQ9jnqKAJoc+l9FVDBv3U9sSRu1hnMETo&#10;aqkdPmK46eQsSebSYMuxocGetg1V1/3NKHh/e0m25rMs0jTr7Ne5nA2uPyn1PB42CxCBhvAv/nN/&#10;6Dh/Dr+/xAPk6gcAAP//AwBQSwECLQAUAAYACAAAACEA2+H2y+4AAACFAQAAEwAAAAAAAAAAAAAA&#10;AAAAAAAAW0NvbnRlbnRfVHlwZXNdLnhtbFBLAQItABQABgAIAAAAIQBa9CxbvwAAABUBAAALAAAA&#10;AAAAAAAAAAAAAB8BAABfcmVscy8ucmVsc1BLAQItABQABgAIAAAAIQDA0SA6wgAAANsAAAAPAAAA&#10;AAAAAAAAAAAAAAcCAABkcnMvZG93bnJldi54bWxQSwUGAAAAAAMAAwC3AAAA9gIAAAAA&#10;" adj="21587" strokecolor="#1f3763 [1604]" strokeweight="1.5pt">
                  <v:stroke endarrow="block"/>
                  <o:lock v:ext="edit" shapetype="f"/>
                </v:shape>
                <v:shape id="TextBox 168" o:spid="_x0000_s1042" type="#_x0000_t202" style="position:absolute;left:33891;top:23260;width:13130;height:7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CxAAAANsAAAAPAAAAZHJzL2Rvd25yZXYueG1sRE/bagIx&#10;EH0v+A9hhL7VbG2xsjWKWEoLVqjrBR+HzewFN5MlSdf17xuh0Lc5nOvMFr1pREfO15YVPI4SEMS5&#10;1TWXCva794cpCB+QNTaWScGVPCzmg7sZptpeeEtdFkoRQ9inqKAKoU2l9HlFBv3ItsSRK6wzGCJ0&#10;pdQOLzHcNHKcJBNpsObYUGFLq4ryc/ZjFEzeppvnbrN+Orqvj+/TqdgfiixR6n7YL19BBOrDv/jP&#10;/anj/Be4/RIPkPNfAAAA//8DAFBLAQItABQABgAIAAAAIQDb4fbL7gAAAIUBAAATAAAAAAAAAAAA&#10;AAAAAAAAAABbQ29udGVudF9UeXBlc10ueG1sUEsBAi0AFAAGAAgAAAAhAFr0LFu/AAAAFQEAAAsA&#10;AAAAAAAAAAAAAAAAHwEAAF9yZWxzLy5yZWxzUEsBAi0AFAAGAAgAAAAhAIf6xkLEAAAA2wAAAA8A&#10;AAAAAAAAAAAAAAAABwIAAGRycy9kb3ducmV2LnhtbFBLBQYAAAAAAwADALcAAAD4AgAAAAA=&#10;" filled="f" stroked="f" strokeweight="1.5pt">
                  <v:textbox>
                    <w:txbxContent>
                      <w:p w14:paraId="73FB9172" w14:textId="77777777" w:rsidR="007D1EEB" w:rsidRPr="00A06594" w:rsidRDefault="007D1EEB" w:rsidP="00477250">
                        <w:pPr>
                          <w:jc w:val="center"/>
                          <w:rPr>
                            <w:rFonts w:eastAsiaTheme="minorHAnsi"/>
                            <w:color w:val="000000" w:themeColor="text1"/>
                            <w:kern w:val="24"/>
                            <w:sz w:val="18"/>
                            <w:szCs w:val="18"/>
                          </w:rPr>
                        </w:pPr>
                        <w:r w:rsidRPr="00A06594">
                          <w:rPr>
                            <w:rFonts w:eastAsiaTheme="minorHAnsi"/>
                            <w:color w:val="000000" w:themeColor="text1"/>
                            <w:kern w:val="24"/>
                            <w:sz w:val="18"/>
                            <w:szCs w:val="18"/>
                          </w:rPr>
                          <w:t xml:space="preserve">apply with </w:t>
                        </w:r>
                      </w:p>
                      <w:p w14:paraId="7793F5B6" w14:textId="064F52B7" w:rsidR="002707E8" w:rsidRPr="00A06594" w:rsidRDefault="007D1EEB" w:rsidP="00477250">
                        <w:pPr>
                          <w:jc w:val="center"/>
                          <w:rPr>
                            <w:rFonts w:eastAsiaTheme="minorHAnsi"/>
                            <w:color w:val="000000" w:themeColor="text1"/>
                            <w:kern w:val="24"/>
                            <w:sz w:val="18"/>
                            <w:szCs w:val="18"/>
                          </w:rPr>
                        </w:pPr>
                        <w:r w:rsidRPr="00A06594">
                          <w:rPr>
                            <w:rFonts w:eastAsiaTheme="minorHAnsi"/>
                            <w:color w:val="000000" w:themeColor="text1"/>
                            <w:kern w:val="24"/>
                            <w:sz w:val="18"/>
                            <w:szCs w:val="18"/>
                          </w:rPr>
                          <w:t>verified portfolio</w:t>
                        </w:r>
                      </w:p>
                      <w:p w14:paraId="492E6F21" w14:textId="2864C85C" w:rsidR="007D1EEB" w:rsidRPr="00F031A0" w:rsidRDefault="007D1EEB" w:rsidP="00477250">
                        <w:pPr>
                          <w:jc w:val="center"/>
                          <w:rPr>
                            <w:rFonts w:eastAsiaTheme="minorHAnsi"/>
                            <w:kern w:val="0"/>
                            <w:sz w:val="24"/>
                            <w:szCs w:val="24"/>
                          </w:rPr>
                        </w:pPr>
                      </w:p>
                    </w:txbxContent>
                  </v:textbox>
                </v:shape>
                <v:shape id="TextBox 205" o:spid="_x0000_s1043" type="#_x0000_t202" style="position:absolute;left:19273;top:32050;width:13361;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VIwxwAAANsAAAAPAAAAZHJzL2Rvd25yZXYueG1sRI9LSwNB&#10;EITvQv7D0II3M+uDENZMQlBEQQPJJoYcm53eB9npWWbGzfrv7YPgrZuqrvp6sRpdpwYKsfVs4G6a&#10;gSIuvW25NnDYv97OQcWEbLHzTAZ+KMJqOblaYG79hXc0FKlWEsIxRwNNSn2udSwbchinvicWrfLB&#10;YZI11NoGvEi46/R9ls20w5alocGenhsqz8W3MzB7mW8eh83HwzF8vm1Pp+rwVRWZMTfX4/oJVKIx&#10;/Zv/rt+t4Aus/CID6OUvAAAA//8DAFBLAQItABQABgAIAAAAIQDb4fbL7gAAAIUBAAATAAAAAAAA&#10;AAAAAAAAAAAAAABbQ29udGVudF9UeXBlc10ueG1sUEsBAi0AFAAGAAgAAAAhAFr0LFu/AAAAFQEA&#10;AAsAAAAAAAAAAAAAAAAAHwEAAF9yZWxzLy5yZWxzUEsBAi0AFAAGAAgAAAAhAPZlUjDHAAAA2wAA&#10;AA8AAAAAAAAAAAAAAAAABwIAAGRycy9kb3ducmV2LnhtbFBLBQYAAAAAAwADALcAAAD7AgAAAAA=&#10;" filled="f" stroked="f" strokeweight="1.5pt">
                  <v:textbox>
                    <w:txbxContent>
                      <w:p w14:paraId="02464E38" w14:textId="77777777" w:rsidR="002707E8" w:rsidRPr="00567E69" w:rsidRDefault="002707E8" w:rsidP="00477250">
                        <w:pPr>
                          <w:jc w:val="center"/>
                          <w:rPr>
                            <w:rFonts w:eastAsiaTheme="minorHAnsi"/>
                            <w:kern w:val="0"/>
                            <w:szCs w:val="20"/>
                          </w:rPr>
                        </w:pPr>
                        <w:r w:rsidRPr="00567E69">
                          <w:rPr>
                            <w:rFonts w:eastAsiaTheme="minorHAnsi" w:hint="eastAsia"/>
                            <w:b/>
                            <w:bCs/>
                            <w:color w:val="000000" w:themeColor="text1"/>
                            <w:kern w:val="24"/>
                            <w:szCs w:val="20"/>
                          </w:rPr>
                          <w:t>Folio Chain</w:t>
                        </w:r>
                      </w:p>
                    </w:txbxContent>
                  </v:textbox>
                </v:shape>
                <v:shape id="Straight Arrow Connector 206" o:spid="_x0000_s1044" type="#_x0000_t32" style="position:absolute;left:25074;top:10288;width:7;height:117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bEwwAAANsAAAAPAAAAZHJzL2Rvd25yZXYueG1sRE/NasJA&#10;EL4LfYdlCr3VTbS0aXQVEaTtwYNJH2CaHZNgdjZkNz/69N1Cwdt8fL+z3k6mEQN1rrasIJ5HIIgL&#10;q2suFXznh+cEhPPIGhvLpOBKDrabh9kaU21HPtGQ+VKEEHYpKqi8b1MpXVGRQTe3LXHgzrYz6APs&#10;Sqk7HEO4aeQiil6lwZpDQ4Ut7SsqLllvFHxclvFXyUny07/d8si+7I7xcVTq6XHarUB4mvxd/O/+&#10;1GH+O/z9Eg6Qm18AAAD//wMAUEsBAi0AFAAGAAgAAAAhANvh9svuAAAAhQEAABMAAAAAAAAAAAAA&#10;AAAAAAAAAFtDb250ZW50X1R5cGVzXS54bWxQSwECLQAUAAYACAAAACEAWvQsW78AAAAVAQAACwAA&#10;AAAAAAAAAAAAAAAfAQAAX3JlbHMvLnJlbHNQSwECLQAUAAYACAAAACEASBr2xMMAAADbAAAADwAA&#10;AAAAAAAAAAAAAAAHAgAAZHJzL2Rvd25yZXYueG1sUEsFBgAAAAADAAMAtwAAAPcCAAAAAA==&#10;" strokecolor="black [3213]" strokeweight="1.5pt">
                  <v:stroke endarrow="block" joinstyle="miter"/>
                  <o:lock v:ext="edit" shapetype="f"/>
                </v:shape>
                <v:shape id="TextBox 207" o:spid="_x0000_s1045" type="#_x0000_t202" style="position:absolute;left:17107;top:11513;width:8843;height:3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SLwgAAANsAAAAPAAAAZHJzL2Rvd25yZXYueG1sRE/LagIx&#10;FN0X/Idwhe5qRi0io1FEEQut0I4PXF4mdx44uRmSdJz+fbModHk47+W6N43oyPnasoLxKAFBnFtd&#10;c6ngfNq/zEH4gKyxsUwKfsjDejV4WmKq7YO/qMtCKWII+xQVVCG0qZQ+r8igH9mWOHKFdQZDhK6U&#10;2uEjhptGTpJkJg3WHBsqbGlbUX7Pvo2C2W5+fO2O79Or+zh83m7F+VJkiVLPw36zABGoD//iP/eb&#10;VjCJ6+OX+APk6hcAAP//AwBQSwECLQAUAAYACAAAACEA2+H2y+4AAACFAQAAEwAAAAAAAAAAAAAA&#10;AAAAAAAAW0NvbnRlbnRfVHlwZXNdLnhtbFBLAQItABQABgAIAAAAIQBa9CxbvwAAABUBAAALAAAA&#10;AAAAAAAAAAAAAB8BAABfcmVscy8ucmVsc1BLAQItABQABgAIAAAAIQDGf5SLwgAAANsAAAAPAAAA&#10;AAAAAAAAAAAAAAcCAABkcnMvZG93bnJldi54bWxQSwUGAAAAAAMAAwC3AAAA9gIAAAAA&#10;" filled="f" stroked="f" strokeweight="1.5pt">
                  <v:textbox>
                    <w:txbxContent>
                      <w:p w14:paraId="5E335AA3" w14:textId="77777777" w:rsidR="002707E8" w:rsidRPr="00A06594" w:rsidRDefault="002707E8" w:rsidP="00477250">
                        <w:pPr>
                          <w:jc w:val="center"/>
                          <w:rPr>
                            <w:rFonts w:eastAsiaTheme="minorHAnsi"/>
                            <w:kern w:val="0"/>
                            <w:sz w:val="18"/>
                            <w:szCs w:val="18"/>
                          </w:rPr>
                        </w:pPr>
                        <w:r w:rsidRPr="00A06594">
                          <w:rPr>
                            <w:rFonts w:eastAsiaTheme="minorHAnsi" w:hint="eastAsia"/>
                            <w:color w:val="000000" w:themeColor="text1"/>
                            <w:kern w:val="24"/>
                            <w:sz w:val="18"/>
                            <w:szCs w:val="18"/>
                          </w:rPr>
                          <w:t>request</w:t>
                        </w:r>
                      </w:p>
                    </w:txbxContent>
                  </v:textbox>
                </v:shape>
                <w10:wrap anchorx="margin"/>
              </v:group>
            </w:pict>
          </mc:Fallback>
        </mc:AlternateContent>
      </w:r>
    </w:p>
    <w:p w14:paraId="2AD9AC21" w14:textId="3F2FC71E" w:rsidR="00477250" w:rsidRPr="00A37008" w:rsidRDefault="00477250" w:rsidP="00477250">
      <w:pPr>
        <w:pStyle w:val="a3"/>
        <w:ind w:leftChars="0" w:left="760"/>
        <w:rPr>
          <w:rFonts w:eastAsiaTheme="minorHAnsi"/>
          <w:szCs w:val="20"/>
        </w:rPr>
      </w:pPr>
    </w:p>
    <w:p w14:paraId="3F002057" w14:textId="5B45A85B" w:rsidR="00477250" w:rsidRPr="00A37008" w:rsidRDefault="00477250" w:rsidP="00477250">
      <w:pPr>
        <w:pStyle w:val="a3"/>
        <w:ind w:leftChars="0" w:left="760"/>
        <w:rPr>
          <w:rFonts w:eastAsiaTheme="minorHAnsi"/>
          <w:szCs w:val="20"/>
        </w:rPr>
      </w:pPr>
    </w:p>
    <w:p w14:paraId="36C5E28F" w14:textId="0BCA83E9" w:rsidR="00477250" w:rsidRPr="00A37008" w:rsidRDefault="000B5106" w:rsidP="00477250">
      <w:pPr>
        <w:pStyle w:val="a3"/>
        <w:ind w:leftChars="0" w:left="760"/>
        <w:rPr>
          <w:rFonts w:eastAsiaTheme="minorHAnsi"/>
          <w:szCs w:val="20"/>
        </w:rPr>
      </w:pPr>
      <w:r w:rsidRPr="00A37008">
        <w:rPr>
          <w:rFonts w:eastAsiaTheme="minorHAnsi" w:hint="eastAsia"/>
          <w:szCs w:val="20"/>
        </w:rPr>
        <w:t xml:space="preserve"> </w:t>
      </w:r>
      <w:r w:rsidRPr="00A37008">
        <w:rPr>
          <w:rFonts w:eastAsiaTheme="minorHAnsi"/>
          <w:szCs w:val="20"/>
        </w:rPr>
        <w:t xml:space="preserve"> </w:t>
      </w:r>
    </w:p>
    <w:p w14:paraId="403F9AA6" w14:textId="7CE80493" w:rsidR="00477250" w:rsidRPr="00A37008" w:rsidRDefault="00477250" w:rsidP="00477250">
      <w:pPr>
        <w:pStyle w:val="a3"/>
        <w:ind w:leftChars="0" w:left="760"/>
        <w:rPr>
          <w:rFonts w:eastAsiaTheme="minorHAnsi"/>
          <w:szCs w:val="20"/>
        </w:rPr>
      </w:pPr>
    </w:p>
    <w:p w14:paraId="5FA5A65C" w14:textId="2E37EEDD" w:rsidR="00477250" w:rsidRPr="00A37008" w:rsidRDefault="00477250" w:rsidP="00477250">
      <w:pPr>
        <w:pStyle w:val="a3"/>
        <w:ind w:leftChars="0" w:left="760"/>
        <w:rPr>
          <w:rFonts w:eastAsiaTheme="minorHAnsi"/>
          <w:szCs w:val="20"/>
        </w:rPr>
      </w:pPr>
    </w:p>
    <w:p w14:paraId="28F1EDBA" w14:textId="0F4C2C89" w:rsidR="00477250" w:rsidRPr="00A37008" w:rsidRDefault="00477250" w:rsidP="00477250">
      <w:pPr>
        <w:pStyle w:val="a3"/>
        <w:ind w:leftChars="0" w:left="760"/>
        <w:rPr>
          <w:rFonts w:eastAsiaTheme="minorHAnsi"/>
          <w:szCs w:val="20"/>
        </w:rPr>
      </w:pPr>
    </w:p>
    <w:p w14:paraId="15674491" w14:textId="3B9246EC" w:rsidR="00477250" w:rsidRPr="00A37008" w:rsidRDefault="00477250" w:rsidP="00477250">
      <w:pPr>
        <w:pStyle w:val="a3"/>
        <w:ind w:leftChars="0" w:left="760"/>
        <w:rPr>
          <w:rFonts w:eastAsiaTheme="minorHAnsi"/>
          <w:szCs w:val="20"/>
        </w:rPr>
      </w:pPr>
    </w:p>
    <w:p w14:paraId="31AE84A8" w14:textId="199BBCAE" w:rsidR="00477250" w:rsidRPr="00A37008" w:rsidRDefault="00477250" w:rsidP="00477250">
      <w:pPr>
        <w:pStyle w:val="a3"/>
        <w:ind w:leftChars="0" w:left="760"/>
        <w:rPr>
          <w:rFonts w:eastAsiaTheme="minorHAnsi"/>
          <w:szCs w:val="20"/>
        </w:rPr>
      </w:pPr>
    </w:p>
    <w:p w14:paraId="0966CF74" w14:textId="1399C481" w:rsidR="00A06594" w:rsidRPr="00A37008" w:rsidRDefault="00A06594" w:rsidP="00EC34E8">
      <w:pPr>
        <w:rPr>
          <w:szCs w:val="20"/>
        </w:rPr>
      </w:pPr>
    </w:p>
    <w:p w14:paraId="33C212C9" w14:textId="265D7286" w:rsidR="00F42F0C" w:rsidRPr="00A37008" w:rsidRDefault="00F42F0C" w:rsidP="008539A7">
      <w:pPr>
        <w:pStyle w:val="a3"/>
        <w:numPr>
          <w:ilvl w:val="0"/>
          <w:numId w:val="20"/>
        </w:numPr>
        <w:ind w:leftChars="0"/>
        <w:rPr>
          <w:szCs w:val="20"/>
        </w:rPr>
      </w:pPr>
      <w:r w:rsidRPr="00A37008">
        <w:rPr>
          <w:rFonts w:hint="eastAsia"/>
          <w:szCs w:val="20"/>
        </w:rPr>
        <w:t>학생이 기관으로부터 자격증(수료증</w:t>
      </w:r>
      <w:r w:rsidRPr="00A37008">
        <w:rPr>
          <w:szCs w:val="20"/>
        </w:rPr>
        <w:t xml:space="preserve">) </w:t>
      </w:r>
      <w:r w:rsidRPr="00A37008">
        <w:rPr>
          <w:rFonts w:hint="eastAsia"/>
          <w:szCs w:val="20"/>
        </w:rPr>
        <w:t>발급받은 사실 인지</w:t>
      </w:r>
    </w:p>
    <w:p w14:paraId="3F230A06" w14:textId="4001AB82" w:rsidR="00F42F0C" w:rsidRPr="00A37008" w:rsidRDefault="00F42F0C" w:rsidP="008539A7">
      <w:pPr>
        <w:pStyle w:val="a3"/>
        <w:numPr>
          <w:ilvl w:val="0"/>
          <w:numId w:val="20"/>
        </w:numPr>
        <w:ind w:leftChars="0"/>
        <w:rPr>
          <w:szCs w:val="20"/>
        </w:rPr>
      </w:pPr>
      <w:r w:rsidRPr="00A37008">
        <w:rPr>
          <w:rFonts w:hint="eastAsia"/>
          <w:szCs w:val="20"/>
        </w:rPr>
        <w:t>로그인</w:t>
      </w:r>
      <w:r w:rsidRPr="00A37008">
        <w:rPr>
          <w:szCs w:val="20"/>
        </w:rPr>
        <w:t xml:space="preserve">: </w:t>
      </w:r>
      <w:r w:rsidRPr="00A37008">
        <w:rPr>
          <w:rFonts w:hint="eastAsia"/>
          <w:szCs w:val="20"/>
        </w:rPr>
        <w:t>이름,</w:t>
      </w:r>
      <w:r w:rsidRPr="00A37008">
        <w:rPr>
          <w:szCs w:val="20"/>
        </w:rPr>
        <w:t xml:space="preserve"> </w:t>
      </w:r>
      <w:r w:rsidRPr="00A37008">
        <w:rPr>
          <w:rFonts w:hint="eastAsia"/>
          <w:szCs w:val="20"/>
        </w:rPr>
        <w:t>주소</w:t>
      </w:r>
      <w:r w:rsidRPr="00A37008">
        <w:rPr>
          <w:szCs w:val="20"/>
        </w:rPr>
        <w:t xml:space="preserve">, Private </w:t>
      </w:r>
      <w:r w:rsidRPr="00A37008">
        <w:rPr>
          <w:rFonts w:hint="eastAsia"/>
          <w:szCs w:val="20"/>
        </w:rPr>
        <w:t>K</w:t>
      </w:r>
      <w:r w:rsidRPr="00A37008">
        <w:rPr>
          <w:szCs w:val="20"/>
        </w:rPr>
        <w:t xml:space="preserve">ey </w:t>
      </w:r>
      <w:r w:rsidRPr="00A37008">
        <w:rPr>
          <w:rFonts w:hint="eastAsia"/>
          <w:szCs w:val="20"/>
        </w:rPr>
        <w:t>입력</w:t>
      </w:r>
    </w:p>
    <w:p w14:paraId="3715D578" w14:textId="79EA0908" w:rsidR="00F42F0C" w:rsidRPr="00A37008" w:rsidRDefault="00F42F0C" w:rsidP="00F42F0C">
      <w:pPr>
        <w:pStyle w:val="a3"/>
        <w:ind w:leftChars="0" w:left="1211"/>
        <w:rPr>
          <w:szCs w:val="20"/>
        </w:rPr>
      </w:pPr>
      <w:r w:rsidRPr="00A37008">
        <w:rPr>
          <w:rFonts w:hint="eastAsia"/>
          <w:szCs w:val="20"/>
        </w:rPr>
        <w:t>2</w:t>
      </w:r>
      <w:r w:rsidRPr="00A37008">
        <w:rPr>
          <w:szCs w:val="20"/>
        </w:rPr>
        <w:t xml:space="preserve">-1) </w:t>
      </w:r>
      <w:r w:rsidRPr="00A37008">
        <w:rPr>
          <w:rFonts w:hint="eastAsia"/>
          <w:szCs w:val="20"/>
        </w:rPr>
        <w:t>회원가입</w:t>
      </w:r>
    </w:p>
    <w:p w14:paraId="48CF6082" w14:textId="3D7001D6" w:rsidR="00F42F0C" w:rsidRPr="00A37008" w:rsidRDefault="00064F19" w:rsidP="00064F19">
      <w:pPr>
        <w:pStyle w:val="a3"/>
        <w:ind w:leftChars="0" w:left="1211"/>
        <w:rPr>
          <w:szCs w:val="20"/>
        </w:rPr>
      </w:pPr>
      <w:r w:rsidRPr="00A37008">
        <w:rPr>
          <w:szCs w:val="20"/>
        </w:rPr>
        <w:t xml:space="preserve">: </w:t>
      </w:r>
      <w:r w:rsidRPr="00A37008">
        <w:rPr>
          <w:rFonts w:hint="eastAsia"/>
          <w:color w:val="000000" w:themeColor="text1"/>
          <w:szCs w:val="20"/>
        </w:rPr>
        <w:t xml:space="preserve">학생과 기관은 주소와 개인키를 통해서 회원가입이 가능함. 주소와 개인키를 해당 컴포넌트 </w:t>
      </w:r>
      <w:r w:rsidRPr="00A37008">
        <w:rPr>
          <w:color w:val="000000" w:themeColor="text1"/>
          <w:szCs w:val="20"/>
        </w:rPr>
        <w:t xml:space="preserve">state </w:t>
      </w:r>
      <w:r w:rsidRPr="00A37008">
        <w:rPr>
          <w:rFonts w:hint="eastAsia"/>
          <w:color w:val="000000" w:themeColor="text1"/>
          <w:szCs w:val="20"/>
        </w:rPr>
        <w:t xml:space="preserve">값에 저장하여 </w:t>
      </w:r>
      <w:r w:rsidRPr="00A37008">
        <w:rPr>
          <w:color w:val="000000" w:themeColor="text1"/>
          <w:szCs w:val="20"/>
        </w:rPr>
        <w:t>Firebase</w:t>
      </w:r>
      <w:r w:rsidRPr="00A37008">
        <w:rPr>
          <w:rFonts w:hint="eastAsia"/>
          <w:color w:val="000000" w:themeColor="text1"/>
          <w:szCs w:val="20"/>
        </w:rPr>
        <w:t xml:space="preserve">에 </w:t>
      </w:r>
      <w:r w:rsidRPr="00A37008">
        <w:rPr>
          <w:color w:val="000000" w:themeColor="text1"/>
          <w:szCs w:val="20"/>
        </w:rPr>
        <w:t xml:space="preserve">database </w:t>
      </w:r>
      <w:r w:rsidRPr="00A37008">
        <w:rPr>
          <w:rFonts w:hint="eastAsia"/>
          <w:color w:val="000000" w:themeColor="text1"/>
          <w:szCs w:val="20"/>
        </w:rPr>
        <w:t>저장</w:t>
      </w:r>
      <w:r w:rsidRPr="00A37008">
        <w:rPr>
          <w:color w:val="000000" w:themeColor="text1"/>
          <w:szCs w:val="20"/>
        </w:rPr>
        <w:t xml:space="preserve">, </w:t>
      </w:r>
      <w:r w:rsidRPr="00A37008">
        <w:rPr>
          <w:rFonts w:hint="eastAsia"/>
          <w:color w:val="000000" w:themeColor="text1"/>
          <w:szCs w:val="20"/>
        </w:rPr>
        <w:t>기업은 따로 개인키와 주소 없이도 채용공고와 학생의 정보를 확인하기 때문에 따로 주소와 개인키를 받지 않음.</w:t>
      </w:r>
      <w:r w:rsidRPr="00A37008">
        <w:rPr>
          <w:color w:val="000000" w:themeColor="text1"/>
          <w:szCs w:val="20"/>
        </w:rPr>
        <w:t xml:space="preserve"> </w:t>
      </w:r>
      <w:r w:rsidRPr="00A37008">
        <w:rPr>
          <w:rFonts w:hint="eastAsia"/>
          <w:color w:val="000000" w:themeColor="text1"/>
          <w:szCs w:val="20"/>
        </w:rPr>
        <w:t>기업의 데이터도 f</w:t>
      </w:r>
      <w:r w:rsidRPr="00A37008">
        <w:rPr>
          <w:color w:val="000000" w:themeColor="text1"/>
          <w:szCs w:val="20"/>
        </w:rPr>
        <w:t>irebase database</w:t>
      </w:r>
      <w:r w:rsidRPr="00A37008">
        <w:rPr>
          <w:rFonts w:hint="eastAsia"/>
          <w:color w:val="000000" w:themeColor="text1"/>
          <w:szCs w:val="20"/>
        </w:rPr>
        <w:t>로 관리</w:t>
      </w:r>
    </w:p>
    <w:p w14:paraId="609E7B01" w14:textId="27DAD4DC" w:rsidR="00064F19" w:rsidRPr="00A37008" w:rsidRDefault="002707E8" w:rsidP="00CD3CAF">
      <w:pPr>
        <w:pStyle w:val="a3"/>
        <w:numPr>
          <w:ilvl w:val="0"/>
          <w:numId w:val="20"/>
        </w:numPr>
        <w:ind w:leftChars="0"/>
        <w:rPr>
          <w:color w:val="000000" w:themeColor="text1"/>
          <w:szCs w:val="20"/>
        </w:rPr>
      </w:pPr>
      <w:r w:rsidRPr="00A37008">
        <w:rPr>
          <w:rFonts w:hint="eastAsia"/>
          <w:color w:val="000000" w:themeColor="text1"/>
          <w:szCs w:val="20"/>
        </w:rPr>
        <w:t xml:space="preserve">학생이 </w:t>
      </w:r>
      <w:r w:rsidR="00EC34E8" w:rsidRPr="00A37008">
        <w:rPr>
          <w:rFonts w:hint="eastAsia"/>
          <w:color w:val="000000" w:themeColor="text1"/>
          <w:szCs w:val="20"/>
        </w:rPr>
        <w:t>포트폴리오에 자격 및</w:t>
      </w:r>
      <w:r w:rsidR="00EC34E8" w:rsidRPr="00A37008">
        <w:rPr>
          <w:color w:val="000000" w:themeColor="text1"/>
          <w:szCs w:val="20"/>
        </w:rPr>
        <w:t xml:space="preserve"> </w:t>
      </w:r>
      <w:r w:rsidR="00EC34E8" w:rsidRPr="00A37008">
        <w:rPr>
          <w:rFonts w:hint="eastAsia"/>
          <w:color w:val="000000" w:themeColor="text1"/>
          <w:szCs w:val="20"/>
        </w:rPr>
        <w:t>증명 추가</w:t>
      </w:r>
      <w:r w:rsidRPr="00A37008">
        <w:rPr>
          <w:rFonts w:hint="eastAsia"/>
          <w:color w:val="000000" w:themeColor="text1"/>
          <w:szCs w:val="20"/>
        </w:rPr>
        <w:t>를 원하는 경우,</w:t>
      </w:r>
      <w:r w:rsidRPr="00A37008">
        <w:rPr>
          <w:color w:val="000000" w:themeColor="text1"/>
          <w:szCs w:val="20"/>
        </w:rPr>
        <w:t xml:space="preserve"> </w:t>
      </w:r>
      <w:r w:rsidRPr="00A37008">
        <w:rPr>
          <w:rFonts w:hint="eastAsia"/>
          <w:color w:val="000000" w:themeColor="text1"/>
          <w:szCs w:val="20"/>
        </w:rPr>
        <w:t>학생이 기관에 자격 증명 인증을 요청</w:t>
      </w:r>
      <w:r w:rsidR="00064F19" w:rsidRPr="00A37008">
        <w:rPr>
          <w:rFonts w:hint="eastAsia"/>
          <w:color w:val="000000" w:themeColor="text1"/>
          <w:szCs w:val="20"/>
        </w:rPr>
        <w:t>하는 경우</w:t>
      </w:r>
      <w:r w:rsidR="00064F19" w:rsidRPr="00A37008">
        <w:rPr>
          <w:color w:val="000000" w:themeColor="text1"/>
          <w:szCs w:val="20"/>
        </w:rPr>
        <w:t xml:space="preserve">, Enrollment </w:t>
      </w:r>
      <w:r w:rsidR="00064F19" w:rsidRPr="00A37008">
        <w:rPr>
          <w:rFonts w:hint="eastAsia"/>
          <w:color w:val="000000" w:themeColor="text1"/>
          <w:szCs w:val="20"/>
        </w:rPr>
        <w:t xml:space="preserve">페이지 안에서 사용자가 입력한 정보를 해당 기관 승인 요청 </w:t>
      </w:r>
      <w:r w:rsidR="00064F19" w:rsidRPr="00A37008">
        <w:rPr>
          <w:color w:val="000000" w:themeColor="text1"/>
          <w:szCs w:val="20"/>
        </w:rPr>
        <w:t xml:space="preserve">DB </w:t>
      </w:r>
      <w:r w:rsidR="00064F19" w:rsidRPr="00A37008">
        <w:rPr>
          <w:rFonts w:hint="eastAsia"/>
          <w:color w:val="000000" w:themeColor="text1"/>
          <w:szCs w:val="20"/>
        </w:rPr>
        <w:t>안에 저장하고,</w:t>
      </w:r>
      <w:r w:rsidR="00064F19" w:rsidRPr="00A37008">
        <w:rPr>
          <w:color w:val="000000" w:themeColor="text1"/>
          <w:szCs w:val="20"/>
        </w:rPr>
        <w:t xml:space="preserve"> solidity</w:t>
      </w:r>
      <w:r w:rsidR="00064F19" w:rsidRPr="00A37008">
        <w:rPr>
          <w:rFonts w:hint="eastAsia"/>
          <w:color w:val="000000" w:themeColor="text1"/>
          <w:szCs w:val="20"/>
        </w:rPr>
        <w:t xml:space="preserve">로 구현한 컨트랙트 안의 </w:t>
      </w:r>
      <w:r w:rsidR="00064F19" w:rsidRPr="00A37008">
        <w:rPr>
          <w:color w:val="000000" w:themeColor="text1"/>
          <w:szCs w:val="20"/>
        </w:rPr>
        <w:t xml:space="preserve">setUser </w:t>
      </w:r>
      <w:r w:rsidR="00064F19" w:rsidRPr="00A37008">
        <w:rPr>
          <w:rFonts w:hint="eastAsia"/>
          <w:color w:val="000000" w:themeColor="text1"/>
          <w:szCs w:val="20"/>
        </w:rPr>
        <w:t>함수를 사용하여 입력된 사용자의 정보를 파라미터로 전달하여 값을 저장.</w:t>
      </w:r>
      <w:r w:rsidR="00064F19" w:rsidRPr="00A37008">
        <w:rPr>
          <w:color w:val="000000" w:themeColor="text1"/>
          <w:szCs w:val="20"/>
        </w:rPr>
        <w:t xml:space="preserve"> </w:t>
      </w:r>
    </w:p>
    <w:p w14:paraId="5F13B4DA" w14:textId="4C0158D5" w:rsidR="00064F19" w:rsidRPr="00A37008" w:rsidRDefault="00064F19" w:rsidP="00064F19">
      <w:pPr>
        <w:pStyle w:val="a3"/>
        <w:numPr>
          <w:ilvl w:val="1"/>
          <w:numId w:val="25"/>
        </w:numPr>
        <w:ind w:leftChars="0"/>
        <w:rPr>
          <w:color w:val="000000" w:themeColor="text1"/>
          <w:szCs w:val="20"/>
        </w:rPr>
      </w:pPr>
      <w:r w:rsidRPr="00A37008">
        <w:rPr>
          <w:color w:val="000000" w:themeColor="text1"/>
          <w:szCs w:val="20"/>
        </w:rPr>
        <w:lastRenderedPageBreak/>
        <w:t xml:space="preserve"> </w:t>
      </w:r>
      <w:r w:rsidRPr="00A37008">
        <w:rPr>
          <w:rFonts w:hint="eastAsia"/>
          <w:color w:val="000000" w:themeColor="text1"/>
          <w:szCs w:val="20"/>
        </w:rPr>
        <w:t>기관이 로그인한다면 기관 메인 페이지에 승인 요청</w:t>
      </w:r>
      <w:r w:rsidRPr="00A37008">
        <w:rPr>
          <w:color w:val="000000" w:themeColor="text1"/>
          <w:szCs w:val="20"/>
        </w:rPr>
        <w:t xml:space="preserve"> </w:t>
      </w:r>
      <w:r w:rsidRPr="00A37008">
        <w:rPr>
          <w:rFonts w:hint="eastAsia"/>
          <w:color w:val="000000" w:themeColor="text1"/>
          <w:szCs w:val="20"/>
        </w:rPr>
        <w:t>데이터베이스 안에 정보들을 나열하도록 구현</w:t>
      </w:r>
    </w:p>
    <w:p w14:paraId="1B47DE82" w14:textId="1DD1D9EC" w:rsidR="00064F19" w:rsidRPr="00A37008" w:rsidRDefault="00F12F83" w:rsidP="00064F19">
      <w:pPr>
        <w:pStyle w:val="a3"/>
        <w:numPr>
          <w:ilvl w:val="0"/>
          <w:numId w:val="20"/>
        </w:numPr>
        <w:ind w:leftChars="0"/>
        <w:rPr>
          <w:color w:val="000000" w:themeColor="text1"/>
          <w:szCs w:val="20"/>
        </w:rPr>
      </w:pPr>
      <w:r w:rsidRPr="00A37008">
        <w:rPr>
          <w:rFonts w:hint="eastAsia"/>
          <w:color w:val="000000" w:themeColor="text1"/>
          <w:szCs w:val="20"/>
        </w:rPr>
        <w:t xml:space="preserve">기업이 올리는 채용공고를 확인하고 </w:t>
      </w:r>
      <w:r w:rsidR="00064F19" w:rsidRPr="00A37008">
        <w:rPr>
          <w:rFonts w:hint="eastAsia"/>
          <w:color w:val="000000" w:themeColor="text1"/>
          <w:szCs w:val="20"/>
        </w:rPr>
        <w:t xml:space="preserve">사용자가 </w:t>
      </w:r>
      <w:r w:rsidRPr="00A37008">
        <w:rPr>
          <w:rFonts w:hint="eastAsia"/>
          <w:color w:val="000000" w:themeColor="text1"/>
          <w:szCs w:val="20"/>
        </w:rPr>
        <w:t>지원할 경우,</w:t>
      </w:r>
      <w:r w:rsidRPr="00A37008">
        <w:rPr>
          <w:color w:val="000000" w:themeColor="text1"/>
          <w:szCs w:val="20"/>
        </w:rPr>
        <w:t xml:space="preserve"> </w:t>
      </w:r>
      <w:r w:rsidR="00064F19" w:rsidRPr="00A37008">
        <w:rPr>
          <w:rFonts w:hint="eastAsia"/>
          <w:color w:val="000000" w:themeColor="text1"/>
          <w:szCs w:val="20"/>
        </w:rPr>
        <w:t>데이터베이스에 저장</w:t>
      </w:r>
      <w:r w:rsidR="006C2282">
        <w:rPr>
          <w:rFonts w:hint="eastAsia"/>
          <w:color w:val="000000" w:themeColor="text1"/>
          <w:szCs w:val="20"/>
        </w:rPr>
        <w:t>된</w:t>
      </w:r>
      <w:r w:rsidR="00064F19" w:rsidRPr="00A37008">
        <w:rPr>
          <w:rFonts w:hint="eastAsia"/>
          <w:color w:val="000000" w:themeColor="text1"/>
          <w:szCs w:val="20"/>
        </w:rPr>
        <w:t xml:space="preserve"> 사용자의 포트폴리오 및 정보가 기업에 전달</w:t>
      </w:r>
      <w:r w:rsidR="00064F19" w:rsidRPr="00A37008">
        <w:rPr>
          <w:color w:val="000000" w:themeColor="text1"/>
          <w:szCs w:val="20"/>
        </w:rPr>
        <w:t xml:space="preserve">, </w:t>
      </w:r>
      <w:r w:rsidR="00064F19" w:rsidRPr="00A37008">
        <w:rPr>
          <w:rFonts w:hint="eastAsia"/>
          <w:color w:val="000000" w:themeColor="text1"/>
          <w:szCs w:val="20"/>
        </w:rPr>
        <w:t>기업은 메인 페이지의 지원자 더보기를 통해 해당 기업에 지원한 모든 지원자를 확인할 수 있으며,</w:t>
      </w:r>
      <w:r w:rsidR="00064F19" w:rsidRPr="00A37008">
        <w:rPr>
          <w:color w:val="000000" w:themeColor="text1"/>
          <w:szCs w:val="20"/>
        </w:rPr>
        <w:t xml:space="preserve"> </w:t>
      </w:r>
      <w:r w:rsidR="00064F19" w:rsidRPr="00A37008">
        <w:rPr>
          <w:rFonts w:hint="eastAsia"/>
          <w:color w:val="000000" w:themeColor="text1"/>
          <w:szCs w:val="20"/>
        </w:rPr>
        <w:t>지원자 정보는 해당 기업에서만 볼 수 있음</w:t>
      </w:r>
      <w:r w:rsidR="00064F19" w:rsidRPr="00A37008">
        <w:rPr>
          <w:color w:val="000000" w:themeColor="text1"/>
          <w:szCs w:val="20"/>
        </w:rPr>
        <w:t xml:space="preserve"> </w:t>
      </w:r>
    </w:p>
    <w:p w14:paraId="7BC44730" w14:textId="77777777" w:rsidR="00945948" w:rsidRPr="00A37008" w:rsidRDefault="00945948" w:rsidP="00945948">
      <w:pPr>
        <w:rPr>
          <w:szCs w:val="20"/>
        </w:rPr>
      </w:pPr>
    </w:p>
    <w:p w14:paraId="6DB7A99B" w14:textId="1F6B309C" w:rsidR="00EC34E8" w:rsidRPr="00A37008" w:rsidRDefault="00EC34E8" w:rsidP="008539A7">
      <w:pPr>
        <w:pStyle w:val="a3"/>
        <w:numPr>
          <w:ilvl w:val="0"/>
          <w:numId w:val="8"/>
        </w:numPr>
        <w:ind w:leftChars="0"/>
        <w:rPr>
          <w:szCs w:val="20"/>
        </w:rPr>
      </w:pPr>
      <w:r w:rsidRPr="00A37008">
        <w:rPr>
          <w:rFonts w:hint="eastAsia"/>
          <w:szCs w:val="20"/>
        </w:rPr>
        <w:t>개발환경</w:t>
      </w:r>
    </w:p>
    <w:p w14:paraId="42589086" w14:textId="5F0E2631" w:rsidR="008A362C" w:rsidRPr="00A37008" w:rsidRDefault="00064F19" w:rsidP="00F12F83">
      <w:pPr>
        <w:pStyle w:val="a3"/>
        <w:ind w:leftChars="0" w:left="760"/>
        <w:rPr>
          <w:color w:val="000000" w:themeColor="text1"/>
          <w:szCs w:val="20"/>
        </w:rPr>
      </w:pPr>
      <w:r w:rsidRPr="00A37008">
        <w:rPr>
          <w:rFonts w:hint="eastAsia"/>
          <w:color w:val="000000" w:themeColor="text1"/>
          <w:szCs w:val="20"/>
        </w:rPr>
        <w:t>V</w:t>
      </w:r>
      <w:r w:rsidRPr="00A37008">
        <w:rPr>
          <w:color w:val="000000" w:themeColor="text1"/>
          <w:szCs w:val="20"/>
        </w:rPr>
        <w:t>SCode , Truffle , Remix, Solidity, React-Native , Firebase</w:t>
      </w:r>
    </w:p>
    <w:p w14:paraId="3CDC1811" w14:textId="77777777" w:rsidR="00064F19" w:rsidRPr="00A37008" w:rsidRDefault="00064F19" w:rsidP="00F12F83">
      <w:pPr>
        <w:pStyle w:val="a3"/>
        <w:ind w:leftChars="0" w:left="760"/>
        <w:rPr>
          <w:color w:val="FF0000"/>
          <w:szCs w:val="20"/>
        </w:rPr>
      </w:pPr>
    </w:p>
    <w:p w14:paraId="51313E74" w14:textId="1BFDABE1" w:rsidR="00945948" w:rsidRPr="00A37008" w:rsidRDefault="003558B3" w:rsidP="008539A7">
      <w:pPr>
        <w:pStyle w:val="a3"/>
        <w:numPr>
          <w:ilvl w:val="0"/>
          <w:numId w:val="8"/>
        </w:numPr>
        <w:ind w:leftChars="0"/>
        <w:rPr>
          <w:szCs w:val="20"/>
        </w:rPr>
      </w:pPr>
      <w:r w:rsidRPr="00A37008">
        <w:rPr>
          <w:rFonts w:hint="eastAsia"/>
          <w:szCs w:val="20"/>
        </w:rPr>
        <w:t>유사 서비스 및 비교</w:t>
      </w:r>
    </w:p>
    <w:p w14:paraId="604BC1B1" w14:textId="167FD7C7" w:rsidR="00F12F83" w:rsidRPr="00A37008" w:rsidRDefault="00F12F83" w:rsidP="008539A7">
      <w:pPr>
        <w:pStyle w:val="a3"/>
        <w:numPr>
          <w:ilvl w:val="0"/>
          <w:numId w:val="6"/>
        </w:numPr>
        <w:ind w:leftChars="0"/>
        <w:rPr>
          <w:szCs w:val="20"/>
        </w:rPr>
      </w:pPr>
      <w:r w:rsidRPr="00A37008">
        <w:rPr>
          <w:rFonts w:hint="eastAsia"/>
          <w:szCs w:val="20"/>
        </w:rPr>
        <w:t>스카우트체인</w:t>
      </w:r>
    </w:p>
    <w:p w14:paraId="4185A0D8" w14:textId="47FB7C8D" w:rsidR="00E52757" w:rsidRPr="00A37008" w:rsidRDefault="00E52757" w:rsidP="00E52757">
      <w:pPr>
        <w:pStyle w:val="a3"/>
        <w:ind w:leftChars="0" w:left="1352"/>
        <w:rPr>
          <w:szCs w:val="20"/>
        </w:rPr>
      </w:pPr>
      <w:r w:rsidRPr="00A37008">
        <w:rPr>
          <w:rFonts w:hint="eastAsia"/>
          <w:szCs w:val="20"/>
        </w:rPr>
        <w:t>:</w:t>
      </w:r>
      <w:r w:rsidRPr="00A37008">
        <w:rPr>
          <w:szCs w:val="20"/>
        </w:rPr>
        <w:t xml:space="preserve"> </w:t>
      </w:r>
      <w:r w:rsidRPr="00A37008">
        <w:rPr>
          <w:rFonts w:hint="eastAsia"/>
          <w:szCs w:val="20"/>
        </w:rPr>
        <w:t>블록체인 기반 채용 플랫폼</w:t>
      </w:r>
    </w:p>
    <w:p w14:paraId="15E609B0" w14:textId="7EBC3B78" w:rsidR="00D61519" w:rsidRPr="00A37008" w:rsidRDefault="00D61519" w:rsidP="00E52757">
      <w:pPr>
        <w:pStyle w:val="a3"/>
        <w:ind w:leftChars="0" w:left="1352"/>
        <w:rPr>
          <w:szCs w:val="20"/>
        </w:rPr>
      </w:pPr>
      <w:r w:rsidRPr="00A37008">
        <w:rPr>
          <w:rFonts w:hint="eastAsia"/>
          <w:szCs w:val="20"/>
        </w:rPr>
        <w:t>:</w:t>
      </w:r>
      <w:r w:rsidRPr="00A37008">
        <w:rPr>
          <w:szCs w:val="20"/>
        </w:rPr>
        <w:t xml:space="preserve"> </w:t>
      </w:r>
      <w:r w:rsidRPr="00A37008">
        <w:rPr>
          <w:rFonts w:hint="eastAsia"/>
          <w:szCs w:val="20"/>
        </w:rPr>
        <w:t>이력서를 업로드하고 플랫폼 활동에 대한 보상으로 토큰 발급</w:t>
      </w:r>
    </w:p>
    <w:p w14:paraId="5B15932E" w14:textId="7EE61EDE" w:rsidR="00E52757" w:rsidRPr="00A37008" w:rsidRDefault="00E52757" w:rsidP="00E52757">
      <w:pPr>
        <w:pStyle w:val="a3"/>
        <w:ind w:leftChars="0" w:left="1352"/>
        <w:rPr>
          <w:szCs w:val="20"/>
        </w:rPr>
      </w:pPr>
      <w:r w:rsidRPr="00A37008">
        <w:rPr>
          <w:rFonts w:hint="eastAsia"/>
          <w:szCs w:val="20"/>
        </w:rPr>
        <w:t>:</w:t>
      </w:r>
      <w:r w:rsidRPr="00A37008">
        <w:rPr>
          <w:szCs w:val="20"/>
        </w:rPr>
        <w:t xml:space="preserve"> </w:t>
      </w:r>
      <w:r w:rsidRPr="00A37008">
        <w:rPr>
          <w:rFonts w:hint="eastAsia"/>
          <w:szCs w:val="20"/>
        </w:rPr>
        <w:t>현재 서비스 운영 여부 알 수 없음</w:t>
      </w:r>
    </w:p>
    <w:p w14:paraId="69B44CDD" w14:textId="4E0B199A" w:rsidR="00CA515F" w:rsidRPr="00A37008" w:rsidRDefault="00CA515F" w:rsidP="008539A7">
      <w:pPr>
        <w:pStyle w:val="a3"/>
        <w:numPr>
          <w:ilvl w:val="0"/>
          <w:numId w:val="6"/>
        </w:numPr>
        <w:ind w:leftChars="0"/>
        <w:rPr>
          <w:szCs w:val="20"/>
        </w:rPr>
      </w:pPr>
      <w:r w:rsidRPr="00A37008">
        <w:rPr>
          <w:rFonts w:hint="eastAsia"/>
          <w:szCs w:val="20"/>
        </w:rPr>
        <w:t>다인리더스</w:t>
      </w:r>
      <w:r w:rsidR="00E52757" w:rsidRPr="00A37008">
        <w:rPr>
          <w:rFonts w:hint="eastAsia"/>
          <w:szCs w:val="20"/>
        </w:rPr>
        <w:t xml:space="preserve"> C</w:t>
      </w:r>
      <w:r w:rsidR="00E52757" w:rsidRPr="00A37008">
        <w:rPr>
          <w:szCs w:val="20"/>
        </w:rPr>
        <w:t>areer Pass 3.0</w:t>
      </w:r>
    </w:p>
    <w:p w14:paraId="6E71A51D" w14:textId="770B43D6" w:rsidR="00D61519" w:rsidRPr="00A37008" w:rsidRDefault="00E52757" w:rsidP="00D61519">
      <w:pPr>
        <w:pStyle w:val="a3"/>
        <w:ind w:leftChars="0" w:left="1352"/>
        <w:rPr>
          <w:szCs w:val="20"/>
        </w:rPr>
      </w:pPr>
      <w:r w:rsidRPr="00A37008">
        <w:rPr>
          <w:szCs w:val="20"/>
        </w:rPr>
        <w:t>:</w:t>
      </w:r>
      <w:r w:rsidR="00D61519" w:rsidRPr="00A37008">
        <w:rPr>
          <w:rFonts w:hint="eastAsia"/>
          <w:szCs w:val="20"/>
        </w:rPr>
        <w:t xml:space="preserve"> 블록체인 기반 포트폴리오 관리 서비스 제공</w:t>
      </w:r>
      <w:r w:rsidR="00D61519" w:rsidRPr="00A37008">
        <w:rPr>
          <w:szCs w:val="20"/>
        </w:rPr>
        <w:t xml:space="preserve">, </w:t>
      </w:r>
      <w:r w:rsidR="00D61519" w:rsidRPr="00A37008">
        <w:rPr>
          <w:rFonts w:hint="eastAsia"/>
          <w:szCs w:val="20"/>
        </w:rPr>
        <w:t>학습</w:t>
      </w:r>
      <w:r w:rsidR="00D61519" w:rsidRPr="00A37008">
        <w:rPr>
          <w:szCs w:val="20"/>
        </w:rPr>
        <w:t xml:space="preserve"> </w:t>
      </w:r>
      <w:r w:rsidR="00D61519" w:rsidRPr="00A37008">
        <w:rPr>
          <w:rFonts w:hint="eastAsia"/>
          <w:szCs w:val="20"/>
        </w:rPr>
        <w:t>및 활동 손쉽게 증빙,</w:t>
      </w:r>
      <w:r w:rsidR="00D61519" w:rsidRPr="00A37008">
        <w:rPr>
          <w:szCs w:val="20"/>
        </w:rPr>
        <w:t xml:space="preserve"> </w:t>
      </w:r>
      <w:r w:rsidR="00D61519" w:rsidRPr="00A37008">
        <w:rPr>
          <w:rFonts w:hint="eastAsia"/>
          <w:szCs w:val="20"/>
        </w:rPr>
        <w:t>활용</w:t>
      </w:r>
    </w:p>
    <w:p w14:paraId="3895D96C" w14:textId="2E171CCA" w:rsidR="00D61519" w:rsidRPr="00A37008" w:rsidRDefault="00D61519" w:rsidP="00E52757">
      <w:pPr>
        <w:pStyle w:val="a3"/>
        <w:ind w:leftChars="0" w:left="1352"/>
        <w:rPr>
          <w:szCs w:val="20"/>
        </w:rPr>
      </w:pPr>
      <w:r w:rsidRPr="00A37008">
        <w:rPr>
          <w:rFonts w:hint="eastAsia"/>
          <w:szCs w:val="20"/>
        </w:rPr>
        <w:t>:</w:t>
      </w:r>
      <w:r w:rsidRPr="00A37008">
        <w:rPr>
          <w:szCs w:val="20"/>
        </w:rPr>
        <w:t xml:space="preserve"> </w:t>
      </w:r>
      <w:r w:rsidRPr="00A37008">
        <w:rPr>
          <w:rFonts w:hint="eastAsia"/>
          <w:szCs w:val="20"/>
        </w:rPr>
        <w:t>특정 대학교와 연계하여 서비스 제공</w:t>
      </w:r>
    </w:p>
    <w:p w14:paraId="5AB28B3D" w14:textId="77777777" w:rsidR="00E52757" w:rsidRPr="00A37008" w:rsidRDefault="00E52757" w:rsidP="00E52757">
      <w:pPr>
        <w:pStyle w:val="a3"/>
        <w:ind w:leftChars="0" w:left="1712"/>
        <w:rPr>
          <w:szCs w:val="20"/>
        </w:rPr>
      </w:pPr>
      <w:r w:rsidRPr="00A37008">
        <w:rPr>
          <w:rFonts w:hint="eastAsia"/>
          <w:szCs w:val="20"/>
        </w:rPr>
        <w:t>*유사한 대학 연계 서비스:</w:t>
      </w:r>
      <w:r w:rsidRPr="00A37008">
        <w:rPr>
          <w:szCs w:val="20"/>
        </w:rPr>
        <w:t xml:space="preserve"> </w:t>
      </w:r>
      <w:r w:rsidR="0095497B" w:rsidRPr="00A37008">
        <w:rPr>
          <w:rFonts w:hint="eastAsia"/>
          <w:szCs w:val="20"/>
        </w:rPr>
        <w:t>세종텔레콤</w:t>
      </w:r>
      <w:r w:rsidR="00B9561E" w:rsidRPr="00A37008">
        <w:rPr>
          <w:rFonts w:hint="eastAsia"/>
          <w:szCs w:val="20"/>
        </w:rPr>
        <w:t>의 스마트 학사정보 관리 플랫폼(S</w:t>
      </w:r>
      <w:r w:rsidR="00B9561E" w:rsidRPr="00A37008">
        <w:rPr>
          <w:szCs w:val="20"/>
        </w:rPr>
        <w:t>ER)</w:t>
      </w:r>
      <w:r w:rsidRPr="00A37008">
        <w:rPr>
          <w:szCs w:val="20"/>
        </w:rPr>
        <w:t xml:space="preserve"> </w:t>
      </w:r>
    </w:p>
    <w:p w14:paraId="239EEA93" w14:textId="027196CB" w:rsidR="00B9561E" w:rsidRPr="00A37008" w:rsidRDefault="00945948" w:rsidP="00E52757">
      <w:pPr>
        <w:pStyle w:val="a3"/>
        <w:ind w:leftChars="0" w:left="1712"/>
        <w:rPr>
          <w:szCs w:val="20"/>
        </w:rPr>
      </w:pPr>
      <w:r w:rsidRPr="00A37008">
        <w:rPr>
          <w:rFonts w:hint="eastAsia"/>
          <w:szCs w:val="20"/>
        </w:rPr>
        <w:t>:</w:t>
      </w:r>
      <w:r w:rsidRPr="00A37008">
        <w:rPr>
          <w:szCs w:val="20"/>
        </w:rPr>
        <w:t xml:space="preserve"> </w:t>
      </w:r>
      <w:r w:rsidR="00B9561E" w:rsidRPr="00A37008">
        <w:rPr>
          <w:rFonts w:hint="eastAsia"/>
          <w:szCs w:val="20"/>
        </w:rPr>
        <w:t xml:space="preserve">대학종합정보시스템 소프트웨어에 세종텔레콤 </w:t>
      </w:r>
      <w:r w:rsidR="00B9561E" w:rsidRPr="00A37008">
        <w:rPr>
          <w:szCs w:val="20"/>
        </w:rPr>
        <w:t xml:space="preserve">SER </w:t>
      </w:r>
      <w:r w:rsidR="00B9561E" w:rsidRPr="00A37008">
        <w:rPr>
          <w:rFonts w:hint="eastAsia"/>
          <w:szCs w:val="20"/>
        </w:rPr>
        <w:t>플랫폼을 탑재하여 학사 데이터 일부를 안전하게 저장,</w:t>
      </w:r>
      <w:r w:rsidR="00B9561E" w:rsidRPr="00A37008">
        <w:rPr>
          <w:szCs w:val="20"/>
        </w:rPr>
        <w:t xml:space="preserve"> </w:t>
      </w:r>
      <w:r w:rsidR="00B9561E" w:rsidRPr="00A37008">
        <w:rPr>
          <w:rFonts w:hint="eastAsia"/>
          <w:szCs w:val="20"/>
        </w:rPr>
        <w:t>모니터링하는 시스템</w:t>
      </w:r>
    </w:p>
    <w:p w14:paraId="6829D7E7" w14:textId="1FBD90E9" w:rsidR="00B9561E" w:rsidRPr="00A37008" w:rsidRDefault="00B9561E" w:rsidP="008539A7">
      <w:pPr>
        <w:pStyle w:val="a3"/>
        <w:numPr>
          <w:ilvl w:val="0"/>
          <w:numId w:val="19"/>
        </w:numPr>
        <w:ind w:leftChars="0"/>
        <w:rPr>
          <w:szCs w:val="20"/>
        </w:rPr>
      </w:pPr>
      <w:r w:rsidRPr="00A37008">
        <w:rPr>
          <w:rFonts w:hint="eastAsia"/>
          <w:szCs w:val="20"/>
        </w:rPr>
        <w:t>F</w:t>
      </w:r>
      <w:r w:rsidRPr="00A37008">
        <w:rPr>
          <w:szCs w:val="20"/>
        </w:rPr>
        <w:t>olio Chain</w:t>
      </w:r>
      <w:r w:rsidRPr="00A37008">
        <w:rPr>
          <w:rFonts w:hint="eastAsia"/>
          <w:szCs w:val="20"/>
        </w:rPr>
        <w:t>은 증명 서비스뿐만 아니라 채용 연계 서비스까지 확장할 계획</w:t>
      </w:r>
    </w:p>
    <w:p w14:paraId="466D002E" w14:textId="4E665C9B" w:rsidR="00F12F83" w:rsidRPr="00A37008" w:rsidRDefault="00F12F83" w:rsidP="008539A7">
      <w:pPr>
        <w:pStyle w:val="a3"/>
        <w:numPr>
          <w:ilvl w:val="0"/>
          <w:numId w:val="19"/>
        </w:numPr>
        <w:ind w:leftChars="0"/>
        <w:rPr>
          <w:szCs w:val="20"/>
        </w:rPr>
      </w:pPr>
      <w:r w:rsidRPr="00A37008">
        <w:rPr>
          <w:rFonts w:hint="eastAsia"/>
          <w:szCs w:val="20"/>
        </w:rPr>
        <w:t>특정 대학교</w:t>
      </w:r>
      <w:r w:rsidR="00D61519" w:rsidRPr="00A37008">
        <w:rPr>
          <w:rFonts w:hint="eastAsia"/>
          <w:szCs w:val="20"/>
        </w:rPr>
        <w:t>만 연계하는 서비스가 아닌 오픈 커뮤니티 형성 가능</w:t>
      </w:r>
    </w:p>
    <w:p w14:paraId="4F5BEDDC" w14:textId="2831CE82" w:rsidR="00945948" w:rsidRDefault="00945948" w:rsidP="00945948">
      <w:pPr>
        <w:pStyle w:val="a3"/>
        <w:ind w:leftChars="0" w:left="1494"/>
        <w:rPr>
          <w:szCs w:val="20"/>
        </w:rPr>
      </w:pPr>
    </w:p>
    <w:p w14:paraId="19CC08D3" w14:textId="02D6D706" w:rsidR="00265C2F" w:rsidRDefault="00265C2F" w:rsidP="00945948">
      <w:pPr>
        <w:pStyle w:val="a3"/>
        <w:ind w:leftChars="0" w:left="1494"/>
        <w:rPr>
          <w:szCs w:val="20"/>
        </w:rPr>
      </w:pPr>
    </w:p>
    <w:p w14:paraId="0703BF60" w14:textId="35D17036" w:rsidR="00265C2F" w:rsidRDefault="00265C2F" w:rsidP="00945948">
      <w:pPr>
        <w:pStyle w:val="a3"/>
        <w:ind w:leftChars="0" w:left="1494"/>
        <w:rPr>
          <w:szCs w:val="20"/>
        </w:rPr>
      </w:pPr>
    </w:p>
    <w:p w14:paraId="3ECAAA24" w14:textId="3BCE6E75" w:rsidR="00265C2F" w:rsidRDefault="00265C2F" w:rsidP="00945948">
      <w:pPr>
        <w:pStyle w:val="a3"/>
        <w:ind w:leftChars="0" w:left="1494"/>
        <w:rPr>
          <w:szCs w:val="20"/>
        </w:rPr>
      </w:pPr>
    </w:p>
    <w:p w14:paraId="79704981" w14:textId="77777777" w:rsidR="008C008E" w:rsidRPr="00A37008" w:rsidRDefault="008C008E" w:rsidP="00945948">
      <w:pPr>
        <w:pStyle w:val="a3"/>
        <w:ind w:leftChars="0" w:left="1494"/>
        <w:rPr>
          <w:rFonts w:hint="eastAsia"/>
          <w:szCs w:val="20"/>
        </w:rPr>
      </w:pPr>
    </w:p>
    <w:p w14:paraId="3D1D61A9" w14:textId="48372A88" w:rsidR="003558B3" w:rsidRPr="00265C2F" w:rsidRDefault="003558B3" w:rsidP="003558B3">
      <w:pPr>
        <w:rPr>
          <w:b/>
          <w:bCs/>
          <w:sz w:val="24"/>
          <w:szCs w:val="24"/>
        </w:rPr>
      </w:pPr>
      <w:r w:rsidRPr="00265C2F">
        <w:rPr>
          <w:rFonts w:asciiTheme="minorEastAsia" w:hAnsiTheme="minorEastAsia" w:hint="eastAsia"/>
          <w:b/>
          <w:bCs/>
          <w:sz w:val="24"/>
          <w:szCs w:val="24"/>
        </w:rPr>
        <w:lastRenderedPageBreak/>
        <w:t>Ⅲ</w:t>
      </w:r>
      <w:r w:rsidRPr="00265C2F">
        <w:rPr>
          <w:rFonts w:hint="eastAsia"/>
          <w:b/>
          <w:bCs/>
          <w:sz w:val="24"/>
          <w:szCs w:val="24"/>
        </w:rPr>
        <w:t>.</w:t>
      </w:r>
      <w:r w:rsidRPr="00265C2F">
        <w:rPr>
          <w:b/>
          <w:bCs/>
          <w:sz w:val="24"/>
          <w:szCs w:val="24"/>
        </w:rPr>
        <w:t xml:space="preserve"> </w:t>
      </w:r>
      <w:r w:rsidRPr="00265C2F">
        <w:rPr>
          <w:rFonts w:hint="eastAsia"/>
          <w:b/>
          <w:bCs/>
          <w:sz w:val="24"/>
          <w:szCs w:val="24"/>
        </w:rPr>
        <w:t>사업 추진 계획 및 수익 모델</w:t>
      </w:r>
    </w:p>
    <w:p w14:paraId="0767741C" w14:textId="2308CBBF" w:rsidR="003558B3" w:rsidRPr="00A37008" w:rsidRDefault="003558B3" w:rsidP="008539A7">
      <w:pPr>
        <w:pStyle w:val="a3"/>
        <w:numPr>
          <w:ilvl w:val="0"/>
          <w:numId w:val="10"/>
        </w:numPr>
        <w:ind w:leftChars="0"/>
        <w:rPr>
          <w:szCs w:val="20"/>
        </w:rPr>
      </w:pPr>
      <w:r w:rsidRPr="00A37008">
        <w:rPr>
          <w:rFonts w:hint="eastAsia"/>
          <w:szCs w:val="20"/>
        </w:rPr>
        <w:t>단계별 사업 추진 계획</w:t>
      </w:r>
    </w:p>
    <w:tbl>
      <w:tblPr>
        <w:tblStyle w:val="a5"/>
        <w:tblW w:w="0" w:type="auto"/>
        <w:tblInd w:w="760" w:type="dxa"/>
        <w:tblLook w:val="04A0" w:firstRow="1" w:lastRow="0" w:firstColumn="1" w:lastColumn="0" w:noHBand="0" w:noVBand="1"/>
      </w:tblPr>
      <w:tblGrid>
        <w:gridCol w:w="936"/>
        <w:gridCol w:w="7320"/>
      </w:tblGrid>
      <w:tr w:rsidR="003E762C" w:rsidRPr="00A37008" w14:paraId="54F9956C" w14:textId="77777777" w:rsidTr="003E762C">
        <w:tc>
          <w:tcPr>
            <w:tcW w:w="936" w:type="dxa"/>
          </w:tcPr>
          <w:p w14:paraId="228AB061" w14:textId="3F7104AE" w:rsidR="003E762C" w:rsidRPr="00A37008" w:rsidRDefault="003E762C" w:rsidP="00B87D40">
            <w:pPr>
              <w:pStyle w:val="a3"/>
              <w:ind w:leftChars="0" w:left="0"/>
              <w:jc w:val="center"/>
              <w:rPr>
                <w:szCs w:val="20"/>
              </w:rPr>
            </w:pPr>
            <w:r w:rsidRPr="00A37008">
              <w:rPr>
                <w:rFonts w:hint="eastAsia"/>
                <w:szCs w:val="20"/>
              </w:rPr>
              <w:t>단계</w:t>
            </w:r>
          </w:p>
        </w:tc>
        <w:tc>
          <w:tcPr>
            <w:tcW w:w="7320" w:type="dxa"/>
          </w:tcPr>
          <w:p w14:paraId="3D9D41FE" w14:textId="2AEEA9D5" w:rsidR="003E762C" w:rsidRPr="00A37008" w:rsidRDefault="003E762C" w:rsidP="00B87D40">
            <w:pPr>
              <w:pStyle w:val="a3"/>
              <w:ind w:leftChars="0" w:left="0"/>
              <w:jc w:val="center"/>
              <w:rPr>
                <w:szCs w:val="20"/>
              </w:rPr>
            </w:pPr>
            <w:r w:rsidRPr="00A37008">
              <w:rPr>
                <w:rFonts w:hint="eastAsia"/>
                <w:szCs w:val="20"/>
              </w:rPr>
              <w:t>내용</w:t>
            </w:r>
          </w:p>
        </w:tc>
      </w:tr>
      <w:tr w:rsidR="003E762C" w:rsidRPr="00A37008" w14:paraId="1F725DE6" w14:textId="77777777" w:rsidTr="003E762C">
        <w:tc>
          <w:tcPr>
            <w:tcW w:w="936" w:type="dxa"/>
          </w:tcPr>
          <w:p w14:paraId="05E63C82" w14:textId="45326560" w:rsidR="003E762C" w:rsidRPr="00A37008" w:rsidRDefault="003E762C" w:rsidP="0098377B">
            <w:pPr>
              <w:pStyle w:val="a3"/>
              <w:ind w:leftChars="0" w:left="0"/>
              <w:jc w:val="center"/>
              <w:rPr>
                <w:szCs w:val="20"/>
              </w:rPr>
            </w:pPr>
            <w:r w:rsidRPr="00A37008">
              <w:rPr>
                <w:rFonts w:hint="eastAsia"/>
                <w:szCs w:val="20"/>
              </w:rPr>
              <w:t>1단계</w:t>
            </w:r>
          </w:p>
        </w:tc>
        <w:tc>
          <w:tcPr>
            <w:tcW w:w="7320" w:type="dxa"/>
          </w:tcPr>
          <w:p w14:paraId="7B390F1D" w14:textId="7A8FFE07" w:rsidR="003E762C" w:rsidRPr="00A37008" w:rsidRDefault="00945695" w:rsidP="00945695">
            <w:pPr>
              <w:rPr>
                <w:szCs w:val="20"/>
              </w:rPr>
            </w:pPr>
            <w:r w:rsidRPr="00A37008">
              <w:rPr>
                <w:rFonts w:hint="eastAsia"/>
                <w:szCs w:val="20"/>
              </w:rPr>
              <w:t xml:space="preserve">- </w:t>
            </w:r>
            <w:r w:rsidR="003C1636" w:rsidRPr="00A37008">
              <w:rPr>
                <w:rFonts w:hint="eastAsia"/>
                <w:szCs w:val="20"/>
              </w:rPr>
              <w:t>기관</w:t>
            </w:r>
            <w:r w:rsidR="00B87D40" w:rsidRPr="00A37008">
              <w:rPr>
                <w:rFonts w:hint="eastAsia"/>
                <w:szCs w:val="20"/>
              </w:rPr>
              <w:t>:</w:t>
            </w:r>
            <w:r w:rsidR="00B87D40" w:rsidRPr="00A37008">
              <w:rPr>
                <w:szCs w:val="20"/>
              </w:rPr>
              <w:t xml:space="preserve"> </w:t>
            </w:r>
            <w:r w:rsidR="00B87D40" w:rsidRPr="00A37008">
              <w:rPr>
                <w:rFonts w:hint="eastAsia"/>
                <w:szCs w:val="20"/>
              </w:rPr>
              <w:t>대학교,</w:t>
            </w:r>
            <w:r w:rsidR="001E4823" w:rsidRPr="00A37008">
              <w:rPr>
                <w:szCs w:val="20"/>
              </w:rPr>
              <w:t xml:space="preserve"> </w:t>
            </w:r>
            <w:r w:rsidR="00B87D40" w:rsidRPr="00A37008">
              <w:rPr>
                <w:rFonts w:hint="eastAsia"/>
                <w:szCs w:val="20"/>
              </w:rPr>
              <w:t>큐넷,</w:t>
            </w:r>
            <w:r w:rsidR="00B87D40" w:rsidRPr="00A37008">
              <w:rPr>
                <w:szCs w:val="20"/>
              </w:rPr>
              <w:t xml:space="preserve"> </w:t>
            </w:r>
            <w:r w:rsidRPr="00A37008">
              <w:rPr>
                <w:szCs w:val="20"/>
              </w:rPr>
              <w:t>YBM</w:t>
            </w:r>
            <w:r w:rsidRPr="00A37008">
              <w:rPr>
                <w:rFonts w:hint="eastAsia"/>
                <w:szCs w:val="20"/>
              </w:rPr>
              <w:t>과</w:t>
            </w:r>
            <w:r w:rsidR="00B87D40" w:rsidRPr="00A37008">
              <w:rPr>
                <w:rFonts w:hint="eastAsia"/>
                <w:szCs w:val="20"/>
              </w:rPr>
              <w:t xml:space="preserve"> 같이 규모가 큰 자격 발급 기관과 연계</w:t>
            </w:r>
          </w:p>
          <w:p w14:paraId="63E10EB2" w14:textId="596A11F6" w:rsidR="003C1636" w:rsidRPr="00A37008" w:rsidRDefault="00945695" w:rsidP="00B87D40">
            <w:pPr>
              <w:pStyle w:val="a3"/>
              <w:ind w:leftChars="0" w:left="0"/>
              <w:rPr>
                <w:szCs w:val="20"/>
              </w:rPr>
            </w:pPr>
            <w:r w:rsidRPr="00A37008">
              <w:rPr>
                <w:szCs w:val="20"/>
              </w:rPr>
              <w:t xml:space="preserve">- </w:t>
            </w:r>
            <w:r w:rsidR="003C1636" w:rsidRPr="00A37008">
              <w:rPr>
                <w:rFonts w:hint="eastAsia"/>
                <w:szCs w:val="20"/>
              </w:rPr>
              <w:t>학생</w:t>
            </w:r>
            <w:r w:rsidR="00B87D40" w:rsidRPr="00A37008">
              <w:rPr>
                <w:rFonts w:hint="eastAsia"/>
                <w:szCs w:val="20"/>
              </w:rPr>
              <w:t>:</w:t>
            </w:r>
            <w:r w:rsidR="00B87D40" w:rsidRPr="00A37008">
              <w:rPr>
                <w:szCs w:val="20"/>
              </w:rPr>
              <w:t xml:space="preserve"> </w:t>
            </w:r>
            <w:r w:rsidR="00B87D40" w:rsidRPr="00A37008">
              <w:rPr>
                <w:rFonts w:hint="eastAsia"/>
                <w:szCs w:val="20"/>
              </w:rPr>
              <w:t>학사 정보 및</w:t>
            </w:r>
            <w:r w:rsidR="00B87D40" w:rsidRPr="00A37008">
              <w:rPr>
                <w:szCs w:val="20"/>
              </w:rPr>
              <w:t xml:space="preserve"> </w:t>
            </w:r>
            <w:r w:rsidR="00B87D40" w:rsidRPr="00A37008">
              <w:rPr>
                <w:rFonts w:hint="eastAsia"/>
                <w:szCs w:val="20"/>
              </w:rPr>
              <w:t>위 기관에서 발급하는 자격 정보 기재 가능</w:t>
            </w:r>
          </w:p>
          <w:p w14:paraId="553FF31E" w14:textId="7FCB5E09" w:rsidR="00945695" w:rsidRPr="00A37008" w:rsidRDefault="00945695" w:rsidP="00B87D40">
            <w:pPr>
              <w:pStyle w:val="a3"/>
              <w:ind w:leftChars="0" w:left="0"/>
              <w:rPr>
                <w:szCs w:val="20"/>
              </w:rPr>
            </w:pPr>
            <w:r w:rsidRPr="00A37008">
              <w:rPr>
                <w:rFonts w:hint="eastAsia"/>
                <w:szCs w:val="20"/>
              </w:rPr>
              <w:t xml:space="preserve"> </w:t>
            </w:r>
            <w:r w:rsidRPr="00A37008">
              <w:rPr>
                <w:szCs w:val="20"/>
              </w:rPr>
              <w:t xml:space="preserve">      </w:t>
            </w:r>
            <w:r w:rsidR="007C4194" w:rsidRPr="00A37008">
              <w:rPr>
                <w:rFonts w:hint="eastAsia"/>
                <w:szCs w:val="20"/>
              </w:rPr>
              <w:t xml:space="preserve">커뮤니티 기능을 통해 취업 및 채용 관련 </w:t>
            </w:r>
            <w:r w:rsidR="008C008E">
              <w:rPr>
                <w:rFonts w:hint="eastAsia"/>
                <w:szCs w:val="20"/>
              </w:rPr>
              <w:t>콘</w:t>
            </w:r>
            <w:r w:rsidR="00CA515F" w:rsidRPr="00A37008">
              <w:rPr>
                <w:rFonts w:hint="eastAsia"/>
                <w:szCs w:val="20"/>
              </w:rPr>
              <w:t>텐츠</w:t>
            </w:r>
            <w:r w:rsidR="007C4194" w:rsidRPr="00A37008">
              <w:rPr>
                <w:rFonts w:hint="eastAsia"/>
                <w:szCs w:val="20"/>
              </w:rPr>
              <w:t xml:space="preserve"> 제공</w:t>
            </w:r>
          </w:p>
          <w:p w14:paraId="6CAC0CC2" w14:textId="17F15138" w:rsidR="00945695" w:rsidRPr="00A37008" w:rsidRDefault="00945695" w:rsidP="00B87D40">
            <w:pPr>
              <w:pStyle w:val="a3"/>
              <w:ind w:leftChars="0" w:left="0"/>
              <w:rPr>
                <w:szCs w:val="20"/>
              </w:rPr>
            </w:pPr>
            <w:r w:rsidRPr="00A37008">
              <w:rPr>
                <w:rFonts w:hint="eastAsia"/>
                <w:szCs w:val="20"/>
              </w:rPr>
              <w:t>-</w:t>
            </w:r>
            <w:r w:rsidRPr="00A37008">
              <w:rPr>
                <w:szCs w:val="20"/>
              </w:rPr>
              <w:t xml:space="preserve"> </w:t>
            </w:r>
            <w:r w:rsidRPr="00A37008">
              <w:rPr>
                <w:rFonts w:hint="eastAsia"/>
                <w:szCs w:val="20"/>
              </w:rPr>
              <w:t>기업:</w:t>
            </w:r>
            <w:r w:rsidRPr="00A37008">
              <w:rPr>
                <w:szCs w:val="20"/>
              </w:rPr>
              <w:t xml:space="preserve"> </w:t>
            </w:r>
            <w:r w:rsidR="00CA515F" w:rsidRPr="00A37008">
              <w:rPr>
                <w:rFonts w:hint="eastAsia"/>
                <w:szCs w:val="20"/>
              </w:rPr>
              <w:t>F</w:t>
            </w:r>
            <w:r w:rsidR="00CA515F" w:rsidRPr="00A37008">
              <w:rPr>
                <w:szCs w:val="20"/>
              </w:rPr>
              <w:t xml:space="preserve">olio Chain </w:t>
            </w:r>
            <w:r w:rsidR="00CA515F" w:rsidRPr="00A37008">
              <w:rPr>
                <w:rFonts w:hint="eastAsia"/>
                <w:szCs w:val="20"/>
              </w:rPr>
              <w:t>서비스 홍보</w:t>
            </w:r>
          </w:p>
        </w:tc>
      </w:tr>
      <w:tr w:rsidR="003E762C" w:rsidRPr="00A37008" w14:paraId="46CB9178" w14:textId="77777777" w:rsidTr="003E762C">
        <w:tc>
          <w:tcPr>
            <w:tcW w:w="936" w:type="dxa"/>
          </w:tcPr>
          <w:p w14:paraId="0188F7EE" w14:textId="6CB77EBF" w:rsidR="003E762C" w:rsidRPr="00A37008" w:rsidRDefault="003E762C" w:rsidP="0098377B">
            <w:pPr>
              <w:pStyle w:val="a3"/>
              <w:ind w:leftChars="0" w:left="0"/>
              <w:jc w:val="center"/>
              <w:rPr>
                <w:szCs w:val="20"/>
              </w:rPr>
            </w:pPr>
            <w:r w:rsidRPr="00A37008">
              <w:rPr>
                <w:rFonts w:hint="eastAsia"/>
                <w:szCs w:val="20"/>
              </w:rPr>
              <w:t>2단계</w:t>
            </w:r>
          </w:p>
        </w:tc>
        <w:tc>
          <w:tcPr>
            <w:tcW w:w="7320" w:type="dxa"/>
          </w:tcPr>
          <w:p w14:paraId="56C4AF03" w14:textId="4DEF93DC" w:rsidR="003E762C" w:rsidRPr="00A37008" w:rsidRDefault="00945695" w:rsidP="00AA23C3">
            <w:pPr>
              <w:ind w:left="800" w:hangingChars="400" w:hanging="800"/>
              <w:rPr>
                <w:szCs w:val="20"/>
              </w:rPr>
            </w:pPr>
            <w:r w:rsidRPr="00A37008">
              <w:rPr>
                <w:rFonts w:hint="eastAsia"/>
                <w:szCs w:val="20"/>
              </w:rPr>
              <w:t xml:space="preserve">- </w:t>
            </w:r>
            <w:r w:rsidR="003C1636" w:rsidRPr="00A37008">
              <w:rPr>
                <w:rFonts w:hint="eastAsia"/>
                <w:szCs w:val="20"/>
              </w:rPr>
              <w:t>기관</w:t>
            </w:r>
            <w:r w:rsidR="00B87D40" w:rsidRPr="00A37008">
              <w:rPr>
                <w:rFonts w:hint="eastAsia"/>
                <w:szCs w:val="20"/>
              </w:rPr>
              <w:t>:</w:t>
            </w:r>
            <w:r w:rsidR="00B87D40" w:rsidRPr="00A37008">
              <w:rPr>
                <w:szCs w:val="20"/>
              </w:rPr>
              <w:t xml:space="preserve"> </w:t>
            </w:r>
            <w:r w:rsidR="003C1636" w:rsidRPr="00A37008">
              <w:rPr>
                <w:rFonts w:hint="eastAsia"/>
                <w:szCs w:val="20"/>
              </w:rPr>
              <w:t>참여 기관의 확대(</w:t>
            </w:r>
            <w:r w:rsidR="00B87D40" w:rsidRPr="00A37008">
              <w:rPr>
                <w:rFonts w:hint="eastAsia"/>
                <w:szCs w:val="20"/>
              </w:rPr>
              <w:t>부문별 협회,</w:t>
            </w:r>
            <w:r w:rsidR="00B87D40" w:rsidRPr="00A37008">
              <w:rPr>
                <w:szCs w:val="20"/>
              </w:rPr>
              <w:t xml:space="preserve"> </w:t>
            </w:r>
            <w:r w:rsidR="00B87D40" w:rsidRPr="00A37008">
              <w:rPr>
                <w:rFonts w:hint="eastAsia"/>
                <w:szCs w:val="20"/>
              </w:rPr>
              <w:t>창업진흥원,</w:t>
            </w:r>
            <w:r w:rsidR="00B87D40" w:rsidRPr="00A37008">
              <w:rPr>
                <w:szCs w:val="20"/>
              </w:rPr>
              <w:t xml:space="preserve"> </w:t>
            </w:r>
            <w:r w:rsidR="001E4823" w:rsidRPr="00A37008">
              <w:rPr>
                <w:rFonts w:hint="eastAsia"/>
                <w:szCs w:val="20"/>
              </w:rPr>
              <w:t>대한</w:t>
            </w:r>
            <w:r w:rsidR="00B87D40" w:rsidRPr="00A37008">
              <w:rPr>
                <w:rFonts w:hint="eastAsia"/>
                <w:szCs w:val="20"/>
              </w:rPr>
              <w:t>상공회의소,</w:t>
            </w:r>
            <w:r w:rsidR="00B87D40" w:rsidRPr="00A37008">
              <w:rPr>
                <w:szCs w:val="20"/>
              </w:rPr>
              <w:t xml:space="preserve"> </w:t>
            </w:r>
            <w:r w:rsidR="00B87D40" w:rsidRPr="00A37008">
              <w:rPr>
                <w:rFonts w:hint="eastAsia"/>
                <w:szCs w:val="20"/>
              </w:rPr>
              <w:t>정부 기관 등과 연계)</w:t>
            </w:r>
            <w:r w:rsidR="00CA515F" w:rsidRPr="00A37008">
              <w:rPr>
                <w:szCs w:val="20"/>
              </w:rPr>
              <w:t xml:space="preserve">, </w:t>
            </w:r>
            <w:r w:rsidR="00CA515F" w:rsidRPr="00A37008">
              <w:rPr>
                <w:rFonts w:hint="eastAsia"/>
                <w:szCs w:val="20"/>
              </w:rPr>
              <w:t>모든 기관의 참여(목표)</w:t>
            </w:r>
          </w:p>
          <w:p w14:paraId="4DFD9E83" w14:textId="3172B488" w:rsidR="00B87D40" w:rsidRPr="00A37008" w:rsidRDefault="00945695" w:rsidP="007C4194">
            <w:pPr>
              <w:pStyle w:val="a3"/>
              <w:ind w:leftChars="0" w:hangingChars="400" w:hanging="800"/>
              <w:rPr>
                <w:szCs w:val="20"/>
              </w:rPr>
            </w:pPr>
            <w:r w:rsidRPr="00A37008">
              <w:rPr>
                <w:szCs w:val="20"/>
              </w:rPr>
              <w:t xml:space="preserve">- </w:t>
            </w:r>
            <w:r w:rsidR="00B87D40" w:rsidRPr="00A37008">
              <w:rPr>
                <w:rFonts w:hint="eastAsia"/>
                <w:szCs w:val="20"/>
              </w:rPr>
              <w:t>학생:</w:t>
            </w:r>
            <w:r w:rsidR="00E6762A" w:rsidRPr="00A37008">
              <w:rPr>
                <w:szCs w:val="20"/>
              </w:rPr>
              <w:t xml:space="preserve"> </w:t>
            </w:r>
            <w:r w:rsidR="00CA515F" w:rsidRPr="00A37008">
              <w:rPr>
                <w:rFonts w:hint="eastAsia"/>
                <w:szCs w:val="20"/>
              </w:rPr>
              <w:t>기재할 수 있는 정보의 확장 (</w:t>
            </w:r>
            <w:r w:rsidR="00E6762A" w:rsidRPr="00A37008">
              <w:rPr>
                <w:szCs w:val="20"/>
              </w:rPr>
              <w:t>1</w:t>
            </w:r>
            <w:r w:rsidR="00E6762A" w:rsidRPr="00A37008">
              <w:rPr>
                <w:rFonts w:hint="eastAsia"/>
                <w:szCs w:val="20"/>
              </w:rPr>
              <w:t>단</w:t>
            </w:r>
            <w:r w:rsidR="00B87D40" w:rsidRPr="00A37008">
              <w:rPr>
                <w:rFonts w:hint="eastAsia"/>
                <w:szCs w:val="20"/>
              </w:rPr>
              <w:t xml:space="preserve">계 정보 </w:t>
            </w:r>
            <w:r w:rsidR="00B87D40" w:rsidRPr="00A37008">
              <w:rPr>
                <w:szCs w:val="20"/>
              </w:rPr>
              <w:t>+</w:t>
            </w:r>
            <w:r w:rsidR="00B87D40" w:rsidRPr="00A37008">
              <w:rPr>
                <w:rFonts w:hint="eastAsia"/>
                <w:szCs w:val="20"/>
              </w:rPr>
              <w:t xml:space="preserve"> 기관에서 주최하는 공모전,</w:t>
            </w:r>
            <w:r w:rsidR="00B87D40" w:rsidRPr="00A37008">
              <w:rPr>
                <w:szCs w:val="20"/>
              </w:rPr>
              <w:t xml:space="preserve"> </w:t>
            </w:r>
            <w:r w:rsidR="00B87D40" w:rsidRPr="00A37008">
              <w:rPr>
                <w:rFonts w:hint="eastAsia"/>
                <w:szCs w:val="20"/>
              </w:rPr>
              <w:t>대외활동 등의 정</w:t>
            </w:r>
            <w:r w:rsidR="00CA515F" w:rsidRPr="00A37008">
              <w:rPr>
                <w:rFonts w:hint="eastAsia"/>
                <w:szCs w:val="20"/>
              </w:rPr>
              <w:t>보)</w:t>
            </w:r>
          </w:p>
          <w:p w14:paraId="039D01BF" w14:textId="19905C5B" w:rsidR="007C4194" w:rsidRPr="00A37008" w:rsidRDefault="007C4194" w:rsidP="003E762C">
            <w:pPr>
              <w:pStyle w:val="a3"/>
              <w:ind w:leftChars="0" w:left="0"/>
              <w:rPr>
                <w:szCs w:val="20"/>
              </w:rPr>
            </w:pPr>
            <w:r w:rsidRPr="00A37008">
              <w:rPr>
                <w:rFonts w:hint="eastAsia"/>
                <w:szCs w:val="20"/>
              </w:rPr>
              <w:t xml:space="preserve"> </w:t>
            </w:r>
            <w:r w:rsidRPr="00A37008">
              <w:rPr>
                <w:szCs w:val="20"/>
              </w:rPr>
              <w:t xml:space="preserve">      </w:t>
            </w:r>
            <w:r w:rsidRPr="00A37008">
              <w:rPr>
                <w:rFonts w:hint="eastAsia"/>
                <w:szCs w:val="20"/>
              </w:rPr>
              <w:t xml:space="preserve">커뮤니티 활성화로 학생들 간의 정보 교류 </w:t>
            </w:r>
            <w:r w:rsidR="00CA515F" w:rsidRPr="00A37008">
              <w:rPr>
                <w:rFonts w:hint="eastAsia"/>
                <w:szCs w:val="20"/>
              </w:rPr>
              <w:t>활발</w:t>
            </w:r>
          </w:p>
          <w:p w14:paraId="7E9C21DA" w14:textId="44705E8A" w:rsidR="00945695" w:rsidRPr="00A37008" w:rsidRDefault="00945695" w:rsidP="003E762C">
            <w:pPr>
              <w:pStyle w:val="a3"/>
              <w:ind w:leftChars="0" w:left="0"/>
              <w:rPr>
                <w:szCs w:val="20"/>
              </w:rPr>
            </w:pPr>
            <w:r w:rsidRPr="00A37008">
              <w:rPr>
                <w:rFonts w:hint="eastAsia"/>
                <w:szCs w:val="20"/>
              </w:rPr>
              <w:t>-</w:t>
            </w:r>
            <w:r w:rsidRPr="00A37008">
              <w:rPr>
                <w:szCs w:val="20"/>
              </w:rPr>
              <w:t xml:space="preserve"> </w:t>
            </w:r>
            <w:r w:rsidRPr="00A37008">
              <w:rPr>
                <w:rFonts w:hint="eastAsia"/>
                <w:szCs w:val="20"/>
              </w:rPr>
              <w:t>기업:</w:t>
            </w:r>
            <w:r w:rsidR="00CA515F" w:rsidRPr="00A37008">
              <w:rPr>
                <w:szCs w:val="20"/>
              </w:rPr>
              <w:t xml:space="preserve"> </w:t>
            </w:r>
            <w:r w:rsidR="00E6762A" w:rsidRPr="00A37008">
              <w:rPr>
                <w:rFonts w:hint="eastAsia"/>
                <w:szCs w:val="20"/>
              </w:rPr>
              <w:t>채용 연계 서비스 시범 사업 시작</w:t>
            </w:r>
            <w:r w:rsidR="00CA515F" w:rsidRPr="00A37008">
              <w:rPr>
                <w:rFonts w:hint="eastAsia"/>
                <w:szCs w:val="20"/>
              </w:rPr>
              <w:t>,</w:t>
            </w:r>
            <w:r w:rsidR="00CA515F" w:rsidRPr="00A37008">
              <w:rPr>
                <w:szCs w:val="20"/>
              </w:rPr>
              <w:t xml:space="preserve"> </w:t>
            </w:r>
            <w:r w:rsidR="00CA515F" w:rsidRPr="00A37008">
              <w:rPr>
                <w:rFonts w:hint="eastAsia"/>
                <w:szCs w:val="20"/>
              </w:rPr>
              <w:t>기업 광고</w:t>
            </w:r>
          </w:p>
        </w:tc>
      </w:tr>
      <w:tr w:rsidR="003E762C" w:rsidRPr="00A37008" w14:paraId="3B337499" w14:textId="77777777" w:rsidTr="003E762C">
        <w:tc>
          <w:tcPr>
            <w:tcW w:w="936" w:type="dxa"/>
          </w:tcPr>
          <w:p w14:paraId="0A9895EB" w14:textId="760542A7" w:rsidR="003E762C" w:rsidRPr="00A37008" w:rsidRDefault="003E762C" w:rsidP="0098377B">
            <w:pPr>
              <w:pStyle w:val="a3"/>
              <w:ind w:leftChars="0" w:left="0"/>
              <w:jc w:val="center"/>
              <w:rPr>
                <w:szCs w:val="20"/>
              </w:rPr>
            </w:pPr>
            <w:r w:rsidRPr="00A37008">
              <w:rPr>
                <w:rFonts w:hint="eastAsia"/>
                <w:szCs w:val="20"/>
              </w:rPr>
              <w:t>3단계</w:t>
            </w:r>
          </w:p>
        </w:tc>
        <w:tc>
          <w:tcPr>
            <w:tcW w:w="7320" w:type="dxa"/>
          </w:tcPr>
          <w:p w14:paraId="14EEEA61" w14:textId="50EDAEA0" w:rsidR="00945695" w:rsidRPr="00A37008" w:rsidRDefault="00945695" w:rsidP="00945695">
            <w:pPr>
              <w:rPr>
                <w:szCs w:val="20"/>
              </w:rPr>
            </w:pPr>
            <w:r w:rsidRPr="00A37008">
              <w:rPr>
                <w:rFonts w:hint="eastAsia"/>
                <w:szCs w:val="20"/>
              </w:rPr>
              <w:t xml:space="preserve">- </w:t>
            </w:r>
            <w:r w:rsidR="00B87D40" w:rsidRPr="00A37008">
              <w:rPr>
                <w:rFonts w:hint="eastAsia"/>
                <w:szCs w:val="20"/>
              </w:rPr>
              <w:t>학생:</w:t>
            </w:r>
            <w:r w:rsidR="00B87D40" w:rsidRPr="00A37008">
              <w:rPr>
                <w:szCs w:val="20"/>
              </w:rPr>
              <w:t xml:space="preserve"> </w:t>
            </w:r>
            <w:r w:rsidR="00B87D40" w:rsidRPr="00A37008">
              <w:rPr>
                <w:rFonts w:hint="eastAsia"/>
                <w:szCs w:val="20"/>
              </w:rPr>
              <w:t xml:space="preserve">2단계 정보 </w:t>
            </w:r>
            <w:r w:rsidR="00B87D40" w:rsidRPr="00A37008">
              <w:rPr>
                <w:szCs w:val="20"/>
              </w:rPr>
              <w:t xml:space="preserve">+ </w:t>
            </w:r>
            <w:r w:rsidR="00B87D40" w:rsidRPr="00A37008">
              <w:rPr>
                <w:rFonts w:hint="eastAsia"/>
                <w:szCs w:val="20"/>
              </w:rPr>
              <w:t xml:space="preserve">자기소개서 </w:t>
            </w:r>
            <w:r w:rsidR="00CA515F" w:rsidRPr="00A37008">
              <w:rPr>
                <w:rFonts w:hint="eastAsia"/>
                <w:szCs w:val="20"/>
              </w:rPr>
              <w:t>관리</w:t>
            </w:r>
            <w:r w:rsidR="00B87D40" w:rsidRPr="00A37008">
              <w:rPr>
                <w:rFonts w:hint="eastAsia"/>
                <w:szCs w:val="20"/>
              </w:rPr>
              <w:t xml:space="preserve"> 가능</w:t>
            </w:r>
          </w:p>
          <w:p w14:paraId="3F95233E" w14:textId="650E5ED7" w:rsidR="007C4194" w:rsidRPr="00A37008" w:rsidRDefault="007C4194" w:rsidP="00945695">
            <w:pPr>
              <w:rPr>
                <w:szCs w:val="20"/>
              </w:rPr>
            </w:pPr>
            <w:r w:rsidRPr="00A37008">
              <w:rPr>
                <w:rFonts w:hint="eastAsia"/>
                <w:szCs w:val="20"/>
              </w:rPr>
              <w:t xml:space="preserve"> </w:t>
            </w:r>
            <w:r w:rsidRPr="00A37008">
              <w:rPr>
                <w:szCs w:val="20"/>
              </w:rPr>
              <w:t xml:space="preserve">      AI </w:t>
            </w:r>
            <w:r w:rsidRPr="00A37008">
              <w:rPr>
                <w:rFonts w:hint="eastAsia"/>
                <w:szCs w:val="20"/>
              </w:rPr>
              <w:t xml:space="preserve">기술을 활용한 </w:t>
            </w:r>
            <w:r w:rsidR="00045B8A" w:rsidRPr="00A37008">
              <w:rPr>
                <w:rFonts w:hint="eastAsia"/>
                <w:szCs w:val="20"/>
              </w:rPr>
              <w:t xml:space="preserve">로드맵 추천 </w:t>
            </w:r>
            <w:r w:rsidRPr="00A37008">
              <w:rPr>
                <w:rFonts w:hint="eastAsia"/>
                <w:szCs w:val="20"/>
              </w:rPr>
              <w:t>서비스 제공을 통해 사업 확장</w:t>
            </w:r>
          </w:p>
          <w:p w14:paraId="1ABC0C60" w14:textId="311BBCD0" w:rsidR="00945695" w:rsidRPr="00A37008" w:rsidRDefault="00945695" w:rsidP="00945695">
            <w:pPr>
              <w:rPr>
                <w:szCs w:val="20"/>
              </w:rPr>
            </w:pPr>
            <w:r w:rsidRPr="00A37008">
              <w:rPr>
                <w:rFonts w:hint="eastAsia"/>
                <w:szCs w:val="20"/>
              </w:rPr>
              <w:t>-</w:t>
            </w:r>
            <w:r w:rsidRPr="00A37008">
              <w:rPr>
                <w:szCs w:val="20"/>
              </w:rPr>
              <w:t xml:space="preserve"> </w:t>
            </w:r>
            <w:r w:rsidRPr="00A37008">
              <w:rPr>
                <w:rFonts w:hint="eastAsia"/>
                <w:szCs w:val="20"/>
              </w:rPr>
              <w:t>기업:</w:t>
            </w:r>
            <w:r w:rsidRPr="00A37008">
              <w:rPr>
                <w:szCs w:val="20"/>
              </w:rPr>
              <w:t xml:space="preserve"> </w:t>
            </w:r>
            <w:r w:rsidRPr="00A37008">
              <w:rPr>
                <w:rFonts w:hint="eastAsia"/>
                <w:szCs w:val="20"/>
              </w:rPr>
              <w:t>채용 연계 서비스 상용화 가능,</w:t>
            </w:r>
            <w:r w:rsidRPr="00A37008">
              <w:rPr>
                <w:szCs w:val="20"/>
              </w:rPr>
              <w:t xml:space="preserve"> </w:t>
            </w:r>
            <w:r w:rsidRPr="00A37008">
              <w:rPr>
                <w:rFonts w:hint="eastAsia"/>
                <w:szCs w:val="20"/>
              </w:rPr>
              <w:t>참여 기업 범위 확대</w:t>
            </w:r>
          </w:p>
        </w:tc>
      </w:tr>
    </w:tbl>
    <w:p w14:paraId="237D1277" w14:textId="466D7152" w:rsidR="003E762C" w:rsidRPr="00A37008" w:rsidRDefault="00B87D40" w:rsidP="006C34AF">
      <w:pPr>
        <w:rPr>
          <w:szCs w:val="20"/>
        </w:rPr>
      </w:pPr>
      <w:r w:rsidRPr="00A37008">
        <w:rPr>
          <w:rFonts w:hint="eastAsia"/>
          <w:szCs w:val="20"/>
        </w:rPr>
        <w:t xml:space="preserve"> </w:t>
      </w:r>
      <w:r w:rsidR="00945695" w:rsidRPr="00A37008">
        <w:rPr>
          <w:rFonts w:hint="eastAsia"/>
          <w:szCs w:val="20"/>
        </w:rPr>
        <w:t xml:space="preserve"> </w:t>
      </w:r>
      <w:r w:rsidR="006C34AF" w:rsidRPr="00A37008">
        <w:rPr>
          <w:szCs w:val="20"/>
        </w:rPr>
        <w:tab/>
      </w:r>
      <w:r w:rsidR="006C34AF" w:rsidRPr="00A37008">
        <w:rPr>
          <w:rFonts w:hint="eastAsia"/>
          <w:szCs w:val="20"/>
        </w:rPr>
        <w:t xml:space="preserve"> </w:t>
      </w:r>
      <w:r w:rsidR="006C34AF" w:rsidRPr="00A37008">
        <w:rPr>
          <w:szCs w:val="20"/>
        </w:rPr>
        <w:t>*</w:t>
      </w:r>
      <w:r w:rsidR="006C34AF" w:rsidRPr="00A37008">
        <w:rPr>
          <w:rFonts w:hint="eastAsia"/>
          <w:szCs w:val="20"/>
        </w:rPr>
        <w:t>서비스가 안정화됨에 따라 프라이빗 네트워크에서 퍼블릭 네트워크로 전환</w:t>
      </w:r>
    </w:p>
    <w:p w14:paraId="75E1F750" w14:textId="19FEC8A5" w:rsidR="003558B3" w:rsidRPr="00A37008" w:rsidRDefault="003558B3" w:rsidP="008539A7">
      <w:pPr>
        <w:pStyle w:val="a3"/>
        <w:numPr>
          <w:ilvl w:val="0"/>
          <w:numId w:val="10"/>
        </w:numPr>
        <w:ind w:leftChars="0"/>
        <w:rPr>
          <w:szCs w:val="20"/>
        </w:rPr>
      </w:pPr>
      <w:r w:rsidRPr="00A37008">
        <w:rPr>
          <w:rFonts w:hint="eastAsia"/>
          <w:szCs w:val="20"/>
        </w:rPr>
        <w:t>수익 모델</w:t>
      </w:r>
    </w:p>
    <w:p w14:paraId="5E9FE579" w14:textId="3D77C36D" w:rsidR="003B567C" w:rsidRPr="00A37008" w:rsidRDefault="00945695" w:rsidP="008539A7">
      <w:pPr>
        <w:pStyle w:val="a3"/>
        <w:numPr>
          <w:ilvl w:val="0"/>
          <w:numId w:val="6"/>
        </w:numPr>
        <w:ind w:leftChars="0"/>
        <w:rPr>
          <w:szCs w:val="20"/>
        </w:rPr>
      </w:pPr>
      <w:r w:rsidRPr="00A37008">
        <w:rPr>
          <w:rFonts w:hint="eastAsia"/>
          <w:szCs w:val="20"/>
        </w:rPr>
        <w:t xml:space="preserve">서비스 초기 단계에서 </w:t>
      </w:r>
      <w:r w:rsidR="003B567C" w:rsidRPr="00A37008">
        <w:rPr>
          <w:rFonts w:hint="eastAsia"/>
          <w:szCs w:val="20"/>
        </w:rPr>
        <w:t>학생 유저 확보에 집중</w:t>
      </w:r>
    </w:p>
    <w:p w14:paraId="3690F641" w14:textId="3ED69F19" w:rsidR="007C4194" w:rsidRPr="00A37008" w:rsidRDefault="007C4194" w:rsidP="008539A7">
      <w:pPr>
        <w:pStyle w:val="a3"/>
        <w:numPr>
          <w:ilvl w:val="0"/>
          <w:numId w:val="6"/>
        </w:numPr>
        <w:ind w:leftChars="0"/>
        <w:rPr>
          <w:szCs w:val="20"/>
        </w:rPr>
      </w:pPr>
      <w:r w:rsidRPr="00A37008">
        <w:rPr>
          <w:rFonts w:hint="eastAsia"/>
          <w:szCs w:val="20"/>
        </w:rPr>
        <w:t xml:space="preserve">학생 유저가 충분히 유입되면 인재 </w:t>
      </w:r>
      <w:r w:rsidR="00045B8A" w:rsidRPr="00A37008">
        <w:rPr>
          <w:rFonts w:hint="eastAsia"/>
          <w:szCs w:val="20"/>
        </w:rPr>
        <w:t>탐색 및 채용</w:t>
      </w:r>
      <w:r w:rsidRPr="00A37008">
        <w:rPr>
          <w:rFonts w:hint="eastAsia"/>
          <w:szCs w:val="20"/>
        </w:rPr>
        <w:t>을 위해 기업 유저 증가,</w:t>
      </w:r>
      <w:r w:rsidRPr="00A37008">
        <w:rPr>
          <w:szCs w:val="20"/>
        </w:rPr>
        <w:t xml:space="preserve"> </w:t>
      </w:r>
      <w:r w:rsidRPr="00A37008">
        <w:rPr>
          <w:rFonts w:hint="eastAsia"/>
          <w:szCs w:val="20"/>
        </w:rPr>
        <w:t>이 플랫폼에 광고를 싣고자 하는 기업의 욕구도 증가</w:t>
      </w:r>
    </w:p>
    <w:p w14:paraId="6930CE7A" w14:textId="21297C29" w:rsidR="007C4194" w:rsidRPr="00A37008" w:rsidRDefault="007C4194" w:rsidP="008539A7">
      <w:pPr>
        <w:pStyle w:val="a3"/>
        <w:numPr>
          <w:ilvl w:val="0"/>
          <w:numId w:val="6"/>
        </w:numPr>
        <w:ind w:leftChars="0"/>
        <w:rPr>
          <w:szCs w:val="20"/>
        </w:rPr>
      </w:pPr>
      <w:r w:rsidRPr="00A37008">
        <w:rPr>
          <w:rFonts w:hint="eastAsia"/>
          <w:szCs w:val="20"/>
        </w:rPr>
        <w:t>광고 수수료:</w:t>
      </w:r>
      <w:r w:rsidRPr="00A37008">
        <w:rPr>
          <w:szCs w:val="20"/>
        </w:rPr>
        <w:t xml:space="preserve"> </w:t>
      </w:r>
      <w:r w:rsidRPr="00A37008">
        <w:rPr>
          <w:rFonts w:hint="eastAsia"/>
          <w:szCs w:val="20"/>
        </w:rPr>
        <w:t>기업의 채용 광고</w:t>
      </w:r>
    </w:p>
    <w:p w14:paraId="4F8CF4DB" w14:textId="6011F96B" w:rsidR="007C4194" w:rsidRPr="00A37008" w:rsidRDefault="007C4194" w:rsidP="008539A7">
      <w:pPr>
        <w:pStyle w:val="a3"/>
        <w:numPr>
          <w:ilvl w:val="0"/>
          <w:numId w:val="6"/>
        </w:numPr>
        <w:ind w:leftChars="0"/>
        <w:rPr>
          <w:szCs w:val="20"/>
        </w:rPr>
      </w:pPr>
      <w:r w:rsidRPr="00A37008">
        <w:rPr>
          <w:rFonts w:hint="eastAsia"/>
          <w:szCs w:val="20"/>
        </w:rPr>
        <w:t>포트폴리오 열람 서비스 이용료 (건당/구독)</w:t>
      </w:r>
      <w:r w:rsidRPr="00A37008">
        <w:rPr>
          <w:szCs w:val="20"/>
        </w:rPr>
        <w:t xml:space="preserve">: </w:t>
      </w:r>
      <w:r w:rsidRPr="00A37008">
        <w:rPr>
          <w:rFonts w:hint="eastAsia"/>
          <w:szCs w:val="20"/>
        </w:rPr>
        <w:t>우수한 인재 채용을 하고자 하는 기업들이 이용</w:t>
      </w:r>
    </w:p>
    <w:p w14:paraId="784656AB" w14:textId="77777777" w:rsidR="007C4194" w:rsidRPr="00A37008" w:rsidRDefault="007C4194" w:rsidP="007C4194">
      <w:pPr>
        <w:rPr>
          <w:szCs w:val="20"/>
        </w:rPr>
      </w:pPr>
    </w:p>
    <w:p w14:paraId="0604AE72" w14:textId="5AA076E4" w:rsidR="003558B3" w:rsidRPr="00265C2F" w:rsidRDefault="003558B3" w:rsidP="003558B3">
      <w:pPr>
        <w:rPr>
          <w:b/>
          <w:bCs/>
          <w:sz w:val="24"/>
          <w:szCs w:val="24"/>
        </w:rPr>
      </w:pPr>
      <w:r w:rsidRPr="00265C2F">
        <w:rPr>
          <w:rFonts w:asciiTheme="minorEastAsia" w:hAnsiTheme="minorEastAsia" w:hint="eastAsia"/>
          <w:b/>
          <w:bCs/>
          <w:sz w:val="24"/>
          <w:szCs w:val="24"/>
        </w:rPr>
        <w:t>Ⅳ</w:t>
      </w:r>
      <w:r w:rsidRPr="00265C2F">
        <w:rPr>
          <w:rFonts w:hint="eastAsia"/>
          <w:b/>
          <w:bCs/>
          <w:sz w:val="24"/>
          <w:szCs w:val="24"/>
        </w:rPr>
        <w:t>.</w:t>
      </w:r>
      <w:r w:rsidRPr="00265C2F">
        <w:rPr>
          <w:b/>
          <w:bCs/>
          <w:sz w:val="24"/>
          <w:szCs w:val="24"/>
        </w:rPr>
        <w:t xml:space="preserve"> </w:t>
      </w:r>
      <w:r w:rsidRPr="00265C2F">
        <w:rPr>
          <w:rFonts w:hint="eastAsia"/>
          <w:b/>
          <w:bCs/>
          <w:sz w:val="24"/>
          <w:szCs w:val="24"/>
        </w:rPr>
        <w:t>기대효과</w:t>
      </w:r>
    </w:p>
    <w:p w14:paraId="58FDF745" w14:textId="395639F5" w:rsidR="00EE5F2B" w:rsidRPr="00A37008" w:rsidRDefault="00EE5F2B" w:rsidP="008539A7">
      <w:pPr>
        <w:pStyle w:val="a3"/>
        <w:numPr>
          <w:ilvl w:val="0"/>
          <w:numId w:val="11"/>
        </w:numPr>
        <w:ind w:leftChars="0"/>
        <w:rPr>
          <w:szCs w:val="20"/>
        </w:rPr>
      </w:pPr>
      <w:r w:rsidRPr="00A37008">
        <w:rPr>
          <w:rFonts w:hint="eastAsia"/>
          <w:szCs w:val="20"/>
        </w:rPr>
        <w:t>문제 해결</w:t>
      </w:r>
    </w:p>
    <w:p w14:paraId="016BF498" w14:textId="175AFC08" w:rsidR="003558B3" w:rsidRPr="00A37008" w:rsidRDefault="003558B3" w:rsidP="008539A7">
      <w:pPr>
        <w:pStyle w:val="a3"/>
        <w:numPr>
          <w:ilvl w:val="0"/>
          <w:numId w:val="14"/>
        </w:numPr>
        <w:ind w:leftChars="0"/>
        <w:rPr>
          <w:szCs w:val="20"/>
        </w:rPr>
      </w:pPr>
      <w:r w:rsidRPr="00A37008">
        <w:rPr>
          <w:rFonts w:hint="eastAsia"/>
          <w:szCs w:val="20"/>
        </w:rPr>
        <w:t>학생</w:t>
      </w:r>
      <w:r w:rsidR="00EE5F2B" w:rsidRPr="00A37008">
        <w:rPr>
          <w:rFonts w:hint="eastAsia"/>
          <w:szCs w:val="20"/>
        </w:rPr>
        <w:t xml:space="preserve"> (S</w:t>
      </w:r>
      <w:r w:rsidR="00EE5F2B" w:rsidRPr="00A37008">
        <w:rPr>
          <w:szCs w:val="20"/>
        </w:rPr>
        <w:t>tudents)</w:t>
      </w:r>
    </w:p>
    <w:p w14:paraId="2485830A" w14:textId="38A770A0" w:rsidR="003558B3" w:rsidRPr="00A37008" w:rsidRDefault="00EE5F2B" w:rsidP="008539A7">
      <w:pPr>
        <w:pStyle w:val="a3"/>
        <w:numPr>
          <w:ilvl w:val="0"/>
          <w:numId w:val="15"/>
        </w:numPr>
        <w:ind w:leftChars="0"/>
        <w:rPr>
          <w:szCs w:val="20"/>
        </w:rPr>
      </w:pPr>
      <w:r w:rsidRPr="00A37008">
        <w:rPr>
          <w:rFonts w:hint="eastAsia"/>
          <w:szCs w:val="20"/>
        </w:rPr>
        <w:t>증명 발급 용이</w:t>
      </w:r>
    </w:p>
    <w:p w14:paraId="6A3A555A" w14:textId="18CFF970" w:rsidR="00EE5F2B" w:rsidRPr="00A37008" w:rsidRDefault="00EE5F2B" w:rsidP="008539A7">
      <w:pPr>
        <w:pStyle w:val="a3"/>
        <w:numPr>
          <w:ilvl w:val="0"/>
          <w:numId w:val="15"/>
        </w:numPr>
        <w:ind w:leftChars="0"/>
        <w:rPr>
          <w:szCs w:val="20"/>
        </w:rPr>
      </w:pPr>
      <w:r w:rsidRPr="00A37008">
        <w:rPr>
          <w:rFonts w:hint="eastAsia"/>
          <w:szCs w:val="20"/>
        </w:rPr>
        <w:t>시간 및 비용 절감</w:t>
      </w:r>
    </w:p>
    <w:p w14:paraId="7DA0F07C" w14:textId="69DF888C" w:rsidR="00EE5F2B" w:rsidRPr="00A37008" w:rsidRDefault="00EE5F2B" w:rsidP="00EE5F2B">
      <w:pPr>
        <w:pStyle w:val="a3"/>
        <w:ind w:leftChars="0" w:left="1120"/>
        <w:rPr>
          <w:szCs w:val="20"/>
        </w:rPr>
      </w:pPr>
      <w:r w:rsidRPr="00A37008">
        <w:rPr>
          <w:szCs w:val="20"/>
        </w:rPr>
        <w:t xml:space="preserve">: </w:t>
      </w:r>
      <w:r w:rsidRPr="00A37008">
        <w:rPr>
          <w:rFonts w:hint="eastAsia"/>
          <w:szCs w:val="20"/>
        </w:rPr>
        <w:t>시간</w:t>
      </w:r>
      <w:r w:rsidRPr="00A37008">
        <w:rPr>
          <w:szCs w:val="20"/>
        </w:rPr>
        <w:t xml:space="preserve">- </w:t>
      </w:r>
      <w:r w:rsidRPr="00A37008">
        <w:rPr>
          <w:rFonts w:hint="eastAsia"/>
          <w:szCs w:val="20"/>
        </w:rPr>
        <w:t>증명서 발급을 위해 기관 방문</w:t>
      </w:r>
      <w:r w:rsidRPr="00A37008">
        <w:rPr>
          <w:szCs w:val="20"/>
        </w:rPr>
        <w:t xml:space="preserve">, </w:t>
      </w:r>
      <w:r w:rsidRPr="00A37008">
        <w:rPr>
          <w:rFonts w:hint="eastAsia"/>
          <w:szCs w:val="20"/>
        </w:rPr>
        <w:t>신청 후 발급,</w:t>
      </w:r>
      <w:r w:rsidRPr="00A37008">
        <w:rPr>
          <w:szCs w:val="20"/>
        </w:rPr>
        <w:t xml:space="preserve"> </w:t>
      </w:r>
      <w:r w:rsidRPr="00A37008">
        <w:rPr>
          <w:rFonts w:hint="eastAsia"/>
          <w:szCs w:val="20"/>
        </w:rPr>
        <w:t>인터넷 발급 시 보안 프로그램 설치,</w:t>
      </w:r>
      <w:r w:rsidRPr="00A37008">
        <w:rPr>
          <w:szCs w:val="20"/>
        </w:rPr>
        <w:t xml:space="preserve"> </w:t>
      </w:r>
      <w:r w:rsidRPr="00A37008">
        <w:rPr>
          <w:rFonts w:hint="eastAsia"/>
          <w:szCs w:val="20"/>
        </w:rPr>
        <w:t>기업에 방문 제출</w:t>
      </w:r>
      <w:r w:rsidRPr="00A37008">
        <w:rPr>
          <w:szCs w:val="20"/>
        </w:rPr>
        <w:t xml:space="preserve">, </w:t>
      </w:r>
      <w:r w:rsidRPr="00A37008">
        <w:rPr>
          <w:rFonts w:hint="eastAsia"/>
          <w:szCs w:val="20"/>
        </w:rPr>
        <w:t>우편으로 제출할 경우 등에 소요되는 시간 절감</w:t>
      </w:r>
    </w:p>
    <w:p w14:paraId="3F864BFC" w14:textId="672A8D08" w:rsidR="00EE5F2B" w:rsidRPr="00A37008" w:rsidRDefault="00EE5F2B" w:rsidP="00EE5F2B">
      <w:pPr>
        <w:pStyle w:val="a3"/>
        <w:ind w:leftChars="0" w:left="1120"/>
        <w:rPr>
          <w:szCs w:val="20"/>
        </w:rPr>
      </w:pPr>
      <w:r w:rsidRPr="00A37008">
        <w:rPr>
          <w:rFonts w:hint="eastAsia"/>
          <w:szCs w:val="20"/>
        </w:rPr>
        <w:lastRenderedPageBreak/>
        <w:t>:</w:t>
      </w:r>
      <w:r w:rsidRPr="00A37008">
        <w:rPr>
          <w:szCs w:val="20"/>
        </w:rPr>
        <w:t xml:space="preserve"> </w:t>
      </w:r>
      <w:r w:rsidRPr="00A37008">
        <w:rPr>
          <w:rFonts w:hint="eastAsia"/>
          <w:szCs w:val="20"/>
        </w:rPr>
        <w:t>비용</w:t>
      </w:r>
      <w:r w:rsidRPr="00A37008">
        <w:rPr>
          <w:szCs w:val="20"/>
        </w:rPr>
        <w:t xml:space="preserve">- </w:t>
      </w:r>
      <w:r w:rsidR="00716DE9" w:rsidRPr="00A37008">
        <w:rPr>
          <w:rFonts w:hint="eastAsia"/>
          <w:szCs w:val="20"/>
        </w:rPr>
        <w:t>증명서 발급비,</w:t>
      </w:r>
      <w:r w:rsidR="00716DE9" w:rsidRPr="00A37008">
        <w:rPr>
          <w:szCs w:val="20"/>
        </w:rPr>
        <w:t xml:space="preserve"> </w:t>
      </w:r>
      <w:r w:rsidR="00716DE9" w:rsidRPr="00A37008">
        <w:rPr>
          <w:rFonts w:hint="eastAsia"/>
          <w:szCs w:val="20"/>
        </w:rPr>
        <w:t>발급 수수료,</w:t>
      </w:r>
      <w:r w:rsidR="00716DE9" w:rsidRPr="00A37008">
        <w:rPr>
          <w:szCs w:val="20"/>
        </w:rPr>
        <w:t xml:space="preserve"> </w:t>
      </w:r>
      <w:r w:rsidR="00716DE9" w:rsidRPr="00A37008">
        <w:rPr>
          <w:rFonts w:hint="eastAsia"/>
          <w:szCs w:val="20"/>
        </w:rPr>
        <w:t>교통,</w:t>
      </w:r>
      <w:r w:rsidR="00716DE9" w:rsidRPr="00A37008">
        <w:rPr>
          <w:szCs w:val="20"/>
        </w:rPr>
        <w:t xml:space="preserve"> </w:t>
      </w:r>
      <w:r w:rsidR="00716DE9" w:rsidRPr="00A37008">
        <w:rPr>
          <w:rFonts w:hint="eastAsia"/>
          <w:szCs w:val="20"/>
        </w:rPr>
        <w:t>우편 요금 등 절감</w:t>
      </w:r>
    </w:p>
    <w:p w14:paraId="60F4EFA3" w14:textId="4D50AE59" w:rsidR="00716DE9" w:rsidRPr="00A37008" w:rsidRDefault="00716DE9" w:rsidP="008539A7">
      <w:pPr>
        <w:pStyle w:val="a3"/>
        <w:numPr>
          <w:ilvl w:val="0"/>
          <w:numId w:val="15"/>
        </w:numPr>
        <w:ind w:leftChars="0"/>
        <w:rPr>
          <w:szCs w:val="20"/>
        </w:rPr>
      </w:pPr>
      <w:r w:rsidRPr="00A37008">
        <w:rPr>
          <w:rFonts w:hint="eastAsia"/>
          <w:szCs w:val="20"/>
        </w:rPr>
        <w:t>개인 이력을 한곳에 모을 수 있기 때문에 관리 용이</w:t>
      </w:r>
    </w:p>
    <w:p w14:paraId="6F011EDE" w14:textId="48485557" w:rsidR="003C1636" w:rsidRPr="00A37008" w:rsidRDefault="003C1636" w:rsidP="008539A7">
      <w:pPr>
        <w:pStyle w:val="a3"/>
        <w:numPr>
          <w:ilvl w:val="0"/>
          <w:numId w:val="15"/>
        </w:numPr>
        <w:ind w:leftChars="0"/>
        <w:rPr>
          <w:szCs w:val="20"/>
        </w:rPr>
      </w:pPr>
      <w:r w:rsidRPr="00A37008">
        <w:rPr>
          <w:rFonts w:hint="eastAsia"/>
          <w:szCs w:val="20"/>
        </w:rPr>
        <w:t>유효 기간에 맞춰 증명서 재발급해야 하는 부담 사라짐</w:t>
      </w:r>
    </w:p>
    <w:p w14:paraId="6B4E5566" w14:textId="59FBD1DB" w:rsidR="00EE5F2B" w:rsidRPr="00A37008" w:rsidRDefault="003558B3" w:rsidP="008539A7">
      <w:pPr>
        <w:pStyle w:val="a3"/>
        <w:numPr>
          <w:ilvl w:val="0"/>
          <w:numId w:val="14"/>
        </w:numPr>
        <w:ind w:leftChars="0"/>
        <w:rPr>
          <w:szCs w:val="20"/>
        </w:rPr>
      </w:pPr>
      <w:r w:rsidRPr="00A37008">
        <w:rPr>
          <w:rFonts w:hint="eastAsia"/>
          <w:szCs w:val="20"/>
        </w:rPr>
        <w:t>기업</w:t>
      </w:r>
      <w:r w:rsidR="00EE5F2B" w:rsidRPr="00A37008">
        <w:rPr>
          <w:rFonts w:hint="eastAsia"/>
          <w:szCs w:val="20"/>
        </w:rPr>
        <w:t xml:space="preserve"> (</w:t>
      </w:r>
      <w:r w:rsidR="00EE5F2B" w:rsidRPr="00A37008">
        <w:rPr>
          <w:szCs w:val="20"/>
        </w:rPr>
        <w:t>Companies)</w:t>
      </w:r>
    </w:p>
    <w:p w14:paraId="258B1BD1" w14:textId="52393241" w:rsidR="00F61933" w:rsidRPr="00A37008" w:rsidRDefault="005122AE" w:rsidP="008539A7">
      <w:pPr>
        <w:pStyle w:val="a3"/>
        <w:numPr>
          <w:ilvl w:val="0"/>
          <w:numId w:val="16"/>
        </w:numPr>
        <w:ind w:leftChars="0"/>
        <w:rPr>
          <w:szCs w:val="20"/>
        </w:rPr>
      </w:pPr>
      <w:r w:rsidRPr="00A37008">
        <w:rPr>
          <w:rFonts w:hint="eastAsia"/>
          <w:szCs w:val="20"/>
        </w:rPr>
        <w:t xml:space="preserve">증명 </w:t>
      </w:r>
      <w:r w:rsidR="00961EA8" w:rsidRPr="00A37008">
        <w:rPr>
          <w:rFonts w:hint="eastAsia"/>
          <w:szCs w:val="20"/>
        </w:rPr>
        <w:t>서류의 신뢰성 확</w:t>
      </w:r>
      <w:r w:rsidR="00F61933" w:rsidRPr="00A37008">
        <w:rPr>
          <w:rFonts w:hint="eastAsia"/>
          <w:szCs w:val="20"/>
        </w:rPr>
        <w:t>보</w:t>
      </w:r>
    </w:p>
    <w:p w14:paraId="22E1E879" w14:textId="77777777" w:rsidR="00EE5F2B" w:rsidRPr="00A37008" w:rsidRDefault="00961EA8" w:rsidP="008539A7">
      <w:pPr>
        <w:pStyle w:val="a3"/>
        <w:numPr>
          <w:ilvl w:val="0"/>
          <w:numId w:val="16"/>
        </w:numPr>
        <w:ind w:leftChars="0"/>
        <w:rPr>
          <w:szCs w:val="20"/>
        </w:rPr>
      </w:pPr>
      <w:r w:rsidRPr="00A37008">
        <w:rPr>
          <w:rFonts w:hint="eastAsia"/>
          <w:szCs w:val="20"/>
        </w:rPr>
        <w:t>채용 과정의 효율성 증대</w:t>
      </w:r>
    </w:p>
    <w:p w14:paraId="15F804DA" w14:textId="5DED2AA9" w:rsidR="00F61933" w:rsidRPr="00A37008" w:rsidRDefault="00EE5F2B" w:rsidP="00F61933">
      <w:pPr>
        <w:pStyle w:val="a3"/>
        <w:ind w:leftChars="0" w:left="1120"/>
        <w:rPr>
          <w:szCs w:val="20"/>
        </w:rPr>
      </w:pPr>
      <w:r w:rsidRPr="00A37008">
        <w:rPr>
          <w:szCs w:val="20"/>
        </w:rPr>
        <w:t xml:space="preserve">- </w:t>
      </w:r>
      <w:r w:rsidR="00961EA8" w:rsidRPr="00A37008">
        <w:rPr>
          <w:rFonts w:hint="eastAsia"/>
          <w:szCs w:val="20"/>
        </w:rPr>
        <w:t>지원서 및 이력서를 일일이 검증하거나 발급 기관에 문의해야 하는 시간 및 비용 측면에서의 부담 감소</w:t>
      </w:r>
    </w:p>
    <w:p w14:paraId="394CA3E3" w14:textId="3017A3EA" w:rsidR="00961EA8" w:rsidRPr="00A37008" w:rsidRDefault="00961EA8" w:rsidP="008539A7">
      <w:pPr>
        <w:pStyle w:val="a3"/>
        <w:numPr>
          <w:ilvl w:val="0"/>
          <w:numId w:val="16"/>
        </w:numPr>
        <w:ind w:leftChars="0"/>
        <w:rPr>
          <w:szCs w:val="20"/>
        </w:rPr>
      </w:pPr>
      <w:r w:rsidRPr="00A37008">
        <w:rPr>
          <w:rFonts w:hint="eastAsia"/>
          <w:szCs w:val="20"/>
        </w:rPr>
        <w:t>인재 채용 과정에서의 절감된 시간과 비용을 중요한 업무에 할애 가능</w:t>
      </w:r>
    </w:p>
    <w:p w14:paraId="617EA81D" w14:textId="486020B4" w:rsidR="00F61933" w:rsidRPr="00A37008" w:rsidRDefault="003B567C" w:rsidP="008539A7">
      <w:pPr>
        <w:pStyle w:val="a3"/>
        <w:numPr>
          <w:ilvl w:val="0"/>
          <w:numId w:val="16"/>
        </w:numPr>
        <w:ind w:leftChars="0"/>
        <w:rPr>
          <w:szCs w:val="20"/>
        </w:rPr>
      </w:pPr>
      <w:r w:rsidRPr="00A37008">
        <w:rPr>
          <w:rFonts w:hint="eastAsia"/>
          <w:szCs w:val="20"/>
        </w:rPr>
        <w:t>부적합한 인재 채용 리스크 감소</w:t>
      </w:r>
    </w:p>
    <w:p w14:paraId="4325EC9A" w14:textId="766FA5E3" w:rsidR="003558B3" w:rsidRPr="00A37008" w:rsidRDefault="003558B3" w:rsidP="008539A7">
      <w:pPr>
        <w:pStyle w:val="a3"/>
        <w:numPr>
          <w:ilvl w:val="0"/>
          <w:numId w:val="14"/>
        </w:numPr>
        <w:ind w:leftChars="0"/>
        <w:rPr>
          <w:szCs w:val="20"/>
        </w:rPr>
      </w:pPr>
      <w:r w:rsidRPr="00A37008">
        <w:rPr>
          <w:rFonts w:hint="eastAsia"/>
          <w:szCs w:val="20"/>
        </w:rPr>
        <w:t>사회</w:t>
      </w:r>
    </w:p>
    <w:p w14:paraId="343BF392" w14:textId="52D3D165" w:rsidR="00EE5F2B" w:rsidRPr="00A37008" w:rsidRDefault="00EE5F2B" w:rsidP="008539A7">
      <w:pPr>
        <w:pStyle w:val="a3"/>
        <w:numPr>
          <w:ilvl w:val="0"/>
          <w:numId w:val="17"/>
        </w:numPr>
        <w:ind w:leftChars="0"/>
        <w:rPr>
          <w:szCs w:val="20"/>
        </w:rPr>
      </w:pPr>
      <w:r w:rsidRPr="00A37008">
        <w:rPr>
          <w:rFonts w:hint="eastAsia"/>
          <w:szCs w:val="20"/>
        </w:rPr>
        <w:t>데이터 주권 실현</w:t>
      </w:r>
      <w:r w:rsidR="00045B8A" w:rsidRPr="00A37008">
        <w:rPr>
          <w:rFonts w:hint="eastAsia"/>
          <w:szCs w:val="20"/>
        </w:rPr>
        <w:t>에 대한 사회적 욕구 충족</w:t>
      </w:r>
    </w:p>
    <w:p w14:paraId="12898DD7" w14:textId="13F16F16" w:rsidR="0098377B" w:rsidRPr="00A37008" w:rsidRDefault="0098377B" w:rsidP="0098377B">
      <w:pPr>
        <w:rPr>
          <w:szCs w:val="20"/>
        </w:rPr>
      </w:pPr>
    </w:p>
    <w:p w14:paraId="47FAF049" w14:textId="47768BB5" w:rsidR="00EE5F2B" w:rsidRPr="00A37008" w:rsidRDefault="00EE5F2B" w:rsidP="008539A7">
      <w:pPr>
        <w:pStyle w:val="a3"/>
        <w:numPr>
          <w:ilvl w:val="0"/>
          <w:numId w:val="11"/>
        </w:numPr>
        <w:ind w:leftChars="0"/>
        <w:rPr>
          <w:szCs w:val="20"/>
        </w:rPr>
      </w:pPr>
      <w:r w:rsidRPr="00A37008">
        <w:rPr>
          <w:rFonts w:hint="eastAsia"/>
          <w:szCs w:val="20"/>
        </w:rPr>
        <w:t>블록체인 활</w:t>
      </w:r>
      <w:r w:rsidR="0098377B" w:rsidRPr="00A37008">
        <w:rPr>
          <w:rFonts w:hint="eastAsia"/>
          <w:szCs w:val="20"/>
        </w:rPr>
        <w:t>용</w:t>
      </w:r>
    </w:p>
    <w:p w14:paraId="470FDF78" w14:textId="69AB47E4" w:rsidR="0098377B" w:rsidRPr="00A37008" w:rsidRDefault="0098377B" w:rsidP="008539A7">
      <w:pPr>
        <w:pStyle w:val="a3"/>
        <w:numPr>
          <w:ilvl w:val="0"/>
          <w:numId w:val="6"/>
        </w:numPr>
        <w:ind w:leftChars="0"/>
        <w:rPr>
          <w:szCs w:val="20"/>
        </w:rPr>
      </w:pPr>
      <w:r w:rsidRPr="00A37008">
        <w:rPr>
          <w:rFonts w:hint="eastAsia"/>
          <w:szCs w:val="20"/>
        </w:rPr>
        <w:t>블록체인 기술에 대한 접근성 증가</w:t>
      </w:r>
    </w:p>
    <w:p w14:paraId="6AF1EDDC" w14:textId="77777777" w:rsidR="00B9561E" w:rsidRPr="00A37008" w:rsidRDefault="00B9561E" w:rsidP="00D65905">
      <w:pPr>
        <w:rPr>
          <w:szCs w:val="20"/>
        </w:rPr>
      </w:pPr>
    </w:p>
    <w:p w14:paraId="55A3D5A1" w14:textId="4E69BF56" w:rsidR="003E762C" w:rsidRPr="00265C2F" w:rsidRDefault="003E762C" w:rsidP="003E762C">
      <w:pPr>
        <w:rPr>
          <w:b/>
          <w:bCs/>
          <w:sz w:val="24"/>
          <w:szCs w:val="24"/>
        </w:rPr>
      </w:pPr>
      <w:r w:rsidRPr="00265C2F">
        <w:rPr>
          <w:rFonts w:asciiTheme="minorEastAsia" w:hAnsiTheme="minorEastAsia" w:hint="eastAsia"/>
          <w:b/>
          <w:bCs/>
          <w:sz w:val="24"/>
          <w:szCs w:val="24"/>
        </w:rPr>
        <w:t>Ⅴ</w:t>
      </w:r>
      <w:r w:rsidRPr="00265C2F">
        <w:rPr>
          <w:rFonts w:hint="eastAsia"/>
          <w:b/>
          <w:bCs/>
          <w:sz w:val="24"/>
          <w:szCs w:val="24"/>
        </w:rPr>
        <w:t>.</w:t>
      </w:r>
      <w:r w:rsidRPr="00265C2F">
        <w:rPr>
          <w:b/>
          <w:bCs/>
          <w:sz w:val="24"/>
          <w:szCs w:val="24"/>
        </w:rPr>
        <w:t xml:space="preserve"> </w:t>
      </w:r>
      <w:r w:rsidRPr="00265C2F">
        <w:rPr>
          <w:rFonts w:hint="eastAsia"/>
          <w:b/>
          <w:bCs/>
          <w:sz w:val="24"/>
          <w:szCs w:val="24"/>
        </w:rPr>
        <w:t>참고자료</w:t>
      </w:r>
    </w:p>
    <w:p w14:paraId="49DE27A6" w14:textId="783E27DB" w:rsidR="003E762C" w:rsidRPr="00A37008" w:rsidRDefault="00B140B1" w:rsidP="008539A7">
      <w:pPr>
        <w:pStyle w:val="a3"/>
        <w:numPr>
          <w:ilvl w:val="0"/>
          <w:numId w:val="6"/>
        </w:numPr>
        <w:ind w:leftChars="0"/>
        <w:rPr>
          <w:szCs w:val="20"/>
        </w:rPr>
      </w:pPr>
      <w:hyperlink r:id="rId8" w:history="1">
        <w:r w:rsidR="00B9561E" w:rsidRPr="00A37008">
          <w:rPr>
            <w:rStyle w:val="a8"/>
            <w:szCs w:val="20"/>
          </w:rPr>
          <w:t>https://www.sejongtelecom.net/pages/biz/blockchain_ser</w:t>
        </w:r>
      </w:hyperlink>
    </w:p>
    <w:p w14:paraId="21940673" w14:textId="5D9B07A5" w:rsidR="00E52757" w:rsidRPr="00A37008" w:rsidRDefault="00B140B1" w:rsidP="00E52757">
      <w:pPr>
        <w:pStyle w:val="a3"/>
        <w:numPr>
          <w:ilvl w:val="0"/>
          <w:numId w:val="6"/>
        </w:numPr>
        <w:ind w:leftChars="0"/>
        <w:rPr>
          <w:szCs w:val="20"/>
        </w:rPr>
      </w:pPr>
      <w:hyperlink r:id="rId9" w:history="1">
        <w:r w:rsidR="00E52757" w:rsidRPr="00A37008">
          <w:rPr>
            <w:rStyle w:val="a8"/>
            <w:szCs w:val="20"/>
          </w:rPr>
          <w:t>http://www.careerpass.kr/clientMain/a/t/main.do</w:t>
        </w:r>
      </w:hyperlink>
      <w:r w:rsidR="00E52757" w:rsidRPr="00A37008">
        <w:rPr>
          <w:szCs w:val="20"/>
        </w:rPr>
        <w:t xml:space="preserve"> </w:t>
      </w:r>
    </w:p>
    <w:p w14:paraId="7D23F808" w14:textId="50088728" w:rsidR="00200D70" w:rsidRPr="00A37008" w:rsidRDefault="00B140B1" w:rsidP="00045B8A">
      <w:pPr>
        <w:pStyle w:val="a3"/>
        <w:numPr>
          <w:ilvl w:val="0"/>
          <w:numId w:val="6"/>
        </w:numPr>
        <w:ind w:leftChars="0"/>
        <w:rPr>
          <w:szCs w:val="20"/>
        </w:rPr>
      </w:pPr>
      <w:hyperlink r:id="rId10" w:history="1">
        <w:r w:rsidR="00200D70" w:rsidRPr="00A37008">
          <w:rPr>
            <w:rStyle w:val="a8"/>
            <w:szCs w:val="20"/>
          </w:rPr>
          <w:t>https://www.etnews.com/20180913000199</w:t>
        </w:r>
      </w:hyperlink>
    </w:p>
    <w:p w14:paraId="0A21DA6B" w14:textId="25E6ABE7" w:rsidR="00045B8A" w:rsidRPr="00A37008" w:rsidRDefault="00200D70" w:rsidP="00045B8A">
      <w:pPr>
        <w:pStyle w:val="a3"/>
        <w:numPr>
          <w:ilvl w:val="0"/>
          <w:numId w:val="6"/>
        </w:numPr>
        <w:ind w:leftChars="0"/>
        <w:rPr>
          <w:szCs w:val="20"/>
        </w:rPr>
      </w:pPr>
      <w:r w:rsidRPr="00A37008">
        <w:rPr>
          <w:rFonts w:hint="eastAsia"/>
          <w:szCs w:val="20"/>
        </w:rPr>
        <w:t>변인섭</w:t>
      </w:r>
      <w:r w:rsidRPr="00A37008">
        <w:rPr>
          <w:szCs w:val="20"/>
        </w:rPr>
        <w:t>, 2018, [</w:t>
      </w:r>
      <w:r w:rsidRPr="00A37008">
        <w:rPr>
          <w:rFonts w:hint="eastAsia"/>
          <w:szCs w:val="20"/>
        </w:rPr>
        <w:t>블록체인 기반의 채용 정보제공 시스템 구축방안 검토</w:t>
      </w:r>
      <w:r w:rsidRPr="00A37008">
        <w:rPr>
          <w:szCs w:val="20"/>
        </w:rPr>
        <w:t>]</w:t>
      </w:r>
      <w:r w:rsidR="00BD554F" w:rsidRPr="00A37008">
        <w:rPr>
          <w:szCs w:val="20"/>
        </w:rPr>
        <w:t xml:space="preserve">, </w:t>
      </w:r>
      <w:r w:rsidR="00BD554F" w:rsidRPr="00A37008">
        <w:rPr>
          <w:rFonts w:hint="eastAsia"/>
          <w:szCs w:val="20"/>
        </w:rPr>
        <w:t>비움소프트 주식회사</w:t>
      </w:r>
    </w:p>
    <w:sectPr w:rsidR="00045B8A" w:rsidRPr="00A37008" w:rsidSect="005E1D21">
      <w:footerReference w:type="default" r:id="rId1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5149B" w14:textId="77777777" w:rsidR="00B140B1" w:rsidRDefault="00B140B1" w:rsidP="001869A6">
      <w:pPr>
        <w:spacing w:after="0" w:line="240" w:lineRule="auto"/>
      </w:pPr>
      <w:r>
        <w:separator/>
      </w:r>
    </w:p>
  </w:endnote>
  <w:endnote w:type="continuationSeparator" w:id="0">
    <w:p w14:paraId="38366CD3" w14:textId="77777777" w:rsidR="00B140B1" w:rsidRDefault="00B140B1" w:rsidP="0018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666134"/>
      <w:docPartObj>
        <w:docPartGallery w:val="Page Numbers (Bottom of Page)"/>
        <w:docPartUnique/>
      </w:docPartObj>
    </w:sdtPr>
    <w:sdtEndPr/>
    <w:sdtContent>
      <w:p w14:paraId="432181FA" w14:textId="24B32E23" w:rsidR="002707E8" w:rsidRDefault="002707E8">
        <w:pPr>
          <w:pStyle w:val="a7"/>
          <w:jc w:val="center"/>
        </w:pPr>
        <w:r>
          <w:fldChar w:fldCharType="begin"/>
        </w:r>
        <w:r>
          <w:instrText>PAGE   \* MERGEFORMAT</w:instrText>
        </w:r>
        <w:r>
          <w:fldChar w:fldCharType="separate"/>
        </w:r>
        <w:r>
          <w:rPr>
            <w:lang w:val="ko-KR"/>
          </w:rPr>
          <w:t>2</w:t>
        </w:r>
        <w:r>
          <w:fldChar w:fldCharType="end"/>
        </w:r>
      </w:p>
    </w:sdtContent>
  </w:sdt>
  <w:p w14:paraId="0AA4570E" w14:textId="77777777" w:rsidR="002707E8" w:rsidRDefault="002707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1780F" w14:textId="77777777" w:rsidR="00B140B1" w:rsidRDefault="00B140B1" w:rsidP="001869A6">
      <w:pPr>
        <w:spacing w:after="0" w:line="240" w:lineRule="auto"/>
      </w:pPr>
      <w:r>
        <w:separator/>
      </w:r>
    </w:p>
  </w:footnote>
  <w:footnote w:type="continuationSeparator" w:id="0">
    <w:p w14:paraId="4B1A9E77" w14:textId="77777777" w:rsidR="00B140B1" w:rsidRDefault="00B140B1" w:rsidP="00186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26BB"/>
    <w:multiLevelType w:val="hybridMultilevel"/>
    <w:tmpl w:val="1BC0EBF0"/>
    <w:lvl w:ilvl="0" w:tplc="3500CBA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70D3F4B"/>
    <w:multiLevelType w:val="hybridMultilevel"/>
    <w:tmpl w:val="6C64C714"/>
    <w:lvl w:ilvl="0" w:tplc="5B32FB7C">
      <w:start w:val="1"/>
      <w:numFmt w:val="decimal"/>
      <w:lvlText w:val="%1."/>
      <w:lvlJc w:val="left"/>
      <w:pPr>
        <w:ind w:left="456" w:hanging="360"/>
      </w:pPr>
      <w:rPr>
        <w:rFonts w:hint="eastAsia"/>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 w15:restartNumberingAfterBreak="0">
    <w:nsid w:val="08F425F7"/>
    <w:multiLevelType w:val="hybridMultilevel"/>
    <w:tmpl w:val="03289706"/>
    <w:lvl w:ilvl="0" w:tplc="3500CBA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0F05640B"/>
    <w:multiLevelType w:val="hybridMultilevel"/>
    <w:tmpl w:val="44E42BB6"/>
    <w:lvl w:ilvl="0" w:tplc="FF088CF0">
      <w:start w:val="1"/>
      <w:numFmt w:val="ganada"/>
      <w:lvlText w:val="%1."/>
      <w:lvlJc w:val="left"/>
      <w:pPr>
        <w:ind w:left="1176" w:hanging="360"/>
      </w:pPr>
      <w:rPr>
        <w:rFonts w:hint="eastAsia"/>
      </w:rPr>
    </w:lvl>
    <w:lvl w:ilvl="1" w:tplc="04090019" w:tentative="1">
      <w:start w:val="1"/>
      <w:numFmt w:val="upperLetter"/>
      <w:lvlText w:val="%2."/>
      <w:lvlJc w:val="left"/>
      <w:pPr>
        <w:ind w:left="1616" w:hanging="400"/>
      </w:pPr>
    </w:lvl>
    <w:lvl w:ilvl="2" w:tplc="0409001B" w:tentative="1">
      <w:start w:val="1"/>
      <w:numFmt w:val="lowerRoman"/>
      <w:lvlText w:val="%3."/>
      <w:lvlJc w:val="right"/>
      <w:pPr>
        <w:ind w:left="2016" w:hanging="400"/>
      </w:pPr>
    </w:lvl>
    <w:lvl w:ilvl="3" w:tplc="0409000F" w:tentative="1">
      <w:start w:val="1"/>
      <w:numFmt w:val="decimal"/>
      <w:lvlText w:val="%4."/>
      <w:lvlJc w:val="left"/>
      <w:pPr>
        <w:ind w:left="2416" w:hanging="400"/>
      </w:pPr>
    </w:lvl>
    <w:lvl w:ilvl="4" w:tplc="04090019" w:tentative="1">
      <w:start w:val="1"/>
      <w:numFmt w:val="upperLetter"/>
      <w:lvlText w:val="%5."/>
      <w:lvlJc w:val="left"/>
      <w:pPr>
        <w:ind w:left="2816" w:hanging="400"/>
      </w:pPr>
    </w:lvl>
    <w:lvl w:ilvl="5" w:tplc="0409001B" w:tentative="1">
      <w:start w:val="1"/>
      <w:numFmt w:val="lowerRoman"/>
      <w:lvlText w:val="%6."/>
      <w:lvlJc w:val="right"/>
      <w:pPr>
        <w:ind w:left="3216" w:hanging="400"/>
      </w:pPr>
    </w:lvl>
    <w:lvl w:ilvl="6" w:tplc="0409000F" w:tentative="1">
      <w:start w:val="1"/>
      <w:numFmt w:val="decimal"/>
      <w:lvlText w:val="%7."/>
      <w:lvlJc w:val="left"/>
      <w:pPr>
        <w:ind w:left="3616" w:hanging="400"/>
      </w:pPr>
    </w:lvl>
    <w:lvl w:ilvl="7" w:tplc="04090019" w:tentative="1">
      <w:start w:val="1"/>
      <w:numFmt w:val="upperLetter"/>
      <w:lvlText w:val="%8."/>
      <w:lvlJc w:val="left"/>
      <w:pPr>
        <w:ind w:left="4016" w:hanging="400"/>
      </w:pPr>
    </w:lvl>
    <w:lvl w:ilvl="8" w:tplc="0409001B" w:tentative="1">
      <w:start w:val="1"/>
      <w:numFmt w:val="lowerRoman"/>
      <w:lvlText w:val="%9."/>
      <w:lvlJc w:val="right"/>
      <w:pPr>
        <w:ind w:left="4416" w:hanging="400"/>
      </w:pPr>
    </w:lvl>
  </w:abstractNum>
  <w:abstractNum w:abstractNumId="4" w15:restartNumberingAfterBreak="0">
    <w:nsid w:val="18830560"/>
    <w:multiLevelType w:val="hybridMultilevel"/>
    <w:tmpl w:val="272E839E"/>
    <w:lvl w:ilvl="0" w:tplc="8A96128E">
      <w:start w:val="1"/>
      <w:numFmt w:val="decimal"/>
      <w:lvlText w:val="%1)"/>
      <w:lvlJc w:val="left"/>
      <w:pPr>
        <w:ind w:left="816" w:hanging="360"/>
      </w:pPr>
      <w:rPr>
        <w:rFonts w:hint="eastAsia"/>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5" w15:restartNumberingAfterBreak="0">
    <w:nsid w:val="1DA2054D"/>
    <w:multiLevelType w:val="hybridMultilevel"/>
    <w:tmpl w:val="398C174E"/>
    <w:lvl w:ilvl="0" w:tplc="FC16A5AC">
      <w:numFmt w:val="bullet"/>
      <w:lvlText w:val=""/>
      <w:lvlJc w:val="left"/>
      <w:pPr>
        <w:ind w:left="1712" w:hanging="360"/>
      </w:pPr>
      <w:rPr>
        <w:rFonts w:ascii="Wingdings" w:eastAsiaTheme="minorEastAsia" w:hAnsi="Wingdings" w:cstheme="minorBidi" w:hint="default"/>
      </w:rPr>
    </w:lvl>
    <w:lvl w:ilvl="1" w:tplc="04090003" w:tentative="1">
      <w:start w:val="1"/>
      <w:numFmt w:val="bullet"/>
      <w:lvlText w:val=""/>
      <w:lvlJc w:val="left"/>
      <w:pPr>
        <w:ind w:left="2152" w:hanging="400"/>
      </w:pPr>
      <w:rPr>
        <w:rFonts w:ascii="Wingdings" w:hAnsi="Wingdings" w:hint="default"/>
      </w:rPr>
    </w:lvl>
    <w:lvl w:ilvl="2" w:tplc="04090005" w:tentative="1">
      <w:start w:val="1"/>
      <w:numFmt w:val="bullet"/>
      <w:lvlText w:val=""/>
      <w:lvlJc w:val="left"/>
      <w:pPr>
        <w:ind w:left="2552" w:hanging="400"/>
      </w:pPr>
      <w:rPr>
        <w:rFonts w:ascii="Wingdings" w:hAnsi="Wingdings" w:hint="default"/>
      </w:rPr>
    </w:lvl>
    <w:lvl w:ilvl="3" w:tplc="04090001" w:tentative="1">
      <w:start w:val="1"/>
      <w:numFmt w:val="bullet"/>
      <w:lvlText w:val=""/>
      <w:lvlJc w:val="left"/>
      <w:pPr>
        <w:ind w:left="2952" w:hanging="400"/>
      </w:pPr>
      <w:rPr>
        <w:rFonts w:ascii="Wingdings" w:hAnsi="Wingdings" w:hint="default"/>
      </w:rPr>
    </w:lvl>
    <w:lvl w:ilvl="4" w:tplc="04090003" w:tentative="1">
      <w:start w:val="1"/>
      <w:numFmt w:val="bullet"/>
      <w:lvlText w:val=""/>
      <w:lvlJc w:val="left"/>
      <w:pPr>
        <w:ind w:left="3352" w:hanging="400"/>
      </w:pPr>
      <w:rPr>
        <w:rFonts w:ascii="Wingdings" w:hAnsi="Wingdings" w:hint="default"/>
      </w:rPr>
    </w:lvl>
    <w:lvl w:ilvl="5" w:tplc="04090005" w:tentative="1">
      <w:start w:val="1"/>
      <w:numFmt w:val="bullet"/>
      <w:lvlText w:val=""/>
      <w:lvlJc w:val="left"/>
      <w:pPr>
        <w:ind w:left="3752" w:hanging="400"/>
      </w:pPr>
      <w:rPr>
        <w:rFonts w:ascii="Wingdings" w:hAnsi="Wingdings" w:hint="default"/>
      </w:rPr>
    </w:lvl>
    <w:lvl w:ilvl="6" w:tplc="04090001" w:tentative="1">
      <w:start w:val="1"/>
      <w:numFmt w:val="bullet"/>
      <w:lvlText w:val=""/>
      <w:lvlJc w:val="left"/>
      <w:pPr>
        <w:ind w:left="4152" w:hanging="400"/>
      </w:pPr>
      <w:rPr>
        <w:rFonts w:ascii="Wingdings" w:hAnsi="Wingdings" w:hint="default"/>
      </w:rPr>
    </w:lvl>
    <w:lvl w:ilvl="7" w:tplc="04090003" w:tentative="1">
      <w:start w:val="1"/>
      <w:numFmt w:val="bullet"/>
      <w:lvlText w:val=""/>
      <w:lvlJc w:val="left"/>
      <w:pPr>
        <w:ind w:left="4552" w:hanging="400"/>
      </w:pPr>
      <w:rPr>
        <w:rFonts w:ascii="Wingdings" w:hAnsi="Wingdings" w:hint="default"/>
      </w:rPr>
    </w:lvl>
    <w:lvl w:ilvl="8" w:tplc="04090005" w:tentative="1">
      <w:start w:val="1"/>
      <w:numFmt w:val="bullet"/>
      <w:lvlText w:val=""/>
      <w:lvlJc w:val="left"/>
      <w:pPr>
        <w:ind w:left="4952" w:hanging="400"/>
      </w:pPr>
      <w:rPr>
        <w:rFonts w:ascii="Wingdings" w:hAnsi="Wingdings" w:hint="default"/>
      </w:rPr>
    </w:lvl>
  </w:abstractNum>
  <w:abstractNum w:abstractNumId="6" w15:restartNumberingAfterBreak="0">
    <w:nsid w:val="28BC6316"/>
    <w:multiLevelType w:val="hybridMultilevel"/>
    <w:tmpl w:val="B9B836B6"/>
    <w:lvl w:ilvl="0" w:tplc="A7E6A162">
      <w:numFmt w:val="bullet"/>
      <w:lvlText w:val="-"/>
      <w:lvlJc w:val="left"/>
      <w:pPr>
        <w:ind w:left="760" w:hanging="360"/>
      </w:pPr>
      <w:rPr>
        <w:rFonts w:ascii="맑은 고딕" w:eastAsia="맑은 고딕" w:hAnsi="맑은 고딕" w:cstheme="minorBidi" w:hint="eastAsia"/>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8DB0D44"/>
    <w:multiLevelType w:val="hybridMultilevel"/>
    <w:tmpl w:val="671E5D9C"/>
    <w:lvl w:ilvl="0" w:tplc="57B63818">
      <w:start w:val="1"/>
      <w:numFmt w:val="ganada"/>
      <w:lvlText w:val="%1."/>
      <w:lvlJc w:val="left"/>
      <w:pPr>
        <w:ind w:left="1120" w:hanging="360"/>
      </w:pPr>
      <w:rPr>
        <w:rFonts w:hint="eastAsia"/>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29CB06F0"/>
    <w:multiLevelType w:val="hybridMultilevel"/>
    <w:tmpl w:val="DDB8990E"/>
    <w:lvl w:ilvl="0" w:tplc="43BAC55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C9F7E29"/>
    <w:multiLevelType w:val="hybridMultilevel"/>
    <w:tmpl w:val="F74A583C"/>
    <w:lvl w:ilvl="0" w:tplc="8D72BBBE">
      <w:start w:val="1"/>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10" w15:restartNumberingAfterBreak="0">
    <w:nsid w:val="30EB51B7"/>
    <w:multiLevelType w:val="hybridMultilevel"/>
    <w:tmpl w:val="9A1CA3B8"/>
    <w:lvl w:ilvl="0" w:tplc="6E8C88D4">
      <w:start w:val="1"/>
      <w:numFmt w:val="bullet"/>
      <w:lvlText w:val="-"/>
      <w:lvlJc w:val="left"/>
      <w:pPr>
        <w:ind w:left="1352" w:hanging="360"/>
      </w:pPr>
      <w:rPr>
        <w:rFonts w:ascii="맑은 고딕" w:eastAsia="맑은 고딕" w:hAnsi="맑은 고딕" w:cstheme="minorBidi" w:hint="eastAsia"/>
      </w:rPr>
    </w:lvl>
    <w:lvl w:ilvl="1" w:tplc="04090003">
      <w:start w:val="1"/>
      <w:numFmt w:val="bullet"/>
      <w:lvlText w:val=""/>
      <w:lvlJc w:val="left"/>
      <w:pPr>
        <w:ind w:left="1256" w:hanging="400"/>
      </w:pPr>
      <w:rPr>
        <w:rFonts w:ascii="Wingdings" w:hAnsi="Wingdings" w:hint="default"/>
      </w:rPr>
    </w:lvl>
    <w:lvl w:ilvl="2" w:tplc="04090005">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abstractNum w:abstractNumId="11" w15:restartNumberingAfterBreak="0">
    <w:nsid w:val="35DA3847"/>
    <w:multiLevelType w:val="multilevel"/>
    <w:tmpl w:val="783E47FE"/>
    <w:lvl w:ilvl="0">
      <w:start w:val="3"/>
      <w:numFmt w:val="decimal"/>
      <w:lvlText w:val="%1-"/>
      <w:lvlJc w:val="left"/>
      <w:pPr>
        <w:ind w:left="360" w:hanging="360"/>
      </w:pPr>
      <w:rPr>
        <w:rFonts w:hint="default"/>
        <w:sz w:val="20"/>
      </w:rPr>
    </w:lvl>
    <w:lvl w:ilvl="1">
      <w:start w:val="1"/>
      <w:numFmt w:val="decimal"/>
      <w:lvlText w:val="%1-%2)"/>
      <w:lvlJc w:val="left"/>
      <w:pPr>
        <w:ind w:left="1571" w:hanging="360"/>
      </w:pPr>
      <w:rPr>
        <w:rFonts w:hint="default"/>
        <w:sz w:val="20"/>
      </w:rPr>
    </w:lvl>
    <w:lvl w:ilvl="2">
      <w:start w:val="1"/>
      <w:numFmt w:val="decimal"/>
      <w:lvlText w:val="%1-%2)%3."/>
      <w:lvlJc w:val="left"/>
      <w:pPr>
        <w:ind w:left="3142" w:hanging="720"/>
      </w:pPr>
      <w:rPr>
        <w:rFonts w:hint="default"/>
        <w:sz w:val="20"/>
      </w:rPr>
    </w:lvl>
    <w:lvl w:ilvl="3">
      <w:start w:val="1"/>
      <w:numFmt w:val="decimal"/>
      <w:lvlText w:val="%1-%2)%3.%4."/>
      <w:lvlJc w:val="left"/>
      <w:pPr>
        <w:ind w:left="4353" w:hanging="720"/>
      </w:pPr>
      <w:rPr>
        <w:rFonts w:hint="default"/>
        <w:sz w:val="20"/>
      </w:rPr>
    </w:lvl>
    <w:lvl w:ilvl="4">
      <w:start w:val="1"/>
      <w:numFmt w:val="decimal"/>
      <w:lvlText w:val="%1-%2)%3.%4.%5."/>
      <w:lvlJc w:val="left"/>
      <w:pPr>
        <w:ind w:left="5924" w:hanging="1080"/>
      </w:pPr>
      <w:rPr>
        <w:rFonts w:hint="default"/>
        <w:sz w:val="20"/>
      </w:rPr>
    </w:lvl>
    <w:lvl w:ilvl="5">
      <w:start w:val="1"/>
      <w:numFmt w:val="decimal"/>
      <w:lvlText w:val="%1-%2)%3.%4.%5.%6."/>
      <w:lvlJc w:val="left"/>
      <w:pPr>
        <w:ind w:left="7135" w:hanging="1080"/>
      </w:pPr>
      <w:rPr>
        <w:rFonts w:hint="default"/>
        <w:sz w:val="20"/>
      </w:rPr>
    </w:lvl>
    <w:lvl w:ilvl="6">
      <w:start w:val="1"/>
      <w:numFmt w:val="decimal"/>
      <w:lvlText w:val="%1-%2)%3.%4.%5.%6.%7."/>
      <w:lvlJc w:val="left"/>
      <w:pPr>
        <w:ind w:left="8706" w:hanging="1440"/>
      </w:pPr>
      <w:rPr>
        <w:rFonts w:hint="default"/>
        <w:sz w:val="20"/>
      </w:rPr>
    </w:lvl>
    <w:lvl w:ilvl="7">
      <w:start w:val="1"/>
      <w:numFmt w:val="decimal"/>
      <w:lvlText w:val="%1-%2)%3.%4.%5.%6.%7.%8."/>
      <w:lvlJc w:val="left"/>
      <w:pPr>
        <w:ind w:left="9917" w:hanging="1440"/>
      </w:pPr>
      <w:rPr>
        <w:rFonts w:hint="default"/>
        <w:sz w:val="20"/>
      </w:rPr>
    </w:lvl>
    <w:lvl w:ilvl="8">
      <w:start w:val="1"/>
      <w:numFmt w:val="decimal"/>
      <w:lvlText w:val="%1-%2)%3.%4.%5.%6.%7.%8.%9."/>
      <w:lvlJc w:val="left"/>
      <w:pPr>
        <w:ind w:left="11128" w:hanging="1440"/>
      </w:pPr>
      <w:rPr>
        <w:rFonts w:hint="default"/>
        <w:sz w:val="20"/>
      </w:rPr>
    </w:lvl>
  </w:abstractNum>
  <w:abstractNum w:abstractNumId="12" w15:restartNumberingAfterBreak="0">
    <w:nsid w:val="4B862182"/>
    <w:multiLevelType w:val="hybridMultilevel"/>
    <w:tmpl w:val="DFE6204E"/>
    <w:lvl w:ilvl="0" w:tplc="4EF2F328">
      <w:numFmt w:val="bullet"/>
      <w:lvlText w:val="-"/>
      <w:lvlJc w:val="left"/>
      <w:pPr>
        <w:ind w:left="760" w:hanging="360"/>
      </w:pPr>
      <w:rPr>
        <w:rFonts w:ascii="맑은 고딕" w:eastAsia="맑은 고딕" w:hAnsi="맑은 고딕" w:cstheme="minorBidi" w:hint="eastAsia"/>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CC30A5B"/>
    <w:multiLevelType w:val="hybridMultilevel"/>
    <w:tmpl w:val="95848B6E"/>
    <w:lvl w:ilvl="0" w:tplc="195A15C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D573E51"/>
    <w:multiLevelType w:val="hybridMultilevel"/>
    <w:tmpl w:val="3F32F046"/>
    <w:lvl w:ilvl="0" w:tplc="90AEEC78">
      <w:start w:val="1"/>
      <w:numFmt w:val="ganada"/>
      <w:lvlText w:val="%1."/>
      <w:lvlJc w:val="left"/>
      <w:pPr>
        <w:ind w:left="1176" w:hanging="360"/>
      </w:pPr>
      <w:rPr>
        <w:rFonts w:hint="eastAsia"/>
      </w:rPr>
    </w:lvl>
    <w:lvl w:ilvl="1" w:tplc="04090019" w:tentative="1">
      <w:start w:val="1"/>
      <w:numFmt w:val="upperLetter"/>
      <w:lvlText w:val="%2."/>
      <w:lvlJc w:val="left"/>
      <w:pPr>
        <w:ind w:left="1616" w:hanging="400"/>
      </w:pPr>
    </w:lvl>
    <w:lvl w:ilvl="2" w:tplc="0409001B" w:tentative="1">
      <w:start w:val="1"/>
      <w:numFmt w:val="lowerRoman"/>
      <w:lvlText w:val="%3."/>
      <w:lvlJc w:val="right"/>
      <w:pPr>
        <w:ind w:left="2016" w:hanging="400"/>
      </w:pPr>
    </w:lvl>
    <w:lvl w:ilvl="3" w:tplc="0409000F" w:tentative="1">
      <w:start w:val="1"/>
      <w:numFmt w:val="decimal"/>
      <w:lvlText w:val="%4."/>
      <w:lvlJc w:val="left"/>
      <w:pPr>
        <w:ind w:left="2416" w:hanging="400"/>
      </w:pPr>
    </w:lvl>
    <w:lvl w:ilvl="4" w:tplc="04090019" w:tentative="1">
      <w:start w:val="1"/>
      <w:numFmt w:val="upperLetter"/>
      <w:lvlText w:val="%5."/>
      <w:lvlJc w:val="left"/>
      <w:pPr>
        <w:ind w:left="2816" w:hanging="400"/>
      </w:pPr>
    </w:lvl>
    <w:lvl w:ilvl="5" w:tplc="0409001B" w:tentative="1">
      <w:start w:val="1"/>
      <w:numFmt w:val="lowerRoman"/>
      <w:lvlText w:val="%6."/>
      <w:lvlJc w:val="right"/>
      <w:pPr>
        <w:ind w:left="3216" w:hanging="400"/>
      </w:pPr>
    </w:lvl>
    <w:lvl w:ilvl="6" w:tplc="0409000F" w:tentative="1">
      <w:start w:val="1"/>
      <w:numFmt w:val="decimal"/>
      <w:lvlText w:val="%7."/>
      <w:lvlJc w:val="left"/>
      <w:pPr>
        <w:ind w:left="3616" w:hanging="400"/>
      </w:pPr>
    </w:lvl>
    <w:lvl w:ilvl="7" w:tplc="04090019" w:tentative="1">
      <w:start w:val="1"/>
      <w:numFmt w:val="upperLetter"/>
      <w:lvlText w:val="%8."/>
      <w:lvlJc w:val="left"/>
      <w:pPr>
        <w:ind w:left="4016" w:hanging="400"/>
      </w:pPr>
    </w:lvl>
    <w:lvl w:ilvl="8" w:tplc="0409001B" w:tentative="1">
      <w:start w:val="1"/>
      <w:numFmt w:val="lowerRoman"/>
      <w:lvlText w:val="%9."/>
      <w:lvlJc w:val="right"/>
      <w:pPr>
        <w:ind w:left="4416" w:hanging="400"/>
      </w:pPr>
    </w:lvl>
  </w:abstractNum>
  <w:abstractNum w:abstractNumId="15" w15:restartNumberingAfterBreak="0">
    <w:nsid w:val="4DFB561D"/>
    <w:multiLevelType w:val="hybridMultilevel"/>
    <w:tmpl w:val="E4066B2A"/>
    <w:lvl w:ilvl="0" w:tplc="A3044FA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096485A"/>
    <w:multiLevelType w:val="hybridMultilevel"/>
    <w:tmpl w:val="1CDA570A"/>
    <w:lvl w:ilvl="0" w:tplc="E67823F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559156EB"/>
    <w:multiLevelType w:val="hybridMultilevel"/>
    <w:tmpl w:val="00786874"/>
    <w:lvl w:ilvl="0" w:tplc="D9C86BFC">
      <w:start w:val="1"/>
      <w:numFmt w:val="ganada"/>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573A188B"/>
    <w:multiLevelType w:val="hybridMultilevel"/>
    <w:tmpl w:val="626A0242"/>
    <w:lvl w:ilvl="0" w:tplc="0BB4449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796527F"/>
    <w:multiLevelType w:val="hybridMultilevel"/>
    <w:tmpl w:val="816806D6"/>
    <w:lvl w:ilvl="0" w:tplc="89CCE128">
      <w:start w:val="1"/>
      <w:numFmt w:val="decimal"/>
      <w:lvlText w:val="%1)"/>
      <w:lvlJc w:val="left"/>
      <w:pPr>
        <w:ind w:left="1211" w:hanging="360"/>
      </w:pPr>
      <w:rPr>
        <w:rFonts w:hint="default"/>
        <w:color w:val="auto"/>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20" w15:restartNumberingAfterBreak="0">
    <w:nsid w:val="58405171"/>
    <w:multiLevelType w:val="hybridMultilevel"/>
    <w:tmpl w:val="4F7CC23C"/>
    <w:lvl w:ilvl="0" w:tplc="EFDECF88">
      <w:start w:val="1"/>
      <w:numFmt w:val="ganada"/>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1" w15:restartNumberingAfterBreak="0">
    <w:nsid w:val="5B1C7C38"/>
    <w:multiLevelType w:val="hybridMultilevel"/>
    <w:tmpl w:val="72F222E4"/>
    <w:lvl w:ilvl="0" w:tplc="3500CBA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5B796A2E"/>
    <w:multiLevelType w:val="hybridMultilevel"/>
    <w:tmpl w:val="37E48518"/>
    <w:lvl w:ilvl="0" w:tplc="3500CBA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5FFA3CA1"/>
    <w:multiLevelType w:val="hybridMultilevel"/>
    <w:tmpl w:val="94BC8116"/>
    <w:lvl w:ilvl="0" w:tplc="CB564C82">
      <w:start w:val="1"/>
      <w:numFmt w:val="decimal"/>
      <w:lvlText w:val="%1."/>
      <w:lvlJc w:val="left"/>
      <w:pPr>
        <w:ind w:left="456" w:hanging="360"/>
      </w:pPr>
      <w:rPr>
        <w:rFonts w:hint="eastAsia"/>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4" w15:restartNumberingAfterBreak="0">
    <w:nsid w:val="70571287"/>
    <w:multiLevelType w:val="hybridMultilevel"/>
    <w:tmpl w:val="D58E1F5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BFF41E1"/>
    <w:multiLevelType w:val="hybridMultilevel"/>
    <w:tmpl w:val="0204BF6C"/>
    <w:lvl w:ilvl="0" w:tplc="3202C318">
      <w:numFmt w:val="bullet"/>
      <w:lvlText w:val=""/>
      <w:lvlJc w:val="left"/>
      <w:pPr>
        <w:ind w:left="1352" w:hanging="360"/>
      </w:pPr>
      <w:rPr>
        <w:rFonts w:ascii="Wingdings" w:eastAsiaTheme="minorEastAsia" w:hAnsi="Wingdings" w:cstheme="minorBidi" w:hint="default"/>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num w:numId="1">
    <w:abstractNumId w:val="24"/>
  </w:num>
  <w:num w:numId="2">
    <w:abstractNumId w:val="22"/>
  </w:num>
  <w:num w:numId="3">
    <w:abstractNumId w:val="0"/>
  </w:num>
  <w:num w:numId="4">
    <w:abstractNumId w:val="2"/>
  </w:num>
  <w:num w:numId="5">
    <w:abstractNumId w:val="23"/>
  </w:num>
  <w:num w:numId="6">
    <w:abstractNumId w:val="10"/>
  </w:num>
  <w:num w:numId="7">
    <w:abstractNumId w:val="13"/>
  </w:num>
  <w:num w:numId="8">
    <w:abstractNumId w:val="15"/>
  </w:num>
  <w:num w:numId="9">
    <w:abstractNumId w:val="21"/>
  </w:num>
  <w:num w:numId="10">
    <w:abstractNumId w:val="18"/>
  </w:num>
  <w:num w:numId="11">
    <w:abstractNumId w:val="1"/>
  </w:num>
  <w:num w:numId="12">
    <w:abstractNumId w:val="3"/>
  </w:num>
  <w:num w:numId="13">
    <w:abstractNumId w:val="7"/>
  </w:num>
  <w:num w:numId="14">
    <w:abstractNumId w:val="4"/>
  </w:num>
  <w:num w:numId="15">
    <w:abstractNumId w:val="20"/>
  </w:num>
  <w:num w:numId="16">
    <w:abstractNumId w:val="17"/>
  </w:num>
  <w:num w:numId="17">
    <w:abstractNumId w:val="14"/>
  </w:num>
  <w:num w:numId="18">
    <w:abstractNumId w:val="16"/>
  </w:num>
  <w:num w:numId="19">
    <w:abstractNumId w:val="9"/>
  </w:num>
  <w:num w:numId="20">
    <w:abstractNumId w:val="19"/>
  </w:num>
  <w:num w:numId="21">
    <w:abstractNumId w:val="25"/>
  </w:num>
  <w:num w:numId="22">
    <w:abstractNumId w:val="5"/>
  </w:num>
  <w:num w:numId="23">
    <w:abstractNumId w:val="12"/>
  </w:num>
  <w:num w:numId="24">
    <w:abstractNumId w:val="8"/>
  </w:num>
  <w:num w:numId="25">
    <w:abstractNumId w:val="11"/>
  </w:num>
  <w:num w:numId="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45"/>
    <w:rsid w:val="0001083D"/>
    <w:rsid w:val="00045B8A"/>
    <w:rsid w:val="00064AB3"/>
    <w:rsid w:val="00064F19"/>
    <w:rsid w:val="000B5106"/>
    <w:rsid w:val="00160714"/>
    <w:rsid w:val="001869A6"/>
    <w:rsid w:val="001A2B0C"/>
    <w:rsid w:val="001E4823"/>
    <w:rsid w:val="00200D70"/>
    <w:rsid w:val="00202B9F"/>
    <w:rsid w:val="00265C2F"/>
    <w:rsid w:val="002707E8"/>
    <w:rsid w:val="00277E00"/>
    <w:rsid w:val="0028000D"/>
    <w:rsid w:val="0031067C"/>
    <w:rsid w:val="00353AFC"/>
    <w:rsid w:val="003558B3"/>
    <w:rsid w:val="003B567C"/>
    <w:rsid w:val="003C1636"/>
    <w:rsid w:val="003E762C"/>
    <w:rsid w:val="004003D5"/>
    <w:rsid w:val="004539EC"/>
    <w:rsid w:val="00470CD0"/>
    <w:rsid w:val="00477250"/>
    <w:rsid w:val="004A5AAE"/>
    <w:rsid w:val="005122AE"/>
    <w:rsid w:val="005247CD"/>
    <w:rsid w:val="00567E69"/>
    <w:rsid w:val="005D72C5"/>
    <w:rsid w:val="005E1D21"/>
    <w:rsid w:val="0060606F"/>
    <w:rsid w:val="006B0F84"/>
    <w:rsid w:val="006C2282"/>
    <w:rsid w:val="006C34AF"/>
    <w:rsid w:val="00716DE9"/>
    <w:rsid w:val="007A46A3"/>
    <w:rsid w:val="007B17D2"/>
    <w:rsid w:val="007C4194"/>
    <w:rsid w:val="007D1EEB"/>
    <w:rsid w:val="007D25AC"/>
    <w:rsid w:val="008507E1"/>
    <w:rsid w:val="008539A7"/>
    <w:rsid w:val="008733FF"/>
    <w:rsid w:val="00886778"/>
    <w:rsid w:val="008A362C"/>
    <w:rsid w:val="008C008E"/>
    <w:rsid w:val="008C4761"/>
    <w:rsid w:val="008F2B29"/>
    <w:rsid w:val="00942551"/>
    <w:rsid w:val="00945695"/>
    <w:rsid w:val="00945948"/>
    <w:rsid w:val="0095497B"/>
    <w:rsid w:val="00961EA8"/>
    <w:rsid w:val="0098377B"/>
    <w:rsid w:val="009E155E"/>
    <w:rsid w:val="00A06594"/>
    <w:rsid w:val="00A272FC"/>
    <w:rsid w:val="00A37008"/>
    <w:rsid w:val="00AA23C3"/>
    <w:rsid w:val="00AC2023"/>
    <w:rsid w:val="00AF549D"/>
    <w:rsid w:val="00B140B1"/>
    <w:rsid w:val="00B82145"/>
    <w:rsid w:val="00B87D40"/>
    <w:rsid w:val="00B9561E"/>
    <w:rsid w:val="00BD554F"/>
    <w:rsid w:val="00C64DD8"/>
    <w:rsid w:val="00CA515F"/>
    <w:rsid w:val="00D051A7"/>
    <w:rsid w:val="00D341F2"/>
    <w:rsid w:val="00D47DE8"/>
    <w:rsid w:val="00D61519"/>
    <w:rsid w:val="00D65905"/>
    <w:rsid w:val="00D839E4"/>
    <w:rsid w:val="00E17A99"/>
    <w:rsid w:val="00E52757"/>
    <w:rsid w:val="00E54FCA"/>
    <w:rsid w:val="00E6762A"/>
    <w:rsid w:val="00EC34E8"/>
    <w:rsid w:val="00EE5F2B"/>
    <w:rsid w:val="00F031A0"/>
    <w:rsid w:val="00F12F83"/>
    <w:rsid w:val="00F42F0C"/>
    <w:rsid w:val="00F61933"/>
    <w:rsid w:val="00F805F0"/>
    <w:rsid w:val="00FD61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5AAC9"/>
  <w15:chartTrackingRefBased/>
  <w15:docId w15:val="{14BC50FB-1101-46E7-BC59-CBF7ABF6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145"/>
    <w:pPr>
      <w:ind w:leftChars="400" w:left="800"/>
    </w:pPr>
  </w:style>
  <w:style w:type="character" w:styleId="a4">
    <w:name w:val="Placeholder Text"/>
    <w:basedOn w:val="a0"/>
    <w:uiPriority w:val="99"/>
    <w:semiHidden/>
    <w:rsid w:val="0001083D"/>
    <w:rPr>
      <w:color w:val="808080"/>
    </w:rPr>
  </w:style>
  <w:style w:type="table" w:styleId="a5">
    <w:name w:val="Table Grid"/>
    <w:basedOn w:val="a1"/>
    <w:uiPriority w:val="39"/>
    <w:rsid w:val="003E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1869A6"/>
    <w:pPr>
      <w:tabs>
        <w:tab w:val="center" w:pos="4513"/>
        <w:tab w:val="right" w:pos="9026"/>
      </w:tabs>
      <w:snapToGrid w:val="0"/>
    </w:pPr>
  </w:style>
  <w:style w:type="character" w:customStyle="1" w:styleId="Char">
    <w:name w:val="머리글 Char"/>
    <w:basedOn w:val="a0"/>
    <w:link w:val="a6"/>
    <w:uiPriority w:val="99"/>
    <w:rsid w:val="001869A6"/>
  </w:style>
  <w:style w:type="paragraph" w:styleId="a7">
    <w:name w:val="footer"/>
    <w:basedOn w:val="a"/>
    <w:link w:val="Char0"/>
    <w:uiPriority w:val="99"/>
    <w:unhideWhenUsed/>
    <w:rsid w:val="001869A6"/>
    <w:pPr>
      <w:tabs>
        <w:tab w:val="center" w:pos="4513"/>
        <w:tab w:val="right" w:pos="9026"/>
      </w:tabs>
      <w:snapToGrid w:val="0"/>
    </w:pPr>
  </w:style>
  <w:style w:type="character" w:customStyle="1" w:styleId="Char0">
    <w:name w:val="바닥글 Char"/>
    <w:basedOn w:val="a0"/>
    <w:link w:val="a7"/>
    <w:uiPriority w:val="99"/>
    <w:rsid w:val="001869A6"/>
  </w:style>
  <w:style w:type="character" w:styleId="a8">
    <w:name w:val="Hyperlink"/>
    <w:basedOn w:val="a0"/>
    <w:uiPriority w:val="99"/>
    <w:unhideWhenUsed/>
    <w:rsid w:val="00B9561E"/>
    <w:rPr>
      <w:color w:val="0563C1" w:themeColor="hyperlink"/>
      <w:u w:val="single"/>
    </w:rPr>
  </w:style>
  <w:style w:type="character" w:styleId="a9">
    <w:name w:val="Unresolved Mention"/>
    <w:basedOn w:val="a0"/>
    <w:uiPriority w:val="99"/>
    <w:semiHidden/>
    <w:unhideWhenUsed/>
    <w:rsid w:val="00B9561E"/>
    <w:rPr>
      <w:color w:val="605E5C"/>
      <w:shd w:val="clear" w:color="auto" w:fill="E1DFDD"/>
    </w:rPr>
  </w:style>
  <w:style w:type="character" w:customStyle="1" w:styleId="correction">
    <w:name w:val="correction"/>
    <w:basedOn w:val="a0"/>
    <w:rsid w:val="00277E00"/>
  </w:style>
  <w:style w:type="character" w:customStyle="1" w:styleId="puct">
    <w:name w:val="puct"/>
    <w:basedOn w:val="a0"/>
    <w:rsid w:val="00277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30900">
      <w:bodyDiv w:val="1"/>
      <w:marLeft w:val="0"/>
      <w:marRight w:val="0"/>
      <w:marTop w:val="0"/>
      <w:marBottom w:val="0"/>
      <w:divBdr>
        <w:top w:val="none" w:sz="0" w:space="0" w:color="auto"/>
        <w:left w:val="none" w:sz="0" w:space="0" w:color="auto"/>
        <w:bottom w:val="none" w:sz="0" w:space="0" w:color="auto"/>
        <w:right w:val="none" w:sz="0" w:space="0" w:color="auto"/>
      </w:divBdr>
    </w:div>
    <w:div w:id="18141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jongtelecom.net/pages/biz/blockchain_s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tnews.com/20180913000199" TargetMode="External"/><Relationship Id="rId4" Type="http://schemas.openxmlformats.org/officeDocument/2006/relationships/settings" Target="settings.xml"/><Relationship Id="rId9" Type="http://schemas.openxmlformats.org/officeDocument/2006/relationships/hyperlink" Target="http://www.careerpass.kr/clientMain/a/t/main.d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4C68-B99E-45B2-86F1-65F77424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7</Pages>
  <Words>596</Words>
  <Characters>3401</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김기량</dc:creator>
  <cp:keywords/>
  <dc:description/>
  <cp:lastModifiedBy>김기량</cp:lastModifiedBy>
  <cp:revision>44</cp:revision>
  <dcterms:created xsi:type="dcterms:W3CDTF">2020-10-06T13:10:00Z</dcterms:created>
  <dcterms:modified xsi:type="dcterms:W3CDTF">2020-10-07T14:51:00Z</dcterms:modified>
</cp:coreProperties>
</file>