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바탕" w:eastAsia="바탕" w:hAnsi="바탕"/>
          <w:color w:val="4472C4" w:themeColor="accent1"/>
          <w:kern w:val="2"/>
          <w:sz w:val="20"/>
        </w:rPr>
        <w:id w:val="-1592382462"/>
        <w:docPartObj>
          <w:docPartGallery w:val="Cover Pages"/>
          <w:docPartUnique/>
        </w:docPartObj>
      </w:sdtPr>
      <w:sdtEndPr>
        <w:rPr>
          <w:rFonts w:cstheme="majorBidi"/>
          <w:sz w:val="88"/>
          <w:szCs w:val="88"/>
        </w:rPr>
      </w:sdtEndPr>
      <w:sdtContent>
        <w:p w:rsidR="008C6CBD" w:rsidRPr="00C2330D" w:rsidRDefault="008C6CBD">
          <w:pPr>
            <w:pStyle w:val="a3"/>
            <w:spacing w:before="1540" w:after="240"/>
            <w:jc w:val="center"/>
            <w:rPr>
              <w:rFonts w:ascii="바탕" w:eastAsia="바탕" w:hAnsi="바탕"/>
              <w:color w:val="4472C4" w:themeColor="accent1"/>
            </w:rPr>
          </w:pPr>
          <w:r w:rsidRPr="00C2330D">
            <w:rPr>
              <w:rFonts w:ascii="바탕" w:eastAsia="바탕" w:hAnsi="바탕"/>
              <w:noProof/>
              <w:color w:val="4472C4" w:themeColor="accent1"/>
            </w:rPr>
            <w:drawing>
              <wp:inline distT="0" distB="0" distL="0" distR="0" wp14:anchorId="725D0C41" wp14:editId="708196FC">
                <wp:extent cx="3831517" cy="470913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9042" cy="489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바탕" w:eastAsia="바탕" w:hAnsi="바탕" w:cstheme="majorBidi" w:hint="eastAsia"/>
              <w:b/>
              <w:bCs/>
              <w:caps/>
              <w:sz w:val="96"/>
              <w:szCs w:val="96"/>
            </w:rPr>
            <w:alias w:val="제목"/>
            <w:tag w:val=""/>
            <w:id w:val="1735040861"/>
            <w:placeholder>
              <w:docPart w:val="5AF9D2A301994E76BA58B6FCCBC0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C6CBD" w:rsidRPr="00C2330D" w:rsidRDefault="008C6CB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바탕" w:eastAsia="바탕" w:hAnsi="바탕" w:cstheme="majorBidi"/>
                  <w:caps/>
                  <w:sz w:val="80"/>
                  <w:szCs w:val="80"/>
                </w:rPr>
              </w:pPr>
              <w:r w:rsidRPr="00C2330D">
                <w:rPr>
                  <w:rFonts w:ascii="바탕" w:eastAsia="바탕" w:hAnsi="바탕" w:cstheme="majorBidi" w:hint="eastAsia"/>
                  <w:b/>
                  <w:bCs/>
                  <w:caps/>
                  <w:sz w:val="96"/>
                  <w:szCs w:val="96"/>
                </w:rPr>
                <w:t>사업 설명서</w:t>
              </w:r>
            </w:p>
          </w:sdtContent>
        </w:sdt>
        <w:p w:rsidR="00C1497E" w:rsidRDefault="00C1497E" w:rsidP="001D07B6">
          <w:pPr>
            <w:widowControl/>
            <w:wordWrap/>
            <w:autoSpaceDE/>
            <w:autoSpaceDN/>
            <w:jc w:val="center"/>
            <w:rPr>
              <w:rFonts w:ascii="바탕" w:eastAsia="바탕" w:hAnsi="바탕" w:cstheme="majorBidi"/>
              <w:color w:val="4472C4" w:themeColor="accent1"/>
              <w:kern w:val="0"/>
              <w:szCs w:val="20"/>
            </w:rPr>
          </w:pPr>
        </w:p>
        <w:p w:rsidR="00C1497E" w:rsidRPr="00C1497E" w:rsidRDefault="00C1497E" w:rsidP="00C1497E">
          <w:pPr>
            <w:pStyle w:val="a3"/>
            <w:spacing w:line="360" w:lineRule="auto"/>
            <w:jc w:val="center"/>
            <w:rPr>
              <w:rFonts w:ascii="바탕" w:eastAsia="바탕" w:hAnsi="바탕"/>
              <w:b/>
              <w:bCs/>
              <w:sz w:val="36"/>
              <w:szCs w:val="36"/>
            </w:rPr>
          </w:pPr>
          <w:sdt>
            <w:sdtPr>
              <w:rPr>
                <w:rFonts w:ascii="Arial Black" w:eastAsia="바탕" w:hAnsi="Arial Black"/>
                <w:b/>
                <w:bCs/>
                <w:sz w:val="36"/>
                <w:szCs w:val="36"/>
              </w:rPr>
              <w:alias w:val="부제"/>
              <w:tag w:val=""/>
              <w:id w:val="328029620"/>
              <w:placeholder>
                <w:docPart w:val="54D9FBCDC2C04EEBA5EFA016E9AA3F6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gramStart"/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>Project :</w:t>
              </w:r>
              <w:proofErr w:type="gramEnd"/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 xml:space="preserve"> </w:t>
              </w:r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>맵고</w:t>
              </w:r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 xml:space="preserve"> </w:t>
              </w:r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>짜고</w:t>
              </w:r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 xml:space="preserve"> </w:t>
              </w:r>
              <w:proofErr w:type="spellStart"/>
              <w:r w:rsidRPr="00C1497E">
                <w:rPr>
                  <w:rFonts w:ascii="Arial Black" w:eastAsia="바탕" w:hAnsi="Arial Black"/>
                  <w:b/>
                  <w:bCs/>
                  <w:sz w:val="36"/>
                  <w:szCs w:val="36"/>
                </w:rPr>
                <w:t>단거</w:t>
              </w:r>
              <w:proofErr w:type="spellEnd"/>
            </w:sdtContent>
          </w:sdt>
        </w:p>
        <w:p w:rsidR="00C1497E" w:rsidRPr="00C1497E" w:rsidRDefault="00C1497E" w:rsidP="00C1497E">
          <w:pPr>
            <w:pStyle w:val="a3"/>
            <w:spacing w:line="360" w:lineRule="auto"/>
            <w:jc w:val="center"/>
            <w:rPr>
              <w:rFonts w:ascii="바탕" w:eastAsia="바탕" w:hAnsi="바탕"/>
              <w:b/>
              <w:bCs/>
              <w:color w:val="4472C4" w:themeColor="accent1"/>
              <w:sz w:val="28"/>
              <w:szCs w:val="28"/>
            </w:rPr>
          </w:pPr>
          <w:r w:rsidRPr="00C1497E">
            <w:rPr>
              <w:rFonts w:ascii="바탕" w:eastAsia="바탕" w:hAnsi="바탕" w:hint="eastAsia"/>
              <w:b/>
              <w:bCs/>
              <w:color w:val="4472C4" w:themeColor="accent1"/>
              <w:sz w:val="28"/>
              <w:szCs w:val="28"/>
            </w:rPr>
            <w:t>블록체인 기반 맛집 리뷰 큐레이션 서비스</w:t>
          </w:r>
        </w:p>
        <w:p w:rsidR="001D07B6" w:rsidRPr="00C2330D" w:rsidRDefault="008C6CBD" w:rsidP="001D07B6">
          <w:pPr>
            <w:widowControl/>
            <w:wordWrap/>
            <w:autoSpaceDE/>
            <w:autoSpaceDN/>
            <w:jc w:val="center"/>
            <w:rPr>
              <w:rFonts w:ascii="바탕" w:eastAsia="바탕" w:hAnsi="바탕" w:cstheme="majorBidi"/>
              <w:color w:val="4472C4" w:themeColor="accent1"/>
              <w:kern w:val="0"/>
              <w:sz w:val="88"/>
              <w:szCs w:val="88"/>
            </w:rPr>
          </w:pPr>
          <w:r w:rsidRPr="00C2330D">
            <w:rPr>
              <w:rFonts w:ascii="바탕" w:eastAsia="바탕" w:hAnsi="바탕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8265795</wp:posOffset>
                    </wp:positionV>
                    <wp:extent cx="6553200" cy="1447800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4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6CBD" w:rsidRPr="00C1497E" w:rsidRDefault="008C6CB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C1497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2020 February 14</w:t>
                                    </w:r>
                                  </w:p>
                                </w:sdtContent>
                              </w:sdt>
                              <w:p w:rsidR="008C6CBD" w:rsidRPr="00C1497E" w:rsidRDefault="00C149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C6CBD" w:rsidRPr="00C1497E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tEAM :</w:t>
                                    </w:r>
                                    <w:proofErr w:type="gramEnd"/>
                                    <w:r w:rsidR="008C6CBD" w:rsidRPr="00C1497E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C6CBD" w:rsidRPr="00C1497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8조 난공</w:t>
                                    </w:r>
                                    <w:r w:rsidR="008C6CBD" w:rsidRPr="00C1497E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Block</w:t>
                                    </w:r>
                                  </w:sdtContent>
                                </w:sdt>
                              </w:p>
                              <w:p w:rsidR="008C6CBD" w:rsidRPr="00C1497E" w:rsidRDefault="00C149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6CBD" w:rsidRPr="00C1497E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Member</w:t>
                                    </w:r>
                                  </w:sdtContent>
                                </w:sdt>
                                <w:r w:rsidR="008C6CBD" w:rsidRPr="00C1497E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: </w:t>
                                </w:r>
                                <w:r w:rsidR="001D07B6" w:rsidRPr="00C1497E">
                                  <w:rPr>
                                    <w:rFonts w:hint="eastAsia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김동길 박성진 심재민 이상민 </w:t>
                                </w:r>
                                <w:proofErr w:type="spellStart"/>
                                <w:r w:rsidR="001D07B6" w:rsidRPr="00C1497E">
                                  <w:rPr>
                                    <w:rFonts w:hint="eastAsia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조범석</w:t>
                                </w:r>
                                <w:proofErr w:type="spellEnd"/>
                              </w:p>
                              <w:p w:rsidR="001D07B6" w:rsidRDefault="001D07B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50.85pt;width:516pt;height:11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4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6CBD" w:rsidRPr="00C1497E" w:rsidRDefault="008C6CB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1497E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2020 February 14</w:t>
                              </w:r>
                            </w:p>
                          </w:sdtContent>
                        </w:sdt>
                        <w:p w:rsidR="008C6CBD" w:rsidRPr="00C1497E" w:rsidRDefault="00C149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8C6CBD" w:rsidRPr="00C1497E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tEAM :</w:t>
                              </w:r>
                              <w:proofErr w:type="gramEnd"/>
                              <w:r w:rsidR="008C6CBD" w:rsidRPr="00C1497E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C6CBD" w:rsidRPr="00C1497E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8조 난공</w:t>
                              </w:r>
                              <w:r w:rsidR="008C6CBD" w:rsidRPr="00C1497E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Block</w:t>
                              </w:r>
                            </w:sdtContent>
                          </w:sdt>
                        </w:p>
                        <w:p w:rsidR="008C6CBD" w:rsidRPr="00C1497E" w:rsidRDefault="00C149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6CBD" w:rsidRPr="00C1497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Member</w:t>
                              </w:r>
                            </w:sdtContent>
                          </w:sdt>
                          <w:r w:rsidR="008C6CBD" w:rsidRPr="00C1497E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: </w:t>
                          </w:r>
                          <w:r w:rsidR="001D07B6" w:rsidRPr="00C1497E">
                            <w:rPr>
                              <w:rFonts w:hint="eastAsia"/>
                              <w:color w:val="4472C4" w:themeColor="accent1"/>
                              <w:sz w:val="24"/>
                              <w:szCs w:val="24"/>
                            </w:rPr>
                            <w:t xml:space="preserve">김동길 박성진 심재민 이상민 </w:t>
                          </w:r>
                          <w:proofErr w:type="spellStart"/>
                          <w:r w:rsidR="001D07B6" w:rsidRPr="00C1497E">
                            <w:rPr>
                              <w:rFonts w:hint="eastAsia"/>
                              <w:color w:val="4472C4" w:themeColor="accent1"/>
                              <w:sz w:val="24"/>
                              <w:szCs w:val="24"/>
                            </w:rPr>
                            <w:t>조범석</w:t>
                          </w:r>
                          <w:proofErr w:type="spellEnd"/>
                        </w:p>
                        <w:p w:rsidR="001D07B6" w:rsidRDefault="001D07B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1D07B6" w:rsidRPr="00C2330D" w:rsidRDefault="001D07B6" w:rsidP="008C6CBD">
      <w:pPr>
        <w:widowControl/>
        <w:wordWrap/>
        <w:autoSpaceDE/>
        <w:autoSpaceDN/>
        <w:rPr>
          <w:rFonts w:ascii="바탕" w:eastAsia="바탕" w:hAnsi="바탕" w:cstheme="majorBidi"/>
          <w:color w:val="4472C4" w:themeColor="accent1"/>
          <w:kern w:val="0"/>
          <w:sz w:val="88"/>
          <w:szCs w:val="88"/>
        </w:rPr>
      </w:pPr>
    </w:p>
    <w:p w:rsidR="000322F6" w:rsidRPr="00863815" w:rsidRDefault="001D07B6" w:rsidP="000322F6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 w:rsidRPr="00C2330D">
        <w:rPr>
          <w:rFonts w:ascii="바탕" w:eastAsia="바탕" w:hAnsi="바탕" w:cstheme="majorBidi"/>
          <w:color w:val="4472C4" w:themeColor="accent1"/>
          <w:kern w:val="0"/>
          <w:sz w:val="88"/>
          <w:szCs w:val="88"/>
        </w:rPr>
        <w:br w:type="page"/>
      </w:r>
      <w:r w:rsidR="000322F6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1.</w:t>
      </w:r>
      <w:r w:rsidR="000322F6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0322F6"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사업 개요</w:t>
      </w:r>
    </w:p>
    <w:p w:rsidR="000322F6" w:rsidRPr="00492758" w:rsidRDefault="000322F6" w:rsidP="000322F6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제안 배경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맛집 리뷰 서비스에서 사용자들에게 가장 중요한 요소 중 하나는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정보의 신뢰성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임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빅데이터 기반 맛집 추천 서비스는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사용자 입장에서 어떤 과정으로 맛집을 추천하는지,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중간 과정에 광고가 개입하지 않았는지 등의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신뢰성에 문제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가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실제로 추천 맛집에 만족도가 낮은 경우가 빈번함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기존 리뷰 서비스는 다양한 사용자 리뷰 서비스를 제공하지만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 조작,</w:t>
      </w:r>
      <w:r w:rsidRPr="00D5328D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삭제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등의 문제가 존재함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개요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이름 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>: ‘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맵고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짜고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단거</w:t>
      </w:r>
      <w:r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’ –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지도기반 맛집 리뷰 큐레이션 서비스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사용자들이 올린 리뷰들을 블록체인 기술을 활용한 사용자들 간의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투표시스템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서비스 사용자들이 직접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신뢰할 수 있는 리뷰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들을 선별하고,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선별된 리뷰는 블록체인에 기록하여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데이터 무결성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확보하여 사용자들에게 제공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스마트 컨트렉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트를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리뷰를 작성할 수 있는 권한과 다른 사람이 작성한 리뷰에 투표할 수 있는 권한을 실제 사용내역 검증 과정을 거친 사용자에게만 부여하여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리뷰작성자와 투표자의 신뢰도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</w:t>
      </w:r>
    </w:p>
    <w:p w:rsidR="000322F6" w:rsidRPr="008318D4" w:rsidRDefault="000322F6" w:rsidP="000322F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목적</w:t>
      </w:r>
    </w:p>
    <w:p w:rsidR="000322F6" w:rsidRPr="008318D4" w:rsidRDefault="000322F6" w:rsidP="000322F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신뢰할 수 있는 맛집 정보와 리뷰를 제공하여 사용자들이 진짜 맛있는 </w:t>
      </w:r>
      <w:r w:rsidR="00C2330D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맵고,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짜고,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단거</w:t>
      </w:r>
      <w:r w:rsidR="00C2330D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먹을 수 있도록 하는 서비스 제공</w:t>
      </w:r>
    </w:p>
    <w:p w:rsidR="000322F6" w:rsidRPr="008318D4" w:rsidRDefault="000322F6" w:rsidP="000322F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 사용자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간의 리뷰 투표를 통해 사용자들이 직접 만들어가는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맛집 리뷰 블록체인 생태계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형성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863815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2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 xml:space="preserve">. 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블록체인 기술의 필요성</w:t>
      </w: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리뷰의 신뢰성</w:t>
      </w:r>
    </w:p>
    <w:p w:rsidR="000322F6" w:rsidRPr="008318D4" w:rsidRDefault="000322F6" w:rsidP="000322F6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스마트 컨트렉</w:t>
      </w:r>
      <w:r w:rsidR="00C2330D">
        <w:rPr>
          <w:rFonts w:ascii="바탕" w:eastAsia="바탕" w:hAnsi="바탕" w:cs="굴림" w:hint="eastAsia"/>
          <w:color w:val="000000"/>
          <w:kern w:val="0"/>
          <w:szCs w:val="20"/>
        </w:rPr>
        <w:t>트를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통한 리뷰작성 권한과 투표 권한의 지급으로 사용자의 신뢰성 확보</w:t>
      </w:r>
    </w:p>
    <w:p w:rsidR="000322F6" w:rsidRDefault="000322F6" w:rsidP="000322F6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블록체인 기술을 활용한 사용자 간의 리뷰 투표 시스템을 통해 리뷰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내용의 신뢰성 확보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 조작,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삭제 방지</w:t>
      </w:r>
    </w:p>
    <w:p w:rsidR="000322F6" w:rsidRDefault="000322F6" w:rsidP="000322F6">
      <w:pPr>
        <w:pStyle w:val="a4"/>
        <w:widowControl/>
        <w:numPr>
          <w:ilvl w:val="0"/>
          <w:numId w:val="14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투표를 통과한 리뷰는 블록체인에 기록함으로써 사용자들이 이용하는 리뷰의 조작,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삭제 방지</w:t>
      </w: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블록체인을 통해 사용자들이 </w:t>
      </w:r>
      <w:r w:rsidR="008850E3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직접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만들어가는 맛집 리뷰 블록체인 생태계 형성</w:t>
      </w:r>
    </w:p>
    <w:p w:rsidR="000322F6" w:rsidRPr="00CF05F3" w:rsidRDefault="000322F6" w:rsidP="00CF05F3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3.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서비스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소개</w:t>
      </w:r>
    </w:p>
    <w:p w:rsidR="000322F6" w:rsidRPr="00CF05F3" w:rsidRDefault="000322F6" w:rsidP="00CF05F3">
      <w:pPr>
        <w:pStyle w:val="a4"/>
        <w:widowControl/>
        <w:numPr>
          <w:ilvl w:val="1"/>
          <w:numId w:val="25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CF05F3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주요 구조</w:t>
      </w:r>
    </w:p>
    <w:p w:rsidR="00CF05F3" w:rsidRDefault="000322F6" w:rsidP="00CF05F3">
      <w:pPr>
        <w:widowControl/>
        <w:wordWrap/>
        <w:autoSpaceDE/>
        <w:autoSpaceDN/>
        <w:spacing w:after="0" w:line="416" w:lineRule="atLeast"/>
        <w:ind w:left="200" w:hangingChars="100" w:hanging="200"/>
        <w:jc w:val="center"/>
        <w:rPr>
          <w:rFonts w:ascii="바탕" w:eastAsia="바탕" w:hAnsi="바탕"/>
        </w:rPr>
      </w:pPr>
      <w:r w:rsidRPr="008318D4">
        <w:rPr>
          <w:rFonts w:ascii="바탕" w:eastAsia="바탕" w:hAnsi="바탕"/>
        </w:rPr>
        <w:object w:dxaOrig="8310" w:dyaOrig="4545">
          <v:rect id="rectole0000000000" o:spid="_x0000_i1025" style="width:460.45pt;height:226.9pt" o:ole="" o:preferrelative="t" stroked="f">
            <v:imagedata r:id="rId8" o:title=""/>
          </v:rect>
          <o:OLEObject Type="Embed" ProgID="StaticMetafile" ShapeID="rectole0000000000" DrawAspect="Content" ObjectID="_1643153629" r:id="rId9"/>
        </w:object>
      </w:r>
    </w:p>
    <w:p w:rsidR="00CF05F3" w:rsidRPr="00492758" w:rsidRDefault="00CF05F3" w:rsidP="00CF05F3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>.</w:t>
      </w:r>
      <w:r>
        <w:rPr>
          <w:rFonts w:ascii="바탕" w:eastAsia="바탕" w:hAnsi="바탕" w:cs="굴림"/>
          <w:b/>
          <w:bCs/>
          <w:color w:val="000000"/>
          <w:kern w:val="0"/>
          <w:sz w:val="22"/>
        </w:rPr>
        <w:t>2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주요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내용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카드결제내역,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영수증 첨부 등의 사용자의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매장 사용</w:t>
      </w:r>
      <w:r w:rsidRPr="00CF05F3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유무 검증절차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를 거친 뒤 실제 사용자에게만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스마트 컨트렉</w:t>
      </w:r>
      <w:r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트</w:t>
      </w:r>
      <w:r w:rsidR="00C2330D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해당 매장의 리뷰 작성권과 작성된 리뷰에 대한 투표권 지급 (후에 암호화폐지갑,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DID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기술이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상용화된다면 암호화폐 결제 연동을 통한 검증 과정 간편화)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내부 토큰 발행 후 리뷰 작성자와 투표자에게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토큰 보상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활동 장려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작성한 리뷰가 사용자들의 투표를 통과하면 비교적 큰 보상을 지급하여 사용자들이 솔직한 리뷰를 작성하도록 유도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투표방식은 해당 매장의 이용 내역이 있는 사용자만 그 매장에 작성된 리뷰에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찬성/반대 투표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할 수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E14AE1">
        <w:rPr>
          <w:rFonts w:ascii="바탕" w:eastAsia="바탕" w:hAnsi="바탕" w:cs="굴림"/>
          <w:b/>
          <w:bCs/>
          <w:color w:val="000000"/>
          <w:kern w:val="0"/>
          <w:szCs w:val="20"/>
        </w:rPr>
        <w:t>70%</w:t>
      </w:r>
      <w:r w:rsidRPr="00E14AE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이상의 찬성 투표를 받은 리뷰만이 블록체인에 기록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되어 리뷰 이용자들에게 제공됨</w:t>
      </w:r>
    </w:p>
    <w:p w:rsidR="00CF05F3" w:rsidRPr="00CF05F3" w:rsidRDefault="00CF05F3" w:rsidP="000322F6">
      <w:pPr>
        <w:widowControl/>
        <w:wordWrap/>
        <w:autoSpaceDE/>
        <w:autoSpaceDN/>
        <w:spacing w:after="0" w:line="416" w:lineRule="atLeast"/>
        <w:ind w:left="200" w:hangingChars="100" w:hanging="200"/>
        <w:rPr>
          <w:rFonts w:ascii="바탕" w:eastAsia="바탕" w:hAnsi="바탕"/>
        </w:rPr>
      </w:pPr>
    </w:p>
    <w:p w:rsidR="000322F6" w:rsidRPr="008E0CE9" w:rsidRDefault="000322F6" w:rsidP="00CF05F3">
      <w:pPr>
        <w:widowControl/>
        <w:wordWrap/>
        <w:autoSpaceDE/>
        <w:autoSpaceDN/>
        <w:spacing w:after="0" w:line="416" w:lineRule="atLeast"/>
        <w:ind w:leftChars="100" w:left="200"/>
        <w:rPr>
          <w:rFonts w:ascii="바탕" w:eastAsia="바탕" w:hAnsi="바탕" w:cs="굴림"/>
          <w:color w:val="000000"/>
          <w:kern w:val="0"/>
          <w:szCs w:val="20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3.3.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SWOT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분석</w:t>
      </w:r>
    </w:p>
    <w:p w:rsidR="000322F6" w:rsidRPr="008318D4" w:rsidRDefault="000322F6" w:rsidP="000322F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5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2529"/>
        <w:gridCol w:w="2935"/>
        <w:gridCol w:w="2936"/>
      </w:tblGrid>
      <w:tr w:rsidR="000322F6" w:rsidRPr="008318D4" w:rsidTr="00054E65">
        <w:trPr>
          <w:trHeight w:val="274"/>
          <w:jc w:val="center"/>
        </w:trPr>
        <w:tc>
          <w:tcPr>
            <w:tcW w:w="3145" w:type="dxa"/>
            <w:gridSpan w:val="2"/>
            <w:vMerge w:val="restart"/>
            <w:tcBorders>
              <w:right w:val="single" w:sz="12" w:space="0" w:color="FFFFFF" w:themeColor="background1"/>
              <w:tl2br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          외부환경             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0322F6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0322F6" w:rsidRPr="00863815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내부환경</w:t>
            </w:r>
          </w:p>
        </w:tc>
        <w:tc>
          <w:tcPr>
            <w:tcW w:w="293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기회(O)</w:t>
            </w:r>
          </w:p>
        </w:tc>
        <w:tc>
          <w:tcPr>
            <w:tcW w:w="2936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위협(T)</w:t>
            </w:r>
          </w:p>
        </w:tc>
      </w:tr>
      <w:tr w:rsidR="000322F6" w:rsidRPr="008318D4" w:rsidTr="00054E65">
        <w:trPr>
          <w:trHeight w:val="1526"/>
          <w:jc w:val="center"/>
        </w:trPr>
        <w:tc>
          <w:tcPr>
            <w:tcW w:w="3145" w:type="dxa"/>
            <w:gridSpan w:val="2"/>
            <w:vMerge/>
            <w:tcBorders>
              <w:right w:val="single" w:sz="12" w:space="0" w:color="FFFFFF" w:themeColor="background1"/>
              <w:tl2br w:val="single" w:sz="4" w:space="0" w:color="auto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서비스(배달의 민족 등)에서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등의 문제점 발견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리뷰작성,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맛집 선정 등의 과정이 투명하게 공개되어 있는 기존 앱의 부재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다수의 사용자와 데이터를 확보하고 있는 기존 거대 리뷰 서비스들의 존재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0322F6" w:rsidRPr="008318D4" w:rsidTr="00054E65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lastRenderedPageBreak/>
              <w:t>강점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(S)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통해 사용자들이 직접 신뢰할 수 있는 리뷰를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선별할 수 있음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블록체인에 기록된 리뷰는 삭제하거나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조작할 수 없음</w:t>
            </w: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블록체인에 기록된 리뷰는 변조될 수 없기 때문에 기존 리뷰 서비스들의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문제 해결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사용자들에게 신뢰할 수 있는 리뷰 서비스를 제공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통한 신뢰할 수 있는 리뷰 제공이라는 차별화된 서비스를 활용하여 진짜 맛집을 원하는 소비자들에게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입소문 전략 수립 </w:t>
            </w:r>
          </w:p>
        </w:tc>
      </w:tr>
      <w:tr w:rsidR="000322F6" w:rsidRPr="008318D4" w:rsidTr="00054E65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약점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(W)</w:t>
            </w:r>
          </w:p>
        </w:tc>
        <w:tc>
          <w:tcPr>
            <w:tcW w:w="2529" w:type="dxa"/>
            <w:tcBorders>
              <w:top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새로운 앱인만큼 인지도가 부족하고,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사용자들 유입까지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시간이 걸림</w:t>
            </w:r>
          </w:p>
        </w:tc>
        <w:tc>
          <w:tcPr>
            <w:tcW w:w="2935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righ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서비스에서 발생하던 문제점이 발생할 수 없다는 점을 강조한 바이럴 마케팅 전략 수립</w:t>
            </w:r>
          </w:p>
        </w:tc>
        <w:tc>
          <w:tcPr>
            <w:tcW w:w="293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차별화된 서비스를 강조하는 마케팅 전략 수립 및 기존 서비스 플랫폼과의 차별성을 강조하는 바이럴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마케팅 실시</w:t>
            </w:r>
          </w:p>
        </w:tc>
      </w:tr>
    </w:tbl>
    <w:p w:rsidR="000322F6" w:rsidRPr="008318D4" w:rsidRDefault="000322F6" w:rsidP="000322F6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0322F6" w:rsidRPr="00863815" w:rsidRDefault="000322F6" w:rsidP="000322F6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수익 전략 및 향후 서비스 계획</w:t>
      </w:r>
    </w:p>
    <w:p w:rsidR="000322F6" w:rsidRPr="00492758" w:rsidRDefault="000322F6" w:rsidP="000322F6">
      <w:pPr>
        <w:pStyle w:val="a4"/>
        <w:widowControl/>
        <w:numPr>
          <w:ilvl w:val="1"/>
          <w:numId w:val="18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타겟층 및 핵심 전략</w:t>
      </w:r>
    </w:p>
    <w:p w:rsidR="000322F6" w:rsidRPr="00CA58F7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예상 사용자 주 타겟층 </w:t>
      </w:r>
      <w:r>
        <w:rPr>
          <w:rFonts w:ascii="바탕" w:eastAsia="바탕" w:hAnsi="바탕" w:cs="굴림"/>
          <w:color w:val="000000"/>
          <w:kern w:val="0"/>
          <w:szCs w:val="20"/>
        </w:rPr>
        <w:t>: 10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후반 </w:t>
      </w:r>
      <w:r>
        <w:rPr>
          <w:rFonts w:ascii="바탕" w:eastAsia="바탕" w:hAnsi="바탕" w:cs="굴림"/>
          <w:color w:val="000000"/>
          <w:kern w:val="0"/>
          <w:szCs w:val="20"/>
        </w:rPr>
        <w:t>~ 30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초반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앱 서비스 이용,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맛집 탐방 선호)</w:t>
      </w:r>
    </w:p>
    <w:p w:rsidR="000322F6" w:rsidRPr="00863815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수익 창출 핵심 전략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광고 배너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 광고는 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‘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리뷰의 신뢰성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이라는 서비스의 핵심 가치를 지키기 위해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무관한 광고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만을 띄움)</w:t>
      </w:r>
    </w:p>
    <w:p w:rsidR="000322F6" w:rsidRPr="00CA58F7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318D4">
        <w:rPr>
          <w:rFonts w:ascii="바탕" w:eastAsia="바탕" w:hAnsi="바탕" w:cs="HWPserif"/>
          <w:color w:val="000000"/>
        </w:rPr>
        <w:t>음식점 관련 추천 광고는 배제하고, 완전히 무관한 광고만 선별 (ex. 삼성 스마트폰, 의류 사업 등)</w:t>
      </w:r>
    </w:p>
    <w:p w:rsidR="000322F6" w:rsidRPr="00863815" w:rsidRDefault="000322F6" w:rsidP="000322F6">
      <w:pPr>
        <w:spacing w:after="0" w:line="403" w:lineRule="auto"/>
        <w:rPr>
          <w:rFonts w:ascii="바탕" w:eastAsia="바탕" w:hAnsi="바탕" w:cs="HWPserif"/>
          <w:color w:val="000000"/>
        </w:rPr>
      </w:pPr>
    </w:p>
    <w:p w:rsidR="000322F6" w:rsidRPr="00492758" w:rsidRDefault="000322F6" w:rsidP="000322F6">
      <w:pPr>
        <w:pStyle w:val="a4"/>
        <w:numPr>
          <w:ilvl w:val="1"/>
          <w:numId w:val="18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bCs/>
          <w:color w:val="000000"/>
          <w:sz w:val="22"/>
        </w:rPr>
        <w:t xml:space="preserve"> 부가 수익 전략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>
        <w:rPr>
          <w:rFonts w:ascii="바탕" w:eastAsia="바탕" w:hAnsi="바탕" w:cs="HWPserif" w:hint="eastAsia"/>
          <w:b/>
          <w:bCs/>
          <w:color w:val="000000"/>
        </w:rPr>
        <w:t>스와이</w:t>
      </w:r>
      <w:r w:rsidR="00C2330D">
        <w:rPr>
          <w:rFonts w:ascii="바탕" w:eastAsia="바탕" w:hAnsi="바탕" w:cs="HWPserif" w:hint="eastAsia"/>
          <w:b/>
          <w:bCs/>
          <w:color w:val="000000"/>
        </w:rPr>
        <w:t>프</w:t>
      </w:r>
      <w:proofErr w:type="spellEnd"/>
      <w:r>
        <w:rPr>
          <w:rFonts w:ascii="바탕" w:eastAsia="바탕" w:hAnsi="바탕" w:cs="HWPserif" w:hint="eastAsia"/>
          <w:b/>
          <w:bCs/>
          <w:color w:val="000000"/>
        </w:rPr>
        <w:t xml:space="preserve"> 광고</w:t>
      </w:r>
    </w:p>
    <w:p w:rsidR="000322F6" w:rsidRPr="00492758" w:rsidRDefault="000322F6" w:rsidP="000322F6">
      <w:pPr>
        <w:pStyle w:val="a4"/>
        <w:numPr>
          <w:ilvl w:val="0"/>
          <w:numId w:val="19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앱 구동 시 이미지 형태의 광고 5개가 올라오고, 스와이</w:t>
      </w:r>
      <w:r w:rsidR="00C2330D">
        <w:rPr>
          <w:rFonts w:ascii="바탕" w:eastAsia="바탕" w:hAnsi="바탕" w:cs="HWPserif" w:hint="eastAsia"/>
          <w:color w:val="000000"/>
        </w:rPr>
        <w:t>프</w:t>
      </w:r>
      <w:r w:rsidRPr="00492758">
        <w:rPr>
          <w:rFonts w:ascii="바탕" w:eastAsia="바탕" w:hAnsi="바탕" w:cs="HWPserif"/>
          <w:color w:val="000000"/>
        </w:rPr>
        <w:t xml:space="preserve"> 방식을 통해 스킵 가능</w:t>
      </w:r>
    </w:p>
    <w:p w:rsidR="000322F6" w:rsidRPr="00492758" w:rsidRDefault="000322F6" w:rsidP="000322F6">
      <w:pPr>
        <w:pStyle w:val="a4"/>
        <w:numPr>
          <w:ilvl w:val="0"/>
          <w:numId w:val="19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예상 앱 사용자 타켓층</w:t>
      </w:r>
      <w:r>
        <w:rPr>
          <w:rFonts w:ascii="바탕" w:eastAsia="바탕" w:hAnsi="바탕" w:cs="HWPserif" w:hint="eastAsia"/>
          <w:color w:val="000000"/>
        </w:rPr>
        <w:t>을 겨냥한 아이돌 광고(아이돌 생일 축하,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공연 홍보</w:t>
      </w:r>
      <w:r>
        <w:rPr>
          <w:rFonts w:ascii="바탕" w:eastAsia="바탕" w:hAnsi="바탕" w:cs="HWPserif"/>
          <w:color w:val="000000"/>
        </w:rPr>
        <w:t xml:space="preserve">) </w:t>
      </w:r>
      <w:r>
        <w:rPr>
          <w:rFonts w:ascii="바탕" w:eastAsia="바탕" w:hAnsi="바탕" w:cs="HWPserif" w:hint="eastAsia"/>
          <w:color w:val="000000"/>
        </w:rPr>
        <w:t xml:space="preserve">등 다양 한 광고 효과적일 것으로 예상 </w:t>
      </w:r>
    </w:p>
    <w:p w:rsidR="000322F6" w:rsidRPr="00492758" w:rsidRDefault="000322F6" w:rsidP="000322F6">
      <w:pPr>
        <w:numPr>
          <w:ilvl w:val="0"/>
          <w:numId w:val="12"/>
        </w:numPr>
        <w:spacing w:after="0" w:line="403" w:lineRule="auto"/>
        <w:ind w:left="850" w:hanging="36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행운 퀴즈</w:t>
      </w:r>
    </w:p>
    <w:p w:rsidR="000322F6" w:rsidRDefault="000322F6" w:rsidP="000322F6">
      <w:pPr>
        <w:pStyle w:val="a4"/>
        <w:numPr>
          <w:ilvl w:val="0"/>
          <w:numId w:val="20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최근에 개업한 음식점에 홍보 비용을 내고 행운</w:t>
      </w:r>
      <w:r w:rsidR="00C2330D">
        <w:rPr>
          <w:rFonts w:ascii="바탕" w:eastAsia="바탕" w:hAnsi="바탕" w:cs="HWPserif" w:hint="eastAsia"/>
          <w:color w:val="000000"/>
        </w:rPr>
        <w:t xml:space="preserve"> </w:t>
      </w:r>
      <w:r w:rsidRPr="008318D4">
        <w:rPr>
          <w:rFonts w:ascii="바탕" w:eastAsia="바탕" w:hAnsi="바탕" w:cs="HWPserif"/>
          <w:color w:val="000000"/>
        </w:rPr>
        <w:t>퀴즈 시스템 도입</w:t>
      </w:r>
    </w:p>
    <w:p w:rsidR="000322F6" w:rsidRPr="00492758" w:rsidRDefault="000322F6" w:rsidP="000322F6">
      <w:pPr>
        <w:pStyle w:val="a4"/>
        <w:numPr>
          <w:ilvl w:val="0"/>
          <w:numId w:val="20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위치를 알려주고 음식점 상호명을 맞히거나 음식점에서 파는 주력 메뉴 맞히기 등 객관적인 정보로 문제를 생성</w:t>
      </w:r>
      <w:r>
        <w:rPr>
          <w:rFonts w:ascii="바탕" w:eastAsia="바탕" w:hAnsi="바탕" w:cs="HWPserif"/>
          <w:color w:val="000000"/>
        </w:rPr>
        <w:t xml:space="preserve"> (</w:t>
      </w:r>
      <w:r>
        <w:rPr>
          <w:rFonts w:ascii="바탕" w:eastAsia="바탕" w:hAnsi="바탕" w:cs="HWPserif" w:hint="eastAsia"/>
          <w:color w:val="000000"/>
        </w:rPr>
        <w:t>맛집 추천,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리뷰 홍보 등 주관적인 정보 제외)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리뷰 CPR 콘테스트</w:t>
      </w:r>
    </w:p>
    <w:p w:rsidR="000322F6" w:rsidRPr="00492758" w:rsidRDefault="000322F6" w:rsidP="000322F6">
      <w:pPr>
        <w:pStyle w:val="a4"/>
        <w:numPr>
          <w:ilvl w:val="0"/>
          <w:numId w:val="21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작성된 리뷰가 상대적으로 적은 음식점 중 비용 투자 의향을 물어보고 투자에 동의</w:t>
      </w:r>
      <w:r w:rsidRPr="00492758">
        <w:rPr>
          <w:rFonts w:ascii="바탕" w:eastAsia="바탕" w:hAnsi="바탕" w:cs="HWPserif"/>
          <w:color w:val="000000"/>
        </w:rPr>
        <w:lastRenderedPageBreak/>
        <w:t>한 기업 목록을 작성하고 사용자들이 기업 목록을 검색 가능, 기간을 정해(ex. 2주) 기존 작성된 리뷰 대비 신규 작성된 리뷰 증가율을 확인</w:t>
      </w:r>
    </w:p>
    <w:p w:rsidR="000322F6" w:rsidRDefault="000322F6" w:rsidP="000322F6">
      <w:pPr>
        <w:pStyle w:val="a4"/>
        <w:numPr>
          <w:ilvl w:val="0"/>
          <w:numId w:val="21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제일 높은 작성률을 기록한 음식점 리뷰어들에게 추가 인센티브를 지급하는 대신, 1등한 음식점에게는 추가 투자비를 받아 수익 창출</w:t>
      </w:r>
    </w:p>
    <w:p w:rsidR="000322F6" w:rsidRDefault="000322F6" w:rsidP="000322F6">
      <w:pPr>
        <w:spacing w:after="0" w:line="416" w:lineRule="auto"/>
        <w:rPr>
          <w:rFonts w:ascii="바탕" w:eastAsia="바탕" w:hAnsi="바탕" w:cs="HWPserif"/>
          <w:b/>
          <w:color w:val="000000"/>
        </w:rPr>
      </w:pPr>
    </w:p>
    <w:p w:rsidR="000322F6" w:rsidRPr="00492758" w:rsidRDefault="000322F6" w:rsidP="000322F6">
      <w:pPr>
        <w:pStyle w:val="a4"/>
        <w:numPr>
          <w:ilvl w:val="1"/>
          <w:numId w:val="18"/>
        </w:numPr>
        <w:spacing w:after="0" w:line="416" w:lineRule="auto"/>
        <w:ind w:leftChars="0"/>
        <w:rPr>
          <w:rFonts w:ascii="바탕" w:eastAsia="바탕" w:hAnsi="바탕" w:cs="HWPserif"/>
          <w:b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color w:val="000000"/>
          <w:sz w:val="22"/>
        </w:rPr>
        <w:t xml:space="preserve">향후 </w:t>
      </w:r>
      <w:r w:rsidRPr="00492758">
        <w:rPr>
          <w:rFonts w:ascii="바탕" w:eastAsia="바탕" w:hAnsi="바탕" w:cs="HWPserif"/>
          <w:b/>
          <w:color w:val="000000"/>
          <w:sz w:val="22"/>
        </w:rPr>
        <w:t>서비스 개발 계획</w:t>
      </w:r>
    </w:p>
    <w:p w:rsidR="000322F6" w:rsidRPr="00492758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번역 기능 서비스</w:t>
      </w:r>
    </w:p>
    <w:p w:rsidR="000322F6" w:rsidRPr="00492758" w:rsidRDefault="000322F6" w:rsidP="000322F6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외국인 사용자를 위해, 리뷰에 쓰여진 언어를 외국인 사용자의 언어로 번역해 주는 사용자에게 추가 인센티브 지급</w:t>
      </w:r>
    </w:p>
    <w:p w:rsidR="000322F6" w:rsidRPr="00492758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파워리뷰어(등급별 리워드 제도)</w:t>
      </w:r>
    </w:p>
    <w:p w:rsidR="000322F6" w:rsidRPr="00492758" w:rsidRDefault="000322F6" w:rsidP="000322F6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맑은 고딕"/>
        </w:rPr>
      </w:pPr>
      <w:r w:rsidRPr="00492758">
        <w:rPr>
          <w:rFonts w:ascii="바탕" w:eastAsia="바탕" w:hAnsi="바탕" w:cs="맑은 고딕"/>
        </w:rPr>
        <w:t>리뷰 작성 수, 투표 수, 블록에 올라간 리뷰의 인기도 등의 요소들에 따라 사용자에게 등급 배정, 등급에 따라 다른 인센티브를 지급하여 활동 장</w:t>
      </w:r>
      <w:r>
        <w:rPr>
          <w:rFonts w:ascii="바탕" w:eastAsia="바탕" w:hAnsi="바탕" w:cs="맑은 고딕" w:hint="eastAsia"/>
        </w:rPr>
        <w:t>려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증강현실 서비스</w:t>
      </w:r>
    </w:p>
    <w:p w:rsidR="002F3E30" w:rsidRPr="00CF05F3" w:rsidRDefault="000322F6" w:rsidP="00CF05F3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증강현실 서비스와 결합해 가게 앞에서 사진을 찍으면 리뷰 서비스 자동으로 확인 가능</w:t>
      </w:r>
    </w:p>
    <w:sectPr w:rsidR="002F3E30" w:rsidRPr="00CF05F3" w:rsidSect="008C6CB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WP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E39"/>
    <w:multiLevelType w:val="hybridMultilevel"/>
    <w:tmpl w:val="90F2FCE4"/>
    <w:lvl w:ilvl="0" w:tplc="3DC61EB0">
      <w:start w:val="2020"/>
      <w:numFmt w:val="bullet"/>
      <w:lvlText w:val="-"/>
      <w:lvlJc w:val="left"/>
      <w:pPr>
        <w:ind w:left="14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1" w15:restartNumberingAfterBreak="0">
    <w:nsid w:val="034772C7"/>
    <w:multiLevelType w:val="hybridMultilevel"/>
    <w:tmpl w:val="0A20D268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A4099E"/>
    <w:multiLevelType w:val="hybridMultilevel"/>
    <w:tmpl w:val="2406631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D0BF7"/>
    <w:multiLevelType w:val="hybridMultilevel"/>
    <w:tmpl w:val="722C5BE8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5AB778D"/>
    <w:multiLevelType w:val="multilevel"/>
    <w:tmpl w:val="5170A63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1A4211D5"/>
    <w:multiLevelType w:val="hybridMultilevel"/>
    <w:tmpl w:val="A8F2F3A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3A34C0"/>
    <w:multiLevelType w:val="hybridMultilevel"/>
    <w:tmpl w:val="88047660"/>
    <w:lvl w:ilvl="0" w:tplc="DB96970C">
      <w:start w:val="3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B1D2C74"/>
    <w:multiLevelType w:val="multilevel"/>
    <w:tmpl w:val="55702080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ED61A3"/>
    <w:multiLevelType w:val="hybridMultilevel"/>
    <w:tmpl w:val="9E3A96FC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8B6165"/>
    <w:multiLevelType w:val="multilevel"/>
    <w:tmpl w:val="6D4A4D4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0" w15:restartNumberingAfterBreak="0">
    <w:nsid w:val="3AEF2392"/>
    <w:multiLevelType w:val="hybridMultilevel"/>
    <w:tmpl w:val="AC1C359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0E150D"/>
    <w:multiLevelType w:val="hybridMultilevel"/>
    <w:tmpl w:val="74AA11CE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215537"/>
    <w:multiLevelType w:val="hybridMultilevel"/>
    <w:tmpl w:val="9B1060E8"/>
    <w:lvl w:ilvl="0" w:tplc="B712C59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72046D"/>
    <w:multiLevelType w:val="hybridMultilevel"/>
    <w:tmpl w:val="841C8846"/>
    <w:lvl w:ilvl="0" w:tplc="F8DA8242">
      <w:start w:val="2020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4" w15:restartNumberingAfterBreak="0">
    <w:nsid w:val="464749AB"/>
    <w:multiLevelType w:val="hybridMultilevel"/>
    <w:tmpl w:val="30BE32D2"/>
    <w:lvl w:ilvl="0" w:tplc="AA66A52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C478DB"/>
    <w:multiLevelType w:val="multilevel"/>
    <w:tmpl w:val="8E166F42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631EF9"/>
    <w:multiLevelType w:val="hybridMultilevel"/>
    <w:tmpl w:val="0AE2059C"/>
    <w:lvl w:ilvl="0" w:tplc="FB5C9D96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604C0D5B"/>
    <w:multiLevelType w:val="hybridMultilevel"/>
    <w:tmpl w:val="1EC4C5EC"/>
    <w:lvl w:ilvl="0" w:tplc="DB96970C">
      <w:start w:val="3"/>
      <w:numFmt w:val="bullet"/>
      <w:lvlText w:val="-"/>
      <w:lvlJc w:val="left"/>
      <w:pPr>
        <w:ind w:left="129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8" w15:restartNumberingAfterBreak="0">
    <w:nsid w:val="634219FA"/>
    <w:multiLevelType w:val="hybridMultilevel"/>
    <w:tmpl w:val="B95EDECC"/>
    <w:lvl w:ilvl="0" w:tplc="344A5D3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4438AB"/>
    <w:multiLevelType w:val="multilevel"/>
    <w:tmpl w:val="87CAD1A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20" w15:restartNumberingAfterBreak="0">
    <w:nsid w:val="6A521D45"/>
    <w:multiLevelType w:val="multilevel"/>
    <w:tmpl w:val="1D907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A3009E"/>
    <w:multiLevelType w:val="hybridMultilevel"/>
    <w:tmpl w:val="C06EF49E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51325A"/>
    <w:multiLevelType w:val="hybridMultilevel"/>
    <w:tmpl w:val="E3C6C942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971E46"/>
    <w:multiLevelType w:val="hybridMultilevel"/>
    <w:tmpl w:val="6DE20178"/>
    <w:lvl w:ilvl="0" w:tplc="33D82C14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B997117"/>
    <w:multiLevelType w:val="hybridMultilevel"/>
    <w:tmpl w:val="8DBC0A74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3"/>
  </w:num>
  <w:num w:numId="4">
    <w:abstractNumId w:val="16"/>
  </w:num>
  <w:num w:numId="5">
    <w:abstractNumId w:val="12"/>
  </w:num>
  <w:num w:numId="6">
    <w:abstractNumId w:val="0"/>
  </w:num>
  <w:num w:numId="7">
    <w:abstractNumId w:val="13"/>
  </w:num>
  <w:num w:numId="8">
    <w:abstractNumId w:val="21"/>
  </w:num>
  <w:num w:numId="9">
    <w:abstractNumId w:val="1"/>
  </w:num>
  <w:num w:numId="10">
    <w:abstractNumId w:val="10"/>
  </w:num>
  <w:num w:numId="11">
    <w:abstractNumId w:val="24"/>
  </w:num>
  <w:num w:numId="12">
    <w:abstractNumId w:val="20"/>
  </w:num>
  <w:num w:numId="13">
    <w:abstractNumId w:val="2"/>
  </w:num>
  <w:num w:numId="14">
    <w:abstractNumId w:val="22"/>
  </w:num>
  <w:num w:numId="15">
    <w:abstractNumId w:val="8"/>
  </w:num>
  <w:num w:numId="16">
    <w:abstractNumId w:val="5"/>
  </w:num>
  <w:num w:numId="17">
    <w:abstractNumId w:val="9"/>
  </w:num>
  <w:num w:numId="18">
    <w:abstractNumId w:val="19"/>
  </w:num>
  <w:num w:numId="19">
    <w:abstractNumId w:val="3"/>
  </w:num>
  <w:num w:numId="20">
    <w:abstractNumId w:val="17"/>
  </w:num>
  <w:num w:numId="21">
    <w:abstractNumId w:val="11"/>
  </w:num>
  <w:num w:numId="22">
    <w:abstractNumId w:val="6"/>
  </w:num>
  <w:num w:numId="23">
    <w:abstractNumId w:val="15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D"/>
    <w:rsid w:val="000322F6"/>
    <w:rsid w:val="001D07B6"/>
    <w:rsid w:val="00260651"/>
    <w:rsid w:val="00762DEB"/>
    <w:rsid w:val="008850E3"/>
    <w:rsid w:val="008C6CBD"/>
    <w:rsid w:val="009122E1"/>
    <w:rsid w:val="00C1497E"/>
    <w:rsid w:val="00C2330D"/>
    <w:rsid w:val="00CF05F3"/>
    <w:rsid w:val="00E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7CB9"/>
  <w15:chartTrackingRefBased/>
  <w15:docId w15:val="{AF6A377E-3173-4FF6-9C4C-FD58977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6CB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C6CBD"/>
    <w:rPr>
      <w:kern w:val="0"/>
      <w:sz w:val="22"/>
    </w:rPr>
  </w:style>
  <w:style w:type="paragraph" w:styleId="a4">
    <w:name w:val="List Paragraph"/>
    <w:basedOn w:val="a"/>
    <w:uiPriority w:val="34"/>
    <w:qFormat/>
    <w:rsid w:val="000322F6"/>
    <w:pPr>
      <w:spacing w:after="80" w:line="240" w:lineRule="auto"/>
      <w:ind w:leftChars="400" w:left="800"/>
    </w:pPr>
  </w:style>
  <w:style w:type="table" w:styleId="a5">
    <w:name w:val="Table Grid"/>
    <w:basedOn w:val="a1"/>
    <w:uiPriority w:val="39"/>
    <w:rsid w:val="0003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F9D2A301994E76BA58B6FCCBC0CD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7210EB-0A6E-41C1-A0AF-9EAA96B7AD88}"/>
      </w:docPartPr>
      <w:docPartBody>
        <w:p w:rsidR="00DD1A22" w:rsidRDefault="009B764E" w:rsidP="009B764E">
          <w:pPr>
            <w:pStyle w:val="5AF9D2A301994E76BA58B6FCCBC0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54D9FBCDC2C04EEBA5EFA016E9AA3F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7C1ED5-EA2B-47B0-AE31-79687E06CA15}"/>
      </w:docPartPr>
      <w:docPartBody>
        <w:p w:rsidR="00000000" w:rsidRDefault="00340DB7" w:rsidP="00340DB7">
          <w:pPr>
            <w:pStyle w:val="54D9FBCDC2C04EEBA5EFA016E9AA3F6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WP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4E"/>
    <w:rsid w:val="00340DB7"/>
    <w:rsid w:val="00366FFE"/>
    <w:rsid w:val="00427201"/>
    <w:rsid w:val="00513BEB"/>
    <w:rsid w:val="005E34A3"/>
    <w:rsid w:val="007C4B84"/>
    <w:rsid w:val="009B764E"/>
    <w:rsid w:val="00B41B9D"/>
    <w:rsid w:val="00C00E95"/>
    <w:rsid w:val="00D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9E8E9E24C4786AC5B8F018C226DE5">
    <w:name w:val="D339E8E9E24C4786AC5B8F018C226DE5"/>
    <w:rsid w:val="009B764E"/>
    <w:pPr>
      <w:widowControl w:val="0"/>
      <w:wordWrap w:val="0"/>
      <w:autoSpaceDE w:val="0"/>
      <w:autoSpaceDN w:val="0"/>
    </w:pPr>
  </w:style>
  <w:style w:type="paragraph" w:customStyle="1" w:styleId="7F93B9AF24B742D1868E7D59BAF41167">
    <w:name w:val="7F93B9AF24B742D1868E7D59BAF41167"/>
    <w:rsid w:val="009B764E"/>
    <w:pPr>
      <w:widowControl w:val="0"/>
      <w:wordWrap w:val="0"/>
      <w:autoSpaceDE w:val="0"/>
      <w:autoSpaceDN w:val="0"/>
    </w:pPr>
  </w:style>
  <w:style w:type="paragraph" w:customStyle="1" w:styleId="FAE4E98CE0BB4A4696E1443F193CA9EA">
    <w:name w:val="FAE4E98CE0BB4A4696E1443F193CA9EA"/>
    <w:rsid w:val="009B764E"/>
    <w:pPr>
      <w:widowControl w:val="0"/>
      <w:wordWrap w:val="0"/>
      <w:autoSpaceDE w:val="0"/>
      <w:autoSpaceDN w:val="0"/>
    </w:pPr>
  </w:style>
  <w:style w:type="paragraph" w:customStyle="1" w:styleId="92E2CC1A745A427BA2AEDED91012EC52">
    <w:name w:val="92E2CC1A745A427BA2AEDED91012EC52"/>
    <w:rsid w:val="009B764E"/>
    <w:pPr>
      <w:widowControl w:val="0"/>
      <w:wordWrap w:val="0"/>
      <w:autoSpaceDE w:val="0"/>
      <w:autoSpaceDN w:val="0"/>
    </w:pPr>
  </w:style>
  <w:style w:type="paragraph" w:customStyle="1" w:styleId="893B1E1D5A3A4A11B9270BAF5FDFA308">
    <w:name w:val="893B1E1D5A3A4A11B9270BAF5FDFA308"/>
    <w:rsid w:val="009B764E"/>
    <w:pPr>
      <w:widowControl w:val="0"/>
      <w:wordWrap w:val="0"/>
      <w:autoSpaceDE w:val="0"/>
      <w:autoSpaceDN w:val="0"/>
    </w:pPr>
  </w:style>
  <w:style w:type="paragraph" w:customStyle="1" w:styleId="5AF9D2A301994E76BA58B6FCCBC0CDAC">
    <w:name w:val="5AF9D2A301994E76BA58B6FCCBC0CDAC"/>
    <w:rsid w:val="009B764E"/>
    <w:pPr>
      <w:widowControl w:val="0"/>
      <w:wordWrap w:val="0"/>
      <w:autoSpaceDE w:val="0"/>
      <w:autoSpaceDN w:val="0"/>
    </w:pPr>
  </w:style>
  <w:style w:type="paragraph" w:customStyle="1" w:styleId="BFB34CB7516447E9A4163A1DD6B45660">
    <w:name w:val="BFB34CB7516447E9A4163A1DD6B45660"/>
    <w:rsid w:val="009B764E"/>
    <w:pPr>
      <w:widowControl w:val="0"/>
      <w:wordWrap w:val="0"/>
      <w:autoSpaceDE w:val="0"/>
      <w:autoSpaceDN w:val="0"/>
    </w:pPr>
  </w:style>
  <w:style w:type="paragraph" w:customStyle="1" w:styleId="A661A3BEE8634B419A462A5880B9E0DA">
    <w:name w:val="A661A3BEE8634B419A462A5880B9E0DA"/>
    <w:rsid w:val="009B764E"/>
    <w:pPr>
      <w:widowControl w:val="0"/>
      <w:wordWrap w:val="0"/>
      <w:autoSpaceDE w:val="0"/>
      <w:autoSpaceDN w:val="0"/>
    </w:pPr>
  </w:style>
  <w:style w:type="paragraph" w:customStyle="1" w:styleId="00141D4021434CF88AB8976D355E0F6F">
    <w:name w:val="00141D4021434CF88AB8976D355E0F6F"/>
    <w:rsid w:val="007C4B84"/>
    <w:pPr>
      <w:widowControl w:val="0"/>
      <w:wordWrap w:val="0"/>
      <w:autoSpaceDE w:val="0"/>
      <w:autoSpaceDN w:val="0"/>
    </w:pPr>
  </w:style>
  <w:style w:type="paragraph" w:customStyle="1" w:styleId="21CF99F02833423F946398F08937F3A6">
    <w:name w:val="21CF99F02833423F946398F08937F3A6"/>
    <w:rsid w:val="00340DB7"/>
    <w:pPr>
      <w:widowControl w:val="0"/>
      <w:wordWrap w:val="0"/>
      <w:autoSpaceDE w:val="0"/>
      <w:autoSpaceDN w:val="0"/>
    </w:pPr>
  </w:style>
  <w:style w:type="paragraph" w:customStyle="1" w:styleId="54D9FBCDC2C04EEBA5EFA016E9AA3F66">
    <w:name w:val="54D9FBCDC2C04EEBA5EFA016E9AA3F66"/>
    <w:rsid w:val="00340DB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2020-02-14T00:00:00</PublishDate>
  <Abstract/>
  <CompanyAddress>Member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D2455-1A44-43ED-AADA-33A8AFDB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 설명서</vt:lpstr>
    </vt:vector>
  </TitlesOfParts>
  <Company>tEAM : 8조 난공Block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 설명서</dc:title>
  <dc:subject>Project : 맵고 짜고 단거</dc:subject>
  <dc:creator>DongGil</dc:creator>
  <cp:keywords/>
  <dc:description/>
  <cp:lastModifiedBy>DongGil</cp:lastModifiedBy>
  <cp:revision>7</cp:revision>
  <dcterms:created xsi:type="dcterms:W3CDTF">2020-02-13T07:56:00Z</dcterms:created>
  <dcterms:modified xsi:type="dcterms:W3CDTF">2020-02-13T17:47:00Z</dcterms:modified>
</cp:coreProperties>
</file>