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b/>
          <w:bCs/>
          <w:color w:val="1a1a2e"/>
          <w:sz w:val="48"/>
          <w:szCs w:val="48"/>
        </w:rPr>
        <w:t xml:space="preserve">“十四” AI虚拟伴侣系统</w:t>
      </w:r>
    </w:p>
    <w:p>
      <w:pPr>
        <w:spacing w:after="100"/>
        <w:jc w:val="center"/>
      </w:pPr>
      <w:r>
        <w:rPr>
          <w:rFonts w:ascii="Arial" w:eastAsia="Microsoft YaHei" w:hAnsi="Arial"/>
          <w:color w:val="0f3460"/>
          <w:sz w:val="36"/>
          <w:szCs w:val="36"/>
        </w:rPr>
        <w:t xml:space="preserve">全面审计报告</w:t>
      </w:r>
    </w:p>
    <w:p>
      <w:pPr>
        <w:spacing w:after="100" w:before="600"/>
        <w:jc w:val="center"/>
      </w:pPr>
      <w:r>
        <w:rPr>
          <w:rFonts w:ascii="Arial" w:eastAsia="Microsoft YaHei" w:hAnsi="Arial"/>
          <w:color w:val="666666"/>
          <w:sz w:val="22"/>
          <w:szCs w:val="22"/>
        </w:rPr>
        <w:t xml:space="preserve">功能完整性 · 前后端对齐 · 代码质量 · 性能 · 用户体验</w:t>
      </w:r>
    </w:p>
    <w:p>
      <w:pPr>
        <w:spacing w:before="1200"/>
        <w:jc w:val="center"/>
      </w:pPr>
      <w:r>
        <w:rPr>
          <w:rFonts w:ascii="Arial" w:eastAsia="Microsoft YaHei" w:hAnsi="Arial"/>
          <w:color w:val="888888"/>
          <w:sz w:val="20"/>
          <w:szCs w:val="20"/>
        </w:rPr>
        <w:t xml:space="preserve">审计日期：2026-05-24</w:t>
      </w:r>
    </w:p>
    <w:p>
      <w:pPr>
        <w:spacing w:after="100"/>
        <w:jc w:val="center"/>
      </w:pPr>
      <w:r>
        <w:rPr>
          <w:rFonts w:ascii="Arial" w:eastAsia="Microsoft YaHei" w:hAnsi="Arial"/>
          <w:color w:val="888888"/>
          <w:sz w:val="20"/>
          <w:szCs w:val="20"/>
        </w:rPr>
        <w:t xml:space="preserve">项目版本：v3.0 (fusion unified)</w:t>
      </w:r>
    </w:p>
    <w:p>
      <w:pPr>
        <w:jc w:val="center"/>
      </w:pPr>
      <w:r>
        <w:rPr>
          <w:rFonts w:ascii="Arial" w:eastAsia="Microsoft YaHei" w:hAnsi="Arial"/>
          <w:color w:val="888888"/>
          <w:sz w:val="20"/>
          <w:szCs w:val="20"/>
        </w:rPr>
        <w:t xml:space="preserve">审计范围：后端 Python / 前端 React / API对齐 / 测试覆盖 / UI体验</w:t>
      </w:r>
    </w:p>
    <w:p>
      <w:pPr>
        <w:sectPr>
          <w:head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Arial" w:eastAsia="Microsoft YaHei" w:hAnsi="Arial"/>
          <w:b/>
          <w:bCs/>
          <w:color w:val="1a1a2e"/>
          <w:sz w:val="32"/>
          <w:szCs w:val="32"/>
        </w:rPr>
        <w:t xml:space="preserve">一、执行摘要</w:t>
      </w:r>
    </w:p>
    <w:p>
      <w:pPr>
        <w:spacing w:after="80" w:before="80"/>
      </w:pPr>
      <w:r>
        <w:rPr>
          <w:rFonts w:ascii="Arial" w:eastAsia="Microsoft YaHei" w:hAnsi="Arial"/>
          <w:color w:val="444444"/>
          <w:sz w:val="20"/>
          <w:szCs w:val="20"/>
        </w:rPr>
        <w:t xml:space="preserve">本报告对“十四”AI虚拟伴侣系统 v3.0 进行了全面审计，覆盖后端核心业务逻辑、前端 React 应用、前后端 API 对齐、代码质量、性能和用户体验五个维度。</w:t>
      </w:r>
    </w:p>
    <w:p>
      <w:pPr>
        <w:pStyle w:val="Heading2"/>
        <w:spacing w:after="160" w:before="280"/>
      </w:pPr>
      <w:r>
        <w:rPr>
          <w:rFonts w:ascii="Arial" w:eastAsia="Microsoft YaHei" w:hAnsi="Arial"/>
          <w:b/>
          <w:bCs/>
          <w:color w:val="16213e"/>
          <w:sz w:val="26"/>
          <w:szCs w:val="26"/>
        </w:rPr>
        <w:t xml:space="preserve">1.1 项目概况</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rPr>
          <w:cantSplit/>
        </w:trPr>
        <w:tc>
          <w:tcPr>
            <w:tcW w:type="dxa" w:w="30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项目</w:t>
            </w:r>
          </w:p>
        </w:tc>
        <w:tc>
          <w:tcPr>
            <w:tcW w:type="dxa" w:w="73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详情</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技术栈</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Python 3.10 + FastAPI + SQLite + ChromaDB | React 19 + TypeScript + Vite 8 + TailwindCSS 4</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架构模式</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双编排器 (full/fast)、多用户隔离、WebSocket 实时通信</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后端模块</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30+ 包：情感引擎、记忆管线、RAG、安全层、工具系统、语音合成、风格克隆、主动消息</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前端页面</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20 个页面：仪表盘、聊天、人设、记忆、训练、角色、通道、监控等</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API 端点</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60+ REST端点 + WebSocket服务 (端口 8000/8765)</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测试覆盖</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后端 389 个测试 / 前端 0 个测试</w:t>
            </w:r>
          </w:p>
        </w:tc>
      </w:tr>
    </w:tbl>
    <w:p>
      <w:pPr>
        <w:pStyle w:val="Heading2"/>
        <w:spacing w:after="160" w:before="280"/>
      </w:pPr>
      <w:r>
        <w:rPr>
          <w:rFonts w:ascii="Arial" w:eastAsia="Microsoft YaHei" w:hAnsi="Arial"/>
          <w:b/>
          <w:bCs/>
          <w:color w:val="16213e"/>
          <w:sz w:val="26"/>
          <w:szCs w:val="26"/>
        </w:rPr>
        <w:t xml:space="preserve">1.2 审计结果总览</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360"/>
      </w:tblGrid>
      <w:tr>
        <w:trPr>
          <w:cantSplit/>
        </w:trPr>
        <w:tc>
          <w:tcPr>
            <w:tcW w:type="dxa" w:w="18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严重程度</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数量</w:t>
            </w:r>
          </w:p>
        </w:tc>
        <w:tc>
          <w:tcPr>
            <w:tcW w:type="dxa" w:w="73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核心问题</w:t>
            </w:r>
          </w:p>
        </w:tc>
      </w:tr>
      <w:tr>
        <w:trPr>
          <w:cantSplit/>
        </w:trPr>
        <w:tc>
          <w:tcPr>
            <w:tcW w:type="dxa" w:w="18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eastAsia="Microsoft YaHei" w:hAnsi="Arial"/>
                <w:b/>
                <w:bCs/>
                <w:color w:val="DC2626"/>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多用户竞态条件、流式安全检查失效、异常信息泄露、跨事件循环锁问题</w:t>
            </w:r>
          </w:p>
        </w:tc>
      </w:tr>
      <w:tr>
        <w:trPr>
          <w:cantSplit/>
        </w:trPr>
        <w:tc>
          <w:tcPr>
            <w:tcW w:type="dxa" w:w="18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7</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全局串行锁、LLM调用无真正超时、线程安全、数据丢失</w:t>
            </w:r>
          </w:p>
        </w:tc>
      </w:tr>
      <w:tr>
        <w:trPr>
          <w:cantSplit/>
        </w:trPr>
        <w:tc>
          <w:tcPr>
            <w:tcW w:type="dxa" w:w="1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10</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配置覆盖失效、路径问题、规则绕过、锁混用</w:t>
            </w:r>
          </w:p>
        </w:tc>
      </w:tr>
      <w:tr>
        <w:trPr>
          <w:cantSplit/>
        </w:trPr>
        <w:tc>
          <w:tcPr>
            <w:tcW w:type="dxa" w:w="1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缓存问题、未使用代码、代码质量</w:t>
            </w:r>
          </w:p>
        </w:tc>
      </w:tr>
    </w:tbl>
    <w:p>
      <w:pPr>
        <w:pStyle w:val="Heading1"/>
        <w:spacing w:after="200" w:before="360"/>
      </w:pPr>
      <w:r>
        <w:rPr>
          <w:rFonts w:ascii="Arial" w:eastAsia="Microsoft YaHei" w:hAnsi="Arial"/>
          <w:b/>
          <w:bCs/>
          <w:color w:val="1a1a2e"/>
          <w:sz w:val="32"/>
          <w:szCs w:val="32"/>
        </w:rPr>
        <w:t xml:space="preserve">二、功能完整性审计</w:t>
      </w:r>
    </w:p>
    <w:p>
      <w:pPr>
        <w:pStyle w:val="Heading2"/>
        <w:spacing w:after="160" w:before="280"/>
      </w:pPr>
      <w:r>
        <w:rPr>
          <w:rFonts w:ascii="Arial" w:eastAsia="Microsoft YaHei" w:hAnsi="Arial"/>
          <w:b/>
          <w:bCs/>
          <w:color w:val="16213e"/>
          <w:sz w:val="26"/>
          <w:szCs w:val="26"/>
        </w:rPr>
        <w:t xml:space="preserve">2.1 后端功能实现状态</w:t>
      </w:r>
    </w:p>
    <w:p>
      <w:pPr>
        <w:spacing w:after="80" w:before="80"/>
      </w:pPr>
      <w:r>
        <w:rPr>
          <w:rFonts w:ascii="Arial" w:eastAsia="Microsoft YaHei" w:hAnsi="Arial"/>
          <w:color w:val="444444"/>
          <w:sz w:val="20"/>
          <w:szCs w:val="20"/>
        </w:rPr>
        <w:t xml:space="preserve">后端实现了一个功能丰富的 AI 伴侣系统，核心功能基本完整，但存在若干安全和稳定性隐患。</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5760"/>
      </w:tblGrid>
      <w:tr>
        <w:trPr>
          <w:cantSplit/>
        </w:trPr>
        <w:tc>
          <w:tcPr>
            <w:tcW w:type="dxa" w:w="2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功能模块</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状态</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完整度</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备注</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聊天对话</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支持同步/流式、多模态输入，文件发送有缺陷</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情感引擎</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9级好感度、情感分类、衰减机制，线程安全有难题</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记忆系统</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结构化+向量记忆、日记摘要未持久化</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RAG 检索</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关键词+语义检索，幻觉检测有缺陷</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安全层</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70%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流式输出安全检查失效，规则层易被绕过</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主动消息</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ASE引擎、调度器、频率控制完善</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角色卡系统</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SillyTavern V1/V2/V3 兼容，JSON/PNG解析完整</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语音合成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Edge-TTS/GPT-SoVITS/BERT-VITS2 三引擎</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风格克隆</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完整管线，但无独立测试</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微信集成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直连方案，无真实端到端测试</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心理画像</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OCEAN+PAD模型，LIWC分析</w:t>
            </w:r>
          </w:p>
        </w:tc>
      </w:tr>
    </w:tbl>
    <w:p>
      <w:pPr>
        <w:pStyle w:val="Heading2"/>
        <w:spacing w:after="160" w:before="280"/>
      </w:pPr>
      <w:r>
        <w:rPr>
          <w:rFonts w:ascii="Arial" w:eastAsia="Microsoft YaHei" w:hAnsi="Arial"/>
          <w:b/>
          <w:bCs/>
          <w:color w:val="16213e"/>
          <w:sz w:val="26"/>
          <w:szCs w:val="26"/>
        </w:rPr>
        <w:t xml:space="preserve">2.2 前端功能实现状态</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5760"/>
      </w:tblGrid>
      <w:tr>
        <w:trPr>
          <w:cantSplit/>
        </w:trPr>
        <w:tc>
          <w:tcPr>
            <w:tcW w:type="dxa" w:w="2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功能模块</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状态</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完整度</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备注</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聊天页面</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75%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文件发送功能未完成，会话创建可能无限重试</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仪表盘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数据展示完整，错误状态处理不足</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角色管理</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CRUD完整，未使用React Query</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训练工作台</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5步流程完整，状态管理过于分散</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设置页面</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70%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配置映射存在语义错误（input_filter→store_history）</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通道管理</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微信连接/断开/QR码，轮询过多</w:t>
            </w:r>
          </w:p>
        </w:tc>
      </w:tr>
      <w:tr>
        <w:trPr>
          <w:cantSplit/>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其他页面</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人设、记忆、监控、统计、安全等基本完整</w:t>
            </w:r>
          </w:p>
        </w:tc>
      </w:tr>
    </w:tbl>
    <w:p>
      <w:pPr>
        <w:pStyle w:val="Heading1"/>
        <w:spacing w:after="200" w:before="360"/>
      </w:pPr>
      <w:r>
        <w:rPr>
          <w:rFonts w:ascii="Arial" w:eastAsia="Microsoft YaHei" w:hAnsi="Arial"/>
          <w:b/>
          <w:bCs/>
          <w:color w:val="1a1a2e"/>
          <w:sz w:val="32"/>
          <w:szCs w:val="32"/>
        </w:rPr>
        <w:t xml:space="preserve">三、前后端功能对齐</w:t>
      </w:r>
    </w:p>
    <w:p>
      <w:pPr>
        <w:pStyle w:val="Heading2"/>
        <w:spacing w:after="160" w:before="280"/>
      </w:pPr>
      <w:r>
        <w:rPr>
          <w:rFonts w:ascii="Arial" w:eastAsia="Microsoft YaHei" w:hAnsi="Arial"/>
          <w:b/>
          <w:bCs/>
          <w:color w:val="16213e"/>
          <w:sz w:val="26"/>
          <w:szCs w:val="26"/>
        </w:rPr>
        <w:t xml:space="preserve">3.1 API 路径对齐</w:t>
      </w:r>
    </w:p>
    <w:p>
      <w:pPr>
        <w:spacing w:after="80" w:before="80"/>
      </w:pPr>
      <w:r>
        <w:rPr>
          <w:rFonts w:ascii="Arial" w:eastAsia="Microsoft YaHei" w:hAnsi="Arial"/>
          <w:color w:val="444444"/>
          <w:sz w:val="20"/>
          <w:szCs w:val="20"/>
        </w:rPr>
        <w:t xml:space="preserve">前端 API 客户端定义了约 80 个 API 调用，经逐一比对，所有 REST API 路径与后端端点匹配正确。WebSocket 消息协议前后端一致。</w:t>
      </w:r>
    </w:p>
    <w:p>
      <w:pPr>
        <w:pStyle w:val="Heading2"/>
        <w:spacing w:after="160" w:before="280"/>
      </w:pPr>
      <w:r>
        <w:rPr>
          <w:rFonts w:ascii="Arial" w:eastAsia="Microsoft YaHei" w:hAnsi="Arial"/>
          <w:b/>
          <w:bCs/>
          <w:color w:val="16213e"/>
          <w:sz w:val="26"/>
          <w:szCs w:val="26"/>
        </w:rPr>
        <w:t xml:space="preserve">3.2 对齐问题</w:t>
      </w:r>
    </w:p>
    <w:p>
      <w:pPr>
        <w:spacing w:after="120" w:before="200"/>
      </w:pPr>
      <w:r>
        <w:rPr>
          <w:rFonts w:ascii="Arial" w:eastAsia="Microsoft YaHei" w:hAnsi="Arial"/>
          <w:b/>
          <w:bCs/>
          <w:color w:val="0f3460"/>
          <w:sz w:val="22"/>
          <w:szCs w:val="22"/>
        </w:rPr>
        <w:t xml:space="preserve">问题 F-01：文件发送功能断裂 [HIGH]</w:t>
      </w:r>
    </w:p>
    <w:p>
      <w:pPr>
        <w:spacing w:after="80" w:before="80"/>
      </w:pPr>
      <w:r>
        <w:rPr>
          <w:rFonts w:ascii="Arial" w:eastAsia="Microsoft YaHei" w:hAnsi="Arial"/>
          <w:b/>
          <w:bCs/>
          <w:color w:val="333333"/>
          <w:sz w:val="20"/>
          <w:szCs w:val="20"/>
        </w:rPr>
        <w:t xml:space="preserve">位置：</w:t>
      </w:r>
      <w:r>
        <w:rPr>
          <w:rFonts w:ascii="Arial" w:eastAsia="Microsoft YaHei" w:hAnsi="Arial"/>
          <w:color w:val="444444"/>
          <w:sz w:val="20"/>
          <w:szCs w:val="20"/>
        </w:rPr>
        <w:t xml:space="preserve">ChatPage.tsx handleSend</w:t>
      </w:r>
    </w:p>
    <w:p>
      <w:pPr>
        <w:spacing w:after="80" w:before="80"/>
      </w:pPr>
      <w:r>
        <w:rPr>
          <w:rFonts w:ascii="Arial" w:eastAsia="Microsoft YaHei" w:hAnsi="Arial"/>
          <w:color w:val="444444"/>
          <w:sz w:val="20"/>
          <w:szCs w:val="20"/>
        </w:rPr>
        <w:t xml:space="preserve">ChatInput 组件支持文件上传并构造 messageType/fileUrl，但 ChatPage.handleSend 完全忽略了这些参数，只发送纯文本消息。文件上传到服务器后未被使用。</w:t>
      </w:r>
    </w:p>
    <w:p>
      <w:pPr>
        <w:spacing w:after="120" w:before="200"/>
      </w:pPr>
      <w:r>
        <w:rPr>
          <w:rFonts w:ascii="Arial" w:eastAsia="Microsoft YaHei" w:hAnsi="Arial"/>
          <w:b/>
          <w:bCs/>
          <w:color w:val="0f3460"/>
          <w:sz w:val="22"/>
          <w:szCs w:val="22"/>
        </w:rPr>
        <w:t xml:space="preserve">问题 F-02：设置页配置映射语义错误 [HIGH]</w:t>
      </w:r>
    </w:p>
    <w:p>
      <w:pPr>
        <w:spacing w:after="80" w:before="80"/>
      </w:pPr>
      <w:r>
        <w:rPr>
          <w:rFonts w:ascii="Arial" w:eastAsia="Microsoft YaHei" w:hAnsi="Arial"/>
          <w:b/>
          <w:bCs/>
          <w:color w:val="333333"/>
          <w:sz w:val="20"/>
          <w:szCs w:val="20"/>
        </w:rPr>
        <w:t xml:space="preserve">位置：</w:t>
      </w:r>
      <w:r>
        <w:rPr>
          <w:rFonts w:ascii="Arial" w:eastAsia="Microsoft YaHei" w:hAnsi="Arial"/>
          <w:color w:val="444444"/>
          <w:sz w:val="20"/>
          <w:szCs w:val="20"/>
        </w:rPr>
        <w:t xml:space="preserve">SettingsPage.tsx mapConfigToSettings</w:t>
      </w:r>
    </w:p>
    <w:p>
      <w:pPr>
        <w:spacing w:after="80" w:before="80"/>
      </w:pPr>
      <w:r>
        <w:rPr>
          <w:rFonts w:ascii="Arial" w:eastAsia="Microsoft YaHei" w:hAnsi="Arial"/>
          <w:color w:val="444444"/>
          <w:sz w:val="20"/>
          <w:szCs w:val="20"/>
        </w:rPr>
        <w:t xml:space="preserve">safety.input_filter_enabled 被映射到 store_history，“输入过滤”和“保存聊天记录”是完全不同的功能。api_base 被标记为敏感字段，导致 API 地址被隐藏。</w:t>
      </w:r>
    </w:p>
    <w:p>
      <w:pPr>
        <w:spacing w:after="120" w:before="200"/>
      </w:pPr>
      <w:r>
        <w:rPr>
          <w:rFonts w:ascii="Arial" w:eastAsia="Microsoft YaHei" w:hAnsi="Arial"/>
          <w:b/>
          <w:bCs/>
          <w:color w:val="0f3460"/>
          <w:sz w:val="22"/>
          <w:szCs w:val="22"/>
        </w:rPr>
        <w:t xml:space="preserve">问题 F-03：chatStream 和 loadMoreMessages 绕过拦截器 [MEDIUM]</w:t>
      </w:r>
    </w:p>
    <w:p>
      <w:pPr>
        <w:spacing w:after="80" w:before="80"/>
      </w:pPr>
      <w:r>
        <w:rPr>
          <w:rFonts w:ascii="Arial" w:eastAsia="Microsoft YaHei" w:hAnsi="Arial"/>
          <w:b/>
          <w:bCs/>
          <w:color w:val="333333"/>
          <w:sz w:val="20"/>
          <w:szCs w:val="20"/>
        </w:rPr>
        <w:t xml:space="preserve">位置：</w:t>
      </w:r>
      <w:r>
        <w:rPr>
          <w:rFonts w:ascii="Arial" w:eastAsia="Microsoft YaHei" w:hAnsi="Arial"/>
          <w:color w:val="444444"/>
          <w:sz w:val="20"/>
          <w:szCs w:val="20"/>
        </w:rPr>
        <w:t xml:space="preserve">client.ts, chatStore.ts</w:t>
      </w:r>
    </w:p>
    <w:p>
      <w:pPr>
        <w:spacing w:after="80" w:before="80"/>
      </w:pPr>
      <w:r>
        <w:rPr>
          <w:rFonts w:ascii="Arial" w:eastAsia="Microsoft YaHei" w:hAnsi="Arial"/>
          <w:color w:val="444444"/>
          <w:sz w:val="20"/>
          <w:szCs w:val="20"/>
        </w:rPr>
        <w:t xml:space="preserve">chatStream 使用原生 fetch 绕过 axios 拦截器，全局错误 toast 不会触发。loadMoreMessages 同样绕过 axios，无 API Key header、无错误处理、无超时控制。</w:t>
      </w:r>
    </w:p>
    <w:p>
      <w:pPr>
        <w:spacing w:after="120" w:before="200"/>
      </w:pPr>
      <w:r>
        <w:rPr>
          <w:rFonts w:ascii="Arial" w:eastAsia="Microsoft YaHei" w:hAnsi="Arial"/>
          <w:b/>
          <w:bCs/>
          <w:color w:val="0f3460"/>
          <w:sz w:val="22"/>
          <w:szCs w:val="22"/>
        </w:rPr>
        <w:t xml:space="preserve">问题 F-04：React Query Hooks 已定义但未使用 [MEDIUM]</w:t>
      </w:r>
    </w:p>
    <w:p>
      <w:pPr>
        <w:spacing w:after="80" w:before="80"/>
      </w:pPr>
      <w:r>
        <w:rPr>
          <w:rFonts w:ascii="Arial" w:eastAsia="Microsoft YaHei" w:hAnsi="Arial"/>
          <w:b/>
          <w:bCs/>
          <w:color w:val="333333"/>
          <w:sz w:val="20"/>
          <w:szCs w:val="20"/>
        </w:rPr>
        <w:t xml:space="preserve">位置：</w:t>
      </w:r>
      <w:r>
        <w:rPr>
          <w:rFonts w:ascii="Arial" w:eastAsia="Microsoft YaHei" w:hAnsi="Arial"/>
          <w:color w:val="444444"/>
          <w:sz w:val="20"/>
          <w:szCs w:val="20"/>
        </w:rPr>
        <w:t xml:space="preserve">CharactersPage, ChannelsPage</w:t>
      </w:r>
    </w:p>
    <w:p>
      <w:pPr>
        <w:spacing w:after="80" w:before="80"/>
      </w:pPr>
      <w:r>
        <w:rPr>
          <w:rFonts w:ascii="Arial" w:eastAsia="Microsoft YaHei" w:hAnsi="Arial"/>
          <w:color w:val="444444"/>
          <w:sz w:val="20"/>
          <w:szCs w:val="20"/>
        </w:rPr>
        <w:t xml:space="preserve">useCharacters() 和 useChannels() 已在 useQueries.ts 中定义，但对应页面完全未使用，而是手动 useEffect + useState 管理数据。</w:t>
      </w:r>
    </w:p>
    <w:p>
      <w:pPr>
        <w:pStyle w:val="Heading1"/>
        <w:spacing w:after="200" w:before="360"/>
      </w:pPr>
      <w:r>
        <w:rPr>
          <w:rFonts w:ascii="Arial" w:eastAsia="Microsoft YaHei" w:hAnsi="Arial"/>
          <w:b/>
          <w:bCs/>
          <w:color w:val="1a1a2e"/>
          <w:sz w:val="32"/>
          <w:szCs w:val="32"/>
        </w:rPr>
        <w:t xml:space="preserve">四、代码质量审计</w:t>
      </w:r>
    </w:p>
    <w:p>
      <w:pPr>
        <w:pStyle w:val="Heading2"/>
        <w:spacing w:after="160" w:before="280"/>
      </w:pPr>
      <w:r>
        <w:rPr>
          <w:rFonts w:ascii="Arial" w:eastAsia="Microsoft YaHei" w:hAnsi="Arial"/>
          <w:b/>
          <w:bCs/>
          <w:color w:val="16213e"/>
          <w:sz w:val="26"/>
          <w:szCs w:val="26"/>
        </w:rPr>
        <w:t xml:space="preserve">4.1 后端代码质量</w:t>
      </w:r>
    </w:p>
    <w:p>
      <w:pPr>
        <w:spacing w:after="120" w:before="200"/>
      </w:pPr>
      <w:r>
        <w:rPr>
          <w:rFonts w:ascii="Arial" w:eastAsia="Microsoft YaHei" w:hAnsi="Arial"/>
          <w:b/>
          <w:bCs/>
          <w:color w:val="0f3460"/>
          <w:sz w:val="22"/>
          <w:szCs w:val="22"/>
        </w:rPr>
        <w:t xml:space="preserve">4.1.1 并发安全性</w:t>
      </w:r>
    </w:p>
    <w:p>
      <w:pPr>
        <w:spacing w:after="80" w:before="80"/>
      </w:pPr>
      <w:r>
        <w:rPr>
          <w:rFonts w:ascii="Arial" w:eastAsia="Microsoft YaHei" w:hAnsi="Arial"/>
          <w:color w:val="444444"/>
          <w:sz w:val="20"/>
          <w:szCs w:val="20"/>
        </w:rPr>
        <w:t xml:space="preserve">后端存在多个严重的并发安全问题：</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400"/>
        <w:gridCol w:w="1800"/>
        <w:gridCol w:w="4160"/>
      </w:tblGrid>
      <w:tr>
        <w:trPr>
          <w:cantSplit/>
        </w:trPr>
        <w:tc>
          <w:tcPr>
            <w:tcW w:type="dxa" w:w="9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ID</w:t>
            </w:r>
          </w:p>
        </w:tc>
        <w:tc>
          <w:tcPr>
            <w:tcW w:type="dxa" w:w="11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严重度</w:t>
            </w:r>
          </w:p>
        </w:tc>
        <w:tc>
          <w:tcPr>
            <w:tcW w:type="dxa" w:w="2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18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模块</w:t>
            </w:r>
          </w:p>
        </w:tc>
        <w:tc>
          <w:tcPr>
            <w:tcW w:type="dxa" w:w="41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说明</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C-01</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eastAsia="Microsoft YaHei" w:hAnsi="Arial"/>
                <w:b/>
                <w:bCs/>
                <w:color w:val="DC2626"/>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多用户情感引擎竞态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GirlfriendManager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用户间情感状态串扰、引擎引用丢失</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C-02</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eastAsia="Microsoft YaHei" w:hAnsi="Arial"/>
                <w:b/>
                <w:bCs/>
                <w:color w:val="DC2626"/>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跨事件循环锁问题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asyncio.Lock在不同线程创建导致潜在死锁</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C-03</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eastAsia="Microsoft YaHei" w:hAnsi="Arial"/>
                <w:b/>
                <w:bCs/>
                <w:color w:val="DC2626"/>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流式安全检查失效</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orchestrator.py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不安全内容已发送后才检查，安全过滤形同虚设</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C-04</w:t>
            </w:r>
          </w:p>
        </w:tc>
        <w:tc>
          <w:tcPr>
            <w:tcW w:type="dxa" w:w="11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eastAsia="Microsoft YaHei" w:hAnsi="Arial"/>
                <w:b/>
                <w:bCs/>
                <w:color w:val="DC2626"/>
                <w:sz w:val="18"/>
                <w:szCs w:val="18"/>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异常信息泄露</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str(e)直接返回给用户，可能包含内部路径/密钥</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H-01</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全局串行锁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orchestrator.py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所有用户共享一把锁，LLM调用期间其他用户完全阻塞</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H-02</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事件循环隔离</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_run_async在新线程创建新事件循环，导致资源不兼容</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H-03</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LLM调用无真正超时</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emotion_engine.py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超时检测在响应返回后才执行，LLM挂起时无限阻塞</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H-04</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安全层LLM无超时</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content_safety.py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安全检查本身可能成为阻塞点</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H-05</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计数器非原子操作</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memory_pipeline.py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_chat_count_since_extract并发读写可能导致提取错乱</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H-06</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日记摘要未持久化</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memory_pipeline.py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进程重启后所有每日摘要丢失</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H-07</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hash()去重不稳定</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memory_pipeline.py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PYTHONHASHSEED随机化导致进程间去重失效</w:t>
            </w:r>
          </w:p>
        </w:tc>
      </w:tr>
    </w:tbl>
    <w:p>
      <w:pPr>
        <w:spacing w:after="120" w:before="200"/>
      </w:pPr>
      <w:r>
        <w:rPr>
          <w:rFonts w:ascii="Arial" w:eastAsia="Microsoft YaHei" w:hAnsi="Arial"/>
          <w:b/>
          <w:bCs/>
          <w:color w:val="0f3460"/>
          <w:sz w:val="22"/>
          <w:szCs w:val="22"/>
        </w:rPr>
        <w:t xml:space="preserve">4.1.2 配置与架构问题</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400"/>
        <w:gridCol w:w="1800"/>
        <w:gridCol w:w="4160"/>
      </w:tblGrid>
      <w:tr>
        <w:trPr>
          <w:cantSplit/>
        </w:trPr>
        <w:tc>
          <w:tcPr>
            <w:tcW w:type="dxa" w:w="9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ID</w:t>
            </w:r>
          </w:p>
        </w:tc>
        <w:tc>
          <w:tcPr>
            <w:tcW w:type="dxa" w:w="11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严重度</w:t>
            </w:r>
          </w:p>
        </w:tc>
        <w:tc>
          <w:tcPr>
            <w:tcW w:type="dxa" w:w="2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18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模块</w:t>
            </w:r>
          </w:p>
        </w:tc>
        <w:tc>
          <w:tcPr>
            <w:tcW w:type="dxa" w:w="41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说明</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M-01</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data目录可能不存在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模块级别日志配置，新部署可能崩溃</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M-02</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PII反脱敏不可用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pii_anonymizer.py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anonymize返回格式与deonymize期望格式不匹配</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M-03</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sanitize可能双重LLM调用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prompt_injection.py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性能浪费，且仅做单轮替换</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M-04</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流式生成器锁生命周期</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orchestrator.py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async with lock内yield，锁状态不确定</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M-05</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RAG引擎可能为None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rag_engine_v2.py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fast模式下向量记忆可能未初始化</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M-06</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相对路径问题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ase_engine.py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data/proactive_state.json依赖工作目录</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M-07</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安全规则易被绕过</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content_safety.py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正则模式极少，插入空格/同音字即可绕过</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M-08</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fusion配置赋值缺失</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多处.get()返回值被丢弃，配置覆盖功能失效</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M-09</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同步锁在异步上下文使用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orchestrator.py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threading.RLock在async中使用会阻塞事件循环</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M-10</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日志目录不存在时崩溃</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main.py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setup_logging在模块加载时执行</w:t>
            </w:r>
          </w:p>
        </w:tc>
      </w:tr>
    </w:tbl>
    <w:p>
      <w:pPr>
        <w:pStyle w:val="Heading2"/>
        <w:spacing w:after="160" w:before="280"/>
      </w:pPr>
      <w:r>
        <w:rPr>
          <w:rFonts w:ascii="Arial" w:eastAsia="Microsoft YaHei" w:hAnsi="Arial"/>
          <w:b/>
          <w:bCs/>
          <w:color w:val="16213e"/>
          <w:sz w:val="26"/>
          <w:szCs w:val="26"/>
        </w:rPr>
        <w:t xml:space="preserve">4.2 前端代码质量</w:t>
      </w:r>
    </w:p>
    <w:p>
      <w:pPr>
        <w:spacing w:after="120" w:before="200"/>
      </w:pPr>
      <w:r>
        <w:rPr>
          <w:rFonts w:ascii="Arial" w:eastAsia="Microsoft YaHei" w:hAnsi="Arial"/>
          <w:b/>
          <w:bCs/>
          <w:color w:val="0f3460"/>
          <w:sz w:val="22"/>
          <w:szCs w:val="22"/>
        </w:rPr>
        <w:t xml:space="preserve">4.2.1 错误处理</w:t>
      </w:r>
    </w:p>
    <w:p>
      <w:pPr>
        <w:spacing w:after="80" w:before="80"/>
      </w:pPr>
      <w:r>
        <w:rPr>
          <w:rFonts w:ascii="Arial" w:eastAsia="Microsoft YaHei" w:hAnsi="Arial"/>
          <w:color w:val="444444"/>
          <w:sz w:val="20"/>
          <w:szCs w:val="20"/>
        </w:rPr>
        <w:t xml:space="preserve">前端存在大量空 catch 块吞没错误，共计约 32 处。虽然 axios 拦截器能捕获大部分错误，但 chatStream 和 chatStore.loadMoreMessages 绕过了拦截器。多个页面的 React Query isError 状态未被使用。</w:t>
      </w:r>
    </w:p>
    <w:p>
      <w:pPr>
        <w:spacing w:after="120" w:before="200"/>
      </w:pPr>
      <w:r>
        <w:rPr>
          <w:rFonts w:ascii="Arial" w:eastAsia="Microsoft YaHei" w:hAnsi="Arial"/>
          <w:b/>
          <w:bCs/>
          <w:color w:val="0f3460"/>
          <w:sz w:val="22"/>
          <w:szCs w:val="22"/>
        </w:rPr>
        <w:t xml:space="preserve">4.2.2 类型安全</w:t>
      </w:r>
    </w:p>
    <w:p>
      <w:pPr>
        <w:spacing w:after="80" w:before="80"/>
      </w:pPr>
      <w:r>
        <w:rPr>
          <w:rFonts w:ascii="Arial" w:eastAsia="Microsoft YaHei" w:hAnsi="Arial"/>
          <w:color w:val="444444"/>
          <w:sz w:val="20"/>
          <w:szCs w:val="20"/>
        </w:rPr>
        <w:t xml:space="preserve">SystemConfig 使用 [key: string]: any 索引签名，完全丧失类型安全性。全局约 9 处 as any 强制转换。shisiClient 的 unwrap 函数无运行时验证。</w:t>
      </w:r>
    </w:p>
    <w:p>
      <w:pPr>
        <w:spacing w:after="120" w:before="200"/>
      </w:pPr>
      <w:r>
        <w:rPr>
          <w:rFonts w:ascii="Arial" w:eastAsia="Microsoft YaHei" w:hAnsi="Arial"/>
          <w:b/>
          <w:bCs/>
          <w:color w:val="0f3460"/>
          <w:sz w:val="22"/>
          <w:szCs w:val="22"/>
        </w:rPr>
        <w:t xml:space="preserve">4.2.3 性能问题</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800"/>
        <w:gridCol w:w="5560"/>
      </w:tblGrid>
      <w:tr>
        <w:trPr>
          <w:cantSplit/>
        </w:trPr>
        <w:tc>
          <w:tcPr>
            <w:tcW w:type="dxa" w:w="9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ID</w:t>
            </w:r>
          </w:p>
        </w:tc>
        <w:tc>
          <w:tcPr>
            <w:tcW w:type="dxa" w:w="11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严重度</w:t>
            </w:r>
          </w:p>
        </w:tc>
        <w:tc>
          <w:tcPr>
            <w:tcW w:type="dxa" w:w="28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5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说明</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FE-01</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ChannelsPage 3个独立轮询</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2秒+3秒+10秒同时运行，即使不需要QR码也在轮询</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FE-02</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appendStreamToken字符串拼接</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每个token创建新字符串，长回复时GC压力大</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FE-03</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FixedSizeList固定80px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消息气泡高度动态，固定高度导致空白或截断</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FE-04</w:t>
            </w:r>
          </w:p>
        </w:tc>
        <w:tc>
          <w:tcPr>
            <w:tcW w:type="dxa" w:w="11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MessageList使用require()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Vite不支持CJS require，依赖兼容层</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FE-05</w:t>
            </w:r>
          </w:p>
        </w:tc>
        <w:tc>
          <w:tcPr>
            <w:tcW w:type="dxa" w:w="11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useAPI.ts已废弃未删除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仅重导出useQueries，应清理</w:t>
            </w:r>
          </w:p>
        </w:tc>
      </w:tr>
    </w:tbl>
    <w:p>
      <w:pPr>
        <w:pStyle w:val="Heading1"/>
        <w:spacing w:after="200" w:before="360"/>
      </w:pPr>
      <w:r>
        <w:rPr>
          <w:rFonts w:ascii="Arial" w:eastAsia="Microsoft YaHei" w:hAnsi="Arial"/>
          <w:b/>
          <w:bCs/>
          <w:color w:val="1a1a2e"/>
          <w:sz w:val="32"/>
          <w:szCs w:val="32"/>
        </w:rPr>
        <w:t xml:space="preserve">五、程序性能分析</w:t>
      </w:r>
    </w:p>
    <w:p>
      <w:pPr>
        <w:pStyle w:val="Heading2"/>
        <w:spacing w:after="160" w:before="280"/>
      </w:pPr>
      <w:r>
        <w:rPr>
          <w:rFonts w:ascii="Arial" w:eastAsia="Microsoft YaHei" w:hAnsi="Arial"/>
          <w:b/>
          <w:bCs/>
          <w:color w:val="16213e"/>
          <w:sz w:val="26"/>
          <w:szCs w:val="26"/>
        </w:rPr>
        <w:t xml:space="preserve">5.1 后端性能瓶颈</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160"/>
      </w:tblGrid>
      <w:tr>
        <w:trPr>
          <w:cantSplit/>
        </w:trPr>
        <w:tc>
          <w:tcPr>
            <w:tcW w:type="dxa" w:w="20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瓶颈</w:t>
            </w:r>
          </w:p>
        </w:tc>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严重度</w:t>
            </w:r>
          </w:p>
        </w:tc>
        <w:tc>
          <w:tcPr>
            <w:tcW w:type="dxa" w:w="71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详细说明</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全局串行锁</w:t>
            </w:r>
          </w:p>
        </w:tc>
        <w:tc>
          <w:tcPr>
            <w:tcW w:type="dxa" w:w="12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Orchestrator的单一asyncio.Lock导致所有用户消息串行处理。当用户A的LLM调用耗时5秒时，用户B完全阻塞。应改为per-session锁。</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LLM无超时保护</w:t>
            </w:r>
          </w:p>
        </w:tc>
        <w:tc>
          <w:tcPr>
            <w:tcW w:type="dxa" w:w="12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情感分类、内容安全、Prompt注入检测均调用LLM但无真正超时。LLM服务不可用时整个管线被阻塞。</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同步锁阻塞事件循环</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threading.RLock在异步上下文中使用会阻塞整个事件循环线程，影响所有协程调度。</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缓存无大小限制</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_context_cache字典可能无限增长，仅在daily_maintenance时清理。</w:t>
            </w:r>
          </w:p>
        </w:tc>
      </w:tr>
    </w:tbl>
    <w:p>
      <w:pPr>
        <w:pStyle w:val="Heading2"/>
        <w:spacing w:after="160" w:before="280"/>
      </w:pPr>
      <w:r>
        <w:rPr>
          <w:rFonts w:ascii="Arial" w:eastAsia="Microsoft YaHei" w:hAnsi="Arial"/>
          <w:b/>
          <w:bCs/>
          <w:color w:val="16213e"/>
          <w:sz w:val="26"/>
          <w:szCs w:val="26"/>
        </w:rPr>
        <w:t xml:space="preserve">5.2 前端性能瓶颈</w:t>
      </w:r>
    </w:p>
    <w:p>
      <w:pPr>
        <w:spacing w:after="80" w:before="80"/>
      </w:pPr>
      <w:r>
        <w:rPr>
          <w:rFonts w:ascii="Arial" w:eastAsia="Microsoft YaHei" w:hAnsi="Arial"/>
          <w:color w:val="444444"/>
          <w:sz w:val="20"/>
          <w:szCs w:val="20"/>
        </w:rPr>
        <w:t xml:space="preserve">前端整体性能较好，采用了路由级懒加载、React.memo、虚拟滚动等优化。主要问题是 MessageList 的 FixedSizeList 固定 80px 高度不适配动态内容，以及 ChannelsPage 的多个独立轮询定时器。</w:t>
      </w:r>
    </w:p>
    <w:p>
      <w:pPr>
        <w:pStyle w:val="Heading1"/>
        <w:spacing w:after="200" w:before="360"/>
      </w:pPr>
      <w:r>
        <w:rPr>
          <w:rFonts w:ascii="Arial" w:eastAsia="Microsoft YaHei" w:hAnsi="Arial"/>
          <w:b/>
          <w:bCs/>
          <w:color w:val="1a1a2e"/>
          <w:sz w:val="32"/>
          <w:szCs w:val="32"/>
        </w:rPr>
        <w:t xml:space="preserve">六、用户体验审计</w:t>
      </w:r>
    </w:p>
    <w:p>
      <w:pPr>
        <w:pStyle w:val="Heading2"/>
        <w:spacing w:after="160" w:before="280"/>
      </w:pPr>
      <w:r>
        <w:rPr>
          <w:rFonts w:ascii="Arial" w:eastAsia="Microsoft YaHei" w:hAnsi="Arial"/>
          <w:b/>
          <w:bCs/>
          <w:color w:val="16213e"/>
          <w:sz w:val="26"/>
          <w:szCs w:val="26"/>
        </w:rPr>
        <w:t xml:space="preserve">6.1 UI 审查结果</w:t>
      </w:r>
    </w:p>
    <w:p>
      <w:pPr>
        <w:spacing w:after="80" w:before="80"/>
      </w:pPr>
      <w:r>
        <w:rPr>
          <w:rFonts w:ascii="Arial" w:eastAsia="Microsoft YaHei" w:hAnsi="Arial"/>
          <w:color w:val="444444"/>
          <w:sz w:val="20"/>
          <w:szCs w:val="20"/>
        </w:rPr>
        <w:t xml:space="preserve">通过实际启动前端开发服务器并浏览各页面，发现以下问题：</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600"/>
        <w:gridCol w:w="5760"/>
      </w:tblGrid>
      <w:tr>
        <w:trPr>
          <w:cantSplit/>
        </w:trPr>
        <w:tc>
          <w:tcPr>
            <w:tcW w:type="dxa" w:w="9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ID</w:t>
            </w:r>
          </w:p>
        </w:tc>
        <w:tc>
          <w:tcPr>
            <w:tcW w:type="dxa" w:w="11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严重度</w:t>
            </w:r>
          </w:p>
        </w:tc>
        <w:tc>
          <w:tcPr>
            <w:tcW w:type="dxa" w:w="26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说明</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UX-01</w:t>
            </w:r>
          </w:p>
        </w:tc>
        <w:tc>
          <w:tcPr>
            <w:tcW w:type="dxa" w:w="1100"/>
            <w:tcBorders>
              <w:top w:val="single" w:color="CCCCCC" w:sz="1"/>
              <w:left w:val="single" w:color="CCCCCC" w:sz="1"/>
              <w:bottom w:val="single" w:color="CCCCCC" w:sz="1"/>
              <w:right w:val="single" w:color="CCCCCC" w:sz="1"/>
            </w:tcBorders>
            <w:shd w:fill="FFEDD5" w:val="clear"/>
            <w:tcMar>
              <w:top w:type="dxa" w:w="60"/>
              <w:left w:type="dxa" w:w="100"/>
              <w:bottom w:type="dxa" w:w="60"/>
              <w:right w:type="dxa" w:w="100"/>
            </w:tcMar>
          </w:tcPr>
          <w:p>
            <w:r>
              <w:rPr>
                <w:rFonts w:ascii="Arial" w:eastAsia="Microsoft YaHei" w:hAnsi="Arial"/>
                <w:b/>
                <w:bCs/>
                <w:color w:val="EA580C"/>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聊天页无连接状态提示</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WebSocket断开时用户不知道，可继续输入但消息静默失败</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UX-02</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无 404 页面</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访问未定义路径显示空白页面</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UX-03</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训练步骤无逻辑依赖</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用户可跳过“提取”直接点“应用克隆”</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UX-04</w:t>
            </w:r>
          </w:p>
        </w:tc>
        <w:tc>
          <w:tcPr>
            <w:tcW w:type="dxa" w:w="11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eastAsia="Microsoft YaHei" w:hAnsi="Arial"/>
                <w:b/>
                <w:bCs/>
                <w:color w:val="D97706"/>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图表暗色主题不一致</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人设页的RadarChart使用深色背景，与整体浅色UI不协调</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UX-05</w:t>
            </w:r>
          </w:p>
        </w:tc>
        <w:tc>
          <w:tcPr>
            <w:tcW w:type="dxa" w:w="11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硬编码角色名</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多处硬编码“十四”作为默认值</w:t>
            </w:r>
          </w:p>
        </w:tc>
      </w:tr>
      <w:tr>
        <w:trPr>
          <w:cantSplit/>
        </w:trP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UX-06</w:t>
            </w:r>
          </w:p>
        </w:tc>
        <w:tc>
          <w:tcPr>
            <w:tcW w:type="dxa" w:w="11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eastAsia="Microsoft YaHei" w:hAnsi="Arial"/>
                <w:b/>
                <w:bCs/>
                <w:color w:val="2563EB"/>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可访问性不足</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按钮缺少aria-label，表单缺少label关联，颜色对比度不足</w:t>
            </w:r>
          </w:p>
        </w:tc>
      </w:tr>
    </w:tbl>
    <w:p>
      <w:pPr>
        <w:pStyle w:val="Heading2"/>
        <w:spacing w:after="160" w:before="280"/>
      </w:pPr>
      <w:r>
        <w:rPr>
          <w:rFonts w:ascii="Arial" w:eastAsia="Microsoft YaHei" w:hAnsi="Arial"/>
          <w:b/>
          <w:bCs/>
          <w:color w:val="16213e"/>
          <w:sz w:val="26"/>
          <w:szCs w:val="26"/>
        </w:rPr>
        <w:t xml:space="preserve">6.2 浏览器控制台错误</w:t>
      </w:r>
    </w:p>
    <w:p>
      <w:pPr>
        <w:spacing w:after="80" w:before="80"/>
      </w:pPr>
      <w:r>
        <w:rPr>
          <w:rFonts w:ascii="Arial" w:eastAsia="Microsoft YaHei" w:hAnsi="Arial"/>
          <w:color w:val="444444"/>
          <w:sz w:val="20"/>
          <w:szCs w:val="20"/>
        </w:rPr>
        <w:t xml:space="preserve">实际测试中发现浏览器控制台有多个 ERR_ABORTED 错误，主要是 Vite HMR 的依赖重新优化导致的，属于开发环境正常现象。另有一个 getThemeColors 错误与编辑器主题相关，不影响功能。</w:t>
      </w:r>
    </w:p>
    <w:p>
      <w:pPr>
        <w:pStyle w:val="Heading1"/>
        <w:spacing w:after="200" w:before="360"/>
      </w:pPr>
      <w:r>
        <w:rPr>
          <w:rFonts w:ascii="Arial" w:eastAsia="Microsoft YaHei" w:hAnsi="Arial"/>
          <w:b/>
          <w:bCs/>
          <w:color w:val="1a1a2e"/>
          <w:sz w:val="32"/>
          <w:szCs w:val="32"/>
        </w:rPr>
        <w:t xml:space="preserve">七、测试覆盖分析</w:t>
      </w:r>
    </w:p>
    <w:p>
      <w:pPr>
        <w:pStyle w:val="Heading2"/>
        <w:spacing w:after="160" w:before="280"/>
      </w:pPr>
      <w:r>
        <w:rPr>
          <w:rFonts w:ascii="Arial" w:eastAsia="Microsoft YaHei" w:hAnsi="Arial"/>
          <w:b/>
          <w:bCs/>
          <w:color w:val="16213e"/>
          <w:sz w:val="26"/>
          <w:szCs w:val="26"/>
        </w:rPr>
        <w:t xml:space="preserve">7.1 后端测试</w:t>
      </w:r>
    </w:p>
    <w:p>
      <w:pPr>
        <w:spacing w:after="80" w:before="80"/>
      </w:pPr>
      <w:r>
        <w:rPr>
          <w:rFonts w:ascii="Arial" w:eastAsia="Microsoft YaHei" w:hAnsi="Arial"/>
          <w:color w:val="444444"/>
          <w:sz w:val="20"/>
          <w:szCs w:val="20"/>
        </w:rPr>
        <w:t xml:space="preserve">后端共有 23 个测试文件，约 389 个测试函数，覆盖了大部分核心模块。测试质量较好，使用 Mock 隔离外部依赖，包含边界值和安全相关测试。</w:t>
      </w:r>
    </w:p>
    <w:p>
      <w:pPr>
        <w:spacing w:after="120" w:before="200"/>
      </w:pPr>
      <w:r>
        <w:rPr>
          <w:rFonts w:ascii="Arial" w:eastAsia="Microsoft YaHei" w:hAnsi="Arial"/>
          <w:b/>
          <w:bCs/>
          <w:color w:val="0f3460"/>
          <w:sz w:val="22"/>
          <w:szCs w:val="22"/>
        </w:rPr>
        <w:t xml:space="preserve">已覆盖模块</w:t>
      </w:r>
    </w:p>
    <w:p>
      <w:pPr>
        <w:spacing w:after="80" w:before="80"/>
      </w:pPr>
      <w:r>
        <w:rPr>
          <w:rFonts w:ascii="Arial" w:eastAsia="Microsoft YaHei" w:hAnsi="Arial"/>
          <w:color w:val="444444"/>
          <w:sz w:val="20"/>
          <w:szCs w:val="20"/>
        </w:rPr>
        <w:t xml:space="preserve">记忆系统、RAG引擎、主动消息、角色管理、情感/好感度、微信集成、语音系统、安全模块、缓存层、工具系统、集成测试</w:t>
      </w:r>
    </w:p>
    <w:p>
      <w:pPr>
        <w:spacing w:after="120" w:before="200"/>
      </w:pPr>
      <w:r>
        <w:rPr>
          <w:rFonts w:ascii="Arial" w:eastAsia="Microsoft YaHei" w:hAnsi="Arial"/>
          <w:b/>
          <w:bCs/>
          <w:color w:val="0f3460"/>
          <w:sz w:val="22"/>
          <w:szCs w:val="22"/>
        </w:rPr>
        <w:t xml:space="preserve">未覆盖模块</w:t>
      </w:r>
    </w:p>
    <w:p>
      <w:pPr>
        <w:spacing w:after="80" w:before="80"/>
      </w:pPr>
      <w:r>
        <w:rPr>
          <w:rFonts w:ascii="Arial" w:eastAsia="Microsoft YaHei" w:hAnsi="Arial"/>
          <w:color w:val="444444"/>
          <w:sz w:val="20"/>
          <w:szCs w:val="20"/>
        </w:rPr>
        <w:t xml:space="preserve">API层 (rest_api.py, websocket_server.py)、clone_training 管线、配置加载逻辑、数据库迁移</w:t>
      </w:r>
    </w:p>
    <w:p>
      <w:pPr>
        <w:pStyle w:val="Heading2"/>
        <w:spacing w:after="160" w:before="280"/>
      </w:pPr>
      <w:r>
        <w:rPr>
          <w:rFonts w:ascii="Arial" w:eastAsia="Microsoft YaHei" w:hAnsi="Arial"/>
          <w:b/>
          <w:bCs/>
          <w:color w:val="16213e"/>
          <w:sz w:val="26"/>
          <w:szCs w:val="26"/>
        </w:rPr>
        <w:t xml:space="preserve">7.2 前端测试</w:t>
      </w:r>
    </w:p>
    <w:p>
      <w:pPr>
        <w:spacing w:after="80" w:before="80"/>
      </w:pPr>
      <w:r>
        <w:rPr>
          <w:rFonts w:ascii="Arial" w:eastAsia="Microsoft YaHei" w:hAnsi="Arial"/>
          <w:color w:val="444444"/>
          <w:sz w:val="20"/>
          <w:szCs w:val="20"/>
        </w:rPr>
        <w:t xml:space="preserve">前端完全没有测试。没有配置测试框架，没有安装测试依赖，package.json 中没有 test 脚本。这是一个显著的短板。</w:t>
      </w:r>
    </w:p>
    <w:p>
      <w:pPr>
        <w:pStyle w:val="Heading1"/>
        <w:spacing w:after="200" w:before="360"/>
      </w:pPr>
      <w:r>
        <w:rPr>
          <w:rFonts w:ascii="Arial" w:eastAsia="Microsoft YaHei" w:hAnsi="Arial"/>
          <w:b/>
          <w:bCs/>
          <w:color w:val="1a1a2e"/>
          <w:sz w:val="32"/>
          <w:szCs w:val="32"/>
        </w:rPr>
        <w:t xml:space="preserve">八、优先修复建议</w:t>
      </w:r>
    </w:p>
    <w:p>
      <w:pPr>
        <w:pStyle w:val="Heading2"/>
        <w:spacing w:after="160" w:before="280"/>
      </w:pPr>
      <w:r>
        <w:rPr>
          <w:rFonts w:ascii="Arial" w:eastAsia="Microsoft YaHei" w:hAnsi="Arial"/>
          <w:b/>
          <w:bCs/>
          <w:color w:val="16213e"/>
          <w:sz w:val="26"/>
          <w:szCs w:val="26"/>
        </w:rPr>
        <w:t xml:space="preserve">8.1 立即修复 (P0)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760"/>
      </w:tblGrid>
      <w:tr>
        <w:trPr>
          <w:cantSplit/>
        </w:trPr>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编号</w:t>
            </w:r>
          </w:p>
        </w:tc>
        <w:tc>
          <w:tcPr>
            <w:tcW w:type="dxa" w:w="3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修复方案</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C-01: 多用户竞态条件</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重构GirlfriendManager，改用参数传递而非全局状态热替换</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C-03: 流式安全检查失效</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改为逐token检查或在LLM调用前预检查</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C-04: 异常信息泄露</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移除str(e)，替换为通用错误消息</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F-01: 文件发送断裂</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在handleSend中传递messageType和fileUrl给WebSocket</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F-02: 设置页配置映射错误</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修复input_filter→store_history映射，移除api_base敏感标记</w:t>
            </w:r>
          </w:p>
        </w:tc>
      </w:tr>
    </w:tbl>
    <w:p>
      <w:pPr>
        <w:pStyle w:val="Heading2"/>
        <w:spacing w:after="160" w:before="280"/>
      </w:pPr>
      <w:r>
        <w:rPr>
          <w:rFonts w:ascii="Arial" w:eastAsia="Microsoft YaHei" w:hAnsi="Arial"/>
          <w:b/>
          <w:bCs/>
          <w:color w:val="16213e"/>
          <w:sz w:val="26"/>
          <w:szCs w:val="26"/>
        </w:rPr>
        <w:t xml:space="preserve">8.2 短期修复 (P1)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760"/>
      </w:tblGrid>
      <w:tr>
        <w:trPr>
          <w:cantSplit/>
        </w:trPr>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编号</w:t>
            </w:r>
          </w:p>
        </w:tc>
        <w:tc>
          <w:tcPr>
            <w:tcW w:type="dxa" w:w="3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修复方案</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H-01: 全局串行锁</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锁粒度从全局改为per-session</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H-03/H-04: LLM无超时</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为所有LLM同步调用添加asyncio.wait_for或concurrent.futures超时</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F-03: 绕过拦截器</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chatStream和loadMoreMessages改用axios client</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UX-01: 无连接状态提示</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在ChatPage读取isConnected并展示断连提示</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F-04: Hooks未使用</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CharactersPage和ChannelsPage改用已定义的React Query hooks</w:t>
            </w:r>
          </w:p>
        </w:tc>
      </w:tr>
    </w:tbl>
    <w:p>
      <w:pPr>
        <w:pStyle w:val="Heading2"/>
        <w:spacing w:after="160" w:before="280"/>
      </w:pPr>
      <w:r>
        <w:rPr>
          <w:rFonts w:ascii="Arial" w:eastAsia="Microsoft YaHei" w:hAnsi="Arial"/>
          <w:b/>
          <w:bCs/>
          <w:color w:val="16213e"/>
          <w:sz w:val="26"/>
          <w:szCs w:val="26"/>
        </w:rPr>
        <w:t xml:space="preserve">8.3 中期改进 (P2)</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760"/>
      </w:tblGrid>
      <w:tr>
        <w:trPr>
          <w:cantSplit/>
        </w:trPr>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编号</w:t>
            </w:r>
          </w:p>
        </w:tc>
        <w:tc>
          <w:tcPr>
            <w:tcW w:type="dxa" w:w="3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修复方案</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M-08: fusion配置失效</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修复.get()返回值被丢弃的问题</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32处空catch块</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至少添加console.warn记录错误</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前端无测试</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引入vitest + @testing-library，为核心组件添加测试</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FE-03: FixedSizeList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改用VariableSizeList或动态测量消息高度</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UX-02: 无 404 页面</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添加通配符路由和404页面</w:t>
            </w:r>
          </w:p>
        </w:tc>
      </w:tr>
    </w:tbl>
    <w:p>
      <w:pPr>
        <w:pStyle w:val="Heading2"/>
        <w:spacing w:after="160" w:before="280"/>
      </w:pPr>
      <w:r>
        <w:rPr>
          <w:rFonts w:ascii="Arial" w:eastAsia="Microsoft YaHei" w:hAnsi="Arial"/>
          <w:b/>
          <w:bCs/>
          <w:color w:val="16213e"/>
          <w:sz w:val="26"/>
          <w:szCs w:val="26"/>
        </w:rPr>
        <w:t xml:space="preserve">8.4 长期优化 (P3)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760"/>
      </w:tblGrid>
      <w:tr>
        <w:trPr>
          <w:cantSplit/>
        </w:trPr>
        <w:tc>
          <w:tcPr>
            <w:tcW w:type="dxa" w:w="12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编号</w:t>
            </w:r>
          </w:p>
        </w:tc>
        <w:tc>
          <w:tcPr>
            <w:tcW w:type="dxa" w:w="340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问题</w:t>
            </w:r>
          </w:p>
        </w:tc>
        <w:tc>
          <w:tcPr>
            <w:tcW w:type="dxa" w:w="5760"/>
            <w:tcBorders>
              <w:top w:val="single" w:color="333333" w:sz="1"/>
              <w:left w:val="single" w:color="CCCCCC" w:sz="1"/>
              <w:bottom w:val="single" w:color="333333" w:sz="1"/>
              <w:right w:val="single" w:color="CCCCCC" w:sz="1"/>
            </w:tcBorders>
            <w:shd w:fill="1a1a2e" w:val="clear"/>
            <w:tcMar>
              <w:top w:type="dxa" w:w="60"/>
              <w:left w:type="dxa" w:w="100"/>
              <w:bottom w:type="dxa" w:w="60"/>
              <w:right w:type="dxa" w:w="100"/>
            </w:tcMar>
          </w:tcPr>
          <w:p>
            <w:r>
              <w:rPr>
                <w:rFonts w:ascii="Arial" w:eastAsia="Microsoft YaHei" w:hAnsi="Arial"/>
                <w:b/>
                <w:bCs/>
                <w:color w:val="FFFFFF"/>
                <w:sz w:val="20"/>
                <w:szCs w:val="20"/>
              </w:rPr>
              <w:t xml:space="preserve">修复方案</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SystemConfig类型安全</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替换为具体类型定义</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TrainingPage 17个state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重构为useReducer</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安全规则加强</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扩展正则模式，增加变体检测</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19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可访问性改进</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为所有按钮添加aria-label，修复颜色对比度</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ORM引入</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color w:val="333333"/>
                <w:sz w:val="18"/>
                <w:szCs w:val="18"/>
              </w:rPr>
              <w:t xml:space="preserve">考虑引入SQLAlchemy替换原始SQL，提升维护性</w:t>
            </w:r>
          </w:p>
        </w:tc>
      </w:tr>
    </w:tbl>
    <w:p>
      <w:pPr>
        <w:pStyle w:val="Heading1"/>
        <w:spacing w:after="200" w:before="360"/>
      </w:pPr>
      <w:r>
        <w:rPr>
          <w:rFonts w:ascii="Arial" w:eastAsia="Microsoft YaHei" w:hAnsi="Arial"/>
          <w:b/>
          <w:bCs/>
          <w:color w:val="1a1a2e"/>
          <w:sz w:val="32"/>
          <w:szCs w:val="32"/>
        </w:rPr>
        <w:t xml:space="preserve">九、总结</w:t>
      </w:r>
    </w:p>
    <w:p>
      <w:pPr>
        <w:spacing w:after="80" w:before="80"/>
      </w:pPr>
      <w:r>
        <w:rPr>
          <w:rFonts w:ascii="Arial" w:eastAsia="Microsoft YaHei" w:hAnsi="Arial"/>
          <w:color w:val="444444"/>
          <w:sz w:val="20"/>
          <w:szCs w:val="20"/>
        </w:rPr>
        <w:t xml:space="preserve">“十四”AI虚拟伴侣系统是一个架构复杂、功能丰富的项目。后端实现了完整的AI伴侣能力矩阵（情感引擎、记忆系统、RAG、安全层、工具系统、语音合成、风格克隆等），前端提供了 20 个功能页面的全面管理界面。</w:t>
      </w:r>
    </w:p>
    <w:p>
      <w:pPr>
        <w:spacing w:after="80" w:before="80"/>
      </w:pPr>
      <w:r>
        <w:rPr>
          <w:rFonts w:ascii="Arial" w:eastAsia="Microsoft YaHei" w:hAnsi="Arial"/>
          <w:color w:val="444444"/>
          <w:sz w:val="20"/>
          <w:szCs w:val="20"/>
        </w:rPr>
        <w:t xml:space="preserve">然而，项目在并发安全性方面存在 4 个 CRITICAL 级别问题，其中多用户情感引擎竞态条件和流式安全检查失效是最需要优先解决的。前端文件发送功能断裂和设置页配置映射错误也需要尽快修复。建议按照 P0 &gt; P1 &gt; P2 &gt; P3 的优先级逐步修复。</w:t>
      </w:r>
    </w:p>
    <w:p>
      <w:pPr>
        <w:spacing w:after="80" w:before="80"/>
      </w:pPr>
      <w:r>
        <w:rPr>
          <w:rFonts w:ascii="Arial" w:eastAsia="Microsoft YaHei" w:hAnsi="Arial"/>
          <w:color w:val="444444"/>
          <w:sz w:val="20"/>
          <w:szCs w:val="20"/>
        </w:rPr>
        <w:t xml:space="preserve">整体而言，项目的功能设计和架构规划是出色的，主要问题集中在并发安全、边界情况处理和前后端集成的细节上。修复这些问题后，系统将能够安全、稳定地运行在生产环境中。</w:t>
      </w:r>
    </w:p>
    <w:sectPr>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t xml:space="preserve">第 </w:t>
    </w:r>
    <w:r>
      <w:rPr>
        <w:rFonts w:ascii="Arial" w:eastAsia="Microsoft YaHei" w:hAnsi="Arial"/>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6"/>
        <w:szCs w:val="16"/>
      </w:rPr>
      <w:t xml:space="preserve">“十四” AI虚拟伴侣 — 全面审计报告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1a2e"/>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2026-05-24T06:36:37.520Z</dcterms:created>
  <dcterms:modified xsi:type="dcterms:W3CDTF">2026-05-24T06:36:37.520Z</dcterms:modified>
</cp:coreProperties>
</file>

<file path=docProps/custom.xml><?xml version="1.0" encoding="utf-8"?>
<Properties xmlns="http://schemas.openxmlformats.org/officeDocument/2006/custom-properties" xmlns:vt="http://schemas.openxmlformats.org/officeDocument/2006/docPropsVTypes"/>
</file>