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ectionMark0"/>
    <w:p w14:paraId="47EAA3BF" w14:textId="1498833D" w:rsidR="008F38FB" w:rsidRPr="00A92B4B" w:rsidRDefault="00656617" w:rsidP="00E91740">
      <w:pPr>
        <w:pStyle w:val="afff1"/>
        <w:spacing w:line="360" w:lineRule="auto"/>
        <w:ind w:left="420" w:firstLine="420"/>
        <w:sectPr w:rsidR="008F38FB" w:rsidRPr="00A92B4B">
          <w:headerReference w:type="even" r:id="rId9"/>
          <w:headerReference w:type="default" r:id="rId10"/>
          <w:footerReference w:type="even" r:id="rId11"/>
          <w:footerReference w:type="default" r:id="rId12"/>
          <w:headerReference w:type="first" r:id="rId13"/>
          <w:pgSz w:w="11907" w:h="16839"/>
          <w:pgMar w:top="567" w:right="851" w:bottom="1361" w:left="1418" w:header="0" w:footer="0" w:gutter="0"/>
          <w:pgNumType w:start="1"/>
          <w:cols w:space="425"/>
          <w:titlePg/>
          <w:docGrid w:type="lines" w:linePitch="312"/>
        </w:sectPr>
      </w:pPr>
      <w:r w:rsidRPr="00A92B4B">
        <w:rPr>
          <w:noProof/>
        </w:rPr>
        <mc:AlternateContent>
          <mc:Choice Requires="wps">
            <w:drawing>
              <wp:anchor distT="0" distB="0" distL="114300" distR="114300" simplePos="0" relativeHeight="251662336" behindDoc="0" locked="1" layoutInCell="0" allowOverlap="1" wp14:anchorId="3C7FB24E" wp14:editId="427EC6AC">
                <wp:simplePos x="0" y="0"/>
                <wp:positionH relativeFrom="margin">
                  <wp:posOffset>2549525</wp:posOffset>
                </wp:positionH>
                <wp:positionV relativeFrom="margin">
                  <wp:posOffset>107315</wp:posOffset>
                </wp:positionV>
                <wp:extent cx="3175000" cy="720090"/>
                <wp:effectExtent l="0" t="0" r="6350" b="3810"/>
                <wp:wrapNone/>
                <wp:docPr id="386" name="fm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720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3ABC9" w14:textId="77777777" w:rsidR="0017450E" w:rsidRDefault="0017450E" w:rsidP="008F38FB">
                            <w:pPr>
                              <w:pStyle w:val="afd"/>
                            </w:pPr>
                            <w:r>
                              <w:t>YD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FB24E" id="_x0000_t202" coordsize="21600,21600" o:spt="202" path="m,l,21600r21600,l21600,xe">
                <v:stroke joinstyle="miter"/>
                <v:path gradientshapeok="t" o:connecttype="rect"/>
              </v:shapetype>
              <v:shape id="fmFrame8" o:spid="_x0000_s1026" type="#_x0000_t202" style="position:absolute;left:0;text-align:left;margin-left:200.75pt;margin-top:8.45pt;width:250pt;height:56.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" o:allowincell="f" stroked="f">
                <v:textbox inset="0,0,0,0">
                  <w:txbxContent>
                    <w:p w14:paraId="75A3ABC9" w14:textId="77777777" w:rsidR="0017450E" w:rsidRDefault="0017450E" w:rsidP="008F38FB">
                      <w:pPr>
                        <w:pStyle w:val="afd"/>
                      </w:pPr>
                      <w:r>
                        <w:t>YD</w:t>
                      </w:r>
                    </w:p>
                  </w:txbxContent>
                </v:textbox>
                <w10:wrap anchorx="margin" anchory="margin"/>
                <w10:anchorlock/>
              </v:shape>
            </w:pict>
          </mc:Fallback>
        </mc:AlternateContent>
      </w:r>
      <w:r w:rsidRPr="00A92B4B">
        <w:rPr>
          <w:noProof/>
        </w:rPr>
        <mc:AlternateContent>
          <mc:Choice Requires="wps">
            <w:drawing>
              <wp:anchor distT="4294967294" distB="4294967294" distL="114300" distR="114300" simplePos="0" relativeHeight="251661312" behindDoc="0" locked="0" layoutInCell="0" allowOverlap="1" wp14:anchorId="09E81F93" wp14:editId="78FC7EAC">
                <wp:simplePos x="0" y="0"/>
                <wp:positionH relativeFrom="column">
                  <wp:posOffset>0</wp:posOffset>
                </wp:positionH>
                <wp:positionV relativeFrom="paragraph">
                  <wp:posOffset>8889999</wp:posOffset>
                </wp:positionV>
                <wp:extent cx="6121400" cy="0"/>
                <wp:effectExtent l="0" t="0" r="31750" b="19050"/>
                <wp:wrapNone/>
                <wp:docPr id="38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4606D" id="Line 10"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700pt" to="482pt,7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" o:allowincell="f" strokecolor="white" strokeweight="1pt"/>
            </w:pict>
          </mc:Fallback>
        </mc:AlternateContent>
      </w:r>
      <w:r w:rsidRPr="00A92B4B">
        <w:rPr>
          <w:noProof/>
        </w:rPr>
        <mc:AlternateContent>
          <mc:Choice Requires="wps">
            <w:drawing>
              <wp:anchor distT="4294967294" distB="4294967294" distL="114300" distR="114300" simplePos="0" relativeHeight="251660288" behindDoc="0" locked="0" layoutInCell="0" allowOverlap="1" wp14:anchorId="290FF796" wp14:editId="5FCA480C">
                <wp:simplePos x="0" y="0"/>
                <wp:positionH relativeFrom="column">
                  <wp:posOffset>0</wp:posOffset>
                </wp:positionH>
                <wp:positionV relativeFrom="paragraph">
                  <wp:posOffset>2273299</wp:posOffset>
                </wp:positionV>
                <wp:extent cx="6121400" cy="0"/>
                <wp:effectExtent l="0" t="0" r="31750" b="19050"/>
                <wp:wrapNone/>
                <wp:docPr id="38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D1792" id="Line 9"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Z5EwIAACsEAAAOAAAAZHJzL2Uyb0RvYy54bWysU8GO2jAQvVfqP1i+QxI2ZS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" o:allowincell="f" strokecolor="white" strokeweight="1pt"/>
            </w:pict>
          </mc:Fallback>
        </mc:AlternateContent>
      </w:r>
      <w:r w:rsidRPr="00A92B4B">
        <w:rPr>
          <w:noProof/>
        </w:rPr>
        <mc:AlternateContent>
          <mc:Choice Requires="wps">
            <w:drawing>
              <wp:anchor distT="0" distB="0" distL="114300" distR="114300" simplePos="0" relativeHeight="251659264" behindDoc="0" locked="1" layoutInCell="0" allowOverlap="1" wp14:anchorId="6499FD46" wp14:editId="3824E6ED">
                <wp:simplePos x="0" y="0"/>
                <wp:positionH relativeFrom="margin">
                  <wp:posOffset>0</wp:posOffset>
                </wp:positionH>
                <wp:positionV relativeFrom="margin">
                  <wp:posOffset>9108440</wp:posOffset>
                </wp:positionV>
                <wp:extent cx="6120130" cy="363220"/>
                <wp:effectExtent l="0" t="0" r="0" b="0"/>
                <wp:wrapNone/>
                <wp:docPr id="383" name="fm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847F6" w14:textId="77777777" w:rsidR="0017450E" w:rsidRDefault="0017450E" w:rsidP="008F38FB">
                            <w:pPr>
                              <w:pStyle w:val="afffa"/>
                            </w:pPr>
                            <w:r>
                              <w:rPr>
                                <w:rFonts w:hint="eastAsia"/>
                              </w:rPr>
                              <w:t>中华人民共和国信息产业部</w:t>
                            </w:r>
                            <w:r>
                              <w:rPr>
                                <w:rStyle w:val="aff8"/>
                                <w:rFonts w:hint="eastAsia"/>
                              </w:rPr>
                              <w:t xml:space="preserve"> 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9FD46" id="fmFrame7" o:spid="_x0000_s1027" type="#_x0000_t202" style="position:absolute;left:0;text-align:left;margin-left:0;margin-top:717.2pt;width:481.9pt;height:28.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" o:allowincell="f" stroked="f">
                <v:textbox inset="0,0,0,0">
                  <w:txbxContent>
                    <w:p w14:paraId="24D847F6" w14:textId="77777777" w:rsidR="0017450E" w:rsidRDefault="0017450E" w:rsidP="008F38FB">
                      <w:pPr>
                        <w:pStyle w:val="afffa"/>
                      </w:pPr>
                      <w:r>
                        <w:rPr>
                          <w:rFonts w:hint="eastAsia"/>
                        </w:rPr>
                        <w:t>中华人民共和国信息产业部</w:t>
                      </w:r>
                      <w:r>
                        <w:rPr>
                          <w:rStyle w:val="aff8"/>
                          <w:rFonts w:hint="eastAsia"/>
                        </w:rPr>
                        <w:t xml:space="preserve"> 发布</w:t>
                      </w: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8240" behindDoc="0" locked="1" layoutInCell="0" allowOverlap="1" wp14:anchorId="029640B9" wp14:editId="591B281A">
                <wp:simplePos x="0" y="0"/>
                <wp:positionH relativeFrom="margin">
                  <wp:posOffset>4100830</wp:posOffset>
                </wp:positionH>
                <wp:positionV relativeFrom="margin">
                  <wp:posOffset>8563610</wp:posOffset>
                </wp:positionV>
                <wp:extent cx="2019300" cy="312420"/>
                <wp:effectExtent l="0" t="0" r="0" b="0"/>
                <wp:wrapNone/>
                <wp:docPr id="382" name="fmFram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389CD" w14:textId="77777777" w:rsidR="0017450E" w:rsidRDefault="0017450E" w:rsidP="008F38FB">
                            <w:pPr>
                              <w:pStyle w:val="afffb"/>
                            </w:pPr>
                            <w:r>
                              <w:rPr>
                                <w:rFonts w:hint="eastAsia"/>
                              </w:rPr>
                              <w:t>××××</w:t>
                            </w:r>
                            <w:r>
                              <w:rPr>
                                <w:rFonts w:hint="eastAsia"/>
                              </w:rPr>
                              <w:t>-</w:t>
                            </w:r>
                            <w:r>
                              <w:rPr>
                                <w:rFonts w:hint="eastAsia"/>
                              </w:rPr>
                              <w:t>××</w:t>
                            </w:r>
                            <w:bookmarkStart w:id="1" w:name="_GoBack"/>
                            <w:bookmarkEnd w:id="1"/>
                            <w:r>
                              <w:rPr>
                                <w:rFonts w:hint="eastAsia"/>
                              </w:rPr>
                              <w:t>-</w:t>
                            </w:r>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640B9" id="fmFrame6" o:spid="_x0000_s1028" type="#_x0000_t202" style="position:absolute;left:0;text-align:left;margin-left:322.9pt;margin-top:674.3pt;width:159pt;height:2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" o:allowincell="f" stroked="f">
                <v:textbox inset="0,0,0,0">
                  <w:txbxContent>
                    <w:p w14:paraId="6CA389CD" w14:textId="77777777" w:rsidR="0017450E" w:rsidRDefault="0017450E" w:rsidP="008F38FB">
                      <w:pPr>
                        <w:pStyle w:val="afffb"/>
                      </w:pPr>
                      <w:r>
                        <w:rPr>
                          <w:rFonts w:hint="eastAsia"/>
                        </w:rPr>
                        <w:t>××××</w:t>
                      </w:r>
                      <w:r>
                        <w:rPr>
                          <w:rFonts w:hint="eastAsia"/>
                        </w:rPr>
                        <w:t>-</w:t>
                      </w:r>
                      <w:r>
                        <w:rPr>
                          <w:rFonts w:hint="eastAsia"/>
                        </w:rPr>
                        <w:t>××</w:t>
                      </w:r>
                      <w:r>
                        <w:rPr>
                          <w:rFonts w:hint="eastAsia"/>
                        </w:rPr>
                        <w:t>-</w:t>
                      </w:r>
                      <w:r>
                        <w:rPr>
                          <w:rFonts w:hint="eastAsia"/>
                        </w:rPr>
                        <w:t>××实施</w:t>
                      </w: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7216" behindDoc="0" locked="1" layoutInCell="0" allowOverlap="1" wp14:anchorId="593DA7F6" wp14:editId="759F1759">
                <wp:simplePos x="0" y="0"/>
                <wp:positionH relativeFrom="margin">
                  <wp:posOffset>0</wp:posOffset>
                </wp:positionH>
                <wp:positionV relativeFrom="margin">
                  <wp:posOffset>8563610</wp:posOffset>
                </wp:positionV>
                <wp:extent cx="2019300" cy="312420"/>
                <wp:effectExtent l="0" t="0" r="0" b="0"/>
                <wp:wrapNone/>
                <wp:docPr id="381" name="fm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8786D" w14:textId="77777777" w:rsidR="0017450E" w:rsidRDefault="0017450E" w:rsidP="008F38FB">
                            <w:pPr>
                              <w:pStyle w:val="affa"/>
                            </w:pPr>
                            <w:r>
                              <w:rPr>
                                <w:rFonts w:hint="eastAsia"/>
                              </w:rPr>
                              <w:t>××××</w:t>
                            </w:r>
                            <w:r>
                              <w:rPr>
                                <w:rFonts w:hint="eastAsia"/>
                              </w:rPr>
                              <w:t>-</w:t>
                            </w:r>
                            <w:r>
                              <w:rPr>
                                <w:rFonts w:hint="eastAsia"/>
                              </w:rPr>
                              <w:t>××</w:t>
                            </w:r>
                            <w:r>
                              <w:rPr>
                                <w:rFonts w:hint="eastAsia"/>
                              </w:rPr>
                              <w:t>-</w:t>
                            </w: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DA7F6" id="fmFrame5" o:spid="_x0000_s1029" type="#_x0000_t202" style="position:absolute;left:0;text-align:left;margin-left:0;margin-top:674.3pt;width:159pt;height:24.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" o:allowincell="f" stroked="f">
                <v:textbox inset="0,0,0,0">
                  <w:txbxContent>
                    <w:p w14:paraId="32A8786D" w14:textId="77777777" w:rsidR="0017450E" w:rsidRDefault="0017450E" w:rsidP="008F38FB">
                      <w:pPr>
                        <w:pStyle w:val="affa"/>
                      </w:pPr>
                      <w:r>
                        <w:rPr>
                          <w:rFonts w:hint="eastAsia"/>
                        </w:rPr>
                        <w:t>××××</w:t>
                      </w:r>
                      <w:r>
                        <w:rPr>
                          <w:rFonts w:hint="eastAsia"/>
                        </w:rPr>
                        <w:t>-</w:t>
                      </w:r>
                      <w:r>
                        <w:rPr>
                          <w:rFonts w:hint="eastAsia"/>
                        </w:rPr>
                        <w:t>××</w:t>
                      </w:r>
                      <w:r>
                        <w:rPr>
                          <w:rFonts w:hint="eastAsia"/>
                        </w:rPr>
                        <w:t>-</w:t>
                      </w:r>
                      <w:r>
                        <w:rPr>
                          <w:rFonts w:hint="eastAsia"/>
                        </w:rPr>
                        <w:t>××发布</w:t>
                      </w: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6192" behindDoc="0" locked="1" layoutInCell="0" allowOverlap="1" wp14:anchorId="2D616F66" wp14:editId="6DA97175">
                <wp:simplePos x="0" y="0"/>
                <wp:positionH relativeFrom="margin">
                  <wp:posOffset>0</wp:posOffset>
                </wp:positionH>
                <wp:positionV relativeFrom="margin">
                  <wp:posOffset>3635375</wp:posOffset>
                </wp:positionV>
                <wp:extent cx="5969000" cy="4681220"/>
                <wp:effectExtent l="0" t="0" r="0" b="5080"/>
                <wp:wrapNone/>
                <wp:docPr id="380" name="fm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68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28F50" w14:textId="77777777" w:rsidR="0017450E" w:rsidRDefault="0017450E" w:rsidP="008F38FB">
                            <w:pPr>
                              <w:pStyle w:val="affc"/>
                            </w:pPr>
                          </w:p>
                          <w:p w14:paraId="29FC812D" w14:textId="1D58E9D3" w:rsidR="0017450E" w:rsidRPr="0060363C" w:rsidRDefault="0017450E" w:rsidP="004941F5">
                            <w:pPr>
                              <w:pStyle w:val="affc"/>
                              <w:rPr>
                                <w:b/>
                              </w:rPr>
                            </w:pPr>
                            <w:r>
                              <w:rPr>
                                <w:rFonts w:hint="eastAsia"/>
                                <w:b/>
                              </w:rPr>
                              <w:t>确定性</w:t>
                            </w:r>
                            <w:r>
                              <w:rPr>
                                <w:b/>
                              </w:rPr>
                              <w:t>IP网络</w:t>
                            </w:r>
                            <w:r>
                              <w:rPr>
                                <w:rFonts w:hint="eastAsia"/>
                                <w:b/>
                              </w:rPr>
                              <w:t>的</w:t>
                            </w:r>
                            <w:r>
                              <w:rPr>
                                <w:b/>
                              </w:rPr>
                              <w:t>总体架构</w:t>
                            </w:r>
                            <w:r w:rsidR="006748C8">
                              <w:rPr>
                                <w:rFonts w:hint="eastAsia"/>
                                <w:b/>
                              </w:rPr>
                              <w:t>与</w:t>
                            </w:r>
                            <w:r w:rsidR="00F60FA6">
                              <w:rPr>
                                <w:b/>
                              </w:rPr>
                              <w:t>技术要求</w:t>
                            </w:r>
                          </w:p>
                          <w:p w14:paraId="56F469B9" w14:textId="77777777" w:rsidR="0017450E" w:rsidRPr="0060363C" w:rsidRDefault="0017450E" w:rsidP="008F38FB">
                            <w:pPr>
                              <w:pStyle w:val="affc"/>
                            </w:pPr>
                          </w:p>
                          <w:p w14:paraId="56528CCF" w14:textId="77777777" w:rsidR="00F60FA6" w:rsidRPr="00F60FA6" w:rsidRDefault="0017450E" w:rsidP="00F60FA6">
                            <w:pPr>
                              <w:pStyle w:val="afff"/>
                              <w:rPr>
                                <w:b/>
                                <w:bCs/>
                              </w:rPr>
                            </w:pPr>
                            <w:r w:rsidRPr="00B556DA">
                              <w:rPr>
                                <w:b/>
                                <w:bCs/>
                              </w:rPr>
                              <w:t xml:space="preserve"> </w:t>
                            </w:r>
                            <w:r>
                              <w:rPr>
                                <w:b/>
                                <w:bCs/>
                              </w:rPr>
                              <w:t>The Overall</w:t>
                            </w:r>
                            <w:r w:rsidRPr="00B556DA">
                              <w:rPr>
                                <w:b/>
                                <w:bCs/>
                              </w:rPr>
                              <w:t xml:space="preserve"> </w:t>
                            </w:r>
                            <w:r>
                              <w:rPr>
                                <w:b/>
                                <w:bCs/>
                              </w:rPr>
                              <w:t>Framework</w:t>
                            </w:r>
                            <w:r w:rsidRPr="00B556DA">
                              <w:rPr>
                                <w:b/>
                                <w:bCs/>
                              </w:rPr>
                              <w:t xml:space="preserve"> </w:t>
                            </w:r>
                            <w:r w:rsidR="00F60FA6">
                              <w:rPr>
                                <w:b/>
                                <w:bCs/>
                              </w:rPr>
                              <w:t xml:space="preserve">and </w:t>
                            </w:r>
                            <w:r w:rsidR="00F60FA6" w:rsidRPr="00F60FA6">
                              <w:rPr>
                                <w:b/>
                                <w:bCs/>
                              </w:rPr>
                              <w:t xml:space="preserve">Technical Requirements </w:t>
                            </w:r>
                          </w:p>
                          <w:p w14:paraId="7988B7E5" w14:textId="3A1A1F3F" w:rsidR="0017450E" w:rsidRDefault="00F60FA6" w:rsidP="00F60FA6">
                            <w:pPr>
                              <w:pStyle w:val="afff"/>
                            </w:pPr>
                            <w:r>
                              <w:rPr>
                                <w:b/>
                                <w:bCs/>
                              </w:rPr>
                              <w:t xml:space="preserve">of </w:t>
                            </w:r>
                            <w:r w:rsidR="0017450E">
                              <w:rPr>
                                <w:b/>
                                <w:bCs/>
                              </w:rPr>
                              <w:t>Deterministic IP Network</w:t>
                            </w:r>
                            <w:r w:rsidR="0017450E" w:rsidRPr="00B556DA">
                              <w:rPr>
                                <w:b/>
                                <w:bCs/>
                              </w:rPr>
                              <w:t xml:space="preserve"> </w:t>
                            </w:r>
                          </w:p>
                          <w:p w14:paraId="0D03B64B" w14:textId="772DCB63" w:rsidR="0017450E" w:rsidRDefault="0017450E" w:rsidP="008F38FB">
                            <w:pPr>
                              <w:pStyle w:val="affe"/>
                            </w:pPr>
                            <w:r>
                              <w:rPr>
                                <w:rFonts w:hint="eastAsia"/>
                              </w:rPr>
                              <w:t>（讨论稿）</w:t>
                            </w:r>
                          </w:p>
                          <w:p w14:paraId="62751683" w14:textId="77777777" w:rsidR="0017450E" w:rsidRDefault="0017450E" w:rsidP="008F38FB">
                            <w:pPr>
                              <w:pStyle w:val="aff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16F66" id="fmFrame4" o:spid="_x0000_s1030" type="#_x0000_t202" style="position:absolute;left:0;text-align:left;margin-left:0;margin-top:286.25pt;width:470pt;height:368.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" o:allowincell="f" stroked="f">
                <v:textbox inset="0,0,0,0">
                  <w:txbxContent>
                    <w:p w14:paraId="77B28F50" w14:textId="77777777" w:rsidR="0017450E" w:rsidRDefault="0017450E" w:rsidP="008F38FB">
                      <w:pPr>
                        <w:pStyle w:val="affc"/>
                      </w:pPr>
                    </w:p>
                    <w:p w14:paraId="29FC812D" w14:textId="1D58E9D3" w:rsidR="0017450E" w:rsidRPr="0060363C" w:rsidRDefault="0017450E" w:rsidP="004941F5">
                      <w:pPr>
                        <w:pStyle w:val="affc"/>
                        <w:rPr>
                          <w:b/>
                        </w:rPr>
                      </w:pPr>
                      <w:r>
                        <w:rPr>
                          <w:rFonts w:hint="eastAsia"/>
                          <w:b/>
                        </w:rPr>
                        <w:t>确定性</w:t>
                      </w:r>
                      <w:r>
                        <w:rPr>
                          <w:b/>
                        </w:rPr>
                        <w:t>IP网络</w:t>
                      </w:r>
                      <w:r>
                        <w:rPr>
                          <w:rFonts w:hint="eastAsia"/>
                          <w:b/>
                        </w:rPr>
                        <w:t>的</w:t>
                      </w:r>
                      <w:r>
                        <w:rPr>
                          <w:b/>
                        </w:rPr>
                        <w:t>总体架构</w:t>
                      </w:r>
                      <w:r w:rsidR="006748C8">
                        <w:rPr>
                          <w:rFonts w:hint="eastAsia"/>
                          <w:b/>
                        </w:rPr>
                        <w:t>与</w:t>
                      </w:r>
                      <w:r w:rsidR="00F60FA6">
                        <w:rPr>
                          <w:b/>
                        </w:rPr>
                        <w:t>技术要求</w:t>
                      </w:r>
                    </w:p>
                    <w:p w14:paraId="56F469B9" w14:textId="77777777" w:rsidR="0017450E" w:rsidRPr="0060363C" w:rsidRDefault="0017450E" w:rsidP="008F38FB">
                      <w:pPr>
                        <w:pStyle w:val="affc"/>
                      </w:pPr>
                    </w:p>
                    <w:p w14:paraId="56528CCF" w14:textId="77777777" w:rsidR="00F60FA6" w:rsidRPr="00F60FA6" w:rsidRDefault="0017450E" w:rsidP="00F60FA6">
                      <w:pPr>
                        <w:pStyle w:val="afff"/>
                        <w:rPr>
                          <w:b/>
                          <w:bCs/>
                        </w:rPr>
                      </w:pPr>
                      <w:r w:rsidRPr="00B556DA">
                        <w:rPr>
                          <w:b/>
                          <w:bCs/>
                        </w:rPr>
                        <w:t xml:space="preserve"> </w:t>
                      </w:r>
                      <w:r>
                        <w:rPr>
                          <w:b/>
                          <w:bCs/>
                        </w:rPr>
                        <w:t>The Overall</w:t>
                      </w:r>
                      <w:r w:rsidRPr="00B556DA">
                        <w:rPr>
                          <w:b/>
                          <w:bCs/>
                        </w:rPr>
                        <w:t xml:space="preserve"> </w:t>
                      </w:r>
                      <w:r>
                        <w:rPr>
                          <w:b/>
                          <w:bCs/>
                        </w:rPr>
                        <w:t>Framework</w:t>
                      </w:r>
                      <w:r w:rsidRPr="00B556DA">
                        <w:rPr>
                          <w:b/>
                          <w:bCs/>
                        </w:rPr>
                        <w:t xml:space="preserve"> </w:t>
                      </w:r>
                      <w:r w:rsidR="00F60FA6">
                        <w:rPr>
                          <w:b/>
                          <w:bCs/>
                        </w:rPr>
                        <w:t xml:space="preserve">and </w:t>
                      </w:r>
                      <w:r w:rsidR="00F60FA6" w:rsidRPr="00F60FA6">
                        <w:rPr>
                          <w:b/>
                          <w:bCs/>
                        </w:rPr>
                        <w:t xml:space="preserve">Technical Requirements </w:t>
                      </w:r>
                    </w:p>
                    <w:p w14:paraId="7988B7E5" w14:textId="3A1A1F3F" w:rsidR="0017450E" w:rsidRDefault="00F60FA6" w:rsidP="00F60FA6">
                      <w:pPr>
                        <w:pStyle w:val="afff"/>
                      </w:pPr>
                      <w:proofErr w:type="gramStart"/>
                      <w:r>
                        <w:rPr>
                          <w:b/>
                          <w:bCs/>
                        </w:rPr>
                        <w:t>of</w:t>
                      </w:r>
                      <w:proofErr w:type="gramEnd"/>
                      <w:r>
                        <w:rPr>
                          <w:b/>
                          <w:bCs/>
                        </w:rPr>
                        <w:t xml:space="preserve"> </w:t>
                      </w:r>
                      <w:r w:rsidR="0017450E">
                        <w:rPr>
                          <w:b/>
                          <w:bCs/>
                        </w:rPr>
                        <w:t>Deterministic IP Network</w:t>
                      </w:r>
                      <w:r w:rsidR="0017450E" w:rsidRPr="00B556DA">
                        <w:rPr>
                          <w:b/>
                          <w:bCs/>
                        </w:rPr>
                        <w:t xml:space="preserve"> </w:t>
                      </w:r>
                    </w:p>
                    <w:p w14:paraId="0D03B64B" w14:textId="772DCB63" w:rsidR="0017450E" w:rsidRDefault="0017450E" w:rsidP="008F38FB">
                      <w:pPr>
                        <w:pStyle w:val="affe"/>
                      </w:pPr>
                      <w:r>
                        <w:rPr>
                          <w:rFonts w:hint="eastAsia"/>
                        </w:rPr>
                        <w:t>（讨论稿）</w:t>
                      </w:r>
                    </w:p>
                    <w:p w14:paraId="62751683" w14:textId="77777777" w:rsidR="0017450E" w:rsidRDefault="0017450E" w:rsidP="008F38FB">
                      <w:pPr>
                        <w:pStyle w:val="affd"/>
                      </w:pP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5168" behindDoc="0" locked="1" layoutInCell="0" allowOverlap="1" wp14:anchorId="0DFB5D2C" wp14:editId="4D9502AC">
                <wp:simplePos x="0" y="0"/>
                <wp:positionH relativeFrom="margin">
                  <wp:posOffset>0</wp:posOffset>
                </wp:positionH>
                <wp:positionV relativeFrom="margin">
                  <wp:posOffset>1401445</wp:posOffset>
                </wp:positionV>
                <wp:extent cx="5802630" cy="860425"/>
                <wp:effectExtent l="0" t="0" r="7620" b="0"/>
                <wp:wrapNone/>
                <wp:docPr id="379" name="fm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DB5C1" w14:textId="77777777" w:rsidR="0017450E" w:rsidRDefault="0017450E" w:rsidP="008F38FB">
                            <w:pPr>
                              <w:pStyle w:val="12"/>
                            </w:pPr>
                            <w:r>
                              <w:t>YD/T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B5D2C" id="fmFrame3" o:spid="_x0000_s1031" type="#_x0000_t202" style="position:absolute;left:0;text-align:left;margin-left:0;margin-top:110.35pt;width:456.9pt;height:67.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" o:allowincell="f" stroked="f">
                <v:textbox inset="0,0,0,0">
                  <w:txbxContent>
                    <w:p w14:paraId="753DB5C1" w14:textId="77777777" w:rsidR="0017450E" w:rsidRDefault="0017450E" w:rsidP="008F38FB">
                      <w:pPr>
                        <w:pStyle w:val="12"/>
                      </w:pPr>
                      <w:r>
                        <w:t>YD/T ××××—××××</w:t>
                      </w: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4144" behindDoc="0" locked="1" layoutInCell="0" allowOverlap="1" wp14:anchorId="7F320E8A" wp14:editId="48267DEA">
                <wp:simplePos x="0" y="0"/>
                <wp:positionH relativeFrom="margin">
                  <wp:posOffset>0</wp:posOffset>
                </wp:positionH>
                <wp:positionV relativeFrom="margin">
                  <wp:posOffset>1010920</wp:posOffset>
                </wp:positionV>
                <wp:extent cx="6120130" cy="391160"/>
                <wp:effectExtent l="0" t="0" r="0" b="8890"/>
                <wp:wrapNone/>
                <wp:docPr id="378" name="fm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1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9411B" w14:textId="77777777" w:rsidR="0017450E" w:rsidRDefault="0017450E" w:rsidP="008F38FB">
                            <w:pPr>
                              <w:pStyle w:val="afff9"/>
                            </w:pPr>
                            <w:r>
                              <w:t>中华人民共和国通信行业标准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20E8A" id="fmFrame2" o:spid="_x0000_s1032" type="#_x0000_t202" style="position:absolute;left:0;text-align:left;margin-left:0;margin-top:79.6pt;width:481.9pt;height:30.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" o:allowincell="f" stroked="f">
                <v:textbox inset="0,0,0,0">
                  <w:txbxContent>
                    <w:p w14:paraId="57C9411B" w14:textId="77777777" w:rsidR="0017450E" w:rsidRDefault="0017450E" w:rsidP="008F38FB">
                      <w:pPr>
                        <w:pStyle w:val="afff9"/>
                      </w:pPr>
                      <w:r>
                        <w:t>中华人民共和国通信行业标准</w:t>
                      </w:r>
                    </w:p>
                  </w:txbxContent>
                </v:textbox>
                <w10:wrap anchorx="margin" anchory="margin"/>
                <w10:anchorlock/>
              </v:shape>
            </w:pict>
          </mc:Fallback>
        </mc:AlternateContent>
      </w:r>
      <w:r w:rsidRPr="00A92B4B">
        <w:rPr>
          <w:noProof/>
        </w:rPr>
        <mc:AlternateContent>
          <mc:Choice Requires="wps">
            <w:drawing>
              <wp:anchor distT="0" distB="0" distL="114300" distR="114300" simplePos="0" relativeHeight="251653120" behindDoc="0" locked="1" layoutInCell="0" allowOverlap="1" wp14:anchorId="3E64AEC2" wp14:editId="0CCB1592">
                <wp:simplePos x="0" y="0"/>
                <wp:positionH relativeFrom="margin">
                  <wp:posOffset>0</wp:posOffset>
                </wp:positionH>
                <wp:positionV relativeFrom="margin">
                  <wp:posOffset>0</wp:posOffset>
                </wp:positionV>
                <wp:extent cx="2540000" cy="657860"/>
                <wp:effectExtent l="0" t="0" r="0" b="8890"/>
                <wp:wrapNone/>
                <wp:docPr id="377" name="fm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C2D85F" w14:textId="32E09CA9" w:rsidR="0017450E" w:rsidRDefault="0017450E" w:rsidP="004A22E4">
                            <w:pPr>
                              <w:pStyle w:val="affff0"/>
                            </w:pPr>
                            <w:r>
                              <w:t xml:space="preserve">ICS </w:t>
                            </w:r>
                          </w:p>
                          <w:p w14:paraId="08F3B997" w14:textId="4BE3A792" w:rsidR="0017450E" w:rsidRDefault="0017450E" w:rsidP="004A22E4">
                            <w:pPr>
                              <w:pStyle w:val="affff0"/>
                            </w:pPr>
                            <w:r>
                              <w:rPr>
                                <w:rFonts w:hint="eastAsia"/>
                              </w:rPr>
                              <w:t>M</w:t>
                            </w:r>
                          </w:p>
                          <w:p w14:paraId="092379C0" w14:textId="77777777" w:rsidR="0017450E" w:rsidRDefault="0017450E" w:rsidP="008F38FB">
                            <w:pPr>
                              <w:pStyle w:val="affff0"/>
                            </w:pPr>
                          </w:p>
                          <w:p w14:paraId="31026E74" w14:textId="77777777" w:rsidR="0017450E" w:rsidRDefault="0017450E" w:rsidP="008F38FB">
                            <w:pPr>
                              <w:pStyle w:val="affff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4AEC2" id="fmFrame1" o:spid="_x0000_s1033" type="#_x0000_t202" style="position:absolute;left:0;text-align:left;margin-left:0;margin-top:0;width:200pt;height:51.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" o:allowincell="f" stroked="f">
                <v:textbox inset="0,0,0,0">
                  <w:txbxContent>
                    <w:p w14:paraId="77C2D85F" w14:textId="32E09CA9" w:rsidR="0017450E" w:rsidRDefault="0017450E" w:rsidP="004A22E4">
                      <w:pPr>
                        <w:pStyle w:val="affff0"/>
                      </w:pPr>
                      <w:r>
                        <w:t xml:space="preserve">ICS </w:t>
                      </w:r>
                    </w:p>
                    <w:p w14:paraId="08F3B997" w14:textId="4BE3A792" w:rsidR="0017450E" w:rsidRDefault="0017450E" w:rsidP="004A22E4">
                      <w:pPr>
                        <w:pStyle w:val="affff0"/>
                      </w:pPr>
                      <w:r>
                        <w:rPr>
                          <w:rFonts w:hint="eastAsia"/>
                        </w:rPr>
                        <w:t>M</w:t>
                      </w:r>
                    </w:p>
                    <w:p w14:paraId="092379C0" w14:textId="77777777" w:rsidR="0017450E" w:rsidRDefault="0017450E" w:rsidP="008F38FB">
                      <w:pPr>
                        <w:pStyle w:val="affff0"/>
                      </w:pPr>
                    </w:p>
                    <w:p w14:paraId="31026E74" w14:textId="77777777" w:rsidR="0017450E" w:rsidRDefault="0017450E" w:rsidP="008F38FB">
                      <w:pPr>
                        <w:pStyle w:val="affff0"/>
                      </w:pPr>
                    </w:p>
                  </w:txbxContent>
                </v:textbox>
                <w10:wrap anchorx="margin" anchory="margin"/>
                <w10:anchorlock/>
              </v:shape>
            </w:pict>
          </mc:Fallback>
        </mc:AlternateContent>
      </w:r>
      <w:r w:rsidR="008F38FB" w:rsidRPr="00A92B4B">
        <w:t>b</w:t>
      </w:r>
    </w:p>
    <w:p w14:paraId="0F98AFDB" w14:textId="77777777" w:rsidR="008F38FB" w:rsidRPr="00A92B4B" w:rsidRDefault="008F38FB" w:rsidP="00E91740">
      <w:pPr>
        <w:pStyle w:val="afff7"/>
        <w:spacing w:before="0" w:after="0" w:line="360" w:lineRule="auto"/>
        <w:rPr>
          <w:rFonts w:ascii="Times New Roman" w:eastAsia="宋体"/>
        </w:rPr>
      </w:pPr>
      <w:bookmarkStart w:id="2" w:name="_Toc4169327"/>
      <w:bookmarkStart w:id="3" w:name="_Toc4408287"/>
      <w:bookmarkStart w:id="4" w:name="_Toc4498389"/>
      <w:bookmarkStart w:id="5" w:name="_Toc4498553"/>
      <w:bookmarkStart w:id="6" w:name="_Toc6278640"/>
      <w:bookmarkStart w:id="7" w:name="_Toc82807203"/>
      <w:bookmarkStart w:id="8" w:name="_Toc9238327"/>
      <w:bookmarkStart w:id="9" w:name="SectionMark1"/>
      <w:bookmarkEnd w:id="0"/>
      <w:r w:rsidRPr="00A92B4B">
        <w:rPr>
          <w:rFonts w:ascii="Times New Roman" w:eastAsia="宋体" w:hint="eastAsia"/>
        </w:rPr>
        <w:t>目</w:t>
      </w:r>
      <w:r w:rsidRPr="00A92B4B">
        <w:rPr>
          <w:rFonts w:ascii="Times New Roman" w:eastAsia="宋体" w:hint="eastAsia"/>
        </w:rPr>
        <w:t xml:space="preserve">    </w:t>
      </w:r>
      <w:r w:rsidRPr="00A92B4B">
        <w:rPr>
          <w:rFonts w:ascii="Times New Roman" w:eastAsia="宋体" w:hint="eastAsia"/>
        </w:rPr>
        <w:t>次</w:t>
      </w:r>
      <w:bookmarkEnd w:id="2"/>
      <w:bookmarkEnd w:id="3"/>
      <w:bookmarkEnd w:id="4"/>
      <w:bookmarkEnd w:id="5"/>
      <w:bookmarkEnd w:id="6"/>
      <w:bookmarkEnd w:id="7"/>
      <w:bookmarkEnd w:id="8"/>
    </w:p>
    <w:p w14:paraId="060FC5DD" w14:textId="6E076E96" w:rsidR="008F38FB" w:rsidRPr="00A92B4B" w:rsidRDefault="008F38FB" w:rsidP="00E91740">
      <w:pPr>
        <w:pStyle w:val="afff8"/>
        <w:spacing w:line="360" w:lineRule="auto"/>
        <w:rPr>
          <w:rFonts w:ascii="Times New Roman"/>
        </w:rPr>
      </w:pPr>
    </w:p>
    <w:sdt>
      <w:sdtPr>
        <w:rPr>
          <w:rFonts w:ascii="Times New Roman" w:eastAsia="宋体" w:hAnsi="Times New Roman" w:cs="Times New Roman"/>
          <w:color w:val="auto"/>
          <w:kern w:val="2"/>
          <w:sz w:val="21"/>
          <w:szCs w:val="24"/>
          <w:lang w:val="zh-CN"/>
        </w:rPr>
        <w:id w:val="364178503"/>
        <w:docPartObj>
          <w:docPartGallery w:val="Table of Contents"/>
          <w:docPartUnique/>
        </w:docPartObj>
      </w:sdtPr>
      <w:sdtEndPr>
        <w:rPr>
          <w:b/>
          <w:bCs/>
        </w:rPr>
      </w:sdtEndPr>
      <w:sdtContent>
        <w:p w14:paraId="6D32A9EB" w14:textId="37EF2DA5" w:rsidR="009E3035" w:rsidRPr="00A92B4B" w:rsidRDefault="009E3035">
          <w:pPr>
            <w:pStyle w:val="TOC"/>
            <w:rPr>
              <w:rFonts w:ascii="Times New Roman" w:hAnsi="Times New Roman"/>
            </w:rPr>
          </w:pPr>
        </w:p>
        <w:p w14:paraId="59C92DF5" w14:textId="77777777" w:rsidR="006748C8" w:rsidRPr="00A92B4B" w:rsidRDefault="009E3035">
          <w:pPr>
            <w:pStyle w:val="13"/>
            <w:rPr>
              <w:rFonts w:ascii="Times New Roman" w:eastAsiaTheme="minorEastAsia" w:hAnsi="Times New Roman" w:cstheme="minorBidi"/>
              <w:sz w:val="22"/>
              <w:szCs w:val="22"/>
            </w:rPr>
          </w:pPr>
          <w:r w:rsidRPr="00A92B4B">
            <w:rPr>
              <w:rFonts w:ascii="Times New Roman" w:hAnsi="Times New Roman"/>
              <w:b/>
              <w:bCs/>
              <w:lang w:val="zh-CN"/>
            </w:rPr>
            <w:fldChar w:fldCharType="begin"/>
          </w:r>
          <w:r w:rsidRPr="00A92B4B">
            <w:rPr>
              <w:rFonts w:ascii="Times New Roman" w:hAnsi="Times New Roman"/>
              <w:b/>
              <w:bCs/>
              <w:lang w:val="zh-CN"/>
            </w:rPr>
            <w:instrText xml:space="preserve"> TOC \o "1-3" \h \z \u </w:instrText>
          </w:r>
          <w:r w:rsidRPr="00A92B4B">
            <w:rPr>
              <w:rFonts w:ascii="Times New Roman" w:hAnsi="Times New Roman"/>
              <w:b/>
              <w:bCs/>
              <w:lang w:val="zh-CN"/>
            </w:rPr>
            <w:fldChar w:fldCharType="separate"/>
          </w:r>
          <w:hyperlink w:anchor="_Toc9238327" w:history="1">
            <w:r w:rsidR="006748C8" w:rsidRPr="00A92B4B">
              <w:rPr>
                <w:rStyle w:val="aff5"/>
                <w:rFonts w:hint="eastAsia"/>
              </w:rPr>
              <w:t>目</w:t>
            </w:r>
            <w:r w:rsidR="006748C8" w:rsidRPr="00A92B4B">
              <w:rPr>
                <w:rStyle w:val="aff5"/>
              </w:rPr>
              <w:t xml:space="preserve">    </w:t>
            </w:r>
            <w:r w:rsidR="006748C8" w:rsidRPr="00A92B4B">
              <w:rPr>
                <w:rStyle w:val="aff5"/>
                <w:rFonts w:hint="eastAsia"/>
              </w:rPr>
              <w:t>次</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_Toc9238327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I</w:t>
            </w:r>
            <w:r w:rsidR="006748C8" w:rsidRPr="00A92B4B">
              <w:rPr>
                <w:rFonts w:ascii="Times New Roman" w:hAnsi="Times New Roman"/>
                <w:webHidden/>
              </w:rPr>
              <w:fldChar w:fldCharType="end"/>
            </w:r>
          </w:hyperlink>
        </w:p>
        <w:p w14:paraId="15F50485" w14:textId="77777777" w:rsidR="006748C8" w:rsidRPr="00A92B4B" w:rsidRDefault="002935F6">
          <w:pPr>
            <w:pStyle w:val="13"/>
            <w:rPr>
              <w:rFonts w:ascii="Times New Roman" w:eastAsiaTheme="minorEastAsia" w:hAnsi="Times New Roman" w:cstheme="minorBidi"/>
              <w:sz w:val="22"/>
              <w:szCs w:val="22"/>
            </w:rPr>
          </w:pPr>
          <w:hyperlink w:anchor="_Toc9238328" w:history="1">
            <w:r w:rsidR="006748C8" w:rsidRPr="00A92B4B">
              <w:rPr>
                <w:rStyle w:val="aff5"/>
                <w:rFonts w:hint="eastAsia"/>
              </w:rPr>
              <w:t>前</w:t>
            </w:r>
            <w:r w:rsidR="006748C8" w:rsidRPr="00A92B4B">
              <w:rPr>
                <w:rStyle w:val="aff5"/>
              </w:rPr>
              <w:t xml:space="preserve">    </w:t>
            </w:r>
            <w:r w:rsidR="006748C8" w:rsidRPr="00A92B4B">
              <w:rPr>
                <w:rStyle w:val="aff5"/>
                <w:rFonts w:hint="eastAsia"/>
              </w:rPr>
              <w:t>言</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_Toc9238328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II</w:t>
            </w:r>
            <w:r w:rsidR="006748C8" w:rsidRPr="00A92B4B">
              <w:rPr>
                <w:rFonts w:ascii="Times New Roman" w:hAnsi="Times New Roman"/>
                <w:webHidden/>
              </w:rPr>
              <w:fldChar w:fldCharType="end"/>
            </w:r>
          </w:hyperlink>
        </w:p>
        <w:p w14:paraId="73BB2719" w14:textId="77777777" w:rsidR="006748C8" w:rsidRPr="00A92B4B" w:rsidRDefault="002935F6">
          <w:pPr>
            <w:pStyle w:val="13"/>
            <w:rPr>
              <w:rFonts w:ascii="Times New Roman" w:eastAsiaTheme="minorEastAsia" w:hAnsi="Times New Roman" w:cstheme="minorBidi"/>
              <w:sz w:val="22"/>
              <w:szCs w:val="22"/>
            </w:rPr>
          </w:pPr>
          <w:hyperlink w:anchor="_Toc9238329" w:history="1">
            <w:r w:rsidR="006748C8" w:rsidRPr="00A92B4B">
              <w:rPr>
                <w:rStyle w:val="aff5"/>
                <w:rFonts w:hint="eastAsia"/>
                <w:b/>
              </w:rPr>
              <w:t>确定性</w:t>
            </w:r>
            <w:r w:rsidR="006748C8" w:rsidRPr="00A92B4B">
              <w:rPr>
                <w:rStyle w:val="aff5"/>
                <w:b/>
              </w:rPr>
              <w:t>IP</w:t>
            </w:r>
            <w:r w:rsidR="006748C8" w:rsidRPr="00A92B4B">
              <w:rPr>
                <w:rStyle w:val="aff5"/>
                <w:rFonts w:hint="eastAsia"/>
                <w:b/>
              </w:rPr>
              <w:t>网络的总体架构与技术要求</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_Toc9238329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6DD7E08B" w14:textId="77777777" w:rsidR="006748C8" w:rsidRPr="00A92B4B" w:rsidRDefault="002935F6">
          <w:pPr>
            <w:pStyle w:val="22"/>
            <w:rPr>
              <w:rFonts w:ascii="Times New Roman" w:eastAsiaTheme="minorEastAsia" w:hAnsi="Times New Roman" w:cstheme="minorBidi"/>
              <w:sz w:val="22"/>
              <w:szCs w:val="22"/>
            </w:rPr>
          </w:pPr>
          <w:hyperlink w:anchor="_Toc9238330" w:history="1">
            <w:r w:rsidR="006748C8" w:rsidRPr="00A92B4B">
              <w:rPr>
                <w:rStyle w:val="aff5"/>
              </w:rPr>
              <w:t>1</w:t>
            </w:r>
            <w:r w:rsidR="006748C8" w:rsidRPr="00A92B4B">
              <w:rPr>
                <w:rStyle w:val="aff5"/>
                <w:rFonts w:hint="eastAsia"/>
              </w:rPr>
              <w:t xml:space="preserve"> </w:t>
            </w:r>
            <w:r w:rsidR="006748C8" w:rsidRPr="00A92B4B">
              <w:rPr>
                <w:rStyle w:val="aff5"/>
                <w:rFonts w:hint="eastAsia"/>
              </w:rPr>
              <w:t>范围</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_Toc9238330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0DCE1515" w14:textId="77777777" w:rsidR="006748C8" w:rsidRPr="00A92B4B" w:rsidRDefault="002935F6">
          <w:pPr>
            <w:pStyle w:val="22"/>
            <w:rPr>
              <w:rFonts w:ascii="Times New Roman" w:eastAsiaTheme="minorEastAsia" w:hAnsi="Times New Roman" w:cstheme="minorBidi"/>
              <w:sz w:val="22"/>
              <w:szCs w:val="22"/>
            </w:rPr>
          </w:pPr>
          <w:hyperlink w:anchor="_Toc9238331" w:history="1">
            <w:r w:rsidR="006748C8" w:rsidRPr="00A92B4B">
              <w:rPr>
                <w:rStyle w:val="aff5"/>
              </w:rPr>
              <w:t>2</w:t>
            </w:r>
            <w:r w:rsidR="006748C8" w:rsidRPr="00A92B4B">
              <w:rPr>
                <w:rStyle w:val="aff5"/>
                <w:rFonts w:hint="eastAsia"/>
              </w:rPr>
              <w:t xml:space="preserve"> </w:t>
            </w:r>
            <w:r w:rsidR="006748C8" w:rsidRPr="00A92B4B">
              <w:rPr>
                <w:rStyle w:val="aff5"/>
                <w:rFonts w:hint="eastAsia"/>
              </w:rPr>
              <w:t>规范性引用文件</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_Toc9238331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360B7F5A" w14:textId="77777777" w:rsidR="006748C8" w:rsidRPr="00A92B4B" w:rsidRDefault="002935F6">
          <w:pPr>
            <w:pStyle w:val="22"/>
            <w:rPr>
              <w:rFonts w:ascii="Times New Roman" w:eastAsiaTheme="minorEastAsia" w:hAnsi="Times New Roman" w:cstheme="minorBidi"/>
              <w:sz w:val="22"/>
              <w:szCs w:val="22"/>
            </w:rPr>
          </w:pPr>
          <w:hyperlink w:anchor="_Toc9238332" w:history="1">
            <w:r w:rsidR="006748C8" w:rsidRPr="00A92B4B">
              <w:rPr>
                <w:rStyle w:val="aff5"/>
              </w:rPr>
              <w:t>3</w:t>
            </w:r>
            <w:r w:rsidR="006748C8" w:rsidRPr="00A92B4B">
              <w:rPr>
                <w:rStyle w:val="aff5"/>
                <w:rFonts w:hint="eastAsia"/>
              </w:rPr>
              <w:t xml:space="preserve"> </w:t>
            </w:r>
            <w:r w:rsidR="006748C8" w:rsidRPr="00A92B4B">
              <w:rPr>
                <w:rStyle w:val="aff5"/>
                <w:rFonts w:hint="eastAsia"/>
              </w:rPr>
              <w:t>术语、定义和缩略语</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_Toc9238332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7221666D" w14:textId="77777777" w:rsidR="006748C8" w:rsidRPr="00A92B4B" w:rsidRDefault="002935F6">
          <w:pPr>
            <w:pStyle w:val="30"/>
            <w:rPr>
              <w:rFonts w:ascii="Times New Roman" w:eastAsiaTheme="minorEastAsia" w:hAnsi="Times New Roman" w:cstheme="minorBidi"/>
              <w:sz w:val="22"/>
              <w:szCs w:val="22"/>
            </w:rPr>
          </w:pPr>
          <w:hyperlink w:anchor="_Toc9238333" w:history="1">
            <w:r w:rsidR="006748C8" w:rsidRPr="00A92B4B">
              <w:rPr>
                <w:rStyle w:val="aff5"/>
              </w:rPr>
              <w:t>3.1</w:t>
            </w:r>
            <w:r w:rsidR="006748C8" w:rsidRPr="00A92B4B">
              <w:rPr>
                <w:rStyle w:val="aff5"/>
                <w:rFonts w:hint="eastAsia"/>
              </w:rPr>
              <w:t xml:space="preserve"> </w:t>
            </w:r>
            <w:r w:rsidR="006748C8" w:rsidRPr="00A92B4B">
              <w:rPr>
                <w:rStyle w:val="aff5"/>
                <w:rFonts w:hint="eastAsia"/>
              </w:rPr>
              <w:t>术语和定义</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_Toc9238333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06634F6C" w14:textId="77777777" w:rsidR="006748C8" w:rsidRPr="00A92B4B" w:rsidRDefault="002935F6">
          <w:pPr>
            <w:pStyle w:val="30"/>
            <w:rPr>
              <w:rFonts w:ascii="Times New Roman" w:eastAsiaTheme="minorEastAsia" w:hAnsi="Times New Roman" w:cstheme="minorBidi"/>
              <w:sz w:val="22"/>
              <w:szCs w:val="22"/>
            </w:rPr>
          </w:pPr>
          <w:hyperlink w:anchor="_Toc9238334" w:history="1">
            <w:r w:rsidR="006748C8" w:rsidRPr="00A92B4B">
              <w:rPr>
                <w:rStyle w:val="aff5"/>
              </w:rPr>
              <w:t>3.2</w:t>
            </w:r>
            <w:r w:rsidR="006748C8" w:rsidRPr="00A92B4B">
              <w:rPr>
                <w:rStyle w:val="aff5"/>
                <w:rFonts w:hint="eastAsia"/>
              </w:rPr>
              <w:t xml:space="preserve"> </w:t>
            </w:r>
            <w:r w:rsidR="006748C8" w:rsidRPr="00A92B4B">
              <w:rPr>
                <w:rStyle w:val="aff5"/>
                <w:rFonts w:hint="eastAsia"/>
              </w:rPr>
              <w:t>缩略语</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_Toc9238334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3</w:t>
            </w:r>
            <w:r w:rsidR="006748C8" w:rsidRPr="00A92B4B">
              <w:rPr>
                <w:rFonts w:ascii="Times New Roman" w:hAnsi="Times New Roman"/>
                <w:webHidden/>
              </w:rPr>
              <w:fldChar w:fldCharType="end"/>
            </w:r>
          </w:hyperlink>
        </w:p>
        <w:p w14:paraId="2AEAA466" w14:textId="77777777" w:rsidR="006748C8" w:rsidRPr="00A92B4B" w:rsidRDefault="002935F6">
          <w:pPr>
            <w:pStyle w:val="22"/>
            <w:rPr>
              <w:rFonts w:ascii="Times New Roman" w:eastAsiaTheme="minorEastAsia" w:hAnsi="Times New Roman" w:cstheme="minorBidi"/>
              <w:sz w:val="22"/>
              <w:szCs w:val="22"/>
            </w:rPr>
          </w:pPr>
          <w:hyperlink w:anchor="_Toc9238335" w:history="1">
            <w:r w:rsidR="006748C8" w:rsidRPr="00A92B4B">
              <w:rPr>
                <w:rStyle w:val="aff5"/>
              </w:rPr>
              <w:t>4</w:t>
            </w:r>
            <w:r w:rsidR="006748C8" w:rsidRPr="00A92B4B">
              <w:rPr>
                <w:rStyle w:val="aff5"/>
                <w:rFonts w:hint="eastAsia"/>
              </w:rPr>
              <w:t xml:space="preserve"> </w:t>
            </w:r>
            <w:r w:rsidR="006748C8" w:rsidRPr="00A92B4B">
              <w:rPr>
                <w:rStyle w:val="aff5"/>
                <w:rFonts w:hint="eastAsia"/>
              </w:rPr>
              <w:t>确定性网络目标</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_Toc9238335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4</w:t>
            </w:r>
            <w:r w:rsidR="006748C8" w:rsidRPr="00A92B4B">
              <w:rPr>
                <w:rFonts w:ascii="Times New Roman" w:hAnsi="Times New Roman"/>
                <w:webHidden/>
              </w:rPr>
              <w:fldChar w:fldCharType="end"/>
            </w:r>
          </w:hyperlink>
        </w:p>
        <w:p w14:paraId="06B19F72" w14:textId="77777777" w:rsidR="006748C8" w:rsidRPr="00A92B4B" w:rsidRDefault="002935F6">
          <w:pPr>
            <w:pStyle w:val="22"/>
            <w:rPr>
              <w:rFonts w:ascii="Times New Roman" w:eastAsiaTheme="minorEastAsia" w:hAnsi="Times New Roman" w:cstheme="minorBidi"/>
              <w:sz w:val="22"/>
              <w:szCs w:val="22"/>
            </w:rPr>
          </w:pPr>
          <w:hyperlink w:anchor="_Toc9238336" w:history="1">
            <w:r w:rsidR="006748C8" w:rsidRPr="00A92B4B">
              <w:rPr>
                <w:rStyle w:val="aff5"/>
              </w:rPr>
              <w:t>5</w:t>
            </w:r>
            <w:r w:rsidR="006748C8" w:rsidRPr="00A92B4B">
              <w:rPr>
                <w:rStyle w:val="aff5"/>
                <w:rFonts w:hint="eastAsia"/>
              </w:rPr>
              <w:t xml:space="preserve"> </w:t>
            </w:r>
            <w:r w:rsidR="006748C8" w:rsidRPr="00A92B4B">
              <w:rPr>
                <w:rStyle w:val="aff5"/>
                <w:rFonts w:hint="eastAsia"/>
              </w:rPr>
              <w:t>概述</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_Toc9238336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4</w:t>
            </w:r>
            <w:r w:rsidR="006748C8" w:rsidRPr="00A92B4B">
              <w:rPr>
                <w:rFonts w:ascii="Times New Roman" w:hAnsi="Times New Roman"/>
                <w:webHidden/>
              </w:rPr>
              <w:fldChar w:fldCharType="end"/>
            </w:r>
          </w:hyperlink>
        </w:p>
        <w:p w14:paraId="673E8957" w14:textId="77777777" w:rsidR="006748C8" w:rsidRPr="00A92B4B" w:rsidRDefault="002935F6">
          <w:pPr>
            <w:pStyle w:val="30"/>
            <w:rPr>
              <w:rFonts w:ascii="Times New Roman" w:eastAsiaTheme="minorEastAsia" w:hAnsi="Times New Roman" w:cstheme="minorBidi"/>
              <w:sz w:val="22"/>
              <w:szCs w:val="22"/>
            </w:rPr>
          </w:pPr>
          <w:hyperlink w:anchor="_Toc9238337" w:history="1">
            <w:r w:rsidR="006748C8" w:rsidRPr="00A92B4B">
              <w:rPr>
                <w:rStyle w:val="aff5"/>
              </w:rPr>
              <w:t>5.1</w:t>
            </w:r>
            <w:r w:rsidR="006748C8" w:rsidRPr="00A92B4B">
              <w:rPr>
                <w:rStyle w:val="aff5"/>
                <w:rFonts w:hint="eastAsia"/>
              </w:rPr>
              <w:t xml:space="preserve"> </w:t>
            </w:r>
            <w:r w:rsidR="006748C8" w:rsidRPr="00A92B4B">
              <w:rPr>
                <w:rStyle w:val="aff5"/>
                <w:rFonts w:hint="eastAsia"/>
              </w:rPr>
              <w:t>确定性时延</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_Toc9238337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5</w:t>
            </w:r>
            <w:r w:rsidR="006748C8" w:rsidRPr="00A92B4B">
              <w:rPr>
                <w:rFonts w:ascii="Times New Roman" w:hAnsi="Times New Roman"/>
                <w:webHidden/>
              </w:rPr>
              <w:fldChar w:fldCharType="end"/>
            </w:r>
          </w:hyperlink>
        </w:p>
        <w:p w14:paraId="6527BFE5" w14:textId="77777777" w:rsidR="006748C8" w:rsidRPr="00A92B4B" w:rsidRDefault="002935F6">
          <w:pPr>
            <w:pStyle w:val="30"/>
            <w:rPr>
              <w:rFonts w:ascii="Times New Roman" w:eastAsiaTheme="minorEastAsia" w:hAnsi="Times New Roman" w:cstheme="minorBidi"/>
              <w:sz w:val="22"/>
              <w:szCs w:val="22"/>
            </w:rPr>
          </w:pPr>
          <w:hyperlink w:anchor="_Toc9238338" w:history="1">
            <w:r w:rsidR="006748C8" w:rsidRPr="00A92B4B">
              <w:rPr>
                <w:rStyle w:val="aff5"/>
              </w:rPr>
              <w:t>5.2</w:t>
            </w:r>
            <w:r w:rsidR="006748C8" w:rsidRPr="00A92B4B">
              <w:rPr>
                <w:rStyle w:val="aff5"/>
                <w:rFonts w:hint="eastAsia"/>
              </w:rPr>
              <w:t xml:space="preserve"> </w:t>
            </w:r>
            <w:r w:rsidR="006748C8" w:rsidRPr="00A92B4B">
              <w:rPr>
                <w:rStyle w:val="aff5"/>
                <w:rFonts w:hint="eastAsia"/>
              </w:rPr>
              <w:t>应用需求</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_Toc9238338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6</w:t>
            </w:r>
            <w:r w:rsidR="006748C8" w:rsidRPr="00A92B4B">
              <w:rPr>
                <w:rFonts w:ascii="Times New Roman" w:hAnsi="Times New Roman"/>
                <w:webHidden/>
              </w:rPr>
              <w:fldChar w:fldCharType="end"/>
            </w:r>
          </w:hyperlink>
        </w:p>
        <w:p w14:paraId="40F9A69B" w14:textId="77777777" w:rsidR="006748C8" w:rsidRPr="00A92B4B" w:rsidRDefault="002935F6">
          <w:pPr>
            <w:pStyle w:val="30"/>
            <w:rPr>
              <w:rFonts w:ascii="Times New Roman" w:eastAsiaTheme="minorEastAsia" w:hAnsi="Times New Roman" w:cstheme="minorBidi"/>
              <w:sz w:val="22"/>
              <w:szCs w:val="22"/>
            </w:rPr>
          </w:pPr>
          <w:hyperlink w:anchor="_Toc9238339" w:history="1">
            <w:r w:rsidR="006748C8" w:rsidRPr="00A92B4B">
              <w:rPr>
                <w:rStyle w:val="aff5"/>
              </w:rPr>
              <w:t>5.3</w:t>
            </w:r>
            <w:r w:rsidR="006748C8" w:rsidRPr="00A92B4B">
              <w:rPr>
                <w:rStyle w:val="aff5"/>
                <w:rFonts w:hint="eastAsia"/>
              </w:rPr>
              <w:t xml:space="preserve"> </w:t>
            </w:r>
            <w:r w:rsidR="006748C8" w:rsidRPr="00A92B4B">
              <w:rPr>
                <w:rStyle w:val="aff5"/>
                <w:rFonts w:hint="eastAsia"/>
              </w:rPr>
              <w:t>挑战</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_Toc9238339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7</w:t>
            </w:r>
            <w:r w:rsidR="006748C8" w:rsidRPr="00A92B4B">
              <w:rPr>
                <w:rFonts w:ascii="Times New Roman" w:hAnsi="Times New Roman"/>
                <w:webHidden/>
              </w:rPr>
              <w:fldChar w:fldCharType="end"/>
            </w:r>
          </w:hyperlink>
        </w:p>
        <w:p w14:paraId="44797029" w14:textId="77777777" w:rsidR="006748C8" w:rsidRPr="00A92B4B" w:rsidRDefault="002935F6">
          <w:pPr>
            <w:pStyle w:val="22"/>
            <w:rPr>
              <w:rFonts w:ascii="Times New Roman" w:eastAsiaTheme="minorEastAsia" w:hAnsi="Times New Roman" w:cstheme="minorBidi"/>
              <w:sz w:val="22"/>
              <w:szCs w:val="22"/>
            </w:rPr>
          </w:pPr>
          <w:hyperlink w:anchor="_Toc9238340" w:history="1">
            <w:r w:rsidR="006748C8" w:rsidRPr="00A92B4B">
              <w:rPr>
                <w:rStyle w:val="aff5"/>
              </w:rPr>
              <w:t>6</w:t>
            </w:r>
            <w:r w:rsidR="006748C8" w:rsidRPr="00A92B4B">
              <w:rPr>
                <w:rStyle w:val="aff5"/>
                <w:rFonts w:hint="eastAsia"/>
              </w:rPr>
              <w:t xml:space="preserve"> </w:t>
            </w:r>
            <w:r w:rsidR="006748C8" w:rsidRPr="00A92B4B">
              <w:rPr>
                <w:rStyle w:val="aff5"/>
                <w:rFonts w:hint="eastAsia"/>
              </w:rPr>
              <w:t>广域确定性网络框架</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_Toc9238340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8</w:t>
            </w:r>
            <w:r w:rsidR="006748C8" w:rsidRPr="00A92B4B">
              <w:rPr>
                <w:rFonts w:ascii="Times New Roman" w:hAnsi="Times New Roman"/>
                <w:webHidden/>
              </w:rPr>
              <w:fldChar w:fldCharType="end"/>
            </w:r>
          </w:hyperlink>
        </w:p>
        <w:p w14:paraId="01D0A54C" w14:textId="77777777" w:rsidR="006748C8" w:rsidRPr="00A92B4B" w:rsidRDefault="002935F6">
          <w:pPr>
            <w:pStyle w:val="30"/>
            <w:rPr>
              <w:rFonts w:ascii="Times New Roman" w:eastAsiaTheme="minorEastAsia" w:hAnsi="Times New Roman" w:cstheme="minorBidi"/>
              <w:sz w:val="22"/>
              <w:szCs w:val="22"/>
            </w:rPr>
          </w:pPr>
          <w:hyperlink w:anchor="_Toc9238341" w:history="1">
            <w:r w:rsidR="006748C8" w:rsidRPr="00A92B4B">
              <w:rPr>
                <w:rStyle w:val="aff5"/>
              </w:rPr>
              <w:t>6.1</w:t>
            </w:r>
            <w:r w:rsidR="006748C8" w:rsidRPr="00A92B4B">
              <w:rPr>
                <w:rStyle w:val="aff5"/>
                <w:rFonts w:hint="eastAsia"/>
              </w:rPr>
              <w:t xml:space="preserve"> </w:t>
            </w:r>
            <w:r w:rsidR="006748C8" w:rsidRPr="00A92B4B">
              <w:rPr>
                <w:rStyle w:val="aff5"/>
                <w:rFonts w:hint="eastAsia"/>
              </w:rPr>
              <w:t>概述</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_Toc9238341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8</w:t>
            </w:r>
            <w:r w:rsidR="006748C8" w:rsidRPr="00A92B4B">
              <w:rPr>
                <w:rFonts w:ascii="Times New Roman" w:hAnsi="Times New Roman"/>
                <w:webHidden/>
              </w:rPr>
              <w:fldChar w:fldCharType="end"/>
            </w:r>
          </w:hyperlink>
        </w:p>
        <w:p w14:paraId="3C620444" w14:textId="77777777" w:rsidR="006748C8" w:rsidRPr="00A92B4B" w:rsidRDefault="002935F6">
          <w:pPr>
            <w:pStyle w:val="30"/>
            <w:rPr>
              <w:rFonts w:ascii="Times New Roman" w:eastAsiaTheme="minorEastAsia" w:hAnsi="Times New Roman" w:cstheme="minorBidi"/>
              <w:sz w:val="22"/>
              <w:szCs w:val="22"/>
            </w:rPr>
          </w:pPr>
          <w:hyperlink w:anchor="_Toc9238342" w:history="1">
            <w:r w:rsidR="006748C8" w:rsidRPr="00A92B4B">
              <w:rPr>
                <w:rStyle w:val="aff5"/>
              </w:rPr>
              <w:t>6.2</w:t>
            </w:r>
            <w:r w:rsidR="006748C8" w:rsidRPr="00A92B4B">
              <w:rPr>
                <w:rStyle w:val="aff5"/>
                <w:rFonts w:hint="eastAsia"/>
              </w:rPr>
              <w:t xml:space="preserve"> </w:t>
            </w:r>
            <w:r w:rsidR="006748C8" w:rsidRPr="00A92B4B">
              <w:rPr>
                <w:rStyle w:val="aff5"/>
                <w:rFonts w:hint="eastAsia"/>
              </w:rPr>
              <w:t>用户网络接口</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_Toc9238342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8</w:t>
            </w:r>
            <w:r w:rsidR="006748C8" w:rsidRPr="00A92B4B">
              <w:rPr>
                <w:rFonts w:ascii="Times New Roman" w:hAnsi="Times New Roman"/>
                <w:webHidden/>
              </w:rPr>
              <w:fldChar w:fldCharType="end"/>
            </w:r>
          </w:hyperlink>
        </w:p>
        <w:p w14:paraId="174A6C44" w14:textId="77777777" w:rsidR="006748C8" w:rsidRPr="00A92B4B" w:rsidRDefault="002935F6">
          <w:pPr>
            <w:pStyle w:val="30"/>
            <w:rPr>
              <w:rFonts w:ascii="Times New Roman" w:eastAsiaTheme="minorEastAsia" w:hAnsi="Times New Roman" w:cstheme="minorBidi"/>
              <w:sz w:val="22"/>
              <w:szCs w:val="22"/>
            </w:rPr>
          </w:pPr>
          <w:hyperlink w:anchor="_Toc9238343" w:history="1">
            <w:r w:rsidR="006748C8" w:rsidRPr="00A92B4B">
              <w:rPr>
                <w:rStyle w:val="aff5"/>
              </w:rPr>
              <w:t>6.3</w:t>
            </w:r>
            <w:r w:rsidR="006748C8" w:rsidRPr="00A92B4B">
              <w:rPr>
                <w:rStyle w:val="aff5"/>
                <w:rFonts w:hint="eastAsia"/>
              </w:rPr>
              <w:t xml:space="preserve"> </w:t>
            </w:r>
            <w:r w:rsidR="006748C8" w:rsidRPr="00A92B4B">
              <w:rPr>
                <w:rStyle w:val="aff5"/>
                <w:rFonts w:hint="eastAsia"/>
              </w:rPr>
              <w:t>资源预留信令</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_Toc9238343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8</w:t>
            </w:r>
            <w:r w:rsidR="006748C8" w:rsidRPr="00A92B4B">
              <w:rPr>
                <w:rFonts w:ascii="Times New Roman" w:hAnsi="Times New Roman"/>
                <w:webHidden/>
              </w:rPr>
              <w:fldChar w:fldCharType="end"/>
            </w:r>
          </w:hyperlink>
        </w:p>
        <w:p w14:paraId="1D2822BB" w14:textId="77777777" w:rsidR="006748C8" w:rsidRPr="00A92B4B" w:rsidRDefault="002935F6">
          <w:pPr>
            <w:pStyle w:val="30"/>
            <w:rPr>
              <w:rFonts w:ascii="Times New Roman" w:eastAsiaTheme="minorEastAsia" w:hAnsi="Times New Roman" w:cstheme="minorBidi"/>
              <w:sz w:val="22"/>
              <w:szCs w:val="22"/>
            </w:rPr>
          </w:pPr>
          <w:hyperlink w:anchor="_Toc9238344" w:history="1">
            <w:r w:rsidR="006748C8" w:rsidRPr="00A92B4B">
              <w:rPr>
                <w:rStyle w:val="aff5"/>
              </w:rPr>
              <w:t>6.4</w:t>
            </w:r>
            <w:r w:rsidR="006748C8" w:rsidRPr="00A92B4B">
              <w:rPr>
                <w:rStyle w:val="aff5"/>
                <w:rFonts w:hint="eastAsia"/>
              </w:rPr>
              <w:t xml:space="preserve"> </w:t>
            </w:r>
            <w:r w:rsidR="006748C8" w:rsidRPr="00A92B4B">
              <w:rPr>
                <w:rStyle w:val="aff5"/>
                <w:rFonts w:hint="eastAsia"/>
              </w:rPr>
              <w:t>确定性转发机制</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_Toc9238344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9</w:t>
            </w:r>
            <w:r w:rsidR="006748C8" w:rsidRPr="00A92B4B">
              <w:rPr>
                <w:rFonts w:ascii="Times New Roman" w:hAnsi="Times New Roman"/>
                <w:webHidden/>
              </w:rPr>
              <w:fldChar w:fldCharType="end"/>
            </w:r>
          </w:hyperlink>
        </w:p>
        <w:p w14:paraId="27C911FD" w14:textId="77777777" w:rsidR="006748C8" w:rsidRPr="00A92B4B" w:rsidRDefault="002935F6">
          <w:pPr>
            <w:pStyle w:val="30"/>
            <w:rPr>
              <w:rFonts w:ascii="Times New Roman" w:eastAsiaTheme="minorEastAsia" w:hAnsi="Times New Roman" w:cstheme="minorBidi"/>
              <w:sz w:val="22"/>
              <w:szCs w:val="22"/>
            </w:rPr>
          </w:pPr>
          <w:hyperlink w:anchor="_Toc9238345" w:history="1">
            <w:r w:rsidR="006748C8" w:rsidRPr="00A92B4B">
              <w:rPr>
                <w:rStyle w:val="aff5"/>
              </w:rPr>
              <w:t>6.5 OAM</w:t>
            </w:r>
            <w:r w:rsidR="006748C8" w:rsidRPr="00A92B4B">
              <w:rPr>
                <w:rStyle w:val="aff5"/>
                <w:rFonts w:hint="eastAsia"/>
              </w:rPr>
              <w:t>工具集</w:t>
            </w:r>
            <w:r w:rsidR="006748C8" w:rsidRPr="00A92B4B">
              <w:rPr>
                <w:rFonts w:ascii="Times New Roman" w:hAnsi="Times New Roman"/>
                <w:webHidden/>
              </w:rPr>
              <w:tab/>
            </w:r>
            <w:r w:rsidR="006748C8" w:rsidRPr="00A92B4B">
              <w:rPr>
                <w:rFonts w:ascii="Times New Roman" w:hAnsi="Times New Roman"/>
                <w:webHidden/>
              </w:rPr>
              <w:fldChar w:fldCharType="begin"/>
            </w:r>
            <w:r w:rsidR="006748C8" w:rsidRPr="00A92B4B">
              <w:rPr>
                <w:rFonts w:ascii="Times New Roman" w:hAnsi="Times New Roman"/>
                <w:webHidden/>
              </w:rPr>
              <w:instrText xml:space="preserve"> PAGEREF _Toc9238345 \h </w:instrText>
            </w:r>
            <w:r w:rsidR="006748C8" w:rsidRPr="00A92B4B">
              <w:rPr>
                <w:rFonts w:ascii="Times New Roman" w:hAnsi="Times New Roman"/>
                <w:webHidden/>
              </w:rPr>
            </w:r>
            <w:r w:rsidR="006748C8" w:rsidRPr="00A92B4B">
              <w:rPr>
                <w:rFonts w:ascii="Times New Roman" w:hAnsi="Times New Roman"/>
                <w:webHidden/>
              </w:rPr>
              <w:fldChar w:fldCharType="separate"/>
            </w:r>
            <w:r w:rsidR="006748C8" w:rsidRPr="00A92B4B">
              <w:rPr>
                <w:rFonts w:ascii="Times New Roman" w:hAnsi="Times New Roman"/>
                <w:webHidden/>
              </w:rPr>
              <w:t>12</w:t>
            </w:r>
            <w:r w:rsidR="006748C8" w:rsidRPr="00A92B4B">
              <w:rPr>
                <w:rFonts w:ascii="Times New Roman" w:hAnsi="Times New Roman"/>
                <w:webHidden/>
              </w:rPr>
              <w:fldChar w:fldCharType="end"/>
            </w:r>
          </w:hyperlink>
        </w:p>
        <w:p w14:paraId="4BAD8485" w14:textId="221A5C0F" w:rsidR="009E3035" w:rsidRPr="00A92B4B" w:rsidRDefault="009E3035">
          <w:r w:rsidRPr="00A92B4B">
            <w:rPr>
              <w:b/>
              <w:bCs/>
              <w:lang w:val="zh-CN"/>
            </w:rPr>
            <w:fldChar w:fldCharType="end"/>
          </w:r>
        </w:p>
      </w:sdtContent>
    </w:sdt>
    <w:p w14:paraId="61426945" w14:textId="77777777" w:rsidR="0016281F" w:rsidRPr="00A92B4B" w:rsidRDefault="0016281F" w:rsidP="00E91740">
      <w:pPr>
        <w:pStyle w:val="afff8"/>
        <w:spacing w:line="360" w:lineRule="auto"/>
        <w:rPr>
          <w:rFonts w:ascii="Times New Roman"/>
        </w:rPr>
        <w:sectPr w:rsidR="0016281F" w:rsidRPr="00A92B4B">
          <w:headerReference w:type="even" r:id="rId14"/>
          <w:headerReference w:type="default" r:id="rId15"/>
          <w:footerReference w:type="even" r:id="rId16"/>
          <w:footerReference w:type="default" r:id="rId17"/>
          <w:pgSz w:w="11907" w:h="16839"/>
          <w:pgMar w:top="1418" w:right="1134" w:bottom="1134" w:left="1418" w:header="1418" w:footer="851" w:gutter="0"/>
          <w:pgNumType w:fmt="upperRoman" w:start="1"/>
          <w:cols w:space="425"/>
          <w:docGrid w:type="lines" w:linePitch="312"/>
        </w:sectPr>
      </w:pPr>
    </w:p>
    <w:p w14:paraId="2626520E" w14:textId="77777777" w:rsidR="008F38FB" w:rsidRPr="00A92B4B" w:rsidRDefault="008F38FB" w:rsidP="00E91740">
      <w:pPr>
        <w:pStyle w:val="af0"/>
        <w:spacing w:before="0" w:after="0" w:line="360" w:lineRule="auto"/>
        <w:rPr>
          <w:rFonts w:ascii="Times New Roman" w:eastAsia="宋体"/>
        </w:rPr>
      </w:pPr>
      <w:bookmarkStart w:id="10" w:name="_Toc2660376"/>
      <w:bookmarkStart w:id="11" w:name="_Toc4169328"/>
      <w:bookmarkStart w:id="12" w:name="_Toc4408288"/>
      <w:bookmarkStart w:id="13" w:name="_Toc4498390"/>
      <w:bookmarkStart w:id="14" w:name="_Toc4498554"/>
      <w:bookmarkStart w:id="15" w:name="_Toc6278641"/>
      <w:bookmarkStart w:id="16" w:name="_Toc82807204"/>
      <w:bookmarkStart w:id="17" w:name="_Toc87676840"/>
      <w:bookmarkStart w:id="18" w:name="_Toc87723979"/>
      <w:bookmarkStart w:id="19" w:name="_Toc88033901"/>
      <w:bookmarkStart w:id="20" w:name="_Toc91045897"/>
      <w:bookmarkStart w:id="21" w:name="_Toc513021202"/>
      <w:bookmarkStart w:id="22" w:name="_Toc9238328"/>
      <w:bookmarkStart w:id="23" w:name="SectionMark2"/>
      <w:bookmarkEnd w:id="9"/>
      <w:r w:rsidRPr="00A92B4B">
        <w:rPr>
          <w:rFonts w:ascii="Times New Roman" w:eastAsia="宋体" w:hint="eastAsia"/>
        </w:rPr>
        <w:t>前</w:t>
      </w:r>
      <w:r w:rsidRPr="00A92B4B">
        <w:rPr>
          <w:rFonts w:ascii="Times New Roman" w:eastAsia="宋体" w:hint="eastAsia"/>
        </w:rPr>
        <w:t xml:space="preserve">    </w:t>
      </w:r>
      <w:r w:rsidRPr="00A92B4B">
        <w:rPr>
          <w:rFonts w:ascii="Times New Roman" w:eastAsia="宋体" w:hint="eastAsia"/>
        </w:rPr>
        <w:t>言</w:t>
      </w:r>
      <w:bookmarkEnd w:id="10"/>
      <w:bookmarkEnd w:id="11"/>
      <w:bookmarkEnd w:id="12"/>
      <w:bookmarkEnd w:id="13"/>
      <w:bookmarkEnd w:id="14"/>
      <w:bookmarkEnd w:id="15"/>
      <w:bookmarkEnd w:id="16"/>
      <w:bookmarkEnd w:id="17"/>
      <w:bookmarkEnd w:id="18"/>
      <w:bookmarkEnd w:id="19"/>
      <w:bookmarkEnd w:id="20"/>
      <w:bookmarkEnd w:id="21"/>
      <w:bookmarkEnd w:id="22"/>
    </w:p>
    <w:p w14:paraId="2726A15A" w14:textId="77777777" w:rsidR="0005708B" w:rsidRPr="00A92B4B" w:rsidRDefault="0005708B" w:rsidP="0005708B">
      <w:pPr>
        <w:pStyle w:val="afffff6"/>
        <w:ind w:firstLine="210"/>
        <w:rPr>
          <w:noProof/>
          <w:szCs w:val="21"/>
        </w:rPr>
      </w:pPr>
    </w:p>
    <w:p w14:paraId="105AB643" w14:textId="77777777" w:rsidR="001976F2" w:rsidRPr="00A92B4B" w:rsidRDefault="001976F2" w:rsidP="00914D1F">
      <w:pPr>
        <w:pStyle w:val="aff6"/>
        <w:ind w:firstLineChars="194" w:firstLine="407"/>
        <w:rPr>
          <w:rFonts w:ascii="Times New Roman"/>
        </w:rPr>
      </w:pPr>
    </w:p>
    <w:p w14:paraId="0A3CF1F9" w14:textId="77777777" w:rsidR="00372A40" w:rsidRPr="00A92B4B" w:rsidRDefault="001C737E" w:rsidP="00FD7EEA">
      <w:pPr>
        <w:pStyle w:val="aff6"/>
        <w:ind w:firstLine="420"/>
        <w:rPr>
          <w:rFonts w:ascii="Times New Roman"/>
        </w:rPr>
      </w:pPr>
      <w:r w:rsidRPr="00A92B4B">
        <w:rPr>
          <w:rFonts w:ascii="Times New Roman"/>
        </w:rPr>
        <w:t>本标准按照</w:t>
      </w:r>
      <w:r w:rsidRPr="00A92B4B">
        <w:rPr>
          <w:rFonts w:ascii="Times New Roman"/>
        </w:rPr>
        <w:t>GB/T1.1-2009</w:t>
      </w:r>
      <w:r w:rsidRPr="00A92B4B">
        <w:rPr>
          <w:rFonts w:ascii="Times New Roman"/>
        </w:rPr>
        <w:t>给出的规则起草。</w:t>
      </w:r>
    </w:p>
    <w:p w14:paraId="5F1B8518" w14:textId="77777777" w:rsidR="00372A40" w:rsidRPr="00A92B4B" w:rsidRDefault="002E1146" w:rsidP="00FD7EEA">
      <w:pPr>
        <w:pStyle w:val="aff6"/>
        <w:ind w:firstLine="420"/>
        <w:rPr>
          <w:rFonts w:ascii="Times New Roman"/>
        </w:rPr>
      </w:pPr>
      <w:r w:rsidRPr="00A92B4B">
        <w:rPr>
          <w:rFonts w:ascii="Times New Roman" w:hint="eastAsia"/>
          <w:color w:val="000000"/>
        </w:rPr>
        <w:t>请注意本文件的某些内容可能涉及专利。本文件的发布机构不承担识别这些专利的责任。</w:t>
      </w:r>
    </w:p>
    <w:p w14:paraId="3DCDC6EE" w14:textId="77777777" w:rsidR="00372A40" w:rsidRPr="00A92B4B" w:rsidRDefault="008F38FB" w:rsidP="00FD7EEA">
      <w:pPr>
        <w:pStyle w:val="aff6"/>
        <w:ind w:firstLine="420"/>
        <w:rPr>
          <w:rFonts w:ascii="Times New Roman"/>
        </w:rPr>
      </w:pPr>
      <w:r w:rsidRPr="00A92B4B">
        <w:rPr>
          <w:rFonts w:ascii="Times New Roman" w:hint="eastAsia"/>
        </w:rPr>
        <w:t>本标准由中国通信标准化协会提出并归口。</w:t>
      </w:r>
    </w:p>
    <w:p w14:paraId="1A5570CE" w14:textId="54AA3C23" w:rsidR="00372A40" w:rsidRPr="00A92B4B" w:rsidRDefault="008F38FB" w:rsidP="00FD7EEA">
      <w:pPr>
        <w:pStyle w:val="aff6"/>
        <w:ind w:firstLine="420"/>
        <w:rPr>
          <w:rFonts w:ascii="Times New Roman"/>
          <w:szCs w:val="21"/>
        </w:rPr>
      </w:pPr>
      <w:r w:rsidRPr="00A92B4B">
        <w:rPr>
          <w:rFonts w:ascii="Times New Roman" w:hint="eastAsia"/>
          <w:szCs w:val="21"/>
        </w:rPr>
        <w:t>本标准起草单位：</w:t>
      </w:r>
      <w:r w:rsidRPr="00A92B4B">
        <w:rPr>
          <w:rFonts w:ascii="Times New Roman" w:hint="eastAsia"/>
          <w:szCs w:val="21"/>
        </w:rPr>
        <w:t xml:space="preserve"> </w:t>
      </w:r>
      <w:r w:rsidR="004941F5" w:rsidRPr="00A92B4B">
        <w:rPr>
          <w:rFonts w:ascii="Times New Roman" w:hint="eastAsia"/>
          <w:szCs w:val="21"/>
        </w:rPr>
        <w:t>华为技术</w:t>
      </w:r>
      <w:r w:rsidR="004941F5" w:rsidRPr="00A92B4B">
        <w:rPr>
          <w:rFonts w:ascii="Times New Roman"/>
          <w:szCs w:val="21"/>
        </w:rPr>
        <w:t>有限公司</w:t>
      </w:r>
      <w:r w:rsidR="004941F5" w:rsidRPr="00A92B4B">
        <w:rPr>
          <w:rFonts w:ascii="Times New Roman" w:hint="eastAsia"/>
          <w:szCs w:val="21"/>
        </w:rPr>
        <w:t>，</w:t>
      </w:r>
      <w:r w:rsidR="00F114B1" w:rsidRPr="00A92B4B">
        <w:rPr>
          <w:rFonts w:ascii="Times New Roman" w:hint="eastAsia"/>
          <w:szCs w:val="21"/>
        </w:rPr>
        <w:t>中国移动通信集团有限公司，中国电信通信集团有限公司，新华三技术有限公司，上海诺基亚贝尔有限公司，中兴通讯股份有限公司，中国联合网络通信集团有限公司</w:t>
      </w:r>
    </w:p>
    <w:p w14:paraId="2AA55B0D" w14:textId="7B7521CC" w:rsidR="008F38FB" w:rsidRPr="00A92B4B" w:rsidRDefault="008F38FB" w:rsidP="00F114B1">
      <w:pPr>
        <w:pStyle w:val="aff6"/>
        <w:ind w:firstLine="420"/>
        <w:rPr>
          <w:rFonts w:ascii="Times New Roman"/>
          <w:szCs w:val="21"/>
        </w:rPr>
        <w:sectPr w:rsidR="008F38FB" w:rsidRPr="00A92B4B">
          <w:pgSz w:w="11907" w:h="16839"/>
          <w:pgMar w:top="1418" w:right="1134" w:bottom="1134" w:left="1418" w:header="1418" w:footer="851" w:gutter="0"/>
          <w:pgNumType w:fmt="upperRoman"/>
          <w:cols w:space="425"/>
          <w:docGrid w:type="lines" w:linePitch="312"/>
        </w:sectPr>
      </w:pPr>
      <w:r w:rsidRPr="00A92B4B">
        <w:rPr>
          <w:rFonts w:ascii="Times New Roman" w:hint="eastAsia"/>
          <w:szCs w:val="21"/>
        </w:rPr>
        <w:t>本标准主要起草人：</w:t>
      </w:r>
      <w:r w:rsidR="007A01A1">
        <w:rPr>
          <w:rFonts w:ascii="Times New Roman" w:hint="eastAsia"/>
          <w:szCs w:val="21"/>
        </w:rPr>
        <w:t>强鹂，</w:t>
      </w:r>
      <w:r w:rsidR="007A01A1">
        <w:rPr>
          <w:rFonts w:ascii="Times New Roman"/>
          <w:szCs w:val="21"/>
        </w:rPr>
        <w:t>刘冰洋，</w:t>
      </w:r>
      <w:r w:rsidR="00F114B1" w:rsidRPr="00A92B4B">
        <w:rPr>
          <w:rFonts w:ascii="Times New Roman" w:hint="eastAsia"/>
        </w:rPr>
        <w:t>谭佳瑶，</w:t>
      </w:r>
      <w:r w:rsidR="00206155" w:rsidRPr="00206155">
        <w:rPr>
          <w:rFonts w:ascii="Times New Roman" w:hint="eastAsia"/>
        </w:rPr>
        <w:t>耿亮，雷波，</w:t>
      </w:r>
      <w:r w:rsidR="00206155">
        <w:rPr>
          <w:rFonts w:ascii="Times New Roman"/>
        </w:rPr>
        <w:t>谢云鹏</w:t>
      </w:r>
      <w:r w:rsidR="00206155">
        <w:rPr>
          <w:rFonts w:ascii="Times New Roman" w:hint="eastAsia"/>
        </w:rPr>
        <w:t>，</w:t>
      </w:r>
      <w:r w:rsidR="00206155" w:rsidRPr="00206155">
        <w:rPr>
          <w:rFonts w:ascii="Times New Roman" w:hint="eastAsia"/>
        </w:rPr>
        <w:t>万晓兰，陈端，宋雪雁，刘畅</w:t>
      </w:r>
    </w:p>
    <w:p w14:paraId="24A2C72F" w14:textId="5EC67273" w:rsidR="008F38FB" w:rsidRPr="00A92B4B" w:rsidRDefault="003B5F51" w:rsidP="00E91740">
      <w:pPr>
        <w:pStyle w:val="afff7"/>
        <w:spacing w:line="360" w:lineRule="auto"/>
        <w:rPr>
          <w:rFonts w:ascii="Times New Roman"/>
          <w:sz w:val="24"/>
          <w:szCs w:val="24"/>
        </w:rPr>
      </w:pPr>
      <w:bookmarkStart w:id="24" w:name="_Toc9238329"/>
      <w:bookmarkStart w:id="25" w:name="_Toc503871612"/>
      <w:bookmarkStart w:id="26" w:name="_Toc508093215"/>
      <w:bookmarkStart w:id="27" w:name="_Toc508098207"/>
      <w:bookmarkStart w:id="28" w:name="_Toc500757699"/>
      <w:bookmarkStart w:id="29" w:name="_Toc500758046"/>
      <w:bookmarkStart w:id="30" w:name="_Toc522075366"/>
      <w:bookmarkStart w:id="31" w:name="_Toc522338594"/>
      <w:bookmarkStart w:id="32" w:name="_Toc522349424"/>
      <w:bookmarkStart w:id="33" w:name="_Toc522349986"/>
      <w:bookmarkStart w:id="34" w:name="_Toc532124678"/>
      <w:bookmarkStart w:id="35" w:name="_Toc532124828"/>
      <w:bookmarkStart w:id="36" w:name="_Toc532724822"/>
      <w:bookmarkStart w:id="37" w:name="_Toc532724920"/>
      <w:bookmarkStart w:id="38" w:name="_Toc533408215"/>
      <w:bookmarkStart w:id="39" w:name="_Toc839609"/>
      <w:bookmarkStart w:id="40" w:name="_Toc842386"/>
      <w:bookmarkStart w:id="41" w:name="_Toc4498392"/>
      <w:bookmarkStart w:id="42" w:name="_Toc4498556"/>
      <w:bookmarkStart w:id="43" w:name="_Toc6278643"/>
      <w:bookmarkEnd w:id="23"/>
      <w:r w:rsidRPr="00A92B4B">
        <w:rPr>
          <w:rFonts w:ascii="Times New Roman" w:hint="eastAsia"/>
          <w:b/>
          <w:sz w:val="24"/>
          <w:szCs w:val="24"/>
        </w:rPr>
        <w:t>确定性</w:t>
      </w:r>
      <w:r w:rsidRPr="00A92B4B">
        <w:rPr>
          <w:rFonts w:ascii="Times New Roman" w:hint="eastAsia"/>
          <w:b/>
          <w:sz w:val="24"/>
          <w:szCs w:val="24"/>
        </w:rPr>
        <w:t>IP</w:t>
      </w:r>
      <w:r w:rsidRPr="00A92B4B">
        <w:rPr>
          <w:rFonts w:ascii="Times New Roman" w:hint="eastAsia"/>
          <w:b/>
          <w:sz w:val="24"/>
          <w:szCs w:val="24"/>
        </w:rPr>
        <w:t>网络</w:t>
      </w:r>
      <w:r w:rsidR="006F74B1" w:rsidRPr="00A92B4B">
        <w:rPr>
          <w:rFonts w:ascii="Times New Roman" w:hint="eastAsia"/>
          <w:b/>
          <w:sz w:val="24"/>
          <w:szCs w:val="24"/>
        </w:rPr>
        <w:t>的</w:t>
      </w:r>
      <w:r w:rsidRPr="00A92B4B">
        <w:rPr>
          <w:rFonts w:ascii="Times New Roman" w:hint="eastAsia"/>
          <w:b/>
          <w:sz w:val="24"/>
          <w:szCs w:val="24"/>
        </w:rPr>
        <w:t>总体</w:t>
      </w:r>
      <w:r w:rsidR="006F74B1" w:rsidRPr="00A92B4B">
        <w:rPr>
          <w:rFonts w:ascii="Times New Roman" w:hint="eastAsia"/>
          <w:b/>
          <w:sz w:val="24"/>
          <w:szCs w:val="24"/>
        </w:rPr>
        <w:t>架构</w:t>
      </w:r>
      <w:r w:rsidR="00E30EE0" w:rsidRPr="00A92B4B">
        <w:rPr>
          <w:rFonts w:ascii="Times New Roman" w:hint="eastAsia"/>
          <w:b/>
          <w:sz w:val="24"/>
          <w:szCs w:val="24"/>
        </w:rPr>
        <w:t>与</w:t>
      </w:r>
      <w:r w:rsidR="00E30EE0" w:rsidRPr="00A92B4B">
        <w:rPr>
          <w:rFonts w:ascii="Times New Roman"/>
          <w:b/>
          <w:sz w:val="24"/>
          <w:szCs w:val="24"/>
        </w:rPr>
        <w:t>技术要求</w:t>
      </w:r>
      <w:bookmarkEnd w:id="24"/>
    </w:p>
    <w:p w14:paraId="13C0182A" w14:textId="14B5079A" w:rsidR="008F38FB" w:rsidRPr="00A92B4B" w:rsidRDefault="008F38FB" w:rsidP="009F4FEC">
      <w:pPr>
        <w:pStyle w:val="af1"/>
        <w:spacing w:before="156" w:after="156"/>
        <w:rPr>
          <w:rFonts w:ascii="Times New Roman"/>
        </w:rPr>
      </w:pPr>
      <w:bookmarkStart w:id="44" w:name="_Toc82807206"/>
      <w:bookmarkStart w:id="45" w:name="_Toc87676841"/>
      <w:bookmarkStart w:id="46" w:name="_Toc87723980"/>
      <w:bookmarkStart w:id="47" w:name="_Toc88033902"/>
      <w:bookmarkStart w:id="48" w:name="_Toc91045898"/>
      <w:bookmarkStart w:id="49" w:name="_Toc513021203"/>
      <w:bookmarkStart w:id="50" w:name="_Toc9238330"/>
      <w:r w:rsidRPr="00A92B4B">
        <w:rPr>
          <w:rFonts w:ascii="Times New Roman" w:hint="eastAsia"/>
        </w:rPr>
        <w:t>范围</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4B6BBEAD" w14:textId="758CFE61" w:rsidR="004D7CA3" w:rsidRPr="00A92B4B" w:rsidRDefault="004D7CA3" w:rsidP="00A85FDC">
      <w:pPr>
        <w:pStyle w:val="aff6"/>
        <w:spacing w:line="360" w:lineRule="auto"/>
        <w:ind w:firstLine="420"/>
        <w:rPr>
          <w:rFonts w:ascii="Times New Roman"/>
          <w:szCs w:val="21"/>
        </w:rPr>
      </w:pPr>
      <w:r w:rsidRPr="00A92B4B">
        <w:rPr>
          <w:rFonts w:ascii="Times New Roman" w:hint="eastAsia"/>
          <w:noProof w:val="0"/>
          <w:kern w:val="2"/>
          <w:szCs w:val="21"/>
        </w:rPr>
        <w:t>本标准规定了</w:t>
      </w:r>
      <w:r w:rsidR="003B5F51" w:rsidRPr="00A92B4B">
        <w:rPr>
          <w:rFonts w:ascii="Times New Roman" w:hint="eastAsia"/>
          <w:noProof w:val="0"/>
          <w:kern w:val="2"/>
          <w:szCs w:val="21"/>
        </w:rPr>
        <w:t>确定性</w:t>
      </w:r>
      <w:r w:rsidR="006F74B1" w:rsidRPr="00A92B4B">
        <w:rPr>
          <w:rFonts w:ascii="Times New Roman" w:hint="eastAsia"/>
          <w:noProof w:val="0"/>
          <w:kern w:val="2"/>
          <w:szCs w:val="21"/>
        </w:rPr>
        <w:t>IP</w:t>
      </w:r>
      <w:r w:rsidR="000E7199" w:rsidRPr="00A92B4B">
        <w:rPr>
          <w:rFonts w:ascii="Times New Roman" w:hint="eastAsia"/>
          <w:noProof w:val="0"/>
          <w:kern w:val="2"/>
          <w:szCs w:val="21"/>
        </w:rPr>
        <w:t>网络</w:t>
      </w:r>
      <w:r w:rsidR="003274E0" w:rsidRPr="00A92B4B">
        <w:rPr>
          <w:rFonts w:ascii="Times New Roman" w:hint="eastAsia"/>
          <w:szCs w:val="21"/>
        </w:rPr>
        <w:t>的</w:t>
      </w:r>
      <w:r w:rsidR="00A704DE" w:rsidRPr="00A92B4B">
        <w:rPr>
          <w:rFonts w:ascii="Times New Roman" w:hint="eastAsia"/>
          <w:szCs w:val="21"/>
        </w:rPr>
        <w:t>基本</w:t>
      </w:r>
      <w:r w:rsidR="00A704DE" w:rsidRPr="00A92B4B">
        <w:rPr>
          <w:rFonts w:ascii="Times New Roman"/>
          <w:szCs w:val="21"/>
        </w:rPr>
        <w:t>概念、</w:t>
      </w:r>
      <w:r w:rsidR="00D218D4">
        <w:rPr>
          <w:rFonts w:ascii="Times New Roman" w:hint="eastAsia"/>
          <w:szCs w:val="21"/>
        </w:rPr>
        <w:t>应用场景</w:t>
      </w:r>
      <w:r w:rsidR="00D218D4">
        <w:rPr>
          <w:rFonts w:ascii="Times New Roman"/>
          <w:szCs w:val="21"/>
        </w:rPr>
        <w:t>需求及挑战</w:t>
      </w:r>
      <w:r w:rsidR="00A704DE" w:rsidRPr="00A92B4B">
        <w:rPr>
          <w:rFonts w:ascii="Times New Roman"/>
          <w:szCs w:val="21"/>
        </w:rPr>
        <w:t>、</w:t>
      </w:r>
      <w:r w:rsidR="00D218D4">
        <w:rPr>
          <w:rFonts w:ascii="Times New Roman" w:hint="eastAsia"/>
          <w:szCs w:val="21"/>
        </w:rPr>
        <w:t>设计</w:t>
      </w:r>
      <w:r w:rsidR="00D218D4">
        <w:rPr>
          <w:rFonts w:ascii="Times New Roman"/>
          <w:szCs w:val="21"/>
        </w:rPr>
        <w:t>目标</w:t>
      </w:r>
      <w:r w:rsidR="00D218D4">
        <w:rPr>
          <w:rFonts w:ascii="Times New Roman" w:hint="eastAsia"/>
          <w:szCs w:val="21"/>
        </w:rPr>
        <w:t>、</w:t>
      </w:r>
      <w:r w:rsidR="003274E0" w:rsidRPr="00A92B4B">
        <w:rPr>
          <w:rFonts w:ascii="Times New Roman" w:hint="eastAsia"/>
          <w:szCs w:val="21"/>
        </w:rPr>
        <w:t>总体</w:t>
      </w:r>
      <w:r w:rsidR="003B5F51" w:rsidRPr="00A92B4B">
        <w:rPr>
          <w:rFonts w:ascii="Times New Roman" w:hint="eastAsia"/>
          <w:szCs w:val="21"/>
        </w:rPr>
        <w:t>架</w:t>
      </w:r>
      <w:r w:rsidR="000E7199" w:rsidRPr="00A92B4B">
        <w:rPr>
          <w:rFonts w:ascii="Times New Roman" w:hint="eastAsia"/>
          <w:szCs w:val="21"/>
        </w:rPr>
        <w:t>构</w:t>
      </w:r>
      <w:r w:rsidR="00D218D4">
        <w:rPr>
          <w:rFonts w:ascii="Times New Roman" w:hint="eastAsia"/>
          <w:szCs w:val="21"/>
        </w:rPr>
        <w:t>和</w:t>
      </w:r>
      <w:r w:rsidR="00D218D4">
        <w:rPr>
          <w:rFonts w:ascii="Times New Roman"/>
          <w:szCs w:val="21"/>
        </w:rPr>
        <w:t>功能</w:t>
      </w:r>
      <w:r w:rsidR="00D218D4">
        <w:rPr>
          <w:rFonts w:ascii="Times New Roman" w:hint="eastAsia"/>
          <w:szCs w:val="21"/>
        </w:rPr>
        <w:t>模块</w:t>
      </w:r>
      <w:r w:rsidR="00D218D4">
        <w:rPr>
          <w:rFonts w:ascii="Times New Roman"/>
          <w:szCs w:val="21"/>
        </w:rPr>
        <w:t>，以</w:t>
      </w:r>
      <w:r w:rsidR="00D218D4">
        <w:rPr>
          <w:rFonts w:ascii="Times New Roman" w:hint="eastAsia"/>
          <w:szCs w:val="21"/>
        </w:rPr>
        <w:t>及相应</w:t>
      </w:r>
      <w:r w:rsidR="00D218D4">
        <w:rPr>
          <w:rFonts w:ascii="Times New Roman"/>
          <w:szCs w:val="21"/>
        </w:rPr>
        <w:t>的</w:t>
      </w:r>
      <w:r w:rsidR="00D218D4">
        <w:rPr>
          <w:rFonts w:ascii="Times New Roman" w:hint="eastAsia"/>
          <w:szCs w:val="21"/>
        </w:rPr>
        <w:t>技术</w:t>
      </w:r>
      <w:r w:rsidR="00D218D4">
        <w:rPr>
          <w:rFonts w:ascii="Times New Roman"/>
          <w:szCs w:val="21"/>
        </w:rPr>
        <w:t>要求</w:t>
      </w:r>
      <w:r w:rsidR="00CA473B" w:rsidRPr="00A92B4B">
        <w:rPr>
          <w:rFonts w:ascii="Times New Roman" w:hint="eastAsia"/>
          <w:szCs w:val="21"/>
        </w:rPr>
        <w:t>。</w:t>
      </w:r>
    </w:p>
    <w:p w14:paraId="7F7ECE42" w14:textId="6CF65318" w:rsidR="00826F48" w:rsidRPr="00A92B4B" w:rsidRDefault="004D7CA3" w:rsidP="004D7CA3">
      <w:pPr>
        <w:pStyle w:val="aff6"/>
        <w:spacing w:line="360" w:lineRule="auto"/>
        <w:ind w:firstLine="420"/>
        <w:rPr>
          <w:rFonts w:ascii="Times New Roman"/>
        </w:rPr>
      </w:pPr>
      <w:r w:rsidRPr="00A92B4B">
        <w:rPr>
          <w:rFonts w:ascii="Times New Roman"/>
          <w:szCs w:val="21"/>
        </w:rPr>
        <w:t>本</w:t>
      </w:r>
      <w:r w:rsidRPr="00A92B4B">
        <w:rPr>
          <w:rFonts w:ascii="Times New Roman" w:hint="eastAsia"/>
          <w:szCs w:val="21"/>
        </w:rPr>
        <w:t>标准</w:t>
      </w:r>
      <w:r w:rsidRPr="00A92B4B">
        <w:rPr>
          <w:rFonts w:ascii="Times New Roman"/>
          <w:szCs w:val="21"/>
        </w:rPr>
        <w:t>适用于</w:t>
      </w:r>
      <w:r w:rsidR="006F74B1" w:rsidRPr="00A92B4B">
        <w:rPr>
          <w:rFonts w:ascii="Times New Roman" w:hint="eastAsia"/>
          <w:noProof w:val="0"/>
          <w:kern w:val="2"/>
          <w:szCs w:val="21"/>
        </w:rPr>
        <w:t>确定性</w:t>
      </w:r>
      <w:r w:rsidR="006F74B1" w:rsidRPr="00A92B4B">
        <w:rPr>
          <w:rFonts w:ascii="Times New Roman"/>
          <w:noProof w:val="0"/>
          <w:kern w:val="2"/>
          <w:szCs w:val="21"/>
        </w:rPr>
        <w:t>IP</w:t>
      </w:r>
      <w:r w:rsidR="006F74B1" w:rsidRPr="00A92B4B">
        <w:rPr>
          <w:rFonts w:ascii="Times New Roman"/>
          <w:noProof w:val="0"/>
          <w:kern w:val="2"/>
          <w:szCs w:val="21"/>
        </w:rPr>
        <w:t>网络</w:t>
      </w:r>
      <w:r w:rsidRPr="00A92B4B">
        <w:rPr>
          <w:rFonts w:ascii="Times New Roman" w:hint="eastAsia"/>
          <w:szCs w:val="21"/>
        </w:rPr>
        <w:t>。</w:t>
      </w:r>
    </w:p>
    <w:p w14:paraId="3EBBAAE5" w14:textId="5C4FEE7A" w:rsidR="008F38FB" w:rsidRPr="00A92B4B" w:rsidRDefault="003E3CC3" w:rsidP="00E91740">
      <w:pPr>
        <w:pStyle w:val="af1"/>
        <w:spacing w:before="156" w:after="156" w:line="360" w:lineRule="auto"/>
        <w:rPr>
          <w:rFonts w:ascii="Times New Roman"/>
        </w:rPr>
      </w:pPr>
      <w:bookmarkStart w:id="51" w:name="_Toc500757700"/>
      <w:bookmarkStart w:id="52" w:name="_Toc500758047"/>
      <w:bookmarkStart w:id="53" w:name="_Toc503783962"/>
      <w:bookmarkStart w:id="54" w:name="_Toc503784112"/>
      <w:bookmarkStart w:id="55" w:name="_Toc503784569"/>
      <w:bookmarkStart w:id="56" w:name="_Toc503871613"/>
      <w:bookmarkStart w:id="57" w:name="_Toc508093216"/>
      <w:bookmarkStart w:id="58" w:name="_Toc508098208"/>
      <w:bookmarkStart w:id="59" w:name="_Toc522075367"/>
      <w:bookmarkStart w:id="60" w:name="_Toc522338595"/>
      <w:bookmarkStart w:id="61" w:name="_Toc522349425"/>
      <w:bookmarkStart w:id="62" w:name="_Toc522349987"/>
      <w:bookmarkStart w:id="63" w:name="_Toc532124679"/>
      <w:bookmarkStart w:id="64" w:name="_Toc532124829"/>
      <w:bookmarkStart w:id="65" w:name="_Toc532724823"/>
      <w:bookmarkStart w:id="66" w:name="_Toc532724921"/>
      <w:bookmarkStart w:id="67" w:name="_Toc533408216"/>
      <w:bookmarkStart w:id="68" w:name="_Toc839610"/>
      <w:bookmarkStart w:id="69" w:name="_Toc842387"/>
      <w:bookmarkStart w:id="70" w:name="_Toc4498393"/>
      <w:bookmarkStart w:id="71" w:name="_Toc4498557"/>
      <w:bookmarkStart w:id="72" w:name="_Toc6278644"/>
      <w:bookmarkStart w:id="73" w:name="_Toc82807207"/>
      <w:bookmarkStart w:id="74" w:name="_Toc87676842"/>
      <w:bookmarkStart w:id="75" w:name="_Toc87723981"/>
      <w:bookmarkStart w:id="76" w:name="_Toc88033903"/>
      <w:bookmarkStart w:id="77" w:name="_Toc91045899"/>
      <w:bookmarkStart w:id="78" w:name="_Toc513021204"/>
      <w:bookmarkStart w:id="79" w:name="_Toc9238331"/>
      <w:r w:rsidRPr="00A92B4B">
        <w:rPr>
          <w:rFonts w:ascii="Times New Roman" w:hint="eastAsia"/>
        </w:rPr>
        <w:t>规范性引用文件</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792998CC" w14:textId="7CA1F969" w:rsidR="003B5F51" w:rsidRPr="00A92B4B" w:rsidRDefault="00914D1F" w:rsidP="00B9607E">
      <w:pPr>
        <w:pStyle w:val="aff6"/>
        <w:spacing w:line="360" w:lineRule="auto"/>
        <w:ind w:firstLine="420"/>
        <w:rPr>
          <w:rFonts w:ascii="Times New Roman"/>
        </w:rPr>
      </w:pPr>
      <w:bookmarkStart w:id="80" w:name="_Toc500757701"/>
      <w:bookmarkStart w:id="81" w:name="_Toc500758048"/>
      <w:bookmarkStart w:id="82" w:name="_Toc503783963"/>
      <w:bookmarkStart w:id="83" w:name="_Toc503784113"/>
      <w:bookmarkStart w:id="84" w:name="_Toc503784570"/>
      <w:bookmarkStart w:id="85" w:name="_Toc503871614"/>
      <w:bookmarkStart w:id="86" w:name="_Toc508093217"/>
      <w:bookmarkStart w:id="87" w:name="_Toc508098209"/>
      <w:bookmarkStart w:id="88" w:name="_Toc522075368"/>
      <w:bookmarkStart w:id="89" w:name="_Toc522338596"/>
      <w:bookmarkStart w:id="90" w:name="_Toc522349426"/>
      <w:bookmarkStart w:id="91" w:name="_Toc522349988"/>
      <w:bookmarkStart w:id="92" w:name="_Toc532124680"/>
      <w:bookmarkStart w:id="93" w:name="_Toc532124830"/>
      <w:bookmarkStart w:id="94" w:name="_Toc532724824"/>
      <w:bookmarkStart w:id="95" w:name="_Toc532724922"/>
      <w:bookmarkStart w:id="96" w:name="_Toc533408217"/>
      <w:bookmarkStart w:id="97" w:name="_Toc839611"/>
      <w:bookmarkStart w:id="98" w:name="_Toc842388"/>
      <w:bookmarkStart w:id="99" w:name="_Toc4498394"/>
      <w:bookmarkStart w:id="100" w:name="_Toc4498558"/>
      <w:bookmarkStart w:id="101" w:name="_Toc6278645"/>
      <w:bookmarkStart w:id="102" w:name="_Toc82807208"/>
      <w:r w:rsidRPr="00A92B4B">
        <w:rPr>
          <w:rFonts w:ascii="Times New Roman" w:hint="eastAsia"/>
        </w:rPr>
        <w:t>下列文件对于本文件的应用是必不可少的。凡是注日期的引用文件，仅所注日期的版本适用于本文件。凡是不注日期的引用文件，其最新版本（包括所有的修改单）适用于本文件。</w:t>
      </w:r>
    </w:p>
    <w:p w14:paraId="22AC4F07" w14:textId="648E6312" w:rsidR="008F38FB" w:rsidRPr="00A92B4B" w:rsidRDefault="00914D1F" w:rsidP="00E91740">
      <w:pPr>
        <w:pStyle w:val="af1"/>
        <w:spacing w:before="156" w:after="156" w:line="360" w:lineRule="auto"/>
        <w:rPr>
          <w:rFonts w:ascii="Times New Roman"/>
        </w:rPr>
      </w:pPr>
      <w:bookmarkStart w:id="103" w:name="_Toc87676843"/>
      <w:bookmarkStart w:id="104" w:name="_Toc87723982"/>
      <w:bookmarkStart w:id="105" w:name="_Toc88033904"/>
      <w:bookmarkStart w:id="106" w:name="_Toc91045900"/>
      <w:bookmarkStart w:id="107" w:name="_Toc513021205"/>
      <w:bookmarkStart w:id="108" w:name="_Toc9238332"/>
      <w:r w:rsidRPr="00A92B4B">
        <w:rPr>
          <w:rFonts w:ascii="Times New Roman" w:hint="eastAsia"/>
        </w:rPr>
        <w:t>术语、定义和缩略语</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760812E" w14:textId="67F05491" w:rsidR="009E29FA" w:rsidRPr="00A92B4B" w:rsidRDefault="00914D1F" w:rsidP="002234E6">
      <w:pPr>
        <w:pStyle w:val="af2"/>
        <w:spacing w:line="300" w:lineRule="auto"/>
        <w:ind w:left="0"/>
        <w:rPr>
          <w:rFonts w:ascii="Times New Roman"/>
          <w:szCs w:val="21"/>
        </w:rPr>
      </w:pPr>
      <w:bookmarkStart w:id="109" w:name="_Toc513021206"/>
      <w:bookmarkStart w:id="110" w:name="_Toc9238333"/>
      <w:r w:rsidRPr="00A92B4B">
        <w:rPr>
          <w:rFonts w:ascii="Times New Roman" w:hint="eastAsia"/>
          <w:szCs w:val="21"/>
        </w:rPr>
        <w:t>术语和定义</w:t>
      </w:r>
      <w:bookmarkEnd w:id="109"/>
      <w:bookmarkEnd w:id="110"/>
    </w:p>
    <w:p w14:paraId="5C48A00B" w14:textId="74E5A69F" w:rsidR="00372A40" w:rsidRPr="00A92B4B" w:rsidRDefault="00914D1F" w:rsidP="00FB7F93">
      <w:pPr>
        <w:spacing w:line="360" w:lineRule="auto"/>
        <w:ind w:left="142" w:firstLine="425"/>
      </w:pPr>
      <w:r w:rsidRPr="00A92B4B">
        <w:rPr>
          <w:rFonts w:hint="eastAsia"/>
          <w:bCs/>
          <w:color w:val="000000"/>
        </w:rPr>
        <w:t>下列术语和定义适用于本文件。</w:t>
      </w:r>
    </w:p>
    <w:p w14:paraId="054DE812" w14:textId="25B974E8" w:rsidR="00A55B53" w:rsidRPr="00A92B4B" w:rsidRDefault="00A55B53" w:rsidP="005669C1">
      <w:pPr>
        <w:pStyle w:val="af3"/>
        <w:ind w:leftChars="-1" w:left="-2"/>
        <w:outlineLvl w:val="9"/>
        <w:rPr>
          <w:rFonts w:ascii="Times New Roman"/>
          <w:bCs/>
          <w:color w:val="000000"/>
        </w:rPr>
      </w:pPr>
      <w:bookmarkStart w:id="111" w:name="_Toc513021207"/>
      <w:r w:rsidRPr="00A92B4B">
        <w:rPr>
          <w:rFonts w:ascii="Times New Roman" w:hint="eastAsia"/>
          <w:bCs/>
          <w:color w:val="000000"/>
        </w:rPr>
        <w:t>确定性</w:t>
      </w:r>
      <w:r w:rsidRPr="00A92B4B">
        <w:rPr>
          <w:rFonts w:ascii="Times New Roman"/>
          <w:bCs/>
          <w:color w:val="000000"/>
        </w:rPr>
        <w:t>时延</w:t>
      </w:r>
      <w:r w:rsidR="00A86D45" w:rsidRPr="00A92B4B">
        <w:rPr>
          <w:rFonts w:ascii="Times New Roman" w:hint="eastAsia"/>
          <w:bCs/>
          <w:color w:val="000000"/>
        </w:rPr>
        <w:t>（</w:t>
      </w:r>
      <w:r w:rsidR="00A86D45" w:rsidRPr="00A92B4B">
        <w:rPr>
          <w:rFonts w:ascii="Times New Roman" w:hint="eastAsia"/>
          <w:bCs/>
          <w:color w:val="000000"/>
        </w:rPr>
        <w:t>Deterministic</w:t>
      </w:r>
      <w:r w:rsidR="00A86D45" w:rsidRPr="00A92B4B">
        <w:rPr>
          <w:rFonts w:ascii="Times New Roman"/>
          <w:bCs/>
          <w:color w:val="000000"/>
        </w:rPr>
        <w:t xml:space="preserve"> Delay</w:t>
      </w:r>
      <w:r w:rsidR="00A86D45" w:rsidRPr="00A92B4B">
        <w:rPr>
          <w:rFonts w:ascii="Times New Roman" w:hint="eastAsia"/>
          <w:bCs/>
          <w:color w:val="000000"/>
        </w:rPr>
        <w:t>）</w:t>
      </w:r>
    </w:p>
    <w:p w14:paraId="6BF5FE60" w14:textId="2CD70F6E" w:rsidR="00A55B53" w:rsidRPr="009C255F" w:rsidRDefault="009C255F" w:rsidP="009C255F">
      <w:pPr>
        <w:spacing w:line="360" w:lineRule="auto"/>
        <w:ind w:left="142" w:firstLine="425"/>
        <w:rPr>
          <w:bCs/>
          <w:color w:val="000000"/>
        </w:rPr>
      </w:pPr>
      <w:r>
        <w:rPr>
          <w:rFonts w:hint="eastAsia"/>
          <w:bCs/>
          <w:color w:val="000000"/>
        </w:rPr>
        <w:t>指</w:t>
      </w:r>
      <w:r w:rsidR="00A55B53" w:rsidRPr="009C255F">
        <w:rPr>
          <w:rFonts w:hint="eastAsia"/>
          <w:bCs/>
          <w:color w:val="000000"/>
        </w:rPr>
        <w:t>有界</w:t>
      </w:r>
      <w:r w:rsidR="00A55B53" w:rsidRPr="009C255F">
        <w:rPr>
          <w:bCs/>
          <w:color w:val="000000"/>
        </w:rPr>
        <w:t>的时延及时延抖动</w:t>
      </w:r>
      <w:r w:rsidR="00A55B53" w:rsidRPr="009C255F">
        <w:rPr>
          <w:rFonts w:hint="eastAsia"/>
          <w:bCs/>
          <w:color w:val="000000"/>
        </w:rPr>
        <w:t>。</w:t>
      </w:r>
    </w:p>
    <w:p w14:paraId="77D18B8A" w14:textId="4F253457" w:rsidR="0031313D" w:rsidRPr="00A92B4B" w:rsidRDefault="003B5F51" w:rsidP="005669C1">
      <w:pPr>
        <w:pStyle w:val="af3"/>
        <w:ind w:leftChars="-1" w:left="-2"/>
        <w:outlineLvl w:val="9"/>
        <w:rPr>
          <w:rFonts w:ascii="Times New Roman"/>
          <w:bCs/>
          <w:color w:val="000000"/>
        </w:rPr>
      </w:pPr>
      <w:r w:rsidRPr="00A92B4B">
        <w:rPr>
          <w:rFonts w:ascii="Times New Roman" w:hint="eastAsia"/>
          <w:bCs/>
          <w:color w:val="000000"/>
        </w:rPr>
        <w:t>确定性</w:t>
      </w:r>
      <w:r w:rsidR="0056116B" w:rsidRPr="00A92B4B">
        <w:rPr>
          <w:rFonts w:ascii="Times New Roman" w:hint="eastAsia"/>
          <w:bCs/>
          <w:color w:val="000000"/>
        </w:rPr>
        <w:t>IP</w:t>
      </w:r>
      <w:r w:rsidRPr="00A92B4B">
        <w:rPr>
          <w:rFonts w:ascii="Times New Roman"/>
          <w:bCs/>
          <w:color w:val="000000"/>
        </w:rPr>
        <w:t>网络</w:t>
      </w:r>
      <w:r w:rsidR="0031313D" w:rsidRPr="00A92B4B">
        <w:rPr>
          <w:rFonts w:ascii="Times New Roman"/>
          <w:bCs/>
          <w:color w:val="000000"/>
        </w:rPr>
        <w:t>（</w:t>
      </w:r>
      <w:r w:rsidR="00C329A8" w:rsidRPr="00A92B4B">
        <w:rPr>
          <w:rFonts w:ascii="Times New Roman"/>
        </w:rPr>
        <w:t xml:space="preserve">Deterministic </w:t>
      </w:r>
      <w:r w:rsidR="0056116B" w:rsidRPr="00A92B4B">
        <w:rPr>
          <w:rFonts w:ascii="Times New Roman"/>
        </w:rPr>
        <w:t xml:space="preserve">IP </w:t>
      </w:r>
      <w:r w:rsidR="00C329A8" w:rsidRPr="00A92B4B">
        <w:rPr>
          <w:rFonts w:ascii="Times New Roman"/>
        </w:rPr>
        <w:t>Network</w:t>
      </w:r>
      <w:r w:rsidR="0031313D" w:rsidRPr="00A92B4B">
        <w:rPr>
          <w:rFonts w:ascii="Times New Roman"/>
          <w:bCs/>
          <w:color w:val="000000"/>
        </w:rPr>
        <w:t>）</w:t>
      </w:r>
    </w:p>
    <w:p w14:paraId="2CC0F2F1" w14:textId="0259EB9E" w:rsidR="0031313D" w:rsidRPr="00A92B4B" w:rsidRDefault="00D218D4" w:rsidP="0031313D">
      <w:pPr>
        <w:spacing w:line="360" w:lineRule="auto"/>
        <w:ind w:left="142" w:firstLine="425"/>
        <w:rPr>
          <w:bCs/>
          <w:color w:val="000000"/>
        </w:rPr>
      </w:pPr>
      <w:r w:rsidRPr="00D218D4">
        <w:rPr>
          <w:rFonts w:hint="eastAsia"/>
          <w:bCs/>
          <w:color w:val="000000"/>
        </w:rPr>
        <w:t>确定性</w:t>
      </w:r>
      <w:r w:rsidRPr="00D218D4">
        <w:rPr>
          <w:rFonts w:hint="eastAsia"/>
          <w:bCs/>
          <w:color w:val="000000"/>
        </w:rPr>
        <w:t>IP</w:t>
      </w:r>
      <w:r w:rsidRPr="00D218D4">
        <w:rPr>
          <w:rFonts w:hint="eastAsia"/>
          <w:bCs/>
          <w:color w:val="000000"/>
        </w:rPr>
        <w:t>网络是指具有以下三个特征的单域网络：</w:t>
      </w:r>
      <w:r w:rsidRPr="00D218D4">
        <w:rPr>
          <w:rFonts w:hint="eastAsia"/>
          <w:bCs/>
          <w:color w:val="000000"/>
        </w:rPr>
        <w:t>1</w:t>
      </w:r>
      <w:r w:rsidRPr="00D218D4">
        <w:rPr>
          <w:rFonts w:hint="eastAsia"/>
          <w:bCs/>
          <w:color w:val="000000"/>
        </w:rPr>
        <w:t>）大量的网络设备，</w:t>
      </w:r>
      <w:r w:rsidRPr="00D218D4">
        <w:rPr>
          <w:rFonts w:hint="eastAsia"/>
          <w:bCs/>
          <w:color w:val="000000"/>
        </w:rPr>
        <w:t>2</w:t>
      </w:r>
      <w:r w:rsidRPr="00D218D4">
        <w:rPr>
          <w:rFonts w:hint="eastAsia"/>
          <w:bCs/>
          <w:color w:val="000000"/>
        </w:rPr>
        <w:t>）两个网络设备之间的距离很长，</w:t>
      </w:r>
      <w:r w:rsidRPr="00D218D4">
        <w:rPr>
          <w:rFonts w:hint="eastAsia"/>
          <w:bCs/>
          <w:color w:val="000000"/>
        </w:rPr>
        <w:t>3</w:t>
      </w:r>
      <w:r w:rsidRPr="00D218D4">
        <w:rPr>
          <w:rFonts w:hint="eastAsia"/>
          <w:bCs/>
          <w:color w:val="000000"/>
        </w:rPr>
        <w:t>）网络中有很多确定性数据流。</w:t>
      </w:r>
      <w:r>
        <w:rPr>
          <w:rFonts w:hint="eastAsia"/>
          <w:bCs/>
          <w:color w:val="000000"/>
        </w:rPr>
        <w:t>确定性</w:t>
      </w:r>
      <w:r>
        <w:rPr>
          <w:bCs/>
          <w:color w:val="000000"/>
        </w:rPr>
        <w:t>IP</w:t>
      </w:r>
      <w:r>
        <w:rPr>
          <w:bCs/>
          <w:color w:val="000000"/>
        </w:rPr>
        <w:t>网络能够</w:t>
      </w:r>
      <w:r>
        <w:rPr>
          <w:rFonts w:hint="eastAsia"/>
          <w:bCs/>
          <w:color w:val="000000"/>
        </w:rPr>
        <w:t>提供以极低的丢包率和有限的端到端传送时延</w:t>
      </w:r>
      <w:r w:rsidR="00C329A8" w:rsidRPr="00A92B4B">
        <w:rPr>
          <w:rFonts w:hint="eastAsia"/>
          <w:bCs/>
          <w:color w:val="000000"/>
        </w:rPr>
        <w:t>来传送数据流的能力。</w:t>
      </w:r>
    </w:p>
    <w:p w14:paraId="0E367C3E" w14:textId="3B0527EB" w:rsidR="00D34C21" w:rsidRPr="00F96EC9" w:rsidRDefault="00D34C21" w:rsidP="00D34C21">
      <w:pPr>
        <w:pStyle w:val="af3"/>
        <w:ind w:leftChars="-1" w:left="-2"/>
        <w:outlineLvl w:val="9"/>
        <w:rPr>
          <w:rFonts w:ascii="Times New Roman"/>
          <w:bCs/>
          <w:color w:val="000000"/>
        </w:rPr>
      </w:pPr>
      <w:r w:rsidRPr="00F96EC9">
        <w:rPr>
          <w:rFonts w:ascii="Times New Roman" w:hint="eastAsia"/>
          <w:bCs/>
          <w:color w:val="000000"/>
        </w:rPr>
        <w:t>确定性流</w:t>
      </w:r>
      <w:r w:rsidRPr="00F96EC9">
        <w:rPr>
          <w:rFonts w:ascii="Times New Roman"/>
          <w:bCs/>
          <w:color w:val="000000"/>
        </w:rPr>
        <w:t>（</w:t>
      </w:r>
      <w:r w:rsidRPr="00F96EC9">
        <w:rPr>
          <w:rFonts w:ascii="Times New Roman"/>
        </w:rPr>
        <w:t xml:space="preserve">Deterministic </w:t>
      </w:r>
      <w:r w:rsidR="007F59A2" w:rsidRPr="00F96EC9">
        <w:rPr>
          <w:rFonts w:ascii="Times New Roman"/>
        </w:rPr>
        <w:t>Flow</w:t>
      </w:r>
      <w:r w:rsidRPr="00F96EC9">
        <w:rPr>
          <w:rFonts w:ascii="Times New Roman"/>
          <w:bCs/>
          <w:color w:val="000000"/>
        </w:rPr>
        <w:t>）</w:t>
      </w:r>
    </w:p>
    <w:p w14:paraId="51C0FBAA" w14:textId="716B69D2" w:rsidR="003B5F51" w:rsidRPr="00A92B4B" w:rsidRDefault="00D34C21" w:rsidP="0031313D">
      <w:pPr>
        <w:spacing w:line="360" w:lineRule="auto"/>
        <w:ind w:left="142" w:firstLine="425"/>
        <w:rPr>
          <w:bCs/>
          <w:color w:val="000000"/>
        </w:rPr>
      </w:pPr>
      <w:r w:rsidRPr="00F96EC9">
        <w:rPr>
          <w:rFonts w:hint="eastAsia"/>
          <w:bCs/>
          <w:color w:val="000000"/>
        </w:rPr>
        <w:t>确定性</w:t>
      </w:r>
      <w:r w:rsidRPr="00F96EC9">
        <w:rPr>
          <w:bCs/>
          <w:color w:val="000000"/>
        </w:rPr>
        <w:t>流是</w:t>
      </w:r>
      <w:r w:rsidR="00E35A92" w:rsidRPr="00F96EC9">
        <w:rPr>
          <w:rFonts w:hint="eastAsia"/>
          <w:bCs/>
          <w:color w:val="000000"/>
        </w:rPr>
        <w:t>对时延上界及抖动上界有要求的用户流量。</w:t>
      </w:r>
    </w:p>
    <w:p w14:paraId="5D027290" w14:textId="5DF2191A" w:rsidR="007F59A2" w:rsidRPr="00A92B4B" w:rsidRDefault="007F59A2" w:rsidP="007F59A2">
      <w:pPr>
        <w:pStyle w:val="af3"/>
        <w:ind w:leftChars="-1" w:left="-2"/>
        <w:outlineLvl w:val="9"/>
        <w:rPr>
          <w:rFonts w:ascii="Times New Roman"/>
          <w:bCs/>
          <w:color w:val="000000"/>
        </w:rPr>
      </w:pPr>
      <w:r w:rsidRPr="00A92B4B">
        <w:rPr>
          <w:rFonts w:ascii="Times New Roman" w:hint="eastAsia"/>
          <w:bCs/>
          <w:color w:val="000000"/>
        </w:rPr>
        <w:t>确定性节点</w:t>
      </w:r>
      <w:r w:rsidRPr="00A92B4B">
        <w:rPr>
          <w:rFonts w:ascii="Times New Roman"/>
          <w:bCs/>
          <w:color w:val="000000"/>
        </w:rPr>
        <w:t>（</w:t>
      </w:r>
      <w:r w:rsidRPr="00A92B4B">
        <w:rPr>
          <w:rFonts w:ascii="Times New Roman"/>
        </w:rPr>
        <w:t>Deterministic Node</w:t>
      </w:r>
      <w:r w:rsidRPr="00A92B4B">
        <w:rPr>
          <w:rFonts w:ascii="Times New Roman"/>
          <w:bCs/>
          <w:color w:val="000000"/>
        </w:rPr>
        <w:t>）</w:t>
      </w:r>
    </w:p>
    <w:p w14:paraId="277402F8" w14:textId="64633DAC" w:rsidR="007F59A2" w:rsidRPr="00A92B4B" w:rsidRDefault="007F59A2" w:rsidP="0031313D">
      <w:pPr>
        <w:spacing w:line="360" w:lineRule="auto"/>
        <w:ind w:left="142" w:firstLine="425"/>
        <w:rPr>
          <w:bCs/>
          <w:color w:val="000000"/>
        </w:rPr>
      </w:pPr>
      <w:r w:rsidRPr="00A92B4B">
        <w:rPr>
          <w:rFonts w:hint="eastAsia"/>
          <w:bCs/>
          <w:color w:val="000000"/>
        </w:rPr>
        <w:t>能够提供</w:t>
      </w:r>
      <w:r w:rsidRPr="00A92B4B">
        <w:rPr>
          <w:bCs/>
          <w:color w:val="000000"/>
        </w:rPr>
        <w:t>确定性服务的</w:t>
      </w:r>
      <w:r w:rsidR="00B03887" w:rsidRPr="00A92B4B">
        <w:rPr>
          <w:rFonts w:hint="eastAsia"/>
          <w:bCs/>
          <w:color w:val="000000"/>
        </w:rPr>
        <w:t>网络</w:t>
      </w:r>
      <w:r w:rsidRPr="00A92B4B">
        <w:rPr>
          <w:bCs/>
          <w:color w:val="000000"/>
        </w:rPr>
        <w:t>节点，包括确定性边缘节</w:t>
      </w:r>
      <w:r w:rsidRPr="00F96EC9">
        <w:rPr>
          <w:bCs/>
          <w:color w:val="000000"/>
        </w:rPr>
        <w:t>点、确定性传输节点。</w:t>
      </w:r>
    </w:p>
    <w:p w14:paraId="74383984" w14:textId="1781CFF1" w:rsidR="009E29FA" w:rsidRPr="00A92B4B" w:rsidRDefault="009E29FA" w:rsidP="002234E6">
      <w:pPr>
        <w:pStyle w:val="af2"/>
        <w:spacing w:line="300" w:lineRule="auto"/>
        <w:ind w:left="0"/>
        <w:rPr>
          <w:rFonts w:ascii="Times New Roman"/>
          <w:szCs w:val="21"/>
        </w:rPr>
      </w:pPr>
      <w:bookmarkStart w:id="112" w:name="_Toc513021208"/>
      <w:bookmarkStart w:id="113" w:name="_Toc9238334"/>
      <w:bookmarkEnd w:id="111"/>
      <w:r w:rsidRPr="00A92B4B">
        <w:rPr>
          <w:rFonts w:ascii="Times New Roman" w:hint="eastAsia"/>
          <w:szCs w:val="21"/>
        </w:rPr>
        <w:t>缩略语</w:t>
      </w:r>
      <w:bookmarkEnd w:id="112"/>
      <w:bookmarkEnd w:id="113"/>
    </w:p>
    <w:p w14:paraId="2C0381F4" w14:textId="77777777" w:rsidR="008F38FB" w:rsidRPr="00A92B4B" w:rsidRDefault="00914D1F" w:rsidP="00E91740">
      <w:pPr>
        <w:spacing w:line="360" w:lineRule="auto"/>
        <w:ind w:left="142" w:firstLine="425"/>
        <w:rPr>
          <w:bCs/>
          <w:color w:val="000000"/>
        </w:rPr>
      </w:pPr>
      <w:r w:rsidRPr="00A92B4B">
        <w:rPr>
          <w:rFonts w:hint="eastAsia"/>
          <w:bCs/>
          <w:color w:val="000000"/>
        </w:rPr>
        <w:t>下列缩略语适用于本文件</w:t>
      </w:r>
      <w:r w:rsidR="008F38FB" w:rsidRPr="00A92B4B">
        <w:rPr>
          <w:rFonts w:hint="eastAsia"/>
          <w:bCs/>
          <w:color w:val="000000"/>
        </w:rPr>
        <w:t>。</w:t>
      </w:r>
    </w:p>
    <w:tbl>
      <w:tblPr>
        <w:tblW w:w="5123" w:type="pct"/>
        <w:jc w:val="center"/>
        <w:tblLook w:val="0000" w:firstRow="0" w:lastRow="0" w:firstColumn="0" w:lastColumn="0" w:noHBand="0" w:noVBand="0"/>
      </w:tblPr>
      <w:tblGrid>
        <w:gridCol w:w="2593"/>
        <w:gridCol w:w="12560"/>
        <w:gridCol w:w="6600"/>
      </w:tblGrid>
      <w:tr w:rsidR="002C5A52" w:rsidRPr="00A92B4B" w14:paraId="068FE8E8" w14:textId="77777777" w:rsidTr="00F96EC9">
        <w:trPr>
          <w:trHeight w:val="225"/>
          <w:jc w:val="center"/>
        </w:trPr>
        <w:tc>
          <w:tcPr>
            <w:tcW w:w="596" w:type="pct"/>
          </w:tcPr>
          <w:p w14:paraId="7224C56A" w14:textId="3210F7CC" w:rsidR="002C5A52" w:rsidRPr="00F96EC9" w:rsidRDefault="00FD205A" w:rsidP="00914D1F">
            <w:pPr>
              <w:spacing w:line="360" w:lineRule="auto"/>
              <w:ind w:left="142" w:firstLine="25"/>
              <w:rPr>
                <w:bCs/>
                <w:color w:val="000000" w:themeColor="text1"/>
              </w:rPr>
            </w:pPr>
            <w:r w:rsidRPr="00F96EC9">
              <w:rPr>
                <w:bCs/>
                <w:color w:val="000000" w:themeColor="text1"/>
              </w:rPr>
              <w:t>ABRW</w:t>
            </w:r>
          </w:p>
        </w:tc>
        <w:tc>
          <w:tcPr>
            <w:tcW w:w="2887" w:type="pct"/>
          </w:tcPr>
          <w:p w14:paraId="07B661CE" w14:textId="7F5C010A" w:rsidR="002C5A52" w:rsidRPr="00F96EC9" w:rsidRDefault="00F3109B" w:rsidP="00925359">
            <w:pPr>
              <w:spacing w:line="360" w:lineRule="auto"/>
              <w:ind w:left="142" w:firstLine="25"/>
              <w:rPr>
                <w:bCs/>
                <w:color w:val="000000" w:themeColor="text1"/>
              </w:rPr>
            </w:pPr>
            <w:r w:rsidRPr="00F96EC9">
              <w:rPr>
                <w:bCs/>
                <w:color w:val="000000" w:themeColor="text1"/>
              </w:rPr>
              <w:t>Aggregated bandwidth reservation window</w:t>
            </w:r>
          </w:p>
        </w:tc>
        <w:tc>
          <w:tcPr>
            <w:tcW w:w="1517" w:type="pct"/>
          </w:tcPr>
          <w:p w14:paraId="7AD2DDB2" w14:textId="47AEA0CE" w:rsidR="002C5A52" w:rsidRPr="00F96EC9" w:rsidRDefault="00F3109B" w:rsidP="00845D13">
            <w:pPr>
              <w:spacing w:line="360" w:lineRule="auto"/>
              <w:ind w:left="142"/>
              <w:rPr>
                <w:bCs/>
                <w:color w:val="000000" w:themeColor="text1"/>
              </w:rPr>
            </w:pPr>
            <w:r w:rsidRPr="00F96EC9">
              <w:rPr>
                <w:rFonts w:hint="eastAsia"/>
                <w:bCs/>
                <w:color w:val="000000" w:themeColor="text1"/>
              </w:rPr>
              <w:t>聚合资源预留窗口</w:t>
            </w:r>
          </w:p>
        </w:tc>
      </w:tr>
      <w:tr w:rsidR="00A74C0F" w:rsidRPr="00A92B4B" w14:paraId="70291886" w14:textId="77777777" w:rsidTr="00F96EC9">
        <w:trPr>
          <w:trHeight w:val="429"/>
          <w:jc w:val="center"/>
        </w:trPr>
        <w:tc>
          <w:tcPr>
            <w:tcW w:w="596" w:type="pct"/>
          </w:tcPr>
          <w:p w14:paraId="27D85934" w14:textId="00B2C27C" w:rsidR="00A74C0F" w:rsidRPr="00F96EC9" w:rsidRDefault="009E4772" w:rsidP="00A74C0F">
            <w:pPr>
              <w:spacing w:line="360" w:lineRule="auto"/>
              <w:ind w:left="142" w:firstLine="25"/>
              <w:rPr>
                <w:bCs/>
                <w:color w:val="000000" w:themeColor="text1"/>
              </w:rPr>
            </w:pPr>
            <w:r w:rsidRPr="00F96EC9">
              <w:rPr>
                <w:bCs/>
                <w:color w:val="000000" w:themeColor="text1"/>
              </w:rPr>
              <w:t>DSCP</w:t>
            </w:r>
          </w:p>
        </w:tc>
        <w:tc>
          <w:tcPr>
            <w:tcW w:w="2887" w:type="pct"/>
          </w:tcPr>
          <w:p w14:paraId="31E2DB03" w14:textId="262BEEC9" w:rsidR="00A74C0F" w:rsidRPr="00F96EC9" w:rsidRDefault="009E4772" w:rsidP="00A74C0F">
            <w:pPr>
              <w:spacing w:line="360" w:lineRule="auto"/>
              <w:ind w:left="142" w:firstLine="25"/>
              <w:rPr>
                <w:bCs/>
                <w:color w:val="000000" w:themeColor="text1"/>
              </w:rPr>
            </w:pPr>
            <w:r w:rsidRPr="00F96EC9">
              <w:rPr>
                <w:bCs/>
                <w:color w:val="000000" w:themeColor="text1"/>
              </w:rPr>
              <w:t>Differentiated Services Code Point</w:t>
            </w:r>
          </w:p>
        </w:tc>
        <w:tc>
          <w:tcPr>
            <w:tcW w:w="1517" w:type="pct"/>
          </w:tcPr>
          <w:p w14:paraId="66F8C1A1" w14:textId="7E745F32" w:rsidR="00A74C0F" w:rsidRPr="00F96EC9" w:rsidRDefault="009E4772" w:rsidP="00A74C0F">
            <w:pPr>
              <w:spacing w:line="360" w:lineRule="auto"/>
              <w:ind w:left="142" w:firstLine="25"/>
              <w:rPr>
                <w:bCs/>
                <w:color w:val="000000" w:themeColor="text1"/>
              </w:rPr>
            </w:pPr>
            <w:r w:rsidRPr="00F96EC9">
              <w:rPr>
                <w:rFonts w:hint="eastAsia"/>
                <w:bCs/>
                <w:color w:val="000000" w:themeColor="text1"/>
              </w:rPr>
              <w:t>区分服务编码点</w:t>
            </w:r>
          </w:p>
        </w:tc>
      </w:tr>
      <w:tr w:rsidR="00FD205A" w:rsidRPr="00A92B4B" w14:paraId="34DD3332" w14:textId="77777777" w:rsidTr="00F96EC9">
        <w:trPr>
          <w:trHeight w:val="429"/>
          <w:jc w:val="center"/>
        </w:trPr>
        <w:tc>
          <w:tcPr>
            <w:tcW w:w="596" w:type="pct"/>
          </w:tcPr>
          <w:p w14:paraId="348CD6A4" w14:textId="2501DD5B" w:rsidR="00FD205A" w:rsidRPr="00F96EC9" w:rsidRDefault="00FD205A" w:rsidP="00A74C0F">
            <w:pPr>
              <w:spacing w:line="360" w:lineRule="auto"/>
              <w:ind w:left="142" w:firstLine="25"/>
              <w:rPr>
                <w:bCs/>
                <w:color w:val="000000" w:themeColor="text1"/>
              </w:rPr>
            </w:pPr>
            <w:r w:rsidRPr="00F96EC9">
              <w:rPr>
                <w:bCs/>
                <w:color w:val="000000" w:themeColor="text1"/>
              </w:rPr>
              <w:t>IEEE</w:t>
            </w:r>
          </w:p>
        </w:tc>
        <w:tc>
          <w:tcPr>
            <w:tcW w:w="2887" w:type="pct"/>
          </w:tcPr>
          <w:p w14:paraId="1A1325BA" w14:textId="32AD6D0D" w:rsidR="00FD205A" w:rsidRPr="00F96EC9" w:rsidRDefault="00FC2F4A" w:rsidP="00A74C0F">
            <w:pPr>
              <w:spacing w:line="360" w:lineRule="auto"/>
              <w:ind w:left="142" w:firstLine="25"/>
              <w:rPr>
                <w:bCs/>
                <w:color w:val="000000" w:themeColor="text1"/>
              </w:rPr>
            </w:pPr>
            <w:r w:rsidRPr="00F96EC9">
              <w:rPr>
                <w:bCs/>
                <w:color w:val="000000" w:themeColor="text1"/>
              </w:rPr>
              <w:t>The Institute of Electrical and Electronics Engineers</w:t>
            </w:r>
          </w:p>
        </w:tc>
        <w:tc>
          <w:tcPr>
            <w:tcW w:w="1517" w:type="pct"/>
          </w:tcPr>
          <w:p w14:paraId="6B9B035F" w14:textId="62A49608" w:rsidR="00FD205A" w:rsidRPr="00F96EC9" w:rsidRDefault="00F96EC9" w:rsidP="00A74C0F">
            <w:pPr>
              <w:spacing w:line="360" w:lineRule="auto"/>
              <w:ind w:left="142" w:firstLine="25"/>
              <w:rPr>
                <w:rFonts w:hint="eastAsia"/>
                <w:bCs/>
                <w:color w:val="000000" w:themeColor="text1"/>
              </w:rPr>
            </w:pPr>
            <w:r>
              <w:rPr>
                <w:rFonts w:hint="eastAsia"/>
                <w:bCs/>
                <w:color w:val="000000" w:themeColor="text1"/>
              </w:rPr>
              <w:t>电气</w:t>
            </w:r>
            <w:r>
              <w:rPr>
                <w:bCs/>
                <w:color w:val="000000" w:themeColor="text1"/>
              </w:rPr>
              <w:t>电子工程学会</w:t>
            </w:r>
          </w:p>
        </w:tc>
      </w:tr>
      <w:tr w:rsidR="009E4772" w:rsidRPr="00A92B4B" w14:paraId="0A174B37" w14:textId="77777777" w:rsidTr="00F96EC9">
        <w:trPr>
          <w:trHeight w:val="429"/>
          <w:jc w:val="center"/>
        </w:trPr>
        <w:tc>
          <w:tcPr>
            <w:tcW w:w="596" w:type="pct"/>
          </w:tcPr>
          <w:p w14:paraId="67FFEC87" w14:textId="656789A7" w:rsidR="009E4772" w:rsidRPr="00F96EC9" w:rsidRDefault="009E4772" w:rsidP="009E4772">
            <w:pPr>
              <w:spacing w:line="360" w:lineRule="auto"/>
              <w:ind w:left="142" w:firstLine="25"/>
              <w:rPr>
                <w:bCs/>
                <w:color w:val="000000" w:themeColor="text1"/>
              </w:rPr>
            </w:pPr>
            <w:r w:rsidRPr="00F96EC9">
              <w:rPr>
                <w:bCs/>
                <w:color w:val="000000" w:themeColor="text1"/>
              </w:rPr>
              <w:t>IPv6</w:t>
            </w:r>
          </w:p>
        </w:tc>
        <w:tc>
          <w:tcPr>
            <w:tcW w:w="2887" w:type="pct"/>
          </w:tcPr>
          <w:p w14:paraId="6021D5C0" w14:textId="5E0ACCF5" w:rsidR="009E4772" w:rsidRPr="00F96EC9" w:rsidRDefault="009E4772" w:rsidP="009E4772">
            <w:pPr>
              <w:spacing w:line="360" w:lineRule="auto"/>
              <w:ind w:left="142" w:firstLine="25"/>
              <w:rPr>
                <w:bCs/>
                <w:color w:val="000000" w:themeColor="text1"/>
              </w:rPr>
            </w:pPr>
            <w:r w:rsidRPr="00F96EC9">
              <w:rPr>
                <w:bCs/>
                <w:color w:val="000000" w:themeColor="text1"/>
              </w:rPr>
              <w:t>Internet Protocol version 6</w:t>
            </w:r>
          </w:p>
        </w:tc>
        <w:tc>
          <w:tcPr>
            <w:tcW w:w="1517" w:type="pct"/>
          </w:tcPr>
          <w:p w14:paraId="0D12175F" w14:textId="5A2911B3" w:rsidR="009E4772" w:rsidRPr="00F96EC9" w:rsidRDefault="009E4772" w:rsidP="009E4772">
            <w:pPr>
              <w:spacing w:line="360" w:lineRule="auto"/>
              <w:ind w:left="142" w:firstLine="25"/>
              <w:rPr>
                <w:bCs/>
                <w:color w:val="000000" w:themeColor="text1"/>
              </w:rPr>
            </w:pPr>
            <w:r w:rsidRPr="00F96EC9">
              <w:rPr>
                <w:rFonts w:hint="eastAsia"/>
                <w:bCs/>
                <w:color w:val="000000" w:themeColor="text1"/>
              </w:rPr>
              <w:t>第六版互联</w:t>
            </w:r>
            <w:r w:rsidRPr="00F96EC9">
              <w:rPr>
                <w:bCs/>
                <w:color w:val="000000" w:themeColor="text1"/>
              </w:rPr>
              <w:t>网协议</w:t>
            </w:r>
          </w:p>
        </w:tc>
      </w:tr>
      <w:tr w:rsidR="00FD205A" w:rsidRPr="00A92B4B" w14:paraId="5991135D" w14:textId="77777777" w:rsidTr="00F96EC9">
        <w:trPr>
          <w:trHeight w:val="429"/>
          <w:jc w:val="center"/>
        </w:trPr>
        <w:tc>
          <w:tcPr>
            <w:tcW w:w="596" w:type="pct"/>
          </w:tcPr>
          <w:p w14:paraId="69855D95" w14:textId="2DA0C3F5" w:rsidR="00FD205A" w:rsidRPr="00F96EC9" w:rsidRDefault="00FD205A" w:rsidP="009E4772">
            <w:pPr>
              <w:spacing w:line="360" w:lineRule="auto"/>
              <w:ind w:left="142" w:firstLine="25"/>
              <w:rPr>
                <w:bCs/>
                <w:color w:val="000000" w:themeColor="text1"/>
              </w:rPr>
            </w:pPr>
            <w:r w:rsidRPr="00F96EC9">
              <w:rPr>
                <w:bCs/>
                <w:color w:val="000000" w:themeColor="text1"/>
              </w:rPr>
              <w:t>LAN</w:t>
            </w:r>
          </w:p>
        </w:tc>
        <w:tc>
          <w:tcPr>
            <w:tcW w:w="2887" w:type="pct"/>
          </w:tcPr>
          <w:p w14:paraId="3C6404D5" w14:textId="2380DC22" w:rsidR="00FD205A" w:rsidRPr="00F96EC9" w:rsidRDefault="00F3109B" w:rsidP="009E4772">
            <w:pPr>
              <w:spacing w:line="360" w:lineRule="auto"/>
              <w:ind w:left="142" w:firstLine="25"/>
              <w:rPr>
                <w:bCs/>
                <w:color w:val="000000" w:themeColor="text1"/>
              </w:rPr>
            </w:pPr>
            <w:r w:rsidRPr="00F96EC9">
              <w:rPr>
                <w:rFonts w:hint="eastAsia"/>
                <w:bCs/>
                <w:color w:val="000000" w:themeColor="text1"/>
              </w:rPr>
              <w:t>Loca</w:t>
            </w:r>
            <w:r w:rsidRPr="00F96EC9">
              <w:rPr>
                <w:bCs/>
                <w:color w:val="000000" w:themeColor="text1"/>
              </w:rPr>
              <w:t>l Area Network</w:t>
            </w:r>
          </w:p>
        </w:tc>
        <w:tc>
          <w:tcPr>
            <w:tcW w:w="1517" w:type="pct"/>
          </w:tcPr>
          <w:p w14:paraId="641A21D7" w14:textId="3BFE8783" w:rsidR="00FD205A" w:rsidRPr="00F96EC9" w:rsidRDefault="00453B82" w:rsidP="009E4772">
            <w:pPr>
              <w:spacing w:line="360" w:lineRule="auto"/>
              <w:ind w:left="142" w:firstLine="25"/>
              <w:rPr>
                <w:bCs/>
                <w:color w:val="000000" w:themeColor="text1"/>
              </w:rPr>
            </w:pPr>
            <w:r w:rsidRPr="00F96EC9">
              <w:rPr>
                <w:rFonts w:hint="eastAsia"/>
                <w:bCs/>
                <w:color w:val="000000" w:themeColor="text1"/>
              </w:rPr>
              <w:t>局域网络</w:t>
            </w:r>
          </w:p>
        </w:tc>
      </w:tr>
      <w:tr w:rsidR="009E4772" w:rsidRPr="00A92B4B" w14:paraId="49A76804" w14:textId="77777777" w:rsidTr="00F96EC9">
        <w:trPr>
          <w:trHeight w:val="429"/>
          <w:jc w:val="center"/>
        </w:trPr>
        <w:tc>
          <w:tcPr>
            <w:tcW w:w="596" w:type="pct"/>
          </w:tcPr>
          <w:p w14:paraId="19A34102" w14:textId="301AC778" w:rsidR="009E4772" w:rsidRPr="00F96EC9" w:rsidRDefault="009E4772" w:rsidP="009E4772">
            <w:pPr>
              <w:spacing w:line="360" w:lineRule="auto"/>
              <w:ind w:left="142" w:firstLine="25"/>
              <w:rPr>
                <w:bCs/>
                <w:color w:val="000000" w:themeColor="text1"/>
              </w:rPr>
            </w:pPr>
            <w:r w:rsidRPr="00F96EC9">
              <w:rPr>
                <w:bCs/>
                <w:color w:val="000000" w:themeColor="text1"/>
              </w:rPr>
              <w:t>MPLS</w:t>
            </w:r>
          </w:p>
        </w:tc>
        <w:tc>
          <w:tcPr>
            <w:tcW w:w="2887" w:type="pct"/>
          </w:tcPr>
          <w:p w14:paraId="27019C4E" w14:textId="0BCED4C7" w:rsidR="009E4772" w:rsidRPr="00F96EC9" w:rsidRDefault="009E4772" w:rsidP="009E4772">
            <w:pPr>
              <w:spacing w:line="360" w:lineRule="auto"/>
              <w:ind w:left="142" w:firstLine="25"/>
              <w:rPr>
                <w:bCs/>
                <w:color w:val="000000" w:themeColor="text1"/>
              </w:rPr>
            </w:pPr>
            <w:r w:rsidRPr="00F96EC9">
              <w:rPr>
                <w:bCs/>
                <w:color w:val="000000" w:themeColor="text1"/>
              </w:rPr>
              <w:t>Multi-Protocol Label Switching</w:t>
            </w:r>
          </w:p>
        </w:tc>
        <w:tc>
          <w:tcPr>
            <w:tcW w:w="1517" w:type="pct"/>
          </w:tcPr>
          <w:p w14:paraId="03D6271E" w14:textId="6B26B48D" w:rsidR="009E4772" w:rsidRPr="00F96EC9" w:rsidRDefault="009E4772" w:rsidP="009E4772">
            <w:pPr>
              <w:spacing w:line="360" w:lineRule="auto"/>
              <w:ind w:left="142" w:firstLine="25"/>
              <w:rPr>
                <w:bCs/>
                <w:color w:val="000000" w:themeColor="text1"/>
              </w:rPr>
            </w:pPr>
            <w:r w:rsidRPr="00F96EC9">
              <w:rPr>
                <w:rFonts w:hint="eastAsia"/>
                <w:bCs/>
                <w:color w:val="000000" w:themeColor="text1"/>
              </w:rPr>
              <w:t>多协议</w:t>
            </w:r>
            <w:r w:rsidRPr="00F96EC9">
              <w:rPr>
                <w:bCs/>
                <w:color w:val="000000" w:themeColor="text1"/>
              </w:rPr>
              <w:t>标签交换技术</w:t>
            </w:r>
          </w:p>
        </w:tc>
      </w:tr>
      <w:tr w:rsidR="009E4772" w:rsidRPr="00A92B4B" w14:paraId="36500288" w14:textId="77777777" w:rsidTr="00F96EC9">
        <w:trPr>
          <w:trHeight w:val="429"/>
          <w:jc w:val="center"/>
        </w:trPr>
        <w:tc>
          <w:tcPr>
            <w:tcW w:w="596" w:type="pct"/>
          </w:tcPr>
          <w:p w14:paraId="1EF61A76" w14:textId="367DDE2B" w:rsidR="009E4772" w:rsidRPr="00F96EC9" w:rsidRDefault="009E4772" w:rsidP="009E4772">
            <w:pPr>
              <w:spacing w:line="360" w:lineRule="auto"/>
              <w:ind w:left="142" w:firstLine="25"/>
              <w:rPr>
                <w:bCs/>
                <w:color w:val="000000" w:themeColor="text1"/>
              </w:rPr>
            </w:pPr>
            <w:r w:rsidRPr="00F96EC9">
              <w:rPr>
                <w:bCs/>
                <w:color w:val="000000" w:themeColor="text1"/>
              </w:rPr>
              <w:t>NP</w:t>
            </w:r>
          </w:p>
        </w:tc>
        <w:tc>
          <w:tcPr>
            <w:tcW w:w="2887" w:type="pct"/>
          </w:tcPr>
          <w:p w14:paraId="6261F0BD" w14:textId="4318AB64" w:rsidR="009E4772" w:rsidRPr="00F96EC9" w:rsidRDefault="009E4772" w:rsidP="009E4772">
            <w:pPr>
              <w:spacing w:line="360" w:lineRule="auto"/>
              <w:ind w:left="142" w:firstLine="25"/>
              <w:rPr>
                <w:bCs/>
                <w:color w:val="000000" w:themeColor="text1"/>
              </w:rPr>
            </w:pPr>
            <w:r w:rsidRPr="00F96EC9">
              <w:rPr>
                <w:bCs/>
                <w:color w:val="000000" w:themeColor="text1"/>
              </w:rPr>
              <w:t>Network Processor</w:t>
            </w:r>
          </w:p>
        </w:tc>
        <w:tc>
          <w:tcPr>
            <w:tcW w:w="1517" w:type="pct"/>
          </w:tcPr>
          <w:p w14:paraId="625D74A0" w14:textId="0DE7D770" w:rsidR="009E4772" w:rsidRPr="00F96EC9" w:rsidRDefault="009E4772" w:rsidP="009E4772">
            <w:pPr>
              <w:spacing w:line="360" w:lineRule="auto"/>
              <w:ind w:left="142" w:firstLine="25"/>
              <w:rPr>
                <w:bCs/>
                <w:color w:val="000000" w:themeColor="text1"/>
              </w:rPr>
            </w:pPr>
            <w:r w:rsidRPr="00F96EC9">
              <w:rPr>
                <w:rFonts w:hint="eastAsia"/>
                <w:bCs/>
                <w:color w:val="000000" w:themeColor="text1"/>
              </w:rPr>
              <w:t>网络</w:t>
            </w:r>
            <w:r w:rsidRPr="00F96EC9">
              <w:rPr>
                <w:bCs/>
                <w:color w:val="000000" w:themeColor="text1"/>
              </w:rPr>
              <w:t>处理器</w:t>
            </w:r>
          </w:p>
        </w:tc>
      </w:tr>
      <w:tr w:rsidR="009E4772" w:rsidRPr="00A92B4B" w14:paraId="5C257CDC" w14:textId="77777777" w:rsidTr="00F96EC9">
        <w:trPr>
          <w:trHeight w:val="429"/>
          <w:jc w:val="center"/>
        </w:trPr>
        <w:tc>
          <w:tcPr>
            <w:tcW w:w="596" w:type="pct"/>
          </w:tcPr>
          <w:p w14:paraId="2C8E00C1" w14:textId="32F4EC90" w:rsidR="009E4772" w:rsidRPr="00F96EC9" w:rsidRDefault="009E4772" w:rsidP="009E4772">
            <w:pPr>
              <w:spacing w:line="360" w:lineRule="auto"/>
              <w:ind w:left="142" w:firstLine="25"/>
              <w:rPr>
                <w:bCs/>
                <w:color w:val="000000" w:themeColor="text1"/>
              </w:rPr>
            </w:pPr>
            <w:r w:rsidRPr="00F96EC9">
              <w:rPr>
                <w:bCs/>
                <w:color w:val="000000" w:themeColor="text1"/>
              </w:rPr>
              <w:t>OAM</w:t>
            </w:r>
          </w:p>
        </w:tc>
        <w:tc>
          <w:tcPr>
            <w:tcW w:w="2887" w:type="pct"/>
          </w:tcPr>
          <w:p w14:paraId="5EBFC919" w14:textId="7924194A" w:rsidR="009E4772" w:rsidRPr="00F96EC9" w:rsidRDefault="009E4772" w:rsidP="009E4772">
            <w:pPr>
              <w:spacing w:line="360" w:lineRule="auto"/>
              <w:ind w:left="142" w:firstLine="25"/>
              <w:rPr>
                <w:bCs/>
                <w:color w:val="000000" w:themeColor="text1"/>
              </w:rPr>
            </w:pPr>
            <w:r w:rsidRPr="00F96EC9">
              <w:rPr>
                <w:bCs/>
                <w:color w:val="000000" w:themeColor="text1"/>
              </w:rPr>
              <w:t>Operation,Administration and Maintenance</w:t>
            </w:r>
          </w:p>
        </w:tc>
        <w:tc>
          <w:tcPr>
            <w:tcW w:w="1517" w:type="pct"/>
          </w:tcPr>
          <w:p w14:paraId="7E92ADE1" w14:textId="78EB28EF" w:rsidR="009E4772" w:rsidRPr="00F96EC9" w:rsidRDefault="009E4772" w:rsidP="009E4772">
            <w:pPr>
              <w:spacing w:line="360" w:lineRule="auto"/>
              <w:ind w:left="142" w:firstLine="25"/>
              <w:rPr>
                <w:bCs/>
                <w:color w:val="000000" w:themeColor="text1"/>
              </w:rPr>
            </w:pPr>
            <w:r w:rsidRPr="00F96EC9">
              <w:rPr>
                <w:rFonts w:hint="eastAsia"/>
                <w:bCs/>
                <w:color w:val="000000" w:themeColor="text1"/>
              </w:rPr>
              <w:t>操作</w:t>
            </w:r>
            <w:r w:rsidRPr="00F96EC9">
              <w:rPr>
                <w:bCs/>
                <w:color w:val="000000" w:themeColor="text1"/>
              </w:rPr>
              <w:t>、管理和维护</w:t>
            </w:r>
          </w:p>
        </w:tc>
      </w:tr>
      <w:tr w:rsidR="009A7A99" w:rsidRPr="00A92B4B" w14:paraId="4F37E4E4" w14:textId="77777777" w:rsidTr="00F96EC9">
        <w:trPr>
          <w:trHeight w:val="429"/>
          <w:jc w:val="center"/>
        </w:trPr>
        <w:tc>
          <w:tcPr>
            <w:tcW w:w="596" w:type="pct"/>
          </w:tcPr>
          <w:p w14:paraId="65FA631A" w14:textId="2E54D659" w:rsidR="009A7A99" w:rsidRPr="00F96EC9" w:rsidRDefault="009A7A99" w:rsidP="009E4772">
            <w:pPr>
              <w:spacing w:line="360" w:lineRule="auto"/>
              <w:ind w:left="142" w:firstLine="25"/>
              <w:rPr>
                <w:bCs/>
                <w:color w:val="000000" w:themeColor="text1"/>
              </w:rPr>
            </w:pPr>
            <w:r w:rsidRPr="00F96EC9">
              <w:rPr>
                <w:bCs/>
                <w:color w:val="000000" w:themeColor="text1"/>
              </w:rPr>
              <w:t>PLC</w:t>
            </w:r>
          </w:p>
        </w:tc>
        <w:tc>
          <w:tcPr>
            <w:tcW w:w="2887" w:type="pct"/>
          </w:tcPr>
          <w:p w14:paraId="51B8CF29" w14:textId="49D1BBE6" w:rsidR="009A7A99" w:rsidRPr="00F96EC9" w:rsidRDefault="00453B82" w:rsidP="009E4772">
            <w:pPr>
              <w:spacing w:line="360" w:lineRule="auto"/>
              <w:ind w:left="142" w:firstLine="25"/>
              <w:rPr>
                <w:bCs/>
                <w:color w:val="000000" w:themeColor="text1"/>
              </w:rPr>
            </w:pPr>
            <w:r w:rsidRPr="00F96EC9">
              <w:rPr>
                <w:bCs/>
                <w:color w:val="000000" w:themeColor="text1"/>
              </w:rPr>
              <w:t>Programmable Logical Controller</w:t>
            </w:r>
          </w:p>
        </w:tc>
        <w:tc>
          <w:tcPr>
            <w:tcW w:w="1517" w:type="pct"/>
          </w:tcPr>
          <w:p w14:paraId="39F03542" w14:textId="01BA57F8" w:rsidR="009A7A99" w:rsidRPr="00F96EC9" w:rsidRDefault="00453B82" w:rsidP="009E4772">
            <w:pPr>
              <w:spacing w:line="360" w:lineRule="auto"/>
              <w:ind w:left="142" w:firstLine="25"/>
              <w:rPr>
                <w:bCs/>
                <w:color w:val="000000" w:themeColor="text1"/>
              </w:rPr>
            </w:pPr>
            <w:r w:rsidRPr="00F96EC9">
              <w:rPr>
                <w:rFonts w:hint="eastAsia"/>
                <w:bCs/>
                <w:color w:val="000000" w:themeColor="text1"/>
              </w:rPr>
              <w:t>可编程逻辑控制器</w:t>
            </w:r>
          </w:p>
        </w:tc>
      </w:tr>
      <w:tr w:rsidR="00FD205A" w:rsidRPr="00A92B4B" w14:paraId="5AEDE22A" w14:textId="77777777" w:rsidTr="00F96EC9">
        <w:trPr>
          <w:trHeight w:val="429"/>
          <w:jc w:val="center"/>
        </w:trPr>
        <w:tc>
          <w:tcPr>
            <w:tcW w:w="596" w:type="pct"/>
          </w:tcPr>
          <w:p w14:paraId="342FB4D7" w14:textId="730A4038" w:rsidR="00FD205A" w:rsidRPr="00F96EC9" w:rsidRDefault="00FD205A" w:rsidP="009E4772">
            <w:pPr>
              <w:spacing w:line="360" w:lineRule="auto"/>
              <w:ind w:left="142" w:firstLine="25"/>
              <w:rPr>
                <w:bCs/>
                <w:color w:val="000000" w:themeColor="text1"/>
              </w:rPr>
            </w:pPr>
            <w:r w:rsidRPr="00F96EC9">
              <w:rPr>
                <w:bCs/>
                <w:color w:val="000000" w:themeColor="text1"/>
              </w:rPr>
              <w:t>QoS</w:t>
            </w:r>
          </w:p>
        </w:tc>
        <w:tc>
          <w:tcPr>
            <w:tcW w:w="2887" w:type="pct"/>
          </w:tcPr>
          <w:p w14:paraId="2539787E" w14:textId="0AABCEB9" w:rsidR="00FD205A" w:rsidRPr="00F96EC9" w:rsidRDefault="00FC2F4A" w:rsidP="009E4772">
            <w:pPr>
              <w:spacing w:line="360" w:lineRule="auto"/>
              <w:ind w:left="142" w:firstLine="25"/>
              <w:rPr>
                <w:bCs/>
                <w:color w:val="000000" w:themeColor="text1"/>
              </w:rPr>
            </w:pPr>
            <w:r w:rsidRPr="00F96EC9">
              <w:rPr>
                <w:rFonts w:hint="eastAsia"/>
                <w:bCs/>
                <w:color w:val="000000" w:themeColor="text1"/>
              </w:rPr>
              <w:t>Q</w:t>
            </w:r>
            <w:r w:rsidRPr="00F96EC9">
              <w:rPr>
                <w:bCs/>
                <w:color w:val="000000" w:themeColor="text1"/>
              </w:rPr>
              <w:t xml:space="preserve">uality of Service </w:t>
            </w:r>
          </w:p>
        </w:tc>
        <w:tc>
          <w:tcPr>
            <w:tcW w:w="1517" w:type="pct"/>
          </w:tcPr>
          <w:p w14:paraId="28D05231" w14:textId="68C9679A" w:rsidR="00FD205A" w:rsidRPr="00F96EC9" w:rsidRDefault="00F96EC9" w:rsidP="009E4772">
            <w:pPr>
              <w:spacing w:line="360" w:lineRule="auto"/>
              <w:ind w:left="142" w:firstLine="25"/>
              <w:rPr>
                <w:rFonts w:hint="eastAsia"/>
                <w:bCs/>
                <w:color w:val="000000" w:themeColor="text1"/>
              </w:rPr>
            </w:pPr>
            <w:r>
              <w:rPr>
                <w:rFonts w:hint="eastAsia"/>
                <w:bCs/>
                <w:color w:val="000000" w:themeColor="text1"/>
              </w:rPr>
              <w:t>服务</w:t>
            </w:r>
            <w:r>
              <w:rPr>
                <w:bCs/>
                <w:color w:val="000000" w:themeColor="text1"/>
              </w:rPr>
              <w:t>质量</w:t>
            </w:r>
          </w:p>
        </w:tc>
      </w:tr>
      <w:tr w:rsidR="00FD205A" w:rsidRPr="00A92B4B" w14:paraId="760B45E2" w14:textId="77777777" w:rsidTr="00F96EC9">
        <w:trPr>
          <w:trHeight w:val="429"/>
          <w:jc w:val="center"/>
        </w:trPr>
        <w:tc>
          <w:tcPr>
            <w:tcW w:w="596" w:type="pct"/>
          </w:tcPr>
          <w:p w14:paraId="2A747213" w14:textId="2984D528" w:rsidR="00FD205A" w:rsidRPr="00F96EC9" w:rsidRDefault="00FD205A" w:rsidP="009E4772">
            <w:pPr>
              <w:spacing w:line="360" w:lineRule="auto"/>
              <w:ind w:left="142" w:firstLine="25"/>
              <w:rPr>
                <w:bCs/>
                <w:color w:val="000000" w:themeColor="text1"/>
              </w:rPr>
            </w:pPr>
            <w:r w:rsidRPr="00F96EC9">
              <w:rPr>
                <w:bCs/>
                <w:color w:val="000000" w:themeColor="text1"/>
              </w:rPr>
              <w:t>RTT</w:t>
            </w:r>
          </w:p>
        </w:tc>
        <w:tc>
          <w:tcPr>
            <w:tcW w:w="2887" w:type="pct"/>
          </w:tcPr>
          <w:p w14:paraId="504902D1" w14:textId="382726F5" w:rsidR="00FD205A" w:rsidRPr="00F96EC9" w:rsidRDefault="00FD205A" w:rsidP="009E4772">
            <w:pPr>
              <w:spacing w:line="360" w:lineRule="auto"/>
              <w:ind w:left="142" w:firstLine="25"/>
              <w:rPr>
                <w:bCs/>
                <w:color w:val="000000" w:themeColor="text1"/>
              </w:rPr>
            </w:pPr>
            <w:r w:rsidRPr="00F96EC9">
              <w:rPr>
                <w:bCs/>
                <w:color w:val="000000" w:themeColor="text1"/>
              </w:rPr>
              <w:t>Round Trip Time</w:t>
            </w:r>
          </w:p>
        </w:tc>
        <w:tc>
          <w:tcPr>
            <w:tcW w:w="1517" w:type="pct"/>
          </w:tcPr>
          <w:p w14:paraId="1BFDE372" w14:textId="21B76D76" w:rsidR="00FD205A" w:rsidRPr="00F96EC9" w:rsidRDefault="00F96EC9" w:rsidP="009E4772">
            <w:pPr>
              <w:spacing w:line="360" w:lineRule="auto"/>
              <w:ind w:left="142" w:firstLine="25"/>
              <w:rPr>
                <w:rFonts w:hint="eastAsia"/>
                <w:bCs/>
                <w:color w:val="000000" w:themeColor="text1"/>
              </w:rPr>
            </w:pPr>
            <w:r>
              <w:rPr>
                <w:rFonts w:hint="eastAsia"/>
                <w:bCs/>
                <w:color w:val="000000" w:themeColor="text1"/>
              </w:rPr>
              <w:t>往返</w:t>
            </w:r>
            <w:r>
              <w:rPr>
                <w:bCs/>
                <w:color w:val="000000" w:themeColor="text1"/>
              </w:rPr>
              <w:t>时间</w:t>
            </w:r>
          </w:p>
        </w:tc>
      </w:tr>
      <w:tr w:rsidR="009A7A99" w:rsidRPr="00A92B4B" w14:paraId="1171C6A9" w14:textId="77777777" w:rsidTr="00F96EC9">
        <w:trPr>
          <w:trHeight w:val="429"/>
          <w:jc w:val="center"/>
        </w:trPr>
        <w:tc>
          <w:tcPr>
            <w:tcW w:w="596" w:type="pct"/>
          </w:tcPr>
          <w:p w14:paraId="334B1EAA" w14:textId="54DEF565" w:rsidR="009A7A99" w:rsidRPr="00F96EC9" w:rsidRDefault="009A7A99" w:rsidP="009E4772">
            <w:pPr>
              <w:spacing w:line="360" w:lineRule="auto"/>
              <w:ind w:left="142" w:firstLine="25"/>
              <w:rPr>
                <w:bCs/>
                <w:color w:val="000000" w:themeColor="text1"/>
              </w:rPr>
            </w:pPr>
            <w:r w:rsidRPr="00F96EC9">
              <w:rPr>
                <w:bCs/>
                <w:color w:val="000000" w:themeColor="text1"/>
              </w:rPr>
              <w:t>SDF</w:t>
            </w:r>
          </w:p>
        </w:tc>
        <w:tc>
          <w:tcPr>
            <w:tcW w:w="2887" w:type="pct"/>
          </w:tcPr>
          <w:p w14:paraId="63E4345A" w14:textId="502E70A3" w:rsidR="009A7A99" w:rsidRPr="00F96EC9" w:rsidRDefault="00FD205A" w:rsidP="009E4772">
            <w:pPr>
              <w:spacing w:line="360" w:lineRule="auto"/>
              <w:ind w:left="142" w:firstLine="25"/>
              <w:rPr>
                <w:bCs/>
                <w:color w:val="000000" w:themeColor="text1"/>
              </w:rPr>
            </w:pPr>
            <w:r w:rsidRPr="00F96EC9">
              <w:rPr>
                <w:bCs/>
                <w:color w:val="000000" w:themeColor="text1"/>
              </w:rPr>
              <w:t>Scalable Deterministic Forwarding</w:t>
            </w:r>
          </w:p>
        </w:tc>
        <w:tc>
          <w:tcPr>
            <w:tcW w:w="1517" w:type="pct"/>
          </w:tcPr>
          <w:p w14:paraId="44B93D4F" w14:textId="528E328B" w:rsidR="009A7A99" w:rsidRPr="00F96EC9" w:rsidRDefault="00BF66E4" w:rsidP="009E4772">
            <w:pPr>
              <w:spacing w:line="360" w:lineRule="auto"/>
              <w:ind w:left="142" w:firstLine="25"/>
              <w:rPr>
                <w:rFonts w:hint="eastAsia"/>
                <w:bCs/>
                <w:color w:val="000000" w:themeColor="text1"/>
              </w:rPr>
            </w:pPr>
            <w:r>
              <w:rPr>
                <w:rFonts w:hint="eastAsia"/>
                <w:bCs/>
                <w:color w:val="000000" w:themeColor="text1"/>
              </w:rPr>
              <w:t>可</w:t>
            </w:r>
            <w:r>
              <w:rPr>
                <w:bCs/>
                <w:color w:val="000000" w:themeColor="text1"/>
              </w:rPr>
              <w:t>聚合的确定性转发</w:t>
            </w:r>
          </w:p>
        </w:tc>
      </w:tr>
      <w:tr w:rsidR="00FD205A" w:rsidRPr="00A92B4B" w14:paraId="6014049C" w14:textId="77777777" w:rsidTr="00F96EC9">
        <w:trPr>
          <w:trHeight w:val="429"/>
          <w:jc w:val="center"/>
        </w:trPr>
        <w:tc>
          <w:tcPr>
            <w:tcW w:w="596" w:type="pct"/>
          </w:tcPr>
          <w:p w14:paraId="2549E05A" w14:textId="0CF20DD9" w:rsidR="00FD205A" w:rsidRPr="00F96EC9" w:rsidRDefault="00FD205A" w:rsidP="00FD205A">
            <w:pPr>
              <w:spacing w:line="360" w:lineRule="auto"/>
              <w:ind w:left="142" w:firstLine="25"/>
              <w:rPr>
                <w:bCs/>
                <w:color w:val="000000" w:themeColor="text1"/>
              </w:rPr>
            </w:pPr>
            <w:r w:rsidRPr="00F96EC9">
              <w:rPr>
                <w:bCs/>
                <w:color w:val="000000" w:themeColor="text1"/>
              </w:rPr>
              <w:t>SR</w:t>
            </w:r>
          </w:p>
        </w:tc>
        <w:tc>
          <w:tcPr>
            <w:tcW w:w="2887" w:type="pct"/>
          </w:tcPr>
          <w:p w14:paraId="1E30B45D" w14:textId="26D39990" w:rsidR="00FD205A" w:rsidRPr="00F96EC9" w:rsidRDefault="00FC2F4A" w:rsidP="009E4772">
            <w:pPr>
              <w:spacing w:line="360" w:lineRule="auto"/>
              <w:ind w:left="142" w:firstLine="25"/>
              <w:rPr>
                <w:bCs/>
                <w:color w:val="000000" w:themeColor="text1"/>
              </w:rPr>
            </w:pPr>
            <w:r w:rsidRPr="00F96EC9">
              <w:rPr>
                <w:bCs/>
                <w:color w:val="000000" w:themeColor="text1"/>
              </w:rPr>
              <w:t>Segment Routing</w:t>
            </w:r>
          </w:p>
        </w:tc>
        <w:tc>
          <w:tcPr>
            <w:tcW w:w="1517" w:type="pct"/>
          </w:tcPr>
          <w:p w14:paraId="4D841B31" w14:textId="22665D12" w:rsidR="00FD205A" w:rsidRPr="00F96EC9" w:rsidRDefault="0009018F" w:rsidP="009E4772">
            <w:pPr>
              <w:spacing w:line="360" w:lineRule="auto"/>
              <w:ind w:left="142" w:firstLine="25"/>
              <w:rPr>
                <w:rFonts w:hint="eastAsia"/>
                <w:bCs/>
                <w:color w:val="000000" w:themeColor="text1"/>
              </w:rPr>
            </w:pPr>
            <w:r>
              <w:rPr>
                <w:rFonts w:hint="eastAsia"/>
                <w:bCs/>
                <w:color w:val="000000" w:themeColor="text1"/>
              </w:rPr>
              <w:t>区域路由</w:t>
            </w:r>
            <w:r w:rsidR="005F22ED">
              <w:rPr>
                <w:rFonts w:hint="eastAsia"/>
                <w:bCs/>
                <w:color w:val="000000" w:themeColor="text1"/>
              </w:rPr>
              <w:t>(</w:t>
            </w:r>
            <w:r w:rsidR="005F22ED">
              <w:rPr>
                <w:rFonts w:hint="eastAsia"/>
                <w:bCs/>
                <w:color w:val="000000" w:themeColor="text1"/>
              </w:rPr>
              <w:t>协议</w:t>
            </w:r>
            <w:r w:rsidR="005F22ED">
              <w:rPr>
                <w:rFonts w:hint="eastAsia"/>
                <w:bCs/>
                <w:color w:val="000000" w:themeColor="text1"/>
              </w:rPr>
              <w:t>)</w:t>
            </w:r>
          </w:p>
        </w:tc>
      </w:tr>
      <w:tr w:rsidR="00FD205A" w:rsidRPr="00A92B4B" w14:paraId="2D0FEB2E" w14:textId="77777777" w:rsidTr="00F96EC9">
        <w:trPr>
          <w:trHeight w:val="429"/>
          <w:jc w:val="center"/>
        </w:trPr>
        <w:tc>
          <w:tcPr>
            <w:tcW w:w="596" w:type="pct"/>
          </w:tcPr>
          <w:p w14:paraId="7E624365" w14:textId="56BE1C80" w:rsidR="00FD205A" w:rsidRPr="00F96EC9" w:rsidRDefault="00FD205A" w:rsidP="00FD205A">
            <w:pPr>
              <w:spacing w:line="360" w:lineRule="auto"/>
              <w:ind w:left="142" w:firstLine="25"/>
              <w:rPr>
                <w:bCs/>
                <w:color w:val="000000" w:themeColor="text1"/>
              </w:rPr>
            </w:pPr>
            <w:r w:rsidRPr="00F96EC9">
              <w:rPr>
                <w:bCs/>
                <w:color w:val="000000" w:themeColor="text1"/>
              </w:rPr>
              <w:t>SRH</w:t>
            </w:r>
          </w:p>
        </w:tc>
        <w:tc>
          <w:tcPr>
            <w:tcW w:w="2887" w:type="pct"/>
          </w:tcPr>
          <w:p w14:paraId="1AC064FE" w14:textId="426BCC07" w:rsidR="00FD205A" w:rsidRPr="00F96EC9" w:rsidRDefault="00FC2F4A" w:rsidP="009E4772">
            <w:pPr>
              <w:spacing w:line="360" w:lineRule="auto"/>
              <w:ind w:left="142" w:firstLine="25"/>
              <w:rPr>
                <w:bCs/>
                <w:color w:val="000000" w:themeColor="text1"/>
              </w:rPr>
            </w:pPr>
            <w:r w:rsidRPr="00F96EC9">
              <w:rPr>
                <w:rFonts w:hint="eastAsia"/>
                <w:bCs/>
                <w:color w:val="000000" w:themeColor="text1"/>
              </w:rPr>
              <w:t>S</w:t>
            </w:r>
            <w:r w:rsidRPr="00F96EC9">
              <w:rPr>
                <w:bCs/>
                <w:color w:val="000000" w:themeColor="text1"/>
              </w:rPr>
              <w:t>egment Routing Header</w:t>
            </w:r>
          </w:p>
        </w:tc>
        <w:tc>
          <w:tcPr>
            <w:tcW w:w="1517" w:type="pct"/>
          </w:tcPr>
          <w:p w14:paraId="61EF1BF2" w14:textId="67EAA496" w:rsidR="00FD205A" w:rsidRPr="00F96EC9" w:rsidRDefault="0009018F" w:rsidP="009E4772">
            <w:pPr>
              <w:spacing w:line="360" w:lineRule="auto"/>
              <w:ind w:left="142" w:firstLine="25"/>
              <w:rPr>
                <w:rFonts w:hint="eastAsia"/>
                <w:bCs/>
                <w:color w:val="000000" w:themeColor="text1"/>
              </w:rPr>
            </w:pPr>
            <w:r>
              <w:rPr>
                <w:rFonts w:hint="eastAsia"/>
                <w:bCs/>
                <w:color w:val="000000" w:themeColor="text1"/>
              </w:rPr>
              <w:t>区域</w:t>
            </w:r>
            <w:r>
              <w:rPr>
                <w:bCs/>
                <w:color w:val="000000" w:themeColor="text1"/>
              </w:rPr>
              <w:t>路由头</w:t>
            </w:r>
          </w:p>
        </w:tc>
      </w:tr>
      <w:tr w:rsidR="009A7A99" w:rsidRPr="00A92B4B" w14:paraId="5DAA3403" w14:textId="77777777" w:rsidTr="00F96EC9">
        <w:trPr>
          <w:trHeight w:val="429"/>
          <w:jc w:val="center"/>
        </w:trPr>
        <w:tc>
          <w:tcPr>
            <w:tcW w:w="596" w:type="pct"/>
          </w:tcPr>
          <w:p w14:paraId="79FFD921" w14:textId="0878FFC8" w:rsidR="009A7A99" w:rsidRPr="00F96EC9" w:rsidRDefault="009A7A99" w:rsidP="009E4772">
            <w:pPr>
              <w:spacing w:line="360" w:lineRule="auto"/>
              <w:ind w:left="142" w:firstLine="25"/>
              <w:rPr>
                <w:bCs/>
                <w:color w:val="000000" w:themeColor="text1"/>
              </w:rPr>
            </w:pPr>
            <w:r w:rsidRPr="00F96EC9">
              <w:rPr>
                <w:bCs/>
                <w:color w:val="000000" w:themeColor="text1"/>
              </w:rPr>
              <w:t>SRR</w:t>
            </w:r>
          </w:p>
        </w:tc>
        <w:tc>
          <w:tcPr>
            <w:tcW w:w="2887" w:type="pct"/>
          </w:tcPr>
          <w:p w14:paraId="6739CD68" w14:textId="10430CE2" w:rsidR="009A7A99" w:rsidRPr="00F96EC9" w:rsidRDefault="00FD205A" w:rsidP="009E4772">
            <w:pPr>
              <w:spacing w:line="360" w:lineRule="auto"/>
              <w:ind w:left="142" w:firstLine="25"/>
              <w:rPr>
                <w:bCs/>
                <w:color w:val="000000" w:themeColor="text1"/>
              </w:rPr>
            </w:pPr>
            <w:r w:rsidRPr="00F96EC9">
              <w:rPr>
                <w:bCs/>
                <w:color w:val="000000" w:themeColor="text1"/>
              </w:rPr>
              <w:t>Scalable Resource Reservation</w:t>
            </w:r>
          </w:p>
        </w:tc>
        <w:tc>
          <w:tcPr>
            <w:tcW w:w="1517" w:type="pct"/>
          </w:tcPr>
          <w:p w14:paraId="2F8A09E4" w14:textId="685EF328" w:rsidR="009A7A99" w:rsidRPr="00F96EC9" w:rsidRDefault="0009018F" w:rsidP="009E4772">
            <w:pPr>
              <w:spacing w:line="360" w:lineRule="auto"/>
              <w:ind w:left="142" w:firstLine="25"/>
              <w:rPr>
                <w:rFonts w:hint="eastAsia"/>
                <w:bCs/>
                <w:color w:val="000000" w:themeColor="text1"/>
              </w:rPr>
            </w:pPr>
            <w:r>
              <w:rPr>
                <w:rFonts w:hint="eastAsia"/>
                <w:bCs/>
                <w:color w:val="000000" w:themeColor="text1"/>
              </w:rPr>
              <w:t>可</w:t>
            </w:r>
            <w:r>
              <w:rPr>
                <w:bCs/>
                <w:color w:val="000000" w:themeColor="text1"/>
              </w:rPr>
              <w:t>聚合的资源预留</w:t>
            </w:r>
          </w:p>
        </w:tc>
      </w:tr>
      <w:tr w:rsidR="00FD205A" w:rsidRPr="005F22ED" w14:paraId="60FADA42" w14:textId="77777777" w:rsidTr="00F96EC9">
        <w:trPr>
          <w:trHeight w:val="429"/>
          <w:jc w:val="center"/>
        </w:trPr>
        <w:tc>
          <w:tcPr>
            <w:tcW w:w="596" w:type="pct"/>
          </w:tcPr>
          <w:p w14:paraId="5564C0DA" w14:textId="1294015A" w:rsidR="00FD205A" w:rsidRPr="00F96EC9" w:rsidRDefault="00FD205A" w:rsidP="009E4772">
            <w:pPr>
              <w:spacing w:line="360" w:lineRule="auto"/>
              <w:ind w:left="142" w:firstLine="25"/>
              <w:rPr>
                <w:bCs/>
                <w:color w:val="000000" w:themeColor="text1"/>
              </w:rPr>
            </w:pPr>
            <w:r w:rsidRPr="00F96EC9">
              <w:rPr>
                <w:bCs/>
                <w:color w:val="000000" w:themeColor="text1"/>
              </w:rPr>
              <w:t>SRv6</w:t>
            </w:r>
          </w:p>
        </w:tc>
        <w:tc>
          <w:tcPr>
            <w:tcW w:w="2887" w:type="pct"/>
          </w:tcPr>
          <w:p w14:paraId="15475286" w14:textId="2B0A58D2" w:rsidR="00FD205A" w:rsidRPr="00F96EC9" w:rsidRDefault="005F22ED" w:rsidP="005F22ED">
            <w:pPr>
              <w:spacing w:line="360" w:lineRule="auto"/>
              <w:ind w:left="142" w:firstLine="25"/>
              <w:rPr>
                <w:bCs/>
                <w:color w:val="000000" w:themeColor="text1"/>
              </w:rPr>
            </w:pPr>
            <w:r>
              <w:rPr>
                <w:bCs/>
                <w:color w:val="000000" w:themeColor="text1"/>
              </w:rPr>
              <w:t xml:space="preserve">IPv6 based </w:t>
            </w:r>
            <w:r w:rsidR="00FC2F4A" w:rsidRPr="00F96EC9">
              <w:rPr>
                <w:rFonts w:hint="eastAsia"/>
                <w:bCs/>
                <w:color w:val="000000" w:themeColor="text1"/>
              </w:rPr>
              <w:t>S</w:t>
            </w:r>
            <w:r w:rsidR="00FC2F4A" w:rsidRPr="00F96EC9">
              <w:rPr>
                <w:bCs/>
                <w:color w:val="000000" w:themeColor="text1"/>
              </w:rPr>
              <w:t>egment Routing</w:t>
            </w:r>
          </w:p>
        </w:tc>
        <w:tc>
          <w:tcPr>
            <w:tcW w:w="1517" w:type="pct"/>
          </w:tcPr>
          <w:p w14:paraId="6C35A4A9" w14:textId="6857837D" w:rsidR="00FD205A" w:rsidRPr="00F96EC9" w:rsidRDefault="005F22ED" w:rsidP="009E4772">
            <w:pPr>
              <w:spacing w:line="360" w:lineRule="auto"/>
              <w:ind w:left="142" w:firstLine="25"/>
              <w:rPr>
                <w:rFonts w:hint="eastAsia"/>
                <w:bCs/>
                <w:color w:val="000000" w:themeColor="text1"/>
              </w:rPr>
            </w:pPr>
            <w:r>
              <w:rPr>
                <w:rFonts w:hint="eastAsia"/>
                <w:bCs/>
                <w:color w:val="000000" w:themeColor="text1"/>
              </w:rPr>
              <w:t>基于</w:t>
            </w:r>
            <w:r>
              <w:rPr>
                <w:bCs/>
                <w:color w:val="000000" w:themeColor="text1"/>
              </w:rPr>
              <w:t>IPv6</w:t>
            </w:r>
            <w:r>
              <w:rPr>
                <w:bCs/>
                <w:color w:val="000000" w:themeColor="text1"/>
              </w:rPr>
              <w:t>的</w:t>
            </w:r>
            <w:r>
              <w:rPr>
                <w:rFonts w:hint="eastAsia"/>
                <w:bCs/>
                <w:color w:val="000000" w:themeColor="text1"/>
              </w:rPr>
              <w:t>区域</w:t>
            </w:r>
            <w:r>
              <w:rPr>
                <w:bCs/>
                <w:color w:val="000000" w:themeColor="text1"/>
              </w:rPr>
              <w:t>路由</w:t>
            </w:r>
            <w:r>
              <w:rPr>
                <w:rFonts w:hint="eastAsia"/>
                <w:bCs/>
                <w:color w:val="000000" w:themeColor="text1"/>
              </w:rPr>
              <w:t>(</w:t>
            </w:r>
            <w:r>
              <w:rPr>
                <w:bCs/>
                <w:color w:val="000000" w:themeColor="text1"/>
              </w:rPr>
              <w:t>协议</w:t>
            </w:r>
            <w:r>
              <w:rPr>
                <w:rFonts w:hint="eastAsia"/>
                <w:bCs/>
                <w:color w:val="000000" w:themeColor="text1"/>
              </w:rPr>
              <w:t>)</w:t>
            </w:r>
          </w:p>
        </w:tc>
      </w:tr>
      <w:tr w:rsidR="005F22ED" w:rsidRPr="00A92B4B" w14:paraId="4770AA1B" w14:textId="77777777" w:rsidTr="00F96EC9">
        <w:trPr>
          <w:trHeight w:val="429"/>
          <w:jc w:val="center"/>
        </w:trPr>
        <w:tc>
          <w:tcPr>
            <w:tcW w:w="596" w:type="pct"/>
          </w:tcPr>
          <w:p w14:paraId="39FD2201" w14:textId="483ABA28" w:rsidR="005F22ED" w:rsidRPr="00F96EC9" w:rsidRDefault="005F22ED" w:rsidP="005F22ED">
            <w:pPr>
              <w:spacing w:line="360" w:lineRule="auto"/>
              <w:ind w:left="142" w:firstLine="25"/>
              <w:rPr>
                <w:bCs/>
                <w:color w:val="000000" w:themeColor="text1"/>
              </w:rPr>
            </w:pPr>
            <w:r w:rsidRPr="00F96EC9">
              <w:rPr>
                <w:bCs/>
                <w:color w:val="000000" w:themeColor="text1"/>
              </w:rPr>
              <w:t>TC</w:t>
            </w:r>
          </w:p>
        </w:tc>
        <w:tc>
          <w:tcPr>
            <w:tcW w:w="2887" w:type="pct"/>
          </w:tcPr>
          <w:p w14:paraId="3F0E588E" w14:textId="36BF93ED" w:rsidR="005F22ED" w:rsidRPr="00F96EC9" w:rsidRDefault="005F22ED" w:rsidP="005F22ED">
            <w:pPr>
              <w:spacing w:line="360" w:lineRule="auto"/>
              <w:ind w:left="142" w:firstLine="25"/>
              <w:rPr>
                <w:bCs/>
                <w:color w:val="000000" w:themeColor="text1"/>
              </w:rPr>
            </w:pPr>
            <w:r w:rsidRPr="00F96EC9">
              <w:rPr>
                <w:bCs/>
                <w:color w:val="000000" w:themeColor="text1"/>
              </w:rPr>
              <w:t>Traffic Class</w:t>
            </w:r>
          </w:p>
        </w:tc>
        <w:tc>
          <w:tcPr>
            <w:tcW w:w="1517" w:type="pct"/>
          </w:tcPr>
          <w:p w14:paraId="24681169" w14:textId="6F7B039E"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流量</w:t>
            </w:r>
            <w:r w:rsidRPr="00F96EC9">
              <w:rPr>
                <w:bCs/>
                <w:color w:val="000000" w:themeColor="text1"/>
              </w:rPr>
              <w:t>类型</w:t>
            </w:r>
          </w:p>
        </w:tc>
      </w:tr>
      <w:tr w:rsidR="005F22ED" w:rsidRPr="00A92B4B" w14:paraId="418E7302" w14:textId="77777777" w:rsidTr="00F96EC9">
        <w:trPr>
          <w:trHeight w:val="429"/>
          <w:jc w:val="center"/>
        </w:trPr>
        <w:tc>
          <w:tcPr>
            <w:tcW w:w="596" w:type="pct"/>
          </w:tcPr>
          <w:p w14:paraId="18CCECBD" w14:textId="10DEF942" w:rsidR="005F22ED" w:rsidRPr="00F96EC9" w:rsidRDefault="005F22ED" w:rsidP="005F22ED">
            <w:pPr>
              <w:spacing w:line="360" w:lineRule="auto"/>
              <w:ind w:left="142" w:firstLine="25"/>
              <w:rPr>
                <w:bCs/>
                <w:color w:val="000000" w:themeColor="text1"/>
              </w:rPr>
            </w:pPr>
            <w:r w:rsidRPr="00F96EC9">
              <w:rPr>
                <w:bCs/>
                <w:color w:val="000000" w:themeColor="text1"/>
              </w:rPr>
              <w:t>TSN</w:t>
            </w:r>
          </w:p>
        </w:tc>
        <w:tc>
          <w:tcPr>
            <w:tcW w:w="2887" w:type="pct"/>
          </w:tcPr>
          <w:p w14:paraId="08A2DDCA" w14:textId="31E8AE47" w:rsidR="005F22ED" w:rsidRPr="00F96EC9" w:rsidRDefault="005F22ED" w:rsidP="005F22ED">
            <w:pPr>
              <w:spacing w:line="360" w:lineRule="auto"/>
              <w:ind w:left="142" w:firstLine="25"/>
              <w:rPr>
                <w:bCs/>
                <w:color w:val="000000" w:themeColor="text1"/>
              </w:rPr>
            </w:pPr>
            <w:r w:rsidRPr="00F96EC9">
              <w:rPr>
                <w:bCs/>
                <w:color w:val="000000" w:themeColor="text1"/>
              </w:rPr>
              <w:t>Time Sensitive Network</w:t>
            </w:r>
          </w:p>
        </w:tc>
        <w:tc>
          <w:tcPr>
            <w:tcW w:w="1517" w:type="pct"/>
          </w:tcPr>
          <w:p w14:paraId="6B233AAA" w14:textId="5D46B085" w:rsidR="005F22ED" w:rsidRPr="00F96EC9" w:rsidRDefault="005F22ED" w:rsidP="005F22ED">
            <w:pPr>
              <w:spacing w:line="360" w:lineRule="auto"/>
              <w:ind w:left="142" w:firstLine="25"/>
              <w:rPr>
                <w:rFonts w:hint="eastAsia"/>
                <w:bCs/>
                <w:color w:val="000000" w:themeColor="text1"/>
              </w:rPr>
            </w:pPr>
            <w:r w:rsidRPr="00F96EC9">
              <w:rPr>
                <w:rFonts w:hint="eastAsia"/>
                <w:bCs/>
                <w:color w:val="000000" w:themeColor="text1"/>
              </w:rPr>
              <w:t>时间</w:t>
            </w:r>
            <w:r w:rsidRPr="00F96EC9">
              <w:rPr>
                <w:bCs/>
                <w:color w:val="000000" w:themeColor="text1"/>
              </w:rPr>
              <w:t>敏感网络</w:t>
            </w:r>
          </w:p>
        </w:tc>
      </w:tr>
      <w:tr w:rsidR="005F22ED" w:rsidRPr="00A92B4B" w14:paraId="634BA80C" w14:textId="77777777" w:rsidTr="00F96EC9">
        <w:trPr>
          <w:trHeight w:val="429"/>
          <w:jc w:val="center"/>
        </w:trPr>
        <w:tc>
          <w:tcPr>
            <w:tcW w:w="596" w:type="pct"/>
          </w:tcPr>
          <w:p w14:paraId="42C262A5" w14:textId="687AC0EE" w:rsidR="005F22ED" w:rsidRPr="00F96EC9" w:rsidRDefault="005F22ED" w:rsidP="005F22ED">
            <w:pPr>
              <w:spacing w:line="360" w:lineRule="auto"/>
              <w:ind w:left="142" w:firstLine="25"/>
              <w:rPr>
                <w:bCs/>
                <w:color w:val="000000" w:themeColor="text1"/>
              </w:rPr>
            </w:pPr>
            <w:r w:rsidRPr="00F96EC9">
              <w:rPr>
                <w:bCs/>
                <w:color w:val="000000" w:themeColor="text1"/>
              </w:rPr>
              <w:t>UDP</w:t>
            </w:r>
          </w:p>
        </w:tc>
        <w:tc>
          <w:tcPr>
            <w:tcW w:w="2887" w:type="pct"/>
          </w:tcPr>
          <w:p w14:paraId="364F33DA" w14:textId="43A2ACB2" w:rsidR="005F22ED" w:rsidRPr="00F96EC9" w:rsidRDefault="005F22ED" w:rsidP="005F22ED">
            <w:pPr>
              <w:spacing w:line="360" w:lineRule="auto"/>
              <w:ind w:left="142" w:firstLine="25"/>
              <w:rPr>
                <w:bCs/>
                <w:color w:val="000000" w:themeColor="text1"/>
              </w:rPr>
            </w:pPr>
            <w:r w:rsidRPr="00F96EC9">
              <w:rPr>
                <w:bCs/>
                <w:color w:val="000000" w:themeColor="text1"/>
              </w:rPr>
              <w:t>User Datagram Protocol</w:t>
            </w:r>
          </w:p>
        </w:tc>
        <w:tc>
          <w:tcPr>
            <w:tcW w:w="1517" w:type="pct"/>
          </w:tcPr>
          <w:p w14:paraId="1784F8DB" w14:textId="7BEEBC59" w:rsidR="005F22ED" w:rsidRPr="00F96EC9" w:rsidRDefault="005F22ED" w:rsidP="005F22ED">
            <w:pPr>
              <w:spacing w:line="360" w:lineRule="auto"/>
              <w:ind w:left="142" w:firstLine="25"/>
              <w:rPr>
                <w:bCs/>
                <w:color w:val="000000" w:themeColor="text1"/>
              </w:rPr>
            </w:pPr>
            <w:r>
              <w:rPr>
                <w:rFonts w:hint="eastAsia"/>
                <w:bCs/>
                <w:color w:val="000000" w:themeColor="text1"/>
              </w:rPr>
              <w:t>用户</w:t>
            </w:r>
            <w:r>
              <w:rPr>
                <w:bCs/>
                <w:color w:val="000000" w:themeColor="text1"/>
              </w:rPr>
              <w:t>报文协议</w:t>
            </w:r>
          </w:p>
        </w:tc>
      </w:tr>
      <w:tr w:rsidR="005F22ED" w:rsidRPr="00A92B4B" w14:paraId="724D69CF" w14:textId="77777777" w:rsidTr="00F96EC9">
        <w:trPr>
          <w:trHeight w:val="429"/>
          <w:jc w:val="center"/>
        </w:trPr>
        <w:tc>
          <w:tcPr>
            <w:tcW w:w="596" w:type="pct"/>
          </w:tcPr>
          <w:p w14:paraId="0724C9A7" w14:textId="24F95833" w:rsidR="005F22ED" w:rsidRPr="00F96EC9" w:rsidRDefault="005F22ED" w:rsidP="005F22ED">
            <w:pPr>
              <w:spacing w:line="360" w:lineRule="auto"/>
              <w:ind w:left="142" w:firstLine="25"/>
              <w:rPr>
                <w:bCs/>
                <w:color w:val="000000" w:themeColor="text1"/>
              </w:rPr>
            </w:pPr>
            <w:r w:rsidRPr="00F96EC9">
              <w:rPr>
                <w:bCs/>
                <w:color w:val="000000" w:themeColor="text1"/>
              </w:rPr>
              <w:t>UNI</w:t>
            </w:r>
          </w:p>
        </w:tc>
        <w:tc>
          <w:tcPr>
            <w:tcW w:w="2887" w:type="pct"/>
          </w:tcPr>
          <w:p w14:paraId="2958B5A1" w14:textId="1551001B"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U</w:t>
            </w:r>
            <w:r w:rsidRPr="00F96EC9">
              <w:rPr>
                <w:bCs/>
                <w:color w:val="000000" w:themeColor="text1"/>
              </w:rPr>
              <w:t>ser-Network Interface</w:t>
            </w:r>
          </w:p>
        </w:tc>
        <w:tc>
          <w:tcPr>
            <w:tcW w:w="1517" w:type="pct"/>
          </w:tcPr>
          <w:p w14:paraId="4B3CB08A" w14:textId="477D577C"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用户</w:t>
            </w:r>
            <w:r w:rsidRPr="00F96EC9">
              <w:rPr>
                <w:bCs/>
                <w:color w:val="000000" w:themeColor="text1"/>
              </w:rPr>
              <w:t>网络接口</w:t>
            </w:r>
          </w:p>
        </w:tc>
      </w:tr>
      <w:tr w:rsidR="005F22ED" w:rsidRPr="00A92B4B" w14:paraId="446C50B1" w14:textId="77777777" w:rsidTr="00F96EC9">
        <w:trPr>
          <w:trHeight w:val="429"/>
          <w:jc w:val="center"/>
        </w:trPr>
        <w:tc>
          <w:tcPr>
            <w:tcW w:w="596" w:type="pct"/>
          </w:tcPr>
          <w:p w14:paraId="19ADEE87" w14:textId="0A60710B" w:rsidR="005F22ED" w:rsidRPr="00F96EC9" w:rsidRDefault="005F22ED" w:rsidP="005F22ED">
            <w:pPr>
              <w:spacing w:line="360" w:lineRule="auto"/>
              <w:ind w:left="142" w:firstLine="25"/>
              <w:rPr>
                <w:bCs/>
                <w:color w:val="000000" w:themeColor="text1"/>
              </w:rPr>
            </w:pPr>
            <w:r w:rsidRPr="00F96EC9">
              <w:rPr>
                <w:bCs/>
                <w:color w:val="000000" w:themeColor="text1"/>
              </w:rPr>
              <w:t>VR</w:t>
            </w:r>
          </w:p>
        </w:tc>
        <w:tc>
          <w:tcPr>
            <w:tcW w:w="2887" w:type="pct"/>
          </w:tcPr>
          <w:p w14:paraId="40A466FE" w14:textId="7B557FF2"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V</w:t>
            </w:r>
            <w:r w:rsidRPr="00F96EC9">
              <w:rPr>
                <w:bCs/>
                <w:color w:val="000000" w:themeColor="text1"/>
              </w:rPr>
              <w:t>irtual Reality</w:t>
            </w:r>
          </w:p>
        </w:tc>
        <w:tc>
          <w:tcPr>
            <w:tcW w:w="1517" w:type="pct"/>
          </w:tcPr>
          <w:p w14:paraId="7E0FEFB8" w14:textId="0C167F5B"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虚拟</w:t>
            </w:r>
            <w:r w:rsidRPr="00F96EC9">
              <w:rPr>
                <w:bCs/>
                <w:color w:val="000000" w:themeColor="text1"/>
              </w:rPr>
              <w:t>现实</w:t>
            </w:r>
          </w:p>
        </w:tc>
      </w:tr>
      <w:tr w:rsidR="005F22ED" w:rsidRPr="00A92B4B" w14:paraId="7DFFE969" w14:textId="77777777" w:rsidTr="00F96EC9">
        <w:trPr>
          <w:trHeight w:val="429"/>
          <w:jc w:val="center"/>
        </w:trPr>
        <w:tc>
          <w:tcPr>
            <w:tcW w:w="596" w:type="pct"/>
          </w:tcPr>
          <w:p w14:paraId="1CF1CB24" w14:textId="5DAA69E3" w:rsidR="005F22ED" w:rsidRPr="00F96EC9" w:rsidRDefault="005F22ED" w:rsidP="005F22ED">
            <w:pPr>
              <w:spacing w:line="360" w:lineRule="auto"/>
              <w:ind w:left="142" w:firstLine="25"/>
              <w:rPr>
                <w:bCs/>
                <w:color w:val="000000" w:themeColor="text1"/>
              </w:rPr>
            </w:pPr>
            <w:r w:rsidRPr="00F96EC9">
              <w:rPr>
                <w:bCs/>
                <w:color w:val="000000" w:themeColor="text1"/>
              </w:rPr>
              <w:t>H</w:t>
            </w:r>
          </w:p>
        </w:tc>
        <w:tc>
          <w:tcPr>
            <w:tcW w:w="2887" w:type="pct"/>
          </w:tcPr>
          <w:p w14:paraId="030AF5AE" w14:textId="152BCB59" w:rsidR="005F22ED" w:rsidRPr="00F96EC9" w:rsidRDefault="005F22ED" w:rsidP="005F22ED">
            <w:pPr>
              <w:spacing w:line="360" w:lineRule="auto"/>
              <w:ind w:left="142" w:firstLine="25"/>
              <w:rPr>
                <w:bCs/>
                <w:color w:val="000000" w:themeColor="text1"/>
              </w:rPr>
            </w:pPr>
            <w:r w:rsidRPr="00F96EC9">
              <w:rPr>
                <w:bCs/>
                <w:color w:val="000000" w:themeColor="text1"/>
              </w:rPr>
              <w:t>the number of hops</w:t>
            </w:r>
          </w:p>
        </w:tc>
        <w:tc>
          <w:tcPr>
            <w:tcW w:w="1517" w:type="pct"/>
          </w:tcPr>
          <w:p w14:paraId="567FC045" w14:textId="0683E243"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跳数</w:t>
            </w:r>
          </w:p>
        </w:tc>
      </w:tr>
      <w:tr w:rsidR="005F22ED" w:rsidRPr="00A92B4B" w14:paraId="5E7D8F05" w14:textId="77777777" w:rsidTr="00F96EC9">
        <w:trPr>
          <w:trHeight w:val="429"/>
          <w:jc w:val="center"/>
        </w:trPr>
        <w:tc>
          <w:tcPr>
            <w:tcW w:w="596" w:type="pct"/>
          </w:tcPr>
          <w:p w14:paraId="589E716D" w14:textId="6DAD1655" w:rsidR="005F22ED" w:rsidRPr="00F96EC9" w:rsidRDefault="005F22ED" w:rsidP="005F22ED">
            <w:pPr>
              <w:spacing w:line="360" w:lineRule="auto"/>
              <w:ind w:left="142" w:firstLine="25"/>
              <w:rPr>
                <w:bCs/>
                <w:color w:val="000000" w:themeColor="text1"/>
              </w:rPr>
            </w:pPr>
            <w:r w:rsidRPr="00F96EC9">
              <w:rPr>
                <w:bCs/>
                <w:color w:val="000000" w:themeColor="text1"/>
              </w:rPr>
              <w:t>K</w:t>
            </w:r>
          </w:p>
        </w:tc>
        <w:tc>
          <w:tcPr>
            <w:tcW w:w="2887" w:type="pct"/>
          </w:tcPr>
          <w:p w14:paraId="517249FF" w14:textId="3B3E131A" w:rsidR="005F22ED" w:rsidRPr="00F96EC9" w:rsidRDefault="005F22ED" w:rsidP="005F22ED">
            <w:pPr>
              <w:spacing w:line="360" w:lineRule="auto"/>
              <w:ind w:left="142" w:firstLine="25"/>
              <w:rPr>
                <w:bCs/>
                <w:color w:val="000000" w:themeColor="text1"/>
              </w:rPr>
            </w:pPr>
            <w:r w:rsidRPr="00F96EC9">
              <w:rPr>
                <w:bCs/>
                <w:color w:val="000000" w:themeColor="text1"/>
              </w:rPr>
              <w:t>the size of aggregated resource reservation window</w:t>
            </w:r>
          </w:p>
        </w:tc>
        <w:tc>
          <w:tcPr>
            <w:tcW w:w="1517" w:type="pct"/>
          </w:tcPr>
          <w:p w14:paraId="288DAEF4" w14:textId="64AFB248"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集成</w:t>
            </w:r>
            <w:r w:rsidRPr="00F96EC9">
              <w:rPr>
                <w:bCs/>
                <w:color w:val="000000" w:themeColor="text1"/>
              </w:rPr>
              <w:t>资源预留窗口大小</w:t>
            </w:r>
          </w:p>
        </w:tc>
      </w:tr>
      <w:tr w:rsidR="005F22ED" w:rsidRPr="00A92B4B" w14:paraId="7D14DEA3" w14:textId="77777777" w:rsidTr="00F96EC9">
        <w:trPr>
          <w:trHeight w:val="429"/>
          <w:jc w:val="center"/>
        </w:trPr>
        <w:tc>
          <w:tcPr>
            <w:tcW w:w="596" w:type="pct"/>
          </w:tcPr>
          <w:p w14:paraId="3D5D2941" w14:textId="243EB829" w:rsidR="005F22ED" w:rsidRPr="00F96EC9" w:rsidRDefault="005F22ED" w:rsidP="005F22ED">
            <w:pPr>
              <w:spacing w:line="360" w:lineRule="auto"/>
              <w:ind w:left="142" w:firstLine="25"/>
              <w:rPr>
                <w:bCs/>
                <w:color w:val="000000" w:themeColor="text1"/>
              </w:rPr>
            </w:pPr>
            <w:r w:rsidRPr="00F96EC9">
              <w:rPr>
                <w:bCs/>
                <w:color w:val="000000" w:themeColor="text1"/>
              </w:rPr>
              <w:t>T</w:t>
            </w:r>
          </w:p>
        </w:tc>
        <w:tc>
          <w:tcPr>
            <w:tcW w:w="2887" w:type="pct"/>
          </w:tcPr>
          <w:p w14:paraId="3A047D5A" w14:textId="72846218" w:rsidR="005F22ED" w:rsidRPr="00F96EC9" w:rsidRDefault="005F22ED" w:rsidP="005F22ED">
            <w:pPr>
              <w:spacing w:line="360" w:lineRule="auto"/>
              <w:ind w:left="142" w:firstLine="25"/>
              <w:rPr>
                <w:bCs/>
                <w:color w:val="000000" w:themeColor="text1"/>
              </w:rPr>
            </w:pPr>
            <w:r w:rsidRPr="00F96EC9">
              <w:rPr>
                <w:bCs/>
                <w:color w:val="000000" w:themeColor="text1"/>
              </w:rPr>
              <w:t>the length of a cycle</w:t>
            </w:r>
          </w:p>
        </w:tc>
        <w:tc>
          <w:tcPr>
            <w:tcW w:w="1517" w:type="pct"/>
          </w:tcPr>
          <w:p w14:paraId="5949BE42" w14:textId="0C17EA9B" w:rsidR="005F22ED" w:rsidRPr="00F96EC9" w:rsidRDefault="005F22ED" w:rsidP="005F22ED">
            <w:pPr>
              <w:spacing w:line="360" w:lineRule="auto"/>
              <w:ind w:left="142" w:firstLine="25"/>
              <w:rPr>
                <w:bCs/>
                <w:color w:val="000000" w:themeColor="text1"/>
              </w:rPr>
            </w:pPr>
            <w:r w:rsidRPr="00F96EC9">
              <w:rPr>
                <w:rFonts w:hint="eastAsia"/>
                <w:bCs/>
                <w:color w:val="000000" w:themeColor="text1"/>
              </w:rPr>
              <w:t>周期</w:t>
            </w:r>
            <w:r w:rsidRPr="00F96EC9">
              <w:rPr>
                <w:bCs/>
                <w:color w:val="000000" w:themeColor="text1"/>
              </w:rPr>
              <w:t>长度</w:t>
            </w:r>
          </w:p>
        </w:tc>
      </w:tr>
    </w:tbl>
    <w:p w14:paraId="361C39EE" w14:textId="2EAAA74E" w:rsidR="005E0C1A" w:rsidRPr="00A92B4B" w:rsidRDefault="003B5F51" w:rsidP="003562C9">
      <w:pPr>
        <w:pStyle w:val="af1"/>
        <w:spacing w:before="156" w:after="156" w:line="360" w:lineRule="auto"/>
        <w:rPr>
          <w:rFonts w:ascii="Times New Roman"/>
        </w:rPr>
      </w:pPr>
      <w:bookmarkStart w:id="114" w:name="_Toc9238335"/>
      <w:bookmarkStart w:id="115" w:name="_Toc513021209"/>
      <w:r w:rsidRPr="00A92B4B">
        <w:rPr>
          <w:rFonts w:ascii="Times New Roman" w:hint="eastAsia"/>
        </w:rPr>
        <w:t>确定性</w:t>
      </w:r>
      <w:r w:rsidR="00A55B53" w:rsidRPr="00A92B4B">
        <w:rPr>
          <w:rFonts w:ascii="Times New Roman" w:hint="eastAsia"/>
        </w:rPr>
        <w:t>IP</w:t>
      </w:r>
      <w:r w:rsidR="00845D13" w:rsidRPr="00A92B4B">
        <w:rPr>
          <w:rFonts w:ascii="Times New Roman" w:hint="eastAsia"/>
        </w:rPr>
        <w:t>网络</w:t>
      </w:r>
      <w:r w:rsidR="005E0C1A" w:rsidRPr="00A92B4B">
        <w:rPr>
          <w:rFonts w:ascii="Times New Roman" w:hint="eastAsia"/>
        </w:rPr>
        <w:t>应用</w:t>
      </w:r>
      <w:r w:rsidR="00D218D4">
        <w:rPr>
          <w:rFonts w:ascii="Times New Roman"/>
        </w:rPr>
        <w:t>场景</w:t>
      </w:r>
      <w:r w:rsidR="005E0C1A" w:rsidRPr="00A92B4B">
        <w:rPr>
          <w:rFonts w:ascii="Times New Roman"/>
        </w:rPr>
        <w:t>需求</w:t>
      </w:r>
      <w:r w:rsidR="00D218D4">
        <w:rPr>
          <w:rFonts w:ascii="Times New Roman" w:hint="eastAsia"/>
        </w:rPr>
        <w:t>及</w:t>
      </w:r>
      <w:r w:rsidR="00D218D4">
        <w:rPr>
          <w:rFonts w:ascii="Times New Roman"/>
        </w:rPr>
        <w:t>挑战</w:t>
      </w:r>
    </w:p>
    <w:p w14:paraId="084E4A4F" w14:textId="463A21A9" w:rsidR="005E0C1A" w:rsidRPr="00A92B4B" w:rsidRDefault="005E0C1A" w:rsidP="00304EA0">
      <w:pPr>
        <w:pStyle w:val="af2"/>
        <w:spacing w:line="300" w:lineRule="auto"/>
        <w:ind w:left="0"/>
        <w:rPr>
          <w:rFonts w:ascii="Times New Roman"/>
          <w:szCs w:val="21"/>
        </w:rPr>
      </w:pPr>
      <w:r w:rsidRPr="00A92B4B">
        <w:rPr>
          <w:rFonts w:ascii="Times New Roman" w:hint="eastAsia"/>
          <w:szCs w:val="21"/>
        </w:rPr>
        <w:t>确定性</w:t>
      </w:r>
      <w:r w:rsidRPr="00A92B4B">
        <w:rPr>
          <w:rFonts w:ascii="Times New Roman"/>
          <w:szCs w:val="21"/>
        </w:rPr>
        <w:t>时延</w:t>
      </w:r>
      <w:r w:rsidR="00070141" w:rsidRPr="00A92B4B">
        <w:rPr>
          <w:rFonts w:ascii="Times New Roman" w:hint="eastAsia"/>
          <w:szCs w:val="21"/>
        </w:rPr>
        <w:t>概述</w:t>
      </w:r>
    </w:p>
    <w:p w14:paraId="06C22557" w14:textId="1174547B" w:rsidR="005E0C1A" w:rsidRPr="00A92B4B" w:rsidRDefault="008A0B65" w:rsidP="005E0C1A">
      <w:pPr>
        <w:spacing w:line="360" w:lineRule="auto"/>
        <w:ind w:left="142" w:firstLine="425"/>
        <w:rPr>
          <w:bCs/>
          <w:color w:val="000000"/>
        </w:rPr>
      </w:pPr>
      <w:r w:rsidRPr="00A92B4B">
        <w:rPr>
          <w:rFonts w:hint="eastAsia"/>
          <w:bCs/>
          <w:color w:val="000000"/>
        </w:rPr>
        <w:t>图</w:t>
      </w:r>
      <w:r w:rsidRPr="00A92B4B">
        <w:rPr>
          <w:rFonts w:hint="eastAsia"/>
          <w:bCs/>
          <w:color w:val="000000"/>
        </w:rPr>
        <w:t>1</w:t>
      </w:r>
      <w:r w:rsidRPr="00A92B4B">
        <w:rPr>
          <w:rFonts w:hint="eastAsia"/>
          <w:bCs/>
          <w:color w:val="000000"/>
        </w:rPr>
        <w:t>曲线表示</w:t>
      </w:r>
      <w:r w:rsidRPr="00A92B4B">
        <w:rPr>
          <w:bCs/>
          <w:color w:val="000000"/>
        </w:rPr>
        <w:t>网络</w:t>
      </w:r>
      <w:r w:rsidRPr="00A92B4B">
        <w:rPr>
          <w:rFonts w:hint="eastAsia"/>
          <w:bCs/>
          <w:color w:val="000000"/>
        </w:rPr>
        <w:t>时延的概率分布，</w:t>
      </w:r>
      <w:r w:rsidR="005E0C1A" w:rsidRPr="00A92B4B">
        <w:rPr>
          <w:rFonts w:hint="eastAsia"/>
          <w:bCs/>
          <w:color w:val="000000"/>
        </w:rPr>
        <w:t>确定性时延与低时延</w:t>
      </w:r>
      <w:r w:rsidRPr="00A92B4B">
        <w:rPr>
          <w:rFonts w:hint="eastAsia"/>
          <w:bCs/>
          <w:color w:val="000000"/>
        </w:rPr>
        <w:t>的定义</w:t>
      </w:r>
      <w:r w:rsidR="005E0C1A" w:rsidRPr="00A92B4B">
        <w:rPr>
          <w:rFonts w:hint="eastAsia"/>
          <w:bCs/>
          <w:color w:val="000000"/>
        </w:rPr>
        <w:t>不同，</w:t>
      </w:r>
      <w:r w:rsidR="006B0293" w:rsidRPr="00A92B4B">
        <w:rPr>
          <w:rFonts w:hint="eastAsia"/>
          <w:bCs/>
          <w:color w:val="000000"/>
        </w:rPr>
        <w:t>低时延是降低曲线</w:t>
      </w:r>
      <w:r w:rsidRPr="00A92B4B">
        <w:rPr>
          <w:rFonts w:hint="eastAsia"/>
          <w:bCs/>
          <w:color w:val="000000"/>
        </w:rPr>
        <w:t>的</w:t>
      </w:r>
      <w:r w:rsidR="006B0293" w:rsidRPr="00A92B4B">
        <w:rPr>
          <w:rFonts w:hint="eastAsia"/>
          <w:bCs/>
          <w:color w:val="000000"/>
        </w:rPr>
        <w:t>上限值，而确定性时延是把曲线变窄</w:t>
      </w:r>
      <w:r w:rsidRPr="00A92B4B">
        <w:rPr>
          <w:rFonts w:hint="eastAsia"/>
          <w:bCs/>
          <w:color w:val="000000"/>
        </w:rPr>
        <w:t>，</w:t>
      </w:r>
      <w:r w:rsidRPr="00A92B4B">
        <w:rPr>
          <w:bCs/>
          <w:color w:val="000000"/>
        </w:rPr>
        <w:t>即</w:t>
      </w:r>
      <w:r w:rsidRPr="00A92B4B">
        <w:rPr>
          <w:rFonts w:hint="eastAsia"/>
          <w:bCs/>
          <w:color w:val="000000"/>
        </w:rPr>
        <w:t>缩小</w:t>
      </w:r>
      <w:r w:rsidRPr="00A92B4B">
        <w:rPr>
          <w:bCs/>
          <w:color w:val="000000"/>
        </w:rPr>
        <w:t>抖动范围。</w:t>
      </w:r>
      <w:r w:rsidR="006B0293" w:rsidRPr="00A92B4B">
        <w:rPr>
          <w:rFonts w:hint="eastAsia"/>
          <w:bCs/>
          <w:color w:val="000000"/>
        </w:rPr>
        <w:t>传统</w:t>
      </w:r>
      <w:r w:rsidR="006B0293" w:rsidRPr="00A92B4B">
        <w:rPr>
          <w:bCs/>
          <w:color w:val="000000"/>
        </w:rPr>
        <w:t>IP</w:t>
      </w:r>
      <w:r w:rsidR="006B0293" w:rsidRPr="00A92B4B">
        <w:rPr>
          <w:bCs/>
          <w:color w:val="000000"/>
        </w:rPr>
        <w:t>网</w:t>
      </w:r>
      <w:r w:rsidR="006B0293" w:rsidRPr="00A92B4B">
        <w:rPr>
          <w:rFonts w:hint="eastAsia"/>
          <w:bCs/>
          <w:color w:val="000000"/>
        </w:rPr>
        <w:t>络</w:t>
      </w:r>
      <w:r w:rsidR="006B0293" w:rsidRPr="00A92B4B">
        <w:rPr>
          <w:bCs/>
          <w:color w:val="000000"/>
        </w:rPr>
        <w:t>由于存在时延长尾效应而无法实现</w:t>
      </w:r>
      <w:r w:rsidRPr="00A92B4B">
        <w:rPr>
          <w:rFonts w:hint="eastAsia"/>
          <w:bCs/>
          <w:color w:val="000000"/>
        </w:rPr>
        <w:t>确定性</w:t>
      </w:r>
      <w:r w:rsidRPr="00A92B4B">
        <w:rPr>
          <w:bCs/>
          <w:color w:val="000000"/>
        </w:rPr>
        <w:t>时延</w:t>
      </w:r>
      <w:r w:rsidR="005E0C1A" w:rsidRPr="00A92B4B">
        <w:rPr>
          <w:rFonts w:hint="eastAsia"/>
          <w:bCs/>
          <w:color w:val="000000"/>
        </w:rPr>
        <w:t>。技术上来说，确定性时延指的是低抖动。</w:t>
      </w:r>
    </w:p>
    <w:p w14:paraId="55B25E0F" w14:textId="4B2941CE" w:rsidR="005E0C1A" w:rsidRPr="00A92B4B" w:rsidRDefault="00F44800" w:rsidP="005E0C1A">
      <w:pPr>
        <w:pStyle w:val="aff6"/>
        <w:jc w:val="center"/>
        <w:rPr>
          <w:rFonts w:ascii="Times New Roman"/>
        </w:rPr>
      </w:pPr>
      <w:r w:rsidRPr="00A92B4B">
        <w:rPr>
          <w:rFonts w:ascii="Times New Roman"/>
        </w:rPr>
        <w:drawing>
          <wp:inline distT="0" distB="0" distL="0" distR="0" wp14:anchorId="08CE4DE3" wp14:editId="6D8EACF8">
            <wp:extent cx="3571875" cy="2695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875" cy="2695575"/>
                    </a:xfrm>
                    <a:prstGeom prst="rect">
                      <a:avLst/>
                    </a:prstGeom>
                  </pic:spPr>
                </pic:pic>
              </a:graphicData>
            </a:graphic>
          </wp:inline>
        </w:drawing>
      </w:r>
    </w:p>
    <w:p w14:paraId="46C363D2" w14:textId="77777777" w:rsidR="005E0C1A" w:rsidRPr="00A92B4B" w:rsidRDefault="005E0C1A" w:rsidP="005E0C1A">
      <w:pPr>
        <w:pStyle w:val="aff6"/>
        <w:spacing w:after="60" w:line="300" w:lineRule="auto"/>
        <w:ind w:firstLine="198"/>
        <w:jc w:val="center"/>
        <w:rPr>
          <w:rFonts w:ascii="Times New Roman"/>
        </w:rPr>
      </w:pPr>
      <w:r w:rsidRPr="00A92B4B">
        <w:rPr>
          <w:rFonts w:ascii="Times New Roman" w:hint="eastAsia"/>
        </w:rPr>
        <w:t>图</w:t>
      </w:r>
      <w:r w:rsidRPr="00A92B4B">
        <w:rPr>
          <w:rFonts w:ascii="Times New Roman" w:hint="eastAsia"/>
        </w:rPr>
        <w:t xml:space="preserve">1 </w:t>
      </w:r>
      <w:r w:rsidRPr="00A92B4B">
        <w:rPr>
          <w:rFonts w:ascii="Times New Roman" w:hint="eastAsia"/>
        </w:rPr>
        <w:t>低时延</w:t>
      </w:r>
      <w:r w:rsidRPr="00A92B4B">
        <w:rPr>
          <w:rFonts w:ascii="Times New Roman"/>
        </w:rPr>
        <w:t>与确定性时延</w:t>
      </w:r>
    </w:p>
    <w:p w14:paraId="28CBBC8C" w14:textId="09714D05" w:rsidR="005E0C1A" w:rsidRPr="00A92B4B" w:rsidRDefault="005E0C1A" w:rsidP="005E0C1A">
      <w:pPr>
        <w:spacing w:line="360" w:lineRule="auto"/>
        <w:ind w:left="142" w:firstLine="425"/>
        <w:rPr>
          <w:bCs/>
          <w:color w:val="000000"/>
        </w:rPr>
      </w:pPr>
      <w:r w:rsidRPr="00A92B4B">
        <w:rPr>
          <w:rFonts w:hint="eastAsia"/>
          <w:bCs/>
          <w:color w:val="000000"/>
        </w:rPr>
        <w:t>虽然低时延</w:t>
      </w:r>
      <w:r w:rsidRPr="00A92B4B">
        <w:rPr>
          <w:bCs/>
          <w:color w:val="000000"/>
        </w:rPr>
        <w:t>和确定性时延的定义不同，但是</w:t>
      </w:r>
      <w:r w:rsidRPr="00A92B4B">
        <w:rPr>
          <w:rFonts w:hint="eastAsia"/>
          <w:bCs/>
          <w:color w:val="000000"/>
        </w:rPr>
        <w:t>它们</w:t>
      </w:r>
      <w:r w:rsidRPr="00A92B4B">
        <w:rPr>
          <w:bCs/>
          <w:color w:val="000000"/>
        </w:rPr>
        <w:t>并不是</w:t>
      </w:r>
      <w:r w:rsidRPr="00A92B4B">
        <w:rPr>
          <w:rFonts w:hint="eastAsia"/>
          <w:bCs/>
          <w:color w:val="000000"/>
        </w:rPr>
        <w:t>对立</w:t>
      </w:r>
      <w:r w:rsidRPr="00A92B4B">
        <w:rPr>
          <w:bCs/>
          <w:color w:val="000000"/>
        </w:rPr>
        <w:t>的。图</w:t>
      </w:r>
      <w:r w:rsidRPr="00A92B4B">
        <w:rPr>
          <w:rFonts w:hint="eastAsia"/>
          <w:bCs/>
          <w:color w:val="000000"/>
        </w:rPr>
        <w:t>2</w:t>
      </w:r>
      <w:r w:rsidRPr="00A92B4B">
        <w:rPr>
          <w:rFonts w:hint="eastAsia"/>
          <w:bCs/>
          <w:color w:val="000000"/>
        </w:rPr>
        <w:t>显示</w:t>
      </w:r>
      <w:r w:rsidRPr="00A92B4B">
        <w:rPr>
          <w:bCs/>
          <w:color w:val="000000"/>
        </w:rPr>
        <w:t>的是</w:t>
      </w:r>
      <w:r w:rsidRPr="00A92B4B">
        <w:rPr>
          <w:rFonts w:hint="eastAsia"/>
          <w:bCs/>
          <w:color w:val="000000"/>
        </w:rPr>
        <w:t>单</w:t>
      </w:r>
      <w:r w:rsidRPr="00A92B4B">
        <w:rPr>
          <w:bCs/>
          <w:color w:val="000000"/>
        </w:rPr>
        <w:t>跳时延</w:t>
      </w:r>
      <w:r w:rsidR="008A0B65" w:rsidRPr="00A92B4B">
        <w:rPr>
          <w:rFonts w:hint="eastAsia"/>
          <w:bCs/>
          <w:color w:val="000000"/>
        </w:rPr>
        <w:t>的</w:t>
      </w:r>
      <w:r w:rsidR="008A0B65" w:rsidRPr="00A92B4B">
        <w:rPr>
          <w:bCs/>
          <w:color w:val="000000"/>
        </w:rPr>
        <w:t>组成部分，</w:t>
      </w:r>
      <w:r w:rsidRPr="00A92B4B">
        <w:rPr>
          <w:bCs/>
          <w:color w:val="000000"/>
        </w:rPr>
        <w:t>主要包括</w:t>
      </w:r>
      <w:r w:rsidR="008A0B65" w:rsidRPr="00A92B4B">
        <w:rPr>
          <w:rFonts w:hint="eastAsia"/>
          <w:bCs/>
          <w:color w:val="000000"/>
        </w:rPr>
        <w:t>链路</w:t>
      </w:r>
      <w:r w:rsidRPr="00A92B4B">
        <w:rPr>
          <w:rFonts w:hint="eastAsia"/>
          <w:bCs/>
          <w:color w:val="000000"/>
        </w:rPr>
        <w:t>时延</w:t>
      </w:r>
      <w:r w:rsidRPr="00A92B4B">
        <w:rPr>
          <w:bCs/>
          <w:color w:val="000000"/>
        </w:rPr>
        <w:t>和节点内时延。</w:t>
      </w:r>
    </w:p>
    <w:p w14:paraId="2B0D03ED" w14:textId="11D940A0" w:rsidR="005E0C1A" w:rsidRPr="00A92B4B" w:rsidRDefault="008A0B65" w:rsidP="005E0C1A">
      <w:pPr>
        <w:spacing w:line="360" w:lineRule="auto"/>
        <w:ind w:left="142" w:firstLine="425"/>
        <w:rPr>
          <w:bCs/>
          <w:color w:val="000000"/>
        </w:rPr>
      </w:pPr>
      <w:r w:rsidRPr="00A92B4B">
        <w:rPr>
          <w:rFonts w:hint="eastAsia"/>
          <w:bCs/>
          <w:color w:val="000000"/>
        </w:rPr>
        <w:t>链路</w:t>
      </w:r>
      <w:r w:rsidR="005E0C1A" w:rsidRPr="00A92B4B">
        <w:rPr>
          <w:bCs/>
          <w:color w:val="000000"/>
        </w:rPr>
        <w:t>时延</w:t>
      </w:r>
      <w:r w:rsidRPr="00A92B4B">
        <w:rPr>
          <w:rFonts w:hint="eastAsia"/>
          <w:bCs/>
          <w:color w:val="000000"/>
        </w:rPr>
        <w:t>是指</w:t>
      </w:r>
      <w:r w:rsidRPr="00A92B4B">
        <w:rPr>
          <w:bCs/>
          <w:color w:val="000000"/>
        </w:rPr>
        <w:t>数据包在链路上传输的时延，</w:t>
      </w:r>
      <w:r w:rsidR="005E0C1A" w:rsidRPr="00A92B4B">
        <w:rPr>
          <w:bCs/>
          <w:color w:val="000000"/>
        </w:rPr>
        <w:t>主要受链路长度</w:t>
      </w:r>
      <w:r w:rsidR="005E0C1A" w:rsidRPr="00A92B4B">
        <w:rPr>
          <w:rFonts w:hint="eastAsia"/>
          <w:bCs/>
          <w:color w:val="000000"/>
        </w:rPr>
        <w:t>和该链路</w:t>
      </w:r>
      <w:r w:rsidR="005E0C1A" w:rsidRPr="00A92B4B">
        <w:rPr>
          <w:bCs/>
          <w:color w:val="000000"/>
        </w:rPr>
        <w:t>的传输速率的影响</w:t>
      </w:r>
      <w:r w:rsidR="005E0C1A" w:rsidRPr="00A92B4B">
        <w:rPr>
          <w:rFonts w:hint="eastAsia"/>
          <w:bCs/>
          <w:color w:val="000000"/>
        </w:rPr>
        <w:t>。通常情况下</w:t>
      </w:r>
      <w:r w:rsidR="005E0C1A" w:rsidRPr="00A92B4B">
        <w:rPr>
          <w:bCs/>
          <w:color w:val="000000"/>
        </w:rPr>
        <w:t>，当网络设备部署后，它们的位置基本不会发生变化，即链路长度是固定的。同时</w:t>
      </w:r>
      <w:r w:rsidR="005E0C1A" w:rsidRPr="00A92B4B">
        <w:rPr>
          <w:rFonts w:hint="eastAsia"/>
          <w:bCs/>
          <w:color w:val="000000"/>
        </w:rPr>
        <w:t>，</w:t>
      </w:r>
      <w:r w:rsidR="005E0C1A" w:rsidRPr="00A92B4B">
        <w:rPr>
          <w:bCs/>
          <w:color w:val="000000"/>
        </w:rPr>
        <w:t>链路的传输速率是依赖于</w:t>
      </w:r>
      <w:r w:rsidR="005E0C1A" w:rsidRPr="00A92B4B">
        <w:rPr>
          <w:rFonts w:hint="eastAsia"/>
          <w:bCs/>
          <w:color w:val="000000"/>
        </w:rPr>
        <w:t>线缆</w:t>
      </w:r>
      <w:r w:rsidR="005E0C1A" w:rsidRPr="00A92B4B">
        <w:rPr>
          <w:bCs/>
          <w:color w:val="000000"/>
        </w:rPr>
        <w:t>媒介的，也是不变的。</w:t>
      </w:r>
      <w:r w:rsidR="005E0C1A" w:rsidRPr="00A92B4B">
        <w:rPr>
          <w:rFonts w:hint="eastAsia"/>
          <w:bCs/>
          <w:color w:val="000000"/>
        </w:rPr>
        <w:t>所以</w:t>
      </w:r>
      <w:r w:rsidRPr="00A92B4B">
        <w:rPr>
          <w:rFonts w:hint="eastAsia"/>
          <w:bCs/>
          <w:color w:val="000000"/>
        </w:rPr>
        <w:t>链路</w:t>
      </w:r>
      <w:r w:rsidR="005E0C1A" w:rsidRPr="00A92B4B">
        <w:rPr>
          <w:bCs/>
          <w:color w:val="000000"/>
        </w:rPr>
        <w:t>时延相对比较稳定，除非通过减少距离（</w:t>
      </w:r>
      <w:r w:rsidR="005E0C1A" w:rsidRPr="00A92B4B">
        <w:rPr>
          <w:rFonts w:hint="eastAsia"/>
          <w:bCs/>
          <w:color w:val="000000"/>
        </w:rPr>
        <w:t>比如</w:t>
      </w:r>
      <w:r w:rsidR="005E0C1A" w:rsidRPr="00A92B4B">
        <w:rPr>
          <w:bCs/>
          <w:color w:val="000000"/>
        </w:rPr>
        <w:t>部署边缘计算节点）</w:t>
      </w:r>
      <w:r w:rsidR="005E0C1A" w:rsidRPr="00A92B4B">
        <w:rPr>
          <w:rFonts w:hint="eastAsia"/>
          <w:bCs/>
          <w:color w:val="000000"/>
        </w:rPr>
        <w:t>或者</w:t>
      </w:r>
      <w:r w:rsidR="005E0C1A" w:rsidRPr="00A92B4B">
        <w:rPr>
          <w:bCs/>
          <w:color w:val="000000"/>
        </w:rPr>
        <w:t>线缆升级</w:t>
      </w:r>
      <w:r w:rsidR="005E0C1A" w:rsidRPr="00A92B4B">
        <w:rPr>
          <w:rFonts w:hint="eastAsia"/>
          <w:bCs/>
          <w:color w:val="000000"/>
        </w:rPr>
        <w:t>来</w:t>
      </w:r>
      <w:r w:rsidR="005E0C1A" w:rsidRPr="00A92B4B">
        <w:rPr>
          <w:bCs/>
          <w:color w:val="000000"/>
        </w:rPr>
        <w:t>降低时延。</w:t>
      </w:r>
    </w:p>
    <w:p w14:paraId="2D5C765D" w14:textId="73B56A11" w:rsidR="005E0C1A" w:rsidRPr="00A92B4B" w:rsidRDefault="005E0C1A" w:rsidP="005E0C1A">
      <w:pPr>
        <w:spacing w:line="360" w:lineRule="auto"/>
        <w:ind w:left="142" w:firstLine="425"/>
        <w:rPr>
          <w:bCs/>
          <w:color w:val="000000"/>
        </w:rPr>
      </w:pPr>
      <w:r w:rsidRPr="00A92B4B">
        <w:rPr>
          <w:rFonts w:hint="eastAsia"/>
          <w:bCs/>
          <w:color w:val="000000"/>
        </w:rPr>
        <w:t>节点</w:t>
      </w:r>
      <w:r w:rsidR="00F44800" w:rsidRPr="00A92B4B">
        <w:rPr>
          <w:bCs/>
          <w:color w:val="000000"/>
        </w:rPr>
        <w:t>内</w:t>
      </w:r>
      <w:r w:rsidRPr="00A92B4B">
        <w:rPr>
          <w:bCs/>
          <w:color w:val="000000"/>
        </w:rPr>
        <w:t>时延指的是</w:t>
      </w:r>
      <w:r w:rsidR="008A0B65" w:rsidRPr="00A92B4B">
        <w:rPr>
          <w:rFonts w:hint="eastAsia"/>
          <w:bCs/>
          <w:color w:val="000000"/>
        </w:rPr>
        <w:t>设备</w:t>
      </w:r>
      <w:r w:rsidRPr="00A92B4B">
        <w:rPr>
          <w:bCs/>
          <w:color w:val="000000"/>
        </w:rPr>
        <w:t>内部操作造成的时间消耗，比如排队、</w:t>
      </w:r>
      <w:r w:rsidRPr="00A92B4B">
        <w:rPr>
          <w:rFonts w:hint="eastAsia"/>
          <w:bCs/>
          <w:color w:val="000000"/>
        </w:rPr>
        <w:t>NP</w:t>
      </w:r>
      <w:r w:rsidRPr="00A92B4B">
        <w:rPr>
          <w:bCs/>
          <w:color w:val="000000"/>
        </w:rPr>
        <w:t>处理等。</w:t>
      </w:r>
      <w:r w:rsidRPr="00A92B4B">
        <w:rPr>
          <w:rFonts w:hint="eastAsia"/>
          <w:bCs/>
          <w:color w:val="000000"/>
        </w:rPr>
        <w:t>节点</w:t>
      </w:r>
      <w:r w:rsidRPr="00A92B4B">
        <w:rPr>
          <w:bCs/>
          <w:color w:val="000000"/>
        </w:rPr>
        <w:t>内部时延变动比较大，图</w:t>
      </w:r>
      <w:r w:rsidRPr="00A92B4B">
        <w:rPr>
          <w:rFonts w:hint="eastAsia"/>
          <w:bCs/>
          <w:color w:val="000000"/>
        </w:rPr>
        <w:t>1</w:t>
      </w:r>
      <w:r w:rsidRPr="00A92B4B">
        <w:rPr>
          <w:rFonts w:hint="eastAsia"/>
          <w:bCs/>
          <w:color w:val="000000"/>
        </w:rPr>
        <w:t>所示</w:t>
      </w:r>
      <w:r w:rsidRPr="00A92B4B">
        <w:rPr>
          <w:bCs/>
          <w:color w:val="000000"/>
        </w:rPr>
        <w:t>的长尾效应</w:t>
      </w:r>
      <w:r w:rsidR="008A0B65" w:rsidRPr="00A92B4B">
        <w:rPr>
          <w:rFonts w:hint="eastAsia"/>
          <w:bCs/>
          <w:color w:val="000000"/>
        </w:rPr>
        <w:t>主要</w:t>
      </w:r>
      <w:r w:rsidR="008A0B65" w:rsidRPr="00A92B4B">
        <w:rPr>
          <w:bCs/>
          <w:color w:val="000000"/>
        </w:rPr>
        <w:t>就是由于节点</w:t>
      </w:r>
      <w:r w:rsidR="00F44800" w:rsidRPr="00A92B4B">
        <w:rPr>
          <w:bCs/>
          <w:color w:val="000000"/>
        </w:rPr>
        <w:t>内</w:t>
      </w:r>
      <w:r w:rsidR="008A0B65" w:rsidRPr="00A92B4B">
        <w:rPr>
          <w:bCs/>
          <w:color w:val="000000"/>
        </w:rPr>
        <w:t>时延</w:t>
      </w:r>
      <w:r w:rsidR="008A0B65" w:rsidRPr="00A92B4B">
        <w:rPr>
          <w:rFonts w:hint="eastAsia"/>
          <w:bCs/>
          <w:color w:val="000000"/>
        </w:rPr>
        <w:t>产生的</w:t>
      </w:r>
      <w:r w:rsidRPr="00A92B4B">
        <w:rPr>
          <w:bCs/>
          <w:color w:val="000000"/>
        </w:rPr>
        <w:t>。</w:t>
      </w:r>
    </w:p>
    <w:p w14:paraId="01581199" w14:textId="3C832A14" w:rsidR="005E0C1A" w:rsidRPr="00A92B4B" w:rsidRDefault="00F44800" w:rsidP="005E0C1A">
      <w:pPr>
        <w:pStyle w:val="aff6"/>
        <w:jc w:val="center"/>
        <w:rPr>
          <w:rFonts w:ascii="Times New Roman"/>
        </w:rPr>
      </w:pPr>
      <w:r w:rsidRPr="00A92B4B">
        <w:rPr>
          <w:rFonts w:ascii="Times New Roman"/>
        </w:rPr>
        <w:drawing>
          <wp:inline distT="0" distB="0" distL="0" distR="0" wp14:anchorId="0EF21929" wp14:editId="78BBEFD7">
            <wp:extent cx="3286125" cy="2105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2105025"/>
                    </a:xfrm>
                    <a:prstGeom prst="rect">
                      <a:avLst/>
                    </a:prstGeom>
                  </pic:spPr>
                </pic:pic>
              </a:graphicData>
            </a:graphic>
          </wp:inline>
        </w:drawing>
      </w:r>
    </w:p>
    <w:p w14:paraId="3113CEFA" w14:textId="77777777" w:rsidR="005E0C1A" w:rsidRPr="00A92B4B" w:rsidRDefault="005E0C1A" w:rsidP="005E0C1A">
      <w:pPr>
        <w:pStyle w:val="aff6"/>
        <w:spacing w:after="60" w:line="300" w:lineRule="auto"/>
        <w:ind w:firstLine="198"/>
        <w:jc w:val="center"/>
        <w:rPr>
          <w:rFonts w:ascii="Times New Roman"/>
        </w:rPr>
      </w:pPr>
      <w:r w:rsidRPr="00A92B4B">
        <w:rPr>
          <w:rFonts w:ascii="Times New Roman" w:hint="eastAsia"/>
        </w:rPr>
        <w:t>图</w:t>
      </w:r>
      <w:r w:rsidRPr="00A92B4B">
        <w:rPr>
          <w:rFonts w:ascii="Times New Roman" w:hint="eastAsia"/>
        </w:rPr>
        <w:t>2</w:t>
      </w:r>
      <w:r w:rsidRPr="00A92B4B">
        <w:rPr>
          <w:rFonts w:ascii="Times New Roman"/>
        </w:rPr>
        <w:t xml:space="preserve"> </w:t>
      </w:r>
      <w:r w:rsidRPr="00A92B4B">
        <w:rPr>
          <w:rFonts w:ascii="Times New Roman" w:hint="eastAsia"/>
        </w:rPr>
        <w:t>单跳</w:t>
      </w:r>
      <w:r w:rsidRPr="00A92B4B">
        <w:rPr>
          <w:rFonts w:ascii="Times New Roman"/>
        </w:rPr>
        <w:t>时延分析</w:t>
      </w:r>
    </w:p>
    <w:p w14:paraId="4CE77EF7" w14:textId="6EAA90E8" w:rsidR="005E0C1A" w:rsidRPr="00A92B4B" w:rsidRDefault="005E0C1A" w:rsidP="005E0C1A">
      <w:pPr>
        <w:spacing w:line="360" w:lineRule="auto"/>
        <w:ind w:left="142" w:firstLine="425"/>
        <w:rPr>
          <w:bCs/>
          <w:color w:val="000000"/>
        </w:rPr>
      </w:pPr>
      <w:r w:rsidRPr="00A92B4B">
        <w:rPr>
          <w:rFonts w:hint="eastAsia"/>
          <w:bCs/>
          <w:color w:val="000000"/>
        </w:rPr>
        <w:t>因为</w:t>
      </w:r>
      <w:r w:rsidR="00F44800" w:rsidRPr="00A92B4B">
        <w:rPr>
          <w:rFonts w:hint="eastAsia"/>
          <w:bCs/>
          <w:color w:val="000000"/>
        </w:rPr>
        <w:t>链路</w:t>
      </w:r>
      <w:r w:rsidRPr="00A92B4B">
        <w:rPr>
          <w:bCs/>
          <w:color w:val="000000"/>
        </w:rPr>
        <w:t>时延基本</w:t>
      </w:r>
      <w:r w:rsidRPr="00A92B4B">
        <w:rPr>
          <w:rFonts w:hint="eastAsia"/>
          <w:bCs/>
          <w:color w:val="000000"/>
        </w:rPr>
        <w:t>稳定</w:t>
      </w:r>
      <w:r w:rsidR="00F44800" w:rsidRPr="00A92B4B">
        <w:rPr>
          <w:bCs/>
          <w:color w:val="000000"/>
        </w:rPr>
        <w:t>，所以降低时延的主要方式就是减少节点内</w:t>
      </w:r>
      <w:r w:rsidRPr="00A92B4B">
        <w:rPr>
          <w:bCs/>
          <w:color w:val="000000"/>
        </w:rPr>
        <w:t>时延，如图</w:t>
      </w:r>
      <w:r w:rsidRPr="00A92B4B">
        <w:rPr>
          <w:rFonts w:hint="eastAsia"/>
          <w:bCs/>
          <w:color w:val="000000"/>
        </w:rPr>
        <w:t>3</w:t>
      </w:r>
      <w:r w:rsidRPr="00A92B4B">
        <w:rPr>
          <w:rFonts w:hint="eastAsia"/>
          <w:bCs/>
          <w:color w:val="000000"/>
        </w:rPr>
        <w:t>所示</w:t>
      </w:r>
      <w:r w:rsidRPr="00A92B4B">
        <w:rPr>
          <w:bCs/>
          <w:color w:val="000000"/>
        </w:rPr>
        <w:t>。</w:t>
      </w:r>
      <w:r w:rsidR="00F44800" w:rsidRPr="00A92B4B">
        <w:rPr>
          <w:rFonts w:hint="eastAsia"/>
          <w:bCs/>
          <w:color w:val="000000"/>
        </w:rPr>
        <w:t>当节点内</w:t>
      </w:r>
      <w:r w:rsidRPr="00A92B4B">
        <w:rPr>
          <w:rFonts w:hint="eastAsia"/>
          <w:bCs/>
          <w:color w:val="000000"/>
        </w:rPr>
        <w:t>时延降低到一定水平时，意味着总时延</w:t>
      </w:r>
      <w:r w:rsidRPr="00A92B4B">
        <w:rPr>
          <w:bCs/>
          <w:color w:val="000000"/>
        </w:rPr>
        <w:t>变动</w:t>
      </w:r>
      <w:r w:rsidRPr="00A92B4B">
        <w:rPr>
          <w:rFonts w:hint="eastAsia"/>
          <w:bCs/>
          <w:color w:val="000000"/>
        </w:rPr>
        <w:t>很小，</w:t>
      </w:r>
      <w:r w:rsidR="00B34E84" w:rsidRPr="00A92B4B">
        <w:rPr>
          <w:rFonts w:hint="eastAsia"/>
          <w:bCs/>
          <w:color w:val="000000"/>
        </w:rPr>
        <w:t>即压低</w:t>
      </w:r>
      <w:r w:rsidR="00B34E84" w:rsidRPr="00A92B4B">
        <w:rPr>
          <w:bCs/>
          <w:color w:val="000000"/>
        </w:rPr>
        <w:t>最差时延上界使其无限逼近最小</w:t>
      </w:r>
      <w:r w:rsidR="00B34E84" w:rsidRPr="00A92B4B">
        <w:rPr>
          <w:rFonts w:hint="eastAsia"/>
          <w:bCs/>
          <w:color w:val="000000"/>
        </w:rPr>
        <w:t>时延</w:t>
      </w:r>
      <w:r w:rsidRPr="00A92B4B">
        <w:rPr>
          <w:bCs/>
          <w:color w:val="000000"/>
        </w:rPr>
        <w:t>。</w:t>
      </w:r>
      <w:r w:rsidRPr="00A92B4B">
        <w:rPr>
          <w:rFonts w:hint="eastAsia"/>
          <w:bCs/>
          <w:color w:val="000000"/>
        </w:rPr>
        <w:t>所以</w:t>
      </w:r>
      <w:r w:rsidRPr="00A92B4B">
        <w:rPr>
          <w:bCs/>
          <w:color w:val="000000"/>
        </w:rPr>
        <w:t>，降低</w:t>
      </w:r>
      <w:r w:rsidRPr="00A92B4B">
        <w:rPr>
          <w:rFonts w:hint="eastAsia"/>
          <w:bCs/>
          <w:color w:val="000000"/>
        </w:rPr>
        <w:t>节点</w:t>
      </w:r>
      <w:r w:rsidR="00F44800" w:rsidRPr="00A92B4B">
        <w:rPr>
          <w:bCs/>
          <w:color w:val="000000"/>
        </w:rPr>
        <w:t>内</w:t>
      </w:r>
      <w:r w:rsidRPr="00A92B4B">
        <w:rPr>
          <w:bCs/>
          <w:color w:val="000000"/>
        </w:rPr>
        <w:t>时延能够</w:t>
      </w:r>
      <w:r w:rsidRPr="00A92B4B">
        <w:rPr>
          <w:rFonts w:hint="eastAsia"/>
          <w:bCs/>
          <w:color w:val="000000"/>
        </w:rPr>
        <w:t>同时</w:t>
      </w:r>
      <w:r w:rsidRPr="00A92B4B">
        <w:rPr>
          <w:bCs/>
          <w:color w:val="000000"/>
        </w:rPr>
        <w:t>获得低时延和确定性时延。</w:t>
      </w:r>
    </w:p>
    <w:p w14:paraId="3EF455B7" w14:textId="1CE63C8C" w:rsidR="005E0C1A" w:rsidRPr="00A92B4B" w:rsidRDefault="00B34E84" w:rsidP="005E0C1A">
      <w:pPr>
        <w:pStyle w:val="aff6"/>
        <w:jc w:val="center"/>
        <w:rPr>
          <w:rFonts w:ascii="Times New Roman"/>
        </w:rPr>
      </w:pPr>
      <w:r w:rsidRPr="00A92B4B">
        <w:rPr>
          <w:rFonts w:ascii="Times New Roman"/>
        </w:rPr>
        <w:drawing>
          <wp:inline distT="0" distB="0" distL="0" distR="0" wp14:anchorId="47AD90E3" wp14:editId="689C3FFC">
            <wp:extent cx="2628900" cy="2752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2752725"/>
                    </a:xfrm>
                    <a:prstGeom prst="rect">
                      <a:avLst/>
                    </a:prstGeom>
                  </pic:spPr>
                </pic:pic>
              </a:graphicData>
            </a:graphic>
          </wp:inline>
        </w:drawing>
      </w:r>
    </w:p>
    <w:p w14:paraId="10F485A1" w14:textId="29EFA7F4" w:rsidR="005E0C1A" w:rsidRPr="00A92B4B" w:rsidRDefault="005E0C1A" w:rsidP="005E0C1A">
      <w:pPr>
        <w:pStyle w:val="aff6"/>
        <w:spacing w:after="60" w:line="300" w:lineRule="auto"/>
        <w:ind w:firstLine="198"/>
        <w:jc w:val="center"/>
        <w:rPr>
          <w:rFonts w:ascii="Times New Roman"/>
        </w:rPr>
      </w:pPr>
      <w:r w:rsidRPr="00A92B4B">
        <w:rPr>
          <w:rFonts w:ascii="Times New Roman" w:hint="eastAsia"/>
        </w:rPr>
        <w:t>图</w:t>
      </w:r>
      <w:r w:rsidRPr="00A92B4B">
        <w:rPr>
          <w:rFonts w:ascii="Times New Roman" w:hint="eastAsia"/>
        </w:rPr>
        <w:t>3</w:t>
      </w:r>
      <w:r w:rsidRPr="00A92B4B">
        <w:rPr>
          <w:rFonts w:ascii="Times New Roman"/>
        </w:rPr>
        <w:t xml:space="preserve"> </w:t>
      </w:r>
      <w:r w:rsidRPr="00A92B4B">
        <w:rPr>
          <w:rFonts w:ascii="Times New Roman"/>
        </w:rPr>
        <w:t>降低</w:t>
      </w:r>
      <w:r w:rsidRPr="00A92B4B">
        <w:rPr>
          <w:rFonts w:ascii="Times New Roman" w:hint="eastAsia"/>
        </w:rPr>
        <w:t>节点</w:t>
      </w:r>
      <w:r w:rsidRPr="00A92B4B">
        <w:rPr>
          <w:rFonts w:ascii="Times New Roman"/>
        </w:rPr>
        <w:t>内部时延能够</w:t>
      </w:r>
      <w:r w:rsidRPr="00A92B4B">
        <w:rPr>
          <w:rFonts w:ascii="Times New Roman" w:hint="eastAsia"/>
        </w:rPr>
        <w:t>同时</w:t>
      </w:r>
      <w:r w:rsidRPr="00A92B4B">
        <w:rPr>
          <w:rFonts w:ascii="Times New Roman"/>
        </w:rPr>
        <w:t>获得低时延和确定性时延</w:t>
      </w:r>
    </w:p>
    <w:bookmarkEnd w:id="114"/>
    <w:bookmarkEnd w:id="115"/>
    <w:p w14:paraId="76E7DAD4" w14:textId="77777777" w:rsidR="00316B96" w:rsidRPr="00A92B4B" w:rsidRDefault="00316B96" w:rsidP="00316B96">
      <w:pPr>
        <w:pStyle w:val="aff6"/>
        <w:rPr>
          <w:rFonts w:ascii="Times New Roman"/>
        </w:rPr>
      </w:pPr>
    </w:p>
    <w:p w14:paraId="17315804" w14:textId="4FABBC8B" w:rsidR="00F67F32" w:rsidRPr="00A92B4B" w:rsidRDefault="00712D32" w:rsidP="00304EA0">
      <w:pPr>
        <w:pStyle w:val="af2"/>
        <w:spacing w:line="300" w:lineRule="auto"/>
        <w:ind w:left="0"/>
        <w:rPr>
          <w:rFonts w:ascii="Times New Roman"/>
          <w:szCs w:val="21"/>
        </w:rPr>
      </w:pPr>
      <w:bookmarkStart w:id="116" w:name="_Toc9238338"/>
      <w:r w:rsidRPr="00A92B4B">
        <w:rPr>
          <w:rFonts w:ascii="Times New Roman" w:hint="eastAsia"/>
          <w:szCs w:val="21"/>
        </w:rPr>
        <w:t>应用</w:t>
      </w:r>
      <w:r w:rsidR="00070141" w:rsidRPr="00A92B4B">
        <w:rPr>
          <w:rFonts w:ascii="Times New Roman" w:hint="eastAsia"/>
          <w:szCs w:val="21"/>
        </w:rPr>
        <w:t>场景</w:t>
      </w:r>
      <w:r w:rsidR="00070141" w:rsidRPr="00A92B4B">
        <w:rPr>
          <w:rFonts w:ascii="Times New Roman"/>
          <w:szCs w:val="21"/>
        </w:rPr>
        <w:t>及</w:t>
      </w:r>
      <w:r w:rsidRPr="00A92B4B">
        <w:rPr>
          <w:rFonts w:ascii="Times New Roman"/>
          <w:szCs w:val="21"/>
        </w:rPr>
        <w:t>需求</w:t>
      </w:r>
      <w:bookmarkEnd w:id="116"/>
    </w:p>
    <w:p w14:paraId="208609C5" w14:textId="4B5687A0" w:rsidR="00B34E84" w:rsidRPr="00A92B4B" w:rsidRDefault="00F67F32" w:rsidP="00F67F32">
      <w:pPr>
        <w:spacing w:line="360" w:lineRule="auto"/>
        <w:ind w:left="142" w:firstLine="425"/>
        <w:rPr>
          <w:bCs/>
          <w:color w:val="000000"/>
        </w:rPr>
      </w:pPr>
      <w:r w:rsidRPr="00A92B4B">
        <w:rPr>
          <w:rFonts w:hint="eastAsia"/>
          <w:bCs/>
          <w:color w:val="000000"/>
        </w:rPr>
        <w:t>确定性时延是协同或调度系统的前提，每个</w:t>
      </w:r>
      <w:r w:rsidR="00453B82" w:rsidRPr="00BF5E17">
        <w:rPr>
          <w:rFonts w:hint="eastAsia"/>
          <w:bCs/>
          <w:color w:val="000000"/>
        </w:rPr>
        <w:t>功能模块</w:t>
      </w:r>
      <w:r w:rsidRPr="00A92B4B">
        <w:rPr>
          <w:rFonts w:hint="eastAsia"/>
          <w:bCs/>
          <w:color w:val="000000"/>
        </w:rPr>
        <w:t>都应该在正确的时刻执行正确的动作。</w:t>
      </w:r>
      <w:r w:rsidR="00BC64E9" w:rsidRPr="00A92B4B">
        <w:rPr>
          <w:rFonts w:hint="eastAsia"/>
          <w:bCs/>
          <w:color w:val="000000"/>
        </w:rPr>
        <w:t>随着</w:t>
      </w:r>
      <w:r w:rsidR="00BC64E9" w:rsidRPr="00A92B4B">
        <w:rPr>
          <w:bCs/>
          <w:color w:val="000000"/>
        </w:rPr>
        <w:t>业务的日趋复杂，例如</w:t>
      </w:r>
      <w:r w:rsidRPr="00A92B4B">
        <w:rPr>
          <w:bCs/>
          <w:color w:val="000000"/>
        </w:rPr>
        <w:t>股票交易、</w:t>
      </w:r>
      <w:r w:rsidRPr="00A92B4B">
        <w:rPr>
          <w:rFonts w:hint="eastAsia"/>
          <w:bCs/>
          <w:color w:val="000000"/>
        </w:rPr>
        <w:t>电网</w:t>
      </w:r>
      <w:r w:rsidRPr="00A92B4B">
        <w:rPr>
          <w:bCs/>
          <w:color w:val="000000"/>
        </w:rPr>
        <w:t>继电保护、在线游戏、云</w:t>
      </w:r>
      <w:r w:rsidRPr="00A92B4B">
        <w:rPr>
          <w:bCs/>
          <w:color w:val="000000"/>
        </w:rPr>
        <w:t>PLC</w:t>
      </w:r>
      <w:r w:rsidR="00BC64E9" w:rsidRPr="00A92B4B">
        <w:rPr>
          <w:bCs/>
          <w:color w:val="000000"/>
        </w:rPr>
        <w:t>、远程医疗等场景</w:t>
      </w:r>
      <w:r w:rsidRPr="00A92B4B">
        <w:rPr>
          <w:bCs/>
          <w:color w:val="000000"/>
        </w:rPr>
        <w:t>，</w:t>
      </w:r>
      <w:r w:rsidR="00BC64E9" w:rsidRPr="00A92B4B">
        <w:rPr>
          <w:rFonts w:hint="eastAsia"/>
          <w:bCs/>
          <w:color w:val="000000"/>
        </w:rPr>
        <w:t>网络</w:t>
      </w:r>
      <w:r w:rsidR="00BC64E9" w:rsidRPr="00A92B4B">
        <w:rPr>
          <w:bCs/>
          <w:color w:val="000000"/>
        </w:rPr>
        <w:t>不仅要提供</w:t>
      </w:r>
      <w:r w:rsidR="00BC64E9" w:rsidRPr="00A92B4B">
        <w:rPr>
          <w:bCs/>
          <w:color w:val="000000"/>
        </w:rPr>
        <w:t>“</w:t>
      </w:r>
      <w:r w:rsidR="00BC64E9" w:rsidRPr="00A92B4B">
        <w:rPr>
          <w:rFonts w:hint="eastAsia"/>
          <w:bCs/>
          <w:color w:val="000000"/>
        </w:rPr>
        <w:t>及时</w:t>
      </w:r>
      <w:r w:rsidR="00BC64E9" w:rsidRPr="00A92B4B">
        <w:rPr>
          <w:bCs/>
          <w:color w:val="000000"/>
        </w:rPr>
        <w:t>”</w:t>
      </w:r>
      <w:r w:rsidR="00BC64E9" w:rsidRPr="00A92B4B">
        <w:rPr>
          <w:rFonts w:hint="eastAsia"/>
          <w:bCs/>
          <w:color w:val="000000"/>
        </w:rPr>
        <w:t>服务</w:t>
      </w:r>
      <w:r w:rsidR="00BC64E9" w:rsidRPr="00A92B4B">
        <w:rPr>
          <w:bCs/>
          <w:color w:val="000000"/>
        </w:rPr>
        <w:t>，还要</w:t>
      </w:r>
      <w:r w:rsidR="00BC64E9" w:rsidRPr="00A92B4B">
        <w:rPr>
          <w:bCs/>
          <w:color w:val="000000"/>
        </w:rPr>
        <w:t>“</w:t>
      </w:r>
      <w:r w:rsidR="00BC64E9" w:rsidRPr="00A92B4B">
        <w:rPr>
          <w:rFonts w:hint="eastAsia"/>
          <w:bCs/>
          <w:color w:val="000000"/>
        </w:rPr>
        <w:t>准时</w:t>
      </w:r>
      <w:r w:rsidR="00BC64E9" w:rsidRPr="00A92B4B">
        <w:rPr>
          <w:bCs/>
          <w:color w:val="000000"/>
        </w:rPr>
        <w:t>”</w:t>
      </w:r>
      <w:r w:rsidRPr="00A92B4B">
        <w:rPr>
          <w:bCs/>
          <w:color w:val="000000"/>
        </w:rPr>
        <w:t>。</w:t>
      </w:r>
    </w:p>
    <w:p w14:paraId="55D39565" w14:textId="51319D36" w:rsidR="00712D32" w:rsidRPr="00A92B4B" w:rsidRDefault="00F67F32" w:rsidP="00F67F32">
      <w:pPr>
        <w:spacing w:line="360" w:lineRule="auto"/>
        <w:ind w:left="142" w:firstLine="425"/>
        <w:rPr>
          <w:bCs/>
          <w:color w:val="000000"/>
        </w:rPr>
      </w:pPr>
      <w:r w:rsidRPr="00A92B4B">
        <w:rPr>
          <w:rFonts w:hint="eastAsia"/>
          <w:bCs/>
          <w:color w:val="000000"/>
        </w:rPr>
        <w:t>以下简单</w:t>
      </w:r>
      <w:r w:rsidRPr="00A92B4B">
        <w:rPr>
          <w:bCs/>
          <w:color w:val="000000"/>
        </w:rPr>
        <w:t>分析了几个场景对确定性时延的需求：</w:t>
      </w:r>
    </w:p>
    <w:p w14:paraId="3AA285A2" w14:textId="7B68CBE9" w:rsidR="00F67F32" w:rsidRPr="00A92B4B" w:rsidRDefault="00F67F32" w:rsidP="00FF2422">
      <w:pPr>
        <w:pStyle w:val="affffff4"/>
        <w:numPr>
          <w:ilvl w:val="0"/>
          <w:numId w:val="31"/>
        </w:numPr>
        <w:spacing w:line="360" w:lineRule="auto"/>
        <w:ind w:firstLineChars="0"/>
        <w:rPr>
          <w:bCs/>
          <w:color w:val="000000"/>
        </w:rPr>
      </w:pPr>
      <w:r w:rsidRPr="00A92B4B">
        <w:rPr>
          <w:rFonts w:hint="eastAsia"/>
          <w:bCs/>
          <w:color w:val="000000"/>
        </w:rPr>
        <w:t>远程</w:t>
      </w:r>
      <w:r w:rsidRPr="00A92B4B">
        <w:rPr>
          <w:bCs/>
          <w:color w:val="000000"/>
        </w:rPr>
        <w:t>医疗：</w:t>
      </w:r>
      <w:r w:rsidR="00FF2422" w:rsidRPr="00A92B4B">
        <w:rPr>
          <w:rFonts w:hint="eastAsia"/>
          <w:bCs/>
          <w:color w:val="000000"/>
        </w:rPr>
        <w:t>大多数手术都需要多名医生和护士的配合。如果这些医生和护士都在远程操作，那么不同医生或护士发出的命令应该按顺序到达患者，不能太快或者太慢。</w:t>
      </w:r>
      <w:r w:rsidR="00FF2422" w:rsidRPr="00A92B4B">
        <w:rPr>
          <w:rFonts w:hint="eastAsia"/>
          <w:bCs/>
          <w:color w:val="000000"/>
        </w:rPr>
        <w:t xml:space="preserve"> </w:t>
      </w:r>
      <w:r w:rsidR="000E6887" w:rsidRPr="00A92B4B">
        <w:rPr>
          <w:rFonts w:hint="eastAsia"/>
          <w:bCs/>
          <w:color w:val="000000"/>
        </w:rPr>
        <w:t>医生</w:t>
      </w:r>
      <w:r w:rsidR="000E6887" w:rsidRPr="00A92B4B">
        <w:rPr>
          <w:bCs/>
          <w:color w:val="000000"/>
        </w:rPr>
        <w:t>的</w:t>
      </w:r>
      <w:r w:rsidR="000E6887" w:rsidRPr="00A92B4B">
        <w:rPr>
          <w:rFonts w:hint="eastAsia"/>
          <w:bCs/>
          <w:color w:val="000000"/>
        </w:rPr>
        <w:t>操作</w:t>
      </w:r>
      <w:r w:rsidR="000E6887" w:rsidRPr="00A92B4B">
        <w:rPr>
          <w:bCs/>
          <w:color w:val="000000"/>
        </w:rPr>
        <w:t>指令</w:t>
      </w:r>
      <w:r w:rsidR="000E6887" w:rsidRPr="00A92B4B">
        <w:rPr>
          <w:rFonts w:hint="eastAsia"/>
          <w:bCs/>
          <w:color w:val="000000"/>
        </w:rPr>
        <w:t>通过前向</w:t>
      </w:r>
      <w:r w:rsidR="000E6887" w:rsidRPr="00A92B4B">
        <w:rPr>
          <w:bCs/>
          <w:color w:val="000000"/>
        </w:rPr>
        <w:t>链路传送到工作台，患者的画面及体征数据通过后</w:t>
      </w:r>
      <w:r w:rsidR="000E6887" w:rsidRPr="00A92B4B">
        <w:rPr>
          <w:rFonts w:hint="eastAsia"/>
          <w:bCs/>
          <w:color w:val="000000"/>
        </w:rPr>
        <w:t>向</w:t>
      </w:r>
      <w:r w:rsidR="000E6887" w:rsidRPr="00A92B4B">
        <w:rPr>
          <w:bCs/>
          <w:color w:val="000000"/>
        </w:rPr>
        <w:t>链路</w:t>
      </w:r>
      <w:r w:rsidR="000E6887" w:rsidRPr="00A92B4B">
        <w:rPr>
          <w:rFonts w:hint="eastAsia"/>
          <w:bCs/>
          <w:color w:val="000000"/>
        </w:rPr>
        <w:t>传送给</w:t>
      </w:r>
      <w:r w:rsidR="000E6887" w:rsidRPr="00A92B4B">
        <w:rPr>
          <w:bCs/>
          <w:color w:val="000000"/>
        </w:rPr>
        <w:t>医生。</w:t>
      </w:r>
      <w:r w:rsidR="000E6887" w:rsidRPr="00A92B4B">
        <w:rPr>
          <w:rFonts w:hint="eastAsia"/>
          <w:bCs/>
          <w:color w:val="000000"/>
        </w:rPr>
        <w:t>在远程</w:t>
      </w:r>
      <w:r w:rsidR="000E6887" w:rsidRPr="00A92B4B">
        <w:rPr>
          <w:bCs/>
          <w:color w:val="000000"/>
        </w:rPr>
        <w:t>医疗场景中，</w:t>
      </w:r>
      <w:r w:rsidR="000E6887" w:rsidRPr="00A92B4B">
        <w:rPr>
          <w:rFonts w:hint="eastAsia"/>
          <w:bCs/>
          <w:color w:val="000000"/>
        </w:rPr>
        <w:t>为了</w:t>
      </w:r>
      <w:r w:rsidR="000E6887" w:rsidRPr="00A92B4B">
        <w:rPr>
          <w:bCs/>
          <w:color w:val="000000"/>
        </w:rPr>
        <w:t>确保能顺利完成手术，端到端时延要求小于</w:t>
      </w:r>
      <w:r w:rsidR="000E6887" w:rsidRPr="00A92B4B">
        <w:rPr>
          <w:rFonts w:hint="eastAsia"/>
          <w:bCs/>
          <w:color w:val="000000"/>
        </w:rPr>
        <w:t>50</w:t>
      </w:r>
      <w:r w:rsidR="000E6887" w:rsidRPr="00A92B4B">
        <w:rPr>
          <w:rFonts w:hint="eastAsia"/>
          <w:bCs/>
          <w:color w:val="000000"/>
        </w:rPr>
        <w:t>毫秒</w:t>
      </w:r>
      <w:r w:rsidR="000E6887" w:rsidRPr="00A92B4B">
        <w:rPr>
          <w:bCs/>
          <w:color w:val="000000"/>
        </w:rPr>
        <w:t>，时延抖动小于</w:t>
      </w:r>
      <w:r w:rsidR="000E6887" w:rsidRPr="00A92B4B">
        <w:rPr>
          <w:rFonts w:hint="eastAsia"/>
          <w:bCs/>
          <w:color w:val="000000"/>
        </w:rPr>
        <w:t>200</w:t>
      </w:r>
      <w:r w:rsidR="000E6887" w:rsidRPr="00A92B4B">
        <w:rPr>
          <w:rFonts w:hint="eastAsia"/>
          <w:bCs/>
          <w:color w:val="000000"/>
        </w:rPr>
        <w:t>微秒</w:t>
      </w:r>
      <w:r w:rsidR="00FF2422" w:rsidRPr="00A92B4B">
        <w:rPr>
          <w:rFonts w:hint="eastAsia"/>
          <w:bCs/>
          <w:color w:val="000000"/>
        </w:rPr>
        <w:t>。</w:t>
      </w:r>
    </w:p>
    <w:p w14:paraId="47579FB9" w14:textId="192913C5" w:rsidR="00BC64E9" w:rsidRPr="00A92B4B" w:rsidRDefault="00BC64E9" w:rsidP="00BC64E9">
      <w:pPr>
        <w:pStyle w:val="affffff4"/>
        <w:spacing w:line="360" w:lineRule="auto"/>
        <w:ind w:left="720" w:firstLineChars="0" w:firstLine="0"/>
        <w:jc w:val="center"/>
        <w:rPr>
          <w:bCs/>
          <w:color w:val="000000"/>
        </w:rPr>
      </w:pPr>
      <w:r w:rsidRPr="00A92B4B">
        <w:rPr>
          <w:bCs/>
          <w:noProof/>
          <w:color w:val="000000"/>
        </w:rPr>
        <w:drawing>
          <wp:inline distT="0" distB="0" distL="0" distR="0" wp14:anchorId="57E819F9" wp14:editId="7E394224">
            <wp:extent cx="2697692" cy="1865212"/>
            <wp:effectExtent l="0" t="0" r="7620" b="1905"/>
            <wp:docPr id="106" name="图片 105"/>
            <wp:cNvGraphicFramePr/>
            <a:graphic xmlns:a="http://schemas.openxmlformats.org/drawingml/2006/main">
              <a:graphicData uri="http://schemas.openxmlformats.org/drawingml/2006/picture">
                <pic:pic xmlns:pic="http://schemas.openxmlformats.org/drawingml/2006/picture">
                  <pic:nvPicPr>
                    <pic:cNvPr id="106" name="图片 105"/>
                    <pic:cNvPicPr/>
                  </pic:nvPicPr>
                  <pic:blipFill>
                    <a:blip r:embed="rId21"/>
                    <a:stretch>
                      <a:fillRect/>
                    </a:stretch>
                  </pic:blipFill>
                  <pic:spPr>
                    <a:xfrm>
                      <a:off x="0" y="0"/>
                      <a:ext cx="2697692" cy="1865212"/>
                    </a:xfrm>
                    <a:prstGeom prst="rect">
                      <a:avLst/>
                    </a:prstGeom>
                  </pic:spPr>
                </pic:pic>
              </a:graphicData>
            </a:graphic>
          </wp:inline>
        </w:drawing>
      </w:r>
    </w:p>
    <w:p w14:paraId="60EB67A3" w14:textId="07A1B373" w:rsidR="00BC64E9" w:rsidRPr="00A92B4B" w:rsidRDefault="00BC64E9" w:rsidP="00BC64E9">
      <w:pPr>
        <w:pStyle w:val="affffff4"/>
        <w:spacing w:line="360" w:lineRule="auto"/>
        <w:ind w:left="720" w:firstLineChars="0" w:firstLine="0"/>
        <w:jc w:val="center"/>
        <w:rPr>
          <w:bCs/>
          <w:color w:val="000000"/>
        </w:rPr>
      </w:pPr>
      <w:r w:rsidRPr="00A92B4B">
        <w:rPr>
          <w:rFonts w:hint="eastAsia"/>
          <w:bCs/>
          <w:color w:val="000000"/>
        </w:rPr>
        <w:t>图</w:t>
      </w:r>
      <w:r w:rsidR="008E2B12">
        <w:rPr>
          <w:rFonts w:hint="eastAsia"/>
          <w:bCs/>
          <w:color w:val="000000"/>
        </w:rPr>
        <w:t>4</w:t>
      </w:r>
      <w:r w:rsidRPr="00A92B4B">
        <w:rPr>
          <w:rFonts w:hint="eastAsia"/>
          <w:bCs/>
          <w:color w:val="000000"/>
        </w:rPr>
        <w:t xml:space="preserve"> </w:t>
      </w:r>
      <w:r w:rsidRPr="00A92B4B">
        <w:rPr>
          <w:rFonts w:hint="eastAsia"/>
          <w:bCs/>
          <w:color w:val="000000"/>
        </w:rPr>
        <w:t>远程医疗</w:t>
      </w:r>
      <w:r w:rsidRPr="00A92B4B">
        <w:rPr>
          <w:bCs/>
          <w:color w:val="000000"/>
        </w:rPr>
        <w:t>场景</w:t>
      </w:r>
    </w:p>
    <w:p w14:paraId="770C73ED" w14:textId="26FCF791" w:rsidR="00F67F32" w:rsidRPr="00A92B4B" w:rsidRDefault="00F67F32" w:rsidP="00FF2422">
      <w:pPr>
        <w:pStyle w:val="affffff4"/>
        <w:numPr>
          <w:ilvl w:val="0"/>
          <w:numId w:val="31"/>
        </w:numPr>
        <w:spacing w:line="360" w:lineRule="auto"/>
        <w:ind w:firstLineChars="0"/>
        <w:rPr>
          <w:bCs/>
          <w:color w:val="000000"/>
        </w:rPr>
      </w:pPr>
      <w:r w:rsidRPr="00A92B4B">
        <w:rPr>
          <w:rFonts w:hint="eastAsia"/>
          <w:bCs/>
          <w:color w:val="000000"/>
        </w:rPr>
        <w:t>在线</w:t>
      </w:r>
      <w:r w:rsidRPr="00A92B4B">
        <w:rPr>
          <w:bCs/>
          <w:color w:val="000000"/>
        </w:rPr>
        <w:t>游戏：</w:t>
      </w:r>
      <w:r w:rsidR="00FF2422" w:rsidRPr="00A92B4B">
        <w:rPr>
          <w:rFonts w:hint="eastAsia"/>
          <w:bCs/>
          <w:color w:val="000000"/>
        </w:rPr>
        <w:t>为了公平起见，各个玩家同时发出的操作命令应该同时到达服务器并同时进行处理。这里的“同时”指的是相同的时隙，网络</w:t>
      </w:r>
      <w:r w:rsidR="00FF2422" w:rsidRPr="00A92B4B">
        <w:rPr>
          <w:bCs/>
          <w:color w:val="000000"/>
        </w:rPr>
        <w:t>提供</w:t>
      </w:r>
      <w:r w:rsidR="00FF2422" w:rsidRPr="00A92B4B">
        <w:rPr>
          <w:rFonts w:hint="eastAsia"/>
          <w:bCs/>
          <w:color w:val="000000"/>
        </w:rPr>
        <w:t>越快的传输和越低的抖动，服务器划分越细粒度的时隙，玩家越能体验到更顺畅的操作。</w:t>
      </w:r>
    </w:p>
    <w:p w14:paraId="5EAD8A32" w14:textId="5D16D8BA" w:rsidR="00F67F32" w:rsidRPr="00A92B4B" w:rsidRDefault="000E6887" w:rsidP="00CF433A">
      <w:pPr>
        <w:pStyle w:val="affffff4"/>
        <w:numPr>
          <w:ilvl w:val="0"/>
          <w:numId w:val="31"/>
        </w:numPr>
        <w:spacing w:line="360" w:lineRule="auto"/>
        <w:ind w:firstLineChars="0"/>
        <w:rPr>
          <w:bCs/>
          <w:color w:val="000000"/>
        </w:rPr>
      </w:pPr>
      <w:r w:rsidRPr="00A92B4B">
        <w:rPr>
          <w:rFonts w:hint="eastAsia"/>
          <w:bCs/>
          <w:color w:val="000000"/>
        </w:rPr>
        <w:t>电网</w:t>
      </w:r>
      <w:r w:rsidR="00F67F32" w:rsidRPr="00A92B4B">
        <w:rPr>
          <w:rFonts w:hint="eastAsia"/>
          <w:bCs/>
          <w:color w:val="000000"/>
        </w:rPr>
        <w:t>继电保护</w:t>
      </w:r>
      <w:r w:rsidR="00F67F32" w:rsidRPr="00A92B4B">
        <w:rPr>
          <w:bCs/>
          <w:color w:val="000000"/>
        </w:rPr>
        <w:t>：</w:t>
      </w:r>
      <w:r w:rsidR="00FF2422" w:rsidRPr="00A92B4B">
        <w:rPr>
          <w:rFonts w:hint="eastAsia"/>
          <w:bCs/>
          <w:color w:val="000000"/>
        </w:rPr>
        <w:t>在电源线的两端分别放置一个继电保护装置，它们向对端发送</w:t>
      </w:r>
      <w:r w:rsidRPr="00A92B4B">
        <w:rPr>
          <w:rFonts w:hint="eastAsia"/>
          <w:bCs/>
          <w:color w:val="000000"/>
        </w:rPr>
        <w:t>等量电流，</w:t>
      </w:r>
      <w:r w:rsidRPr="00A92B4B">
        <w:rPr>
          <w:bCs/>
          <w:color w:val="000000"/>
        </w:rPr>
        <w:t>并依据本地电</w:t>
      </w:r>
      <w:r w:rsidRPr="00A92B4B">
        <w:rPr>
          <w:rFonts w:hint="eastAsia"/>
          <w:bCs/>
          <w:color w:val="000000"/>
        </w:rPr>
        <w:t>流</w:t>
      </w:r>
      <w:r w:rsidRPr="00A92B4B">
        <w:rPr>
          <w:bCs/>
          <w:color w:val="000000"/>
        </w:rPr>
        <w:t>与从</w:t>
      </w:r>
      <w:r w:rsidRPr="00A92B4B">
        <w:rPr>
          <w:rFonts w:hint="eastAsia"/>
          <w:bCs/>
          <w:color w:val="000000"/>
        </w:rPr>
        <w:t>对端</w:t>
      </w:r>
      <w:r w:rsidR="00FF2422" w:rsidRPr="00A92B4B">
        <w:rPr>
          <w:rFonts w:hint="eastAsia"/>
          <w:bCs/>
          <w:color w:val="000000"/>
        </w:rPr>
        <w:t>接收到的</w:t>
      </w:r>
      <w:r w:rsidRPr="00A92B4B">
        <w:rPr>
          <w:rFonts w:hint="eastAsia"/>
          <w:bCs/>
          <w:color w:val="000000"/>
        </w:rPr>
        <w:t>电流进行比较。如果两个电流的差异小于阈值，说明线路</w:t>
      </w:r>
      <w:r w:rsidRPr="00A92B4B">
        <w:rPr>
          <w:bCs/>
          <w:color w:val="000000"/>
        </w:rPr>
        <w:t>上没有发生故障</w:t>
      </w:r>
      <w:r w:rsidRPr="00A92B4B">
        <w:rPr>
          <w:rFonts w:hint="eastAsia"/>
          <w:bCs/>
          <w:color w:val="000000"/>
        </w:rPr>
        <w:t>；</w:t>
      </w:r>
      <w:r w:rsidR="00FF2422" w:rsidRPr="00A92B4B">
        <w:rPr>
          <w:rFonts w:hint="eastAsia"/>
          <w:bCs/>
          <w:color w:val="000000"/>
        </w:rPr>
        <w:t>否则，</w:t>
      </w:r>
      <w:r w:rsidR="003B0CB6" w:rsidRPr="00A92B4B">
        <w:rPr>
          <w:rFonts w:hint="eastAsia"/>
          <w:bCs/>
          <w:color w:val="000000"/>
        </w:rPr>
        <w:t>说明</w:t>
      </w:r>
      <w:r w:rsidRPr="00A92B4B">
        <w:rPr>
          <w:rFonts w:hint="eastAsia"/>
          <w:bCs/>
          <w:color w:val="000000"/>
        </w:rPr>
        <w:t>线路</w:t>
      </w:r>
      <w:r w:rsidRPr="00A92B4B">
        <w:rPr>
          <w:bCs/>
          <w:color w:val="000000"/>
        </w:rPr>
        <w:t>某处存在</w:t>
      </w:r>
      <w:r w:rsidRPr="00A92B4B">
        <w:rPr>
          <w:rFonts w:hint="eastAsia"/>
          <w:bCs/>
          <w:color w:val="000000"/>
        </w:rPr>
        <w:t>故障</w:t>
      </w:r>
      <w:r w:rsidR="00FF2422" w:rsidRPr="00A92B4B">
        <w:rPr>
          <w:rFonts w:hint="eastAsia"/>
          <w:bCs/>
          <w:color w:val="000000"/>
        </w:rPr>
        <w:t>。</w:t>
      </w:r>
      <w:r w:rsidRPr="00A92B4B">
        <w:rPr>
          <w:rFonts w:hint="eastAsia"/>
          <w:bCs/>
          <w:color w:val="000000"/>
        </w:rPr>
        <w:t>由于两端</w:t>
      </w:r>
      <w:r w:rsidR="00FF2422" w:rsidRPr="00A92B4B">
        <w:rPr>
          <w:rFonts w:hint="eastAsia"/>
          <w:bCs/>
          <w:color w:val="000000"/>
        </w:rPr>
        <w:t>继</w:t>
      </w:r>
      <w:r w:rsidR="003B0CB6" w:rsidRPr="00A92B4B">
        <w:rPr>
          <w:rFonts w:hint="eastAsia"/>
          <w:bCs/>
          <w:color w:val="000000"/>
        </w:rPr>
        <w:t>电</w:t>
      </w:r>
      <w:r w:rsidR="00FF2422" w:rsidRPr="00A92B4B">
        <w:rPr>
          <w:rFonts w:hint="eastAsia"/>
          <w:bCs/>
          <w:color w:val="000000"/>
        </w:rPr>
        <w:t>保护设备之间没有时间同步，</w:t>
      </w:r>
      <w:r w:rsidR="003B0CB6" w:rsidRPr="00A92B4B">
        <w:rPr>
          <w:rFonts w:hint="eastAsia"/>
          <w:bCs/>
          <w:color w:val="000000"/>
        </w:rPr>
        <w:t>所以</w:t>
      </w:r>
      <w:r w:rsidRPr="00A92B4B">
        <w:rPr>
          <w:rFonts w:hint="eastAsia"/>
          <w:bCs/>
          <w:color w:val="000000"/>
        </w:rPr>
        <w:t>需要</w:t>
      </w:r>
      <w:r w:rsidRPr="00A92B4B">
        <w:rPr>
          <w:bCs/>
          <w:color w:val="000000"/>
        </w:rPr>
        <w:t>利用</w:t>
      </w:r>
      <w:r w:rsidR="00FF2422" w:rsidRPr="00A92B4B">
        <w:rPr>
          <w:rFonts w:hint="eastAsia"/>
          <w:bCs/>
          <w:color w:val="000000"/>
        </w:rPr>
        <w:t>RTT</w:t>
      </w:r>
      <w:r w:rsidRPr="00A92B4B">
        <w:rPr>
          <w:bCs/>
          <w:color w:val="000000"/>
        </w:rPr>
        <w:t>/2</w:t>
      </w:r>
      <w:r w:rsidRPr="00A92B4B">
        <w:rPr>
          <w:rFonts w:hint="eastAsia"/>
          <w:bCs/>
          <w:color w:val="000000"/>
        </w:rPr>
        <w:t>的</w:t>
      </w:r>
      <w:r w:rsidRPr="00A92B4B">
        <w:rPr>
          <w:bCs/>
          <w:color w:val="000000"/>
        </w:rPr>
        <w:t>时间</w:t>
      </w:r>
      <w:r w:rsidRPr="00A92B4B">
        <w:rPr>
          <w:rFonts w:hint="eastAsia"/>
          <w:bCs/>
          <w:color w:val="000000"/>
        </w:rPr>
        <w:t>来衡量</w:t>
      </w:r>
      <w:r w:rsidRPr="00A92B4B">
        <w:rPr>
          <w:bCs/>
          <w:color w:val="000000"/>
        </w:rPr>
        <w:t>A-&gt;B</w:t>
      </w:r>
      <w:r w:rsidRPr="00A92B4B">
        <w:rPr>
          <w:rFonts w:hint="eastAsia"/>
          <w:bCs/>
          <w:color w:val="000000"/>
        </w:rPr>
        <w:t>和</w:t>
      </w:r>
      <w:r w:rsidRPr="00A92B4B">
        <w:rPr>
          <w:bCs/>
          <w:color w:val="000000"/>
        </w:rPr>
        <w:t>B-&gt;A</w:t>
      </w:r>
      <w:r w:rsidRPr="00A92B4B">
        <w:rPr>
          <w:bCs/>
          <w:color w:val="000000"/>
        </w:rPr>
        <w:t>的</w:t>
      </w:r>
      <w:r w:rsidR="00FF2422" w:rsidRPr="00A92B4B">
        <w:rPr>
          <w:rFonts w:hint="eastAsia"/>
          <w:bCs/>
          <w:color w:val="000000"/>
        </w:rPr>
        <w:t>单向</w:t>
      </w:r>
      <w:r w:rsidR="003B0CB6" w:rsidRPr="00A92B4B">
        <w:rPr>
          <w:rFonts w:hint="eastAsia"/>
          <w:bCs/>
          <w:color w:val="000000"/>
        </w:rPr>
        <w:t>时延</w:t>
      </w:r>
      <w:r w:rsidR="00FF2422" w:rsidRPr="00A92B4B">
        <w:rPr>
          <w:rFonts w:hint="eastAsia"/>
          <w:bCs/>
          <w:color w:val="000000"/>
        </w:rPr>
        <w:t>。</w:t>
      </w:r>
      <w:r w:rsidR="003B0CB6" w:rsidRPr="00A92B4B">
        <w:rPr>
          <w:rFonts w:hint="eastAsia"/>
          <w:bCs/>
          <w:color w:val="000000"/>
        </w:rPr>
        <w:t>为了确保继电</w:t>
      </w:r>
      <w:r w:rsidR="00FF2422" w:rsidRPr="00A92B4B">
        <w:rPr>
          <w:rFonts w:hint="eastAsia"/>
          <w:bCs/>
          <w:color w:val="000000"/>
        </w:rPr>
        <w:t>保护系统</w:t>
      </w:r>
      <w:r w:rsidRPr="00A92B4B">
        <w:rPr>
          <w:rFonts w:hint="eastAsia"/>
          <w:bCs/>
          <w:color w:val="000000"/>
        </w:rPr>
        <w:t>的准确性</w:t>
      </w:r>
      <w:r w:rsidR="00FF2422" w:rsidRPr="00A92B4B">
        <w:rPr>
          <w:rFonts w:hint="eastAsia"/>
          <w:bCs/>
          <w:color w:val="000000"/>
        </w:rPr>
        <w:t>，两个方向之间的单向</w:t>
      </w:r>
      <w:r w:rsidRPr="00A92B4B">
        <w:rPr>
          <w:rFonts w:hint="eastAsia"/>
          <w:bCs/>
          <w:color w:val="000000"/>
        </w:rPr>
        <w:t>时</w:t>
      </w:r>
      <w:r w:rsidR="003B0CB6" w:rsidRPr="00A92B4B">
        <w:rPr>
          <w:rFonts w:hint="eastAsia"/>
          <w:bCs/>
          <w:color w:val="000000"/>
        </w:rPr>
        <w:t>延</w:t>
      </w:r>
      <w:r w:rsidR="00FF2422" w:rsidRPr="00A92B4B">
        <w:rPr>
          <w:rFonts w:hint="eastAsia"/>
          <w:bCs/>
          <w:color w:val="000000"/>
        </w:rPr>
        <w:t>差应小于</w:t>
      </w:r>
      <w:r w:rsidR="00FF2422" w:rsidRPr="00A92B4B">
        <w:rPr>
          <w:rFonts w:hint="eastAsia"/>
          <w:bCs/>
          <w:color w:val="000000"/>
        </w:rPr>
        <w:t>200</w:t>
      </w:r>
      <w:r w:rsidR="003B0CB6" w:rsidRPr="00A92B4B">
        <w:rPr>
          <w:rFonts w:hint="eastAsia"/>
          <w:bCs/>
          <w:color w:val="000000"/>
        </w:rPr>
        <w:t>微秒，</w:t>
      </w:r>
      <w:r w:rsidR="00FF2422" w:rsidRPr="00A92B4B">
        <w:rPr>
          <w:rFonts w:hint="eastAsia"/>
          <w:bCs/>
          <w:color w:val="000000"/>
        </w:rPr>
        <w:t>抖动应小于</w:t>
      </w:r>
      <w:r w:rsidR="00FF2422" w:rsidRPr="00A92B4B">
        <w:rPr>
          <w:rFonts w:hint="eastAsia"/>
          <w:bCs/>
          <w:color w:val="000000"/>
        </w:rPr>
        <w:t>50</w:t>
      </w:r>
      <w:r w:rsidR="003B0CB6" w:rsidRPr="00A92B4B">
        <w:rPr>
          <w:rFonts w:hint="eastAsia"/>
          <w:bCs/>
          <w:color w:val="000000"/>
        </w:rPr>
        <w:t>微秒</w:t>
      </w:r>
      <w:r w:rsidR="00FF2422" w:rsidRPr="00A92B4B">
        <w:rPr>
          <w:rFonts w:hint="eastAsia"/>
          <w:bCs/>
          <w:color w:val="000000"/>
        </w:rPr>
        <w:t>[IEC 61850]</w:t>
      </w:r>
      <w:r w:rsidR="00FF2422" w:rsidRPr="00A92B4B">
        <w:rPr>
          <w:rFonts w:hint="eastAsia"/>
          <w:bCs/>
          <w:color w:val="000000"/>
        </w:rPr>
        <w:t>。</w:t>
      </w:r>
    </w:p>
    <w:p w14:paraId="78193D01" w14:textId="640CB65F" w:rsidR="00BC64E9" w:rsidRPr="00A92B4B" w:rsidRDefault="00BC64E9" w:rsidP="00BC64E9">
      <w:pPr>
        <w:pStyle w:val="affffff4"/>
        <w:spacing w:line="360" w:lineRule="auto"/>
        <w:ind w:left="720" w:firstLineChars="0" w:firstLine="0"/>
        <w:jc w:val="center"/>
        <w:rPr>
          <w:bCs/>
          <w:color w:val="000000"/>
        </w:rPr>
      </w:pPr>
      <w:r w:rsidRPr="00A92B4B">
        <w:rPr>
          <w:bCs/>
          <w:noProof/>
          <w:color w:val="000000"/>
        </w:rPr>
        <w:drawing>
          <wp:inline distT="0" distB="0" distL="0" distR="0" wp14:anchorId="56BD5997" wp14:editId="3922D218">
            <wp:extent cx="3153797" cy="2359298"/>
            <wp:effectExtent l="0" t="0" r="8890" b="0"/>
            <wp:docPr id="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pic:cNvPicPr>
                      <a:picLocks noChangeAspect="1"/>
                    </pic:cNvPicPr>
                  </pic:nvPicPr>
                  <pic:blipFill>
                    <a:blip r:embed="rId22" cstate="print"/>
                    <a:stretch>
                      <a:fillRect/>
                    </a:stretch>
                  </pic:blipFill>
                  <pic:spPr>
                    <a:xfrm>
                      <a:off x="0" y="0"/>
                      <a:ext cx="3153797" cy="2359298"/>
                    </a:xfrm>
                    <a:prstGeom prst="rect">
                      <a:avLst/>
                    </a:prstGeom>
                  </pic:spPr>
                </pic:pic>
              </a:graphicData>
            </a:graphic>
          </wp:inline>
        </w:drawing>
      </w:r>
    </w:p>
    <w:p w14:paraId="1AAB68D4" w14:textId="0CBFA647" w:rsidR="00BC64E9" w:rsidRPr="00A92B4B" w:rsidRDefault="00BC64E9" w:rsidP="00BC64E9">
      <w:pPr>
        <w:pStyle w:val="affffff4"/>
        <w:spacing w:line="360" w:lineRule="auto"/>
        <w:ind w:left="720" w:firstLineChars="0" w:firstLine="0"/>
        <w:jc w:val="center"/>
        <w:rPr>
          <w:bCs/>
          <w:color w:val="000000"/>
        </w:rPr>
      </w:pPr>
      <w:r w:rsidRPr="00A92B4B">
        <w:rPr>
          <w:rFonts w:hint="eastAsia"/>
          <w:bCs/>
          <w:color w:val="000000"/>
        </w:rPr>
        <w:t>图</w:t>
      </w:r>
      <w:r w:rsidR="000B6580">
        <w:rPr>
          <w:rFonts w:hint="eastAsia"/>
          <w:bCs/>
          <w:color w:val="000000"/>
        </w:rPr>
        <w:t>5</w:t>
      </w:r>
      <w:r w:rsidRPr="00A92B4B">
        <w:rPr>
          <w:rFonts w:hint="eastAsia"/>
          <w:bCs/>
          <w:color w:val="000000"/>
        </w:rPr>
        <w:t xml:space="preserve"> </w:t>
      </w:r>
      <w:r w:rsidRPr="00A92B4B">
        <w:rPr>
          <w:rFonts w:hint="eastAsia"/>
          <w:bCs/>
          <w:color w:val="000000"/>
        </w:rPr>
        <w:t>继电保护</w:t>
      </w:r>
      <w:r w:rsidRPr="00A92B4B">
        <w:rPr>
          <w:bCs/>
          <w:color w:val="000000"/>
        </w:rPr>
        <w:t>场景</w:t>
      </w:r>
    </w:p>
    <w:p w14:paraId="473ABB3D" w14:textId="1970A019" w:rsidR="00712D32" w:rsidRPr="00A92B4B" w:rsidRDefault="00B34E84" w:rsidP="00304EA0">
      <w:pPr>
        <w:pStyle w:val="af2"/>
        <w:spacing w:line="300" w:lineRule="auto"/>
        <w:ind w:left="0"/>
        <w:rPr>
          <w:rFonts w:ascii="Times New Roman"/>
          <w:szCs w:val="21"/>
        </w:rPr>
      </w:pPr>
      <w:bookmarkStart w:id="117" w:name="_Toc9238339"/>
      <w:r w:rsidRPr="00A92B4B">
        <w:rPr>
          <w:rFonts w:ascii="Times New Roman"/>
          <w:szCs w:val="21"/>
        </w:rPr>
        <w:t>确定性</w:t>
      </w:r>
      <w:r w:rsidRPr="00A92B4B">
        <w:rPr>
          <w:rFonts w:ascii="Times New Roman"/>
          <w:szCs w:val="21"/>
        </w:rPr>
        <w:t>IP</w:t>
      </w:r>
      <w:r w:rsidRPr="00A92B4B">
        <w:rPr>
          <w:rFonts w:ascii="Times New Roman"/>
          <w:szCs w:val="21"/>
        </w:rPr>
        <w:t>网络</w:t>
      </w:r>
      <w:r w:rsidR="00712D32" w:rsidRPr="00A92B4B">
        <w:rPr>
          <w:rFonts w:ascii="Times New Roman" w:hint="eastAsia"/>
          <w:szCs w:val="21"/>
        </w:rPr>
        <w:t>挑战</w:t>
      </w:r>
      <w:bookmarkEnd w:id="117"/>
    </w:p>
    <w:p w14:paraId="51E17FAE" w14:textId="34BA4DFB" w:rsidR="00732C24" w:rsidRPr="00A92B4B" w:rsidRDefault="0017450E" w:rsidP="0017450E">
      <w:pPr>
        <w:pStyle w:val="af3"/>
        <w:ind w:left="426"/>
        <w:rPr>
          <w:rFonts w:ascii="Times New Roman"/>
        </w:rPr>
      </w:pPr>
      <w:r w:rsidRPr="00A92B4B">
        <w:rPr>
          <w:rFonts w:ascii="Times New Roman" w:hint="eastAsia"/>
        </w:rPr>
        <w:t>概述</w:t>
      </w:r>
    </w:p>
    <w:p w14:paraId="2B7BB0D3" w14:textId="01AD79B5" w:rsidR="00732C24" w:rsidRPr="00A92B4B" w:rsidRDefault="00B34E84" w:rsidP="00732C24">
      <w:pPr>
        <w:spacing w:line="360" w:lineRule="auto"/>
        <w:ind w:left="142" w:firstLine="425"/>
        <w:rPr>
          <w:bCs/>
          <w:color w:val="000000"/>
        </w:rPr>
      </w:pPr>
      <w:r w:rsidRPr="00A92B4B">
        <w:rPr>
          <w:rFonts w:hint="eastAsia"/>
          <w:bCs/>
          <w:color w:val="000000"/>
        </w:rPr>
        <w:t>确定性</w:t>
      </w:r>
      <w:r w:rsidRPr="00A92B4B">
        <w:rPr>
          <w:bCs/>
          <w:color w:val="000000"/>
        </w:rPr>
        <w:t>IP</w:t>
      </w:r>
      <w:r w:rsidRPr="00A92B4B">
        <w:rPr>
          <w:bCs/>
          <w:color w:val="000000"/>
        </w:rPr>
        <w:t>网络</w:t>
      </w:r>
      <w:r w:rsidR="00D218D4">
        <w:rPr>
          <w:rFonts w:hint="eastAsia"/>
          <w:bCs/>
          <w:color w:val="000000"/>
        </w:rPr>
        <w:t>是指</w:t>
      </w:r>
      <w:r w:rsidR="00732C24" w:rsidRPr="00A92B4B">
        <w:rPr>
          <w:bCs/>
          <w:color w:val="000000"/>
        </w:rPr>
        <w:t>具有以下三个特征的单</w:t>
      </w:r>
      <w:r w:rsidR="00732C24" w:rsidRPr="00A92B4B">
        <w:rPr>
          <w:rFonts w:hint="eastAsia"/>
          <w:bCs/>
          <w:color w:val="000000"/>
        </w:rPr>
        <w:t>域网络</w:t>
      </w:r>
      <w:r w:rsidR="00732C24" w:rsidRPr="00A92B4B">
        <w:rPr>
          <w:bCs/>
          <w:color w:val="000000"/>
        </w:rPr>
        <w:t>：</w:t>
      </w:r>
      <w:r w:rsidR="00732C24" w:rsidRPr="00A92B4B">
        <w:rPr>
          <w:rFonts w:hint="eastAsia"/>
          <w:bCs/>
          <w:color w:val="000000"/>
        </w:rPr>
        <w:t>1</w:t>
      </w:r>
      <w:r w:rsidR="00732C24" w:rsidRPr="00A92B4B">
        <w:rPr>
          <w:rFonts w:hint="eastAsia"/>
          <w:bCs/>
          <w:color w:val="000000"/>
        </w:rPr>
        <w:t>）大量</w:t>
      </w:r>
      <w:r w:rsidR="00732C24" w:rsidRPr="00A92B4B">
        <w:rPr>
          <w:bCs/>
          <w:color w:val="000000"/>
        </w:rPr>
        <w:t>的网络设备</w:t>
      </w:r>
      <w:r w:rsidR="00732C24" w:rsidRPr="00A92B4B">
        <w:rPr>
          <w:rFonts w:hint="eastAsia"/>
          <w:bCs/>
          <w:color w:val="000000"/>
        </w:rPr>
        <w:t>，</w:t>
      </w:r>
      <w:r w:rsidR="00732C24" w:rsidRPr="00A92B4B">
        <w:rPr>
          <w:rFonts w:hint="eastAsia"/>
          <w:bCs/>
          <w:color w:val="000000"/>
        </w:rPr>
        <w:t>2</w:t>
      </w:r>
      <w:r w:rsidR="00732C24" w:rsidRPr="00A92B4B">
        <w:rPr>
          <w:rFonts w:hint="eastAsia"/>
          <w:bCs/>
          <w:color w:val="000000"/>
        </w:rPr>
        <w:t>）</w:t>
      </w:r>
      <w:r w:rsidR="00732C24" w:rsidRPr="00A92B4B">
        <w:rPr>
          <w:bCs/>
          <w:color w:val="000000"/>
        </w:rPr>
        <w:t>两个网络设备之间的距离很长，</w:t>
      </w:r>
      <w:r w:rsidR="00732C24" w:rsidRPr="00A92B4B">
        <w:rPr>
          <w:rFonts w:hint="eastAsia"/>
          <w:bCs/>
          <w:color w:val="000000"/>
        </w:rPr>
        <w:t>3</w:t>
      </w:r>
      <w:r w:rsidR="00732C24" w:rsidRPr="00A92B4B">
        <w:rPr>
          <w:rFonts w:hint="eastAsia"/>
          <w:bCs/>
          <w:color w:val="000000"/>
        </w:rPr>
        <w:t>）</w:t>
      </w:r>
      <w:r w:rsidR="00D218D4">
        <w:rPr>
          <w:bCs/>
          <w:color w:val="000000"/>
        </w:rPr>
        <w:t>网络中有很多确定性</w:t>
      </w:r>
      <w:r w:rsidR="00D218D4">
        <w:rPr>
          <w:rFonts w:hint="eastAsia"/>
          <w:bCs/>
          <w:color w:val="000000"/>
        </w:rPr>
        <w:t>数据流</w:t>
      </w:r>
      <w:r w:rsidR="00732C24" w:rsidRPr="00A92B4B">
        <w:rPr>
          <w:bCs/>
          <w:color w:val="000000"/>
        </w:rPr>
        <w:t>。</w:t>
      </w:r>
    </w:p>
    <w:p w14:paraId="659AC840" w14:textId="7815FDBC" w:rsidR="00732C24" w:rsidRPr="00A92B4B" w:rsidRDefault="00732C24" w:rsidP="00732C24">
      <w:pPr>
        <w:spacing w:line="360" w:lineRule="auto"/>
        <w:ind w:left="142" w:firstLine="425"/>
        <w:rPr>
          <w:bCs/>
          <w:color w:val="000000"/>
        </w:rPr>
      </w:pPr>
      <w:r w:rsidRPr="00A92B4B">
        <w:rPr>
          <w:rFonts w:hint="eastAsia"/>
          <w:bCs/>
          <w:color w:val="000000"/>
        </w:rPr>
        <w:t>这些</w:t>
      </w:r>
      <w:r w:rsidRPr="00A92B4B">
        <w:rPr>
          <w:bCs/>
          <w:color w:val="000000"/>
        </w:rPr>
        <w:t>特征将会带来很多挑战：</w:t>
      </w:r>
      <w:r w:rsidRPr="00A92B4B">
        <w:rPr>
          <w:rFonts w:hint="eastAsia"/>
          <w:bCs/>
          <w:color w:val="000000"/>
        </w:rPr>
        <w:t>1</w:t>
      </w:r>
      <w:r w:rsidRPr="00A92B4B">
        <w:rPr>
          <w:rFonts w:hint="eastAsia"/>
          <w:bCs/>
          <w:color w:val="000000"/>
        </w:rPr>
        <w:t>）</w:t>
      </w:r>
      <w:r w:rsidR="00D218D4">
        <w:rPr>
          <w:bCs/>
          <w:color w:val="000000"/>
        </w:rPr>
        <w:t>端到端时</w:t>
      </w:r>
      <w:r w:rsidR="00D218D4">
        <w:rPr>
          <w:rFonts w:hint="eastAsia"/>
          <w:bCs/>
          <w:color w:val="000000"/>
        </w:rPr>
        <w:t>延</w:t>
      </w:r>
      <w:r w:rsidRPr="00A92B4B">
        <w:rPr>
          <w:bCs/>
          <w:color w:val="000000"/>
        </w:rPr>
        <w:t>偏差</w:t>
      </w:r>
      <w:r w:rsidR="00D218D4">
        <w:rPr>
          <w:rFonts w:hint="eastAsia"/>
          <w:bCs/>
          <w:color w:val="000000"/>
        </w:rPr>
        <w:t>容忍</w:t>
      </w:r>
      <w:r w:rsidRPr="00A92B4B">
        <w:rPr>
          <w:bCs/>
          <w:color w:val="000000"/>
        </w:rPr>
        <w:t>，</w:t>
      </w:r>
      <w:r w:rsidRPr="00A92B4B">
        <w:rPr>
          <w:rFonts w:hint="eastAsia"/>
          <w:bCs/>
          <w:color w:val="000000"/>
        </w:rPr>
        <w:t>2</w:t>
      </w:r>
      <w:r w:rsidR="00D218D4">
        <w:rPr>
          <w:rFonts w:hint="eastAsia"/>
          <w:bCs/>
          <w:color w:val="000000"/>
        </w:rPr>
        <w:t>）</w:t>
      </w:r>
      <w:r w:rsidR="00D218D4">
        <w:rPr>
          <w:bCs/>
          <w:color w:val="000000"/>
        </w:rPr>
        <w:t>新服务创建</w:t>
      </w:r>
      <w:r w:rsidR="00D218D4">
        <w:rPr>
          <w:rFonts w:hint="eastAsia"/>
          <w:bCs/>
          <w:color w:val="000000"/>
        </w:rPr>
        <w:t>后</w:t>
      </w:r>
      <w:r w:rsidR="00D218D4">
        <w:rPr>
          <w:bCs/>
          <w:color w:val="000000"/>
        </w:rPr>
        <w:t>的</w:t>
      </w:r>
      <w:r w:rsidRPr="00A92B4B">
        <w:rPr>
          <w:bCs/>
          <w:color w:val="000000"/>
        </w:rPr>
        <w:t>快速收敛，</w:t>
      </w:r>
      <w:r w:rsidRPr="00A92B4B">
        <w:rPr>
          <w:rFonts w:hint="eastAsia"/>
          <w:bCs/>
          <w:color w:val="000000"/>
        </w:rPr>
        <w:t>3</w:t>
      </w:r>
      <w:r w:rsidRPr="00A92B4B">
        <w:rPr>
          <w:rFonts w:hint="eastAsia"/>
          <w:bCs/>
          <w:color w:val="000000"/>
        </w:rPr>
        <w:t>）</w:t>
      </w:r>
      <w:r w:rsidR="00D218D4">
        <w:rPr>
          <w:bCs/>
          <w:color w:val="000000"/>
        </w:rPr>
        <w:t>细粒度可扩展的资源预留</w:t>
      </w:r>
      <w:r w:rsidRPr="00A92B4B">
        <w:rPr>
          <w:bCs/>
          <w:color w:val="000000"/>
        </w:rPr>
        <w:t>，</w:t>
      </w:r>
      <w:r w:rsidRPr="00A92B4B">
        <w:rPr>
          <w:rFonts w:hint="eastAsia"/>
          <w:bCs/>
          <w:color w:val="000000"/>
        </w:rPr>
        <w:t>4</w:t>
      </w:r>
      <w:r w:rsidRPr="00A92B4B">
        <w:rPr>
          <w:rFonts w:hint="eastAsia"/>
          <w:bCs/>
          <w:color w:val="000000"/>
        </w:rPr>
        <w:t>）</w:t>
      </w:r>
      <w:r w:rsidRPr="00A92B4B">
        <w:rPr>
          <w:bCs/>
          <w:color w:val="000000"/>
        </w:rPr>
        <w:t>长链路传输时延</w:t>
      </w:r>
      <w:r w:rsidR="00D218D4" w:rsidRPr="00A92B4B">
        <w:rPr>
          <w:bCs/>
          <w:color w:val="000000"/>
        </w:rPr>
        <w:t>容忍</w:t>
      </w:r>
      <w:r w:rsidRPr="00A92B4B">
        <w:rPr>
          <w:bCs/>
          <w:color w:val="000000"/>
        </w:rPr>
        <w:t>。</w:t>
      </w:r>
    </w:p>
    <w:p w14:paraId="5E2C67DA" w14:textId="59B00F07" w:rsidR="0017450E" w:rsidRPr="00A92B4B" w:rsidRDefault="0017450E" w:rsidP="0017450E">
      <w:pPr>
        <w:pStyle w:val="af3"/>
        <w:ind w:left="426"/>
        <w:rPr>
          <w:rFonts w:ascii="Times New Roman"/>
        </w:rPr>
      </w:pPr>
      <w:r w:rsidRPr="00A92B4B">
        <w:rPr>
          <w:rFonts w:ascii="Times New Roman"/>
          <w:bCs/>
          <w:color w:val="000000"/>
        </w:rPr>
        <w:t>端到端时间偏差</w:t>
      </w:r>
      <w:r w:rsidR="00D218D4">
        <w:rPr>
          <w:rFonts w:ascii="Times New Roman" w:hint="eastAsia"/>
          <w:bCs/>
          <w:color w:val="000000"/>
        </w:rPr>
        <w:t>容忍</w:t>
      </w:r>
    </w:p>
    <w:p w14:paraId="311738E1" w14:textId="3D2945AB" w:rsidR="00712D32" w:rsidRPr="00A92B4B" w:rsidRDefault="0017450E" w:rsidP="0017450E">
      <w:pPr>
        <w:spacing w:line="360" w:lineRule="auto"/>
        <w:ind w:left="142" w:firstLine="425"/>
        <w:rPr>
          <w:bCs/>
          <w:color w:val="000000"/>
        </w:rPr>
      </w:pPr>
      <w:r w:rsidRPr="00A92B4B">
        <w:rPr>
          <w:rFonts w:hint="eastAsia"/>
          <w:bCs/>
          <w:color w:val="000000"/>
        </w:rPr>
        <w:t>IEEE TSN</w:t>
      </w:r>
      <w:r w:rsidRPr="00A92B4B">
        <w:rPr>
          <w:rFonts w:hint="eastAsia"/>
          <w:bCs/>
          <w:color w:val="000000"/>
        </w:rPr>
        <w:t>发布了一系列适用于</w:t>
      </w:r>
      <w:r w:rsidRPr="00A92B4B">
        <w:rPr>
          <w:rFonts w:hint="eastAsia"/>
          <w:bCs/>
          <w:color w:val="000000"/>
        </w:rPr>
        <w:t>LAN</w:t>
      </w:r>
      <w:r w:rsidRPr="00A92B4B">
        <w:rPr>
          <w:rFonts w:hint="eastAsia"/>
          <w:bCs/>
          <w:color w:val="000000"/>
        </w:rPr>
        <w:t>的确定性的标准。这些</w:t>
      </w:r>
      <w:r w:rsidRPr="00A92B4B">
        <w:rPr>
          <w:bCs/>
          <w:color w:val="000000"/>
        </w:rPr>
        <w:t>标准</w:t>
      </w:r>
      <w:r w:rsidRPr="00A92B4B">
        <w:rPr>
          <w:rFonts w:hint="eastAsia"/>
          <w:bCs/>
          <w:color w:val="000000"/>
        </w:rPr>
        <w:t>大部分</w:t>
      </w:r>
      <w:r w:rsidRPr="00A92B4B">
        <w:rPr>
          <w:bCs/>
          <w:color w:val="000000"/>
        </w:rPr>
        <w:t>都</w:t>
      </w:r>
      <w:r w:rsidRPr="00A92B4B">
        <w:rPr>
          <w:rFonts w:hint="eastAsia"/>
          <w:bCs/>
          <w:color w:val="000000"/>
        </w:rPr>
        <w:t>需要</w:t>
      </w:r>
      <w:r w:rsidRPr="00A92B4B">
        <w:rPr>
          <w:rFonts w:hint="eastAsia"/>
          <w:bCs/>
          <w:color w:val="000000"/>
        </w:rPr>
        <w:t>LAN</w:t>
      </w:r>
      <w:r w:rsidRPr="00A92B4B">
        <w:rPr>
          <w:rFonts w:hint="eastAsia"/>
          <w:bCs/>
          <w:color w:val="000000"/>
        </w:rPr>
        <w:t>内所有设备之间进行时间同步。由于大规模网络中存在大量异构设备，所有设备之间保持精确的时间同步很难而且</w:t>
      </w:r>
      <w:r w:rsidR="00D218D4">
        <w:rPr>
          <w:rFonts w:hint="eastAsia"/>
          <w:bCs/>
          <w:color w:val="000000"/>
        </w:rPr>
        <w:t>成本</w:t>
      </w:r>
      <w:r w:rsidRPr="00A92B4B">
        <w:rPr>
          <w:rFonts w:hint="eastAsia"/>
          <w:bCs/>
          <w:color w:val="000000"/>
        </w:rPr>
        <w:t>昂贵，所以</w:t>
      </w:r>
      <w:r w:rsidRPr="00A92B4B">
        <w:rPr>
          <w:rFonts w:hint="eastAsia"/>
          <w:bCs/>
          <w:color w:val="000000"/>
        </w:rPr>
        <w:t>TSN</w:t>
      </w:r>
      <w:r w:rsidRPr="00A92B4B">
        <w:rPr>
          <w:rFonts w:hint="eastAsia"/>
          <w:bCs/>
          <w:color w:val="000000"/>
        </w:rPr>
        <w:t>技术无法直接应用于</w:t>
      </w:r>
      <w:r w:rsidR="00B34E84" w:rsidRPr="00A92B4B">
        <w:rPr>
          <w:rFonts w:hint="eastAsia"/>
          <w:bCs/>
          <w:color w:val="000000"/>
        </w:rPr>
        <w:t>大规模网络</w:t>
      </w:r>
      <w:r w:rsidRPr="00A92B4B">
        <w:rPr>
          <w:rFonts w:hint="eastAsia"/>
          <w:bCs/>
          <w:color w:val="000000"/>
        </w:rPr>
        <w:t>。即使在非时间同步场景下，确定性</w:t>
      </w:r>
      <w:r w:rsidR="00D218D4">
        <w:rPr>
          <w:rFonts w:hint="eastAsia"/>
          <w:bCs/>
          <w:color w:val="000000"/>
        </w:rPr>
        <w:t>IP</w:t>
      </w:r>
      <w:r w:rsidR="00BB6FCE" w:rsidRPr="00A92B4B">
        <w:rPr>
          <w:rFonts w:hint="eastAsia"/>
          <w:bCs/>
          <w:color w:val="000000"/>
        </w:rPr>
        <w:t>网络</w:t>
      </w:r>
      <w:r w:rsidRPr="00A92B4B">
        <w:rPr>
          <w:rFonts w:hint="eastAsia"/>
          <w:bCs/>
          <w:color w:val="000000"/>
        </w:rPr>
        <w:t>架构也应该能够提供有界的延时。</w:t>
      </w:r>
    </w:p>
    <w:p w14:paraId="490C4BBB" w14:textId="0172AA20" w:rsidR="0017450E" w:rsidRPr="00A92B4B" w:rsidRDefault="0017450E" w:rsidP="0017450E">
      <w:pPr>
        <w:pStyle w:val="af3"/>
        <w:ind w:left="426"/>
        <w:rPr>
          <w:rFonts w:ascii="Times New Roman"/>
        </w:rPr>
      </w:pPr>
      <w:r w:rsidRPr="00A92B4B">
        <w:rPr>
          <w:rFonts w:ascii="Times New Roman" w:hint="eastAsia"/>
          <w:bCs/>
          <w:color w:val="000000"/>
        </w:rPr>
        <w:t>当</w:t>
      </w:r>
      <w:r w:rsidRPr="00A92B4B">
        <w:rPr>
          <w:rFonts w:ascii="Times New Roman"/>
          <w:bCs/>
          <w:color w:val="000000"/>
        </w:rPr>
        <w:t>新服务创建时快速收敛</w:t>
      </w:r>
    </w:p>
    <w:p w14:paraId="1F5D9625" w14:textId="636CE475" w:rsidR="0017450E" w:rsidRPr="00A92B4B" w:rsidRDefault="0017450E" w:rsidP="0017450E">
      <w:pPr>
        <w:spacing w:line="360" w:lineRule="auto"/>
        <w:ind w:left="142" w:firstLine="425"/>
        <w:rPr>
          <w:bCs/>
          <w:color w:val="000000"/>
        </w:rPr>
      </w:pPr>
      <w:r w:rsidRPr="00A92B4B">
        <w:rPr>
          <w:bCs/>
          <w:color w:val="000000"/>
        </w:rPr>
        <w:t>VR</w:t>
      </w:r>
      <w:r w:rsidRPr="00A92B4B">
        <w:rPr>
          <w:bCs/>
          <w:color w:val="000000"/>
        </w:rPr>
        <w:t>通信等</w:t>
      </w:r>
      <w:r w:rsidRPr="00A92B4B">
        <w:rPr>
          <w:rFonts w:hint="eastAsia"/>
          <w:bCs/>
          <w:color w:val="000000"/>
        </w:rPr>
        <w:t>应用</w:t>
      </w:r>
      <w:r w:rsidRPr="00A92B4B">
        <w:rPr>
          <w:bCs/>
          <w:color w:val="000000"/>
        </w:rPr>
        <w:t>场景可能需要非常频繁地建立或</w:t>
      </w:r>
      <w:r w:rsidRPr="00A92B4B">
        <w:rPr>
          <w:rFonts w:hint="eastAsia"/>
          <w:bCs/>
          <w:color w:val="000000"/>
        </w:rPr>
        <w:t>断开</w:t>
      </w:r>
      <w:r w:rsidRPr="00A92B4B">
        <w:rPr>
          <w:bCs/>
          <w:color w:val="000000"/>
        </w:rPr>
        <w:t>确定性通信连接。在添加新</w:t>
      </w:r>
      <w:r w:rsidRPr="00A92B4B">
        <w:rPr>
          <w:rFonts w:hint="eastAsia"/>
          <w:bCs/>
          <w:color w:val="000000"/>
        </w:rPr>
        <w:t>的</w:t>
      </w:r>
      <w:r w:rsidRPr="00A92B4B">
        <w:rPr>
          <w:bCs/>
          <w:color w:val="000000"/>
        </w:rPr>
        <w:t>数据</w:t>
      </w:r>
      <w:r w:rsidRPr="00A92B4B">
        <w:rPr>
          <w:rFonts w:hint="eastAsia"/>
          <w:bCs/>
          <w:color w:val="000000"/>
        </w:rPr>
        <w:t>流</w:t>
      </w:r>
      <w:r w:rsidRPr="00A92B4B">
        <w:rPr>
          <w:bCs/>
          <w:color w:val="000000"/>
        </w:rPr>
        <w:t>时需要进行全局重新计算的机制</w:t>
      </w:r>
      <w:r w:rsidRPr="00A92B4B">
        <w:rPr>
          <w:rFonts w:hint="eastAsia"/>
          <w:bCs/>
          <w:color w:val="000000"/>
        </w:rPr>
        <w:t>，诸如</w:t>
      </w:r>
      <w:r w:rsidRPr="00A92B4B">
        <w:rPr>
          <w:bCs/>
          <w:color w:val="000000"/>
        </w:rPr>
        <w:t>IEEE 802.1 Qbv</w:t>
      </w:r>
      <w:r w:rsidRPr="00A92B4B">
        <w:rPr>
          <w:bCs/>
          <w:color w:val="000000"/>
        </w:rPr>
        <w:t>，不适合用于</w:t>
      </w:r>
      <w:r w:rsidR="00B34E84" w:rsidRPr="00A92B4B">
        <w:rPr>
          <w:rFonts w:hint="eastAsia"/>
          <w:bCs/>
          <w:color w:val="000000"/>
        </w:rPr>
        <w:t>大规模网络</w:t>
      </w:r>
      <w:r w:rsidRPr="00A92B4B">
        <w:rPr>
          <w:bCs/>
          <w:color w:val="000000"/>
        </w:rPr>
        <w:t>。</w:t>
      </w:r>
    </w:p>
    <w:p w14:paraId="3DD34273" w14:textId="4D509C5E" w:rsidR="0017450E" w:rsidRPr="00A92B4B" w:rsidRDefault="0017450E" w:rsidP="0017450E">
      <w:pPr>
        <w:pStyle w:val="af3"/>
        <w:ind w:left="426"/>
        <w:rPr>
          <w:rFonts w:ascii="Times New Roman"/>
        </w:rPr>
      </w:pPr>
      <w:r w:rsidRPr="00A92B4B">
        <w:rPr>
          <w:rFonts w:ascii="Times New Roman"/>
          <w:bCs/>
          <w:color w:val="000000"/>
        </w:rPr>
        <w:t>细粒度可扩展的资源预留方法</w:t>
      </w:r>
    </w:p>
    <w:p w14:paraId="3295F48B" w14:textId="412149CA" w:rsidR="0017450E" w:rsidRPr="00A92B4B" w:rsidRDefault="0017450E" w:rsidP="0017450E">
      <w:pPr>
        <w:spacing w:line="360" w:lineRule="auto"/>
        <w:ind w:left="142" w:firstLine="425"/>
        <w:rPr>
          <w:bCs/>
          <w:color w:val="000000"/>
        </w:rPr>
      </w:pPr>
      <w:r w:rsidRPr="00A92B4B">
        <w:rPr>
          <w:rFonts w:hint="eastAsia"/>
          <w:bCs/>
          <w:color w:val="000000"/>
        </w:rPr>
        <w:t>为了</w:t>
      </w:r>
      <w:r w:rsidRPr="00A92B4B">
        <w:rPr>
          <w:bCs/>
          <w:color w:val="000000"/>
        </w:rPr>
        <w:t>保证确定性流的</w:t>
      </w:r>
      <w:r w:rsidRPr="00A92B4B">
        <w:rPr>
          <w:rFonts w:hint="eastAsia"/>
          <w:bCs/>
          <w:color w:val="000000"/>
        </w:rPr>
        <w:t>QoS</w:t>
      </w:r>
      <w:r w:rsidRPr="00A92B4B">
        <w:rPr>
          <w:bCs/>
          <w:color w:val="000000"/>
        </w:rPr>
        <w:t>，</w:t>
      </w:r>
      <w:r w:rsidRPr="00A92B4B">
        <w:rPr>
          <w:rFonts w:hint="eastAsia"/>
          <w:bCs/>
          <w:color w:val="000000"/>
        </w:rPr>
        <w:t>网络</w:t>
      </w:r>
      <w:r w:rsidRPr="00A92B4B">
        <w:rPr>
          <w:bCs/>
          <w:color w:val="000000"/>
        </w:rPr>
        <w:t>必须为每个</w:t>
      </w:r>
      <w:r w:rsidRPr="00A92B4B">
        <w:rPr>
          <w:rFonts w:hint="eastAsia"/>
          <w:bCs/>
          <w:color w:val="000000"/>
        </w:rPr>
        <w:t>确定性</w:t>
      </w:r>
      <w:r w:rsidRPr="00A92B4B">
        <w:rPr>
          <w:bCs/>
          <w:color w:val="000000"/>
        </w:rPr>
        <w:t>流进行资源预留。</w:t>
      </w:r>
      <w:r w:rsidR="00AF133E" w:rsidRPr="00A92B4B">
        <w:rPr>
          <w:rFonts w:hint="eastAsia"/>
          <w:bCs/>
          <w:color w:val="000000"/>
        </w:rPr>
        <w:t>路径上</w:t>
      </w:r>
      <w:r w:rsidR="00AF133E" w:rsidRPr="00A92B4B">
        <w:rPr>
          <w:bCs/>
          <w:color w:val="000000"/>
        </w:rPr>
        <w:t>的所有设备应该</w:t>
      </w:r>
      <w:r w:rsidR="00AF133E" w:rsidRPr="00A92B4B">
        <w:rPr>
          <w:rFonts w:hint="eastAsia"/>
          <w:bCs/>
          <w:color w:val="000000"/>
        </w:rPr>
        <w:t>为</w:t>
      </w:r>
      <w:r w:rsidR="00AF133E" w:rsidRPr="00A92B4B">
        <w:rPr>
          <w:bCs/>
          <w:color w:val="000000"/>
        </w:rPr>
        <w:t>每个独立的确定性流维护资源预留状态。</w:t>
      </w:r>
      <w:r w:rsidR="00AF133E" w:rsidRPr="00A92B4B">
        <w:rPr>
          <w:rFonts w:hint="eastAsia"/>
          <w:bCs/>
          <w:color w:val="000000"/>
        </w:rPr>
        <w:t>由于在</w:t>
      </w:r>
      <w:r w:rsidR="00B34E84" w:rsidRPr="00A92B4B">
        <w:rPr>
          <w:rFonts w:hint="eastAsia"/>
          <w:bCs/>
          <w:color w:val="000000"/>
        </w:rPr>
        <w:t>大规模</w:t>
      </w:r>
      <w:r w:rsidR="00B34E84" w:rsidRPr="00A92B4B">
        <w:rPr>
          <w:bCs/>
          <w:color w:val="000000"/>
        </w:rPr>
        <w:t>网络</w:t>
      </w:r>
      <w:r w:rsidR="00AF133E" w:rsidRPr="00A92B4B">
        <w:rPr>
          <w:rFonts w:hint="eastAsia"/>
          <w:bCs/>
          <w:color w:val="000000"/>
        </w:rPr>
        <w:t>上存在大量的确定性流，这种资源预留方法是不可扩展的。</w:t>
      </w:r>
    </w:p>
    <w:p w14:paraId="11F58A06" w14:textId="58286BC0" w:rsidR="00AF133E" w:rsidRPr="00A92B4B" w:rsidRDefault="00AF133E" w:rsidP="00AF133E">
      <w:pPr>
        <w:pStyle w:val="af3"/>
        <w:ind w:left="426"/>
        <w:rPr>
          <w:rFonts w:ascii="Times New Roman"/>
        </w:rPr>
      </w:pPr>
      <w:r w:rsidRPr="00A92B4B">
        <w:rPr>
          <w:rFonts w:ascii="Times New Roman"/>
          <w:bCs/>
          <w:color w:val="000000"/>
        </w:rPr>
        <w:t>容忍长链路传输时延</w:t>
      </w:r>
    </w:p>
    <w:p w14:paraId="153D2568" w14:textId="33578E70" w:rsidR="003B5F51" w:rsidRPr="00A92B4B" w:rsidRDefault="00AF133E" w:rsidP="00AF133E">
      <w:pPr>
        <w:spacing w:line="360" w:lineRule="auto"/>
        <w:ind w:left="142" w:firstLine="425"/>
        <w:rPr>
          <w:bCs/>
          <w:color w:val="000000"/>
        </w:rPr>
      </w:pPr>
      <w:r w:rsidRPr="00A92B4B">
        <w:rPr>
          <w:bCs/>
          <w:color w:val="000000"/>
        </w:rPr>
        <w:t>IEEE 802.1 Qch</w:t>
      </w:r>
      <w:r w:rsidRPr="00A92B4B">
        <w:rPr>
          <w:bCs/>
          <w:color w:val="000000"/>
        </w:rPr>
        <w:t>提出了一种典型</w:t>
      </w:r>
      <w:r w:rsidRPr="00A92B4B">
        <w:rPr>
          <w:rFonts w:hint="eastAsia"/>
          <w:bCs/>
          <w:color w:val="000000"/>
        </w:rPr>
        <w:t>且</w:t>
      </w:r>
      <w:r w:rsidRPr="00A92B4B">
        <w:rPr>
          <w:bCs/>
          <w:color w:val="000000"/>
        </w:rPr>
        <w:t>有效的周期转发机制，</w:t>
      </w:r>
      <w:r w:rsidRPr="00A92B4B">
        <w:rPr>
          <w:rFonts w:hint="eastAsia"/>
          <w:bCs/>
          <w:color w:val="000000"/>
        </w:rPr>
        <w:t>能够</w:t>
      </w:r>
      <w:r w:rsidRPr="00A92B4B">
        <w:rPr>
          <w:bCs/>
          <w:color w:val="000000"/>
        </w:rPr>
        <w:t>使端到端抖动小于</w:t>
      </w:r>
      <w:r w:rsidRPr="00A92B4B">
        <w:rPr>
          <w:rFonts w:hint="eastAsia"/>
          <w:bCs/>
          <w:color w:val="000000"/>
        </w:rPr>
        <w:t>2</w:t>
      </w:r>
      <w:r w:rsidRPr="00A92B4B">
        <w:rPr>
          <w:bCs/>
          <w:color w:val="000000"/>
        </w:rPr>
        <w:t>*T</w:t>
      </w:r>
      <w:r w:rsidRPr="00A92B4B">
        <w:rPr>
          <w:rFonts w:hint="eastAsia"/>
          <w:bCs/>
          <w:color w:val="000000"/>
        </w:rPr>
        <w:t>（</w:t>
      </w:r>
      <w:r w:rsidRPr="00A92B4B">
        <w:rPr>
          <w:rFonts w:hint="eastAsia"/>
          <w:bCs/>
          <w:color w:val="000000"/>
        </w:rPr>
        <w:t>T</w:t>
      </w:r>
      <w:r w:rsidRPr="00A92B4B">
        <w:rPr>
          <w:bCs/>
          <w:color w:val="000000"/>
        </w:rPr>
        <w:t>为一个周期</w:t>
      </w:r>
      <w:r w:rsidRPr="00A92B4B">
        <w:rPr>
          <w:rFonts w:hint="eastAsia"/>
          <w:bCs/>
          <w:color w:val="000000"/>
        </w:rPr>
        <w:t>）。</w:t>
      </w:r>
      <w:r w:rsidRPr="00A92B4B">
        <w:rPr>
          <w:bCs/>
          <w:color w:val="000000"/>
        </w:rPr>
        <w:t>图</w:t>
      </w:r>
      <w:r w:rsidR="00B46817">
        <w:rPr>
          <w:rFonts w:hint="eastAsia"/>
          <w:bCs/>
          <w:color w:val="000000"/>
        </w:rPr>
        <w:t>6</w:t>
      </w:r>
      <w:r w:rsidRPr="00A92B4B">
        <w:rPr>
          <w:rFonts w:hint="eastAsia"/>
          <w:bCs/>
          <w:color w:val="000000"/>
        </w:rPr>
        <w:t>展示</w:t>
      </w:r>
      <w:r w:rsidRPr="00A92B4B">
        <w:rPr>
          <w:bCs/>
          <w:color w:val="000000"/>
        </w:rPr>
        <w:t>了</w:t>
      </w:r>
      <w:r w:rsidRPr="00A92B4B">
        <w:rPr>
          <w:bCs/>
          <w:color w:val="000000"/>
        </w:rPr>
        <w:t>IEEE 802.1 Qch</w:t>
      </w:r>
      <w:r w:rsidRPr="00A92B4B">
        <w:rPr>
          <w:rFonts w:hint="eastAsia"/>
          <w:bCs/>
          <w:color w:val="000000"/>
        </w:rPr>
        <w:t>的方法</w:t>
      </w:r>
      <w:r w:rsidRPr="00A92B4B">
        <w:rPr>
          <w:bCs/>
          <w:color w:val="000000"/>
        </w:rPr>
        <w:t>。</w:t>
      </w:r>
      <w:r w:rsidRPr="00A92B4B">
        <w:rPr>
          <w:rFonts w:hint="eastAsia"/>
          <w:bCs/>
          <w:color w:val="000000"/>
        </w:rPr>
        <w:t>节点</w:t>
      </w:r>
      <w:r w:rsidRPr="00A92B4B">
        <w:rPr>
          <w:bCs/>
          <w:color w:val="000000"/>
        </w:rPr>
        <w:t>A</w:t>
      </w:r>
      <w:r w:rsidRPr="00A92B4B">
        <w:rPr>
          <w:rFonts w:hint="eastAsia"/>
          <w:bCs/>
          <w:color w:val="000000"/>
        </w:rPr>
        <w:t>是</w:t>
      </w:r>
      <w:r w:rsidRPr="00A92B4B">
        <w:rPr>
          <w:bCs/>
          <w:color w:val="000000"/>
        </w:rPr>
        <w:t>节点</w:t>
      </w:r>
      <w:r w:rsidRPr="00A92B4B">
        <w:rPr>
          <w:bCs/>
          <w:color w:val="000000"/>
        </w:rPr>
        <w:t>B</w:t>
      </w:r>
      <w:r w:rsidRPr="00A92B4B">
        <w:rPr>
          <w:rFonts w:hint="eastAsia"/>
          <w:bCs/>
          <w:color w:val="000000"/>
        </w:rPr>
        <w:t>的</w:t>
      </w:r>
      <w:r w:rsidRPr="00A92B4B">
        <w:rPr>
          <w:bCs/>
          <w:color w:val="000000"/>
        </w:rPr>
        <w:t>上游节点，节点</w:t>
      </w:r>
      <w:r w:rsidRPr="00A92B4B">
        <w:rPr>
          <w:bCs/>
          <w:color w:val="000000"/>
        </w:rPr>
        <w:t>A</w:t>
      </w:r>
      <w:r w:rsidRPr="00A92B4B">
        <w:rPr>
          <w:bCs/>
          <w:color w:val="000000"/>
        </w:rPr>
        <w:t>在周期</w:t>
      </w:r>
      <w:r w:rsidRPr="00A92B4B">
        <w:rPr>
          <w:bCs/>
          <w:color w:val="000000"/>
        </w:rPr>
        <w:t>x</w:t>
      </w:r>
      <w:r w:rsidRPr="00A92B4B">
        <w:rPr>
          <w:bCs/>
          <w:color w:val="000000"/>
        </w:rPr>
        <w:t>发送的数据包会在同</w:t>
      </w:r>
      <w:r w:rsidRPr="00A92B4B">
        <w:rPr>
          <w:rFonts w:hint="eastAsia"/>
          <w:bCs/>
          <w:color w:val="000000"/>
        </w:rPr>
        <w:t>一</w:t>
      </w:r>
      <w:r w:rsidRPr="00A92B4B">
        <w:rPr>
          <w:bCs/>
          <w:color w:val="000000"/>
        </w:rPr>
        <w:t>周期内</w:t>
      </w:r>
      <w:r w:rsidRPr="00A92B4B">
        <w:rPr>
          <w:rFonts w:hint="eastAsia"/>
          <w:bCs/>
          <w:color w:val="000000"/>
        </w:rPr>
        <w:t>被</w:t>
      </w:r>
      <w:r w:rsidRPr="00A92B4B">
        <w:rPr>
          <w:bCs/>
          <w:color w:val="000000"/>
        </w:rPr>
        <w:t>节点</w:t>
      </w:r>
      <w:r w:rsidRPr="00A92B4B">
        <w:rPr>
          <w:bCs/>
          <w:color w:val="000000"/>
        </w:rPr>
        <w:t>B</w:t>
      </w:r>
      <w:r w:rsidRPr="00A92B4B">
        <w:rPr>
          <w:bCs/>
          <w:color w:val="000000"/>
        </w:rPr>
        <w:t>接收。</w:t>
      </w:r>
      <w:r w:rsidRPr="00A92B4B">
        <w:rPr>
          <w:rFonts w:hint="eastAsia"/>
          <w:bCs/>
          <w:color w:val="000000"/>
        </w:rPr>
        <w:t>一个</w:t>
      </w:r>
      <w:r w:rsidRPr="00A92B4B">
        <w:rPr>
          <w:bCs/>
          <w:color w:val="000000"/>
        </w:rPr>
        <w:t>周期应该包括链路传输时延。考虑到端到端</w:t>
      </w:r>
      <w:r w:rsidRPr="00A92B4B">
        <w:rPr>
          <w:rFonts w:hint="eastAsia"/>
          <w:bCs/>
          <w:color w:val="000000"/>
        </w:rPr>
        <w:t>抖动的上限是</w:t>
      </w:r>
      <w:r w:rsidRPr="00A92B4B">
        <w:rPr>
          <w:rFonts w:hint="eastAsia"/>
          <w:bCs/>
          <w:color w:val="000000"/>
        </w:rPr>
        <w:t>2*T</w:t>
      </w:r>
      <w:r w:rsidRPr="00A92B4B">
        <w:rPr>
          <w:rFonts w:hint="eastAsia"/>
          <w:bCs/>
          <w:color w:val="000000"/>
        </w:rPr>
        <w:t>，所以周期</w:t>
      </w:r>
      <w:r w:rsidRPr="00A92B4B">
        <w:rPr>
          <w:rFonts w:hint="eastAsia"/>
          <w:bCs/>
          <w:color w:val="000000"/>
        </w:rPr>
        <w:t>T</w:t>
      </w:r>
      <w:r w:rsidRPr="00A92B4B">
        <w:rPr>
          <w:rFonts w:hint="eastAsia"/>
          <w:bCs/>
          <w:color w:val="000000"/>
        </w:rPr>
        <w:t>的长度不能太大。相应地</w:t>
      </w:r>
      <w:r w:rsidRPr="00A92B4B">
        <w:rPr>
          <w:bCs/>
          <w:color w:val="000000"/>
        </w:rPr>
        <w:t>，</w:t>
      </w:r>
      <w:r w:rsidRPr="00A92B4B">
        <w:rPr>
          <w:rFonts w:hint="eastAsia"/>
          <w:bCs/>
          <w:color w:val="000000"/>
        </w:rPr>
        <w:t>链路传播时延不能太大。这种限制对</w:t>
      </w:r>
      <w:r w:rsidR="001F2227" w:rsidRPr="00A92B4B">
        <w:rPr>
          <w:rFonts w:hint="eastAsia"/>
          <w:bCs/>
          <w:color w:val="000000"/>
        </w:rPr>
        <w:t>大规模网络</w:t>
      </w:r>
      <w:r w:rsidRPr="00A92B4B">
        <w:rPr>
          <w:rFonts w:hint="eastAsia"/>
          <w:bCs/>
          <w:color w:val="000000"/>
        </w:rPr>
        <w:t>中的长</w:t>
      </w:r>
      <w:r w:rsidR="004871C9" w:rsidRPr="00A92B4B">
        <w:rPr>
          <w:rFonts w:hint="eastAsia"/>
          <w:bCs/>
          <w:color w:val="000000"/>
        </w:rPr>
        <w:t>距</w:t>
      </w:r>
      <w:r w:rsidRPr="00A92B4B">
        <w:rPr>
          <w:rFonts w:hint="eastAsia"/>
          <w:bCs/>
          <w:color w:val="000000"/>
        </w:rPr>
        <w:t>链路</w:t>
      </w:r>
      <w:r w:rsidR="004871C9" w:rsidRPr="00A92B4B">
        <w:rPr>
          <w:rFonts w:hint="eastAsia"/>
          <w:bCs/>
          <w:color w:val="000000"/>
        </w:rPr>
        <w:t>并</w:t>
      </w:r>
      <w:r w:rsidRPr="00A92B4B">
        <w:rPr>
          <w:rFonts w:hint="eastAsia"/>
          <w:bCs/>
          <w:color w:val="000000"/>
        </w:rPr>
        <w:t>不友好。</w:t>
      </w:r>
    </w:p>
    <w:p w14:paraId="10E6C9A4" w14:textId="7F4E40F8" w:rsidR="004871C9" w:rsidRPr="00A92B4B" w:rsidRDefault="004871C9" w:rsidP="004871C9">
      <w:pPr>
        <w:spacing w:line="360" w:lineRule="auto"/>
        <w:ind w:left="142" w:firstLine="425"/>
        <w:jc w:val="center"/>
        <w:rPr>
          <w:bCs/>
          <w:color w:val="000000"/>
        </w:rPr>
      </w:pPr>
      <w:r w:rsidRPr="00A92B4B">
        <w:rPr>
          <w:noProof/>
        </w:rPr>
        <w:drawing>
          <wp:inline distT="0" distB="0" distL="0" distR="0" wp14:anchorId="781F5CA8" wp14:editId="66328EE4">
            <wp:extent cx="2895600" cy="2314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600" cy="2314575"/>
                    </a:xfrm>
                    <a:prstGeom prst="rect">
                      <a:avLst/>
                    </a:prstGeom>
                  </pic:spPr>
                </pic:pic>
              </a:graphicData>
            </a:graphic>
          </wp:inline>
        </w:drawing>
      </w:r>
    </w:p>
    <w:p w14:paraId="3CA0B664" w14:textId="7F40D824" w:rsidR="004871C9" w:rsidRPr="00A92B4B" w:rsidRDefault="004871C9" w:rsidP="004871C9">
      <w:pPr>
        <w:pStyle w:val="aff6"/>
        <w:spacing w:after="60" w:line="300" w:lineRule="auto"/>
        <w:ind w:firstLine="198"/>
        <w:jc w:val="center"/>
        <w:rPr>
          <w:rFonts w:ascii="Times New Roman"/>
        </w:rPr>
      </w:pPr>
      <w:r w:rsidRPr="00A92B4B">
        <w:rPr>
          <w:rFonts w:ascii="Times New Roman" w:hint="eastAsia"/>
        </w:rPr>
        <w:t>图</w:t>
      </w:r>
      <w:r w:rsidR="007D6352">
        <w:rPr>
          <w:rFonts w:ascii="Times New Roman" w:hint="eastAsia"/>
        </w:rPr>
        <w:t xml:space="preserve"> </w:t>
      </w:r>
      <w:r w:rsidR="007D6352">
        <w:rPr>
          <w:rFonts w:ascii="Times New Roman"/>
        </w:rPr>
        <w:t xml:space="preserve">6 </w:t>
      </w:r>
      <w:r w:rsidRPr="00A92B4B">
        <w:rPr>
          <w:rFonts w:ascii="Times New Roman"/>
        </w:rPr>
        <w:t>IEEE 802.1 Qch</w:t>
      </w:r>
    </w:p>
    <w:p w14:paraId="5AE2A3AA" w14:textId="13A72A4E" w:rsidR="003C28A7" w:rsidRPr="00A92B4B" w:rsidRDefault="003C28A7" w:rsidP="003C28A7">
      <w:pPr>
        <w:pStyle w:val="af1"/>
        <w:spacing w:before="156" w:after="156" w:line="360" w:lineRule="auto"/>
        <w:rPr>
          <w:rFonts w:ascii="Times New Roman"/>
        </w:rPr>
      </w:pPr>
      <w:bookmarkStart w:id="118" w:name="_Toc9238340"/>
      <w:r w:rsidRPr="00A92B4B">
        <w:rPr>
          <w:rFonts w:ascii="Times New Roman" w:hint="eastAsia"/>
        </w:rPr>
        <w:t>确定性</w:t>
      </w:r>
      <w:r w:rsidRPr="00A92B4B">
        <w:rPr>
          <w:rFonts w:ascii="Times New Roman"/>
        </w:rPr>
        <w:t>IP</w:t>
      </w:r>
      <w:r w:rsidRPr="00A92B4B">
        <w:rPr>
          <w:rFonts w:ascii="Times New Roman"/>
        </w:rPr>
        <w:t>网络</w:t>
      </w:r>
      <w:r w:rsidRPr="00A92B4B">
        <w:rPr>
          <w:rFonts w:ascii="Times New Roman" w:hint="eastAsia"/>
        </w:rPr>
        <w:t>目标</w:t>
      </w:r>
    </w:p>
    <w:p w14:paraId="07EDC1E1" w14:textId="573FC0AA" w:rsidR="003C28A7" w:rsidRPr="00FB2642" w:rsidRDefault="003C28A7" w:rsidP="00FE2DC3">
      <w:pPr>
        <w:spacing w:line="360" w:lineRule="auto"/>
        <w:ind w:left="142" w:firstLine="425"/>
        <w:rPr>
          <w:rFonts w:hint="eastAsia"/>
          <w:bCs/>
          <w:strike/>
          <w:color w:val="FF0000"/>
        </w:rPr>
      </w:pPr>
      <w:r w:rsidRPr="00A92B4B">
        <w:rPr>
          <w:rFonts w:hint="eastAsia"/>
          <w:bCs/>
          <w:color w:val="000000"/>
        </w:rPr>
        <w:t>确定性</w:t>
      </w:r>
      <w:r w:rsidRPr="00A92B4B">
        <w:rPr>
          <w:bCs/>
          <w:color w:val="000000"/>
        </w:rPr>
        <w:t>IP</w:t>
      </w:r>
      <w:r w:rsidRPr="00A92B4B">
        <w:rPr>
          <w:rFonts w:hint="eastAsia"/>
          <w:bCs/>
          <w:color w:val="000000"/>
        </w:rPr>
        <w:t>网络旨在</w:t>
      </w:r>
      <w:r w:rsidRPr="00A92B4B">
        <w:rPr>
          <w:bCs/>
          <w:color w:val="000000"/>
        </w:rPr>
        <w:t>加强现有</w:t>
      </w:r>
      <w:r w:rsidRPr="00A92B4B">
        <w:rPr>
          <w:bCs/>
          <w:color w:val="000000"/>
        </w:rPr>
        <w:t>IP</w:t>
      </w:r>
      <w:r w:rsidRPr="00A92B4B">
        <w:rPr>
          <w:bCs/>
          <w:color w:val="000000"/>
        </w:rPr>
        <w:t>能力使其提供确定性服务</w:t>
      </w:r>
      <w:r w:rsidRPr="00A92B4B">
        <w:rPr>
          <w:rFonts w:hint="eastAsia"/>
          <w:bCs/>
          <w:color w:val="000000"/>
        </w:rPr>
        <w:t>，</w:t>
      </w:r>
      <w:r w:rsidRPr="00A92B4B">
        <w:rPr>
          <w:bCs/>
          <w:color w:val="000000"/>
        </w:rPr>
        <w:t>即保障传输时延上界及时延抖动上界。</w:t>
      </w:r>
    </w:p>
    <w:p w14:paraId="7D8C02BF" w14:textId="565DFE4B" w:rsidR="007D711B" w:rsidRPr="00A92B4B" w:rsidRDefault="003B5F51" w:rsidP="007D711B">
      <w:pPr>
        <w:pStyle w:val="af1"/>
        <w:spacing w:before="156" w:after="156" w:line="360" w:lineRule="auto"/>
        <w:rPr>
          <w:rFonts w:ascii="Times New Roman"/>
        </w:rPr>
      </w:pPr>
      <w:r w:rsidRPr="00A92B4B">
        <w:rPr>
          <w:rFonts w:ascii="Times New Roman" w:hint="eastAsia"/>
        </w:rPr>
        <w:t>确定性</w:t>
      </w:r>
      <w:r w:rsidR="00E47F0A" w:rsidRPr="00A92B4B">
        <w:rPr>
          <w:rFonts w:ascii="Times New Roman" w:hint="eastAsia"/>
        </w:rPr>
        <w:t>IP</w:t>
      </w:r>
      <w:r w:rsidR="007D711B" w:rsidRPr="00A92B4B">
        <w:rPr>
          <w:rFonts w:ascii="Times New Roman" w:hint="eastAsia"/>
        </w:rPr>
        <w:t>网络</w:t>
      </w:r>
      <w:bookmarkEnd w:id="118"/>
      <w:r w:rsidR="00E47F0A" w:rsidRPr="00A92B4B">
        <w:rPr>
          <w:rFonts w:ascii="Times New Roman" w:hint="eastAsia"/>
        </w:rPr>
        <w:t>总体</w:t>
      </w:r>
      <w:r w:rsidR="00E47F0A" w:rsidRPr="00A92B4B">
        <w:rPr>
          <w:rFonts w:ascii="Times New Roman"/>
        </w:rPr>
        <w:t>架构</w:t>
      </w:r>
    </w:p>
    <w:p w14:paraId="3788CBC3" w14:textId="228E20A5" w:rsidR="0060493C" w:rsidRPr="00A92B4B" w:rsidRDefault="0060493C" w:rsidP="002C1238">
      <w:pPr>
        <w:pStyle w:val="af2"/>
        <w:spacing w:line="300" w:lineRule="auto"/>
        <w:ind w:left="0"/>
        <w:rPr>
          <w:rFonts w:ascii="Times New Roman"/>
          <w:szCs w:val="21"/>
        </w:rPr>
      </w:pPr>
      <w:bookmarkStart w:id="119" w:name="_Toc9238341"/>
      <w:r w:rsidRPr="00A92B4B">
        <w:rPr>
          <w:rFonts w:ascii="Times New Roman" w:hint="eastAsia"/>
          <w:szCs w:val="21"/>
        </w:rPr>
        <w:t>概述</w:t>
      </w:r>
      <w:bookmarkEnd w:id="119"/>
    </w:p>
    <w:p w14:paraId="001BBAD7" w14:textId="561200E8" w:rsidR="003B5F51" w:rsidRPr="00A92B4B" w:rsidRDefault="0020087A" w:rsidP="004C3853">
      <w:pPr>
        <w:spacing w:after="60" w:line="300" w:lineRule="auto"/>
        <w:ind w:firstLine="437"/>
        <w:jc w:val="center"/>
        <w:rPr>
          <w:szCs w:val="21"/>
        </w:rPr>
      </w:pPr>
      <w:r w:rsidRPr="00A92B4B">
        <w:rPr>
          <w:noProof/>
        </w:rPr>
        <w:drawing>
          <wp:inline distT="0" distB="0" distL="0" distR="0" wp14:anchorId="0BB9B9D9" wp14:editId="1CFB347F">
            <wp:extent cx="4713016" cy="270201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1330" cy="2712510"/>
                    </a:xfrm>
                    <a:prstGeom prst="rect">
                      <a:avLst/>
                    </a:prstGeom>
                  </pic:spPr>
                </pic:pic>
              </a:graphicData>
            </a:graphic>
          </wp:inline>
        </w:drawing>
      </w:r>
    </w:p>
    <w:p w14:paraId="2BBAAA3B" w14:textId="017C9630" w:rsidR="004871C9" w:rsidRPr="00A92B4B" w:rsidRDefault="004871C9" w:rsidP="004871C9">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rPr>
        <w:t>7</w:t>
      </w:r>
      <w:r w:rsidRPr="00A92B4B">
        <w:rPr>
          <w:rFonts w:ascii="Times New Roman" w:hint="eastAsia"/>
        </w:rPr>
        <w:t xml:space="preserve"> </w:t>
      </w:r>
      <w:r w:rsidRPr="00A92B4B">
        <w:rPr>
          <w:rFonts w:ascii="Times New Roman"/>
        </w:rPr>
        <w:t>确定性</w:t>
      </w:r>
      <w:r w:rsidR="00E47F0A" w:rsidRPr="00A92B4B">
        <w:rPr>
          <w:rFonts w:ascii="Times New Roman" w:hint="eastAsia"/>
        </w:rPr>
        <w:t>IP</w:t>
      </w:r>
      <w:r w:rsidR="00E47F0A" w:rsidRPr="00A92B4B">
        <w:rPr>
          <w:rFonts w:ascii="Times New Roman"/>
        </w:rPr>
        <w:t>网络</w:t>
      </w:r>
      <w:r w:rsidR="005E0C1A" w:rsidRPr="00A92B4B">
        <w:rPr>
          <w:rFonts w:ascii="Times New Roman" w:hint="eastAsia"/>
        </w:rPr>
        <w:t>总体</w:t>
      </w:r>
      <w:r w:rsidR="005E0C1A" w:rsidRPr="00A92B4B">
        <w:rPr>
          <w:rFonts w:ascii="Times New Roman"/>
        </w:rPr>
        <w:t>架构</w:t>
      </w:r>
    </w:p>
    <w:p w14:paraId="5CAB17DB" w14:textId="759AB3A0" w:rsidR="0060493C" w:rsidRPr="00A92B4B" w:rsidRDefault="004871C9" w:rsidP="00B03887">
      <w:pPr>
        <w:spacing w:line="360" w:lineRule="auto"/>
        <w:ind w:left="142" w:firstLine="425"/>
        <w:rPr>
          <w:bCs/>
          <w:color w:val="000000"/>
        </w:rPr>
      </w:pPr>
      <w:r w:rsidRPr="00A92B4B">
        <w:rPr>
          <w:rFonts w:hint="eastAsia"/>
          <w:bCs/>
          <w:color w:val="000000"/>
        </w:rPr>
        <w:t>图</w:t>
      </w:r>
      <w:r w:rsidR="00B65585">
        <w:rPr>
          <w:bCs/>
          <w:color w:val="000000"/>
        </w:rPr>
        <w:t>7</w:t>
      </w:r>
      <w:r w:rsidRPr="00A92B4B">
        <w:rPr>
          <w:rFonts w:hint="eastAsia"/>
          <w:bCs/>
          <w:color w:val="000000"/>
        </w:rPr>
        <w:t>显示了确定性</w:t>
      </w:r>
      <w:r w:rsidRPr="00A92B4B">
        <w:rPr>
          <w:rFonts w:hint="eastAsia"/>
          <w:bCs/>
          <w:color w:val="000000"/>
        </w:rPr>
        <w:t>IP</w:t>
      </w:r>
      <w:r w:rsidRPr="00A92B4B">
        <w:rPr>
          <w:rFonts w:hint="eastAsia"/>
          <w:bCs/>
          <w:color w:val="000000"/>
        </w:rPr>
        <w:t>网络</w:t>
      </w:r>
      <w:r w:rsidRPr="00A92B4B">
        <w:rPr>
          <w:bCs/>
          <w:color w:val="000000"/>
        </w:rPr>
        <w:t>的</w:t>
      </w:r>
      <w:r w:rsidR="00E47F0A" w:rsidRPr="00A92B4B">
        <w:rPr>
          <w:rFonts w:hint="eastAsia"/>
          <w:bCs/>
          <w:color w:val="000000"/>
        </w:rPr>
        <w:t>总体</w:t>
      </w:r>
      <w:r w:rsidR="00E47F0A" w:rsidRPr="00A92B4B">
        <w:rPr>
          <w:bCs/>
          <w:color w:val="000000"/>
        </w:rPr>
        <w:t>架构</w:t>
      </w:r>
      <w:r w:rsidRPr="00A92B4B">
        <w:rPr>
          <w:rFonts w:hint="eastAsia"/>
          <w:bCs/>
          <w:color w:val="000000"/>
        </w:rPr>
        <w:t>，</w:t>
      </w:r>
      <w:r w:rsidR="00B03887" w:rsidRPr="00A92B4B">
        <w:t xml:space="preserve"> </w:t>
      </w:r>
      <w:r w:rsidR="00B03887" w:rsidRPr="00A92B4B">
        <w:rPr>
          <w:rFonts w:hint="eastAsia"/>
        </w:rPr>
        <w:t>主要</w:t>
      </w:r>
      <w:r w:rsidR="00B03887" w:rsidRPr="00A92B4B">
        <w:t>包括</w:t>
      </w:r>
      <w:r w:rsidRPr="00A92B4B">
        <w:rPr>
          <w:bCs/>
          <w:color w:val="000000"/>
        </w:rPr>
        <w:t>四个关键的功能组件</w:t>
      </w:r>
      <w:r w:rsidRPr="00A92B4B">
        <w:rPr>
          <w:rFonts w:hint="eastAsia"/>
          <w:bCs/>
          <w:color w:val="000000"/>
        </w:rPr>
        <w:t>：</w:t>
      </w:r>
      <w:r w:rsidRPr="00A92B4B">
        <w:rPr>
          <w:rFonts w:hint="eastAsia"/>
          <w:bCs/>
          <w:color w:val="000000"/>
        </w:rPr>
        <w:t>1</w:t>
      </w:r>
      <w:r w:rsidRPr="00A92B4B">
        <w:rPr>
          <w:rFonts w:hint="eastAsia"/>
          <w:bCs/>
          <w:color w:val="000000"/>
        </w:rPr>
        <w:t>）</w:t>
      </w:r>
      <w:r w:rsidRPr="00A92B4B">
        <w:rPr>
          <w:bCs/>
          <w:color w:val="000000"/>
        </w:rPr>
        <w:t>用户网络接口，</w:t>
      </w:r>
      <w:r w:rsidRPr="00A92B4B">
        <w:rPr>
          <w:rFonts w:hint="eastAsia"/>
          <w:bCs/>
          <w:color w:val="000000"/>
        </w:rPr>
        <w:t>2</w:t>
      </w:r>
      <w:r w:rsidRPr="00A92B4B">
        <w:rPr>
          <w:rFonts w:hint="eastAsia"/>
          <w:bCs/>
          <w:color w:val="000000"/>
        </w:rPr>
        <w:t>）</w:t>
      </w:r>
      <w:r w:rsidRPr="00A92B4B">
        <w:rPr>
          <w:bCs/>
          <w:color w:val="000000"/>
        </w:rPr>
        <w:t>资源预留信令，</w:t>
      </w:r>
      <w:r w:rsidRPr="00A92B4B">
        <w:rPr>
          <w:rFonts w:hint="eastAsia"/>
          <w:bCs/>
          <w:color w:val="000000"/>
        </w:rPr>
        <w:t>3</w:t>
      </w:r>
      <w:r w:rsidRPr="00A92B4B">
        <w:rPr>
          <w:rFonts w:hint="eastAsia"/>
          <w:bCs/>
          <w:color w:val="000000"/>
        </w:rPr>
        <w:t>）</w:t>
      </w:r>
      <w:r w:rsidRPr="00A92B4B">
        <w:rPr>
          <w:bCs/>
          <w:color w:val="000000"/>
        </w:rPr>
        <w:t>确定性转发机制，</w:t>
      </w:r>
      <w:r w:rsidRPr="00A92B4B">
        <w:rPr>
          <w:rFonts w:hint="eastAsia"/>
          <w:bCs/>
          <w:color w:val="000000"/>
        </w:rPr>
        <w:t>4</w:t>
      </w:r>
      <w:r w:rsidRPr="00A92B4B">
        <w:rPr>
          <w:rFonts w:hint="eastAsia"/>
          <w:bCs/>
          <w:color w:val="000000"/>
        </w:rPr>
        <w:t>）</w:t>
      </w:r>
      <w:r w:rsidRPr="00A92B4B">
        <w:rPr>
          <w:bCs/>
          <w:color w:val="000000"/>
        </w:rPr>
        <w:t>OAM</w:t>
      </w:r>
      <w:r w:rsidRPr="00A92B4B">
        <w:rPr>
          <w:bCs/>
          <w:color w:val="000000"/>
        </w:rPr>
        <w:t>工具集。</w:t>
      </w:r>
    </w:p>
    <w:p w14:paraId="71770D3D" w14:textId="417CD972" w:rsidR="00A21A69" w:rsidRPr="00A92B4B" w:rsidRDefault="003B5F51" w:rsidP="00304EA0">
      <w:pPr>
        <w:pStyle w:val="af2"/>
        <w:spacing w:line="300" w:lineRule="auto"/>
        <w:ind w:left="0"/>
        <w:rPr>
          <w:rFonts w:ascii="Times New Roman"/>
          <w:szCs w:val="21"/>
        </w:rPr>
      </w:pPr>
      <w:bookmarkStart w:id="120" w:name="_Toc9238342"/>
      <w:r w:rsidRPr="00A92B4B">
        <w:rPr>
          <w:rFonts w:ascii="Times New Roman" w:hint="eastAsia"/>
          <w:szCs w:val="21"/>
        </w:rPr>
        <w:t>用户</w:t>
      </w:r>
      <w:r w:rsidRPr="00A92B4B">
        <w:rPr>
          <w:rFonts w:ascii="Times New Roman"/>
          <w:szCs w:val="21"/>
        </w:rPr>
        <w:t>网络接口</w:t>
      </w:r>
      <w:bookmarkEnd w:id="120"/>
    </w:p>
    <w:p w14:paraId="75F263A2" w14:textId="65D5F5D6" w:rsidR="003B5F51" w:rsidRPr="00A92B4B" w:rsidRDefault="004871C9" w:rsidP="004871C9">
      <w:pPr>
        <w:spacing w:line="360" w:lineRule="auto"/>
        <w:ind w:left="142" w:firstLine="425"/>
        <w:rPr>
          <w:bCs/>
          <w:color w:val="000000"/>
        </w:rPr>
      </w:pPr>
      <w:r w:rsidRPr="00A92B4B">
        <w:rPr>
          <w:rFonts w:hint="eastAsia"/>
          <w:bCs/>
          <w:color w:val="000000"/>
        </w:rPr>
        <w:t>用户</w:t>
      </w:r>
      <w:r w:rsidRPr="00A92B4B">
        <w:rPr>
          <w:bCs/>
          <w:color w:val="000000"/>
        </w:rPr>
        <w:t>通过</w:t>
      </w:r>
      <w:r w:rsidRPr="00A92B4B">
        <w:rPr>
          <w:bCs/>
          <w:color w:val="000000"/>
        </w:rPr>
        <w:t>UNI</w:t>
      </w:r>
      <w:r w:rsidRPr="00A92B4B">
        <w:rPr>
          <w:bCs/>
          <w:color w:val="000000"/>
        </w:rPr>
        <w:t>表达对网络的需求。</w:t>
      </w:r>
      <w:r w:rsidRPr="00A92B4B">
        <w:rPr>
          <w:rFonts w:hint="eastAsia"/>
          <w:bCs/>
          <w:color w:val="000000"/>
        </w:rPr>
        <w:t>至少</w:t>
      </w:r>
      <w:r w:rsidRPr="00A92B4B">
        <w:rPr>
          <w:bCs/>
          <w:color w:val="000000"/>
        </w:rPr>
        <w:t>有两种实现</w:t>
      </w:r>
      <w:r w:rsidRPr="00A92B4B">
        <w:rPr>
          <w:bCs/>
          <w:color w:val="000000"/>
        </w:rPr>
        <w:t>UNI</w:t>
      </w:r>
      <w:r w:rsidRPr="00A92B4B">
        <w:rPr>
          <w:bCs/>
          <w:color w:val="000000"/>
        </w:rPr>
        <w:t>的方式：</w:t>
      </w:r>
    </w:p>
    <w:p w14:paraId="5C450169" w14:textId="3D01376F" w:rsidR="004871C9" w:rsidRPr="00A92B4B" w:rsidRDefault="004871C9" w:rsidP="004871C9">
      <w:pPr>
        <w:spacing w:line="360" w:lineRule="auto"/>
        <w:ind w:left="142" w:firstLine="425"/>
        <w:rPr>
          <w:bCs/>
          <w:color w:val="000000"/>
        </w:rPr>
      </w:pPr>
      <w:r w:rsidRPr="00A92B4B">
        <w:rPr>
          <w:bCs/>
          <w:color w:val="000000"/>
        </w:rPr>
        <w:t>1</w:t>
      </w:r>
      <w:r w:rsidRPr="00A92B4B">
        <w:rPr>
          <w:rFonts w:hint="eastAsia"/>
          <w:bCs/>
          <w:color w:val="000000"/>
        </w:rPr>
        <w:t>）通过修改协议栈，让应用程序自己表达确定性需求；</w:t>
      </w:r>
    </w:p>
    <w:p w14:paraId="72B86015" w14:textId="014F6F09" w:rsidR="004871C9" w:rsidRPr="00A92B4B" w:rsidRDefault="004871C9" w:rsidP="004871C9">
      <w:pPr>
        <w:spacing w:line="360" w:lineRule="auto"/>
        <w:ind w:left="142" w:firstLine="425"/>
        <w:rPr>
          <w:bCs/>
          <w:color w:val="000000"/>
        </w:rPr>
      </w:pPr>
      <w:r w:rsidRPr="00A92B4B">
        <w:rPr>
          <w:bCs/>
          <w:color w:val="000000"/>
        </w:rPr>
        <w:t>2</w:t>
      </w:r>
      <w:r w:rsidRPr="00A92B4B">
        <w:rPr>
          <w:rFonts w:hint="eastAsia"/>
          <w:bCs/>
          <w:color w:val="000000"/>
        </w:rPr>
        <w:t>）通过用户端和网络端之间的代理设备来</w:t>
      </w:r>
      <w:r w:rsidRPr="00A92B4B">
        <w:rPr>
          <w:bCs/>
          <w:color w:val="000000"/>
        </w:rPr>
        <w:t>表达确定性需求。</w:t>
      </w:r>
    </w:p>
    <w:p w14:paraId="64E229D7" w14:textId="0B10334A" w:rsidR="00A21A69" w:rsidRPr="00A92B4B" w:rsidRDefault="00712D32" w:rsidP="00304EA0">
      <w:pPr>
        <w:pStyle w:val="af2"/>
        <w:spacing w:line="300" w:lineRule="auto"/>
        <w:ind w:left="0"/>
        <w:rPr>
          <w:rFonts w:ascii="Times New Roman"/>
          <w:szCs w:val="21"/>
        </w:rPr>
      </w:pPr>
      <w:bookmarkStart w:id="121" w:name="_Toc9238343"/>
      <w:r w:rsidRPr="00A92B4B">
        <w:rPr>
          <w:rFonts w:ascii="Times New Roman" w:hint="eastAsia"/>
          <w:szCs w:val="21"/>
        </w:rPr>
        <w:t>资源</w:t>
      </w:r>
      <w:r w:rsidRPr="00A92B4B">
        <w:rPr>
          <w:rFonts w:ascii="Times New Roman"/>
          <w:szCs w:val="21"/>
        </w:rPr>
        <w:t>预留信令</w:t>
      </w:r>
      <w:bookmarkEnd w:id="121"/>
    </w:p>
    <w:p w14:paraId="22C642F9" w14:textId="33D1B65E" w:rsidR="00712D32" w:rsidRPr="00A92B4B" w:rsidRDefault="004871C9" w:rsidP="004871C9">
      <w:pPr>
        <w:spacing w:line="360" w:lineRule="auto"/>
        <w:ind w:left="142" w:firstLine="425"/>
        <w:rPr>
          <w:bCs/>
          <w:color w:val="000000"/>
        </w:rPr>
      </w:pPr>
      <w:r w:rsidRPr="00A92B4B">
        <w:rPr>
          <w:rFonts w:hint="eastAsia"/>
          <w:bCs/>
          <w:color w:val="000000"/>
        </w:rPr>
        <w:t>网络</w:t>
      </w:r>
      <w:r w:rsidRPr="00A92B4B">
        <w:rPr>
          <w:bCs/>
          <w:color w:val="000000"/>
        </w:rPr>
        <w:t>接收到</w:t>
      </w:r>
      <w:r w:rsidRPr="00A92B4B">
        <w:rPr>
          <w:rFonts w:hint="eastAsia"/>
          <w:bCs/>
          <w:color w:val="000000"/>
        </w:rPr>
        <w:t>用户</w:t>
      </w:r>
      <w:r w:rsidRPr="00A92B4B">
        <w:rPr>
          <w:bCs/>
          <w:color w:val="000000"/>
        </w:rPr>
        <w:t>的确定性需求后，</w:t>
      </w:r>
      <w:r w:rsidR="004B0F6C" w:rsidRPr="00A92B4B">
        <w:rPr>
          <w:rFonts w:hint="eastAsia"/>
          <w:bCs/>
          <w:color w:val="000000"/>
        </w:rPr>
        <w:t>要</w:t>
      </w:r>
      <w:r w:rsidRPr="00A92B4B">
        <w:rPr>
          <w:bCs/>
          <w:color w:val="000000"/>
        </w:rPr>
        <w:t>为这些确定性流进行相应地资源预留</w:t>
      </w:r>
      <w:r w:rsidRPr="00A92B4B">
        <w:rPr>
          <w:rFonts w:hint="eastAsia"/>
          <w:bCs/>
          <w:color w:val="000000"/>
        </w:rPr>
        <w:t>。</w:t>
      </w:r>
      <w:r w:rsidR="004B0F6C" w:rsidRPr="00A92B4B">
        <w:rPr>
          <w:rFonts w:hint="eastAsia"/>
          <w:bCs/>
          <w:color w:val="000000"/>
        </w:rPr>
        <w:t>目前有</w:t>
      </w:r>
      <w:r w:rsidR="004B0F6C" w:rsidRPr="00A92B4B">
        <w:rPr>
          <w:bCs/>
          <w:color w:val="000000"/>
        </w:rPr>
        <w:t>三种进行资源预留的方式：</w:t>
      </w:r>
      <w:r w:rsidR="004B0F6C" w:rsidRPr="00A92B4B">
        <w:rPr>
          <w:rFonts w:hint="eastAsia"/>
          <w:bCs/>
          <w:color w:val="000000"/>
        </w:rPr>
        <w:t>1</w:t>
      </w:r>
      <w:r w:rsidR="004B0F6C" w:rsidRPr="00A92B4B">
        <w:rPr>
          <w:rFonts w:hint="eastAsia"/>
          <w:bCs/>
          <w:color w:val="000000"/>
        </w:rPr>
        <w:t>）</w:t>
      </w:r>
      <w:r w:rsidR="004B0F6C" w:rsidRPr="00A92B4B">
        <w:rPr>
          <w:bCs/>
          <w:color w:val="000000"/>
        </w:rPr>
        <w:t>带内信令，</w:t>
      </w:r>
      <w:r w:rsidR="004B0F6C" w:rsidRPr="00A92B4B">
        <w:rPr>
          <w:rFonts w:hint="eastAsia"/>
          <w:bCs/>
          <w:color w:val="000000"/>
        </w:rPr>
        <w:t>2</w:t>
      </w:r>
      <w:r w:rsidR="004B0F6C" w:rsidRPr="00A92B4B">
        <w:rPr>
          <w:rFonts w:hint="eastAsia"/>
          <w:bCs/>
          <w:color w:val="000000"/>
        </w:rPr>
        <w:t>）</w:t>
      </w:r>
      <w:r w:rsidR="004B0F6C" w:rsidRPr="00A92B4B">
        <w:rPr>
          <w:bCs/>
          <w:color w:val="000000"/>
        </w:rPr>
        <w:t>带外信令，</w:t>
      </w:r>
      <w:r w:rsidR="004B0F6C" w:rsidRPr="00A92B4B">
        <w:rPr>
          <w:rFonts w:hint="eastAsia"/>
          <w:bCs/>
          <w:color w:val="000000"/>
        </w:rPr>
        <w:t>3</w:t>
      </w:r>
      <w:r w:rsidR="004B0F6C" w:rsidRPr="00A92B4B">
        <w:rPr>
          <w:rFonts w:hint="eastAsia"/>
          <w:bCs/>
          <w:color w:val="000000"/>
        </w:rPr>
        <w:t>）</w:t>
      </w:r>
      <w:r w:rsidR="004B0F6C" w:rsidRPr="00A92B4B">
        <w:rPr>
          <w:bCs/>
          <w:color w:val="000000"/>
        </w:rPr>
        <w:t>预配置。</w:t>
      </w:r>
    </w:p>
    <w:p w14:paraId="1DE8DD73" w14:textId="2E38542E" w:rsidR="00712D32" w:rsidRPr="00A92B4B" w:rsidRDefault="00712D32" w:rsidP="00304EA0">
      <w:pPr>
        <w:pStyle w:val="af2"/>
        <w:spacing w:line="300" w:lineRule="auto"/>
        <w:ind w:left="0"/>
        <w:rPr>
          <w:rFonts w:ascii="Times New Roman"/>
          <w:szCs w:val="21"/>
        </w:rPr>
      </w:pPr>
      <w:bookmarkStart w:id="122" w:name="_Toc9238344"/>
      <w:r w:rsidRPr="00A92B4B">
        <w:rPr>
          <w:rFonts w:ascii="Times New Roman" w:hint="eastAsia"/>
          <w:szCs w:val="21"/>
        </w:rPr>
        <w:t>确定性</w:t>
      </w:r>
      <w:r w:rsidRPr="00A92B4B">
        <w:rPr>
          <w:rFonts w:ascii="Times New Roman"/>
          <w:szCs w:val="21"/>
        </w:rPr>
        <w:t>转发机制</w:t>
      </w:r>
      <w:bookmarkEnd w:id="122"/>
    </w:p>
    <w:p w14:paraId="16217304" w14:textId="1C463067" w:rsidR="00712D32" w:rsidRPr="00A92B4B" w:rsidRDefault="00712D32" w:rsidP="00712D32">
      <w:pPr>
        <w:pStyle w:val="af3"/>
        <w:ind w:left="426"/>
        <w:rPr>
          <w:rFonts w:ascii="Times New Roman"/>
        </w:rPr>
      </w:pPr>
      <w:r w:rsidRPr="00A92B4B">
        <w:rPr>
          <w:rFonts w:ascii="Times New Roman" w:hint="eastAsia"/>
        </w:rPr>
        <w:t>概述</w:t>
      </w:r>
    </w:p>
    <w:p w14:paraId="23C8BFCE" w14:textId="049B610E" w:rsidR="00712D32" w:rsidRPr="00A92B4B" w:rsidRDefault="009D207D" w:rsidP="009E4772">
      <w:pPr>
        <w:spacing w:line="360" w:lineRule="auto"/>
        <w:ind w:left="142" w:firstLine="425"/>
        <w:rPr>
          <w:bCs/>
          <w:color w:val="000000"/>
        </w:rPr>
      </w:pPr>
      <w:r w:rsidRPr="00A92B4B">
        <w:rPr>
          <w:rFonts w:hint="eastAsia"/>
          <w:bCs/>
          <w:color w:val="000000"/>
        </w:rPr>
        <w:t>图</w:t>
      </w:r>
      <w:r w:rsidR="00B65585">
        <w:rPr>
          <w:bCs/>
          <w:color w:val="000000"/>
        </w:rPr>
        <w:t>8</w:t>
      </w:r>
      <w:r w:rsidRPr="00A92B4B">
        <w:rPr>
          <w:rFonts w:hint="eastAsia"/>
          <w:bCs/>
          <w:color w:val="000000"/>
        </w:rPr>
        <w:t>显示了一个完整的确定性转发方案，包括转发面的可扩展确定性转发（</w:t>
      </w:r>
      <w:r w:rsidR="009E4772" w:rsidRPr="00A92B4B">
        <w:rPr>
          <w:bCs/>
          <w:color w:val="000000"/>
        </w:rPr>
        <w:t>Scalable Deterministic Forwarding,</w:t>
      </w:r>
      <w:r w:rsidRPr="00A92B4B">
        <w:rPr>
          <w:rFonts w:hint="eastAsia"/>
          <w:bCs/>
          <w:color w:val="000000"/>
        </w:rPr>
        <w:t>SDF</w:t>
      </w:r>
      <w:r w:rsidRPr="00A92B4B">
        <w:rPr>
          <w:rFonts w:hint="eastAsia"/>
          <w:bCs/>
          <w:color w:val="000000"/>
        </w:rPr>
        <w:t>）和控制面的可扩展资源预留（</w:t>
      </w:r>
      <w:r w:rsidR="009E4772" w:rsidRPr="00A92B4B">
        <w:rPr>
          <w:bCs/>
          <w:color w:val="000000"/>
        </w:rPr>
        <w:t>Scalable Resource Reservation,</w:t>
      </w:r>
      <w:r w:rsidRPr="00A92B4B">
        <w:rPr>
          <w:rFonts w:hint="eastAsia"/>
          <w:bCs/>
          <w:color w:val="000000"/>
        </w:rPr>
        <w:t>SRR</w:t>
      </w:r>
      <w:r w:rsidRPr="00A92B4B">
        <w:rPr>
          <w:rFonts w:hint="eastAsia"/>
          <w:bCs/>
          <w:color w:val="000000"/>
        </w:rPr>
        <w:t>）。</w:t>
      </w:r>
    </w:p>
    <w:p w14:paraId="06E6DBBA" w14:textId="1B24A6D5" w:rsidR="009D207D" w:rsidRPr="00A92B4B" w:rsidRDefault="009D207D" w:rsidP="001B18A5">
      <w:pPr>
        <w:spacing w:line="360" w:lineRule="auto"/>
        <w:ind w:left="142" w:firstLine="425"/>
        <w:jc w:val="center"/>
        <w:rPr>
          <w:bCs/>
          <w:color w:val="000000"/>
        </w:rPr>
      </w:pPr>
      <w:r w:rsidRPr="00A92B4B">
        <w:rPr>
          <w:noProof/>
        </w:rPr>
        <w:drawing>
          <wp:inline distT="0" distB="0" distL="0" distR="0" wp14:anchorId="6820FF6F" wp14:editId="5F326E00">
            <wp:extent cx="5274310" cy="15132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13205"/>
                    </a:xfrm>
                    <a:prstGeom prst="rect">
                      <a:avLst/>
                    </a:prstGeom>
                  </pic:spPr>
                </pic:pic>
              </a:graphicData>
            </a:graphic>
          </wp:inline>
        </w:drawing>
      </w:r>
    </w:p>
    <w:p w14:paraId="2CB2E08D" w14:textId="0CED24A1" w:rsidR="009D207D" w:rsidRPr="00A92B4B" w:rsidRDefault="009D207D" w:rsidP="009D207D">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rPr>
        <w:t>8</w:t>
      </w:r>
      <w:r w:rsidRPr="00A92B4B">
        <w:rPr>
          <w:rFonts w:ascii="Times New Roman" w:hint="eastAsia"/>
        </w:rPr>
        <w:t xml:space="preserve"> </w:t>
      </w:r>
      <w:r w:rsidRPr="00A92B4B">
        <w:rPr>
          <w:rFonts w:ascii="Times New Roman" w:hint="eastAsia"/>
        </w:rPr>
        <w:t>确定性</w:t>
      </w:r>
      <w:r w:rsidRPr="00A92B4B">
        <w:rPr>
          <w:rFonts w:ascii="Times New Roman"/>
        </w:rPr>
        <w:t>转发架构</w:t>
      </w:r>
    </w:p>
    <w:p w14:paraId="7CD1ABD3" w14:textId="671D0E94" w:rsidR="009D207D" w:rsidRPr="00A92B4B" w:rsidRDefault="009D207D" w:rsidP="009D207D">
      <w:pPr>
        <w:spacing w:line="360" w:lineRule="auto"/>
        <w:ind w:left="142" w:firstLine="425"/>
        <w:rPr>
          <w:bCs/>
          <w:color w:val="000000"/>
        </w:rPr>
      </w:pPr>
      <w:r w:rsidRPr="00A92B4B">
        <w:rPr>
          <w:rFonts w:hint="eastAsia"/>
          <w:bCs/>
          <w:color w:val="000000"/>
        </w:rPr>
        <w:t>在</w:t>
      </w:r>
      <w:r w:rsidRPr="00A92B4B">
        <w:rPr>
          <w:rFonts w:hint="eastAsia"/>
          <w:bCs/>
          <w:color w:val="000000"/>
        </w:rPr>
        <w:t>SRR</w:t>
      </w:r>
      <w:r w:rsidRPr="00A92B4B">
        <w:rPr>
          <w:rFonts w:hint="eastAsia"/>
          <w:bCs/>
          <w:color w:val="000000"/>
        </w:rPr>
        <w:t>中，边缘节点记录每个流的资源预留状态，核心节点基于</w:t>
      </w:r>
      <w:r w:rsidRPr="00A92B4B">
        <w:rPr>
          <w:bCs/>
          <w:color w:val="000000"/>
        </w:rPr>
        <w:t>时间</w:t>
      </w:r>
      <w:r w:rsidRPr="00A92B4B">
        <w:rPr>
          <w:rFonts w:hint="eastAsia"/>
          <w:bCs/>
          <w:color w:val="000000"/>
        </w:rPr>
        <w:t>聚合所有流的状态。在</w:t>
      </w:r>
      <w:r w:rsidRPr="00A92B4B">
        <w:rPr>
          <w:rFonts w:hint="eastAsia"/>
          <w:bCs/>
          <w:color w:val="000000"/>
        </w:rPr>
        <w:t>SDF</w:t>
      </w:r>
      <w:r w:rsidRPr="00A92B4B">
        <w:rPr>
          <w:rFonts w:hint="eastAsia"/>
          <w:bCs/>
          <w:color w:val="000000"/>
        </w:rPr>
        <w:t>中</w:t>
      </w:r>
      <w:r w:rsidR="0066146C" w:rsidRPr="00A92B4B">
        <w:rPr>
          <w:rFonts w:hint="eastAsia"/>
          <w:bCs/>
          <w:color w:val="000000"/>
        </w:rPr>
        <w:t>，所有节点都是频率同步的，而</w:t>
      </w:r>
      <w:r w:rsidRPr="00A92B4B">
        <w:rPr>
          <w:rFonts w:hint="eastAsia"/>
          <w:bCs/>
          <w:color w:val="000000"/>
        </w:rPr>
        <w:t>且入口边缘节点或发送者都具有</w:t>
      </w:r>
      <w:r w:rsidR="00FB2642" w:rsidRPr="008A702B">
        <w:rPr>
          <w:rFonts w:hint="eastAsia"/>
          <w:bCs/>
          <w:color w:val="000000"/>
        </w:rPr>
        <w:t>门控</w:t>
      </w:r>
      <w:r w:rsidRPr="00A92B4B">
        <w:rPr>
          <w:rFonts w:hint="eastAsia"/>
          <w:bCs/>
          <w:color w:val="000000"/>
        </w:rPr>
        <w:t>的功能，</w:t>
      </w:r>
      <w:r w:rsidR="0066146C" w:rsidRPr="00A92B4B">
        <w:rPr>
          <w:rFonts w:hint="eastAsia"/>
          <w:bCs/>
          <w:color w:val="000000"/>
        </w:rPr>
        <w:t>能够</w:t>
      </w:r>
      <w:r w:rsidRPr="00A92B4B">
        <w:rPr>
          <w:rFonts w:hint="eastAsia"/>
          <w:bCs/>
          <w:color w:val="000000"/>
        </w:rPr>
        <w:t>进行</w:t>
      </w:r>
      <w:r w:rsidRPr="00A92B4B">
        <w:rPr>
          <w:bCs/>
          <w:color w:val="000000"/>
        </w:rPr>
        <w:t>流量整形</w:t>
      </w:r>
      <w:r w:rsidRPr="00A92B4B">
        <w:rPr>
          <w:rFonts w:hint="eastAsia"/>
          <w:bCs/>
          <w:color w:val="000000"/>
        </w:rPr>
        <w:t>到特定模式。数据包</w:t>
      </w:r>
      <w:r w:rsidR="0066146C" w:rsidRPr="00A92B4B">
        <w:rPr>
          <w:rFonts w:hint="eastAsia"/>
          <w:bCs/>
          <w:color w:val="000000"/>
        </w:rPr>
        <w:t>是以周期</w:t>
      </w:r>
      <w:r w:rsidR="0066146C" w:rsidRPr="00A92B4B">
        <w:rPr>
          <w:bCs/>
          <w:color w:val="000000"/>
        </w:rPr>
        <w:t>队列</w:t>
      </w:r>
      <w:r w:rsidRPr="00A92B4B">
        <w:rPr>
          <w:rFonts w:hint="eastAsia"/>
          <w:bCs/>
          <w:color w:val="000000"/>
        </w:rPr>
        <w:t>和调度方式</w:t>
      </w:r>
      <w:r w:rsidR="0066146C" w:rsidRPr="00A92B4B">
        <w:rPr>
          <w:rFonts w:hint="eastAsia"/>
          <w:bCs/>
          <w:color w:val="000000"/>
        </w:rPr>
        <w:t>进行</w:t>
      </w:r>
      <w:r w:rsidRPr="00A92B4B">
        <w:rPr>
          <w:rFonts w:hint="eastAsia"/>
          <w:bCs/>
          <w:color w:val="000000"/>
        </w:rPr>
        <w:t>转发</w:t>
      </w:r>
      <w:r w:rsidR="0066146C" w:rsidRPr="00A92B4B">
        <w:rPr>
          <w:rFonts w:hint="eastAsia"/>
          <w:bCs/>
          <w:color w:val="000000"/>
        </w:rPr>
        <w:t>的</w:t>
      </w:r>
      <w:r w:rsidRPr="00A92B4B">
        <w:rPr>
          <w:rFonts w:hint="eastAsia"/>
          <w:bCs/>
          <w:color w:val="000000"/>
        </w:rPr>
        <w:t>。</w:t>
      </w:r>
    </w:p>
    <w:p w14:paraId="6B5B516B" w14:textId="77777777" w:rsidR="00712D32" w:rsidRPr="00A92B4B" w:rsidRDefault="00712D32" w:rsidP="00712D32">
      <w:pPr>
        <w:pStyle w:val="af3"/>
        <w:ind w:left="426"/>
        <w:rPr>
          <w:rFonts w:ascii="Times New Roman"/>
        </w:rPr>
      </w:pPr>
      <w:r w:rsidRPr="00A92B4B">
        <w:rPr>
          <w:rFonts w:ascii="Times New Roman" w:hint="eastAsia"/>
        </w:rPr>
        <w:t>控制面可扩展</w:t>
      </w:r>
      <w:r w:rsidRPr="00A92B4B">
        <w:rPr>
          <w:rFonts w:ascii="Times New Roman"/>
        </w:rPr>
        <w:t>资源预留</w:t>
      </w:r>
    </w:p>
    <w:p w14:paraId="556F697C" w14:textId="414BBBCB" w:rsidR="004F4056" w:rsidRPr="00A92B4B" w:rsidRDefault="004F4056" w:rsidP="004F4056">
      <w:pPr>
        <w:spacing w:line="360" w:lineRule="auto"/>
        <w:ind w:left="142" w:firstLine="425"/>
        <w:rPr>
          <w:bCs/>
          <w:color w:val="000000"/>
        </w:rPr>
      </w:pPr>
      <w:r w:rsidRPr="00A92B4B">
        <w:rPr>
          <w:rFonts w:hint="eastAsia"/>
          <w:bCs/>
          <w:color w:val="000000"/>
        </w:rPr>
        <w:t>控制面应记录每个流的资源预留状态，包括保留多长时间的资源（如带宽）。每流状态至少应包含信息（</w:t>
      </w:r>
      <w:r w:rsidRPr="00A92B4B">
        <w:rPr>
          <w:rFonts w:hint="eastAsia"/>
          <w:bCs/>
          <w:color w:val="000000"/>
        </w:rPr>
        <w:t>flow_ID</w:t>
      </w:r>
      <w:r w:rsidRPr="00A92B4B">
        <w:rPr>
          <w:rFonts w:hint="eastAsia"/>
          <w:bCs/>
          <w:color w:val="000000"/>
        </w:rPr>
        <w:t>，</w:t>
      </w:r>
      <w:r w:rsidRPr="00A92B4B">
        <w:rPr>
          <w:rFonts w:hint="eastAsia"/>
          <w:bCs/>
          <w:color w:val="000000"/>
        </w:rPr>
        <w:t>reserved_bandwidth</w:t>
      </w:r>
      <w:r w:rsidRPr="00A92B4B">
        <w:rPr>
          <w:rFonts w:hint="eastAsia"/>
          <w:bCs/>
          <w:color w:val="000000"/>
        </w:rPr>
        <w:t>，</w:t>
      </w:r>
      <w:r w:rsidRPr="00A92B4B">
        <w:rPr>
          <w:rFonts w:hint="eastAsia"/>
          <w:bCs/>
          <w:color w:val="000000"/>
        </w:rPr>
        <w:t>start_time</w:t>
      </w:r>
      <w:r w:rsidRPr="00A92B4B">
        <w:rPr>
          <w:rFonts w:hint="eastAsia"/>
          <w:bCs/>
          <w:color w:val="000000"/>
        </w:rPr>
        <w:t>，</w:t>
      </w:r>
      <w:r w:rsidRPr="00A92B4B">
        <w:rPr>
          <w:rFonts w:hint="eastAsia"/>
          <w:bCs/>
          <w:color w:val="000000"/>
        </w:rPr>
        <w:t>end_time</w:t>
      </w:r>
      <w:r w:rsidRPr="00A92B4B">
        <w:rPr>
          <w:rFonts w:hint="eastAsia"/>
          <w:bCs/>
          <w:color w:val="000000"/>
        </w:rPr>
        <w:t>），如图</w:t>
      </w:r>
      <w:r w:rsidR="00B46817">
        <w:rPr>
          <w:rFonts w:hint="eastAsia"/>
          <w:bCs/>
          <w:color w:val="000000"/>
        </w:rPr>
        <w:t>9</w:t>
      </w:r>
      <w:r w:rsidRPr="00A92B4B">
        <w:rPr>
          <w:rFonts w:hint="eastAsia"/>
          <w:bCs/>
          <w:color w:val="000000"/>
        </w:rPr>
        <w:t>（</w:t>
      </w:r>
      <w:r w:rsidRPr="00A92B4B">
        <w:rPr>
          <w:rFonts w:hint="eastAsia"/>
          <w:bCs/>
          <w:color w:val="000000"/>
        </w:rPr>
        <w:t>a</w:t>
      </w:r>
      <w:r w:rsidRPr="00A92B4B">
        <w:rPr>
          <w:rFonts w:hint="eastAsia"/>
          <w:bCs/>
          <w:color w:val="000000"/>
        </w:rPr>
        <w:t>）所示。维持每个流的状态在边缘节点是可行</w:t>
      </w:r>
      <w:r w:rsidRPr="00A92B4B">
        <w:rPr>
          <w:bCs/>
          <w:color w:val="000000"/>
        </w:rPr>
        <w:t>的</w:t>
      </w:r>
      <w:r w:rsidRPr="00A92B4B">
        <w:rPr>
          <w:rFonts w:hint="eastAsia"/>
          <w:bCs/>
          <w:color w:val="000000"/>
        </w:rPr>
        <w:t>，因为每个边缘节点的流的数量不会太多。但是，当大量数据流汇聚到核心节点时，会</w:t>
      </w:r>
      <w:r w:rsidRPr="00A92B4B">
        <w:rPr>
          <w:bCs/>
          <w:color w:val="000000"/>
        </w:rPr>
        <w:t>导致</w:t>
      </w:r>
      <w:r w:rsidRPr="00A92B4B">
        <w:rPr>
          <w:rFonts w:hint="eastAsia"/>
          <w:bCs/>
          <w:color w:val="000000"/>
        </w:rPr>
        <w:t>核心节点负载过重。所以必须在核心节点进行聚合以实现可扩展性。</w:t>
      </w:r>
    </w:p>
    <w:p w14:paraId="30162DF6" w14:textId="162E6C3B" w:rsidR="00712D32" w:rsidRPr="00A92B4B" w:rsidRDefault="004F4056" w:rsidP="004F4056">
      <w:pPr>
        <w:spacing w:line="360" w:lineRule="auto"/>
        <w:ind w:left="142" w:firstLine="425"/>
        <w:rPr>
          <w:bCs/>
          <w:color w:val="000000"/>
        </w:rPr>
      </w:pPr>
      <w:r w:rsidRPr="00A92B4B">
        <w:rPr>
          <w:rFonts w:hint="eastAsia"/>
          <w:bCs/>
          <w:color w:val="000000"/>
        </w:rPr>
        <w:t>图</w:t>
      </w:r>
      <w:r w:rsidR="00B46817">
        <w:rPr>
          <w:rFonts w:hint="eastAsia"/>
          <w:bCs/>
          <w:color w:val="000000"/>
        </w:rPr>
        <w:t>9</w:t>
      </w:r>
      <w:r w:rsidRPr="00A92B4B">
        <w:rPr>
          <w:rFonts w:hint="eastAsia"/>
          <w:bCs/>
          <w:color w:val="000000"/>
        </w:rPr>
        <w:t>（</w:t>
      </w:r>
      <w:r w:rsidRPr="00A92B4B">
        <w:rPr>
          <w:rFonts w:hint="eastAsia"/>
          <w:bCs/>
          <w:color w:val="000000"/>
        </w:rPr>
        <w:t>b</w:t>
      </w:r>
      <w:r w:rsidRPr="00A92B4B">
        <w:rPr>
          <w:rFonts w:hint="eastAsia"/>
          <w:bCs/>
          <w:color w:val="000000"/>
        </w:rPr>
        <w:t>）显示了</w:t>
      </w:r>
      <w:r w:rsidRPr="00A92B4B">
        <w:rPr>
          <w:rFonts w:hint="eastAsia"/>
          <w:bCs/>
          <w:color w:val="000000"/>
        </w:rPr>
        <w:t>SRR</w:t>
      </w:r>
      <w:r w:rsidRPr="00A92B4B">
        <w:rPr>
          <w:rFonts w:hint="eastAsia"/>
          <w:bCs/>
          <w:color w:val="000000"/>
        </w:rPr>
        <w:t>中的聚合方法：</w:t>
      </w:r>
    </w:p>
    <w:p w14:paraId="00F36884" w14:textId="71316819" w:rsidR="004F4056" w:rsidRPr="00A92B4B" w:rsidRDefault="004F4056" w:rsidP="004F4056">
      <w:pPr>
        <w:pStyle w:val="affffff4"/>
        <w:numPr>
          <w:ilvl w:val="0"/>
          <w:numId w:val="33"/>
        </w:numPr>
        <w:spacing w:line="360" w:lineRule="auto"/>
        <w:ind w:firstLineChars="0"/>
        <w:rPr>
          <w:bCs/>
          <w:color w:val="000000"/>
        </w:rPr>
      </w:pPr>
      <w:r w:rsidRPr="00A92B4B">
        <w:rPr>
          <w:rFonts w:hint="eastAsia"/>
          <w:bCs/>
          <w:color w:val="000000"/>
        </w:rPr>
        <w:t>将时间划分</w:t>
      </w:r>
      <w:r w:rsidRPr="00A92B4B">
        <w:rPr>
          <w:bCs/>
          <w:color w:val="000000"/>
        </w:rPr>
        <w:t>为</w:t>
      </w:r>
      <w:r w:rsidRPr="00A92B4B">
        <w:rPr>
          <w:rFonts w:hint="eastAsia"/>
          <w:bCs/>
          <w:color w:val="000000"/>
        </w:rPr>
        <w:t>时隙，每个流的状态为（</w:t>
      </w:r>
      <w:r w:rsidRPr="00A92B4B">
        <w:rPr>
          <w:rFonts w:hint="eastAsia"/>
          <w:bCs/>
          <w:color w:val="000000"/>
        </w:rPr>
        <w:t>flow_ID</w:t>
      </w:r>
      <w:r w:rsidRPr="00A92B4B">
        <w:rPr>
          <w:rFonts w:hint="eastAsia"/>
          <w:bCs/>
          <w:color w:val="000000"/>
        </w:rPr>
        <w:t>，</w:t>
      </w:r>
      <w:r w:rsidRPr="00A92B4B">
        <w:rPr>
          <w:rFonts w:hint="eastAsia"/>
          <w:bCs/>
          <w:color w:val="000000"/>
        </w:rPr>
        <w:t>reserved_bandwidth</w:t>
      </w:r>
      <w:r w:rsidRPr="00A92B4B">
        <w:rPr>
          <w:rFonts w:hint="eastAsia"/>
          <w:bCs/>
          <w:color w:val="000000"/>
        </w:rPr>
        <w:t>，</w:t>
      </w:r>
      <w:r w:rsidRPr="00A92B4B">
        <w:rPr>
          <w:rFonts w:hint="eastAsia"/>
          <w:bCs/>
          <w:color w:val="000000"/>
        </w:rPr>
        <w:t>start_time_slot</w:t>
      </w:r>
      <w:r w:rsidRPr="00A92B4B">
        <w:rPr>
          <w:rFonts w:hint="eastAsia"/>
          <w:bCs/>
          <w:color w:val="000000"/>
        </w:rPr>
        <w:t>，</w:t>
      </w:r>
      <w:r w:rsidRPr="00A92B4B">
        <w:rPr>
          <w:rFonts w:hint="eastAsia"/>
          <w:bCs/>
          <w:color w:val="000000"/>
        </w:rPr>
        <w:t>num_time_slot</w:t>
      </w:r>
      <w:r w:rsidRPr="00A92B4B">
        <w:rPr>
          <w:rFonts w:hint="eastAsia"/>
          <w:bCs/>
          <w:color w:val="000000"/>
        </w:rPr>
        <w:t>）。</w:t>
      </w:r>
    </w:p>
    <w:p w14:paraId="14FD31E6" w14:textId="56F0F263" w:rsidR="004F4056" w:rsidRPr="00A92B4B" w:rsidRDefault="004F4056" w:rsidP="009E4772">
      <w:pPr>
        <w:pStyle w:val="affffff4"/>
        <w:numPr>
          <w:ilvl w:val="0"/>
          <w:numId w:val="33"/>
        </w:numPr>
        <w:spacing w:line="360" w:lineRule="auto"/>
        <w:ind w:firstLineChars="0"/>
        <w:rPr>
          <w:bCs/>
          <w:color w:val="000000"/>
        </w:rPr>
      </w:pPr>
      <w:r w:rsidRPr="00A92B4B">
        <w:rPr>
          <w:rFonts w:hint="eastAsia"/>
          <w:bCs/>
          <w:color w:val="000000"/>
        </w:rPr>
        <w:t>核心节点计算各个时隙中带宽预留的总和。对于同一时隙，核心节点只需要维护一个变量。假设核心节点可以维持</w:t>
      </w:r>
      <w:r w:rsidRPr="00A92B4B">
        <w:rPr>
          <w:rFonts w:hint="eastAsia"/>
          <w:bCs/>
          <w:color w:val="000000"/>
        </w:rPr>
        <w:t>K</w:t>
      </w:r>
      <w:r w:rsidRPr="00A92B4B">
        <w:rPr>
          <w:rFonts w:hint="eastAsia"/>
          <w:bCs/>
          <w:color w:val="000000"/>
        </w:rPr>
        <w:t>个时隙的状态，那么聚合带宽预留窗口（</w:t>
      </w:r>
      <w:r w:rsidR="009E4772" w:rsidRPr="00A92B4B">
        <w:rPr>
          <w:bCs/>
          <w:color w:val="000000"/>
        </w:rPr>
        <w:t>Aggregated Bandwidth Reserved Window,</w:t>
      </w:r>
      <w:r w:rsidRPr="00A92B4B">
        <w:rPr>
          <w:rFonts w:hint="eastAsia"/>
          <w:bCs/>
          <w:color w:val="000000"/>
        </w:rPr>
        <w:t>ABRW</w:t>
      </w:r>
      <w:r w:rsidRPr="00A92B4B">
        <w:rPr>
          <w:rFonts w:hint="eastAsia"/>
          <w:bCs/>
          <w:color w:val="000000"/>
        </w:rPr>
        <w:t>）的大小是</w:t>
      </w:r>
      <w:r w:rsidRPr="00A92B4B">
        <w:rPr>
          <w:rFonts w:hint="eastAsia"/>
          <w:bCs/>
          <w:color w:val="000000"/>
        </w:rPr>
        <w:t>K</w:t>
      </w:r>
      <w:r w:rsidRPr="00A92B4B">
        <w:rPr>
          <w:rFonts w:hint="eastAsia"/>
          <w:bCs/>
          <w:color w:val="000000"/>
        </w:rPr>
        <w:t>。</w:t>
      </w:r>
    </w:p>
    <w:p w14:paraId="507002E5" w14:textId="35C1B4B9" w:rsidR="004F4056" w:rsidRPr="00A92B4B" w:rsidRDefault="004F4056" w:rsidP="004F4056">
      <w:pPr>
        <w:pStyle w:val="affffff4"/>
        <w:numPr>
          <w:ilvl w:val="0"/>
          <w:numId w:val="33"/>
        </w:numPr>
        <w:spacing w:line="360" w:lineRule="auto"/>
        <w:ind w:firstLineChars="0"/>
        <w:rPr>
          <w:bCs/>
          <w:color w:val="000000"/>
        </w:rPr>
      </w:pPr>
      <w:r w:rsidRPr="00A92B4B">
        <w:rPr>
          <w:rFonts w:hint="eastAsia"/>
          <w:bCs/>
          <w:color w:val="000000"/>
        </w:rPr>
        <w:t>仅当路径上有足够的资源时，新的资源预留请求才会成功。资源应以时隙为单位进行预留。即使数据流只需要使用</w:t>
      </w:r>
      <w:r w:rsidRPr="00A92B4B">
        <w:rPr>
          <w:rFonts w:hint="eastAsia"/>
          <w:bCs/>
          <w:color w:val="000000"/>
        </w:rPr>
        <w:t>1.7</w:t>
      </w:r>
      <w:r w:rsidRPr="00A92B4B">
        <w:rPr>
          <w:rFonts w:hint="eastAsia"/>
          <w:bCs/>
          <w:color w:val="000000"/>
        </w:rPr>
        <w:t>个时隙的资源，核心节点仍然要为它保留</w:t>
      </w:r>
      <w:r w:rsidRPr="00A92B4B">
        <w:rPr>
          <w:rFonts w:hint="eastAsia"/>
          <w:bCs/>
          <w:color w:val="000000"/>
        </w:rPr>
        <w:t>2</w:t>
      </w:r>
      <w:r w:rsidRPr="00A92B4B">
        <w:rPr>
          <w:rFonts w:hint="eastAsia"/>
          <w:bCs/>
          <w:color w:val="000000"/>
        </w:rPr>
        <w:t>个时隙的资源。一个数据流每次最多可以请求</w:t>
      </w:r>
      <w:r w:rsidRPr="00A92B4B">
        <w:rPr>
          <w:rFonts w:hint="eastAsia"/>
          <w:bCs/>
          <w:color w:val="000000"/>
        </w:rPr>
        <w:t>K</w:t>
      </w:r>
      <w:r w:rsidRPr="00A92B4B">
        <w:rPr>
          <w:rFonts w:hint="eastAsia"/>
          <w:bCs/>
          <w:color w:val="000000"/>
        </w:rPr>
        <w:t>个时隙的</w:t>
      </w:r>
      <w:r w:rsidRPr="00A92B4B">
        <w:rPr>
          <w:bCs/>
          <w:color w:val="000000"/>
        </w:rPr>
        <w:t>资源</w:t>
      </w:r>
      <w:r w:rsidRPr="00A92B4B">
        <w:rPr>
          <w:rFonts w:hint="eastAsia"/>
          <w:bCs/>
          <w:color w:val="000000"/>
        </w:rPr>
        <w:t>。如果需要超过</w:t>
      </w:r>
      <w:r w:rsidRPr="00A92B4B">
        <w:rPr>
          <w:rFonts w:hint="eastAsia"/>
          <w:bCs/>
          <w:color w:val="000000"/>
        </w:rPr>
        <w:t>K</w:t>
      </w:r>
      <w:r w:rsidRPr="00A92B4B">
        <w:rPr>
          <w:rFonts w:hint="eastAsia"/>
          <w:bCs/>
          <w:color w:val="000000"/>
        </w:rPr>
        <w:t>个时隙的</w:t>
      </w:r>
      <w:r w:rsidRPr="00A92B4B">
        <w:rPr>
          <w:bCs/>
          <w:color w:val="000000"/>
        </w:rPr>
        <w:t>资源</w:t>
      </w:r>
      <w:r w:rsidRPr="00A92B4B">
        <w:rPr>
          <w:rFonts w:hint="eastAsia"/>
          <w:bCs/>
          <w:color w:val="000000"/>
        </w:rPr>
        <w:t>，应在</w:t>
      </w:r>
      <w:r w:rsidRPr="00A92B4B">
        <w:rPr>
          <w:rFonts w:hint="eastAsia"/>
          <w:bCs/>
          <w:color w:val="000000"/>
        </w:rPr>
        <w:t>K</w:t>
      </w:r>
      <w:r w:rsidRPr="00A92B4B">
        <w:rPr>
          <w:rFonts w:hint="eastAsia"/>
          <w:bCs/>
          <w:color w:val="000000"/>
        </w:rPr>
        <w:t>个时隙到期之前发送续订请求。</w:t>
      </w:r>
    </w:p>
    <w:p w14:paraId="72902893" w14:textId="2DB270E6" w:rsidR="004F4056" w:rsidRPr="00A92B4B" w:rsidRDefault="004F4056" w:rsidP="004F4056">
      <w:pPr>
        <w:pStyle w:val="affffff4"/>
        <w:numPr>
          <w:ilvl w:val="0"/>
          <w:numId w:val="33"/>
        </w:numPr>
        <w:spacing w:line="360" w:lineRule="auto"/>
        <w:ind w:firstLineChars="0"/>
        <w:rPr>
          <w:bCs/>
          <w:color w:val="000000"/>
        </w:rPr>
      </w:pPr>
      <w:r w:rsidRPr="00A92B4B">
        <w:rPr>
          <w:rFonts w:hint="eastAsia"/>
          <w:bCs/>
          <w:color w:val="000000"/>
        </w:rPr>
        <w:t>核心节点根据边缘节点维护的每流状态刷新其</w:t>
      </w:r>
      <w:r w:rsidRPr="00A92B4B">
        <w:rPr>
          <w:rFonts w:hint="eastAsia"/>
          <w:bCs/>
          <w:color w:val="000000"/>
        </w:rPr>
        <w:t>ABRW</w:t>
      </w:r>
      <w:r w:rsidRPr="00A92B4B">
        <w:rPr>
          <w:rFonts w:hint="eastAsia"/>
          <w:bCs/>
          <w:color w:val="000000"/>
        </w:rPr>
        <w:t>。请求者也可以积极拆除其资源预留。</w:t>
      </w:r>
    </w:p>
    <w:p w14:paraId="229D0880" w14:textId="77777777" w:rsidR="00542290" w:rsidRPr="00A92B4B" w:rsidRDefault="00542290" w:rsidP="00542290">
      <w:pPr>
        <w:pStyle w:val="affffff4"/>
        <w:spacing w:line="360" w:lineRule="auto"/>
        <w:ind w:left="720" w:firstLineChars="0" w:firstLine="0"/>
        <w:jc w:val="center"/>
        <w:rPr>
          <w:bCs/>
          <w:color w:val="000000"/>
        </w:rPr>
      </w:pPr>
      <w:r w:rsidRPr="00A92B4B">
        <w:rPr>
          <w:noProof/>
        </w:rPr>
        <w:drawing>
          <wp:inline distT="0" distB="0" distL="0" distR="0" wp14:anchorId="1674F84E" wp14:editId="206678AB">
            <wp:extent cx="3324225" cy="1905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24225" cy="1905000"/>
                    </a:xfrm>
                    <a:prstGeom prst="rect">
                      <a:avLst/>
                    </a:prstGeom>
                  </pic:spPr>
                </pic:pic>
              </a:graphicData>
            </a:graphic>
          </wp:inline>
        </w:drawing>
      </w:r>
    </w:p>
    <w:p w14:paraId="45DBE7EE" w14:textId="247FFC9F" w:rsidR="00542290" w:rsidRPr="00A92B4B" w:rsidRDefault="00542290" w:rsidP="00542290">
      <w:pPr>
        <w:pStyle w:val="aff6"/>
        <w:spacing w:after="60" w:line="300" w:lineRule="auto"/>
        <w:ind w:firstLine="198"/>
        <w:jc w:val="center"/>
        <w:rPr>
          <w:rFonts w:ascii="Times New Roman"/>
        </w:rPr>
      </w:pPr>
      <w:r w:rsidRPr="00A92B4B">
        <w:rPr>
          <w:rFonts w:ascii="Times New Roman" w:hint="eastAsia"/>
        </w:rPr>
        <w:t>(</w:t>
      </w:r>
      <w:r w:rsidRPr="00A92B4B">
        <w:rPr>
          <w:rFonts w:ascii="Times New Roman"/>
        </w:rPr>
        <w:t>a</w:t>
      </w:r>
      <w:r w:rsidRPr="00A92B4B">
        <w:rPr>
          <w:rFonts w:ascii="Times New Roman" w:hint="eastAsia"/>
        </w:rPr>
        <w:t>)</w:t>
      </w:r>
      <w:r w:rsidRPr="00A92B4B">
        <w:rPr>
          <w:rFonts w:ascii="Times New Roman"/>
        </w:rPr>
        <w:t xml:space="preserve"> </w:t>
      </w:r>
      <w:r w:rsidRPr="00A92B4B">
        <w:rPr>
          <w:rFonts w:ascii="Times New Roman" w:hint="eastAsia"/>
        </w:rPr>
        <w:t>边缘</w:t>
      </w:r>
      <w:r w:rsidRPr="00A92B4B">
        <w:rPr>
          <w:rFonts w:ascii="Times New Roman"/>
        </w:rPr>
        <w:t>节点</w:t>
      </w:r>
      <w:r w:rsidRPr="00A92B4B">
        <w:rPr>
          <w:rFonts w:ascii="Times New Roman" w:hint="eastAsia"/>
        </w:rPr>
        <w:t>记录</w:t>
      </w:r>
      <w:r w:rsidRPr="00A92B4B">
        <w:rPr>
          <w:rFonts w:ascii="Times New Roman"/>
        </w:rPr>
        <w:t>的每个流的资源预留状态</w:t>
      </w:r>
    </w:p>
    <w:p w14:paraId="2814C3CD" w14:textId="7D5BCD32" w:rsidR="00542290" w:rsidRPr="00A92B4B" w:rsidRDefault="00542290" w:rsidP="00542290">
      <w:pPr>
        <w:pStyle w:val="affffff4"/>
        <w:spacing w:line="360" w:lineRule="auto"/>
        <w:ind w:left="720" w:firstLineChars="0" w:firstLine="0"/>
        <w:jc w:val="center"/>
        <w:rPr>
          <w:bCs/>
          <w:color w:val="000000"/>
        </w:rPr>
      </w:pPr>
      <w:r w:rsidRPr="00A92B4B">
        <w:rPr>
          <w:noProof/>
        </w:rPr>
        <w:drawing>
          <wp:inline distT="0" distB="0" distL="0" distR="0" wp14:anchorId="75927D02" wp14:editId="0FD2BCAE">
            <wp:extent cx="3133725" cy="2028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3725" cy="2028825"/>
                    </a:xfrm>
                    <a:prstGeom prst="rect">
                      <a:avLst/>
                    </a:prstGeom>
                  </pic:spPr>
                </pic:pic>
              </a:graphicData>
            </a:graphic>
          </wp:inline>
        </w:drawing>
      </w:r>
    </w:p>
    <w:p w14:paraId="5D0B3122" w14:textId="39EDAF91" w:rsidR="00542290" w:rsidRPr="00A92B4B" w:rsidRDefault="00542290" w:rsidP="00542290">
      <w:pPr>
        <w:pStyle w:val="aff6"/>
        <w:spacing w:after="60" w:line="300" w:lineRule="auto"/>
        <w:ind w:firstLine="198"/>
        <w:jc w:val="center"/>
        <w:rPr>
          <w:rFonts w:ascii="Times New Roman"/>
        </w:rPr>
      </w:pPr>
      <w:r w:rsidRPr="00A92B4B">
        <w:rPr>
          <w:rFonts w:ascii="Times New Roman"/>
        </w:rPr>
        <w:t xml:space="preserve">(b) </w:t>
      </w:r>
      <w:r w:rsidRPr="00A92B4B">
        <w:rPr>
          <w:rFonts w:ascii="Times New Roman" w:hint="eastAsia"/>
        </w:rPr>
        <w:t>核心</w:t>
      </w:r>
      <w:r w:rsidRPr="00A92B4B">
        <w:rPr>
          <w:rFonts w:ascii="Times New Roman"/>
        </w:rPr>
        <w:t>节点集成的带宽预留窗口</w:t>
      </w:r>
    </w:p>
    <w:p w14:paraId="6E7520C5" w14:textId="52AC35E8" w:rsidR="00542290" w:rsidRPr="00A92B4B" w:rsidRDefault="00542290" w:rsidP="00542290">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rPr>
        <w:t>9</w:t>
      </w:r>
      <w:r w:rsidRPr="00A92B4B">
        <w:rPr>
          <w:rFonts w:ascii="Times New Roman" w:hint="eastAsia"/>
        </w:rPr>
        <w:t xml:space="preserve"> </w:t>
      </w:r>
      <w:r w:rsidRPr="00A92B4B">
        <w:rPr>
          <w:rFonts w:ascii="Times New Roman" w:hint="eastAsia"/>
        </w:rPr>
        <w:t>可扩展</w:t>
      </w:r>
      <w:r w:rsidRPr="00A92B4B">
        <w:rPr>
          <w:rFonts w:ascii="Times New Roman"/>
        </w:rPr>
        <w:t>资源预留</w:t>
      </w:r>
    </w:p>
    <w:p w14:paraId="4C1B07B6" w14:textId="635A8C64" w:rsidR="00712D32" w:rsidRPr="00A92B4B" w:rsidRDefault="00712D32" w:rsidP="00712D32">
      <w:pPr>
        <w:pStyle w:val="af3"/>
        <w:ind w:left="426"/>
        <w:rPr>
          <w:rFonts w:ascii="Times New Roman"/>
        </w:rPr>
      </w:pPr>
      <w:r w:rsidRPr="00A92B4B">
        <w:rPr>
          <w:rFonts w:ascii="Times New Roman" w:hint="eastAsia"/>
        </w:rPr>
        <w:t>转发面可扩展确定性转发</w:t>
      </w:r>
    </w:p>
    <w:p w14:paraId="726E80C9" w14:textId="6A657687" w:rsidR="00712D32" w:rsidRPr="00A92B4B" w:rsidRDefault="00542290" w:rsidP="00542290">
      <w:pPr>
        <w:spacing w:line="360" w:lineRule="auto"/>
        <w:ind w:left="142" w:firstLine="425"/>
        <w:rPr>
          <w:bCs/>
          <w:color w:val="000000"/>
        </w:rPr>
      </w:pPr>
      <w:r w:rsidRPr="00A92B4B">
        <w:rPr>
          <w:rFonts w:hint="eastAsia"/>
          <w:bCs/>
          <w:color w:val="000000"/>
        </w:rPr>
        <w:t>如图</w:t>
      </w:r>
      <w:r w:rsidR="00B46817">
        <w:rPr>
          <w:rFonts w:hint="eastAsia"/>
          <w:bCs/>
          <w:color w:val="000000"/>
        </w:rPr>
        <w:t>10</w:t>
      </w:r>
      <w:r w:rsidRPr="00A92B4B">
        <w:rPr>
          <w:rFonts w:hint="eastAsia"/>
          <w:bCs/>
          <w:color w:val="000000"/>
        </w:rPr>
        <w:t>所示，周期转发不感知每个流的状态，并且可以控制抖动的</w:t>
      </w:r>
      <w:r w:rsidRPr="00A92B4B">
        <w:rPr>
          <w:bCs/>
          <w:color w:val="000000"/>
        </w:rPr>
        <w:t>边界</w:t>
      </w:r>
      <w:r w:rsidRPr="00A92B4B">
        <w:rPr>
          <w:rFonts w:hint="eastAsia"/>
          <w:bCs/>
          <w:color w:val="000000"/>
        </w:rPr>
        <w:t>。在周期转发中，时间被划分成几个周期，数据包按周期发送。发送者的周期数和接收者的周期数是固定的，但周期</w:t>
      </w:r>
      <w:r w:rsidR="00FB2642" w:rsidRPr="00B46817">
        <w:rPr>
          <w:rFonts w:hint="eastAsia"/>
          <w:bCs/>
          <w:color w:val="000000"/>
        </w:rPr>
        <w:t>内</w:t>
      </w:r>
      <w:r w:rsidRPr="00A92B4B">
        <w:rPr>
          <w:rFonts w:hint="eastAsia"/>
          <w:bCs/>
          <w:color w:val="000000"/>
        </w:rPr>
        <w:t>的确切时间是未知的。所以最好的情况是数据包在发送周期结束时发送并在接收周期开始时接收，而最坏的情况是数据包在发送周期开始时发送但在接收周期结束时接收。因此，端到端抖动的上限等于最坏情况的端到端时延减去</w:t>
      </w:r>
      <w:r w:rsidR="009E4772" w:rsidRPr="00A92B4B">
        <w:rPr>
          <w:rFonts w:hint="eastAsia"/>
          <w:bCs/>
          <w:color w:val="000000"/>
        </w:rPr>
        <w:t>最好</w:t>
      </w:r>
      <w:r w:rsidRPr="00A92B4B">
        <w:rPr>
          <w:rFonts w:hint="eastAsia"/>
          <w:bCs/>
          <w:color w:val="000000"/>
        </w:rPr>
        <w:t>情况的端到端时延，即</w:t>
      </w:r>
      <w:r w:rsidRPr="00A92B4B">
        <w:rPr>
          <w:rFonts w:hint="eastAsia"/>
          <w:bCs/>
          <w:color w:val="000000"/>
        </w:rPr>
        <w:t>2*T.</w:t>
      </w:r>
    </w:p>
    <w:p w14:paraId="7FDDB6B8" w14:textId="0AEAB44B" w:rsidR="00542290" w:rsidRPr="00A92B4B" w:rsidRDefault="00542290" w:rsidP="00542290">
      <w:pPr>
        <w:spacing w:line="360" w:lineRule="auto"/>
        <w:ind w:left="142" w:firstLine="425"/>
        <w:jc w:val="center"/>
        <w:rPr>
          <w:bCs/>
          <w:color w:val="000000"/>
        </w:rPr>
      </w:pPr>
      <w:r w:rsidRPr="00A92B4B">
        <w:rPr>
          <w:noProof/>
        </w:rPr>
        <w:drawing>
          <wp:inline distT="0" distB="0" distL="0" distR="0" wp14:anchorId="6913691A" wp14:editId="28B3EBB4">
            <wp:extent cx="2733675" cy="2219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2219325"/>
                    </a:xfrm>
                    <a:prstGeom prst="rect">
                      <a:avLst/>
                    </a:prstGeom>
                  </pic:spPr>
                </pic:pic>
              </a:graphicData>
            </a:graphic>
          </wp:inline>
        </w:drawing>
      </w:r>
    </w:p>
    <w:p w14:paraId="19662964" w14:textId="7CA2F1CB" w:rsidR="00542290" w:rsidRPr="00A92B4B" w:rsidRDefault="00542290" w:rsidP="00542290">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rPr>
        <w:t>10</w:t>
      </w:r>
      <w:r w:rsidRPr="00A92B4B">
        <w:rPr>
          <w:rFonts w:ascii="Times New Roman" w:hint="eastAsia"/>
        </w:rPr>
        <w:t xml:space="preserve"> </w:t>
      </w:r>
      <w:r w:rsidRPr="00A92B4B">
        <w:rPr>
          <w:rFonts w:ascii="Times New Roman" w:hint="eastAsia"/>
        </w:rPr>
        <w:t>周期</w:t>
      </w:r>
      <w:r w:rsidRPr="00A92B4B">
        <w:rPr>
          <w:rFonts w:ascii="Times New Roman"/>
        </w:rPr>
        <w:t>转发</w:t>
      </w:r>
    </w:p>
    <w:p w14:paraId="39F71B43" w14:textId="66781B9E" w:rsidR="00542290" w:rsidRPr="00A92B4B" w:rsidRDefault="00542290" w:rsidP="00542290">
      <w:pPr>
        <w:spacing w:line="360" w:lineRule="auto"/>
        <w:ind w:left="142" w:firstLine="425"/>
        <w:rPr>
          <w:bCs/>
          <w:color w:val="000000"/>
        </w:rPr>
      </w:pPr>
      <w:r w:rsidRPr="00A92B4B">
        <w:rPr>
          <w:rFonts w:hint="eastAsia"/>
          <w:bCs/>
          <w:color w:val="000000"/>
        </w:rPr>
        <w:t>TSN-Qch</w:t>
      </w:r>
      <w:r w:rsidR="008A4C05" w:rsidRPr="00A92B4B">
        <w:rPr>
          <w:rFonts w:hint="eastAsia"/>
          <w:bCs/>
          <w:color w:val="000000"/>
        </w:rPr>
        <w:t>是经典的周期转发机制之一，但是该方案需要所有节点之间进行</w:t>
      </w:r>
      <w:r w:rsidRPr="00A92B4B">
        <w:rPr>
          <w:rFonts w:hint="eastAsia"/>
          <w:bCs/>
          <w:color w:val="000000"/>
        </w:rPr>
        <w:t>时间同步，</w:t>
      </w:r>
      <w:r w:rsidR="008A4C05" w:rsidRPr="00A92B4B">
        <w:rPr>
          <w:rFonts w:hint="eastAsia"/>
          <w:bCs/>
          <w:color w:val="000000"/>
        </w:rPr>
        <w:t>而且</w:t>
      </w:r>
      <w:r w:rsidRPr="00A92B4B">
        <w:rPr>
          <w:rFonts w:hint="eastAsia"/>
          <w:bCs/>
          <w:color w:val="000000"/>
        </w:rPr>
        <w:t>链路传播</w:t>
      </w:r>
      <w:r w:rsidR="008A4C05" w:rsidRPr="00A92B4B">
        <w:rPr>
          <w:rFonts w:hint="eastAsia"/>
          <w:bCs/>
          <w:color w:val="000000"/>
        </w:rPr>
        <w:t>时延受限</w:t>
      </w:r>
      <w:r w:rsidRPr="00A92B4B">
        <w:rPr>
          <w:rFonts w:hint="eastAsia"/>
          <w:bCs/>
          <w:color w:val="000000"/>
        </w:rPr>
        <w:t>。</w:t>
      </w:r>
      <w:r w:rsidR="008A4C05" w:rsidRPr="00A92B4B">
        <w:rPr>
          <w:rFonts w:hint="eastAsia"/>
          <w:bCs/>
          <w:color w:val="000000"/>
        </w:rPr>
        <w:t>这些特点</w:t>
      </w:r>
      <w:r w:rsidRPr="00A92B4B">
        <w:rPr>
          <w:rFonts w:hint="eastAsia"/>
          <w:bCs/>
          <w:color w:val="000000"/>
        </w:rPr>
        <w:t>都不适合</w:t>
      </w:r>
      <w:r w:rsidR="008A4C05" w:rsidRPr="00A92B4B">
        <w:rPr>
          <w:rFonts w:hint="eastAsia"/>
          <w:bCs/>
          <w:color w:val="000000"/>
        </w:rPr>
        <w:t>应用于大网</w:t>
      </w:r>
      <w:r w:rsidR="008A4C05" w:rsidRPr="00A92B4B">
        <w:rPr>
          <w:bCs/>
          <w:color w:val="000000"/>
        </w:rPr>
        <w:t>中</w:t>
      </w:r>
      <w:r w:rsidRPr="00A92B4B">
        <w:rPr>
          <w:rFonts w:hint="eastAsia"/>
          <w:bCs/>
          <w:color w:val="000000"/>
        </w:rPr>
        <w:t>。</w:t>
      </w:r>
      <w:r w:rsidRPr="00A92B4B">
        <w:rPr>
          <w:rFonts w:hint="eastAsia"/>
          <w:bCs/>
          <w:color w:val="000000"/>
        </w:rPr>
        <w:t>SDF</w:t>
      </w:r>
      <w:r w:rsidRPr="00A92B4B">
        <w:rPr>
          <w:rFonts w:hint="eastAsia"/>
          <w:bCs/>
          <w:color w:val="000000"/>
        </w:rPr>
        <w:t>在突破</w:t>
      </w:r>
      <w:r w:rsidRPr="00A92B4B">
        <w:rPr>
          <w:rFonts w:hint="eastAsia"/>
          <w:bCs/>
          <w:color w:val="000000"/>
        </w:rPr>
        <w:t>TSN-Qch</w:t>
      </w:r>
      <w:r w:rsidR="008A4C05" w:rsidRPr="00A92B4B">
        <w:rPr>
          <w:rFonts w:hint="eastAsia"/>
          <w:bCs/>
          <w:color w:val="000000"/>
        </w:rPr>
        <w:t>的限制的同时继承了周期</w:t>
      </w:r>
      <w:r w:rsidRPr="00A92B4B">
        <w:rPr>
          <w:rFonts w:hint="eastAsia"/>
          <w:bCs/>
          <w:color w:val="000000"/>
        </w:rPr>
        <w:t>转发的优势。</w:t>
      </w:r>
      <w:r w:rsidR="008A4C05" w:rsidRPr="00A92B4B">
        <w:rPr>
          <w:rFonts w:hint="eastAsia"/>
          <w:bCs/>
          <w:color w:val="000000"/>
        </w:rPr>
        <w:t>如图</w:t>
      </w:r>
      <w:r w:rsidR="00B234DA">
        <w:rPr>
          <w:bCs/>
          <w:color w:val="000000"/>
        </w:rPr>
        <w:t>11</w:t>
      </w:r>
      <w:r w:rsidR="008A4C05" w:rsidRPr="00A92B4B">
        <w:rPr>
          <w:rFonts w:hint="eastAsia"/>
          <w:bCs/>
          <w:color w:val="000000"/>
        </w:rPr>
        <w:t>所示，</w:t>
      </w:r>
      <w:r w:rsidRPr="00A92B4B">
        <w:rPr>
          <w:rFonts w:hint="eastAsia"/>
          <w:bCs/>
          <w:color w:val="000000"/>
        </w:rPr>
        <w:t>在</w:t>
      </w:r>
      <w:r w:rsidRPr="00A92B4B">
        <w:rPr>
          <w:rFonts w:hint="eastAsia"/>
          <w:bCs/>
          <w:color w:val="000000"/>
        </w:rPr>
        <w:t>SDF</w:t>
      </w:r>
      <w:r w:rsidR="008A4C05" w:rsidRPr="00A92B4B">
        <w:rPr>
          <w:rFonts w:hint="eastAsia"/>
          <w:bCs/>
          <w:color w:val="000000"/>
        </w:rPr>
        <w:t>中</w:t>
      </w:r>
      <w:r w:rsidRPr="00A92B4B">
        <w:rPr>
          <w:rFonts w:hint="eastAsia"/>
          <w:bCs/>
          <w:color w:val="000000"/>
        </w:rPr>
        <w:t>所有节点都是频率同步的，并且允许长链路传播</w:t>
      </w:r>
      <w:r w:rsidR="008A4C05" w:rsidRPr="00A92B4B">
        <w:rPr>
          <w:rFonts w:hint="eastAsia"/>
          <w:bCs/>
          <w:color w:val="000000"/>
        </w:rPr>
        <w:t>时延，</w:t>
      </w:r>
      <w:r w:rsidRPr="00A92B4B">
        <w:rPr>
          <w:rFonts w:hint="eastAsia"/>
          <w:bCs/>
          <w:color w:val="000000"/>
        </w:rPr>
        <w:t>端到端排队</w:t>
      </w:r>
      <w:r w:rsidR="008A4C05" w:rsidRPr="00A92B4B">
        <w:rPr>
          <w:rFonts w:hint="eastAsia"/>
          <w:bCs/>
          <w:color w:val="000000"/>
        </w:rPr>
        <w:t>时延</w:t>
      </w:r>
      <w:r w:rsidR="00FB2642" w:rsidRPr="001C69E8">
        <w:rPr>
          <w:rFonts w:hint="eastAsia"/>
          <w:bCs/>
          <w:color w:val="000000"/>
        </w:rPr>
        <w:t>上界</w:t>
      </w:r>
      <w:r w:rsidRPr="00A92B4B">
        <w:rPr>
          <w:rFonts w:hint="eastAsia"/>
          <w:bCs/>
          <w:color w:val="000000"/>
        </w:rPr>
        <w:t>是</w:t>
      </w:r>
      <w:r w:rsidR="008A4C05" w:rsidRPr="00A92B4B">
        <w:rPr>
          <w:rFonts w:hint="eastAsia"/>
          <w:bCs/>
          <w:color w:val="000000"/>
        </w:rPr>
        <w:t>2*T</w:t>
      </w:r>
      <w:r w:rsidRPr="00A92B4B">
        <w:rPr>
          <w:rFonts w:hint="eastAsia"/>
          <w:bCs/>
          <w:color w:val="000000"/>
        </w:rPr>
        <w:t>*</w:t>
      </w:r>
      <w:r w:rsidRPr="00A92B4B">
        <w:rPr>
          <w:rFonts w:hint="eastAsia"/>
          <w:bCs/>
          <w:color w:val="000000"/>
        </w:rPr>
        <w:t>跳</w:t>
      </w:r>
      <w:r w:rsidR="008A4C05" w:rsidRPr="00A92B4B">
        <w:rPr>
          <w:rFonts w:hint="eastAsia"/>
          <w:bCs/>
          <w:color w:val="000000"/>
        </w:rPr>
        <w:t>数</w:t>
      </w:r>
      <w:r w:rsidRPr="00A92B4B">
        <w:rPr>
          <w:rFonts w:hint="eastAsia"/>
          <w:bCs/>
          <w:color w:val="000000"/>
        </w:rPr>
        <w:t>。</w:t>
      </w:r>
    </w:p>
    <w:p w14:paraId="2FF39B09" w14:textId="53841A68" w:rsidR="008A4C05" w:rsidRPr="00A92B4B" w:rsidRDefault="008A4C05" w:rsidP="008A4C05">
      <w:pPr>
        <w:spacing w:line="360" w:lineRule="auto"/>
        <w:ind w:left="142" w:firstLine="425"/>
        <w:jc w:val="center"/>
        <w:rPr>
          <w:bCs/>
          <w:color w:val="000000"/>
        </w:rPr>
      </w:pPr>
      <w:r w:rsidRPr="00A92B4B">
        <w:rPr>
          <w:noProof/>
        </w:rPr>
        <w:drawing>
          <wp:inline distT="0" distB="0" distL="0" distR="0" wp14:anchorId="0DF5E7EB" wp14:editId="2DCED792">
            <wp:extent cx="3467100" cy="1800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7100" cy="1800225"/>
                    </a:xfrm>
                    <a:prstGeom prst="rect">
                      <a:avLst/>
                    </a:prstGeom>
                  </pic:spPr>
                </pic:pic>
              </a:graphicData>
            </a:graphic>
          </wp:inline>
        </w:drawing>
      </w:r>
    </w:p>
    <w:p w14:paraId="7330D487" w14:textId="3FD90262" w:rsidR="008A4C05" w:rsidRPr="00A92B4B" w:rsidRDefault="008A4C05" w:rsidP="008A4C05">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rPr>
        <w:t>11</w:t>
      </w:r>
      <w:r w:rsidRPr="00A92B4B">
        <w:rPr>
          <w:rFonts w:ascii="Times New Roman" w:hint="eastAsia"/>
        </w:rPr>
        <w:t xml:space="preserve"> </w:t>
      </w:r>
      <w:r w:rsidRPr="00A92B4B">
        <w:rPr>
          <w:rFonts w:ascii="Times New Roman" w:hint="eastAsia"/>
        </w:rPr>
        <w:t>可扩展</w:t>
      </w:r>
      <w:r w:rsidRPr="00A92B4B">
        <w:rPr>
          <w:rFonts w:ascii="Times New Roman"/>
        </w:rPr>
        <w:t>确定性转发（</w:t>
      </w:r>
      <w:r w:rsidRPr="00A92B4B">
        <w:rPr>
          <w:rFonts w:ascii="Times New Roman" w:hint="eastAsia"/>
        </w:rPr>
        <w:t>SDF</w:t>
      </w:r>
      <w:r w:rsidRPr="00A92B4B">
        <w:rPr>
          <w:rFonts w:ascii="Times New Roman"/>
        </w:rPr>
        <w:t>）</w:t>
      </w:r>
    </w:p>
    <w:p w14:paraId="028CC898" w14:textId="2B78731D" w:rsidR="008A4C05" w:rsidRPr="00A92B4B" w:rsidRDefault="008A4C05" w:rsidP="008A4C05">
      <w:pPr>
        <w:spacing w:line="360" w:lineRule="auto"/>
        <w:ind w:left="142" w:firstLine="425"/>
        <w:rPr>
          <w:bCs/>
          <w:color w:val="000000"/>
        </w:rPr>
      </w:pPr>
      <w:r w:rsidRPr="00A92B4B">
        <w:rPr>
          <w:rFonts w:hint="eastAsia"/>
          <w:bCs/>
          <w:color w:val="000000"/>
        </w:rPr>
        <w:t>在不考虑非排队传播时延变化的情况下，每对相邻节点都具有稳定的周期映射关系，用于表示数据包</w:t>
      </w:r>
      <w:r w:rsidRPr="00A92B4B">
        <w:rPr>
          <w:bCs/>
          <w:color w:val="000000"/>
        </w:rPr>
        <w:t>的</w:t>
      </w:r>
      <w:r w:rsidRPr="00A92B4B">
        <w:rPr>
          <w:rFonts w:hint="eastAsia"/>
          <w:bCs/>
          <w:color w:val="000000"/>
        </w:rPr>
        <w:t>转发时间。如图</w:t>
      </w:r>
      <w:r w:rsidRPr="00A92B4B">
        <w:rPr>
          <w:rFonts w:hint="eastAsia"/>
          <w:bCs/>
          <w:color w:val="000000"/>
        </w:rPr>
        <w:t>1</w:t>
      </w:r>
      <w:r w:rsidR="00B234DA">
        <w:rPr>
          <w:bCs/>
          <w:color w:val="000000"/>
        </w:rPr>
        <w:t>2</w:t>
      </w:r>
      <w:r w:rsidRPr="00A92B4B">
        <w:rPr>
          <w:rFonts w:hint="eastAsia"/>
          <w:bCs/>
          <w:color w:val="000000"/>
        </w:rPr>
        <w:t>所示，节点</w:t>
      </w:r>
      <w:r w:rsidRPr="00A92B4B">
        <w:rPr>
          <w:rFonts w:hint="eastAsia"/>
          <w:bCs/>
          <w:color w:val="000000"/>
        </w:rPr>
        <w:t>A</w:t>
      </w:r>
      <w:r w:rsidRPr="00A92B4B">
        <w:rPr>
          <w:rFonts w:hint="eastAsia"/>
          <w:bCs/>
          <w:color w:val="000000"/>
        </w:rPr>
        <w:t>是节点</w:t>
      </w:r>
      <w:r w:rsidRPr="00A92B4B">
        <w:rPr>
          <w:rFonts w:hint="eastAsia"/>
          <w:bCs/>
          <w:color w:val="000000"/>
        </w:rPr>
        <w:t>B</w:t>
      </w:r>
      <w:r w:rsidRPr="00A92B4B">
        <w:rPr>
          <w:rFonts w:hint="eastAsia"/>
          <w:bCs/>
          <w:color w:val="000000"/>
        </w:rPr>
        <w:t>的上游节点，</w:t>
      </w:r>
      <w:r w:rsidRPr="00A92B4B">
        <w:rPr>
          <w:rFonts w:hint="eastAsia"/>
          <w:bCs/>
          <w:color w:val="000000"/>
        </w:rPr>
        <w:t>A</w:t>
      </w:r>
      <w:r w:rsidRPr="00A92B4B">
        <w:rPr>
          <w:rFonts w:hint="eastAsia"/>
          <w:bCs/>
          <w:color w:val="000000"/>
        </w:rPr>
        <w:t>和</w:t>
      </w:r>
      <w:r w:rsidRPr="00A92B4B">
        <w:rPr>
          <w:rFonts w:hint="eastAsia"/>
          <w:bCs/>
          <w:color w:val="000000"/>
        </w:rPr>
        <w:t>B</w:t>
      </w:r>
      <w:r w:rsidRPr="00A92B4B">
        <w:rPr>
          <w:rFonts w:hint="eastAsia"/>
          <w:bCs/>
          <w:color w:val="000000"/>
        </w:rPr>
        <w:t>之间的周期映射关系可以表示为周期</w:t>
      </w:r>
      <w:r w:rsidRPr="00A92B4B">
        <w:rPr>
          <w:rFonts w:hint="eastAsia"/>
          <w:bCs/>
          <w:color w:val="000000"/>
        </w:rPr>
        <w:t>x</w:t>
      </w:r>
      <w:r w:rsidRPr="00A92B4B">
        <w:rPr>
          <w:rFonts w:hint="eastAsia"/>
          <w:bCs/>
          <w:color w:val="000000"/>
        </w:rPr>
        <w:t>→周期</w:t>
      </w:r>
      <w:r w:rsidRPr="00A92B4B">
        <w:rPr>
          <w:rFonts w:hint="eastAsia"/>
          <w:bCs/>
          <w:color w:val="000000"/>
        </w:rPr>
        <w:t>y+1</w:t>
      </w:r>
      <w:r w:rsidRPr="00A92B4B">
        <w:rPr>
          <w:rFonts w:hint="eastAsia"/>
          <w:bCs/>
          <w:color w:val="000000"/>
        </w:rPr>
        <w:t>。也就是说，节点</w:t>
      </w:r>
      <w:r w:rsidRPr="00A92B4B">
        <w:rPr>
          <w:rFonts w:hint="eastAsia"/>
          <w:bCs/>
          <w:color w:val="000000"/>
        </w:rPr>
        <w:t>A</w:t>
      </w:r>
      <w:r w:rsidRPr="00A92B4B">
        <w:rPr>
          <w:rFonts w:hint="eastAsia"/>
          <w:bCs/>
          <w:color w:val="000000"/>
        </w:rPr>
        <w:t>在周期</w:t>
      </w:r>
      <w:r w:rsidRPr="00A92B4B">
        <w:rPr>
          <w:rFonts w:hint="eastAsia"/>
          <w:bCs/>
          <w:color w:val="000000"/>
        </w:rPr>
        <w:t>x</w:t>
      </w:r>
      <w:r w:rsidRPr="00A92B4B">
        <w:rPr>
          <w:rFonts w:hint="eastAsia"/>
          <w:bCs/>
          <w:color w:val="000000"/>
        </w:rPr>
        <w:t>发出的数据包将由节点</w:t>
      </w:r>
      <w:r w:rsidRPr="00A92B4B">
        <w:rPr>
          <w:rFonts w:hint="eastAsia"/>
          <w:bCs/>
          <w:color w:val="000000"/>
        </w:rPr>
        <w:t>B</w:t>
      </w:r>
      <w:r w:rsidRPr="00A92B4B">
        <w:rPr>
          <w:rFonts w:hint="eastAsia"/>
          <w:bCs/>
          <w:color w:val="000000"/>
        </w:rPr>
        <w:t>在周期</w:t>
      </w:r>
      <w:r w:rsidRPr="00A92B4B">
        <w:rPr>
          <w:rFonts w:hint="eastAsia"/>
          <w:bCs/>
          <w:color w:val="000000"/>
        </w:rPr>
        <w:t>y+1</w:t>
      </w:r>
      <w:r w:rsidRPr="00A92B4B">
        <w:rPr>
          <w:rFonts w:hint="eastAsia"/>
          <w:bCs/>
          <w:color w:val="000000"/>
        </w:rPr>
        <w:t>重新发送出去。由于它们之间没有时间同步，所以节点</w:t>
      </w:r>
      <w:r w:rsidRPr="00A92B4B">
        <w:rPr>
          <w:rFonts w:hint="eastAsia"/>
          <w:bCs/>
          <w:color w:val="000000"/>
        </w:rPr>
        <w:t>B</w:t>
      </w:r>
      <w:r w:rsidRPr="00A92B4B">
        <w:rPr>
          <w:rFonts w:hint="eastAsia"/>
          <w:bCs/>
          <w:color w:val="000000"/>
        </w:rPr>
        <w:t>可以接收两个周期的分组。因此，每个输出端口需要</w:t>
      </w:r>
      <w:r w:rsidRPr="00A92B4B">
        <w:rPr>
          <w:rFonts w:hint="eastAsia"/>
          <w:bCs/>
          <w:color w:val="000000"/>
        </w:rPr>
        <w:t>2</w:t>
      </w:r>
      <w:r w:rsidRPr="00A92B4B">
        <w:rPr>
          <w:rFonts w:hint="eastAsia"/>
          <w:bCs/>
          <w:color w:val="000000"/>
        </w:rPr>
        <w:t>个接收队列和</w:t>
      </w:r>
      <w:r w:rsidRPr="00A92B4B">
        <w:rPr>
          <w:rFonts w:hint="eastAsia"/>
          <w:bCs/>
          <w:color w:val="000000"/>
        </w:rPr>
        <w:t>1</w:t>
      </w:r>
      <w:r w:rsidRPr="00A92B4B">
        <w:rPr>
          <w:rFonts w:hint="eastAsia"/>
          <w:bCs/>
          <w:color w:val="000000"/>
        </w:rPr>
        <w:t>个发送队列。这样的</w:t>
      </w:r>
      <w:r w:rsidRPr="00A92B4B">
        <w:rPr>
          <w:bCs/>
          <w:color w:val="000000"/>
        </w:rPr>
        <w:t>话</w:t>
      </w:r>
      <w:r w:rsidRPr="00A92B4B">
        <w:rPr>
          <w:rFonts w:hint="eastAsia"/>
          <w:bCs/>
          <w:color w:val="000000"/>
        </w:rPr>
        <w:t>，每个数据包就需要</w:t>
      </w:r>
      <w:r w:rsidRPr="00A92B4B">
        <w:rPr>
          <w:rFonts w:hint="eastAsia"/>
          <w:bCs/>
          <w:color w:val="000000"/>
        </w:rPr>
        <w:t>2</w:t>
      </w:r>
      <w:r w:rsidRPr="00A92B4B">
        <w:rPr>
          <w:rFonts w:hint="eastAsia"/>
          <w:bCs/>
          <w:color w:val="000000"/>
        </w:rPr>
        <w:t>比特来携带周期</w:t>
      </w:r>
      <w:r w:rsidR="006D198D" w:rsidRPr="00A92B4B">
        <w:rPr>
          <w:rFonts w:hint="eastAsia"/>
          <w:bCs/>
          <w:color w:val="000000"/>
        </w:rPr>
        <w:t>标识</w:t>
      </w:r>
      <w:r w:rsidRPr="00A92B4B">
        <w:rPr>
          <w:rFonts w:hint="eastAsia"/>
          <w:bCs/>
          <w:color w:val="000000"/>
        </w:rPr>
        <w:t>，以此表示它应该进入的队列。</w:t>
      </w:r>
    </w:p>
    <w:p w14:paraId="7FF6FC8C" w14:textId="7B65C44C" w:rsidR="00270CED" w:rsidRPr="00A92B4B" w:rsidRDefault="00270CED" w:rsidP="00270CED">
      <w:pPr>
        <w:spacing w:line="360" w:lineRule="auto"/>
        <w:ind w:left="142" w:firstLine="425"/>
        <w:jc w:val="center"/>
        <w:rPr>
          <w:bCs/>
          <w:color w:val="000000"/>
        </w:rPr>
      </w:pPr>
      <w:r w:rsidRPr="00A92B4B">
        <w:rPr>
          <w:noProof/>
        </w:rPr>
        <w:drawing>
          <wp:inline distT="0" distB="0" distL="0" distR="0" wp14:anchorId="0A288349" wp14:editId="4F413BBE">
            <wp:extent cx="4095750" cy="1714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1714500"/>
                    </a:xfrm>
                    <a:prstGeom prst="rect">
                      <a:avLst/>
                    </a:prstGeom>
                  </pic:spPr>
                </pic:pic>
              </a:graphicData>
            </a:graphic>
          </wp:inline>
        </w:drawing>
      </w:r>
    </w:p>
    <w:p w14:paraId="149DD905" w14:textId="60179A4F" w:rsidR="00270CED" w:rsidRPr="00A92B4B" w:rsidRDefault="00270CED" w:rsidP="00270CED">
      <w:pPr>
        <w:pStyle w:val="aff6"/>
        <w:spacing w:after="60" w:line="300" w:lineRule="auto"/>
        <w:ind w:firstLine="198"/>
        <w:jc w:val="center"/>
        <w:rPr>
          <w:rFonts w:ascii="Times New Roman"/>
        </w:rPr>
      </w:pPr>
      <w:r w:rsidRPr="00A92B4B">
        <w:rPr>
          <w:rFonts w:ascii="Times New Roman" w:hint="eastAsia"/>
        </w:rPr>
        <w:t>图</w:t>
      </w:r>
      <w:r w:rsidR="00B65585">
        <w:rPr>
          <w:rFonts w:ascii="Times New Roman" w:hint="eastAsia"/>
        </w:rPr>
        <w:t>12</w:t>
      </w:r>
      <w:r w:rsidRPr="00A92B4B">
        <w:rPr>
          <w:rFonts w:ascii="Times New Roman" w:hint="eastAsia"/>
        </w:rPr>
        <w:t xml:space="preserve"> </w:t>
      </w:r>
      <w:r w:rsidRPr="00A92B4B">
        <w:rPr>
          <w:rFonts w:ascii="Times New Roman"/>
        </w:rPr>
        <w:t>SDF</w:t>
      </w:r>
      <w:r w:rsidRPr="00A92B4B">
        <w:rPr>
          <w:rFonts w:ascii="Times New Roman"/>
        </w:rPr>
        <w:t>中的三个队列</w:t>
      </w:r>
    </w:p>
    <w:p w14:paraId="67C73966" w14:textId="788C2A28" w:rsidR="006D198D" w:rsidRPr="00A92B4B" w:rsidRDefault="006D198D" w:rsidP="006D198D">
      <w:pPr>
        <w:spacing w:line="360" w:lineRule="auto"/>
        <w:ind w:left="142" w:firstLine="425"/>
      </w:pPr>
      <w:r w:rsidRPr="00A92B4B">
        <w:rPr>
          <w:rFonts w:hint="eastAsia"/>
        </w:rPr>
        <w:t>有</w:t>
      </w:r>
      <w:r w:rsidRPr="00A92B4B">
        <w:t>几种方式可以携带</w:t>
      </w:r>
      <w:r w:rsidRPr="00A92B4B">
        <w:rPr>
          <w:rFonts w:hint="eastAsia"/>
        </w:rPr>
        <w:t>这</w:t>
      </w:r>
      <w:r w:rsidRPr="00A92B4B">
        <w:rPr>
          <w:rFonts w:hint="eastAsia"/>
        </w:rPr>
        <w:t>2</w:t>
      </w:r>
      <w:r w:rsidRPr="00A92B4B">
        <w:rPr>
          <w:rFonts w:hint="eastAsia"/>
        </w:rPr>
        <w:t>比特</w:t>
      </w:r>
      <w:r w:rsidRPr="00A92B4B">
        <w:t>的周期</w:t>
      </w:r>
      <w:r w:rsidRPr="00A92B4B">
        <w:rPr>
          <w:rFonts w:hint="eastAsia"/>
        </w:rPr>
        <w:t>标识：</w:t>
      </w:r>
      <w:r w:rsidRPr="00A92B4B">
        <w:rPr>
          <w:rFonts w:hint="eastAsia"/>
        </w:rPr>
        <w:t>IPv</w:t>
      </w:r>
      <w:r w:rsidRPr="00A92B4B">
        <w:t>4</w:t>
      </w:r>
      <w:r w:rsidRPr="00A92B4B">
        <w:rPr>
          <w:rFonts w:hint="eastAsia"/>
        </w:rPr>
        <w:t>包头</w:t>
      </w:r>
      <w:r w:rsidRPr="00A92B4B">
        <w:t>的</w:t>
      </w:r>
      <w:r w:rsidR="007009EE" w:rsidRPr="00A92B4B">
        <w:rPr>
          <w:rFonts w:hint="eastAsia"/>
        </w:rPr>
        <w:t>区分</w:t>
      </w:r>
      <w:r w:rsidR="007009EE" w:rsidRPr="00A92B4B">
        <w:t>服务字段（</w:t>
      </w:r>
      <w:r w:rsidR="007009EE" w:rsidRPr="00A92B4B">
        <w:t>DSCP</w:t>
      </w:r>
      <w:r w:rsidR="007009EE" w:rsidRPr="00A92B4B">
        <w:t>）</w:t>
      </w:r>
      <w:r w:rsidRPr="00A92B4B">
        <w:t>，</w:t>
      </w:r>
      <w:r w:rsidR="00D01B5E" w:rsidRPr="00A92B4B">
        <w:rPr>
          <w:rFonts w:hint="eastAsia"/>
        </w:rPr>
        <w:t>IPv6</w:t>
      </w:r>
      <w:r w:rsidR="00D01B5E" w:rsidRPr="00A92B4B">
        <w:rPr>
          <w:rFonts w:hint="eastAsia"/>
        </w:rPr>
        <w:t>包头</w:t>
      </w:r>
      <w:r w:rsidR="00D01B5E" w:rsidRPr="00A92B4B">
        <w:t>的</w:t>
      </w:r>
      <w:r w:rsidR="00D01B5E" w:rsidRPr="00A92B4B">
        <w:t>Traffic Class</w:t>
      </w:r>
      <w:r w:rsidR="00D01B5E" w:rsidRPr="00A92B4B">
        <w:t>，</w:t>
      </w:r>
      <w:r w:rsidR="00D01B5E" w:rsidRPr="00A92B4B">
        <w:t>MPLS</w:t>
      </w:r>
      <w:r w:rsidR="00D01B5E" w:rsidRPr="00A92B4B">
        <w:t>头的</w:t>
      </w:r>
      <w:r w:rsidR="009E4772" w:rsidRPr="00A92B4B">
        <w:t>Traffic Class</w:t>
      </w:r>
      <w:r w:rsidR="00D01B5E" w:rsidRPr="00A92B4B">
        <w:t>，</w:t>
      </w:r>
      <w:r w:rsidR="00D01B5E" w:rsidRPr="00A92B4B">
        <w:t>IPv6</w:t>
      </w:r>
      <w:r w:rsidR="00D01B5E" w:rsidRPr="00A92B4B">
        <w:t>扩展头，</w:t>
      </w:r>
      <w:r w:rsidR="00D01B5E" w:rsidRPr="00A92B4B">
        <w:t>UDP</w:t>
      </w:r>
      <w:r w:rsidR="00D01B5E" w:rsidRPr="00A92B4B">
        <w:t>选项，</w:t>
      </w:r>
      <w:r w:rsidR="00D01B5E" w:rsidRPr="00A92B4B">
        <w:t>SRv6</w:t>
      </w:r>
      <w:r w:rsidR="00D01B5E" w:rsidRPr="00A92B4B">
        <w:t>的</w:t>
      </w:r>
      <w:r w:rsidR="00D01B5E" w:rsidRPr="00A92B4B">
        <w:t>SID</w:t>
      </w:r>
      <w:r w:rsidR="00D01B5E" w:rsidRPr="00A92B4B">
        <w:t>，</w:t>
      </w:r>
      <w:r w:rsidR="00D01B5E" w:rsidRPr="00A92B4B">
        <w:t>SRH</w:t>
      </w:r>
      <w:r w:rsidR="00D01B5E" w:rsidRPr="00A92B4B">
        <w:t>的</w:t>
      </w:r>
      <w:r w:rsidR="00D01B5E" w:rsidRPr="00A92B4B">
        <w:t>Reserved Field</w:t>
      </w:r>
      <w:r w:rsidR="00D01B5E" w:rsidRPr="00A92B4B">
        <w:rPr>
          <w:rFonts w:hint="eastAsia"/>
        </w:rPr>
        <w:t>，</w:t>
      </w:r>
      <w:r w:rsidR="00D01B5E" w:rsidRPr="00A92B4B">
        <w:rPr>
          <w:rFonts w:hint="eastAsia"/>
        </w:rPr>
        <w:t>SRv6</w:t>
      </w:r>
      <w:r w:rsidR="00D01B5E" w:rsidRPr="00A92B4B">
        <w:t>的</w:t>
      </w:r>
      <w:r w:rsidR="00D01B5E" w:rsidRPr="00A92B4B">
        <w:t>TLV</w:t>
      </w:r>
      <w:r w:rsidR="00D01B5E" w:rsidRPr="00A92B4B">
        <w:t>，</w:t>
      </w:r>
      <w:r w:rsidR="00D01B5E" w:rsidRPr="00A92B4B">
        <w:t>SR-MPLS</w:t>
      </w:r>
      <w:r w:rsidR="00D01B5E" w:rsidRPr="00A92B4B">
        <w:t>头的</w:t>
      </w:r>
      <w:r w:rsidR="00D01B5E" w:rsidRPr="00A92B4B">
        <w:t>TC</w:t>
      </w:r>
      <w:r w:rsidR="00D01B5E" w:rsidRPr="00A92B4B">
        <w:rPr>
          <w:rFonts w:hint="eastAsia"/>
        </w:rPr>
        <w:t>，</w:t>
      </w:r>
      <w:r w:rsidR="00D01B5E" w:rsidRPr="00A92B4B">
        <w:t>等</w:t>
      </w:r>
      <w:r w:rsidR="00D01B5E" w:rsidRPr="00A92B4B">
        <w:rPr>
          <w:rFonts w:hint="eastAsia"/>
        </w:rPr>
        <w:t>等</w:t>
      </w:r>
      <w:r w:rsidR="00D01B5E" w:rsidRPr="00A92B4B">
        <w:t>。</w:t>
      </w:r>
    </w:p>
    <w:p w14:paraId="38EC9970" w14:textId="7312660E" w:rsidR="006D198D" w:rsidRPr="00A92B4B" w:rsidRDefault="00712D32" w:rsidP="00304EA0">
      <w:pPr>
        <w:pStyle w:val="af2"/>
        <w:spacing w:line="300" w:lineRule="auto"/>
        <w:ind w:left="0"/>
        <w:rPr>
          <w:rFonts w:ascii="Times New Roman"/>
          <w:szCs w:val="21"/>
        </w:rPr>
      </w:pPr>
      <w:bookmarkStart w:id="123" w:name="_Toc9238345"/>
      <w:r w:rsidRPr="00A92B4B">
        <w:rPr>
          <w:rFonts w:ascii="Times New Roman" w:hint="eastAsia"/>
          <w:szCs w:val="21"/>
        </w:rPr>
        <w:t>OAM</w:t>
      </w:r>
      <w:r w:rsidRPr="00A92B4B">
        <w:rPr>
          <w:rFonts w:ascii="Times New Roman"/>
          <w:szCs w:val="21"/>
        </w:rPr>
        <w:t>工具集</w:t>
      </w:r>
      <w:bookmarkEnd w:id="123"/>
    </w:p>
    <w:p w14:paraId="030F063A" w14:textId="10BACDDF" w:rsidR="00712D32" w:rsidRPr="00A92B4B" w:rsidRDefault="009E4772" w:rsidP="009E4772">
      <w:pPr>
        <w:spacing w:line="360" w:lineRule="auto"/>
        <w:ind w:left="142" w:firstLine="425"/>
      </w:pPr>
      <w:r w:rsidRPr="00A92B4B">
        <w:rPr>
          <w:rFonts w:hint="eastAsia"/>
        </w:rPr>
        <w:t>细粒度的可视化</w:t>
      </w:r>
      <w:r w:rsidRPr="00A92B4B">
        <w:rPr>
          <w:rFonts w:hint="eastAsia"/>
        </w:rPr>
        <w:t>OAM</w:t>
      </w:r>
      <w:r w:rsidRPr="00A92B4B">
        <w:rPr>
          <w:rFonts w:hint="eastAsia"/>
        </w:rPr>
        <w:t>工具集应该</w:t>
      </w:r>
      <w:r w:rsidRPr="00A92B4B">
        <w:t>提供给</w:t>
      </w:r>
      <w:r w:rsidRPr="00A92B4B">
        <w:rPr>
          <w:rFonts w:hint="eastAsia"/>
        </w:rPr>
        <w:t>用户，以便用户验证网络是否</w:t>
      </w:r>
      <w:r w:rsidR="005670B0" w:rsidRPr="00A92B4B">
        <w:rPr>
          <w:rFonts w:hint="eastAsia"/>
        </w:rPr>
        <w:t>确实</w:t>
      </w:r>
      <w:r w:rsidRPr="00A92B4B">
        <w:rPr>
          <w:rFonts w:hint="eastAsia"/>
        </w:rPr>
        <w:t>提供了所请求的确定性服务。这种细粒度的</w:t>
      </w:r>
      <w:r w:rsidRPr="00A92B4B">
        <w:rPr>
          <w:rFonts w:hint="eastAsia"/>
        </w:rPr>
        <w:t>OAM</w:t>
      </w:r>
      <w:r w:rsidR="005670B0" w:rsidRPr="00A92B4B">
        <w:rPr>
          <w:rFonts w:hint="eastAsia"/>
        </w:rPr>
        <w:t>工具集不应该引入任何可扩展</w:t>
      </w:r>
      <w:r w:rsidRPr="00A92B4B">
        <w:rPr>
          <w:rFonts w:hint="eastAsia"/>
        </w:rPr>
        <w:t>性问题。</w:t>
      </w:r>
      <w:r w:rsidR="005670B0" w:rsidRPr="00A92B4B">
        <w:rPr>
          <w:rFonts w:hint="eastAsia"/>
        </w:rPr>
        <w:t>所以</w:t>
      </w:r>
      <w:r w:rsidRPr="00A92B4B">
        <w:rPr>
          <w:rFonts w:hint="eastAsia"/>
        </w:rPr>
        <w:t>带内方法可能是最合适的方法。</w:t>
      </w:r>
    </w:p>
    <w:p w14:paraId="55F96162" w14:textId="279EFC24" w:rsidR="0098275C" w:rsidRPr="00A92B4B" w:rsidRDefault="0098275C" w:rsidP="0098275C">
      <w:pPr>
        <w:pStyle w:val="af1"/>
        <w:spacing w:before="156" w:after="156" w:line="360" w:lineRule="auto"/>
        <w:rPr>
          <w:rFonts w:ascii="Times New Roman"/>
        </w:rPr>
      </w:pPr>
      <w:r w:rsidRPr="00A92B4B">
        <w:rPr>
          <w:rFonts w:ascii="Times New Roman" w:hint="eastAsia"/>
        </w:rPr>
        <w:t>确定性</w:t>
      </w:r>
      <w:r w:rsidRPr="00A92B4B">
        <w:rPr>
          <w:rFonts w:ascii="Times New Roman" w:hint="eastAsia"/>
        </w:rPr>
        <w:t>IP</w:t>
      </w:r>
      <w:r w:rsidRPr="00A92B4B">
        <w:rPr>
          <w:rFonts w:ascii="Times New Roman" w:hint="eastAsia"/>
        </w:rPr>
        <w:t>网络技术</w:t>
      </w:r>
      <w:r w:rsidRPr="00A92B4B">
        <w:rPr>
          <w:rFonts w:ascii="Times New Roman"/>
        </w:rPr>
        <w:t>要求</w:t>
      </w:r>
    </w:p>
    <w:p w14:paraId="2A62210A" w14:textId="470BFA43" w:rsidR="00B03887" w:rsidRPr="00A92B4B" w:rsidRDefault="00B03887" w:rsidP="00B03887">
      <w:pPr>
        <w:pStyle w:val="af2"/>
        <w:spacing w:line="300" w:lineRule="auto"/>
        <w:ind w:left="0"/>
        <w:rPr>
          <w:rFonts w:ascii="Times New Roman"/>
          <w:szCs w:val="21"/>
        </w:rPr>
      </w:pPr>
      <w:r w:rsidRPr="00A92B4B">
        <w:rPr>
          <w:rFonts w:ascii="Times New Roman" w:hint="eastAsia"/>
          <w:szCs w:val="21"/>
        </w:rPr>
        <w:t>概述</w:t>
      </w:r>
    </w:p>
    <w:p w14:paraId="17776056" w14:textId="4B9AF473" w:rsidR="00B03887" w:rsidRPr="00A92B4B" w:rsidRDefault="00204B89" w:rsidP="00204B89">
      <w:pPr>
        <w:pStyle w:val="aff6"/>
        <w:ind w:firstLine="0"/>
        <w:jc w:val="center"/>
        <w:rPr>
          <w:rFonts w:ascii="Times New Roman"/>
        </w:rPr>
      </w:pPr>
      <w:r>
        <w:drawing>
          <wp:inline distT="0" distB="0" distL="0" distR="0" wp14:anchorId="12A0B02E" wp14:editId="0FD06A5A">
            <wp:extent cx="5274310" cy="2694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94305"/>
                    </a:xfrm>
                    <a:prstGeom prst="rect">
                      <a:avLst/>
                    </a:prstGeom>
                  </pic:spPr>
                </pic:pic>
              </a:graphicData>
            </a:graphic>
          </wp:inline>
        </w:drawing>
      </w:r>
    </w:p>
    <w:p w14:paraId="318CAF5D" w14:textId="633CA7C1" w:rsidR="00B03887" w:rsidRPr="00A92B4B" w:rsidRDefault="00B03887" w:rsidP="00B03887">
      <w:pPr>
        <w:pStyle w:val="aff6"/>
        <w:spacing w:after="60" w:line="300" w:lineRule="auto"/>
        <w:ind w:firstLine="198"/>
        <w:jc w:val="center"/>
        <w:rPr>
          <w:rFonts w:ascii="Times New Roman"/>
        </w:rPr>
      </w:pPr>
      <w:r w:rsidRPr="00A92B4B">
        <w:rPr>
          <w:rFonts w:ascii="Times New Roman" w:hint="eastAsia"/>
        </w:rPr>
        <w:t>图</w:t>
      </w:r>
      <w:r w:rsidR="000D5876">
        <w:rPr>
          <w:rFonts w:ascii="Times New Roman" w:hint="eastAsia"/>
        </w:rPr>
        <w:t>1</w:t>
      </w:r>
      <w:r w:rsidR="00B65585">
        <w:rPr>
          <w:rFonts w:ascii="Times New Roman"/>
        </w:rPr>
        <w:t>3</w:t>
      </w:r>
      <w:r w:rsidRPr="00A92B4B">
        <w:rPr>
          <w:rFonts w:ascii="Times New Roman" w:hint="eastAsia"/>
        </w:rPr>
        <w:t xml:space="preserve"> </w:t>
      </w:r>
      <w:r w:rsidRPr="00A92B4B">
        <w:rPr>
          <w:rFonts w:ascii="Times New Roman" w:hint="eastAsia"/>
        </w:rPr>
        <w:t>确定性</w:t>
      </w:r>
      <w:r w:rsidRPr="00A92B4B">
        <w:rPr>
          <w:rFonts w:ascii="Times New Roman"/>
        </w:rPr>
        <w:t>IP</w:t>
      </w:r>
      <w:r w:rsidRPr="00A92B4B">
        <w:rPr>
          <w:rFonts w:ascii="Times New Roman"/>
        </w:rPr>
        <w:t>网络技术要求</w:t>
      </w:r>
      <w:r w:rsidRPr="00A92B4B">
        <w:rPr>
          <w:rFonts w:ascii="Times New Roman" w:hint="eastAsia"/>
        </w:rPr>
        <w:t>总览图</w:t>
      </w:r>
    </w:p>
    <w:p w14:paraId="76CCBDF8" w14:textId="5828D617" w:rsidR="00B03887" w:rsidRPr="00A92B4B" w:rsidRDefault="00B03887" w:rsidP="00B03887">
      <w:pPr>
        <w:spacing w:line="360" w:lineRule="auto"/>
        <w:ind w:left="142" w:firstLine="425"/>
        <w:rPr>
          <w:bCs/>
          <w:color w:val="000000"/>
        </w:rPr>
      </w:pPr>
      <w:r w:rsidRPr="00A92B4B">
        <w:rPr>
          <w:rFonts w:hint="eastAsia"/>
          <w:bCs/>
          <w:color w:val="000000"/>
        </w:rPr>
        <w:t>图</w:t>
      </w:r>
      <w:r w:rsidR="000D5876">
        <w:rPr>
          <w:rFonts w:hint="eastAsia"/>
          <w:bCs/>
          <w:color w:val="000000"/>
        </w:rPr>
        <w:t>1</w:t>
      </w:r>
      <w:r w:rsidR="00B234DA">
        <w:rPr>
          <w:bCs/>
          <w:color w:val="000000"/>
        </w:rPr>
        <w:t>3</w:t>
      </w:r>
      <w:r w:rsidR="00327DAC" w:rsidRPr="00A92B4B">
        <w:rPr>
          <w:rFonts w:hint="eastAsia"/>
          <w:bCs/>
          <w:color w:val="000000"/>
        </w:rPr>
        <w:t>显示</w:t>
      </w:r>
      <w:r w:rsidR="00327DAC" w:rsidRPr="00A92B4B">
        <w:rPr>
          <w:bCs/>
          <w:color w:val="000000"/>
        </w:rPr>
        <w:t>了</w:t>
      </w:r>
      <w:r w:rsidR="00327DAC" w:rsidRPr="00A92B4B">
        <w:rPr>
          <w:rFonts w:hint="eastAsia"/>
        </w:rPr>
        <w:t>确定性</w:t>
      </w:r>
      <w:r w:rsidR="00327DAC" w:rsidRPr="00A92B4B">
        <w:t>IP</w:t>
      </w:r>
      <w:r w:rsidR="00327DAC" w:rsidRPr="00A92B4B">
        <w:t>网络</w:t>
      </w:r>
      <w:r w:rsidR="00327DAC" w:rsidRPr="00A92B4B">
        <w:rPr>
          <w:rFonts w:hint="eastAsia"/>
        </w:rPr>
        <w:t>总体</w:t>
      </w:r>
      <w:r w:rsidR="00327DAC" w:rsidRPr="00A92B4B">
        <w:t>技术要求</w:t>
      </w:r>
      <w:r w:rsidR="00327DAC" w:rsidRPr="00A92B4B">
        <w:rPr>
          <w:rFonts w:hint="eastAsia"/>
        </w:rPr>
        <w:t>，</w:t>
      </w:r>
      <w:r w:rsidRPr="00A92B4B">
        <w:rPr>
          <w:bCs/>
          <w:color w:val="000000"/>
        </w:rPr>
        <w:t>主要包</w:t>
      </w:r>
      <w:r w:rsidRPr="00A92B4B">
        <w:rPr>
          <w:rFonts w:hint="eastAsia"/>
          <w:bCs/>
          <w:color w:val="000000"/>
        </w:rPr>
        <w:t>括发送端</w:t>
      </w:r>
      <w:r w:rsidR="00A92B4B" w:rsidRPr="00A92B4B">
        <w:rPr>
          <w:rFonts w:hint="eastAsia"/>
          <w:bCs/>
          <w:color w:val="000000"/>
        </w:rPr>
        <w:t>（</w:t>
      </w:r>
      <w:r w:rsidR="00A92B4B" w:rsidRPr="00A92B4B">
        <w:rPr>
          <w:rFonts w:hint="eastAsia"/>
          <w:bCs/>
          <w:color w:val="000000"/>
        </w:rPr>
        <w:t>Sender</w:t>
      </w:r>
      <w:r w:rsidR="00A92B4B" w:rsidRPr="00A92B4B">
        <w:rPr>
          <w:rFonts w:hint="eastAsia"/>
          <w:bCs/>
          <w:color w:val="000000"/>
        </w:rPr>
        <w:t>）、</w:t>
      </w:r>
      <w:r w:rsidRPr="00A92B4B">
        <w:rPr>
          <w:rFonts w:hint="eastAsia"/>
          <w:bCs/>
          <w:color w:val="000000"/>
        </w:rPr>
        <w:t>入口网关</w:t>
      </w:r>
      <w:r w:rsidR="00A92B4B" w:rsidRPr="00A92B4B">
        <w:rPr>
          <w:rFonts w:hint="eastAsia"/>
          <w:bCs/>
          <w:color w:val="000000"/>
        </w:rPr>
        <w:t>（</w:t>
      </w:r>
      <w:r w:rsidR="000D7605">
        <w:rPr>
          <w:rFonts w:hint="eastAsia"/>
          <w:bCs/>
          <w:color w:val="000000"/>
        </w:rPr>
        <w:t>Ingress</w:t>
      </w:r>
      <w:r w:rsidR="000D7605">
        <w:rPr>
          <w:bCs/>
          <w:color w:val="000000"/>
        </w:rPr>
        <w:t xml:space="preserve"> Gateway</w:t>
      </w:r>
      <w:r w:rsidR="000D7605">
        <w:rPr>
          <w:bCs/>
          <w:color w:val="000000"/>
        </w:rPr>
        <w:t>，</w:t>
      </w:r>
      <w:r w:rsidR="00A92B4B" w:rsidRPr="00A92B4B">
        <w:rPr>
          <w:rFonts w:hint="eastAsia"/>
          <w:bCs/>
          <w:color w:val="000000"/>
        </w:rPr>
        <w:t>I-GW</w:t>
      </w:r>
      <w:r w:rsidR="00A92B4B" w:rsidRPr="00A92B4B">
        <w:rPr>
          <w:rFonts w:hint="eastAsia"/>
          <w:bCs/>
          <w:color w:val="000000"/>
        </w:rPr>
        <w:t>）、</w:t>
      </w:r>
      <w:r w:rsidRPr="00A92B4B">
        <w:rPr>
          <w:rFonts w:hint="eastAsia"/>
          <w:bCs/>
          <w:color w:val="000000"/>
        </w:rPr>
        <w:t>支持</w:t>
      </w:r>
      <w:r w:rsidR="00A92B4B" w:rsidRPr="00A92B4B">
        <w:rPr>
          <w:rFonts w:hint="eastAsia"/>
          <w:bCs/>
          <w:color w:val="000000"/>
        </w:rPr>
        <w:t>确定性转发</w:t>
      </w:r>
      <w:r w:rsidRPr="00A92B4B">
        <w:rPr>
          <w:rFonts w:hint="eastAsia"/>
          <w:bCs/>
          <w:color w:val="000000"/>
        </w:rPr>
        <w:t>能力的路由器设备</w:t>
      </w:r>
      <w:r w:rsidR="00A92B4B" w:rsidRPr="00A92B4B">
        <w:rPr>
          <w:rFonts w:hint="eastAsia"/>
          <w:bCs/>
          <w:color w:val="000000"/>
        </w:rPr>
        <w:t>（</w:t>
      </w:r>
      <w:r w:rsidR="00A92B4B" w:rsidRPr="00A92B4B">
        <w:rPr>
          <w:rFonts w:hint="eastAsia"/>
          <w:bCs/>
          <w:color w:val="000000"/>
        </w:rPr>
        <w:t>Deterministic</w:t>
      </w:r>
      <w:r w:rsidR="00A92B4B" w:rsidRPr="00A92B4B">
        <w:rPr>
          <w:bCs/>
          <w:color w:val="000000"/>
        </w:rPr>
        <w:t xml:space="preserve"> Router</w:t>
      </w:r>
      <w:r w:rsidR="000D7605">
        <w:rPr>
          <w:rFonts w:hint="eastAsia"/>
          <w:bCs/>
          <w:color w:val="000000"/>
        </w:rPr>
        <w:t>，</w:t>
      </w:r>
      <w:r w:rsidR="00A92B4B" w:rsidRPr="00A92B4B">
        <w:rPr>
          <w:bCs/>
          <w:color w:val="000000"/>
        </w:rPr>
        <w:t>DR</w:t>
      </w:r>
      <w:r w:rsidR="00A92B4B" w:rsidRPr="00A92B4B">
        <w:rPr>
          <w:rFonts w:hint="eastAsia"/>
          <w:bCs/>
          <w:color w:val="000000"/>
        </w:rPr>
        <w:t>）、</w:t>
      </w:r>
      <w:r w:rsidRPr="00A92B4B">
        <w:rPr>
          <w:rFonts w:hint="eastAsia"/>
          <w:bCs/>
          <w:color w:val="000000"/>
        </w:rPr>
        <w:t>出口网关</w:t>
      </w:r>
      <w:r w:rsidR="00A92B4B" w:rsidRPr="00A92B4B">
        <w:rPr>
          <w:rFonts w:hint="eastAsia"/>
          <w:bCs/>
          <w:color w:val="000000"/>
        </w:rPr>
        <w:t>（</w:t>
      </w:r>
      <w:r w:rsidR="000D7605">
        <w:rPr>
          <w:rFonts w:hint="eastAsia"/>
          <w:bCs/>
          <w:color w:val="000000"/>
        </w:rPr>
        <w:t>Egress</w:t>
      </w:r>
      <w:r w:rsidR="000D7605">
        <w:rPr>
          <w:bCs/>
          <w:color w:val="000000"/>
        </w:rPr>
        <w:t xml:space="preserve"> Gateway</w:t>
      </w:r>
      <w:r w:rsidR="000D7605">
        <w:rPr>
          <w:bCs/>
          <w:color w:val="000000"/>
        </w:rPr>
        <w:t>，</w:t>
      </w:r>
      <w:r w:rsidR="00A92B4B" w:rsidRPr="00A92B4B">
        <w:rPr>
          <w:rFonts w:hint="eastAsia"/>
          <w:bCs/>
          <w:color w:val="000000"/>
        </w:rPr>
        <w:t>E-GW</w:t>
      </w:r>
      <w:r w:rsidR="00A92B4B" w:rsidRPr="00A92B4B">
        <w:rPr>
          <w:rFonts w:hint="eastAsia"/>
          <w:bCs/>
          <w:color w:val="000000"/>
        </w:rPr>
        <w:t>）</w:t>
      </w:r>
      <w:r w:rsidRPr="00A92B4B">
        <w:rPr>
          <w:rFonts w:hint="eastAsia"/>
          <w:bCs/>
          <w:color w:val="000000"/>
        </w:rPr>
        <w:t>及接收端</w:t>
      </w:r>
      <w:r w:rsidR="00A92B4B" w:rsidRPr="00A92B4B">
        <w:rPr>
          <w:rFonts w:hint="eastAsia"/>
          <w:bCs/>
          <w:color w:val="000000"/>
        </w:rPr>
        <w:t>（</w:t>
      </w:r>
      <w:r w:rsidR="00A92B4B" w:rsidRPr="00A92B4B">
        <w:rPr>
          <w:rFonts w:hint="eastAsia"/>
          <w:bCs/>
          <w:color w:val="000000"/>
        </w:rPr>
        <w:t>Receiver</w:t>
      </w:r>
      <w:r w:rsidR="00A92B4B" w:rsidRPr="00A92B4B">
        <w:rPr>
          <w:rFonts w:hint="eastAsia"/>
          <w:bCs/>
          <w:color w:val="000000"/>
        </w:rPr>
        <w:t>）</w:t>
      </w:r>
      <w:r w:rsidRPr="00A92B4B">
        <w:rPr>
          <w:rFonts w:hint="eastAsia"/>
          <w:bCs/>
          <w:color w:val="000000"/>
        </w:rPr>
        <w:t>，整体流程如下：</w:t>
      </w:r>
    </w:p>
    <w:p w14:paraId="27A0BFBE" w14:textId="77777777" w:rsidR="00B03887" w:rsidRPr="00A92B4B" w:rsidRDefault="00B03887" w:rsidP="00B03887">
      <w:pPr>
        <w:pStyle w:val="affffff4"/>
        <w:numPr>
          <w:ilvl w:val="0"/>
          <w:numId w:val="36"/>
        </w:numPr>
        <w:autoSpaceDE w:val="0"/>
        <w:autoSpaceDN w:val="0"/>
        <w:adjustRightInd w:val="0"/>
        <w:spacing w:line="360" w:lineRule="auto"/>
        <w:ind w:firstLineChars="0"/>
        <w:jc w:val="left"/>
      </w:pPr>
      <w:r w:rsidRPr="00A92B4B">
        <w:rPr>
          <w:rFonts w:hint="eastAsia"/>
        </w:rPr>
        <w:t>首先所有</w:t>
      </w:r>
      <w:r w:rsidRPr="00A92B4B">
        <w:t>网络设备</w:t>
      </w:r>
      <w:r w:rsidRPr="00A92B4B">
        <w:rPr>
          <w:rFonts w:hint="eastAsia"/>
        </w:rPr>
        <w:t>（不含</w:t>
      </w:r>
      <w:r w:rsidRPr="00A92B4B">
        <w:t>终端设备）</w:t>
      </w:r>
      <w:r w:rsidRPr="00A92B4B">
        <w:rPr>
          <w:rFonts w:hint="eastAsia"/>
        </w:rPr>
        <w:t>需要</w:t>
      </w:r>
      <w:r w:rsidRPr="00A92B4B">
        <w:t>保持</w:t>
      </w:r>
      <w:r w:rsidRPr="00A92B4B">
        <w:rPr>
          <w:rFonts w:hint="eastAsia"/>
        </w:rPr>
        <w:t>微秒</w:t>
      </w:r>
      <w:r w:rsidRPr="00A92B4B">
        <w:t>级周期相对固定</w:t>
      </w:r>
      <w:r w:rsidRPr="00A92B4B">
        <w:rPr>
          <w:rFonts w:hint="eastAsia"/>
        </w:rPr>
        <w:t>；</w:t>
      </w:r>
    </w:p>
    <w:p w14:paraId="5CE89E2F" w14:textId="77777777" w:rsidR="00B03887" w:rsidRPr="00A92B4B" w:rsidRDefault="00B03887" w:rsidP="00B03887">
      <w:pPr>
        <w:pStyle w:val="affffff4"/>
        <w:numPr>
          <w:ilvl w:val="0"/>
          <w:numId w:val="36"/>
        </w:numPr>
        <w:autoSpaceDE w:val="0"/>
        <w:autoSpaceDN w:val="0"/>
        <w:adjustRightInd w:val="0"/>
        <w:spacing w:line="360" w:lineRule="auto"/>
        <w:ind w:firstLineChars="0"/>
        <w:jc w:val="left"/>
      </w:pPr>
      <w:r w:rsidRPr="00A92B4B">
        <w:rPr>
          <w:rFonts w:hint="eastAsia"/>
        </w:rPr>
        <w:t>其次</w:t>
      </w:r>
      <w:r w:rsidRPr="00A92B4B">
        <w:t>对</w:t>
      </w:r>
      <w:r w:rsidRPr="00A92B4B">
        <w:rPr>
          <w:rFonts w:hint="eastAsia"/>
        </w:rPr>
        <w:t>每一条</w:t>
      </w:r>
      <w:r w:rsidRPr="00A92B4B">
        <w:t>确定性业务</w:t>
      </w:r>
      <w:r w:rsidRPr="00A92B4B">
        <w:rPr>
          <w:rFonts w:hint="eastAsia"/>
        </w:rPr>
        <w:t>均需预留</w:t>
      </w:r>
      <w:r w:rsidRPr="00A92B4B">
        <w:t>沿途</w:t>
      </w:r>
      <w:r w:rsidRPr="00A92B4B">
        <w:rPr>
          <w:rFonts w:hint="eastAsia"/>
        </w:rPr>
        <w:t>所有的</w:t>
      </w:r>
      <w:r w:rsidRPr="00A92B4B">
        <w:t>带宽</w:t>
      </w:r>
      <w:r w:rsidRPr="00A92B4B">
        <w:rPr>
          <w:rFonts w:hint="eastAsia"/>
        </w:rPr>
        <w:t>资源；</w:t>
      </w:r>
    </w:p>
    <w:p w14:paraId="630959D2" w14:textId="77777777" w:rsidR="00B03887" w:rsidRPr="00A92B4B" w:rsidRDefault="00B03887" w:rsidP="00B03887">
      <w:pPr>
        <w:pStyle w:val="affffff4"/>
        <w:numPr>
          <w:ilvl w:val="0"/>
          <w:numId w:val="36"/>
        </w:numPr>
        <w:autoSpaceDE w:val="0"/>
        <w:autoSpaceDN w:val="0"/>
        <w:adjustRightInd w:val="0"/>
        <w:spacing w:line="360" w:lineRule="auto"/>
        <w:ind w:firstLineChars="0"/>
        <w:jc w:val="left"/>
      </w:pPr>
      <w:r w:rsidRPr="00A92B4B">
        <w:rPr>
          <w:rFonts w:hint="eastAsia"/>
        </w:rPr>
        <w:t>前</w:t>
      </w:r>
      <w:r w:rsidRPr="00A92B4B">
        <w:t>两条完成之后，</w:t>
      </w:r>
      <w:r w:rsidRPr="00A92B4B">
        <w:rPr>
          <w:rFonts w:hint="eastAsia"/>
        </w:rPr>
        <w:t>可以开始</w:t>
      </w:r>
      <w:r w:rsidRPr="00A92B4B">
        <w:t>传送确定性业务的报文。</w:t>
      </w:r>
      <w:r w:rsidRPr="00A92B4B">
        <w:rPr>
          <w:rFonts w:hint="eastAsia"/>
        </w:rPr>
        <w:t>用户报文</w:t>
      </w:r>
      <w:r w:rsidRPr="00A92B4B">
        <w:t>的流量</w:t>
      </w:r>
      <w:r w:rsidRPr="00A92B4B">
        <w:rPr>
          <w:rFonts w:hint="eastAsia"/>
        </w:rPr>
        <w:t>模型</w:t>
      </w:r>
      <w:r w:rsidRPr="00A92B4B">
        <w:t>需要满足资源预留</w:t>
      </w:r>
      <w:r w:rsidRPr="00A92B4B">
        <w:rPr>
          <w:rFonts w:hint="eastAsia"/>
        </w:rPr>
        <w:t>的约束；</w:t>
      </w:r>
    </w:p>
    <w:p w14:paraId="78C7CAF1" w14:textId="6BAC0261" w:rsidR="00B03887" w:rsidRPr="00A92B4B" w:rsidRDefault="00B03887" w:rsidP="00B03887">
      <w:pPr>
        <w:pStyle w:val="affffff4"/>
        <w:numPr>
          <w:ilvl w:val="0"/>
          <w:numId w:val="36"/>
        </w:numPr>
        <w:autoSpaceDE w:val="0"/>
        <w:autoSpaceDN w:val="0"/>
        <w:adjustRightInd w:val="0"/>
        <w:spacing w:line="360" w:lineRule="auto"/>
        <w:ind w:firstLineChars="0"/>
        <w:jc w:val="left"/>
      </w:pPr>
      <w:r w:rsidRPr="00A92B4B">
        <w:rPr>
          <w:rFonts w:hint="eastAsia"/>
        </w:rPr>
        <w:t>入口</w:t>
      </w:r>
      <w:r w:rsidRPr="00A92B4B">
        <w:t>网关需要对</w:t>
      </w:r>
      <w:r w:rsidRPr="00A92B4B">
        <w:rPr>
          <w:rFonts w:hint="eastAsia"/>
        </w:rPr>
        <w:t>用户</w:t>
      </w:r>
      <w:r w:rsidRPr="00A92B4B">
        <w:t>报文进行流量整形，并</w:t>
      </w:r>
      <w:r w:rsidRPr="00A92B4B">
        <w:rPr>
          <w:rFonts w:hint="eastAsia"/>
        </w:rPr>
        <w:t>为</w:t>
      </w:r>
      <w:r w:rsidRPr="00A92B4B">
        <w:t>报文打上初始周期标签，正式进入</w:t>
      </w:r>
      <w:r w:rsidR="000D7605">
        <w:rPr>
          <w:rFonts w:hint="eastAsia"/>
        </w:rPr>
        <w:t>确定性</w:t>
      </w:r>
      <w:r w:rsidR="000D7605">
        <w:rPr>
          <w:rFonts w:hint="eastAsia"/>
        </w:rPr>
        <w:t>IP</w:t>
      </w:r>
      <w:r w:rsidR="000D7605">
        <w:rPr>
          <w:rFonts w:hint="eastAsia"/>
        </w:rPr>
        <w:t>网络</w:t>
      </w:r>
      <w:r w:rsidRPr="00A92B4B">
        <w:t>周期转发流程</w:t>
      </w:r>
      <w:r w:rsidRPr="00A92B4B">
        <w:rPr>
          <w:rFonts w:hint="eastAsia"/>
        </w:rPr>
        <w:t>；</w:t>
      </w:r>
    </w:p>
    <w:p w14:paraId="23C170D8" w14:textId="0CEB5B2F" w:rsidR="00B03887" w:rsidRPr="00A92B4B" w:rsidRDefault="00B03887" w:rsidP="00B03887">
      <w:pPr>
        <w:pStyle w:val="affffff4"/>
        <w:numPr>
          <w:ilvl w:val="0"/>
          <w:numId w:val="36"/>
        </w:numPr>
        <w:autoSpaceDE w:val="0"/>
        <w:autoSpaceDN w:val="0"/>
        <w:adjustRightInd w:val="0"/>
        <w:spacing w:line="360" w:lineRule="auto"/>
        <w:ind w:firstLineChars="0"/>
        <w:jc w:val="left"/>
      </w:pPr>
      <w:r w:rsidRPr="00A92B4B">
        <w:rPr>
          <w:rFonts w:hint="eastAsia"/>
        </w:rPr>
        <w:t>数据包</w:t>
      </w:r>
      <w:r w:rsidRPr="00A92B4B">
        <w:t>携带</w:t>
      </w:r>
      <w:r w:rsidRPr="00A92B4B">
        <w:rPr>
          <w:rFonts w:hint="eastAsia"/>
        </w:rPr>
        <w:t>周期</w:t>
      </w:r>
      <w:r w:rsidRPr="00A92B4B">
        <w:t>标签发往下游设备，当</w:t>
      </w:r>
      <w:r w:rsidRPr="00A92B4B">
        <w:rPr>
          <w:rFonts w:hint="eastAsia"/>
        </w:rPr>
        <w:t>数据包抵达</w:t>
      </w:r>
      <w:r w:rsidR="000D7605">
        <w:t>DR</w:t>
      </w:r>
      <w:r w:rsidRPr="00A92B4B">
        <w:t>路由器后，</w:t>
      </w:r>
      <w:r w:rsidRPr="00A92B4B">
        <w:rPr>
          <w:rFonts w:hint="eastAsia"/>
        </w:rPr>
        <w:t>路由器根据</w:t>
      </w:r>
      <w:r w:rsidRPr="00A92B4B">
        <w:t>本地维护的周期映射关系表，替换</w:t>
      </w:r>
      <w:r w:rsidRPr="00A92B4B">
        <w:rPr>
          <w:rFonts w:hint="eastAsia"/>
        </w:rPr>
        <w:t>数据包</w:t>
      </w:r>
      <w:r w:rsidRPr="00A92B4B">
        <w:t>中的周期标签</w:t>
      </w:r>
      <w:r w:rsidRPr="00A92B4B">
        <w:rPr>
          <w:rFonts w:hint="eastAsia"/>
        </w:rPr>
        <w:t>并</w:t>
      </w:r>
      <w:r w:rsidRPr="00A92B4B">
        <w:t>将数据包送入相应的队列等待转发</w:t>
      </w:r>
      <w:r w:rsidRPr="00A92B4B">
        <w:rPr>
          <w:rFonts w:hint="eastAsia"/>
        </w:rPr>
        <w:t>；</w:t>
      </w:r>
    </w:p>
    <w:p w14:paraId="1D91A0A6" w14:textId="2571E690" w:rsidR="00B03887" w:rsidRPr="00A92B4B" w:rsidRDefault="00B03887" w:rsidP="00327DAC">
      <w:pPr>
        <w:pStyle w:val="affffff4"/>
        <w:numPr>
          <w:ilvl w:val="0"/>
          <w:numId w:val="36"/>
        </w:numPr>
        <w:autoSpaceDE w:val="0"/>
        <w:autoSpaceDN w:val="0"/>
        <w:adjustRightInd w:val="0"/>
        <w:spacing w:line="360" w:lineRule="auto"/>
        <w:ind w:firstLineChars="0"/>
        <w:jc w:val="left"/>
      </w:pPr>
      <w:r w:rsidRPr="00A92B4B">
        <w:rPr>
          <w:rFonts w:hint="eastAsia"/>
        </w:rPr>
        <w:t>每个</w:t>
      </w:r>
      <w:r w:rsidR="000D7605">
        <w:t>DR</w:t>
      </w:r>
      <w:r w:rsidRPr="00A92B4B">
        <w:t>路由器及</w:t>
      </w:r>
      <w:r w:rsidR="000D7605">
        <w:rPr>
          <w:rFonts w:hint="eastAsia"/>
        </w:rPr>
        <w:t>出口网关</w:t>
      </w:r>
      <w:r w:rsidRPr="00A92B4B">
        <w:rPr>
          <w:rFonts w:hint="eastAsia"/>
        </w:rPr>
        <w:t>都</w:t>
      </w:r>
      <w:r w:rsidRPr="00A92B4B">
        <w:t>维护</w:t>
      </w:r>
      <w:r w:rsidRPr="00A92B4B">
        <w:rPr>
          <w:rFonts w:hint="eastAsia"/>
        </w:rPr>
        <w:t>着</w:t>
      </w:r>
      <w:r w:rsidRPr="00A92B4B">
        <w:t>特定数量的</w:t>
      </w:r>
      <w:r w:rsidR="000D7605" w:rsidRPr="001C69E8">
        <w:rPr>
          <w:rFonts w:hint="eastAsia"/>
        </w:rPr>
        <w:t>确定性转发</w:t>
      </w:r>
      <w:r w:rsidR="000D7605" w:rsidRPr="001C69E8">
        <w:t>和发送</w:t>
      </w:r>
      <w:r w:rsidRPr="00A92B4B">
        <w:t>队列，并</w:t>
      </w:r>
      <w:r w:rsidRPr="00A92B4B">
        <w:rPr>
          <w:rFonts w:hint="eastAsia"/>
        </w:rPr>
        <w:t>对这些</w:t>
      </w:r>
      <w:r w:rsidRPr="00A92B4B">
        <w:t>队列进行周期门控调度</w:t>
      </w:r>
      <w:r w:rsidRPr="00A92B4B">
        <w:rPr>
          <w:rFonts w:hint="eastAsia"/>
        </w:rPr>
        <w:t>。</w:t>
      </w:r>
    </w:p>
    <w:p w14:paraId="2BBCAAEC" w14:textId="41DAF90F" w:rsidR="0098275C" w:rsidRPr="00A92B4B" w:rsidRDefault="0098275C" w:rsidP="00304EA0">
      <w:pPr>
        <w:pStyle w:val="af2"/>
        <w:spacing w:line="300" w:lineRule="auto"/>
        <w:ind w:left="0"/>
        <w:rPr>
          <w:rFonts w:ascii="Times New Roman"/>
          <w:szCs w:val="21"/>
        </w:rPr>
      </w:pPr>
      <w:r w:rsidRPr="00A92B4B">
        <w:rPr>
          <w:rFonts w:ascii="Times New Roman" w:hint="eastAsia"/>
          <w:szCs w:val="21"/>
        </w:rPr>
        <w:t>微秒级</w:t>
      </w:r>
      <w:r w:rsidRPr="00A92B4B">
        <w:rPr>
          <w:rFonts w:ascii="Times New Roman"/>
          <w:szCs w:val="21"/>
        </w:rPr>
        <w:t>周期固定</w:t>
      </w:r>
    </w:p>
    <w:p w14:paraId="2196556F" w14:textId="65AEB6CE" w:rsidR="00E615EF" w:rsidRPr="00A92B4B" w:rsidRDefault="00E615EF" w:rsidP="00E615EF">
      <w:pPr>
        <w:spacing w:line="360" w:lineRule="auto"/>
        <w:ind w:left="142" w:firstLine="425"/>
        <w:rPr>
          <w:bCs/>
          <w:color w:val="000000"/>
        </w:rPr>
      </w:pPr>
      <w:r w:rsidRPr="00A92B4B">
        <w:rPr>
          <w:rFonts w:hint="eastAsia"/>
          <w:bCs/>
          <w:color w:val="000000"/>
        </w:rPr>
        <w:t>设备</w:t>
      </w:r>
      <w:r w:rsidRPr="00A92B4B">
        <w:rPr>
          <w:bCs/>
          <w:color w:val="000000"/>
        </w:rPr>
        <w:t>将各自的时间划分为</w:t>
      </w:r>
      <w:r w:rsidRPr="00A92B4B">
        <w:rPr>
          <w:rFonts w:hint="eastAsia"/>
          <w:bCs/>
          <w:color w:val="000000"/>
        </w:rPr>
        <w:t>等</w:t>
      </w:r>
      <w:r w:rsidRPr="00A92B4B">
        <w:rPr>
          <w:bCs/>
          <w:color w:val="000000"/>
        </w:rPr>
        <w:t>长的时间周期，并为每个数据包安排特定的</w:t>
      </w:r>
      <w:r w:rsidRPr="00A92B4B">
        <w:rPr>
          <w:rFonts w:hint="eastAsia"/>
          <w:bCs/>
          <w:color w:val="000000"/>
        </w:rPr>
        <w:t>发送</w:t>
      </w:r>
      <w:r w:rsidRPr="00A92B4B">
        <w:rPr>
          <w:bCs/>
          <w:color w:val="000000"/>
        </w:rPr>
        <w:t>周期。如</w:t>
      </w:r>
      <w:r w:rsidRPr="00A92B4B">
        <w:rPr>
          <w:rFonts w:hint="eastAsia"/>
          <w:bCs/>
          <w:color w:val="000000"/>
        </w:rPr>
        <w:t>图</w:t>
      </w:r>
      <w:r w:rsidR="000D5876">
        <w:rPr>
          <w:bCs/>
          <w:color w:val="000000"/>
        </w:rPr>
        <w:t>1</w:t>
      </w:r>
      <w:r w:rsidR="00B234DA">
        <w:rPr>
          <w:bCs/>
          <w:color w:val="000000"/>
        </w:rPr>
        <w:t>4</w:t>
      </w:r>
      <w:r w:rsidRPr="00A92B4B">
        <w:rPr>
          <w:rFonts w:hint="eastAsia"/>
          <w:bCs/>
          <w:color w:val="000000"/>
        </w:rPr>
        <w:t>所示，</w:t>
      </w:r>
      <w:r w:rsidRPr="00A92B4B">
        <w:rPr>
          <w:bCs/>
          <w:color w:val="000000"/>
        </w:rPr>
        <w:t>网络</w:t>
      </w:r>
      <w:r w:rsidRPr="00A92B4B">
        <w:rPr>
          <w:rFonts w:hint="eastAsia"/>
          <w:bCs/>
          <w:color w:val="000000"/>
        </w:rPr>
        <w:t>中所有设备</w:t>
      </w:r>
      <w:r w:rsidRPr="00A92B4B">
        <w:rPr>
          <w:bCs/>
          <w:color w:val="000000"/>
        </w:rPr>
        <w:t>将各自</w:t>
      </w:r>
      <w:r w:rsidRPr="00A92B4B">
        <w:rPr>
          <w:rFonts w:hint="eastAsia"/>
          <w:bCs/>
          <w:color w:val="000000"/>
        </w:rPr>
        <w:t>的</w:t>
      </w:r>
      <w:r w:rsidRPr="00A92B4B">
        <w:rPr>
          <w:bCs/>
          <w:color w:val="000000"/>
        </w:rPr>
        <w:t>时间轴以</w:t>
      </w:r>
      <w:r w:rsidRPr="00A92B4B">
        <w:rPr>
          <w:bCs/>
          <w:color w:val="000000"/>
        </w:rPr>
        <w:t>T</w:t>
      </w:r>
      <w:r w:rsidRPr="00A92B4B">
        <w:rPr>
          <w:bCs/>
          <w:color w:val="000000"/>
        </w:rPr>
        <w:t>为</w:t>
      </w:r>
      <w:r w:rsidRPr="00A92B4B">
        <w:rPr>
          <w:rFonts w:hint="eastAsia"/>
          <w:bCs/>
          <w:color w:val="000000"/>
        </w:rPr>
        <w:t>单位</w:t>
      </w:r>
      <w:r w:rsidRPr="00A92B4B">
        <w:rPr>
          <w:bCs/>
          <w:color w:val="000000"/>
        </w:rPr>
        <w:t>划分为</w:t>
      </w:r>
      <w:r w:rsidRPr="00A92B4B">
        <w:rPr>
          <w:rFonts w:hint="eastAsia"/>
          <w:bCs/>
          <w:color w:val="000000"/>
        </w:rPr>
        <w:t>若干</w:t>
      </w:r>
      <w:r w:rsidRPr="00A92B4B">
        <w:rPr>
          <w:bCs/>
          <w:color w:val="000000"/>
        </w:rPr>
        <w:t>周期。不同</w:t>
      </w:r>
      <w:r w:rsidRPr="00A92B4B">
        <w:rPr>
          <w:rFonts w:hint="eastAsia"/>
          <w:bCs/>
          <w:color w:val="000000"/>
        </w:rPr>
        <w:t>设备</w:t>
      </w:r>
      <w:r w:rsidRPr="00A92B4B">
        <w:rPr>
          <w:bCs/>
          <w:color w:val="000000"/>
        </w:rPr>
        <w:t>的周期可以</w:t>
      </w:r>
      <w:r w:rsidRPr="00A92B4B">
        <w:rPr>
          <w:rFonts w:hint="eastAsia"/>
          <w:bCs/>
          <w:color w:val="000000"/>
        </w:rPr>
        <w:t>是</w:t>
      </w:r>
      <w:r w:rsidRPr="00A92B4B">
        <w:rPr>
          <w:bCs/>
          <w:color w:val="000000"/>
        </w:rPr>
        <w:t>从不同时间开始</w:t>
      </w:r>
      <w:r w:rsidRPr="00A92B4B">
        <w:rPr>
          <w:rFonts w:hint="eastAsia"/>
          <w:bCs/>
          <w:color w:val="000000"/>
        </w:rPr>
        <w:t>的，然而</w:t>
      </w:r>
      <w:r w:rsidRPr="00A92B4B">
        <w:rPr>
          <w:bCs/>
          <w:color w:val="000000"/>
        </w:rPr>
        <w:t>周期前沿的差距</w:t>
      </w:r>
      <w:r w:rsidRPr="00A92B4B">
        <w:rPr>
          <w:rFonts w:hint="eastAsia"/>
          <w:bCs/>
          <w:color w:val="000000"/>
        </w:rPr>
        <w:t>（例如</w:t>
      </w:r>
      <w:r w:rsidRPr="00A92B4B">
        <w:rPr>
          <w:bCs/>
          <w:color w:val="000000"/>
        </w:rPr>
        <w:t>D1</w:t>
      </w:r>
      <w:r w:rsidRPr="00A92B4B">
        <w:rPr>
          <w:rFonts w:hint="eastAsia"/>
          <w:bCs/>
          <w:color w:val="000000"/>
        </w:rPr>
        <w:t>、</w:t>
      </w:r>
      <w:r w:rsidRPr="00A92B4B">
        <w:rPr>
          <w:bCs/>
          <w:color w:val="000000"/>
        </w:rPr>
        <w:t>D2</w:t>
      </w:r>
      <w:r w:rsidRPr="00A92B4B">
        <w:rPr>
          <w:rFonts w:hint="eastAsia"/>
          <w:bCs/>
          <w:color w:val="000000"/>
        </w:rPr>
        <w:t>等</w:t>
      </w:r>
      <w:r w:rsidRPr="00A92B4B">
        <w:rPr>
          <w:bCs/>
          <w:color w:val="000000"/>
        </w:rPr>
        <w:t>）</w:t>
      </w:r>
      <w:r w:rsidRPr="00A92B4B">
        <w:rPr>
          <w:rFonts w:hint="eastAsia"/>
          <w:bCs/>
          <w:color w:val="000000"/>
        </w:rPr>
        <w:t>必须</w:t>
      </w:r>
      <w:r w:rsidRPr="00A92B4B">
        <w:rPr>
          <w:bCs/>
          <w:color w:val="000000"/>
        </w:rPr>
        <w:t>是维持</w:t>
      </w:r>
      <w:r w:rsidRPr="00A92B4B">
        <w:rPr>
          <w:rFonts w:hint="eastAsia"/>
          <w:bCs/>
          <w:color w:val="000000"/>
        </w:rPr>
        <w:t>稳定</w:t>
      </w:r>
      <w:r w:rsidRPr="00A92B4B">
        <w:rPr>
          <w:bCs/>
          <w:color w:val="000000"/>
        </w:rPr>
        <w:t>不变的，</w:t>
      </w:r>
      <w:r w:rsidRPr="00A92B4B">
        <w:rPr>
          <w:rFonts w:hint="eastAsia"/>
          <w:bCs/>
          <w:color w:val="000000"/>
        </w:rPr>
        <w:t>可以</w:t>
      </w:r>
      <w:r w:rsidRPr="00A92B4B">
        <w:rPr>
          <w:bCs/>
          <w:color w:val="000000"/>
        </w:rPr>
        <w:t>容许</w:t>
      </w:r>
      <w:r w:rsidRPr="00A92B4B">
        <w:rPr>
          <w:rFonts w:hint="eastAsia"/>
          <w:bCs/>
          <w:color w:val="000000"/>
        </w:rPr>
        <w:t>在</w:t>
      </w:r>
      <w:r w:rsidRPr="00A92B4B">
        <w:rPr>
          <w:bCs/>
          <w:color w:val="000000"/>
        </w:rPr>
        <w:t>微秒级的范围内</w:t>
      </w:r>
      <w:r w:rsidRPr="00A92B4B">
        <w:rPr>
          <w:rFonts w:hint="eastAsia"/>
          <w:bCs/>
          <w:color w:val="000000"/>
        </w:rPr>
        <w:t>抖动</w:t>
      </w:r>
      <w:r w:rsidRPr="00A92B4B">
        <w:rPr>
          <w:bCs/>
          <w:color w:val="000000"/>
        </w:rPr>
        <w:t>。</w:t>
      </w:r>
    </w:p>
    <w:p w14:paraId="4C03C2EA" w14:textId="28E0EFC0" w:rsidR="00E615EF" w:rsidRPr="00A92B4B" w:rsidRDefault="00E615EF" w:rsidP="000D5876">
      <w:pPr>
        <w:spacing w:line="360" w:lineRule="auto"/>
        <w:ind w:left="142"/>
        <w:jc w:val="center"/>
        <w:rPr>
          <w:bCs/>
          <w:color w:val="000000"/>
        </w:rPr>
      </w:pPr>
      <w:r w:rsidRPr="00A92B4B">
        <w:rPr>
          <w:rFonts w:hint="eastAsia"/>
          <w:noProof/>
        </w:rPr>
        <w:drawing>
          <wp:inline distT="0" distB="0" distL="0" distR="0" wp14:anchorId="585A5152" wp14:editId="1BEE95F3">
            <wp:extent cx="5252957" cy="2014562"/>
            <wp:effectExtent l="0" t="0" r="508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91547" cy="2029362"/>
                    </a:xfrm>
                    <a:prstGeom prst="rect">
                      <a:avLst/>
                    </a:prstGeom>
                    <a:noFill/>
                    <a:ln>
                      <a:noFill/>
                    </a:ln>
                  </pic:spPr>
                </pic:pic>
              </a:graphicData>
            </a:graphic>
          </wp:inline>
        </w:drawing>
      </w:r>
    </w:p>
    <w:p w14:paraId="08918201" w14:textId="78DC22EB" w:rsidR="0098275C" w:rsidRPr="00A92B4B" w:rsidRDefault="00E615EF" w:rsidP="00E615EF">
      <w:pPr>
        <w:pStyle w:val="aff6"/>
        <w:spacing w:after="60" w:line="300" w:lineRule="auto"/>
        <w:ind w:firstLine="198"/>
        <w:jc w:val="center"/>
        <w:rPr>
          <w:rFonts w:ascii="Times New Roman"/>
        </w:rPr>
      </w:pPr>
      <w:bookmarkStart w:id="124" w:name="_Toc8394666"/>
      <w:r w:rsidRPr="00A92B4B">
        <w:rPr>
          <w:rFonts w:ascii="Times New Roman" w:hint="eastAsia"/>
        </w:rPr>
        <w:t>图</w:t>
      </w:r>
      <w:r w:rsidR="000D5876">
        <w:rPr>
          <w:rFonts w:ascii="Times New Roman" w:hint="eastAsia"/>
        </w:rPr>
        <w:t>1</w:t>
      </w:r>
      <w:r w:rsidR="00B65585">
        <w:rPr>
          <w:rFonts w:ascii="Times New Roman"/>
        </w:rPr>
        <w:t>4</w:t>
      </w:r>
      <w:r w:rsidR="000D5876">
        <w:rPr>
          <w:rFonts w:ascii="Times New Roman"/>
        </w:rPr>
        <w:t xml:space="preserve"> </w:t>
      </w:r>
      <w:r w:rsidRPr="00A92B4B">
        <w:rPr>
          <w:rFonts w:ascii="Times New Roman" w:hint="eastAsia"/>
        </w:rPr>
        <w:t>设备周期固定</w:t>
      </w:r>
      <w:bookmarkEnd w:id="124"/>
    </w:p>
    <w:p w14:paraId="513513C3" w14:textId="04824F72" w:rsidR="0098275C" w:rsidRPr="00A92B4B" w:rsidRDefault="0098275C" w:rsidP="00304EA0">
      <w:pPr>
        <w:pStyle w:val="af2"/>
        <w:spacing w:line="300" w:lineRule="auto"/>
        <w:ind w:left="0"/>
        <w:rPr>
          <w:rFonts w:ascii="Times New Roman"/>
          <w:szCs w:val="21"/>
        </w:rPr>
      </w:pPr>
      <w:r w:rsidRPr="00A92B4B">
        <w:rPr>
          <w:rFonts w:ascii="Times New Roman" w:hint="eastAsia"/>
          <w:szCs w:val="21"/>
        </w:rPr>
        <w:t>资源</w:t>
      </w:r>
      <w:r w:rsidRPr="00A92B4B">
        <w:rPr>
          <w:rFonts w:ascii="Times New Roman"/>
          <w:szCs w:val="21"/>
        </w:rPr>
        <w:t>预留</w:t>
      </w:r>
    </w:p>
    <w:p w14:paraId="33388AFC" w14:textId="77777777" w:rsidR="00E615EF" w:rsidRPr="00A92B4B" w:rsidRDefault="00E615EF" w:rsidP="00E615EF">
      <w:pPr>
        <w:spacing w:line="360" w:lineRule="auto"/>
        <w:ind w:left="142" w:firstLine="425"/>
        <w:rPr>
          <w:bCs/>
          <w:color w:val="000000"/>
        </w:rPr>
      </w:pPr>
      <w:r w:rsidRPr="00A92B4B">
        <w:rPr>
          <w:rFonts w:hint="eastAsia"/>
          <w:bCs/>
          <w:color w:val="000000"/>
        </w:rPr>
        <w:t>每条确定性流在正式发送数据报文之前，都需要为其预留沿途的所有资源。资源预留的过程可以利用现有技术完成，例如通过</w:t>
      </w:r>
      <w:r w:rsidRPr="00A92B4B">
        <w:rPr>
          <w:rFonts w:hint="eastAsia"/>
          <w:bCs/>
          <w:color w:val="000000"/>
        </w:rPr>
        <w:t>SDN</w:t>
      </w:r>
      <w:r w:rsidRPr="00A92B4B">
        <w:rPr>
          <w:rFonts w:hint="eastAsia"/>
          <w:bCs/>
          <w:color w:val="000000"/>
        </w:rPr>
        <w:t>控制器进行集中算路及配置的方式，或者</w:t>
      </w:r>
      <w:r w:rsidRPr="00A92B4B">
        <w:rPr>
          <w:rFonts w:hint="eastAsia"/>
          <w:bCs/>
          <w:color w:val="000000"/>
        </w:rPr>
        <w:t>RSVP-TE</w:t>
      </w:r>
      <w:r w:rsidRPr="00A92B4B">
        <w:rPr>
          <w:rFonts w:hint="eastAsia"/>
          <w:bCs/>
          <w:color w:val="000000"/>
        </w:rPr>
        <w:t>的方式等。特殊之处在于，每条确定性流都有一个最小预留资源量。</w:t>
      </w:r>
    </w:p>
    <w:p w14:paraId="1B38BCFE" w14:textId="341ED950" w:rsidR="00E615EF" w:rsidRPr="00A92B4B" w:rsidRDefault="00E615EF" w:rsidP="00E615EF">
      <w:pPr>
        <w:spacing w:line="360" w:lineRule="auto"/>
        <w:ind w:left="142" w:firstLine="425"/>
        <w:rPr>
          <w:bCs/>
          <w:color w:val="000000"/>
        </w:rPr>
      </w:pPr>
      <w:r w:rsidRPr="00A92B4B">
        <w:rPr>
          <w:rFonts w:hint="eastAsia"/>
          <w:bCs/>
          <w:color w:val="000000"/>
        </w:rPr>
        <w:t>最小预留资源量的目的是为了确保每条流在每个周期内都能发送至少一个数据报文。假设数据报文的大小为</w:t>
      </w:r>
      <w:r w:rsidRPr="00A92B4B">
        <w:rPr>
          <w:rFonts w:hint="eastAsia"/>
          <w:bCs/>
          <w:color w:val="000000"/>
        </w:rPr>
        <w:t>U</w:t>
      </w:r>
      <w:r w:rsidRPr="00A92B4B">
        <w:rPr>
          <w:rFonts w:hint="eastAsia"/>
          <w:bCs/>
          <w:color w:val="000000"/>
        </w:rPr>
        <w:t>（例如</w:t>
      </w:r>
      <w:r w:rsidR="00D35C8F" w:rsidRPr="00A92B4B">
        <w:rPr>
          <w:rFonts w:hint="eastAsia"/>
          <w:bCs/>
          <w:color w:val="000000"/>
        </w:rPr>
        <w:t>U=1000</w:t>
      </w:r>
      <w:r w:rsidRPr="00A92B4B">
        <w:rPr>
          <w:rFonts w:hint="eastAsia"/>
          <w:bCs/>
          <w:color w:val="000000"/>
        </w:rPr>
        <w:t>Bytes</w:t>
      </w:r>
      <w:r w:rsidRPr="00A92B4B">
        <w:rPr>
          <w:rFonts w:hint="eastAsia"/>
          <w:bCs/>
          <w:color w:val="000000"/>
        </w:rPr>
        <w:t>），时间周期的长度记为</w:t>
      </w:r>
      <w:r w:rsidRPr="00A92B4B">
        <w:rPr>
          <w:rFonts w:hint="eastAsia"/>
          <w:bCs/>
          <w:color w:val="000000"/>
        </w:rPr>
        <w:t>T</w:t>
      </w:r>
      <w:r w:rsidRPr="00A92B4B">
        <w:rPr>
          <w:rFonts w:hint="eastAsia"/>
          <w:bCs/>
          <w:color w:val="000000"/>
        </w:rPr>
        <w:t>（例如</w:t>
      </w:r>
      <w:r w:rsidRPr="00A92B4B">
        <w:rPr>
          <w:rFonts w:hint="eastAsia"/>
          <w:bCs/>
          <w:color w:val="000000"/>
        </w:rPr>
        <w:t>T=10us</w:t>
      </w:r>
      <w:r w:rsidRPr="00A92B4B">
        <w:rPr>
          <w:rFonts w:hint="eastAsia"/>
          <w:bCs/>
          <w:color w:val="000000"/>
        </w:rPr>
        <w:t>），则最小资源预留量即为</w:t>
      </w:r>
      <w:r w:rsidRPr="00A92B4B">
        <w:rPr>
          <w:rFonts w:hint="eastAsia"/>
          <w:bCs/>
          <w:color w:val="000000"/>
        </w:rPr>
        <w:t xml:space="preserve">U/T </w:t>
      </w:r>
      <w:r w:rsidRPr="00A92B4B">
        <w:rPr>
          <w:rFonts w:hint="eastAsia"/>
          <w:bCs/>
          <w:color w:val="000000"/>
        </w:rPr>
        <w:t>（例如</w:t>
      </w:r>
      <w:r w:rsidR="00D35C8F" w:rsidRPr="00A92B4B">
        <w:rPr>
          <w:rFonts w:hint="eastAsia"/>
          <w:bCs/>
          <w:color w:val="000000"/>
        </w:rPr>
        <w:t>U/T=1000Bytes/10us=10</w:t>
      </w:r>
      <w:r w:rsidRPr="00A92B4B">
        <w:rPr>
          <w:rFonts w:hint="eastAsia"/>
          <w:bCs/>
          <w:color w:val="000000"/>
        </w:rPr>
        <w:t>M</w:t>
      </w:r>
      <w:r w:rsidRPr="00A92B4B">
        <w:rPr>
          <w:rFonts w:hint="eastAsia"/>
          <w:bCs/>
          <w:color w:val="000000"/>
        </w:rPr>
        <w:t>）。所有确定性流的资源预留量都不得小于最小资源预留量。例如有一条流只需要</w:t>
      </w:r>
      <w:r w:rsidR="00D35C8F" w:rsidRPr="00A92B4B">
        <w:rPr>
          <w:rFonts w:hint="eastAsia"/>
          <w:bCs/>
          <w:color w:val="000000"/>
        </w:rPr>
        <w:t>1</w:t>
      </w:r>
      <w:r w:rsidRPr="00A92B4B">
        <w:rPr>
          <w:rFonts w:hint="eastAsia"/>
          <w:bCs/>
          <w:color w:val="000000"/>
        </w:rPr>
        <w:t>M</w:t>
      </w:r>
      <w:r w:rsidRPr="00A92B4B">
        <w:rPr>
          <w:rFonts w:hint="eastAsia"/>
          <w:bCs/>
          <w:color w:val="000000"/>
        </w:rPr>
        <w:t>的带宽资源，由于在此例中最小预留资源量为</w:t>
      </w:r>
      <w:r w:rsidR="00D35C8F" w:rsidRPr="00A92B4B">
        <w:rPr>
          <w:rFonts w:hint="eastAsia"/>
          <w:bCs/>
          <w:color w:val="000000"/>
        </w:rPr>
        <w:t>10</w:t>
      </w:r>
      <w:r w:rsidRPr="00A92B4B">
        <w:rPr>
          <w:rFonts w:hint="eastAsia"/>
          <w:bCs/>
          <w:color w:val="000000"/>
        </w:rPr>
        <w:t>M</w:t>
      </w:r>
      <w:r w:rsidRPr="00A92B4B">
        <w:rPr>
          <w:rFonts w:hint="eastAsia"/>
          <w:bCs/>
          <w:color w:val="000000"/>
        </w:rPr>
        <w:t>，则依然需要为这条流预留</w:t>
      </w:r>
      <w:r w:rsidR="00D35C8F" w:rsidRPr="00A92B4B">
        <w:rPr>
          <w:rFonts w:hint="eastAsia"/>
          <w:bCs/>
          <w:color w:val="000000"/>
        </w:rPr>
        <w:t>10</w:t>
      </w:r>
      <w:r w:rsidRPr="00A92B4B">
        <w:rPr>
          <w:rFonts w:hint="eastAsia"/>
          <w:bCs/>
          <w:color w:val="000000"/>
        </w:rPr>
        <w:t>M</w:t>
      </w:r>
      <w:r w:rsidRPr="00A92B4B">
        <w:rPr>
          <w:rFonts w:hint="eastAsia"/>
          <w:bCs/>
          <w:color w:val="000000"/>
        </w:rPr>
        <w:t>的带宽。</w:t>
      </w:r>
    </w:p>
    <w:p w14:paraId="42366B9B" w14:textId="1B319248" w:rsidR="00E615EF" w:rsidRPr="00A92B4B" w:rsidRDefault="00E615EF" w:rsidP="00E615EF">
      <w:pPr>
        <w:spacing w:line="360" w:lineRule="auto"/>
        <w:ind w:left="142" w:firstLine="425"/>
        <w:rPr>
          <w:bCs/>
          <w:color w:val="000000"/>
        </w:rPr>
      </w:pPr>
      <w:r w:rsidRPr="00A92B4B">
        <w:rPr>
          <w:rFonts w:hint="eastAsia"/>
          <w:bCs/>
          <w:color w:val="000000"/>
        </w:rPr>
        <w:t>为某条确定性流所预留的</w:t>
      </w:r>
      <w:r w:rsidR="00332BB2">
        <w:rPr>
          <w:rFonts w:hint="eastAsia"/>
          <w:bCs/>
          <w:color w:val="000000"/>
        </w:rPr>
        <w:t>资源，哪怕在某段时间没有被使用，也不得为其它的确定性流所用，但是这部分空闲资源</w:t>
      </w:r>
      <w:r w:rsidRPr="00A92B4B">
        <w:rPr>
          <w:rFonts w:hint="eastAsia"/>
          <w:bCs/>
          <w:color w:val="000000"/>
        </w:rPr>
        <w:t>可以用于转发</w:t>
      </w:r>
      <w:r w:rsidRPr="00A92B4B">
        <w:rPr>
          <w:rFonts w:hint="eastAsia"/>
          <w:bCs/>
          <w:color w:val="000000"/>
        </w:rPr>
        <w:t>BE</w:t>
      </w:r>
      <w:r w:rsidRPr="00A92B4B">
        <w:rPr>
          <w:rFonts w:hint="eastAsia"/>
          <w:bCs/>
          <w:color w:val="000000"/>
        </w:rPr>
        <w:t>报文。</w:t>
      </w:r>
    </w:p>
    <w:p w14:paraId="7C4410E7" w14:textId="2718227A" w:rsidR="0098275C" w:rsidRPr="00A92B4B" w:rsidRDefault="0098275C" w:rsidP="00304EA0">
      <w:pPr>
        <w:pStyle w:val="af2"/>
        <w:spacing w:line="300" w:lineRule="auto"/>
        <w:ind w:left="0"/>
        <w:rPr>
          <w:rFonts w:ascii="Times New Roman"/>
          <w:szCs w:val="21"/>
        </w:rPr>
      </w:pPr>
      <w:r w:rsidRPr="00A92B4B">
        <w:rPr>
          <w:rFonts w:ascii="Times New Roman" w:hint="eastAsia"/>
          <w:szCs w:val="21"/>
        </w:rPr>
        <w:t>边缘</w:t>
      </w:r>
      <w:r w:rsidRPr="00A92B4B">
        <w:rPr>
          <w:rFonts w:ascii="Times New Roman"/>
          <w:szCs w:val="21"/>
        </w:rPr>
        <w:t>整形</w:t>
      </w:r>
      <w:r w:rsidRPr="00A92B4B">
        <w:rPr>
          <w:rFonts w:ascii="Times New Roman" w:hint="eastAsia"/>
          <w:szCs w:val="21"/>
        </w:rPr>
        <w:t>及</w:t>
      </w:r>
      <w:r w:rsidRPr="00A92B4B">
        <w:rPr>
          <w:rFonts w:ascii="Times New Roman"/>
          <w:szCs w:val="21"/>
        </w:rPr>
        <w:t>标签初始化</w:t>
      </w:r>
    </w:p>
    <w:p w14:paraId="409C54E8" w14:textId="3A474708" w:rsidR="00E615EF" w:rsidRPr="00A92B4B" w:rsidRDefault="00E615EF" w:rsidP="00E615EF">
      <w:pPr>
        <w:spacing w:line="360" w:lineRule="auto"/>
        <w:ind w:left="142" w:firstLine="425"/>
        <w:rPr>
          <w:bCs/>
          <w:color w:val="000000"/>
        </w:rPr>
      </w:pPr>
      <w:r w:rsidRPr="00A92B4B">
        <w:rPr>
          <w:rFonts w:hint="eastAsia"/>
          <w:bCs/>
          <w:color w:val="000000"/>
        </w:rPr>
        <w:t>当确定性</w:t>
      </w:r>
      <w:r w:rsidRPr="00A92B4B">
        <w:rPr>
          <w:bCs/>
          <w:color w:val="000000"/>
        </w:rPr>
        <w:t>流的数据报文到达</w:t>
      </w:r>
      <w:r w:rsidRPr="00A92B4B">
        <w:rPr>
          <w:rFonts w:hint="eastAsia"/>
          <w:bCs/>
          <w:color w:val="000000"/>
        </w:rPr>
        <w:t>入口网关</w:t>
      </w:r>
      <w:r w:rsidRPr="00A92B4B">
        <w:rPr>
          <w:rFonts w:hint="eastAsia"/>
          <w:bCs/>
          <w:color w:val="000000"/>
        </w:rPr>
        <w:t>I-GW</w:t>
      </w:r>
      <w:r w:rsidRPr="00A92B4B">
        <w:rPr>
          <w:rFonts w:hint="eastAsia"/>
          <w:bCs/>
          <w:color w:val="000000"/>
        </w:rPr>
        <w:t>之后</w:t>
      </w:r>
      <w:r w:rsidRPr="00A92B4B">
        <w:rPr>
          <w:bCs/>
          <w:color w:val="000000"/>
        </w:rPr>
        <w:t>，</w:t>
      </w:r>
      <w:r w:rsidRPr="00A92B4B">
        <w:rPr>
          <w:bCs/>
          <w:color w:val="000000"/>
        </w:rPr>
        <w:t>I-GW</w:t>
      </w:r>
      <w:r w:rsidRPr="00A92B4B">
        <w:rPr>
          <w:bCs/>
          <w:color w:val="000000"/>
        </w:rPr>
        <w:t>需要根据该</w:t>
      </w:r>
      <w:r w:rsidRPr="00A92B4B">
        <w:rPr>
          <w:rFonts w:hint="eastAsia"/>
          <w:bCs/>
          <w:color w:val="000000"/>
        </w:rPr>
        <w:t>确定</w:t>
      </w:r>
      <w:r w:rsidRPr="00A92B4B">
        <w:rPr>
          <w:bCs/>
          <w:color w:val="000000"/>
        </w:rPr>
        <w:t>性的资源预留情况</w:t>
      </w:r>
      <w:r w:rsidRPr="00A92B4B">
        <w:rPr>
          <w:rFonts w:hint="eastAsia"/>
          <w:bCs/>
          <w:color w:val="000000"/>
        </w:rPr>
        <w:t>进行</w:t>
      </w:r>
      <w:r w:rsidRPr="00A92B4B">
        <w:rPr>
          <w:bCs/>
          <w:color w:val="000000"/>
        </w:rPr>
        <w:t>整形</w:t>
      </w:r>
      <w:r w:rsidRPr="00A92B4B">
        <w:rPr>
          <w:rFonts w:hint="eastAsia"/>
          <w:bCs/>
          <w:color w:val="000000"/>
        </w:rPr>
        <w:t>。例如</w:t>
      </w:r>
      <w:r w:rsidRPr="00A92B4B">
        <w:rPr>
          <w:bCs/>
          <w:color w:val="000000"/>
        </w:rPr>
        <w:t>某条确定性流的</w:t>
      </w:r>
      <w:r w:rsidRPr="00A92B4B">
        <w:rPr>
          <w:rFonts w:hint="eastAsia"/>
          <w:bCs/>
          <w:color w:val="000000"/>
        </w:rPr>
        <w:t>资源</w:t>
      </w:r>
      <w:r w:rsidRPr="00A92B4B">
        <w:rPr>
          <w:bCs/>
          <w:color w:val="000000"/>
        </w:rPr>
        <w:t>预留量为</w:t>
      </w:r>
      <w:r w:rsidRPr="00A92B4B">
        <w:rPr>
          <w:rFonts w:hint="eastAsia"/>
          <w:bCs/>
          <w:color w:val="000000"/>
        </w:rPr>
        <w:t>10</w:t>
      </w:r>
      <w:r w:rsidRPr="00A92B4B">
        <w:rPr>
          <w:bCs/>
          <w:color w:val="000000"/>
        </w:rPr>
        <w:t>M</w:t>
      </w:r>
      <w:r w:rsidRPr="00A92B4B">
        <w:rPr>
          <w:bCs/>
          <w:color w:val="000000"/>
        </w:rPr>
        <w:t>，则</w:t>
      </w:r>
      <w:r w:rsidRPr="00A92B4B">
        <w:rPr>
          <w:rFonts w:hint="eastAsia"/>
          <w:bCs/>
          <w:color w:val="000000"/>
        </w:rPr>
        <w:t>意味</w:t>
      </w:r>
      <w:r w:rsidRPr="00A92B4B">
        <w:rPr>
          <w:bCs/>
          <w:color w:val="000000"/>
        </w:rPr>
        <w:t>着该流</w:t>
      </w:r>
      <w:r w:rsidRPr="00A92B4B">
        <w:rPr>
          <w:rFonts w:hint="eastAsia"/>
          <w:bCs/>
          <w:color w:val="000000"/>
        </w:rPr>
        <w:t>在</w:t>
      </w:r>
      <w:r w:rsidRPr="00A92B4B">
        <w:rPr>
          <w:bCs/>
          <w:color w:val="000000"/>
        </w:rPr>
        <w:t>每个周期内最多</w:t>
      </w:r>
      <w:r w:rsidRPr="00A92B4B">
        <w:rPr>
          <w:rFonts w:hint="eastAsia"/>
          <w:bCs/>
          <w:color w:val="000000"/>
        </w:rPr>
        <w:t>发送</w:t>
      </w:r>
      <w:r w:rsidRPr="00A92B4B">
        <w:rPr>
          <w:bCs/>
          <w:color w:val="000000"/>
        </w:rPr>
        <w:t>不超过</w:t>
      </w:r>
      <w:r w:rsidR="00D35C8F" w:rsidRPr="00A92B4B">
        <w:rPr>
          <w:rFonts w:hint="eastAsia"/>
          <w:bCs/>
          <w:color w:val="000000"/>
        </w:rPr>
        <w:t>1000</w:t>
      </w:r>
      <w:r w:rsidRPr="00A92B4B">
        <w:rPr>
          <w:rFonts w:hint="eastAsia"/>
          <w:bCs/>
          <w:color w:val="000000"/>
        </w:rPr>
        <w:t>Bytes</w:t>
      </w:r>
      <w:r w:rsidRPr="00A92B4B">
        <w:rPr>
          <w:rFonts w:hint="eastAsia"/>
          <w:bCs/>
          <w:color w:val="000000"/>
        </w:rPr>
        <w:t>的</w:t>
      </w:r>
      <w:r w:rsidRPr="00A92B4B">
        <w:rPr>
          <w:bCs/>
          <w:color w:val="000000"/>
        </w:rPr>
        <w:t>报文</w:t>
      </w:r>
      <w:r w:rsidRPr="00A92B4B">
        <w:rPr>
          <w:rFonts w:hint="eastAsia"/>
          <w:bCs/>
          <w:color w:val="000000"/>
        </w:rPr>
        <w:t>，</w:t>
      </w:r>
      <w:r w:rsidRPr="00A92B4B">
        <w:rPr>
          <w:rFonts w:hint="eastAsia"/>
          <w:bCs/>
          <w:color w:val="000000"/>
        </w:rPr>
        <w:t>I</w:t>
      </w:r>
      <w:r w:rsidRPr="00A92B4B">
        <w:rPr>
          <w:bCs/>
          <w:color w:val="000000"/>
        </w:rPr>
        <w:t>-GW</w:t>
      </w:r>
      <w:r w:rsidRPr="00A92B4B">
        <w:rPr>
          <w:bCs/>
          <w:color w:val="000000"/>
        </w:rPr>
        <w:t>需要记录</w:t>
      </w:r>
      <w:r w:rsidRPr="00A92B4B">
        <w:rPr>
          <w:rFonts w:hint="eastAsia"/>
          <w:bCs/>
          <w:color w:val="000000"/>
        </w:rPr>
        <w:t>该</w:t>
      </w:r>
      <w:r w:rsidRPr="00A92B4B">
        <w:rPr>
          <w:bCs/>
          <w:color w:val="000000"/>
        </w:rPr>
        <w:t>流在</w:t>
      </w:r>
      <w:r w:rsidRPr="00A92B4B">
        <w:rPr>
          <w:rFonts w:hint="eastAsia"/>
          <w:bCs/>
          <w:color w:val="000000"/>
        </w:rPr>
        <w:t>一个</w:t>
      </w:r>
      <w:r w:rsidRPr="00A92B4B">
        <w:rPr>
          <w:bCs/>
          <w:color w:val="000000"/>
        </w:rPr>
        <w:t>周期内</w:t>
      </w:r>
      <w:r w:rsidRPr="00A92B4B">
        <w:rPr>
          <w:rFonts w:hint="eastAsia"/>
          <w:bCs/>
          <w:color w:val="000000"/>
        </w:rPr>
        <w:t>已经发送</w:t>
      </w:r>
      <w:r w:rsidRPr="00A92B4B">
        <w:rPr>
          <w:bCs/>
          <w:color w:val="000000"/>
        </w:rPr>
        <w:t>了多少字节，如果已经</w:t>
      </w:r>
      <w:r w:rsidRPr="00A92B4B">
        <w:rPr>
          <w:rFonts w:hint="eastAsia"/>
          <w:bCs/>
          <w:color w:val="000000"/>
        </w:rPr>
        <w:t>达到</w:t>
      </w:r>
      <w:r w:rsidRPr="00A92B4B">
        <w:rPr>
          <w:bCs/>
          <w:color w:val="000000"/>
        </w:rPr>
        <w:t>了一个周期内所容许的</w:t>
      </w:r>
      <w:r w:rsidRPr="00A92B4B">
        <w:rPr>
          <w:rFonts w:hint="eastAsia"/>
          <w:bCs/>
          <w:color w:val="000000"/>
        </w:rPr>
        <w:t>字节</w:t>
      </w:r>
      <w:r w:rsidRPr="00A92B4B">
        <w:rPr>
          <w:bCs/>
          <w:color w:val="000000"/>
        </w:rPr>
        <w:t>上限，则需要</w:t>
      </w:r>
      <w:r w:rsidRPr="00A92B4B">
        <w:rPr>
          <w:rFonts w:hint="eastAsia"/>
          <w:bCs/>
          <w:color w:val="000000"/>
        </w:rPr>
        <w:t>对</w:t>
      </w:r>
      <w:r w:rsidRPr="00A92B4B">
        <w:rPr>
          <w:bCs/>
          <w:color w:val="000000"/>
        </w:rPr>
        <w:t>该流的数据报文进行缓存或者丢弃</w:t>
      </w:r>
      <w:r w:rsidRPr="00A92B4B">
        <w:rPr>
          <w:rFonts w:hint="eastAsia"/>
          <w:bCs/>
          <w:color w:val="000000"/>
        </w:rPr>
        <w:t>。</w:t>
      </w:r>
    </w:p>
    <w:p w14:paraId="18B756BB" w14:textId="66D4352B" w:rsidR="00E615EF" w:rsidRPr="00A92B4B" w:rsidRDefault="00E615EF" w:rsidP="00E615EF">
      <w:pPr>
        <w:spacing w:line="360" w:lineRule="auto"/>
        <w:ind w:left="142"/>
        <w:jc w:val="center"/>
        <w:rPr>
          <w:bCs/>
          <w:color w:val="000000"/>
        </w:rPr>
      </w:pPr>
      <w:r w:rsidRPr="00A92B4B">
        <w:rPr>
          <w:noProof/>
        </w:rPr>
        <w:drawing>
          <wp:inline distT="0" distB="0" distL="0" distR="0" wp14:anchorId="76089BBE" wp14:editId="6C4AE816">
            <wp:extent cx="5274310" cy="8112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811200"/>
                    </a:xfrm>
                    <a:prstGeom prst="rect">
                      <a:avLst/>
                    </a:prstGeom>
                    <a:noFill/>
                    <a:ln>
                      <a:noFill/>
                    </a:ln>
                  </pic:spPr>
                </pic:pic>
              </a:graphicData>
            </a:graphic>
          </wp:inline>
        </w:drawing>
      </w:r>
    </w:p>
    <w:p w14:paraId="0DAF84FA" w14:textId="6CEF587E" w:rsidR="00E615EF" w:rsidRPr="00A92B4B" w:rsidRDefault="00E615EF" w:rsidP="00E615EF">
      <w:pPr>
        <w:pStyle w:val="aff6"/>
        <w:spacing w:after="60" w:line="300" w:lineRule="auto"/>
        <w:ind w:firstLine="198"/>
        <w:jc w:val="center"/>
        <w:rPr>
          <w:rFonts w:ascii="Times New Roman"/>
        </w:rPr>
      </w:pPr>
      <w:bookmarkStart w:id="125" w:name="_Toc8394667"/>
      <w:r w:rsidRPr="00A92B4B">
        <w:rPr>
          <w:rFonts w:ascii="Times New Roman" w:hint="eastAsia"/>
        </w:rPr>
        <w:t>图</w:t>
      </w:r>
      <w:r w:rsidR="000D5876">
        <w:rPr>
          <w:rFonts w:ascii="Times New Roman" w:hint="eastAsia"/>
        </w:rPr>
        <w:t>1</w:t>
      </w:r>
      <w:r w:rsidR="00B65585">
        <w:rPr>
          <w:rFonts w:ascii="Times New Roman"/>
        </w:rPr>
        <w:t>5</w:t>
      </w:r>
      <w:r w:rsidR="00332BB2">
        <w:rPr>
          <w:rFonts w:ascii="Times New Roman" w:hint="eastAsia"/>
        </w:rPr>
        <w:t xml:space="preserve"> </w:t>
      </w:r>
      <w:r w:rsidRPr="00A92B4B">
        <w:rPr>
          <w:rFonts w:ascii="Times New Roman" w:hint="eastAsia"/>
        </w:rPr>
        <w:t>标签初始化</w:t>
      </w:r>
      <w:bookmarkEnd w:id="125"/>
    </w:p>
    <w:p w14:paraId="2C301A41" w14:textId="16F9F8F5" w:rsidR="00E615EF" w:rsidRPr="00A92B4B" w:rsidRDefault="00E615EF" w:rsidP="00E615EF">
      <w:pPr>
        <w:spacing w:line="360" w:lineRule="auto"/>
        <w:ind w:left="142" w:firstLine="425"/>
        <w:rPr>
          <w:bCs/>
          <w:color w:val="000000"/>
        </w:rPr>
      </w:pPr>
      <w:r w:rsidRPr="00A92B4B">
        <w:rPr>
          <w:rFonts w:hint="eastAsia"/>
          <w:bCs/>
          <w:color w:val="000000"/>
        </w:rPr>
        <w:t>同时</w:t>
      </w:r>
      <w:r w:rsidRPr="00A92B4B">
        <w:rPr>
          <w:bCs/>
          <w:color w:val="000000"/>
        </w:rPr>
        <w:t>，</w:t>
      </w:r>
      <w:r w:rsidRPr="00A92B4B">
        <w:rPr>
          <w:bCs/>
          <w:color w:val="000000"/>
        </w:rPr>
        <w:t>I-GW</w:t>
      </w:r>
      <w:r w:rsidRPr="00A92B4B">
        <w:rPr>
          <w:bCs/>
          <w:color w:val="000000"/>
        </w:rPr>
        <w:t>需要对收到的数据</w:t>
      </w:r>
      <w:r w:rsidRPr="00A92B4B">
        <w:rPr>
          <w:rFonts w:hint="eastAsia"/>
          <w:bCs/>
          <w:color w:val="000000"/>
        </w:rPr>
        <w:t>报文</w:t>
      </w:r>
      <w:r w:rsidRPr="00A92B4B">
        <w:rPr>
          <w:bCs/>
          <w:color w:val="000000"/>
        </w:rPr>
        <w:t>进行标签初始化</w:t>
      </w:r>
      <w:r w:rsidRPr="00A92B4B">
        <w:rPr>
          <w:rFonts w:hint="eastAsia"/>
          <w:bCs/>
          <w:color w:val="000000"/>
        </w:rPr>
        <w:t>。</w:t>
      </w:r>
      <w:r w:rsidRPr="00A92B4B">
        <w:rPr>
          <w:bCs/>
          <w:color w:val="000000"/>
        </w:rPr>
        <w:t>初始化</w:t>
      </w:r>
      <w:r w:rsidRPr="00A92B4B">
        <w:rPr>
          <w:rFonts w:hint="eastAsia"/>
          <w:bCs/>
          <w:color w:val="000000"/>
        </w:rPr>
        <w:t>过程</w:t>
      </w:r>
      <w:r w:rsidRPr="00A92B4B">
        <w:rPr>
          <w:bCs/>
          <w:color w:val="000000"/>
        </w:rPr>
        <w:t>如图</w:t>
      </w:r>
      <w:r w:rsidR="00332BB2">
        <w:rPr>
          <w:bCs/>
          <w:color w:val="000000"/>
        </w:rPr>
        <w:t>1</w:t>
      </w:r>
      <w:r w:rsidR="00B234DA">
        <w:rPr>
          <w:bCs/>
          <w:color w:val="000000"/>
        </w:rPr>
        <w:t>5</w:t>
      </w:r>
      <w:r w:rsidRPr="00A92B4B">
        <w:rPr>
          <w:rFonts w:hint="eastAsia"/>
          <w:bCs/>
          <w:color w:val="000000"/>
        </w:rPr>
        <w:t>所示</w:t>
      </w:r>
      <w:r w:rsidRPr="00A92B4B">
        <w:rPr>
          <w:bCs/>
          <w:color w:val="000000"/>
        </w:rPr>
        <w:t>，</w:t>
      </w:r>
      <w:r w:rsidRPr="00A92B4B">
        <w:rPr>
          <w:rFonts w:hint="eastAsia"/>
          <w:bCs/>
          <w:color w:val="000000"/>
        </w:rPr>
        <w:t>I-GW</w:t>
      </w:r>
      <w:r w:rsidRPr="00A92B4B">
        <w:rPr>
          <w:bCs/>
          <w:color w:val="000000"/>
        </w:rPr>
        <w:t>对</w:t>
      </w:r>
      <w:r w:rsidRPr="00A92B4B">
        <w:rPr>
          <w:rFonts w:hint="eastAsia"/>
          <w:bCs/>
          <w:color w:val="000000"/>
        </w:rPr>
        <w:t>自己</w:t>
      </w:r>
      <w:r w:rsidRPr="00A92B4B">
        <w:rPr>
          <w:bCs/>
          <w:color w:val="000000"/>
        </w:rPr>
        <w:t>的周期进行循环编号，周期编号的取值范围为</w:t>
      </w:r>
      <w:r w:rsidRPr="00A92B4B">
        <w:rPr>
          <w:rFonts w:hint="eastAsia"/>
          <w:bCs/>
          <w:color w:val="000000"/>
        </w:rPr>
        <w:t>0</w:t>
      </w:r>
      <w:r w:rsidR="00D35C8F" w:rsidRPr="00A92B4B">
        <w:rPr>
          <w:bCs/>
          <w:color w:val="000000"/>
        </w:rPr>
        <w:t>-</w:t>
      </w:r>
      <w:r w:rsidRPr="00A92B4B">
        <w:rPr>
          <w:bCs/>
          <w:color w:val="000000"/>
        </w:rPr>
        <w:t>3</w:t>
      </w:r>
      <w:r w:rsidRPr="00A92B4B">
        <w:rPr>
          <w:rFonts w:hint="eastAsia"/>
          <w:bCs/>
          <w:color w:val="000000"/>
        </w:rPr>
        <w:t>。</w:t>
      </w:r>
      <w:r w:rsidRPr="00A92B4B">
        <w:rPr>
          <w:bCs/>
          <w:color w:val="000000"/>
        </w:rPr>
        <w:t>数据</w:t>
      </w:r>
      <w:r w:rsidRPr="00A92B4B">
        <w:rPr>
          <w:rFonts w:hint="eastAsia"/>
          <w:bCs/>
          <w:color w:val="000000"/>
        </w:rPr>
        <w:t>报文</w:t>
      </w:r>
      <w:r w:rsidRPr="00A92B4B">
        <w:rPr>
          <w:bCs/>
          <w:color w:val="000000"/>
        </w:rPr>
        <w:t>在某个周期</w:t>
      </w:r>
      <w:r w:rsidRPr="00A92B4B">
        <w:rPr>
          <w:rFonts w:hint="eastAsia"/>
          <w:bCs/>
          <w:color w:val="000000"/>
        </w:rPr>
        <w:t>发送</w:t>
      </w:r>
      <w:r w:rsidRPr="00A92B4B">
        <w:rPr>
          <w:bCs/>
          <w:color w:val="000000"/>
        </w:rPr>
        <w:t>出去之前，打上当前</w:t>
      </w:r>
      <w:r w:rsidRPr="00A92B4B">
        <w:rPr>
          <w:rFonts w:hint="eastAsia"/>
          <w:bCs/>
          <w:color w:val="000000"/>
        </w:rPr>
        <w:t>周期</w:t>
      </w:r>
      <w:r w:rsidRPr="00A92B4B">
        <w:rPr>
          <w:bCs/>
          <w:color w:val="000000"/>
        </w:rPr>
        <w:t>对应的编号。</w:t>
      </w:r>
    </w:p>
    <w:p w14:paraId="5A4971CA" w14:textId="0A150A63" w:rsidR="0098275C" w:rsidRPr="00A92B4B" w:rsidRDefault="0098275C" w:rsidP="00304EA0">
      <w:pPr>
        <w:pStyle w:val="af2"/>
        <w:spacing w:line="300" w:lineRule="auto"/>
        <w:ind w:left="0"/>
        <w:rPr>
          <w:rFonts w:ascii="Times New Roman"/>
          <w:szCs w:val="21"/>
        </w:rPr>
      </w:pPr>
      <w:r w:rsidRPr="00A92B4B">
        <w:rPr>
          <w:rFonts w:ascii="Times New Roman" w:hint="eastAsia"/>
          <w:szCs w:val="21"/>
        </w:rPr>
        <w:t>周期映射</w:t>
      </w:r>
      <w:r w:rsidRPr="00A92B4B">
        <w:rPr>
          <w:rFonts w:ascii="Times New Roman"/>
          <w:szCs w:val="21"/>
        </w:rPr>
        <w:t>关系学习</w:t>
      </w:r>
    </w:p>
    <w:p w14:paraId="732FE0BB" w14:textId="0EB29B09" w:rsidR="00E615EF" w:rsidRPr="00A92B4B" w:rsidRDefault="00E615EF" w:rsidP="00E615EF">
      <w:pPr>
        <w:spacing w:line="360" w:lineRule="auto"/>
        <w:ind w:left="142" w:firstLine="425"/>
        <w:rPr>
          <w:bCs/>
          <w:color w:val="000000"/>
        </w:rPr>
      </w:pPr>
      <w:r w:rsidRPr="00A92B4B">
        <w:rPr>
          <w:rFonts w:hint="eastAsia"/>
          <w:bCs/>
          <w:color w:val="000000"/>
        </w:rPr>
        <w:t>在</w:t>
      </w:r>
      <w:r w:rsidR="00332BB2">
        <w:rPr>
          <w:rFonts w:hint="eastAsia"/>
          <w:bCs/>
          <w:color w:val="000000"/>
        </w:rPr>
        <w:t>确定性</w:t>
      </w:r>
      <w:r w:rsidR="00332BB2">
        <w:rPr>
          <w:rFonts w:hint="eastAsia"/>
          <w:bCs/>
          <w:color w:val="000000"/>
        </w:rPr>
        <w:t>IP</w:t>
      </w:r>
      <w:r w:rsidR="00332BB2">
        <w:rPr>
          <w:bCs/>
          <w:color w:val="000000"/>
        </w:rPr>
        <w:t>网络</w:t>
      </w:r>
      <w:r w:rsidRPr="00A92B4B">
        <w:rPr>
          <w:bCs/>
          <w:color w:val="000000"/>
        </w:rPr>
        <w:t>中</w:t>
      </w:r>
      <w:r w:rsidRPr="00A92B4B">
        <w:rPr>
          <w:rFonts w:hint="eastAsia"/>
          <w:bCs/>
          <w:color w:val="000000"/>
        </w:rPr>
        <w:t>，每</w:t>
      </w:r>
      <w:r w:rsidRPr="00A92B4B">
        <w:rPr>
          <w:bCs/>
          <w:color w:val="000000"/>
        </w:rPr>
        <w:t>对邻居</w:t>
      </w:r>
      <w:r w:rsidR="00332BB2">
        <w:rPr>
          <w:rFonts w:hint="eastAsia"/>
          <w:bCs/>
          <w:color w:val="000000"/>
        </w:rPr>
        <w:t>路由器</w:t>
      </w:r>
      <w:r w:rsidRPr="00A92B4B">
        <w:rPr>
          <w:bCs/>
          <w:color w:val="000000"/>
        </w:rPr>
        <w:t>之间都有一个</w:t>
      </w:r>
      <w:r w:rsidRPr="00A92B4B">
        <w:rPr>
          <w:rFonts w:hint="eastAsia"/>
          <w:bCs/>
          <w:color w:val="000000"/>
        </w:rPr>
        <w:t>稳定</w:t>
      </w:r>
      <w:r w:rsidRPr="00A92B4B">
        <w:rPr>
          <w:bCs/>
          <w:color w:val="000000"/>
        </w:rPr>
        <w:t>的周期映射关系。该</w:t>
      </w:r>
      <w:r w:rsidRPr="00A92B4B">
        <w:rPr>
          <w:rFonts w:hint="eastAsia"/>
          <w:bCs/>
          <w:color w:val="000000"/>
        </w:rPr>
        <w:t>周期</w:t>
      </w:r>
      <w:r w:rsidRPr="00A92B4B">
        <w:rPr>
          <w:bCs/>
          <w:color w:val="000000"/>
        </w:rPr>
        <w:t>映射关系指导着后续</w:t>
      </w:r>
      <w:r w:rsidR="00332BB2">
        <w:rPr>
          <w:rFonts w:hint="eastAsia"/>
          <w:bCs/>
          <w:color w:val="000000"/>
        </w:rPr>
        <w:t>路由器</w:t>
      </w:r>
      <w:r w:rsidRPr="00A92B4B">
        <w:rPr>
          <w:bCs/>
          <w:color w:val="000000"/>
        </w:rPr>
        <w:t>的数据包转发行为</w:t>
      </w:r>
      <w:r w:rsidRPr="00A92B4B">
        <w:rPr>
          <w:rFonts w:hint="eastAsia"/>
          <w:bCs/>
          <w:color w:val="000000"/>
        </w:rPr>
        <w:t>。周期</w:t>
      </w:r>
      <w:r w:rsidRPr="00A92B4B">
        <w:rPr>
          <w:bCs/>
          <w:color w:val="000000"/>
        </w:rPr>
        <w:t>映射关系的构建可以通过</w:t>
      </w:r>
      <w:r w:rsidRPr="00A92B4B">
        <w:rPr>
          <w:bCs/>
          <w:color w:val="000000"/>
        </w:rPr>
        <w:t>SDN</w:t>
      </w:r>
      <w:r w:rsidRPr="00A92B4B">
        <w:rPr>
          <w:rFonts w:hint="eastAsia"/>
          <w:bCs/>
          <w:color w:val="000000"/>
        </w:rPr>
        <w:t>控制器进行配置</w:t>
      </w:r>
      <w:r w:rsidRPr="00A92B4B">
        <w:rPr>
          <w:bCs/>
          <w:color w:val="000000"/>
        </w:rPr>
        <w:t>，也可以通过</w:t>
      </w:r>
      <w:r w:rsidRPr="00A92B4B">
        <w:rPr>
          <w:rFonts w:hint="eastAsia"/>
          <w:bCs/>
          <w:color w:val="000000"/>
        </w:rPr>
        <w:t>自适应</w:t>
      </w:r>
      <w:r w:rsidRPr="00A92B4B">
        <w:rPr>
          <w:bCs/>
          <w:color w:val="000000"/>
        </w:rPr>
        <w:t>的方式学习得到。</w:t>
      </w:r>
    </w:p>
    <w:p w14:paraId="2391D402" w14:textId="76D16968" w:rsidR="00E615EF" w:rsidRPr="00A92B4B" w:rsidRDefault="00E615EF" w:rsidP="00E615EF">
      <w:pPr>
        <w:spacing w:line="360" w:lineRule="auto"/>
        <w:ind w:left="142"/>
        <w:jc w:val="center"/>
        <w:rPr>
          <w:bCs/>
          <w:color w:val="000000"/>
        </w:rPr>
      </w:pPr>
      <w:r w:rsidRPr="00A92B4B">
        <w:rPr>
          <w:rFonts w:hint="eastAsia"/>
          <w:noProof/>
        </w:rPr>
        <w:drawing>
          <wp:inline distT="0" distB="0" distL="0" distR="0" wp14:anchorId="5AC5AE9E" wp14:editId="6EEB6320">
            <wp:extent cx="5274310" cy="1902796"/>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1902796"/>
                    </a:xfrm>
                    <a:prstGeom prst="rect">
                      <a:avLst/>
                    </a:prstGeom>
                    <a:noFill/>
                    <a:ln>
                      <a:noFill/>
                    </a:ln>
                  </pic:spPr>
                </pic:pic>
              </a:graphicData>
            </a:graphic>
          </wp:inline>
        </w:drawing>
      </w:r>
    </w:p>
    <w:p w14:paraId="281CEC61" w14:textId="1364D0EA" w:rsidR="00E615EF" w:rsidRPr="00A92B4B" w:rsidRDefault="00E615EF" w:rsidP="00E615EF">
      <w:pPr>
        <w:pStyle w:val="aff6"/>
        <w:spacing w:after="60" w:line="300" w:lineRule="auto"/>
        <w:ind w:firstLine="198"/>
        <w:jc w:val="center"/>
        <w:rPr>
          <w:rFonts w:ascii="Times New Roman"/>
        </w:rPr>
      </w:pPr>
      <w:bookmarkStart w:id="126" w:name="_Toc8394668"/>
      <w:r w:rsidRPr="00A92B4B">
        <w:rPr>
          <w:rFonts w:ascii="Times New Roman" w:hint="eastAsia"/>
        </w:rPr>
        <w:t>图</w:t>
      </w:r>
      <w:r w:rsidR="00332BB2">
        <w:rPr>
          <w:rFonts w:ascii="Times New Roman"/>
        </w:rPr>
        <w:t>1</w:t>
      </w:r>
      <w:r w:rsidR="00B65585">
        <w:rPr>
          <w:rFonts w:ascii="Times New Roman"/>
        </w:rPr>
        <w:t>6</w:t>
      </w:r>
      <w:r w:rsidR="00332BB2">
        <w:rPr>
          <w:rFonts w:ascii="Times New Roman" w:hint="eastAsia"/>
        </w:rPr>
        <w:t xml:space="preserve"> </w:t>
      </w:r>
      <w:r w:rsidRPr="00A92B4B">
        <w:rPr>
          <w:rFonts w:ascii="Times New Roman" w:hint="eastAsia"/>
        </w:rPr>
        <w:t>周期映射</w:t>
      </w:r>
      <w:r w:rsidRPr="00A92B4B">
        <w:rPr>
          <w:rFonts w:ascii="Times New Roman"/>
        </w:rPr>
        <w:t>关系</w:t>
      </w:r>
      <w:r w:rsidRPr="00A92B4B">
        <w:rPr>
          <w:rFonts w:ascii="Times New Roman" w:hint="eastAsia"/>
        </w:rPr>
        <w:t>自</w:t>
      </w:r>
      <w:r w:rsidRPr="00A92B4B">
        <w:rPr>
          <w:rFonts w:ascii="Times New Roman"/>
        </w:rPr>
        <w:t>学习</w:t>
      </w:r>
      <w:bookmarkEnd w:id="126"/>
    </w:p>
    <w:p w14:paraId="209486A0" w14:textId="72BF9C9C" w:rsidR="00E615EF" w:rsidRPr="00A92B4B" w:rsidRDefault="00E615EF" w:rsidP="00E615EF">
      <w:pPr>
        <w:spacing w:line="360" w:lineRule="auto"/>
        <w:ind w:left="142" w:firstLine="425"/>
        <w:rPr>
          <w:bCs/>
          <w:color w:val="000000"/>
        </w:rPr>
      </w:pPr>
      <w:r w:rsidRPr="00A92B4B">
        <w:rPr>
          <w:bCs/>
          <w:color w:val="000000"/>
        </w:rPr>
        <w:t>图</w:t>
      </w:r>
      <w:r w:rsidR="00332BB2">
        <w:rPr>
          <w:rFonts w:hint="eastAsia"/>
          <w:bCs/>
          <w:color w:val="000000"/>
        </w:rPr>
        <w:t>1</w:t>
      </w:r>
      <w:r w:rsidR="00B234DA">
        <w:rPr>
          <w:bCs/>
          <w:color w:val="000000"/>
        </w:rPr>
        <w:t>6</w:t>
      </w:r>
      <w:r w:rsidRPr="00A92B4B">
        <w:rPr>
          <w:rFonts w:hint="eastAsia"/>
          <w:bCs/>
          <w:color w:val="000000"/>
        </w:rPr>
        <w:t>解释</w:t>
      </w:r>
      <w:r w:rsidRPr="00A92B4B">
        <w:rPr>
          <w:bCs/>
          <w:color w:val="000000"/>
        </w:rPr>
        <w:t>了</w:t>
      </w:r>
      <w:r w:rsidRPr="00A92B4B">
        <w:rPr>
          <w:rFonts w:hint="eastAsia"/>
          <w:bCs/>
          <w:color w:val="000000"/>
        </w:rPr>
        <w:t>周期</w:t>
      </w:r>
      <w:r w:rsidRPr="00A92B4B">
        <w:rPr>
          <w:bCs/>
          <w:color w:val="000000"/>
        </w:rPr>
        <w:t>映射</w:t>
      </w:r>
      <w:r w:rsidRPr="00A92B4B">
        <w:rPr>
          <w:rFonts w:hint="eastAsia"/>
          <w:bCs/>
          <w:color w:val="000000"/>
        </w:rPr>
        <w:t>关系</w:t>
      </w:r>
      <w:r w:rsidRPr="00A92B4B">
        <w:rPr>
          <w:bCs/>
          <w:color w:val="000000"/>
        </w:rPr>
        <w:t>自学习的过程</w:t>
      </w:r>
      <w:r w:rsidRPr="00A92B4B">
        <w:rPr>
          <w:rFonts w:hint="eastAsia"/>
          <w:bCs/>
          <w:color w:val="000000"/>
        </w:rPr>
        <w:t>，</w:t>
      </w:r>
      <w:r w:rsidRPr="00A92B4B">
        <w:rPr>
          <w:bCs/>
          <w:color w:val="000000"/>
        </w:rPr>
        <w:t>上下游节点</w:t>
      </w:r>
      <w:r w:rsidRPr="00A92B4B">
        <w:rPr>
          <w:rFonts w:hint="eastAsia"/>
          <w:bCs/>
          <w:color w:val="000000"/>
        </w:rPr>
        <w:t>A</w:t>
      </w:r>
      <w:r w:rsidRPr="00A92B4B">
        <w:rPr>
          <w:bCs/>
          <w:color w:val="000000"/>
        </w:rPr>
        <w:t>与</w:t>
      </w:r>
      <w:r w:rsidRPr="00A92B4B">
        <w:rPr>
          <w:bCs/>
          <w:color w:val="000000"/>
        </w:rPr>
        <w:t>B</w:t>
      </w:r>
      <w:r w:rsidRPr="00A92B4B">
        <w:rPr>
          <w:bCs/>
          <w:color w:val="000000"/>
        </w:rPr>
        <w:t>均</w:t>
      </w:r>
      <w:r w:rsidRPr="00A92B4B">
        <w:rPr>
          <w:rFonts w:hint="eastAsia"/>
          <w:bCs/>
          <w:color w:val="000000"/>
        </w:rPr>
        <w:t>以</w:t>
      </w:r>
      <w:r w:rsidRPr="00A92B4B">
        <w:rPr>
          <w:rFonts w:hint="eastAsia"/>
          <w:bCs/>
          <w:color w:val="000000"/>
        </w:rPr>
        <w:t>0</w:t>
      </w:r>
      <w:r w:rsidR="00332BB2">
        <w:rPr>
          <w:bCs/>
          <w:color w:val="000000"/>
        </w:rPr>
        <w:t>-</w:t>
      </w:r>
      <w:r w:rsidRPr="00A92B4B">
        <w:rPr>
          <w:bCs/>
          <w:color w:val="000000"/>
        </w:rPr>
        <w:t>3</w:t>
      </w:r>
      <w:r w:rsidRPr="00A92B4B">
        <w:rPr>
          <w:rFonts w:hint="eastAsia"/>
          <w:bCs/>
          <w:color w:val="000000"/>
        </w:rPr>
        <w:t>对各自</w:t>
      </w:r>
      <w:r w:rsidRPr="00A92B4B">
        <w:rPr>
          <w:bCs/>
          <w:color w:val="000000"/>
        </w:rPr>
        <w:t>的周期进行循环编号。上游</w:t>
      </w:r>
      <w:r w:rsidRPr="00A92B4B">
        <w:rPr>
          <w:rFonts w:hint="eastAsia"/>
          <w:bCs/>
          <w:color w:val="000000"/>
        </w:rPr>
        <w:t>节点</w:t>
      </w:r>
      <w:r w:rsidRPr="00A92B4B">
        <w:rPr>
          <w:rFonts w:hint="eastAsia"/>
          <w:bCs/>
          <w:color w:val="000000"/>
        </w:rPr>
        <w:t>A</w:t>
      </w:r>
      <w:r w:rsidRPr="00A92B4B">
        <w:rPr>
          <w:bCs/>
          <w:color w:val="000000"/>
        </w:rPr>
        <w:t>从某个周期</w:t>
      </w:r>
      <w:r w:rsidRPr="00A92B4B">
        <w:rPr>
          <w:rFonts w:hint="eastAsia"/>
          <w:bCs/>
          <w:color w:val="000000"/>
        </w:rPr>
        <w:t>（例如</w:t>
      </w:r>
      <w:r w:rsidRPr="00A92B4B">
        <w:rPr>
          <w:bCs/>
          <w:color w:val="000000"/>
        </w:rPr>
        <w:t>1</w:t>
      </w:r>
      <w:r w:rsidRPr="00A92B4B">
        <w:rPr>
          <w:rFonts w:hint="eastAsia"/>
          <w:bCs/>
          <w:color w:val="000000"/>
        </w:rPr>
        <w:t>号</w:t>
      </w:r>
      <w:r w:rsidRPr="00A92B4B">
        <w:rPr>
          <w:bCs/>
          <w:color w:val="000000"/>
        </w:rPr>
        <w:t>周期）</w:t>
      </w:r>
      <w:r w:rsidRPr="00A92B4B">
        <w:rPr>
          <w:rFonts w:hint="eastAsia"/>
          <w:bCs/>
          <w:color w:val="000000"/>
        </w:rPr>
        <w:t>的</w:t>
      </w:r>
      <w:r w:rsidRPr="00A92B4B">
        <w:rPr>
          <w:bCs/>
          <w:color w:val="000000"/>
        </w:rPr>
        <w:t>开始发送一个</w:t>
      </w:r>
      <w:r w:rsidRPr="00A92B4B">
        <w:rPr>
          <w:rFonts w:hint="eastAsia"/>
          <w:bCs/>
          <w:color w:val="000000"/>
        </w:rPr>
        <w:t>学习</w:t>
      </w:r>
      <w:r w:rsidRPr="00A92B4B">
        <w:rPr>
          <w:bCs/>
          <w:color w:val="000000"/>
        </w:rPr>
        <w:t>报文</w:t>
      </w:r>
      <w:r w:rsidRPr="00A92B4B">
        <w:rPr>
          <w:rFonts w:hint="eastAsia"/>
          <w:bCs/>
          <w:color w:val="000000"/>
        </w:rPr>
        <w:t>，学习</w:t>
      </w:r>
      <w:r w:rsidRPr="00A92B4B">
        <w:rPr>
          <w:bCs/>
          <w:color w:val="000000"/>
        </w:rPr>
        <w:t>报文</w:t>
      </w:r>
      <w:r w:rsidRPr="00A92B4B">
        <w:rPr>
          <w:rFonts w:hint="eastAsia"/>
          <w:bCs/>
          <w:color w:val="000000"/>
        </w:rPr>
        <w:t>经过</w:t>
      </w:r>
      <w:r w:rsidRPr="00A92B4B">
        <w:rPr>
          <w:bCs/>
          <w:color w:val="000000"/>
        </w:rPr>
        <w:t>链路</w:t>
      </w:r>
      <w:r w:rsidRPr="00A92B4B">
        <w:rPr>
          <w:rFonts w:hint="eastAsia"/>
          <w:bCs/>
          <w:color w:val="000000"/>
        </w:rPr>
        <w:t>传输</w:t>
      </w:r>
      <w:r w:rsidRPr="00A92B4B">
        <w:rPr>
          <w:bCs/>
          <w:color w:val="000000"/>
        </w:rPr>
        <w:t>到达</w:t>
      </w:r>
      <w:r w:rsidRPr="00A92B4B">
        <w:rPr>
          <w:rFonts w:hint="eastAsia"/>
          <w:bCs/>
          <w:color w:val="000000"/>
        </w:rPr>
        <w:t>下游</w:t>
      </w:r>
      <w:r w:rsidRPr="00A92B4B">
        <w:rPr>
          <w:bCs/>
          <w:color w:val="000000"/>
        </w:rPr>
        <w:t>节点</w:t>
      </w:r>
      <w:r w:rsidRPr="00A92B4B">
        <w:rPr>
          <w:bCs/>
          <w:color w:val="000000"/>
        </w:rPr>
        <w:t>B</w:t>
      </w:r>
      <w:r w:rsidRPr="00A92B4B">
        <w:rPr>
          <w:rFonts w:hint="eastAsia"/>
          <w:bCs/>
          <w:color w:val="000000"/>
        </w:rPr>
        <w:t>。</w:t>
      </w:r>
      <w:r w:rsidRPr="00A92B4B">
        <w:rPr>
          <w:bCs/>
          <w:color w:val="000000"/>
        </w:rPr>
        <w:t>B</w:t>
      </w:r>
      <w:r w:rsidRPr="00A92B4B">
        <w:rPr>
          <w:rFonts w:hint="eastAsia"/>
          <w:bCs/>
          <w:color w:val="000000"/>
        </w:rPr>
        <w:t>记录</w:t>
      </w:r>
      <w:r w:rsidRPr="00A92B4B">
        <w:rPr>
          <w:bCs/>
          <w:color w:val="000000"/>
        </w:rPr>
        <w:t>下</w:t>
      </w:r>
      <w:r w:rsidRPr="00A92B4B">
        <w:rPr>
          <w:rFonts w:hint="eastAsia"/>
          <w:bCs/>
          <w:color w:val="000000"/>
        </w:rPr>
        <w:t>收到第一个</w:t>
      </w:r>
      <w:r w:rsidRPr="00A92B4B">
        <w:rPr>
          <w:rFonts w:hint="eastAsia"/>
          <w:bCs/>
          <w:color w:val="000000"/>
        </w:rPr>
        <w:t>bit</w:t>
      </w:r>
      <w:r w:rsidRPr="00A92B4B">
        <w:rPr>
          <w:rFonts w:hint="eastAsia"/>
          <w:bCs/>
          <w:color w:val="000000"/>
        </w:rPr>
        <w:t>的</w:t>
      </w:r>
      <w:r w:rsidRPr="00A92B4B">
        <w:rPr>
          <w:bCs/>
          <w:color w:val="000000"/>
        </w:rPr>
        <w:t>时刻</w:t>
      </w:r>
      <w:r w:rsidRPr="00A92B4B">
        <w:rPr>
          <w:rFonts w:hint="eastAsia"/>
          <w:bCs/>
          <w:color w:val="000000"/>
        </w:rPr>
        <w:t>（假设</w:t>
      </w:r>
      <w:r w:rsidRPr="00A92B4B">
        <w:rPr>
          <w:bCs/>
          <w:color w:val="000000"/>
        </w:rPr>
        <w:t>该时刻</w:t>
      </w:r>
      <w:r w:rsidRPr="00A92B4B">
        <w:rPr>
          <w:rFonts w:hint="eastAsia"/>
          <w:bCs/>
          <w:color w:val="000000"/>
        </w:rPr>
        <w:t>落在</w:t>
      </w:r>
      <w:r w:rsidRPr="00A92B4B">
        <w:rPr>
          <w:bCs/>
          <w:color w:val="000000"/>
        </w:rPr>
        <w:t>节点</w:t>
      </w:r>
      <w:r w:rsidRPr="00A92B4B">
        <w:rPr>
          <w:bCs/>
          <w:color w:val="000000"/>
        </w:rPr>
        <w:t>B</w:t>
      </w:r>
      <w:r w:rsidRPr="00A92B4B">
        <w:rPr>
          <w:bCs/>
          <w:color w:val="000000"/>
        </w:rPr>
        <w:t>的</w:t>
      </w:r>
      <w:r w:rsidRPr="00A92B4B">
        <w:rPr>
          <w:rFonts w:hint="eastAsia"/>
          <w:bCs/>
          <w:color w:val="000000"/>
        </w:rPr>
        <w:t>3</w:t>
      </w:r>
      <w:r w:rsidRPr="00A92B4B">
        <w:rPr>
          <w:rFonts w:hint="eastAsia"/>
          <w:bCs/>
          <w:color w:val="000000"/>
        </w:rPr>
        <w:t>号</w:t>
      </w:r>
      <w:r w:rsidRPr="00A92B4B">
        <w:rPr>
          <w:bCs/>
          <w:color w:val="000000"/>
        </w:rPr>
        <w:t>周期）</w:t>
      </w:r>
      <w:r w:rsidRPr="00A92B4B">
        <w:rPr>
          <w:rFonts w:hint="eastAsia"/>
          <w:bCs/>
          <w:color w:val="000000"/>
        </w:rPr>
        <w:t>。</w:t>
      </w:r>
      <w:r w:rsidRPr="00A92B4B">
        <w:rPr>
          <w:rFonts w:hint="eastAsia"/>
          <w:bCs/>
          <w:color w:val="000000"/>
        </w:rPr>
        <w:t>B</w:t>
      </w:r>
      <w:r w:rsidRPr="00A92B4B">
        <w:rPr>
          <w:bCs/>
          <w:color w:val="000000"/>
        </w:rPr>
        <w:t>从</w:t>
      </w:r>
      <w:r w:rsidRPr="00A92B4B">
        <w:rPr>
          <w:rFonts w:hint="eastAsia"/>
          <w:bCs/>
          <w:color w:val="000000"/>
        </w:rPr>
        <w:t>收到</w:t>
      </w:r>
      <w:r w:rsidRPr="00A92B4B">
        <w:rPr>
          <w:bCs/>
          <w:color w:val="000000"/>
        </w:rPr>
        <w:t>第一个</w:t>
      </w:r>
      <w:r w:rsidRPr="00A92B4B">
        <w:rPr>
          <w:bCs/>
          <w:color w:val="000000"/>
        </w:rPr>
        <w:t>bit</w:t>
      </w:r>
      <w:r w:rsidRPr="00A92B4B">
        <w:rPr>
          <w:bCs/>
          <w:color w:val="000000"/>
        </w:rPr>
        <w:t>的时刻开始往后推</w:t>
      </w:r>
      <w:r w:rsidRPr="00A92B4B">
        <w:rPr>
          <w:rFonts w:hint="eastAsia"/>
          <w:bCs/>
          <w:color w:val="000000"/>
        </w:rPr>
        <w:t>一个</w:t>
      </w:r>
      <w:r w:rsidRPr="00A92B4B">
        <w:rPr>
          <w:bCs/>
          <w:color w:val="000000"/>
        </w:rPr>
        <w:t>周期长度</w:t>
      </w:r>
      <w:r w:rsidRPr="00A92B4B">
        <w:rPr>
          <w:bCs/>
          <w:color w:val="000000"/>
        </w:rPr>
        <w:t>T</w:t>
      </w:r>
      <w:r w:rsidRPr="00A92B4B">
        <w:rPr>
          <w:bCs/>
          <w:color w:val="000000"/>
        </w:rPr>
        <w:t>的时间</w:t>
      </w:r>
      <w:r w:rsidRPr="00A92B4B">
        <w:rPr>
          <w:rFonts w:hint="eastAsia"/>
          <w:bCs/>
          <w:color w:val="000000"/>
        </w:rPr>
        <w:t>，</w:t>
      </w:r>
      <w:r w:rsidRPr="00A92B4B">
        <w:rPr>
          <w:bCs/>
          <w:color w:val="000000"/>
        </w:rPr>
        <w:t>得到的时</w:t>
      </w:r>
      <w:r w:rsidRPr="00A92B4B">
        <w:rPr>
          <w:rFonts w:hint="eastAsia"/>
          <w:bCs/>
          <w:color w:val="000000"/>
        </w:rPr>
        <w:t>刻</w:t>
      </w:r>
      <w:r w:rsidRPr="00A92B4B">
        <w:rPr>
          <w:bCs/>
          <w:color w:val="000000"/>
        </w:rPr>
        <w:t>值意味着所有从上游节点</w:t>
      </w:r>
      <w:r w:rsidRPr="00A92B4B">
        <w:rPr>
          <w:bCs/>
          <w:color w:val="000000"/>
        </w:rPr>
        <w:t>A</w:t>
      </w:r>
      <w:r w:rsidRPr="00A92B4B">
        <w:rPr>
          <w:rFonts w:hint="eastAsia"/>
          <w:bCs/>
          <w:color w:val="000000"/>
        </w:rPr>
        <w:t>的</w:t>
      </w:r>
      <w:r w:rsidRPr="00A92B4B">
        <w:rPr>
          <w:rFonts w:hint="eastAsia"/>
          <w:bCs/>
          <w:color w:val="000000"/>
        </w:rPr>
        <w:t>1</w:t>
      </w:r>
      <w:r w:rsidRPr="00A92B4B">
        <w:rPr>
          <w:rFonts w:hint="eastAsia"/>
          <w:bCs/>
          <w:color w:val="000000"/>
        </w:rPr>
        <w:t>号</w:t>
      </w:r>
      <w:r w:rsidRPr="00A92B4B">
        <w:rPr>
          <w:bCs/>
          <w:color w:val="000000"/>
        </w:rPr>
        <w:t>周期内发出的数据包均已</w:t>
      </w:r>
      <w:r w:rsidRPr="00A92B4B">
        <w:rPr>
          <w:rFonts w:hint="eastAsia"/>
          <w:bCs/>
          <w:color w:val="000000"/>
        </w:rPr>
        <w:t>到达下游</w:t>
      </w:r>
      <w:r w:rsidRPr="00A92B4B">
        <w:rPr>
          <w:bCs/>
          <w:color w:val="000000"/>
        </w:rPr>
        <w:t>节点</w:t>
      </w:r>
      <w:r w:rsidRPr="00A92B4B">
        <w:rPr>
          <w:bCs/>
          <w:color w:val="000000"/>
        </w:rPr>
        <w:t>B</w:t>
      </w:r>
      <w:r w:rsidRPr="00A92B4B">
        <w:rPr>
          <w:bCs/>
          <w:color w:val="000000"/>
        </w:rPr>
        <w:t>。考虑</w:t>
      </w:r>
      <w:r w:rsidRPr="00A92B4B">
        <w:rPr>
          <w:rFonts w:hint="eastAsia"/>
          <w:bCs/>
          <w:color w:val="000000"/>
        </w:rPr>
        <w:t>到</w:t>
      </w:r>
      <w:r w:rsidRPr="00A92B4B">
        <w:rPr>
          <w:bCs/>
          <w:color w:val="000000"/>
        </w:rPr>
        <w:t>芯片</w:t>
      </w:r>
      <w:r w:rsidRPr="00A92B4B">
        <w:rPr>
          <w:rFonts w:hint="eastAsia"/>
          <w:bCs/>
          <w:color w:val="000000"/>
        </w:rPr>
        <w:t>及</w:t>
      </w:r>
      <w:r w:rsidRPr="00A92B4B">
        <w:rPr>
          <w:bCs/>
          <w:color w:val="000000"/>
        </w:rPr>
        <w:t>链路上可能存在一定的抖动，因此</w:t>
      </w:r>
      <w:r w:rsidRPr="00A92B4B">
        <w:rPr>
          <w:rFonts w:hint="eastAsia"/>
          <w:bCs/>
          <w:color w:val="000000"/>
        </w:rPr>
        <w:t>再</w:t>
      </w:r>
      <w:r w:rsidRPr="00A92B4B">
        <w:rPr>
          <w:bCs/>
          <w:color w:val="000000"/>
        </w:rPr>
        <w:t>往后累加</w:t>
      </w:r>
      <w:r w:rsidRPr="00A92B4B">
        <w:rPr>
          <w:rFonts w:hint="eastAsia"/>
          <w:bCs/>
          <w:color w:val="000000"/>
        </w:rPr>
        <w:t>一个</w:t>
      </w:r>
      <w:r w:rsidRPr="00A92B4B">
        <w:rPr>
          <w:bCs/>
          <w:color w:val="000000"/>
        </w:rPr>
        <w:t>抖动</w:t>
      </w:r>
      <w:r w:rsidRPr="00A92B4B">
        <w:rPr>
          <w:rFonts w:eastAsia="MS Mincho" w:cs="MS Mincho" w:hint="eastAsia"/>
          <w:bCs/>
          <w:color w:val="000000"/>
        </w:rPr>
        <w:t>∆</w:t>
      </w:r>
      <w:r w:rsidRPr="00A92B4B">
        <w:rPr>
          <w:rFonts w:hint="eastAsia"/>
          <w:bCs/>
          <w:color w:val="000000"/>
        </w:rPr>
        <w:t>，</w:t>
      </w:r>
      <w:r w:rsidRPr="00A92B4B">
        <w:rPr>
          <w:bCs/>
          <w:color w:val="000000"/>
        </w:rPr>
        <w:t>最终得到一个时间点</w:t>
      </w:r>
      <w:r w:rsidRPr="00A92B4B">
        <w:rPr>
          <w:rFonts w:hint="eastAsia"/>
          <w:bCs/>
          <w:color w:val="000000"/>
        </w:rPr>
        <w:t>。</w:t>
      </w:r>
      <w:r w:rsidRPr="00A92B4B">
        <w:rPr>
          <w:bCs/>
          <w:color w:val="000000"/>
        </w:rPr>
        <w:t>该</w:t>
      </w:r>
      <w:r w:rsidRPr="00A92B4B">
        <w:rPr>
          <w:rFonts w:hint="eastAsia"/>
          <w:bCs/>
          <w:color w:val="000000"/>
        </w:rPr>
        <w:t>时间点</w:t>
      </w:r>
      <w:r w:rsidRPr="00A92B4B">
        <w:rPr>
          <w:bCs/>
          <w:color w:val="000000"/>
        </w:rPr>
        <w:t>对应着上游节点</w:t>
      </w:r>
      <w:r w:rsidRPr="00A92B4B">
        <w:rPr>
          <w:bCs/>
          <w:color w:val="000000"/>
        </w:rPr>
        <w:t>A</w:t>
      </w:r>
      <w:r w:rsidRPr="00A92B4B">
        <w:rPr>
          <w:bCs/>
          <w:color w:val="000000"/>
        </w:rPr>
        <w:t>最后一个</w:t>
      </w:r>
      <w:r w:rsidRPr="00A92B4B">
        <w:rPr>
          <w:rFonts w:hint="eastAsia"/>
          <w:bCs/>
          <w:color w:val="000000"/>
        </w:rPr>
        <w:t>1</w:t>
      </w:r>
      <w:r w:rsidRPr="00A92B4B">
        <w:rPr>
          <w:bCs/>
          <w:color w:val="000000"/>
        </w:rPr>
        <w:t>bit</w:t>
      </w:r>
      <w:r w:rsidRPr="00A92B4B">
        <w:rPr>
          <w:bCs/>
          <w:color w:val="000000"/>
        </w:rPr>
        <w:t>最晚</w:t>
      </w:r>
      <w:r w:rsidRPr="00A92B4B">
        <w:rPr>
          <w:rFonts w:hint="eastAsia"/>
          <w:bCs/>
          <w:color w:val="000000"/>
        </w:rPr>
        <w:t>到达</w:t>
      </w:r>
      <w:r w:rsidRPr="00A92B4B">
        <w:rPr>
          <w:bCs/>
          <w:color w:val="000000"/>
        </w:rPr>
        <w:t>的时间</w:t>
      </w:r>
      <w:r w:rsidRPr="00A92B4B">
        <w:rPr>
          <w:rFonts w:hint="eastAsia"/>
          <w:bCs/>
          <w:color w:val="000000"/>
        </w:rPr>
        <w:t>，</w:t>
      </w:r>
      <w:r w:rsidRPr="00A92B4B">
        <w:rPr>
          <w:bCs/>
          <w:color w:val="000000"/>
        </w:rPr>
        <w:t>在图</w:t>
      </w:r>
      <w:r w:rsidRPr="00A92B4B">
        <w:rPr>
          <w:rFonts w:hint="eastAsia"/>
          <w:bCs/>
          <w:color w:val="000000"/>
        </w:rPr>
        <w:t>8</w:t>
      </w:r>
      <w:r w:rsidRPr="00A92B4B">
        <w:rPr>
          <w:rFonts w:hint="eastAsia"/>
          <w:bCs/>
          <w:color w:val="000000"/>
        </w:rPr>
        <w:t>的</w:t>
      </w:r>
      <w:r w:rsidRPr="00A92B4B">
        <w:rPr>
          <w:bCs/>
          <w:color w:val="000000"/>
        </w:rPr>
        <w:t>例子中该时间点落在节点</w:t>
      </w:r>
      <w:r w:rsidRPr="00A92B4B">
        <w:rPr>
          <w:bCs/>
          <w:color w:val="000000"/>
        </w:rPr>
        <w:t>B</w:t>
      </w:r>
      <w:r w:rsidRPr="00A92B4B">
        <w:rPr>
          <w:bCs/>
          <w:color w:val="000000"/>
        </w:rPr>
        <w:t>的</w:t>
      </w:r>
      <w:r w:rsidRPr="00A92B4B">
        <w:rPr>
          <w:rFonts w:hint="eastAsia"/>
          <w:bCs/>
          <w:color w:val="000000"/>
        </w:rPr>
        <w:t>1</w:t>
      </w:r>
      <w:r w:rsidRPr="00A92B4B">
        <w:rPr>
          <w:rFonts w:hint="eastAsia"/>
          <w:bCs/>
          <w:color w:val="000000"/>
        </w:rPr>
        <w:t>号</w:t>
      </w:r>
      <w:r w:rsidRPr="00A92B4B">
        <w:rPr>
          <w:bCs/>
          <w:color w:val="000000"/>
        </w:rPr>
        <w:t>周期内。</w:t>
      </w:r>
      <w:r w:rsidRPr="00A92B4B">
        <w:rPr>
          <w:rFonts w:hint="eastAsia"/>
          <w:bCs/>
          <w:color w:val="000000"/>
        </w:rPr>
        <w:t>从</w:t>
      </w:r>
      <w:r w:rsidRPr="00A92B4B">
        <w:rPr>
          <w:bCs/>
          <w:color w:val="000000"/>
        </w:rPr>
        <w:t>该时间点开始寻找第一个完整周期，本例中对应的是</w:t>
      </w:r>
      <w:r w:rsidRPr="00A92B4B">
        <w:rPr>
          <w:rFonts w:hint="eastAsia"/>
          <w:bCs/>
          <w:color w:val="000000"/>
        </w:rPr>
        <w:t>2</w:t>
      </w:r>
      <w:r w:rsidRPr="00A92B4B">
        <w:rPr>
          <w:rFonts w:hint="eastAsia"/>
          <w:bCs/>
          <w:color w:val="000000"/>
        </w:rPr>
        <w:t>号</w:t>
      </w:r>
      <w:r w:rsidRPr="00A92B4B">
        <w:rPr>
          <w:bCs/>
          <w:color w:val="000000"/>
        </w:rPr>
        <w:t>周期</w:t>
      </w:r>
      <w:r w:rsidRPr="00A92B4B">
        <w:rPr>
          <w:rFonts w:hint="eastAsia"/>
          <w:bCs/>
          <w:color w:val="000000"/>
        </w:rPr>
        <w:t>，</w:t>
      </w:r>
      <w:r w:rsidRPr="00A92B4B">
        <w:rPr>
          <w:bCs/>
          <w:color w:val="000000"/>
        </w:rPr>
        <w:t>据此构建</w:t>
      </w:r>
      <w:r w:rsidRPr="00A92B4B">
        <w:rPr>
          <w:bCs/>
          <w:color w:val="000000"/>
        </w:rPr>
        <w:t>A</w:t>
      </w:r>
      <w:r w:rsidRPr="00A92B4B">
        <w:rPr>
          <w:bCs/>
          <w:color w:val="000000"/>
        </w:rPr>
        <w:t>与</w:t>
      </w:r>
      <w:r w:rsidRPr="00A92B4B">
        <w:rPr>
          <w:bCs/>
          <w:color w:val="000000"/>
        </w:rPr>
        <w:t>B</w:t>
      </w:r>
      <w:r w:rsidRPr="00A92B4B">
        <w:rPr>
          <w:bCs/>
          <w:color w:val="000000"/>
        </w:rPr>
        <w:t>之间的周期映射关系</w:t>
      </w:r>
      <w:r w:rsidRPr="00A92B4B">
        <w:rPr>
          <w:rFonts w:hint="eastAsia"/>
          <w:bCs/>
          <w:color w:val="000000"/>
        </w:rPr>
        <w:t>1</w:t>
      </w:r>
      <w:r w:rsidRPr="00A92B4B">
        <w:rPr>
          <w:rFonts w:hint="eastAsia"/>
          <w:bCs/>
          <w:color w:val="000000"/>
        </w:rPr>
        <w:t>→</w:t>
      </w:r>
      <w:r w:rsidRPr="00A92B4B">
        <w:rPr>
          <w:rFonts w:hint="eastAsia"/>
          <w:bCs/>
          <w:color w:val="000000"/>
        </w:rPr>
        <w:t>2</w:t>
      </w:r>
      <w:r w:rsidRPr="00A92B4B">
        <w:rPr>
          <w:rFonts w:hint="eastAsia"/>
          <w:bCs/>
          <w:color w:val="000000"/>
        </w:rPr>
        <w:t>。</w:t>
      </w:r>
    </w:p>
    <w:p w14:paraId="2AA75377" w14:textId="00BAC072" w:rsidR="00E615EF" w:rsidRPr="00A92B4B" w:rsidRDefault="00E615EF" w:rsidP="00E615EF">
      <w:pPr>
        <w:spacing w:line="360" w:lineRule="auto"/>
        <w:ind w:left="142" w:firstLine="425"/>
        <w:rPr>
          <w:bCs/>
          <w:color w:val="000000"/>
        </w:rPr>
      </w:pPr>
      <w:r w:rsidRPr="00A92B4B">
        <w:rPr>
          <w:bCs/>
          <w:color w:val="000000"/>
        </w:rPr>
        <w:t>该</w:t>
      </w:r>
      <w:r w:rsidRPr="00A92B4B">
        <w:rPr>
          <w:rFonts w:hint="eastAsia"/>
          <w:bCs/>
          <w:color w:val="000000"/>
        </w:rPr>
        <w:t>映射</w:t>
      </w:r>
      <w:r w:rsidRPr="00A92B4B">
        <w:rPr>
          <w:bCs/>
          <w:color w:val="000000"/>
        </w:rPr>
        <w:t>关系</w:t>
      </w:r>
      <w:r w:rsidRPr="00A92B4B">
        <w:rPr>
          <w:rFonts w:hint="eastAsia"/>
          <w:bCs/>
          <w:color w:val="000000"/>
        </w:rPr>
        <w:t>意味着上游</w:t>
      </w:r>
      <w:r w:rsidRPr="00A92B4B">
        <w:rPr>
          <w:bCs/>
          <w:color w:val="000000"/>
        </w:rPr>
        <w:t>节点</w:t>
      </w:r>
      <w:r w:rsidRPr="00A92B4B">
        <w:rPr>
          <w:bCs/>
          <w:color w:val="000000"/>
        </w:rPr>
        <w:t>A</w:t>
      </w:r>
      <w:r w:rsidRPr="00A92B4B">
        <w:rPr>
          <w:rFonts w:hint="eastAsia"/>
          <w:bCs/>
          <w:color w:val="000000"/>
        </w:rPr>
        <w:t>在</w:t>
      </w:r>
      <w:r w:rsidRPr="00A92B4B">
        <w:rPr>
          <w:rFonts w:hint="eastAsia"/>
          <w:bCs/>
          <w:color w:val="000000"/>
        </w:rPr>
        <w:t>1</w:t>
      </w:r>
      <w:r w:rsidRPr="00A92B4B">
        <w:rPr>
          <w:rFonts w:hint="eastAsia"/>
          <w:bCs/>
          <w:color w:val="000000"/>
        </w:rPr>
        <w:t>号</w:t>
      </w:r>
      <w:r w:rsidRPr="00A92B4B">
        <w:rPr>
          <w:bCs/>
          <w:color w:val="000000"/>
        </w:rPr>
        <w:t>周期内发出的数据报文</w:t>
      </w:r>
      <w:r w:rsidRPr="00A92B4B">
        <w:rPr>
          <w:rFonts w:hint="eastAsia"/>
          <w:bCs/>
          <w:color w:val="000000"/>
        </w:rPr>
        <w:t>在</w:t>
      </w:r>
      <w:r w:rsidRPr="00A92B4B">
        <w:rPr>
          <w:bCs/>
          <w:color w:val="000000"/>
        </w:rPr>
        <w:t>下游节点</w:t>
      </w:r>
      <w:r w:rsidRPr="00A92B4B">
        <w:rPr>
          <w:bCs/>
          <w:color w:val="000000"/>
        </w:rPr>
        <w:t>B</w:t>
      </w:r>
      <w:r w:rsidRPr="00A92B4B">
        <w:rPr>
          <w:bCs/>
          <w:color w:val="000000"/>
        </w:rPr>
        <w:t>的</w:t>
      </w:r>
      <w:r w:rsidRPr="00A92B4B">
        <w:rPr>
          <w:rFonts w:hint="eastAsia"/>
          <w:bCs/>
          <w:color w:val="000000"/>
        </w:rPr>
        <w:t>2</w:t>
      </w:r>
      <w:r w:rsidRPr="00A92B4B">
        <w:rPr>
          <w:rFonts w:hint="eastAsia"/>
          <w:bCs/>
          <w:color w:val="000000"/>
        </w:rPr>
        <w:t>号</w:t>
      </w:r>
      <w:r w:rsidRPr="00A92B4B">
        <w:rPr>
          <w:bCs/>
          <w:color w:val="000000"/>
        </w:rPr>
        <w:t>周期内完整的转发出去。</w:t>
      </w:r>
      <w:r w:rsidRPr="00A92B4B">
        <w:rPr>
          <w:rFonts w:hint="eastAsia"/>
          <w:bCs/>
          <w:color w:val="000000"/>
        </w:rPr>
        <w:t>同理</w:t>
      </w:r>
      <w:r w:rsidRPr="00A92B4B">
        <w:rPr>
          <w:bCs/>
          <w:color w:val="000000"/>
        </w:rPr>
        <w:t>，</w:t>
      </w:r>
      <w:r w:rsidRPr="00A92B4B">
        <w:rPr>
          <w:rFonts w:hint="eastAsia"/>
          <w:bCs/>
          <w:color w:val="000000"/>
        </w:rPr>
        <w:t>节点</w:t>
      </w:r>
      <w:r w:rsidRPr="00A92B4B">
        <w:rPr>
          <w:bCs/>
          <w:color w:val="000000"/>
        </w:rPr>
        <w:t>A</w:t>
      </w:r>
      <w:r w:rsidRPr="00A92B4B">
        <w:rPr>
          <w:rFonts w:hint="eastAsia"/>
          <w:bCs/>
          <w:color w:val="000000"/>
        </w:rPr>
        <w:t>在</w:t>
      </w:r>
      <w:r w:rsidRPr="00A92B4B">
        <w:rPr>
          <w:rFonts w:hint="eastAsia"/>
          <w:bCs/>
          <w:color w:val="000000"/>
        </w:rPr>
        <w:t>2</w:t>
      </w:r>
      <w:r w:rsidRPr="00A92B4B">
        <w:rPr>
          <w:rFonts w:hint="eastAsia"/>
          <w:bCs/>
          <w:color w:val="000000"/>
        </w:rPr>
        <w:t>号</w:t>
      </w:r>
      <w:r w:rsidRPr="00A92B4B">
        <w:rPr>
          <w:bCs/>
          <w:color w:val="000000"/>
        </w:rPr>
        <w:t>周期内发出的报文，</w:t>
      </w:r>
      <w:r w:rsidRPr="00A92B4B">
        <w:rPr>
          <w:rFonts w:hint="eastAsia"/>
          <w:bCs/>
          <w:color w:val="000000"/>
        </w:rPr>
        <w:t>节点</w:t>
      </w:r>
      <w:r w:rsidRPr="00A92B4B">
        <w:rPr>
          <w:bCs/>
          <w:color w:val="000000"/>
        </w:rPr>
        <w:t>B</w:t>
      </w:r>
      <w:r w:rsidRPr="00A92B4B">
        <w:rPr>
          <w:bCs/>
          <w:color w:val="000000"/>
        </w:rPr>
        <w:t>需要在</w:t>
      </w:r>
      <w:r w:rsidRPr="00A92B4B">
        <w:rPr>
          <w:rFonts w:hint="eastAsia"/>
          <w:bCs/>
          <w:color w:val="000000"/>
        </w:rPr>
        <w:t>本地</w:t>
      </w:r>
      <w:r w:rsidRPr="00A92B4B">
        <w:rPr>
          <w:bCs/>
          <w:color w:val="000000"/>
        </w:rPr>
        <w:t>的</w:t>
      </w:r>
      <w:r w:rsidRPr="00A92B4B">
        <w:rPr>
          <w:rFonts w:hint="eastAsia"/>
          <w:bCs/>
          <w:color w:val="000000"/>
        </w:rPr>
        <w:t>3</w:t>
      </w:r>
      <w:r w:rsidRPr="00A92B4B">
        <w:rPr>
          <w:rFonts w:hint="eastAsia"/>
          <w:bCs/>
          <w:color w:val="000000"/>
        </w:rPr>
        <w:t>号</w:t>
      </w:r>
      <w:r w:rsidRPr="00A92B4B">
        <w:rPr>
          <w:bCs/>
          <w:color w:val="000000"/>
        </w:rPr>
        <w:t>周期内转发出去</w:t>
      </w:r>
      <w:r w:rsidRPr="00A92B4B">
        <w:rPr>
          <w:rFonts w:hint="eastAsia"/>
          <w:bCs/>
          <w:color w:val="000000"/>
        </w:rPr>
        <w:t>，</w:t>
      </w:r>
      <w:r w:rsidRPr="00A92B4B">
        <w:rPr>
          <w:bCs/>
          <w:color w:val="000000"/>
        </w:rPr>
        <w:t>以此类推。根据</w:t>
      </w:r>
      <w:r w:rsidRPr="00A92B4B">
        <w:rPr>
          <w:rFonts w:hint="eastAsia"/>
          <w:bCs/>
          <w:color w:val="000000"/>
        </w:rPr>
        <w:t>此</w:t>
      </w:r>
      <w:r w:rsidRPr="00A92B4B">
        <w:rPr>
          <w:bCs/>
          <w:color w:val="000000"/>
        </w:rPr>
        <w:t>映射关系，数据报文在每一跳发送之前只需要携带</w:t>
      </w:r>
      <w:r w:rsidRPr="00A92B4B">
        <w:rPr>
          <w:rFonts w:hint="eastAsia"/>
          <w:bCs/>
          <w:color w:val="000000"/>
        </w:rPr>
        <w:t>发送</w:t>
      </w:r>
      <w:r w:rsidRPr="00A92B4B">
        <w:rPr>
          <w:bCs/>
          <w:color w:val="000000"/>
        </w:rPr>
        <w:t>设备的当前周期</w:t>
      </w:r>
      <w:r w:rsidRPr="00A92B4B">
        <w:rPr>
          <w:rFonts w:hint="eastAsia"/>
          <w:bCs/>
          <w:color w:val="000000"/>
        </w:rPr>
        <w:t>编号</w:t>
      </w:r>
      <w:r w:rsidRPr="00A92B4B">
        <w:rPr>
          <w:bCs/>
          <w:color w:val="000000"/>
        </w:rPr>
        <w:t>。下游</w:t>
      </w:r>
      <w:r w:rsidRPr="00A92B4B">
        <w:rPr>
          <w:rFonts w:hint="eastAsia"/>
          <w:bCs/>
          <w:color w:val="000000"/>
        </w:rPr>
        <w:t>节点</w:t>
      </w:r>
      <w:r w:rsidRPr="00A92B4B">
        <w:rPr>
          <w:bCs/>
          <w:color w:val="000000"/>
        </w:rPr>
        <w:t>收到数据报文后</w:t>
      </w:r>
      <w:r w:rsidRPr="00A92B4B">
        <w:rPr>
          <w:rFonts w:hint="eastAsia"/>
          <w:bCs/>
          <w:color w:val="000000"/>
        </w:rPr>
        <w:t>根据本地</w:t>
      </w:r>
      <w:r w:rsidRPr="00A92B4B">
        <w:rPr>
          <w:bCs/>
          <w:color w:val="000000"/>
        </w:rPr>
        <w:t>维护的周期映射关系表，即可</w:t>
      </w:r>
      <w:r w:rsidRPr="00A92B4B">
        <w:rPr>
          <w:rFonts w:hint="eastAsia"/>
          <w:bCs/>
          <w:color w:val="000000"/>
        </w:rPr>
        <w:t>确定收到</w:t>
      </w:r>
      <w:r w:rsidRPr="00A92B4B">
        <w:rPr>
          <w:bCs/>
          <w:color w:val="000000"/>
        </w:rPr>
        <w:t>的报文需要在本地哪个周期</w:t>
      </w:r>
      <w:r w:rsidRPr="00A92B4B">
        <w:rPr>
          <w:rFonts w:hint="eastAsia"/>
          <w:bCs/>
          <w:color w:val="000000"/>
        </w:rPr>
        <w:t>再次</w:t>
      </w:r>
      <w:r w:rsidRPr="00A92B4B">
        <w:rPr>
          <w:bCs/>
          <w:color w:val="000000"/>
        </w:rPr>
        <w:t>转发出去。</w:t>
      </w:r>
    </w:p>
    <w:p w14:paraId="4E9F4699" w14:textId="7E235221" w:rsidR="0098275C" w:rsidRPr="00A92B4B" w:rsidRDefault="0098275C" w:rsidP="00304EA0">
      <w:pPr>
        <w:pStyle w:val="af2"/>
        <w:spacing w:line="300" w:lineRule="auto"/>
        <w:ind w:left="0"/>
        <w:rPr>
          <w:rFonts w:ascii="Times New Roman"/>
          <w:szCs w:val="21"/>
        </w:rPr>
      </w:pPr>
      <w:r w:rsidRPr="00A92B4B">
        <w:rPr>
          <w:rFonts w:ascii="Times New Roman" w:hint="eastAsia"/>
          <w:szCs w:val="21"/>
        </w:rPr>
        <w:t>门控</w:t>
      </w:r>
      <w:r w:rsidRPr="00A92B4B">
        <w:rPr>
          <w:rFonts w:ascii="Times New Roman"/>
          <w:szCs w:val="21"/>
        </w:rPr>
        <w:t>队列调度</w:t>
      </w:r>
    </w:p>
    <w:p w14:paraId="736301BB" w14:textId="41DE9624" w:rsidR="00E615EF" w:rsidRPr="00A92B4B" w:rsidRDefault="00332BB2" w:rsidP="00E615EF">
      <w:pPr>
        <w:spacing w:line="360" w:lineRule="auto"/>
        <w:ind w:left="142" w:firstLine="425"/>
        <w:rPr>
          <w:bCs/>
          <w:color w:val="000000"/>
        </w:rPr>
      </w:pPr>
      <w:r>
        <w:rPr>
          <w:rFonts w:hint="eastAsia"/>
          <w:bCs/>
          <w:color w:val="000000"/>
        </w:rPr>
        <w:t>确定性</w:t>
      </w:r>
      <w:r w:rsidR="00E615EF" w:rsidRPr="00A92B4B">
        <w:rPr>
          <w:bCs/>
          <w:color w:val="000000"/>
        </w:rPr>
        <w:t>路由器中每个周期对应着一个队列</w:t>
      </w:r>
      <w:r w:rsidR="00E615EF" w:rsidRPr="00A92B4B">
        <w:rPr>
          <w:rFonts w:hint="eastAsia"/>
          <w:bCs/>
          <w:color w:val="000000"/>
        </w:rPr>
        <w:t>。在</w:t>
      </w:r>
      <w:r>
        <w:rPr>
          <w:bCs/>
          <w:color w:val="000000"/>
        </w:rPr>
        <w:t>7.5</w:t>
      </w:r>
      <w:r w:rsidR="00E615EF" w:rsidRPr="00A92B4B">
        <w:rPr>
          <w:rFonts w:hint="eastAsia"/>
          <w:bCs/>
          <w:color w:val="000000"/>
        </w:rPr>
        <w:t>中</w:t>
      </w:r>
      <w:r>
        <w:rPr>
          <w:bCs/>
          <w:color w:val="000000"/>
        </w:rPr>
        <w:t>我们已经提</w:t>
      </w:r>
      <w:r>
        <w:rPr>
          <w:rFonts w:hint="eastAsia"/>
          <w:bCs/>
          <w:color w:val="000000"/>
        </w:rPr>
        <w:t>到</w:t>
      </w:r>
      <w:r w:rsidR="00E615EF" w:rsidRPr="00A92B4B">
        <w:rPr>
          <w:bCs/>
          <w:color w:val="000000"/>
        </w:rPr>
        <w:t>，每个</w:t>
      </w:r>
      <w:r w:rsidR="00E615EF" w:rsidRPr="00A92B4B">
        <w:rPr>
          <w:rFonts w:hint="eastAsia"/>
          <w:bCs/>
          <w:color w:val="000000"/>
        </w:rPr>
        <w:t>路由器</w:t>
      </w:r>
      <w:r w:rsidR="00E615EF" w:rsidRPr="00A92B4B">
        <w:rPr>
          <w:bCs/>
          <w:color w:val="000000"/>
        </w:rPr>
        <w:t>用</w:t>
      </w:r>
      <w:r w:rsidR="00E615EF" w:rsidRPr="00A92B4B">
        <w:rPr>
          <w:rFonts w:hint="eastAsia"/>
          <w:bCs/>
          <w:color w:val="000000"/>
        </w:rPr>
        <w:t>0</w:t>
      </w:r>
      <w:r>
        <w:rPr>
          <w:bCs/>
          <w:color w:val="000000"/>
        </w:rPr>
        <w:t>-</w:t>
      </w:r>
      <w:r w:rsidR="00E615EF" w:rsidRPr="00A92B4B">
        <w:rPr>
          <w:bCs/>
          <w:color w:val="000000"/>
        </w:rPr>
        <w:t>3</w:t>
      </w:r>
      <w:r w:rsidR="00E615EF" w:rsidRPr="00A92B4B">
        <w:rPr>
          <w:rFonts w:hint="eastAsia"/>
          <w:bCs/>
          <w:color w:val="000000"/>
        </w:rPr>
        <w:t>对</w:t>
      </w:r>
      <w:r w:rsidR="00E615EF" w:rsidRPr="00A92B4B">
        <w:rPr>
          <w:bCs/>
          <w:color w:val="000000"/>
        </w:rPr>
        <w:t>自己的周期进行循环编号</w:t>
      </w:r>
      <w:r w:rsidR="00E615EF" w:rsidRPr="00A92B4B">
        <w:rPr>
          <w:rFonts w:hint="eastAsia"/>
          <w:bCs/>
          <w:color w:val="000000"/>
        </w:rPr>
        <w:t>。</w:t>
      </w:r>
      <w:r w:rsidR="00E615EF" w:rsidRPr="00A92B4B">
        <w:rPr>
          <w:bCs/>
          <w:color w:val="000000"/>
        </w:rPr>
        <w:t>这</w:t>
      </w:r>
      <w:r w:rsidR="00E615EF" w:rsidRPr="00A92B4B">
        <w:rPr>
          <w:rFonts w:hint="eastAsia"/>
          <w:bCs/>
          <w:color w:val="000000"/>
        </w:rPr>
        <w:t>就是</w:t>
      </w:r>
      <w:r w:rsidR="00E615EF" w:rsidRPr="00A92B4B">
        <w:rPr>
          <w:bCs/>
          <w:color w:val="000000"/>
        </w:rPr>
        <w:t>说每个路由器对应着</w:t>
      </w:r>
      <w:r w:rsidR="00E615EF" w:rsidRPr="00A92B4B">
        <w:rPr>
          <w:rFonts w:hint="eastAsia"/>
          <w:bCs/>
          <w:color w:val="000000"/>
        </w:rPr>
        <w:t>4</w:t>
      </w:r>
      <w:r w:rsidR="00E615EF" w:rsidRPr="00A92B4B">
        <w:rPr>
          <w:rFonts w:hint="eastAsia"/>
          <w:bCs/>
          <w:color w:val="000000"/>
        </w:rPr>
        <w:t>个</w:t>
      </w:r>
      <w:r>
        <w:rPr>
          <w:rFonts w:hint="eastAsia"/>
          <w:bCs/>
          <w:color w:val="000000"/>
        </w:rPr>
        <w:t>确定性接收</w:t>
      </w:r>
      <w:r>
        <w:rPr>
          <w:bCs/>
          <w:color w:val="000000"/>
        </w:rPr>
        <w:t>和转发</w:t>
      </w:r>
      <w:r w:rsidR="00E615EF" w:rsidRPr="00A92B4B">
        <w:rPr>
          <w:bCs/>
          <w:color w:val="000000"/>
        </w:rPr>
        <w:t>队列。</w:t>
      </w:r>
      <w:r w:rsidR="00E615EF" w:rsidRPr="00A92B4B">
        <w:rPr>
          <w:rFonts w:hint="eastAsia"/>
          <w:bCs/>
          <w:color w:val="000000"/>
        </w:rPr>
        <w:t>图</w:t>
      </w:r>
      <w:r>
        <w:rPr>
          <w:bCs/>
          <w:color w:val="000000"/>
        </w:rPr>
        <w:t>1</w:t>
      </w:r>
      <w:r w:rsidR="00A464F4">
        <w:rPr>
          <w:bCs/>
          <w:color w:val="000000"/>
        </w:rPr>
        <w:t>7</w:t>
      </w:r>
      <w:r w:rsidR="00E615EF" w:rsidRPr="00A92B4B">
        <w:rPr>
          <w:rFonts w:hint="eastAsia"/>
          <w:bCs/>
          <w:color w:val="000000"/>
        </w:rPr>
        <w:t>解释</w:t>
      </w:r>
      <w:r w:rsidR="00E615EF" w:rsidRPr="00A92B4B">
        <w:rPr>
          <w:bCs/>
          <w:color w:val="000000"/>
        </w:rPr>
        <w:t>了</w:t>
      </w:r>
      <w:r w:rsidR="00E615EF" w:rsidRPr="00A92B4B">
        <w:rPr>
          <w:rFonts w:hint="eastAsia"/>
          <w:bCs/>
          <w:color w:val="000000"/>
        </w:rPr>
        <w:t>4</w:t>
      </w:r>
      <w:r w:rsidR="00E615EF" w:rsidRPr="00A92B4B">
        <w:rPr>
          <w:rFonts w:hint="eastAsia"/>
          <w:bCs/>
          <w:color w:val="000000"/>
        </w:rPr>
        <w:t>个队列</w:t>
      </w:r>
      <w:r w:rsidR="00E615EF" w:rsidRPr="00A92B4B">
        <w:rPr>
          <w:bCs/>
          <w:color w:val="000000"/>
        </w:rPr>
        <w:t>的由来</w:t>
      </w:r>
      <w:r w:rsidR="00E615EF" w:rsidRPr="00A92B4B">
        <w:rPr>
          <w:rFonts w:hint="eastAsia"/>
          <w:bCs/>
          <w:color w:val="000000"/>
        </w:rPr>
        <w:t>，</w:t>
      </w:r>
      <w:r w:rsidR="00E615EF" w:rsidRPr="00A92B4B">
        <w:rPr>
          <w:bCs/>
          <w:color w:val="000000"/>
        </w:rPr>
        <w:t>假设上下游节点之间的周期映射关系</w:t>
      </w:r>
      <w:r w:rsidR="00E615EF" w:rsidRPr="00A92B4B">
        <w:rPr>
          <w:rFonts w:hint="eastAsia"/>
          <w:bCs/>
          <w:color w:val="000000"/>
        </w:rPr>
        <w:t>为</w:t>
      </w:r>
      <w:r w:rsidR="00E615EF" w:rsidRPr="00A92B4B">
        <w:rPr>
          <w:rFonts w:hint="eastAsia"/>
          <w:bCs/>
          <w:color w:val="000000"/>
        </w:rPr>
        <w:t>0</w:t>
      </w:r>
      <w:r w:rsidR="00E615EF" w:rsidRPr="00A92B4B">
        <w:rPr>
          <w:rFonts w:hint="eastAsia"/>
          <w:bCs/>
          <w:color w:val="000000"/>
        </w:rPr>
        <w:t>→</w:t>
      </w:r>
      <w:r w:rsidR="00E615EF" w:rsidRPr="00A92B4B">
        <w:rPr>
          <w:rFonts w:hint="eastAsia"/>
          <w:bCs/>
          <w:color w:val="000000"/>
        </w:rPr>
        <w:t>3,</w:t>
      </w:r>
      <w:r w:rsidR="00E615EF" w:rsidRPr="00A92B4B">
        <w:rPr>
          <w:bCs/>
          <w:color w:val="000000"/>
        </w:rPr>
        <w:t xml:space="preserve"> </w:t>
      </w:r>
      <w:r w:rsidR="00E615EF" w:rsidRPr="00A92B4B">
        <w:rPr>
          <w:rFonts w:hint="eastAsia"/>
          <w:bCs/>
          <w:color w:val="000000"/>
        </w:rPr>
        <w:t>1</w:t>
      </w:r>
      <w:r w:rsidR="00E615EF" w:rsidRPr="00A92B4B">
        <w:rPr>
          <w:rFonts w:hint="eastAsia"/>
          <w:bCs/>
          <w:color w:val="000000"/>
        </w:rPr>
        <w:t>→</w:t>
      </w:r>
      <w:r w:rsidR="00E615EF" w:rsidRPr="00A92B4B">
        <w:rPr>
          <w:rFonts w:hint="eastAsia"/>
          <w:bCs/>
          <w:color w:val="000000"/>
        </w:rPr>
        <w:t>0,</w:t>
      </w:r>
      <w:r w:rsidR="00E615EF" w:rsidRPr="00A92B4B">
        <w:rPr>
          <w:bCs/>
          <w:color w:val="000000"/>
        </w:rPr>
        <w:t xml:space="preserve"> </w:t>
      </w:r>
      <w:r w:rsidR="00E615EF" w:rsidRPr="00A92B4B">
        <w:rPr>
          <w:rFonts w:hint="eastAsia"/>
          <w:bCs/>
          <w:color w:val="000000"/>
        </w:rPr>
        <w:t>2</w:t>
      </w:r>
      <w:r w:rsidR="00E615EF" w:rsidRPr="00A92B4B">
        <w:rPr>
          <w:rFonts w:hint="eastAsia"/>
          <w:bCs/>
          <w:color w:val="000000"/>
        </w:rPr>
        <w:t>→</w:t>
      </w:r>
      <w:r w:rsidR="00E615EF" w:rsidRPr="00A92B4B">
        <w:rPr>
          <w:rFonts w:hint="eastAsia"/>
          <w:bCs/>
          <w:color w:val="000000"/>
        </w:rPr>
        <w:t>1</w:t>
      </w:r>
      <w:r w:rsidR="00E615EF" w:rsidRPr="00A92B4B">
        <w:rPr>
          <w:rFonts w:hint="eastAsia"/>
          <w:bCs/>
          <w:color w:val="000000"/>
        </w:rPr>
        <w:t>。由于</w:t>
      </w:r>
      <w:r>
        <w:rPr>
          <w:rFonts w:hint="eastAsia"/>
          <w:bCs/>
          <w:color w:val="000000"/>
        </w:rPr>
        <w:t>确定性</w:t>
      </w:r>
      <w:r w:rsidR="00E615EF" w:rsidRPr="00A92B4B">
        <w:rPr>
          <w:bCs/>
          <w:color w:val="000000"/>
        </w:rPr>
        <w:t>路由器之间的周期可以从不同的时间开始，因此</w:t>
      </w:r>
      <w:r w:rsidR="00E615EF" w:rsidRPr="00A92B4B">
        <w:rPr>
          <w:rFonts w:hint="eastAsia"/>
          <w:bCs/>
          <w:color w:val="000000"/>
        </w:rPr>
        <w:t>下游</w:t>
      </w:r>
      <w:r w:rsidR="00E615EF" w:rsidRPr="00A92B4B">
        <w:rPr>
          <w:bCs/>
          <w:color w:val="000000"/>
        </w:rPr>
        <w:t>节点的一个</w:t>
      </w:r>
      <w:r w:rsidR="00E615EF" w:rsidRPr="00A92B4B">
        <w:rPr>
          <w:rFonts w:hint="eastAsia"/>
          <w:bCs/>
          <w:color w:val="000000"/>
        </w:rPr>
        <w:t>周期</w:t>
      </w:r>
      <w:r w:rsidR="00E615EF" w:rsidRPr="00A92B4B">
        <w:rPr>
          <w:bCs/>
          <w:color w:val="000000"/>
        </w:rPr>
        <w:t>内可</w:t>
      </w:r>
      <w:r w:rsidR="00E615EF" w:rsidRPr="00A92B4B">
        <w:rPr>
          <w:rFonts w:hint="eastAsia"/>
          <w:bCs/>
          <w:color w:val="000000"/>
        </w:rPr>
        <w:t>能</w:t>
      </w:r>
      <w:r w:rsidR="00E615EF" w:rsidRPr="00A92B4B">
        <w:rPr>
          <w:bCs/>
          <w:color w:val="000000"/>
        </w:rPr>
        <w:t>会收到</w:t>
      </w:r>
      <w:r w:rsidR="00E615EF" w:rsidRPr="00A92B4B">
        <w:rPr>
          <w:rFonts w:hint="eastAsia"/>
          <w:bCs/>
          <w:color w:val="000000"/>
        </w:rPr>
        <w:t>分属</w:t>
      </w:r>
      <w:r w:rsidR="00E615EF" w:rsidRPr="00A92B4B">
        <w:rPr>
          <w:bCs/>
          <w:color w:val="000000"/>
        </w:rPr>
        <w:t>上游不同周期的</w:t>
      </w:r>
      <w:r w:rsidR="00E615EF" w:rsidRPr="00A92B4B">
        <w:rPr>
          <w:rFonts w:hint="eastAsia"/>
          <w:bCs/>
          <w:color w:val="000000"/>
        </w:rPr>
        <w:t>数据包</w:t>
      </w:r>
      <w:r w:rsidR="00E615EF" w:rsidRPr="00A92B4B">
        <w:rPr>
          <w:bCs/>
          <w:color w:val="000000"/>
        </w:rPr>
        <w:t>。例如</w:t>
      </w:r>
      <w:r w:rsidR="00E615EF" w:rsidRPr="00A92B4B">
        <w:rPr>
          <w:rFonts w:hint="eastAsia"/>
          <w:bCs/>
          <w:color w:val="000000"/>
        </w:rPr>
        <w:t>图</w:t>
      </w:r>
      <w:r>
        <w:rPr>
          <w:bCs/>
          <w:color w:val="000000"/>
        </w:rPr>
        <w:t>1</w:t>
      </w:r>
      <w:r w:rsidR="00A464F4">
        <w:rPr>
          <w:bCs/>
          <w:color w:val="000000"/>
        </w:rPr>
        <w:t>7</w:t>
      </w:r>
      <w:r w:rsidR="00E615EF" w:rsidRPr="00A92B4B">
        <w:rPr>
          <w:rFonts w:hint="eastAsia"/>
          <w:bCs/>
          <w:color w:val="000000"/>
        </w:rPr>
        <w:t>中</w:t>
      </w:r>
      <w:r w:rsidR="00E615EF" w:rsidRPr="00A92B4B">
        <w:rPr>
          <w:bCs/>
          <w:color w:val="000000"/>
        </w:rPr>
        <w:t>下游节点</w:t>
      </w:r>
      <w:r w:rsidR="00E615EF" w:rsidRPr="00A92B4B">
        <w:rPr>
          <w:rFonts w:hint="eastAsia"/>
          <w:bCs/>
          <w:color w:val="000000"/>
        </w:rPr>
        <w:t>在</w:t>
      </w:r>
      <w:r w:rsidR="00E615EF" w:rsidRPr="00A92B4B">
        <w:rPr>
          <w:bCs/>
          <w:color w:val="000000"/>
        </w:rPr>
        <w:t>周期</w:t>
      </w:r>
      <w:r w:rsidR="00E615EF" w:rsidRPr="00A92B4B">
        <w:rPr>
          <w:rFonts w:hint="eastAsia"/>
          <w:bCs/>
          <w:color w:val="000000"/>
        </w:rPr>
        <w:t>3</w:t>
      </w:r>
      <w:r w:rsidR="00E615EF" w:rsidRPr="00A92B4B">
        <w:rPr>
          <w:rFonts w:hint="eastAsia"/>
          <w:bCs/>
          <w:color w:val="000000"/>
        </w:rPr>
        <w:t>内</w:t>
      </w:r>
      <w:r w:rsidR="00E615EF" w:rsidRPr="00A92B4B">
        <w:rPr>
          <w:bCs/>
          <w:color w:val="000000"/>
        </w:rPr>
        <w:t>会</w:t>
      </w:r>
      <w:r w:rsidR="00E615EF" w:rsidRPr="00A92B4B">
        <w:rPr>
          <w:rFonts w:hint="eastAsia"/>
          <w:bCs/>
          <w:color w:val="000000"/>
        </w:rPr>
        <w:t>收到</w:t>
      </w:r>
      <w:r w:rsidR="00E615EF" w:rsidRPr="00A92B4B">
        <w:rPr>
          <w:bCs/>
          <w:color w:val="000000"/>
        </w:rPr>
        <w:t>来自上游节点</w:t>
      </w:r>
      <w:r w:rsidR="00E615EF" w:rsidRPr="00A92B4B">
        <w:rPr>
          <w:rFonts w:hint="eastAsia"/>
          <w:bCs/>
          <w:color w:val="000000"/>
        </w:rPr>
        <w:t>1</w:t>
      </w:r>
      <w:r w:rsidR="00E615EF" w:rsidRPr="00A92B4B">
        <w:rPr>
          <w:rFonts w:hint="eastAsia"/>
          <w:bCs/>
          <w:color w:val="000000"/>
        </w:rPr>
        <w:t>号</w:t>
      </w:r>
      <w:r w:rsidR="00E615EF" w:rsidRPr="00A92B4B">
        <w:rPr>
          <w:bCs/>
          <w:color w:val="000000"/>
        </w:rPr>
        <w:t>周期及</w:t>
      </w:r>
      <w:r w:rsidR="00E615EF" w:rsidRPr="00A92B4B">
        <w:rPr>
          <w:rFonts w:hint="eastAsia"/>
          <w:bCs/>
          <w:color w:val="000000"/>
        </w:rPr>
        <w:t>2</w:t>
      </w:r>
      <w:r w:rsidR="00E615EF" w:rsidRPr="00A92B4B">
        <w:rPr>
          <w:rFonts w:hint="eastAsia"/>
          <w:bCs/>
          <w:color w:val="000000"/>
        </w:rPr>
        <w:t>号</w:t>
      </w:r>
      <w:r w:rsidR="00E615EF" w:rsidRPr="00A92B4B">
        <w:rPr>
          <w:bCs/>
          <w:color w:val="000000"/>
        </w:rPr>
        <w:t>周期内的数据包</w:t>
      </w:r>
      <w:r w:rsidR="00E615EF" w:rsidRPr="00A92B4B">
        <w:rPr>
          <w:rFonts w:hint="eastAsia"/>
          <w:bCs/>
          <w:color w:val="000000"/>
        </w:rPr>
        <w:t>。根据上下游</w:t>
      </w:r>
      <w:r w:rsidR="00E615EF" w:rsidRPr="00A92B4B">
        <w:rPr>
          <w:bCs/>
          <w:color w:val="000000"/>
        </w:rPr>
        <w:t>节点之间</w:t>
      </w:r>
      <w:r w:rsidR="00E615EF" w:rsidRPr="00A92B4B">
        <w:rPr>
          <w:rFonts w:hint="eastAsia"/>
          <w:bCs/>
          <w:color w:val="000000"/>
        </w:rPr>
        <w:t>的</w:t>
      </w:r>
      <w:r w:rsidR="00E615EF" w:rsidRPr="00A92B4B">
        <w:rPr>
          <w:bCs/>
          <w:color w:val="000000"/>
        </w:rPr>
        <w:t>周期映射关系，</w:t>
      </w:r>
      <w:r w:rsidR="00E615EF" w:rsidRPr="00A92B4B">
        <w:rPr>
          <w:rFonts w:hint="eastAsia"/>
          <w:bCs/>
          <w:color w:val="000000"/>
        </w:rPr>
        <w:t>属于上游</w:t>
      </w:r>
      <w:r w:rsidR="00E615EF" w:rsidRPr="00A92B4B">
        <w:rPr>
          <w:bCs/>
          <w:color w:val="000000"/>
        </w:rPr>
        <w:t>节点</w:t>
      </w:r>
      <w:r w:rsidR="00E615EF" w:rsidRPr="00A92B4B">
        <w:rPr>
          <w:rFonts w:hint="eastAsia"/>
          <w:bCs/>
          <w:color w:val="000000"/>
        </w:rPr>
        <w:t>1</w:t>
      </w:r>
      <w:r w:rsidR="00E615EF" w:rsidRPr="00A92B4B">
        <w:rPr>
          <w:rFonts w:hint="eastAsia"/>
          <w:bCs/>
          <w:color w:val="000000"/>
        </w:rPr>
        <w:t>号</w:t>
      </w:r>
      <w:r w:rsidR="00E615EF" w:rsidRPr="00A92B4B">
        <w:rPr>
          <w:bCs/>
          <w:color w:val="000000"/>
        </w:rPr>
        <w:t>周期的数据包需要在</w:t>
      </w:r>
      <w:r w:rsidR="00E615EF" w:rsidRPr="00A92B4B">
        <w:rPr>
          <w:rFonts w:hint="eastAsia"/>
          <w:bCs/>
          <w:color w:val="000000"/>
        </w:rPr>
        <w:t>下游</w:t>
      </w:r>
      <w:r w:rsidR="00E615EF" w:rsidRPr="00A92B4B">
        <w:rPr>
          <w:bCs/>
          <w:color w:val="000000"/>
        </w:rPr>
        <w:t>节点的</w:t>
      </w:r>
      <w:r w:rsidR="00E615EF" w:rsidRPr="00A92B4B">
        <w:rPr>
          <w:rFonts w:hint="eastAsia"/>
          <w:bCs/>
          <w:color w:val="000000"/>
        </w:rPr>
        <w:t>0</w:t>
      </w:r>
      <w:r w:rsidR="00E615EF" w:rsidRPr="00A92B4B">
        <w:rPr>
          <w:rFonts w:hint="eastAsia"/>
          <w:bCs/>
          <w:color w:val="000000"/>
        </w:rPr>
        <w:t>号</w:t>
      </w:r>
      <w:r w:rsidR="00E615EF" w:rsidRPr="00A92B4B">
        <w:rPr>
          <w:bCs/>
          <w:color w:val="000000"/>
        </w:rPr>
        <w:t>周期</w:t>
      </w:r>
      <w:r w:rsidR="00E615EF" w:rsidRPr="00A92B4B">
        <w:rPr>
          <w:rFonts w:hint="eastAsia"/>
          <w:bCs/>
          <w:color w:val="000000"/>
        </w:rPr>
        <w:t>内转发</w:t>
      </w:r>
      <w:r w:rsidR="00E615EF" w:rsidRPr="00A92B4B">
        <w:rPr>
          <w:bCs/>
          <w:color w:val="000000"/>
        </w:rPr>
        <w:t>出去，而属于</w:t>
      </w:r>
      <w:r w:rsidR="00E615EF" w:rsidRPr="00A92B4B">
        <w:rPr>
          <w:rFonts w:hint="eastAsia"/>
          <w:bCs/>
          <w:color w:val="000000"/>
        </w:rPr>
        <w:t>上游</w:t>
      </w:r>
      <w:r w:rsidR="00E615EF" w:rsidRPr="00A92B4B">
        <w:rPr>
          <w:bCs/>
          <w:color w:val="000000"/>
        </w:rPr>
        <w:t>节点</w:t>
      </w:r>
      <w:r w:rsidR="00E615EF" w:rsidRPr="00A92B4B">
        <w:rPr>
          <w:rFonts w:hint="eastAsia"/>
          <w:bCs/>
          <w:color w:val="000000"/>
        </w:rPr>
        <w:t>2</w:t>
      </w:r>
      <w:r w:rsidR="00E615EF" w:rsidRPr="00A92B4B">
        <w:rPr>
          <w:rFonts w:hint="eastAsia"/>
          <w:bCs/>
          <w:color w:val="000000"/>
        </w:rPr>
        <w:t>号</w:t>
      </w:r>
      <w:r w:rsidR="00E615EF" w:rsidRPr="00A92B4B">
        <w:rPr>
          <w:bCs/>
          <w:color w:val="000000"/>
        </w:rPr>
        <w:t>周期的数据包需要在下游节点的</w:t>
      </w:r>
      <w:r w:rsidR="00E615EF" w:rsidRPr="00A92B4B">
        <w:rPr>
          <w:rFonts w:hint="eastAsia"/>
          <w:bCs/>
          <w:color w:val="000000"/>
        </w:rPr>
        <w:t>1</w:t>
      </w:r>
      <w:r w:rsidR="00E615EF" w:rsidRPr="00A92B4B">
        <w:rPr>
          <w:rFonts w:hint="eastAsia"/>
          <w:bCs/>
          <w:color w:val="000000"/>
        </w:rPr>
        <w:t>号</w:t>
      </w:r>
      <w:r w:rsidR="00E615EF" w:rsidRPr="00A92B4B">
        <w:rPr>
          <w:bCs/>
          <w:color w:val="000000"/>
        </w:rPr>
        <w:t>周期内转发出去</w:t>
      </w:r>
      <w:r w:rsidR="00E615EF" w:rsidRPr="00A92B4B">
        <w:rPr>
          <w:rFonts w:hint="eastAsia"/>
          <w:bCs/>
          <w:color w:val="000000"/>
        </w:rPr>
        <w:t>，</w:t>
      </w:r>
      <w:r w:rsidR="00E615EF" w:rsidRPr="00A92B4B">
        <w:rPr>
          <w:bCs/>
          <w:color w:val="000000"/>
        </w:rPr>
        <w:t>因此下游节点</w:t>
      </w:r>
      <w:r w:rsidR="00E615EF" w:rsidRPr="00A92B4B">
        <w:rPr>
          <w:rFonts w:hint="eastAsia"/>
          <w:bCs/>
          <w:color w:val="000000"/>
        </w:rPr>
        <w:t>需要</w:t>
      </w:r>
      <w:r w:rsidR="00E615EF" w:rsidRPr="00A92B4B">
        <w:rPr>
          <w:rFonts w:hint="eastAsia"/>
          <w:bCs/>
          <w:color w:val="000000"/>
        </w:rPr>
        <w:t>2</w:t>
      </w:r>
      <w:r w:rsidR="00E615EF" w:rsidRPr="00A92B4B">
        <w:rPr>
          <w:rFonts w:hint="eastAsia"/>
          <w:bCs/>
          <w:color w:val="000000"/>
        </w:rPr>
        <w:t>个</w:t>
      </w:r>
      <w:r w:rsidR="00E615EF" w:rsidRPr="00A92B4B">
        <w:rPr>
          <w:bCs/>
          <w:color w:val="000000"/>
        </w:rPr>
        <w:t>接收队列来分别存储</w:t>
      </w:r>
      <w:r w:rsidR="00E615EF" w:rsidRPr="00A92B4B">
        <w:rPr>
          <w:rFonts w:hint="eastAsia"/>
          <w:bCs/>
          <w:color w:val="000000"/>
        </w:rPr>
        <w:t>两个</w:t>
      </w:r>
      <w:r w:rsidR="00E615EF" w:rsidRPr="00A92B4B">
        <w:rPr>
          <w:bCs/>
          <w:color w:val="000000"/>
        </w:rPr>
        <w:t>不同周期的数据包。</w:t>
      </w:r>
      <w:r w:rsidR="00E615EF" w:rsidRPr="00A92B4B">
        <w:rPr>
          <w:rFonts w:hint="eastAsia"/>
          <w:bCs/>
          <w:color w:val="000000"/>
        </w:rPr>
        <w:t>同时下游</w:t>
      </w:r>
      <w:r w:rsidR="00E615EF" w:rsidRPr="00A92B4B">
        <w:rPr>
          <w:bCs/>
          <w:color w:val="000000"/>
        </w:rPr>
        <w:t>节点</w:t>
      </w:r>
      <w:r w:rsidR="00E615EF" w:rsidRPr="00A92B4B">
        <w:rPr>
          <w:rFonts w:hint="eastAsia"/>
          <w:bCs/>
          <w:color w:val="000000"/>
        </w:rPr>
        <w:t>在</w:t>
      </w:r>
      <w:r w:rsidR="00E615EF" w:rsidRPr="00A92B4B">
        <w:rPr>
          <w:rFonts w:hint="eastAsia"/>
          <w:bCs/>
          <w:color w:val="000000"/>
        </w:rPr>
        <w:t>3</w:t>
      </w:r>
      <w:r w:rsidR="00E615EF" w:rsidRPr="00A92B4B">
        <w:rPr>
          <w:rFonts w:hint="eastAsia"/>
          <w:bCs/>
          <w:color w:val="000000"/>
        </w:rPr>
        <w:t>号</w:t>
      </w:r>
      <w:r w:rsidR="00E615EF" w:rsidRPr="00A92B4B">
        <w:rPr>
          <w:bCs/>
          <w:color w:val="000000"/>
        </w:rPr>
        <w:t>周期还需要</w:t>
      </w:r>
      <w:r w:rsidR="00E615EF" w:rsidRPr="00A92B4B">
        <w:rPr>
          <w:rFonts w:hint="eastAsia"/>
          <w:bCs/>
          <w:color w:val="000000"/>
        </w:rPr>
        <w:t>转发</w:t>
      </w:r>
      <w:r w:rsidR="00E615EF" w:rsidRPr="00A92B4B">
        <w:rPr>
          <w:bCs/>
          <w:color w:val="000000"/>
        </w:rPr>
        <w:t>来自上游节点</w:t>
      </w:r>
      <w:r w:rsidR="00E615EF" w:rsidRPr="00A92B4B">
        <w:rPr>
          <w:rFonts w:hint="eastAsia"/>
          <w:bCs/>
          <w:color w:val="000000"/>
        </w:rPr>
        <w:t>0</w:t>
      </w:r>
      <w:r w:rsidR="00E615EF" w:rsidRPr="00A92B4B">
        <w:rPr>
          <w:rFonts w:hint="eastAsia"/>
          <w:bCs/>
          <w:color w:val="000000"/>
        </w:rPr>
        <w:t>号</w:t>
      </w:r>
      <w:r w:rsidR="00E615EF" w:rsidRPr="00A92B4B">
        <w:rPr>
          <w:bCs/>
          <w:color w:val="000000"/>
        </w:rPr>
        <w:t>周期的数据报文</w:t>
      </w:r>
      <w:r w:rsidR="00E615EF" w:rsidRPr="00A92B4B">
        <w:rPr>
          <w:rFonts w:hint="eastAsia"/>
          <w:bCs/>
          <w:color w:val="000000"/>
        </w:rPr>
        <w:t>，</w:t>
      </w:r>
      <w:r w:rsidR="00E615EF" w:rsidRPr="00A92B4B">
        <w:rPr>
          <w:bCs/>
          <w:color w:val="000000"/>
        </w:rPr>
        <w:t>因此还需要</w:t>
      </w:r>
      <w:r w:rsidR="00E615EF" w:rsidRPr="00A92B4B">
        <w:rPr>
          <w:rFonts w:hint="eastAsia"/>
          <w:bCs/>
          <w:color w:val="000000"/>
        </w:rPr>
        <w:t>1</w:t>
      </w:r>
      <w:r w:rsidR="00E615EF" w:rsidRPr="00A92B4B">
        <w:rPr>
          <w:rFonts w:hint="eastAsia"/>
          <w:bCs/>
          <w:color w:val="000000"/>
        </w:rPr>
        <w:t>个</w:t>
      </w:r>
      <w:r w:rsidR="00E615EF" w:rsidRPr="00A92B4B">
        <w:rPr>
          <w:bCs/>
          <w:color w:val="000000"/>
        </w:rPr>
        <w:t>发送队列。由此</w:t>
      </w:r>
      <w:r w:rsidR="00E615EF" w:rsidRPr="00A92B4B">
        <w:rPr>
          <w:rFonts w:hint="eastAsia"/>
          <w:bCs/>
          <w:color w:val="000000"/>
        </w:rPr>
        <w:t>可见下游节点</w:t>
      </w:r>
      <w:r w:rsidR="00E615EF" w:rsidRPr="00A92B4B">
        <w:rPr>
          <w:bCs/>
          <w:color w:val="000000"/>
        </w:rPr>
        <w:t>需要至少</w:t>
      </w:r>
      <w:r w:rsidR="00E615EF" w:rsidRPr="00A92B4B">
        <w:rPr>
          <w:rFonts w:hint="eastAsia"/>
          <w:bCs/>
          <w:color w:val="000000"/>
        </w:rPr>
        <w:t>3</w:t>
      </w:r>
      <w:r w:rsidR="00E615EF" w:rsidRPr="00A92B4B">
        <w:rPr>
          <w:bCs/>
          <w:color w:val="000000"/>
        </w:rPr>
        <w:t>个</w:t>
      </w:r>
      <w:r w:rsidR="0099711E" w:rsidRPr="005137EA">
        <w:rPr>
          <w:rFonts w:hint="eastAsia"/>
          <w:bCs/>
          <w:color w:val="000000"/>
        </w:rPr>
        <w:t>DIP</w:t>
      </w:r>
      <w:r w:rsidR="0099711E">
        <w:rPr>
          <w:rFonts w:hint="eastAsia"/>
          <w:bCs/>
          <w:color w:val="000000"/>
        </w:rPr>
        <w:t>循环</w:t>
      </w:r>
      <w:r w:rsidR="00E615EF" w:rsidRPr="00A92B4B">
        <w:rPr>
          <w:bCs/>
          <w:color w:val="000000"/>
        </w:rPr>
        <w:t>队列，</w:t>
      </w:r>
      <w:r w:rsidR="00E615EF" w:rsidRPr="00A92B4B">
        <w:rPr>
          <w:rFonts w:hint="eastAsia"/>
          <w:bCs/>
          <w:color w:val="000000"/>
        </w:rPr>
        <w:t>其中</w:t>
      </w:r>
      <w:r w:rsidR="00E615EF" w:rsidRPr="00A92B4B">
        <w:rPr>
          <w:rFonts w:hint="eastAsia"/>
          <w:bCs/>
          <w:color w:val="000000"/>
        </w:rPr>
        <w:t>2</w:t>
      </w:r>
      <w:r w:rsidR="00E615EF" w:rsidRPr="00A92B4B">
        <w:rPr>
          <w:rFonts w:hint="eastAsia"/>
          <w:bCs/>
          <w:color w:val="000000"/>
        </w:rPr>
        <w:t>个</w:t>
      </w:r>
      <w:r w:rsidR="00E615EF" w:rsidRPr="00A92B4B">
        <w:rPr>
          <w:bCs/>
          <w:color w:val="000000"/>
        </w:rPr>
        <w:t>接收队列</w:t>
      </w:r>
      <w:r w:rsidR="00E615EF" w:rsidRPr="00A92B4B">
        <w:rPr>
          <w:bCs/>
          <w:color w:val="000000"/>
        </w:rPr>
        <w:t>1</w:t>
      </w:r>
      <w:r w:rsidR="00E615EF" w:rsidRPr="00A92B4B">
        <w:rPr>
          <w:rFonts w:hint="eastAsia"/>
          <w:bCs/>
          <w:color w:val="000000"/>
        </w:rPr>
        <w:t>个</w:t>
      </w:r>
      <w:r w:rsidR="00E615EF" w:rsidRPr="00A92B4B">
        <w:rPr>
          <w:bCs/>
          <w:color w:val="000000"/>
        </w:rPr>
        <w:t>发送队列。</w:t>
      </w:r>
      <w:r w:rsidR="00E615EF" w:rsidRPr="00A92B4B">
        <w:rPr>
          <w:rFonts w:hint="eastAsia"/>
          <w:bCs/>
          <w:color w:val="000000"/>
        </w:rPr>
        <w:t>然而</w:t>
      </w:r>
      <w:r w:rsidR="00E615EF" w:rsidRPr="00A92B4B">
        <w:rPr>
          <w:rFonts w:hint="eastAsia"/>
          <w:bCs/>
          <w:color w:val="000000"/>
        </w:rPr>
        <w:t>3</w:t>
      </w:r>
      <w:r w:rsidR="00E615EF" w:rsidRPr="00A92B4B">
        <w:rPr>
          <w:rFonts w:hint="eastAsia"/>
          <w:bCs/>
          <w:color w:val="000000"/>
        </w:rPr>
        <w:t>个</w:t>
      </w:r>
      <w:r w:rsidR="0099711E" w:rsidRPr="005137EA">
        <w:rPr>
          <w:rFonts w:hint="eastAsia"/>
          <w:bCs/>
          <w:color w:val="000000"/>
        </w:rPr>
        <w:t>DIP</w:t>
      </w:r>
      <w:r w:rsidR="0087252E" w:rsidRPr="005137EA">
        <w:rPr>
          <w:rFonts w:hint="eastAsia"/>
          <w:bCs/>
          <w:color w:val="000000"/>
        </w:rPr>
        <w:t>队列</w:t>
      </w:r>
      <w:r w:rsidR="00E615EF" w:rsidRPr="00A92B4B">
        <w:rPr>
          <w:rFonts w:hint="eastAsia"/>
          <w:bCs/>
          <w:color w:val="000000"/>
        </w:rPr>
        <w:t>是</w:t>
      </w:r>
      <w:r w:rsidR="00E615EF" w:rsidRPr="00A92B4B">
        <w:rPr>
          <w:bCs/>
          <w:color w:val="000000"/>
        </w:rPr>
        <w:t>在不考虑任何芯片及链路抖动</w:t>
      </w:r>
      <w:r w:rsidR="00E615EF" w:rsidRPr="00A92B4B">
        <w:rPr>
          <w:rFonts w:hint="eastAsia"/>
          <w:bCs/>
          <w:color w:val="000000"/>
        </w:rPr>
        <w:t>情况</w:t>
      </w:r>
      <w:r w:rsidR="00E615EF" w:rsidRPr="00A92B4B">
        <w:rPr>
          <w:bCs/>
          <w:color w:val="000000"/>
        </w:rPr>
        <w:t>下的需求，为了吸收节点内芯片及节点间</w:t>
      </w:r>
      <w:r w:rsidR="00E615EF" w:rsidRPr="00A92B4B">
        <w:rPr>
          <w:rFonts w:hint="eastAsia"/>
          <w:bCs/>
          <w:color w:val="000000"/>
        </w:rPr>
        <w:t>的</w:t>
      </w:r>
      <w:r w:rsidR="00E615EF" w:rsidRPr="00A92B4B">
        <w:rPr>
          <w:bCs/>
          <w:color w:val="000000"/>
        </w:rPr>
        <w:t>抖动，还需要额外增加一个</w:t>
      </w:r>
      <w:r w:rsidR="0087252E" w:rsidRPr="005137EA">
        <w:rPr>
          <w:bCs/>
          <w:color w:val="000000"/>
        </w:rPr>
        <w:t>DIP</w:t>
      </w:r>
      <w:r w:rsidR="00E615EF" w:rsidRPr="00A92B4B">
        <w:rPr>
          <w:rFonts w:hint="eastAsia"/>
          <w:bCs/>
          <w:color w:val="000000"/>
        </w:rPr>
        <w:t>队列</w:t>
      </w:r>
      <w:r w:rsidR="00E615EF" w:rsidRPr="00A92B4B">
        <w:rPr>
          <w:bCs/>
          <w:color w:val="000000"/>
        </w:rPr>
        <w:t>。这</w:t>
      </w:r>
      <w:r w:rsidR="00E615EF" w:rsidRPr="00A92B4B">
        <w:rPr>
          <w:rFonts w:hint="eastAsia"/>
          <w:bCs/>
          <w:color w:val="000000"/>
        </w:rPr>
        <w:t>就是每</w:t>
      </w:r>
      <w:r w:rsidR="00E615EF" w:rsidRPr="00A92B4B">
        <w:rPr>
          <w:bCs/>
          <w:color w:val="000000"/>
        </w:rPr>
        <w:t>节点（</w:t>
      </w:r>
      <w:r w:rsidR="00E615EF" w:rsidRPr="00A92B4B">
        <w:rPr>
          <w:rFonts w:hint="eastAsia"/>
          <w:bCs/>
          <w:color w:val="000000"/>
        </w:rPr>
        <w:t>准确</w:t>
      </w:r>
      <w:r w:rsidR="00E615EF" w:rsidRPr="00A92B4B">
        <w:rPr>
          <w:bCs/>
          <w:color w:val="000000"/>
        </w:rPr>
        <w:t>的说是每个</w:t>
      </w:r>
      <w:r w:rsidR="00E615EF" w:rsidRPr="00A92B4B">
        <w:rPr>
          <w:bCs/>
          <w:color w:val="000000"/>
        </w:rPr>
        <w:t>LSDN</w:t>
      </w:r>
      <w:r w:rsidR="00E615EF" w:rsidRPr="00A92B4B">
        <w:rPr>
          <w:bCs/>
          <w:color w:val="000000"/>
        </w:rPr>
        <w:t>出接口）</w:t>
      </w:r>
      <w:r w:rsidR="00E615EF" w:rsidRPr="00A92B4B">
        <w:rPr>
          <w:rFonts w:hint="eastAsia"/>
          <w:bCs/>
          <w:color w:val="000000"/>
        </w:rPr>
        <w:t>4</w:t>
      </w:r>
      <w:r w:rsidR="00E615EF" w:rsidRPr="00A92B4B">
        <w:rPr>
          <w:rFonts w:hint="eastAsia"/>
          <w:bCs/>
          <w:color w:val="000000"/>
        </w:rPr>
        <w:t>个</w:t>
      </w:r>
      <w:r w:rsidR="0087252E" w:rsidRPr="005137EA">
        <w:rPr>
          <w:bCs/>
          <w:color w:val="000000"/>
        </w:rPr>
        <w:t>DIP</w:t>
      </w:r>
      <w:r w:rsidR="00E615EF" w:rsidRPr="00A92B4B">
        <w:rPr>
          <w:bCs/>
          <w:color w:val="000000"/>
        </w:rPr>
        <w:t>队列的由来</w:t>
      </w:r>
      <w:r w:rsidR="00E615EF" w:rsidRPr="00A92B4B">
        <w:rPr>
          <w:rFonts w:hint="eastAsia"/>
          <w:bCs/>
          <w:color w:val="000000"/>
        </w:rPr>
        <w:t>。通过如</w:t>
      </w:r>
      <w:r w:rsidR="00E615EF" w:rsidRPr="00A92B4B">
        <w:rPr>
          <w:bCs/>
          <w:color w:val="000000"/>
        </w:rPr>
        <w:t>图</w:t>
      </w:r>
      <w:r w:rsidR="00A464F4">
        <w:rPr>
          <w:rFonts w:hint="eastAsia"/>
          <w:bCs/>
          <w:color w:val="000000"/>
        </w:rPr>
        <w:t>18</w:t>
      </w:r>
      <w:r w:rsidR="00E615EF" w:rsidRPr="00A92B4B">
        <w:rPr>
          <w:rFonts w:hint="eastAsia"/>
          <w:bCs/>
          <w:color w:val="000000"/>
        </w:rPr>
        <w:t>所述</w:t>
      </w:r>
      <w:r w:rsidR="00E615EF" w:rsidRPr="00A92B4B">
        <w:rPr>
          <w:bCs/>
          <w:color w:val="000000"/>
        </w:rPr>
        <w:t>门控</w:t>
      </w:r>
      <w:r w:rsidR="00E615EF" w:rsidRPr="00A92B4B">
        <w:rPr>
          <w:rFonts w:hint="eastAsia"/>
          <w:bCs/>
          <w:color w:val="000000"/>
        </w:rPr>
        <w:t>的</w:t>
      </w:r>
      <w:r w:rsidR="00E615EF" w:rsidRPr="00A92B4B">
        <w:rPr>
          <w:bCs/>
          <w:color w:val="000000"/>
        </w:rPr>
        <w:t>方式循环调度这</w:t>
      </w:r>
      <w:r w:rsidR="00E615EF" w:rsidRPr="00A92B4B">
        <w:rPr>
          <w:bCs/>
          <w:color w:val="000000"/>
        </w:rPr>
        <w:t>4</w:t>
      </w:r>
      <w:r w:rsidR="00E615EF" w:rsidRPr="00A92B4B">
        <w:rPr>
          <w:rFonts w:hint="eastAsia"/>
          <w:bCs/>
          <w:color w:val="000000"/>
        </w:rPr>
        <w:t>个</w:t>
      </w:r>
      <w:r w:rsidR="0087252E" w:rsidRPr="005137EA">
        <w:rPr>
          <w:bCs/>
          <w:color w:val="000000"/>
        </w:rPr>
        <w:t>DIP</w:t>
      </w:r>
      <w:r w:rsidR="00E615EF" w:rsidRPr="00A92B4B">
        <w:rPr>
          <w:bCs/>
          <w:color w:val="000000"/>
        </w:rPr>
        <w:t>队列。</w:t>
      </w:r>
    </w:p>
    <w:p w14:paraId="6A4620A0" w14:textId="0D080472" w:rsidR="00712D32" w:rsidRPr="00A92B4B" w:rsidRDefault="00E615EF" w:rsidP="00E615EF">
      <w:pPr>
        <w:spacing w:line="360" w:lineRule="auto"/>
        <w:ind w:left="142"/>
        <w:jc w:val="center"/>
        <w:rPr>
          <w:bCs/>
          <w:color w:val="000000"/>
        </w:rPr>
      </w:pPr>
      <w:r w:rsidRPr="00A92B4B">
        <w:rPr>
          <w:noProof/>
        </w:rPr>
        <w:drawing>
          <wp:inline distT="0" distB="0" distL="0" distR="0" wp14:anchorId="079F3686" wp14:editId="67AE8977">
            <wp:extent cx="5107021" cy="2343317"/>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10330" cy="2344835"/>
                    </a:xfrm>
                    <a:prstGeom prst="rect">
                      <a:avLst/>
                    </a:prstGeom>
                    <a:noFill/>
                    <a:ln>
                      <a:noFill/>
                    </a:ln>
                  </pic:spPr>
                </pic:pic>
              </a:graphicData>
            </a:graphic>
          </wp:inline>
        </w:drawing>
      </w:r>
    </w:p>
    <w:p w14:paraId="7433E1CA" w14:textId="47CF1486" w:rsidR="00E615EF" w:rsidRPr="00A92B4B" w:rsidRDefault="00E615EF" w:rsidP="00E615EF">
      <w:pPr>
        <w:pStyle w:val="aff6"/>
        <w:spacing w:after="60" w:line="300" w:lineRule="auto"/>
        <w:ind w:firstLine="198"/>
        <w:jc w:val="center"/>
        <w:rPr>
          <w:rFonts w:ascii="Times New Roman"/>
        </w:rPr>
      </w:pPr>
      <w:bookmarkStart w:id="127" w:name="_Toc8394669"/>
      <w:r w:rsidRPr="00A92B4B">
        <w:rPr>
          <w:rFonts w:ascii="Times New Roman" w:hint="eastAsia"/>
        </w:rPr>
        <w:t>图</w:t>
      </w:r>
      <w:r w:rsidR="00B65585">
        <w:rPr>
          <w:rFonts w:ascii="Times New Roman" w:hint="eastAsia"/>
        </w:rPr>
        <w:t>17</w:t>
      </w:r>
      <w:r w:rsidR="00B65585">
        <w:rPr>
          <w:rFonts w:ascii="Times New Roman"/>
        </w:rPr>
        <w:t xml:space="preserve"> </w:t>
      </w:r>
      <w:r w:rsidRPr="00A92B4B">
        <w:rPr>
          <w:rFonts w:ascii="Times New Roman"/>
        </w:rPr>
        <w:t>4</w:t>
      </w:r>
      <w:r w:rsidRPr="00A92B4B">
        <w:rPr>
          <w:rFonts w:ascii="Times New Roman" w:hint="eastAsia"/>
        </w:rPr>
        <w:t>个</w:t>
      </w:r>
      <w:r w:rsidR="00BC4D98" w:rsidRPr="008904B4">
        <w:rPr>
          <w:rFonts w:ascii="Times New Roman"/>
        </w:rPr>
        <w:t>DIP</w:t>
      </w:r>
      <w:r w:rsidRPr="00A92B4B">
        <w:rPr>
          <w:rFonts w:ascii="Times New Roman"/>
        </w:rPr>
        <w:t>队列</w:t>
      </w:r>
      <w:bookmarkEnd w:id="127"/>
    </w:p>
    <w:p w14:paraId="5A910C22" w14:textId="7AE20B3B" w:rsidR="00E615EF" w:rsidRPr="00A92B4B" w:rsidRDefault="00E615EF" w:rsidP="00E615EF">
      <w:pPr>
        <w:spacing w:line="360" w:lineRule="auto"/>
        <w:ind w:left="142"/>
        <w:jc w:val="center"/>
        <w:rPr>
          <w:bCs/>
          <w:color w:val="000000"/>
        </w:rPr>
      </w:pPr>
      <w:r w:rsidRPr="00A92B4B">
        <w:rPr>
          <w:noProof/>
        </w:rPr>
        <w:drawing>
          <wp:inline distT="0" distB="0" distL="0" distR="0" wp14:anchorId="4CD5C3FA" wp14:editId="3FCC3D3D">
            <wp:extent cx="2628900" cy="1688465"/>
            <wp:effectExtent l="0" t="0" r="0" b="698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0173" cy="1708551"/>
                    </a:xfrm>
                    <a:prstGeom prst="rect">
                      <a:avLst/>
                    </a:prstGeom>
                    <a:noFill/>
                    <a:ln>
                      <a:noFill/>
                    </a:ln>
                  </pic:spPr>
                </pic:pic>
              </a:graphicData>
            </a:graphic>
          </wp:inline>
        </w:drawing>
      </w:r>
    </w:p>
    <w:p w14:paraId="19562AD3" w14:textId="4A1345D2" w:rsidR="00E615EF" w:rsidRPr="00CB40FF" w:rsidRDefault="00E615EF" w:rsidP="00CB40FF">
      <w:pPr>
        <w:pStyle w:val="aff6"/>
        <w:spacing w:after="60" w:line="300" w:lineRule="auto"/>
        <w:ind w:firstLine="198"/>
        <w:jc w:val="center"/>
        <w:rPr>
          <w:rFonts w:ascii="Times New Roman"/>
        </w:rPr>
      </w:pPr>
      <w:bookmarkStart w:id="128" w:name="_Toc8394670"/>
      <w:r w:rsidRPr="00A92B4B">
        <w:rPr>
          <w:rFonts w:ascii="Times New Roman" w:hint="eastAsia"/>
        </w:rPr>
        <w:t>图</w:t>
      </w:r>
      <w:r w:rsidR="00B65585">
        <w:rPr>
          <w:rFonts w:ascii="Times New Roman" w:hint="eastAsia"/>
        </w:rPr>
        <w:t>18</w:t>
      </w:r>
      <w:r w:rsidR="00B65585">
        <w:rPr>
          <w:rFonts w:ascii="Times New Roman"/>
        </w:rPr>
        <w:t xml:space="preserve"> </w:t>
      </w:r>
      <w:r w:rsidRPr="00A92B4B">
        <w:rPr>
          <w:rFonts w:ascii="Times New Roman" w:hint="eastAsia"/>
        </w:rPr>
        <w:t>门控循环</w:t>
      </w:r>
      <w:r w:rsidRPr="00A92B4B">
        <w:rPr>
          <w:rFonts w:ascii="Times New Roman"/>
        </w:rPr>
        <w:t>调度</w:t>
      </w:r>
      <w:bookmarkEnd w:id="128"/>
    </w:p>
    <w:sectPr w:rsidR="00E615EF" w:rsidRPr="00CB40FF" w:rsidSect="00E335F0">
      <w:type w:val="continuous"/>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9465E" w14:textId="77777777" w:rsidR="002935F6" w:rsidRDefault="002935F6">
      <w:r>
        <w:separator/>
      </w:r>
    </w:p>
  </w:endnote>
  <w:endnote w:type="continuationSeparator" w:id="0">
    <w:p w14:paraId="7B9D0E85" w14:textId="77777777" w:rsidR="002935F6" w:rsidRDefault="0029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CB74" w14:textId="77777777" w:rsidR="0017450E" w:rsidRDefault="0017450E">
    <w:pPr>
      <w:pStyle w:val="aff"/>
      <w:rPr>
        <w:rStyle w:val="affff4"/>
      </w:rPr>
    </w:pPr>
    <w:r>
      <w:rPr>
        <w:rStyle w:val="affff4"/>
      </w:rPr>
      <w:fldChar w:fldCharType="begin"/>
    </w:r>
    <w:r>
      <w:rPr>
        <w:rStyle w:val="affff4"/>
      </w:rPr>
      <w:instrText xml:space="preserve">PAGE  </w:instrText>
    </w:r>
    <w:r>
      <w:rPr>
        <w:rStyle w:val="affff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34A0E" w14:textId="77777777" w:rsidR="0017450E" w:rsidRDefault="0017450E">
    <w:pPr>
      <w:pStyle w:val="aff0"/>
      <w:rPr>
        <w:rStyle w:val="affff4"/>
      </w:rPr>
    </w:pPr>
    <w:r>
      <w:rPr>
        <w:rStyle w:val="affff4"/>
      </w:rPr>
      <w:fldChar w:fldCharType="begin"/>
    </w:r>
    <w:r>
      <w:rPr>
        <w:rStyle w:val="affff4"/>
      </w:rPr>
      <w:instrText xml:space="preserve">PAGE  </w:instrText>
    </w:r>
    <w:r>
      <w:rPr>
        <w:rStyle w:val="affff4"/>
      </w:rPr>
      <w:fldChar w:fldCharType="separate"/>
    </w:r>
    <w:r>
      <w:rPr>
        <w:rStyle w:val="affff4"/>
        <w:noProof/>
      </w:rPr>
      <w:t>1</w:t>
    </w:r>
    <w:r>
      <w:rPr>
        <w:rStyle w:val="affff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3C121" w14:textId="77777777" w:rsidR="0017450E" w:rsidRDefault="0017450E">
    <w:pPr>
      <w:pStyle w:val="aff"/>
      <w:rPr>
        <w:rStyle w:val="affff4"/>
      </w:rPr>
    </w:pPr>
    <w:r>
      <w:rPr>
        <w:rStyle w:val="affff4"/>
      </w:rPr>
      <w:fldChar w:fldCharType="begin"/>
    </w:r>
    <w:r>
      <w:rPr>
        <w:rStyle w:val="affff4"/>
      </w:rPr>
      <w:instrText xml:space="preserve">PAGE  </w:instrText>
    </w:r>
    <w:r>
      <w:rPr>
        <w:rStyle w:val="affff4"/>
      </w:rPr>
      <w:fldChar w:fldCharType="separate"/>
    </w:r>
    <w:r>
      <w:rPr>
        <w:rStyle w:val="affff4"/>
        <w:noProof/>
      </w:rPr>
      <w:t>II</w:t>
    </w:r>
    <w:r>
      <w:rPr>
        <w:rStyle w:val="affff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B7C3A" w14:textId="3C027342" w:rsidR="0017450E" w:rsidRDefault="0017450E">
    <w:pPr>
      <w:pStyle w:val="aff0"/>
      <w:rPr>
        <w:rStyle w:val="affff4"/>
      </w:rPr>
    </w:pPr>
    <w:r>
      <w:rPr>
        <w:rStyle w:val="affff4"/>
      </w:rPr>
      <w:fldChar w:fldCharType="begin"/>
    </w:r>
    <w:r>
      <w:rPr>
        <w:rStyle w:val="affff4"/>
      </w:rPr>
      <w:instrText xml:space="preserve">PAGE  </w:instrText>
    </w:r>
    <w:r>
      <w:rPr>
        <w:rStyle w:val="affff4"/>
      </w:rPr>
      <w:fldChar w:fldCharType="separate"/>
    </w:r>
    <w:r w:rsidR="007A01A1">
      <w:rPr>
        <w:rStyle w:val="affff4"/>
        <w:noProof/>
      </w:rPr>
      <w:t>16</w:t>
    </w:r>
    <w:r>
      <w:rPr>
        <w:rStyle w:val="affff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8753" w14:textId="77777777" w:rsidR="002935F6" w:rsidRDefault="002935F6">
      <w:r>
        <w:separator/>
      </w:r>
    </w:p>
  </w:footnote>
  <w:footnote w:type="continuationSeparator" w:id="0">
    <w:p w14:paraId="06A7E8BE" w14:textId="77777777" w:rsidR="002935F6" w:rsidRDefault="00293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FA07" w14:textId="77777777" w:rsidR="0017450E" w:rsidRDefault="0017450E">
    <w:pPr>
      <w:pStyle w:val="aff2"/>
    </w:pPr>
    <w:r>
      <w:t>YD/T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DE721" w14:textId="77777777" w:rsidR="0017450E" w:rsidRDefault="0017450E">
    <w:pPr>
      <w:pStyle w:val="aff1"/>
    </w:pPr>
    <w:r>
      <w:t>YD/T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AE7BC" w14:textId="77777777" w:rsidR="0017450E" w:rsidRDefault="0017450E">
    <w:pPr>
      <w:pStyle w:val="aff3"/>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CE686" w14:textId="77777777" w:rsidR="0017450E" w:rsidRDefault="0017450E" w:rsidP="00C25D52">
    <w:pPr>
      <w:pStyle w:val="aff2"/>
    </w:pPr>
    <w:r>
      <w:t>YD/T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D426" w14:textId="77777777" w:rsidR="0017450E" w:rsidRDefault="0017450E" w:rsidP="00C25D52">
    <w:pPr>
      <w:pStyle w:val="aff1"/>
    </w:pPr>
    <w:r>
      <w:t>YD/T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5CD"/>
    <w:multiLevelType w:val="multilevel"/>
    <w:tmpl w:val="C2C6B646"/>
    <w:numStyleLink w:val="2"/>
  </w:abstractNum>
  <w:abstractNum w:abstractNumId="1" w15:restartNumberingAfterBreak="0">
    <w:nsid w:val="04392A27"/>
    <w:multiLevelType w:val="multilevel"/>
    <w:tmpl w:val="74BEFD0E"/>
    <w:lvl w:ilvl="0">
      <w:start w:val="1"/>
      <w:numFmt w:val="decimal"/>
      <w:pStyle w:val="a"/>
      <w:lvlText w:val="%1)"/>
      <w:lvlJc w:val="left"/>
      <w:pPr>
        <w:tabs>
          <w:tab w:val="num" w:pos="1199"/>
        </w:tabs>
        <w:ind w:left="1140" w:hanging="301"/>
      </w:pPr>
      <w:rPr>
        <w:rFonts w:hint="eastAsia"/>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933148B"/>
    <w:multiLevelType w:val="multilevel"/>
    <w:tmpl w:val="C2C6B646"/>
    <w:styleLink w:val="2"/>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none"/>
      <w:pStyle w:val="a0"/>
      <w:suff w:val="nothing"/>
      <w:lvlText w:val="6.4.1.1　"/>
      <w:lvlJc w:val="left"/>
      <w:pPr>
        <w:ind w:left="0" w:firstLine="0"/>
      </w:pPr>
      <w:rPr>
        <w:rFonts w:ascii="黑体" w:eastAsia="黑体" w:hAnsi="黑体"/>
        <w:b w:val="0"/>
        <w:bCs w:val="0"/>
        <w:i w:val="0"/>
        <w:iCs w:val="0"/>
        <w:caps w:val="0"/>
        <w:smallCaps w:val="0"/>
        <w:strike w:val="0"/>
        <w:dstrike w:val="0"/>
        <w:noProof w:val="0"/>
        <w:vanish w:val="0"/>
        <w:color w:val="000000"/>
        <w:spacing w:val="0"/>
        <w:position w:val="0"/>
        <w:u w:val="none"/>
        <w:vertAlign w:val="baseline"/>
        <w:em w:val="none"/>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AE367E9"/>
    <w:multiLevelType w:val="hybridMultilevel"/>
    <w:tmpl w:val="79D2D8FC"/>
    <w:lvl w:ilvl="0" w:tplc="FFFFFFFF">
      <w:start w:val="1"/>
      <w:numFmt w:val="none"/>
      <w:pStyle w:val="a1"/>
      <w:lvlText w:val="%1示例"/>
      <w:lvlJc w:val="left"/>
      <w:pPr>
        <w:tabs>
          <w:tab w:val="num" w:pos="1120"/>
        </w:tabs>
        <w:ind w:left="0" w:firstLine="400"/>
      </w:pPr>
      <w:rPr>
        <w:rFonts w:ascii="宋体" w:eastAsia="宋体"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0D5F3A38"/>
    <w:multiLevelType w:val="hybridMultilevel"/>
    <w:tmpl w:val="B0A09EC0"/>
    <w:lvl w:ilvl="0" w:tplc="0409000F">
      <w:start w:val="1"/>
      <w:numFmt w:val="decimal"/>
      <w:lvlText w:val="%1."/>
      <w:lvlJc w:val="left"/>
      <w:pPr>
        <w:ind w:left="920" w:hanging="360"/>
      </w:pPr>
      <w:rPr>
        <w:rFont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15:restartNumberingAfterBreak="0">
    <w:nsid w:val="106D6BE6"/>
    <w:multiLevelType w:val="hybridMultilevel"/>
    <w:tmpl w:val="2E283408"/>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6" w15:restartNumberingAfterBreak="0">
    <w:nsid w:val="181476E7"/>
    <w:multiLevelType w:val="hybridMultilevel"/>
    <w:tmpl w:val="B870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34512"/>
    <w:multiLevelType w:val="hybridMultilevel"/>
    <w:tmpl w:val="0C321E92"/>
    <w:lvl w:ilvl="0" w:tplc="0409000F">
      <w:start w:val="1"/>
      <w:numFmt w:val="decimal"/>
      <w:lvlText w:val="%1."/>
      <w:lvlJc w:val="left"/>
      <w:pPr>
        <w:ind w:left="920" w:hanging="360"/>
      </w:pPr>
      <w:rPr>
        <w:rFont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1CC84BE8"/>
    <w:multiLevelType w:val="hybridMultilevel"/>
    <w:tmpl w:val="91A62692"/>
    <w:lvl w:ilvl="0" w:tplc="87DC9ABA">
      <w:start w:val="1"/>
      <w:numFmt w:val="decimal"/>
      <w:lvlText w:val="（%1）"/>
      <w:lvlJc w:val="left"/>
      <w:pPr>
        <w:ind w:left="9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F2922"/>
    <w:multiLevelType w:val="hybridMultilevel"/>
    <w:tmpl w:val="92AE84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FA037E9"/>
    <w:multiLevelType w:val="hybridMultilevel"/>
    <w:tmpl w:val="62CECF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7C2C1A"/>
    <w:multiLevelType w:val="hybridMultilevel"/>
    <w:tmpl w:val="18862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A5559"/>
    <w:multiLevelType w:val="hybridMultilevel"/>
    <w:tmpl w:val="194A8E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C65759"/>
    <w:multiLevelType w:val="hybridMultilevel"/>
    <w:tmpl w:val="6018EC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C0D11A3"/>
    <w:multiLevelType w:val="multilevel"/>
    <w:tmpl w:val="92B25C78"/>
    <w:lvl w:ilvl="0">
      <w:start w:val="1"/>
      <w:numFmt w:val="lowerLetter"/>
      <w:pStyle w:val="a2"/>
      <w:lvlText w:val="%1)"/>
      <w:lvlJc w:val="left"/>
      <w:pPr>
        <w:tabs>
          <w:tab w:val="num" w:pos="709"/>
        </w:tabs>
        <w:ind w:left="0" w:firstLine="420"/>
      </w:pPr>
      <w:rPr>
        <w:rFonts w:hint="eastAsia"/>
      </w:rPr>
    </w:lvl>
    <w:lvl w:ilvl="1">
      <w:start w:val="1"/>
      <w:numFmt w:val="upperLetter"/>
      <w:lvlText w:val="%2."/>
      <w:lvlJc w:val="left"/>
      <w:pPr>
        <w:tabs>
          <w:tab w:val="num" w:pos="850"/>
        </w:tabs>
        <w:ind w:left="850" w:hanging="425"/>
      </w:pPr>
      <w:rPr>
        <w:rFonts w:hint="eastAsia"/>
      </w:rPr>
    </w:lvl>
    <w:lvl w:ilvl="2">
      <w:start w:val="1"/>
      <w:numFmt w:val="decimal"/>
      <w:lvlText w:val="%3."/>
      <w:lvlJc w:val="left"/>
      <w:pPr>
        <w:tabs>
          <w:tab w:val="num" w:pos="1276"/>
        </w:tabs>
        <w:ind w:left="1276" w:hanging="426"/>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5" w15:restartNumberingAfterBreak="0">
    <w:nsid w:val="407E65F9"/>
    <w:multiLevelType w:val="hybridMultilevel"/>
    <w:tmpl w:val="62CA566A"/>
    <w:lvl w:ilvl="0" w:tplc="4C50EE66">
      <w:start w:val="1"/>
      <w:numFmt w:val="none"/>
      <w:pStyle w:val="a3"/>
      <w:lvlText w:val="%1·　"/>
      <w:lvlJc w:val="left"/>
      <w:pPr>
        <w:tabs>
          <w:tab w:val="num" w:pos="1140"/>
        </w:tabs>
        <w:ind w:left="737" w:hanging="317"/>
      </w:pPr>
      <w:rPr>
        <w:rFonts w:ascii="宋体" w:eastAsia="宋体" w:hAnsi="Times New Roman" w:hint="eastAsia"/>
        <w:b w:val="0"/>
        <w:i w:val="0"/>
        <w:sz w:val="21"/>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237732D"/>
    <w:multiLevelType w:val="hybridMultilevel"/>
    <w:tmpl w:val="916086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18" w15:restartNumberingAfterBreak="0">
    <w:nsid w:val="496E4D7B"/>
    <w:multiLevelType w:val="hybridMultilevel"/>
    <w:tmpl w:val="4F689C40"/>
    <w:lvl w:ilvl="0" w:tplc="7640147C">
      <w:start w:val="1"/>
      <w:numFmt w:val="none"/>
      <w:pStyle w:val="a6"/>
      <w:lvlText w:val="%1注"/>
      <w:lvlJc w:val="left"/>
      <w:pPr>
        <w:tabs>
          <w:tab w:val="num" w:pos="900"/>
        </w:tabs>
        <w:ind w:left="900" w:hanging="50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57C2AF5"/>
    <w:multiLevelType w:val="multilevel"/>
    <w:tmpl w:val="24F2E2D6"/>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57C452B1"/>
    <w:multiLevelType w:val="hybridMultilevel"/>
    <w:tmpl w:val="15D0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87F17"/>
    <w:multiLevelType w:val="hybridMultilevel"/>
    <w:tmpl w:val="F2B480EA"/>
    <w:lvl w:ilvl="0" w:tplc="30D0EC16">
      <w:start w:val="1"/>
      <w:numFmt w:val="bullet"/>
      <w:pStyle w:val="1"/>
      <w:lvlText w:val=""/>
      <w:lvlJc w:val="left"/>
      <w:pPr>
        <w:tabs>
          <w:tab w:val="num" w:pos="874"/>
        </w:tabs>
        <w:ind w:left="874" w:hanging="420"/>
      </w:pPr>
      <w:rPr>
        <w:rFonts w:ascii="Symbol" w:hAnsi="Symbol" w:hint="default"/>
      </w:rPr>
    </w:lvl>
    <w:lvl w:ilvl="1" w:tplc="8E387CB6" w:tentative="1">
      <w:start w:val="1"/>
      <w:numFmt w:val="bullet"/>
      <w:lvlText w:val=""/>
      <w:lvlJc w:val="left"/>
      <w:pPr>
        <w:tabs>
          <w:tab w:val="num" w:pos="1294"/>
        </w:tabs>
        <w:ind w:left="1294" w:hanging="420"/>
      </w:pPr>
      <w:rPr>
        <w:rFonts w:ascii="Wingdings" w:hAnsi="Wingdings" w:hint="default"/>
      </w:rPr>
    </w:lvl>
    <w:lvl w:ilvl="2" w:tplc="E5686476" w:tentative="1">
      <w:start w:val="1"/>
      <w:numFmt w:val="bullet"/>
      <w:lvlText w:val=""/>
      <w:lvlJc w:val="left"/>
      <w:pPr>
        <w:tabs>
          <w:tab w:val="num" w:pos="1714"/>
        </w:tabs>
        <w:ind w:left="1714" w:hanging="420"/>
      </w:pPr>
      <w:rPr>
        <w:rFonts w:ascii="Wingdings" w:hAnsi="Wingdings" w:hint="default"/>
      </w:rPr>
    </w:lvl>
    <w:lvl w:ilvl="3" w:tplc="97C26F22" w:tentative="1">
      <w:start w:val="1"/>
      <w:numFmt w:val="bullet"/>
      <w:lvlText w:val=""/>
      <w:lvlJc w:val="left"/>
      <w:pPr>
        <w:tabs>
          <w:tab w:val="num" w:pos="2134"/>
        </w:tabs>
        <w:ind w:left="2134" w:hanging="420"/>
      </w:pPr>
      <w:rPr>
        <w:rFonts w:ascii="Wingdings" w:hAnsi="Wingdings" w:hint="default"/>
      </w:rPr>
    </w:lvl>
    <w:lvl w:ilvl="4" w:tplc="D43C9762" w:tentative="1">
      <w:start w:val="1"/>
      <w:numFmt w:val="bullet"/>
      <w:lvlText w:val=""/>
      <w:lvlJc w:val="left"/>
      <w:pPr>
        <w:tabs>
          <w:tab w:val="num" w:pos="2554"/>
        </w:tabs>
        <w:ind w:left="2554" w:hanging="420"/>
      </w:pPr>
      <w:rPr>
        <w:rFonts w:ascii="Wingdings" w:hAnsi="Wingdings" w:hint="default"/>
      </w:rPr>
    </w:lvl>
    <w:lvl w:ilvl="5" w:tplc="336AC93A" w:tentative="1">
      <w:start w:val="1"/>
      <w:numFmt w:val="bullet"/>
      <w:lvlText w:val=""/>
      <w:lvlJc w:val="left"/>
      <w:pPr>
        <w:tabs>
          <w:tab w:val="num" w:pos="2974"/>
        </w:tabs>
        <w:ind w:left="2974" w:hanging="420"/>
      </w:pPr>
      <w:rPr>
        <w:rFonts w:ascii="Wingdings" w:hAnsi="Wingdings" w:hint="default"/>
      </w:rPr>
    </w:lvl>
    <w:lvl w:ilvl="6" w:tplc="69C88FFC" w:tentative="1">
      <w:start w:val="1"/>
      <w:numFmt w:val="bullet"/>
      <w:lvlText w:val=""/>
      <w:lvlJc w:val="left"/>
      <w:pPr>
        <w:tabs>
          <w:tab w:val="num" w:pos="3394"/>
        </w:tabs>
        <w:ind w:left="3394" w:hanging="420"/>
      </w:pPr>
      <w:rPr>
        <w:rFonts w:ascii="Wingdings" w:hAnsi="Wingdings" w:hint="default"/>
      </w:rPr>
    </w:lvl>
    <w:lvl w:ilvl="7" w:tplc="491C36EA" w:tentative="1">
      <w:start w:val="1"/>
      <w:numFmt w:val="bullet"/>
      <w:lvlText w:val=""/>
      <w:lvlJc w:val="left"/>
      <w:pPr>
        <w:tabs>
          <w:tab w:val="num" w:pos="3814"/>
        </w:tabs>
        <w:ind w:left="3814" w:hanging="420"/>
      </w:pPr>
      <w:rPr>
        <w:rFonts w:ascii="Wingdings" w:hAnsi="Wingdings" w:hint="default"/>
      </w:rPr>
    </w:lvl>
    <w:lvl w:ilvl="8" w:tplc="35CADE50" w:tentative="1">
      <w:start w:val="1"/>
      <w:numFmt w:val="bullet"/>
      <w:lvlText w:val=""/>
      <w:lvlJc w:val="left"/>
      <w:pPr>
        <w:tabs>
          <w:tab w:val="num" w:pos="4234"/>
        </w:tabs>
        <w:ind w:left="4234" w:hanging="420"/>
      </w:pPr>
      <w:rPr>
        <w:rFonts w:ascii="Wingdings" w:hAnsi="Wingdings" w:hint="default"/>
      </w:rPr>
    </w:lvl>
  </w:abstractNum>
  <w:abstractNum w:abstractNumId="22" w15:restartNumberingAfterBreak="0">
    <w:nsid w:val="64251DE7"/>
    <w:multiLevelType w:val="hybridMultilevel"/>
    <w:tmpl w:val="DAA6951C"/>
    <w:lvl w:ilvl="0" w:tplc="1D8ABAB0">
      <w:start w:val="1"/>
      <w:numFmt w:val="decimal"/>
      <w:pStyle w:val="32numbers"/>
      <w:lvlText w:val="3.1.%1"/>
      <w:lvlJc w:val="left"/>
      <w:pPr>
        <w:tabs>
          <w:tab w:val="num" w:pos="720"/>
        </w:tabs>
        <w:ind w:left="720" w:hanging="720"/>
      </w:pPr>
      <w:rPr>
        <w:rFonts w:hint="default"/>
        <w:b/>
        <w:i w:val="0"/>
      </w:rPr>
    </w:lvl>
    <w:lvl w:ilvl="1" w:tplc="04090019">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260FA"/>
    <w:multiLevelType w:val="multilevel"/>
    <w:tmpl w:val="D53CF70C"/>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57D3FBC"/>
    <w:multiLevelType w:val="multilevel"/>
    <w:tmpl w:val="488A6D28"/>
    <w:lvl w:ilvl="0">
      <w:start w:val="1"/>
      <w:numFmt w:val="upperLetter"/>
      <w:pStyle w:val="a9"/>
      <w:suff w:val="nothing"/>
      <w:lvlText w:val="附　录　%1"/>
      <w:lvlJc w:val="left"/>
      <w:pPr>
        <w:ind w:left="0" w:firstLine="0"/>
      </w:pPr>
      <w:rPr>
        <w:rFonts w:ascii="黑体" w:eastAsia="黑体" w:hAnsi="Times New Roman" w:hint="eastAsia"/>
        <w:b w:val="0"/>
        <w:i w:val="0"/>
        <w:sz w:val="21"/>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b"/>
      <w:suff w:val="nothing"/>
      <w:lvlText w:val="%1.%2.%3　"/>
      <w:lvlJc w:val="left"/>
      <w:pPr>
        <w:ind w:left="0" w:firstLine="0"/>
      </w:pPr>
      <w:rPr>
        <w:b w:val="0"/>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65F2898"/>
    <w:multiLevelType w:val="hybridMultilevel"/>
    <w:tmpl w:val="0F6267B4"/>
    <w:lvl w:ilvl="0" w:tplc="C42418DC">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CEA2025"/>
    <w:multiLevelType w:val="multilevel"/>
    <w:tmpl w:val="B74C56AC"/>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1560" w:firstLine="0"/>
      </w:pPr>
      <w:rPr>
        <w:rFonts w:ascii="黑体" w:eastAsia="黑体" w:hAnsi="Times New Roman" w:hint="eastAsia"/>
        <w:b w:val="0"/>
        <w:i w:val="0"/>
        <w:sz w:val="21"/>
      </w:rPr>
    </w:lvl>
    <w:lvl w:ilvl="2">
      <w:start w:val="1"/>
      <w:numFmt w:val="decimal"/>
      <w:pStyle w:val="af2"/>
      <w:suff w:val="nothing"/>
      <w:lvlText w:val="%1%2.%3　"/>
      <w:lvlJc w:val="left"/>
      <w:pPr>
        <w:ind w:left="2978" w:firstLine="0"/>
      </w:pPr>
      <w:rPr>
        <w:rFonts w:ascii="黑体" w:eastAsia="黑体" w:hAnsi="Times New Roman" w:hint="eastAsia"/>
        <w:b w:val="0"/>
        <w:i w:val="0"/>
        <w:sz w:val="21"/>
      </w:rPr>
    </w:lvl>
    <w:lvl w:ilvl="3">
      <w:start w:val="1"/>
      <w:numFmt w:val="decimal"/>
      <w:pStyle w:val="af3"/>
      <w:suff w:val="nothing"/>
      <w:lvlText w:val="%1%2.%3.%4　"/>
      <w:lvlJc w:val="left"/>
      <w:pPr>
        <w:ind w:left="2978"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b w:val="0"/>
        <w:bCs w:val="0"/>
        <w:i w:val="0"/>
        <w:iCs w:val="0"/>
        <w:caps w:val="0"/>
        <w:smallCaps w:val="0"/>
        <w:strike w:val="0"/>
        <w:dstrike w:val="0"/>
        <w:noProof w:val="0"/>
        <w:vanish w:val="0"/>
        <w:color w:val="000000"/>
        <w:spacing w:val="0"/>
        <w:position w:val="0"/>
        <w:u w:val="none"/>
        <w:vertAlign w:val="baseline"/>
        <w:em w:val="none"/>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6DBF04F4"/>
    <w:multiLevelType w:val="hybridMultilevel"/>
    <w:tmpl w:val="C5BEC7C4"/>
    <w:lvl w:ilvl="0" w:tplc="DE80941A">
      <w:start w:val="1"/>
      <w:numFmt w:val="none"/>
      <w:pStyle w:val="af7"/>
      <w:lvlText w:val="%1注："/>
      <w:lvlJc w:val="left"/>
      <w:pPr>
        <w:tabs>
          <w:tab w:val="num" w:pos="1140"/>
        </w:tabs>
        <w:ind w:left="840" w:hanging="420"/>
      </w:pPr>
      <w:rPr>
        <w:rFonts w:ascii="宋体" w:eastAsia="宋体" w:hAnsi="Times New Roman" w:hint="eastAsia"/>
        <w:b w:val="0"/>
        <w:i w:val="0"/>
        <w:sz w:val="18"/>
      </w:rPr>
    </w:lvl>
    <w:lvl w:ilvl="1" w:tplc="45040BBE" w:tentative="1">
      <w:start w:val="1"/>
      <w:numFmt w:val="lowerLetter"/>
      <w:lvlText w:val="%2)"/>
      <w:lvlJc w:val="left"/>
      <w:pPr>
        <w:tabs>
          <w:tab w:val="num" w:pos="840"/>
        </w:tabs>
        <w:ind w:left="840" w:hanging="420"/>
      </w:pPr>
    </w:lvl>
    <w:lvl w:ilvl="2" w:tplc="E112F564" w:tentative="1">
      <w:start w:val="1"/>
      <w:numFmt w:val="lowerRoman"/>
      <w:lvlText w:val="%3."/>
      <w:lvlJc w:val="right"/>
      <w:pPr>
        <w:tabs>
          <w:tab w:val="num" w:pos="1260"/>
        </w:tabs>
        <w:ind w:left="1260" w:hanging="420"/>
      </w:pPr>
    </w:lvl>
    <w:lvl w:ilvl="3" w:tplc="AE6C0F4A" w:tentative="1">
      <w:start w:val="1"/>
      <w:numFmt w:val="decimal"/>
      <w:lvlText w:val="%4."/>
      <w:lvlJc w:val="left"/>
      <w:pPr>
        <w:tabs>
          <w:tab w:val="num" w:pos="1680"/>
        </w:tabs>
        <w:ind w:left="1680" w:hanging="420"/>
      </w:pPr>
    </w:lvl>
    <w:lvl w:ilvl="4" w:tplc="CC4ABE68" w:tentative="1">
      <w:start w:val="1"/>
      <w:numFmt w:val="lowerLetter"/>
      <w:lvlText w:val="%5)"/>
      <w:lvlJc w:val="left"/>
      <w:pPr>
        <w:tabs>
          <w:tab w:val="num" w:pos="2100"/>
        </w:tabs>
        <w:ind w:left="2100" w:hanging="420"/>
      </w:pPr>
    </w:lvl>
    <w:lvl w:ilvl="5" w:tplc="14E630C0" w:tentative="1">
      <w:start w:val="1"/>
      <w:numFmt w:val="lowerRoman"/>
      <w:lvlText w:val="%6."/>
      <w:lvlJc w:val="right"/>
      <w:pPr>
        <w:tabs>
          <w:tab w:val="num" w:pos="2520"/>
        </w:tabs>
        <w:ind w:left="2520" w:hanging="420"/>
      </w:pPr>
    </w:lvl>
    <w:lvl w:ilvl="6" w:tplc="B71412BE" w:tentative="1">
      <w:start w:val="1"/>
      <w:numFmt w:val="decimal"/>
      <w:lvlText w:val="%7."/>
      <w:lvlJc w:val="left"/>
      <w:pPr>
        <w:tabs>
          <w:tab w:val="num" w:pos="2940"/>
        </w:tabs>
        <w:ind w:left="2940" w:hanging="420"/>
      </w:pPr>
    </w:lvl>
    <w:lvl w:ilvl="7" w:tplc="7F647F8E" w:tentative="1">
      <w:start w:val="1"/>
      <w:numFmt w:val="lowerLetter"/>
      <w:lvlText w:val="%8)"/>
      <w:lvlJc w:val="left"/>
      <w:pPr>
        <w:tabs>
          <w:tab w:val="num" w:pos="3360"/>
        </w:tabs>
        <w:ind w:left="3360" w:hanging="420"/>
      </w:pPr>
    </w:lvl>
    <w:lvl w:ilvl="8" w:tplc="E8AA6552" w:tentative="1">
      <w:start w:val="1"/>
      <w:numFmt w:val="lowerRoman"/>
      <w:lvlText w:val="%9."/>
      <w:lvlJc w:val="right"/>
      <w:pPr>
        <w:tabs>
          <w:tab w:val="num" w:pos="3780"/>
        </w:tabs>
        <w:ind w:left="3780" w:hanging="420"/>
      </w:pPr>
    </w:lvl>
  </w:abstractNum>
  <w:abstractNum w:abstractNumId="28" w15:restartNumberingAfterBreak="0">
    <w:nsid w:val="72C552E8"/>
    <w:multiLevelType w:val="hybridMultilevel"/>
    <w:tmpl w:val="975E6E1A"/>
    <w:lvl w:ilvl="0" w:tplc="04090019">
      <w:start w:val="1"/>
      <w:numFmt w:val="decimal"/>
      <w:pStyle w:val="10"/>
      <w:lvlText w:val="%1"/>
      <w:lvlJc w:val="left"/>
      <w:pPr>
        <w:tabs>
          <w:tab w:val="num" w:pos="360"/>
        </w:tabs>
        <w:ind w:left="357" w:hanging="35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A91316"/>
    <w:multiLevelType w:val="hybridMultilevel"/>
    <w:tmpl w:val="B0A09EC0"/>
    <w:lvl w:ilvl="0" w:tplc="0409000F">
      <w:start w:val="1"/>
      <w:numFmt w:val="decimal"/>
      <w:lvlText w:val="%1."/>
      <w:lvlJc w:val="left"/>
      <w:pPr>
        <w:ind w:left="920" w:hanging="360"/>
      </w:pPr>
      <w:rPr>
        <w:rFont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0" w15:restartNumberingAfterBreak="0">
    <w:nsid w:val="7A612CE5"/>
    <w:multiLevelType w:val="hybridMultilevel"/>
    <w:tmpl w:val="107E0D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ACF2562"/>
    <w:multiLevelType w:val="hybridMultilevel"/>
    <w:tmpl w:val="D3B08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none"/>
        <w:pStyle w:val="a0"/>
        <w:suff w:val="nothing"/>
        <w:lvlText w:val="6.4.1.1　"/>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Override>
  </w:num>
  <w:num w:numId="2">
    <w:abstractNumId w:val="15"/>
  </w:num>
  <w:num w:numId="3">
    <w:abstractNumId w:val="3"/>
  </w:num>
  <w:num w:numId="4">
    <w:abstractNumId w:val="27"/>
  </w:num>
  <w:num w:numId="5">
    <w:abstractNumId w:val="18"/>
  </w:num>
  <w:num w:numId="6">
    <w:abstractNumId w:val="23"/>
  </w:num>
  <w:num w:numId="7">
    <w:abstractNumId w:val="19"/>
  </w:num>
  <w:num w:numId="8">
    <w:abstractNumId w:val="24"/>
  </w:num>
  <w:num w:numId="9">
    <w:abstractNumId w:val="1"/>
  </w:num>
  <w:num w:numId="10">
    <w:abstractNumId w:val="14"/>
  </w:num>
  <w:num w:numId="11">
    <w:abstractNumId w:val="28"/>
  </w:num>
  <w:num w:numId="12">
    <w:abstractNumId w:val="21"/>
  </w:num>
  <w:num w:numId="13">
    <w:abstractNumId w:val="26"/>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2"/>
  </w:num>
  <w:num w:numId="17">
    <w:abstractNumId w:val="5"/>
  </w:num>
  <w:num w:numId="18">
    <w:abstractNumId w:val="7"/>
  </w:num>
  <w:num w:numId="19">
    <w:abstractNumId w:val="4"/>
  </w:num>
  <w:num w:numId="20">
    <w:abstractNumId w:val="29"/>
  </w:num>
  <w:num w:numId="21">
    <w:abstractNumId w:val="6"/>
  </w:num>
  <w:num w:numId="22">
    <w:abstractNumId w:val="26"/>
  </w:num>
  <w:num w:numId="23">
    <w:abstractNumId w:val="26"/>
  </w:num>
  <w:num w:numId="24">
    <w:abstractNumId w:val="13"/>
  </w:num>
  <w:num w:numId="25">
    <w:abstractNumId w:val="8"/>
  </w:num>
  <w:num w:numId="26">
    <w:abstractNumId w:val="25"/>
  </w:num>
  <w:num w:numId="27">
    <w:abstractNumId w:val="10"/>
  </w:num>
  <w:num w:numId="28">
    <w:abstractNumId w:val="16"/>
  </w:num>
  <w:num w:numId="29">
    <w:abstractNumId w:val="9"/>
  </w:num>
  <w:num w:numId="30">
    <w:abstractNumId w:val="30"/>
  </w:num>
  <w:num w:numId="31">
    <w:abstractNumId w:val="20"/>
  </w:num>
  <w:num w:numId="32">
    <w:abstractNumId w:val="12"/>
  </w:num>
  <w:num w:numId="33">
    <w:abstractNumId w:val="11"/>
  </w:num>
  <w:num w:numId="34">
    <w:abstractNumId w:val="26"/>
  </w:num>
  <w:num w:numId="35">
    <w:abstractNumId w:val="26"/>
  </w:num>
  <w:num w:numId="36">
    <w:abstractNumId w:val="31"/>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FB"/>
    <w:rsid w:val="000027C3"/>
    <w:rsid w:val="0000439E"/>
    <w:rsid w:val="000055DC"/>
    <w:rsid w:val="000061F9"/>
    <w:rsid w:val="000108A0"/>
    <w:rsid w:val="00010F30"/>
    <w:rsid w:val="000112C0"/>
    <w:rsid w:val="000125F3"/>
    <w:rsid w:val="00015099"/>
    <w:rsid w:val="00021EC3"/>
    <w:rsid w:val="0002492B"/>
    <w:rsid w:val="0002548A"/>
    <w:rsid w:val="0002712F"/>
    <w:rsid w:val="00027A95"/>
    <w:rsid w:val="000307B5"/>
    <w:rsid w:val="00030EB2"/>
    <w:rsid w:val="000330E6"/>
    <w:rsid w:val="0003365C"/>
    <w:rsid w:val="00033801"/>
    <w:rsid w:val="00035FA9"/>
    <w:rsid w:val="00036A9C"/>
    <w:rsid w:val="00036AE7"/>
    <w:rsid w:val="0004001A"/>
    <w:rsid w:val="00040BFA"/>
    <w:rsid w:val="0004158D"/>
    <w:rsid w:val="000417D6"/>
    <w:rsid w:val="00041FCB"/>
    <w:rsid w:val="000421F8"/>
    <w:rsid w:val="00043694"/>
    <w:rsid w:val="00044948"/>
    <w:rsid w:val="00044D32"/>
    <w:rsid w:val="00044FA0"/>
    <w:rsid w:val="0004531D"/>
    <w:rsid w:val="00047395"/>
    <w:rsid w:val="00053B63"/>
    <w:rsid w:val="00055C2B"/>
    <w:rsid w:val="00056D17"/>
    <w:rsid w:val="0005708B"/>
    <w:rsid w:val="0006100B"/>
    <w:rsid w:val="000614B1"/>
    <w:rsid w:val="000619D6"/>
    <w:rsid w:val="00061D9C"/>
    <w:rsid w:val="00062317"/>
    <w:rsid w:val="000654F1"/>
    <w:rsid w:val="00065A0F"/>
    <w:rsid w:val="00070141"/>
    <w:rsid w:val="00070436"/>
    <w:rsid w:val="00070C2F"/>
    <w:rsid w:val="0007125D"/>
    <w:rsid w:val="000713F6"/>
    <w:rsid w:val="00072AB2"/>
    <w:rsid w:val="00072B8A"/>
    <w:rsid w:val="00072FE2"/>
    <w:rsid w:val="000733FB"/>
    <w:rsid w:val="00074104"/>
    <w:rsid w:val="00074ABF"/>
    <w:rsid w:val="00075388"/>
    <w:rsid w:val="00076EE9"/>
    <w:rsid w:val="0008128B"/>
    <w:rsid w:val="00081E45"/>
    <w:rsid w:val="00085C71"/>
    <w:rsid w:val="00086212"/>
    <w:rsid w:val="000870F0"/>
    <w:rsid w:val="00087EF2"/>
    <w:rsid w:val="0009018F"/>
    <w:rsid w:val="000926D7"/>
    <w:rsid w:val="000947F0"/>
    <w:rsid w:val="00094D0B"/>
    <w:rsid w:val="00094E89"/>
    <w:rsid w:val="00095BB4"/>
    <w:rsid w:val="00095FD2"/>
    <w:rsid w:val="000A00E5"/>
    <w:rsid w:val="000A093C"/>
    <w:rsid w:val="000A3110"/>
    <w:rsid w:val="000A3B2A"/>
    <w:rsid w:val="000A3E3A"/>
    <w:rsid w:val="000A40E7"/>
    <w:rsid w:val="000A55BD"/>
    <w:rsid w:val="000A5660"/>
    <w:rsid w:val="000A64D4"/>
    <w:rsid w:val="000A6DE1"/>
    <w:rsid w:val="000A7F84"/>
    <w:rsid w:val="000B00DB"/>
    <w:rsid w:val="000B0606"/>
    <w:rsid w:val="000B0659"/>
    <w:rsid w:val="000B0CC7"/>
    <w:rsid w:val="000B164A"/>
    <w:rsid w:val="000B2235"/>
    <w:rsid w:val="000B2A99"/>
    <w:rsid w:val="000B5009"/>
    <w:rsid w:val="000B5E73"/>
    <w:rsid w:val="000B5F02"/>
    <w:rsid w:val="000B643F"/>
    <w:rsid w:val="000B6580"/>
    <w:rsid w:val="000B6D0C"/>
    <w:rsid w:val="000B7B46"/>
    <w:rsid w:val="000C3F27"/>
    <w:rsid w:val="000C42D9"/>
    <w:rsid w:val="000C4DBC"/>
    <w:rsid w:val="000C66F8"/>
    <w:rsid w:val="000D0A6D"/>
    <w:rsid w:val="000D16B6"/>
    <w:rsid w:val="000D1D96"/>
    <w:rsid w:val="000D1E35"/>
    <w:rsid w:val="000D26E6"/>
    <w:rsid w:val="000D3AA4"/>
    <w:rsid w:val="000D4A16"/>
    <w:rsid w:val="000D5876"/>
    <w:rsid w:val="000D588F"/>
    <w:rsid w:val="000D5902"/>
    <w:rsid w:val="000D632E"/>
    <w:rsid w:val="000D64BF"/>
    <w:rsid w:val="000D7605"/>
    <w:rsid w:val="000D7B92"/>
    <w:rsid w:val="000E0153"/>
    <w:rsid w:val="000E0A28"/>
    <w:rsid w:val="000E2F8F"/>
    <w:rsid w:val="000E3543"/>
    <w:rsid w:val="000E3630"/>
    <w:rsid w:val="000E3B40"/>
    <w:rsid w:val="000E4B34"/>
    <w:rsid w:val="000E57C7"/>
    <w:rsid w:val="000E5AB1"/>
    <w:rsid w:val="000E60F8"/>
    <w:rsid w:val="000E6887"/>
    <w:rsid w:val="000E7199"/>
    <w:rsid w:val="000F05FA"/>
    <w:rsid w:val="000F0AA3"/>
    <w:rsid w:val="000F1D0A"/>
    <w:rsid w:val="000F2377"/>
    <w:rsid w:val="000F24BE"/>
    <w:rsid w:val="000F38BA"/>
    <w:rsid w:val="000F5415"/>
    <w:rsid w:val="000F5499"/>
    <w:rsid w:val="000F5EB7"/>
    <w:rsid w:val="000F67D9"/>
    <w:rsid w:val="001024A4"/>
    <w:rsid w:val="0010410C"/>
    <w:rsid w:val="00104EB7"/>
    <w:rsid w:val="00106DBE"/>
    <w:rsid w:val="00107AA8"/>
    <w:rsid w:val="001106B0"/>
    <w:rsid w:val="001110F8"/>
    <w:rsid w:val="00111DCB"/>
    <w:rsid w:val="00112BC3"/>
    <w:rsid w:val="00113185"/>
    <w:rsid w:val="001131A3"/>
    <w:rsid w:val="00113A1B"/>
    <w:rsid w:val="0011414A"/>
    <w:rsid w:val="001141CA"/>
    <w:rsid w:val="00114843"/>
    <w:rsid w:val="001159F5"/>
    <w:rsid w:val="00116A61"/>
    <w:rsid w:val="00117A7F"/>
    <w:rsid w:val="00117AB5"/>
    <w:rsid w:val="00121244"/>
    <w:rsid w:val="00121DC1"/>
    <w:rsid w:val="00122549"/>
    <w:rsid w:val="00125012"/>
    <w:rsid w:val="001256BC"/>
    <w:rsid w:val="00125CAA"/>
    <w:rsid w:val="00126611"/>
    <w:rsid w:val="00126956"/>
    <w:rsid w:val="00127D6A"/>
    <w:rsid w:val="00130674"/>
    <w:rsid w:val="001313E3"/>
    <w:rsid w:val="001321E0"/>
    <w:rsid w:val="0013238D"/>
    <w:rsid w:val="00133F62"/>
    <w:rsid w:val="00134E7E"/>
    <w:rsid w:val="0013530B"/>
    <w:rsid w:val="00135E74"/>
    <w:rsid w:val="00136577"/>
    <w:rsid w:val="001400D9"/>
    <w:rsid w:val="00140127"/>
    <w:rsid w:val="0014066A"/>
    <w:rsid w:val="00140CF8"/>
    <w:rsid w:val="00140F48"/>
    <w:rsid w:val="00142123"/>
    <w:rsid w:val="001425FC"/>
    <w:rsid w:val="0014270D"/>
    <w:rsid w:val="001436B1"/>
    <w:rsid w:val="00143E87"/>
    <w:rsid w:val="00144079"/>
    <w:rsid w:val="00144A77"/>
    <w:rsid w:val="00146696"/>
    <w:rsid w:val="00147BE9"/>
    <w:rsid w:val="0015162F"/>
    <w:rsid w:val="001523A6"/>
    <w:rsid w:val="00152E2D"/>
    <w:rsid w:val="00153D1E"/>
    <w:rsid w:val="00153DF8"/>
    <w:rsid w:val="00154B18"/>
    <w:rsid w:val="0015550B"/>
    <w:rsid w:val="00155BE7"/>
    <w:rsid w:val="00157F53"/>
    <w:rsid w:val="00160289"/>
    <w:rsid w:val="001603B2"/>
    <w:rsid w:val="001625D0"/>
    <w:rsid w:val="001627B0"/>
    <w:rsid w:val="0016281F"/>
    <w:rsid w:val="0016394C"/>
    <w:rsid w:val="00163AE3"/>
    <w:rsid w:val="001653C5"/>
    <w:rsid w:val="00165D4B"/>
    <w:rsid w:val="00167A64"/>
    <w:rsid w:val="00170749"/>
    <w:rsid w:val="00170A80"/>
    <w:rsid w:val="00172880"/>
    <w:rsid w:val="0017450E"/>
    <w:rsid w:val="00174E60"/>
    <w:rsid w:val="001768AB"/>
    <w:rsid w:val="00176F36"/>
    <w:rsid w:val="00180520"/>
    <w:rsid w:val="001840BB"/>
    <w:rsid w:val="00185305"/>
    <w:rsid w:val="001856D8"/>
    <w:rsid w:val="00186082"/>
    <w:rsid w:val="00187649"/>
    <w:rsid w:val="00187EAC"/>
    <w:rsid w:val="00190EBD"/>
    <w:rsid w:val="00191F04"/>
    <w:rsid w:val="00192063"/>
    <w:rsid w:val="0019279E"/>
    <w:rsid w:val="00192815"/>
    <w:rsid w:val="00193785"/>
    <w:rsid w:val="001949F1"/>
    <w:rsid w:val="00195A14"/>
    <w:rsid w:val="00196ACE"/>
    <w:rsid w:val="00196E40"/>
    <w:rsid w:val="001976F2"/>
    <w:rsid w:val="001979DA"/>
    <w:rsid w:val="001A053A"/>
    <w:rsid w:val="001A2792"/>
    <w:rsid w:val="001A2836"/>
    <w:rsid w:val="001A2DB0"/>
    <w:rsid w:val="001A31FC"/>
    <w:rsid w:val="001A3A53"/>
    <w:rsid w:val="001A53CA"/>
    <w:rsid w:val="001A5696"/>
    <w:rsid w:val="001B1680"/>
    <w:rsid w:val="001B18A5"/>
    <w:rsid w:val="001B38C3"/>
    <w:rsid w:val="001B3AC4"/>
    <w:rsid w:val="001B3C50"/>
    <w:rsid w:val="001B55E1"/>
    <w:rsid w:val="001B696E"/>
    <w:rsid w:val="001B771E"/>
    <w:rsid w:val="001C0975"/>
    <w:rsid w:val="001C2D61"/>
    <w:rsid w:val="001C2DAD"/>
    <w:rsid w:val="001C3B62"/>
    <w:rsid w:val="001C4828"/>
    <w:rsid w:val="001C5DA4"/>
    <w:rsid w:val="001C6179"/>
    <w:rsid w:val="001C69B9"/>
    <w:rsid w:val="001C69E8"/>
    <w:rsid w:val="001C737E"/>
    <w:rsid w:val="001D13D7"/>
    <w:rsid w:val="001D160E"/>
    <w:rsid w:val="001D2ADB"/>
    <w:rsid w:val="001D3902"/>
    <w:rsid w:val="001D3AF9"/>
    <w:rsid w:val="001D427A"/>
    <w:rsid w:val="001D5E55"/>
    <w:rsid w:val="001D6BF0"/>
    <w:rsid w:val="001D76F8"/>
    <w:rsid w:val="001D77B6"/>
    <w:rsid w:val="001E0957"/>
    <w:rsid w:val="001E1E54"/>
    <w:rsid w:val="001E2303"/>
    <w:rsid w:val="001E254D"/>
    <w:rsid w:val="001E2FE3"/>
    <w:rsid w:val="001E388D"/>
    <w:rsid w:val="001E5082"/>
    <w:rsid w:val="001E74A7"/>
    <w:rsid w:val="001F2227"/>
    <w:rsid w:val="001F2767"/>
    <w:rsid w:val="001F2D4C"/>
    <w:rsid w:val="001F35BE"/>
    <w:rsid w:val="001F4B3A"/>
    <w:rsid w:val="001F58C0"/>
    <w:rsid w:val="001F70E7"/>
    <w:rsid w:val="00200238"/>
    <w:rsid w:val="00200839"/>
    <w:rsid w:val="0020087A"/>
    <w:rsid w:val="00200EC8"/>
    <w:rsid w:val="002035C7"/>
    <w:rsid w:val="00204B89"/>
    <w:rsid w:val="00205AAC"/>
    <w:rsid w:val="00206155"/>
    <w:rsid w:val="00206DC4"/>
    <w:rsid w:val="0020777D"/>
    <w:rsid w:val="00211D82"/>
    <w:rsid w:val="00212BCE"/>
    <w:rsid w:val="00213491"/>
    <w:rsid w:val="00213D33"/>
    <w:rsid w:val="0021466A"/>
    <w:rsid w:val="002146CC"/>
    <w:rsid w:val="00216108"/>
    <w:rsid w:val="00216881"/>
    <w:rsid w:val="0021708A"/>
    <w:rsid w:val="002176EC"/>
    <w:rsid w:val="00220462"/>
    <w:rsid w:val="00220EC1"/>
    <w:rsid w:val="00220F02"/>
    <w:rsid w:val="0022188B"/>
    <w:rsid w:val="002234E6"/>
    <w:rsid w:val="0022361D"/>
    <w:rsid w:val="00225226"/>
    <w:rsid w:val="00226699"/>
    <w:rsid w:val="002276EA"/>
    <w:rsid w:val="00227E9A"/>
    <w:rsid w:val="002300F3"/>
    <w:rsid w:val="00230C66"/>
    <w:rsid w:val="002313DD"/>
    <w:rsid w:val="002322C1"/>
    <w:rsid w:val="002322F1"/>
    <w:rsid w:val="002324FD"/>
    <w:rsid w:val="002329E6"/>
    <w:rsid w:val="00233F98"/>
    <w:rsid w:val="00234B81"/>
    <w:rsid w:val="00236002"/>
    <w:rsid w:val="00236497"/>
    <w:rsid w:val="00236B50"/>
    <w:rsid w:val="00236B5E"/>
    <w:rsid w:val="00240664"/>
    <w:rsid w:val="0024107F"/>
    <w:rsid w:val="0024241A"/>
    <w:rsid w:val="0024321B"/>
    <w:rsid w:val="00243496"/>
    <w:rsid w:val="002441EC"/>
    <w:rsid w:val="00247289"/>
    <w:rsid w:val="0025038A"/>
    <w:rsid w:val="00250488"/>
    <w:rsid w:val="00250672"/>
    <w:rsid w:val="00254F11"/>
    <w:rsid w:val="0025563A"/>
    <w:rsid w:val="00255E8D"/>
    <w:rsid w:val="00256246"/>
    <w:rsid w:val="00256E1C"/>
    <w:rsid w:val="00262615"/>
    <w:rsid w:val="00263D3A"/>
    <w:rsid w:val="0026442C"/>
    <w:rsid w:val="00264A8A"/>
    <w:rsid w:val="00265B93"/>
    <w:rsid w:val="00270422"/>
    <w:rsid w:val="00270CED"/>
    <w:rsid w:val="00271589"/>
    <w:rsid w:val="002723ED"/>
    <w:rsid w:val="00272928"/>
    <w:rsid w:val="00275B72"/>
    <w:rsid w:val="002779BF"/>
    <w:rsid w:val="00277F38"/>
    <w:rsid w:val="002808B4"/>
    <w:rsid w:val="00281050"/>
    <w:rsid w:val="00281072"/>
    <w:rsid w:val="00281089"/>
    <w:rsid w:val="0028122E"/>
    <w:rsid w:val="00283905"/>
    <w:rsid w:val="00286F67"/>
    <w:rsid w:val="002914C7"/>
    <w:rsid w:val="002935F6"/>
    <w:rsid w:val="00293D77"/>
    <w:rsid w:val="002946BE"/>
    <w:rsid w:val="00295F00"/>
    <w:rsid w:val="00297494"/>
    <w:rsid w:val="00297B42"/>
    <w:rsid w:val="00297CF2"/>
    <w:rsid w:val="002A0095"/>
    <w:rsid w:val="002A06F8"/>
    <w:rsid w:val="002A1A2C"/>
    <w:rsid w:val="002A30CF"/>
    <w:rsid w:val="002A4955"/>
    <w:rsid w:val="002A4B55"/>
    <w:rsid w:val="002A69DB"/>
    <w:rsid w:val="002A6D64"/>
    <w:rsid w:val="002A78CB"/>
    <w:rsid w:val="002B051E"/>
    <w:rsid w:val="002B09FE"/>
    <w:rsid w:val="002B2A9E"/>
    <w:rsid w:val="002B4182"/>
    <w:rsid w:val="002B5AC4"/>
    <w:rsid w:val="002B6BDF"/>
    <w:rsid w:val="002C0E57"/>
    <w:rsid w:val="002C1238"/>
    <w:rsid w:val="002C1A8B"/>
    <w:rsid w:val="002C3CD8"/>
    <w:rsid w:val="002C3FD5"/>
    <w:rsid w:val="002C449A"/>
    <w:rsid w:val="002C47E2"/>
    <w:rsid w:val="002C596E"/>
    <w:rsid w:val="002C5A52"/>
    <w:rsid w:val="002C6E75"/>
    <w:rsid w:val="002D3913"/>
    <w:rsid w:val="002D7D82"/>
    <w:rsid w:val="002E1073"/>
    <w:rsid w:val="002E10C0"/>
    <w:rsid w:val="002E1146"/>
    <w:rsid w:val="002E11A1"/>
    <w:rsid w:val="002E1AD3"/>
    <w:rsid w:val="002E1F20"/>
    <w:rsid w:val="002E4128"/>
    <w:rsid w:val="002F0B8B"/>
    <w:rsid w:val="002F0BD6"/>
    <w:rsid w:val="002F0C70"/>
    <w:rsid w:val="002F0E6E"/>
    <w:rsid w:val="002F144A"/>
    <w:rsid w:val="002F153A"/>
    <w:rsid w:val="002F3CA2"/>
    <w:rsid w:val="002F3DF4"/>
    <w:rsid w:val="002F503E"/>
    <w:rsid w:val="002F5AC8"/>
    <w:rsid w:val="002F6677"/>
    <w:rsid w:val="002F761B"/>
    <w:rsid w:val="002F7AC2"/>
    <w:rsid w:val="002F7AD9"/>
    <w:rsid w:val="002F7E08"/>
    <w:rsid w:val="0030030F"/>
    <w:rsid w:val="00301C5E"/>
    <w:rsid w:val="0030234D"/>
    <w:rsid w:val="003031C9"/>
    <w:rsid w:val="00304EA0"/>
    <w:rsid w:val="00310DF4"/>
    <w:rsid w:val="00311B58"/>
    <w:rsid w:val="00312EC4"/>
    <w:rsid w:val="003130DB"/>
    <w:rsid w:val="0031313D"/>
    <w:rsid w:val="00313551"/>
    <w:rsid w:val="00314EED"/>
    <w:rsid w:val="00315175"/>
    <w:rsid w:val="00315375"/>
    <w:rsid w:val="00315B75"/>
    <w:rsid w:val="003161AA"/>
    <w:rsid w:val="00316559"/>
    <w:rsid w:val="003167EF"/>
    <w:rsid w:val="00316B96"/>
    <w:rsid w:val="00320572"/>
    <w:rsid w:val="003218E8"/>
    <w:rsid w:val="00323075"/>
    <w:rsid w:val="00323975"/>
    <w:rsid w:val="00324BF6"/>
    <w:rsid w:val="00326A0C"/>
    <w:rsid w:val="00326F89"/>
    <w:rsid w:val="003271E5"/>
    <w:rsid w:val="003274E0"/>
    <w:rsid w:val="00327DAC"/>
    <w:rsid w:val="003307CA"/>
    <w:rsid w:val="003314E7"/>
    <w:rsid w:val="003327AB"/>
    <w:rsid w:val="00332BB2"/>
    <w:rsid w:val="003338AB"/>
    <w:rsid w:val="00335F91"/>
    <w:rsid w:val="00336945"/>
    <w:rsid w:val="00336C7C"/>
    <w:rsid w:val="0034017A"/>
    <w:rsid w:val="003412F4"/>
    <w:rsid w:val="00341B2C"/>
    <w:rsid w:val="00341DAB"/>
    <w:rsid w:val="00342512"/>
    <w:rsid w:val="00343A11"/>
    <w:rsid w:val="00344122"/>
    <w:rsid w:val="00347190"/>
    <w:rsid w:val="003537D1"/>
    <w:rsid w:val="003562C9"/>
    <w:rsid w:val="00360333"/>
    <w:rsid w:val="0036316B"/>
    <w:rsid w:val="00363579"/>
    <w:rsid w:val="00364570"/>
    <w:rsid w:val="0036488B"/>
    <w:rsid w:val="0036538C"/>
    <w:rsid w:val="00366604"/>
    <w:rsid w:val="00366755"/>
    <w:rsid w:val="00367629"/>
    <w:rsid w:val="00367676"/>
    <w:rsid w:val="00370DAF"/>
    <w:rsid w:val="00372A40"/>
    <w:rsid w:val="003746CA"/>
    <w:rsid w:val="00374DE6"/>
    <w:rsid w:val="00374E8D"/>
    <w:rsid w:val="00375182"/>
    <w:rsid w:val="00375413"/>
    <w:rsid w:val="003763BD"/>
    <w:rsid w:val="00382234"/>
    <w:rsid w:val="003826A0"/>
    <w:rsid w:val="00382ED8"/>
    <w:rsid w:val="003843B0"/>
    <w:rsid w:val="00385507"/>
    <w:rsid w:val="003860DC"/>
    <w:rsid w:val="003863E5"/>
    <w:rsid w:val="003908EE"/>
    <w:rsid w:val="00391159"/>
    <w:rsid w:val="00391887"/>
    <w:rsid w:val="0039201A"/>
    <w:rsid w:val="00395420"/>
    <w:rsid w:val="00395D6E"/>
    <w:rsid w:val="00397E18"/>
    <w:rsid w:val="003A0A6B"/>
    <w:rsid w:val="003A0FBB"/>
    <w:rsid w:val="003A2275"/>
    <w:rsid w:val="003A5291"/>
    <w:rsid w:val="003A5580"/>
    <w:rsid w:val="003A5C81"/>
    <w:rsid w:val="003A673A"/>
    <w:rsid w:val="003A6931"/>
    <w:rsid w:val="003A7C02"/>
    <w:rsid w:val="003A7EF0"/>
    <w:rsid w:val="003B034E"/>
    <w:rsid w:val="003B0CB6"/>
    <w:rsid w:val="003B1471"/>
    <w:rsid w:val="003B218A"/>
    <w:rsid w:val="003B2410"/>
    <w:rsid w:val="003B4181"/>
    <w:rsid w:val="003B476A"/>
    <w:rsid w:val="003B4D81"/>
    <w:rsid w:val="003B5883"/>
    <w:rsid w:val="003B5F51"/>
    <w:rsid w:val="003B5F64"/>
    <w:rsid w:val="003B62D7"/>
    <w:rsid w:val="003B6BF9"/>
    <w:rsid w:val="003B7777"/>
    <w:rsid w:val="003B78F6"/>
    <w:rsid w:val="003C0CDB"/>
    <w:rsid w:val="003C1D1C"/>
    <w:rsid w:val="003C1E4D"/>
    <w:rsid w:val="003C28A7"/>
    <w:rsid w:val="003C313B"/>
    <w:rsid w:val="003C32BA"/>
    <w:rsid w:val="003C3420"/>
    <w:rsid w:val="003C3464"/>
    <w:rsid w:val="003C4A28"/>
    <w:rsid w:val="003C4CC5"/>
    <w:rsid w:val="003C5475"/>
    <w:rsid w:val="003C5A54"/>
    <w:rsid w:val="003C5CFA"/>
    <w:rsid w:val="003C6289"/>
    <w:rsid w:val="003C6D64"/>
    <w:rsid w:val="003C7476"/>
    <w:rsid w:val="003C7CB6"/>
    <w:rsid w:val="003D01A8"/>
    <w:rsid w:val="003D2A97"/>
    <w:rsid w:val="003D3412"/>
    <w:rsid w:val="003D3B0D"/>
    <w:rsid w:val="003D3E69"/>
    <w:rsid w:val="003D3F7A"/>
    <w:rsid w:val="003D4711"/>
    <w:rsid w:val="003D6546"/>
    <w:rsid w:val="003D6CC8"/>
    <w:rsid w:val="003D7900"/>
    <w:rsid w:val="003D795C"/>
    <w:rsid w:val="003E0274"/>
    <w:rsid w:val="003E13F5"/>
    <w:rsid w:val="003E26FC"/>
    <w:rsid w:val="003E3CC3"/>
    <w:rsid w:val="003E469D"/>
    <w:rsid w:val="003E472F"/>
    <w:rsid w:val="003E4883"/>
    <w:rsid w:val="003E549A"/>
    <w:rsid w:val="003E5CDD"/>
    <w:rsid w:val="003F071F"/>
    <w:rsid w:val="003F0CEB"/>
    <w:rsid w:val="003F36E9"/>
    <w:rsid w:val="003F5D74"/>
    <w:rsid w:val="003F65F4"/>
    <w:rsid w:val="003F6B4D"/>
    <w:rsid w:val="003F77FF"/>
    <w:rsid w:val="00400EA3"/>
    <w:rsid w:val="00402B5A"/>
    <w:rsid w:val="00403B29"/>
    <w:rsid w:val="00404965"/>
    <w:rsid w:val="00404F60"/>
    <w:rsid w:val="0040615D"/>
    <w:rsid w:val="004119F7"/>
    <w:rsid w:val="00412744"/>
    <w:rsid w:val="00413339"/>
    <w:rsid w:val="00413C9B"/>
    <w:rsid w:val="00414B84"/>
    <w:rsid w:val="004159F6"/>
    <w:rsid w:val="00416885"/>
    <w:rsid w:val="00417505"/>
    <w:rsid w:val="004176B3"/>
    <w:rsid w:val="00421AB7"/>
    <w:rsid w:val="00421DC6"/>
    <w:rsid w:val="00422FA8"/>
    <w:rsid w:val="004251B4"/>
    <w:rsid w:val="00425290"/>
    <w:rsid w:val="00425D81"/>
    <w:rsid w:val="00425DC8"/>
    <w:rsid w:val="00426600"/>
    <w:rsid w:val="00426877"/>
    <w:rsid w:val="0043156C"/>
    <w:rsid w:val="00432918"/>
    <w:rsid w:val="0043334A"/>
    <w:rsid w:val="00434149"/>
    <w:rsid w:val="0043488A"/>
    <w:rsid w:val="00436FCA"/>
    <w:rsid w:val="004404E7"/>
    <w:rsid w:val="00440F9F"/>
    <w:rsid w:val="0044316F"/>
    <w:rsid w:val="00445F1B"/>
    <w:rsid w:val="004462B7"/>
    <w:rsid w:val="0044644B"/>
    <w:rsid w:val="004468CF"/>
    <w:rsid w:val="00446BF1"/>
    <w:rsid w:val="00447B6F"/>
    <w:rsid w:val="00447F2C"/>
    <w:rsid w:val="004504A8"/>
    <w:rsid w:val="00451032"/>
    <w:rsid w:val="0045171B"/>
    <w:rsid w:val="004534AA"/>
    <w:rsid w:val="00453B06"/>
    <w:rsid w:val="00453B82"/>
    <w:rsid w:val="004540B7"/>
    <w:rsid w:val="00454635"/>
    <w:rsid w:val="0045550E"/>
    <w:rsid w:val="00455544"/>
    <w:rsid w:val="004557B2"/>
    <w:rsid w:val="0045587C"/>
    <w:rsid w:val="0045692F"/>
    <w:rsid w:val="00456DFF"/>
    <w:rsid w:val="004579FA"/>
    <w:rsid w:val="00457C8F"/>
    <w:rsid w:val="0046217C"/>
    <w:rsid w:val="00463CF2"/>
    <w:rsid w:val="00463F48"/>
    <w:rsid w:val="00464768"/>
    <w:rsid w:val="004648C1"/>
    <w:rsid w:val="00465313"/>
    <w:rsid w:val="004659D8"/>
    <w:rsid w:val="004706F9"/>
    <w:rsid w:val="00470E8B"/>
    <w:rsid w:val="004739D6"/>
    <w:rsid w:val="00474FB3"/>
    <w:rsid w:val="00480A66"/>
    <w:rsid w:val="0048131C"/>
    <w:rsid w:val="00481F00"/>
    <w:rsid w:val="004821E3"/>
    <w:rsid w:val="00482256"/>
    <w:rsid w:val="00483D01"/>
    <w:rsid w:val="004843DC"/>
    <w:rsid w:val="0048498E"/>
    <w:rsid w:val="0048583D"/>
    <w:rsid w:val="004871C9"/>
    <w:rsid w:val="0048733F"/>
    <w:rsid w:val="00490A6B"/>
    <w:rsid w:val="00491B67"/>
    <w:rsid w:val="00492040"/>
    <w:rsid w:val="004925CE"/>
    <w:rsid w:val="004941F5"/>
    <w:rsid w:val="0049463A"/>
    <w:rsid w:val="00495478"/>
    <w:rsid w:val="00496D4F"/>
    <w:rsid w:val="00496FE6"/>
    <w:rsid w:val="004A0ABE"/>
    <w:rsid w:val="004A0E51"/>
    <w:rsid w:val="004A187B"/>
    <w:rsid w:val="004A22E4"/>
    <w:rsid w:val="004A33B1"/>
    <w:rsid w:val="004A5B9C"/>
    <w:rsid w:val="004A64B3"/>
    <w:rsid w:val="004B0A96"/>
    <w:rsid w:val="004B0F6C"/>
    <w:rsid w:val="004B143C"/>
    <w:rsid w:val="004B1FEF"/>
    <w:rsid w:val="004B2FF4"/>
    <w:rsid w:val="004B55A7"/>
    <w:rsid w:val="004B5CDF"/>
    <w:rsid w:val="004B609E"/>
    <w:rsid w:val="004B663A"/>
    <w:rsid w:val="004B6A1C"/>
    <w:rsid w:val="004B71A9"/>
    <w:rsid w:val="004B72CA"/>
    <w:rsid w:val="004B7D0B"/>
    <w:rsid w:val="004C072D"/>
    <w:rsid w:val="004C106E"/>
    <w:rsid w:val="004C19CB"/>
    <w:rsid w:val="004C3853"/>
    <w:rsid w:val="004C3BE1"/>
    <w:rsid w:val="004C54A9"/>
    <w:rsid w:val="004C5CC3"/>
    <w:rsid w:val="004C6572"/>
    <w:rsid w:val="004C6A90"/>
    <w:rsid w:val="004C6EFB"/>
    <w:rsid w:val="004C765A"/>
    <w:rsid w:val="004C7896"/>
    <w:rsid w:val="004D0961"/>
    <w:rsid w:val="004D37B8"/>
    <w:rsid w:val="004D3AE0"/>
    <w:rsid w:val="004D3BDD"/>
    <w:rsid w:val="004D3EF2"/>
    <w:rsid w:val="004D40FA"/>
    <w:rsid w:val="004D4C36"/>
    <w:rsid w:val="004D4D06"/>
    <w:rsid w:val="004D5228"/>
    <w:rsid w:val="004D6867"/>
    <w:rsid w:val="004D6EA5"/>
    <w:rsid w:val="004D7183"/>
    <w:rsid w:val="004D799C"/>
    <w:rsid w:val="004D7CA3"/>
    <w:rsid w:val="004E02C0"/>
    <w:rsid w:val="004E0439"/>
    <w:rsid w:val="004E1905"/>
    <w:rsid w:val="004E39F5"/>
    <w:rsid w:val="004E5023"/>
    <w:rsid w:val="004E5DF9"/>
    <w:rsid w:val="004F0345"/>
    <w:rsid w:val="004F0EB3"/>
    <w:rsid w:val="004F1E46"/>
    <w:rsid w:val="004F310D"/>
    <w:rsid w:val="004F3CFF"/>
    <w:rsid w:val="004F4056"/>
    <w:rsid w:val="004F458D"/>
    <w:rsid w:val="004F513A"/>
    <w:rsid w:val="004F53CC"/>
    <w:rsid w:val="004F544A"/>
    <w:rsid w:val="004F714B"/>
    <w:rsid w:val="004F74E1"/>
    <w:rsid w:val="0050013A"/>
    <w:rsid w:val="00502771"/>
    <w:rsid w:val="005029A8"/>
    <w:rsid w:val="005030B0"/>
    <w:rsid w:val="005044C9"/>
    <w:rsid w:val="00504B0B"/>
    <w:rsid w:val="00505513"/>
    <w:rsid w:val="00505FBF"/>
    <w:rsid w:val="005060B2"/>
    <w:rsid w:val="0051044A"/>
    <w:rsid w:val="00510FB6"/>
    <w:rsid w:val="00511622"/>
    <w:rsid w:val="005137EA"/>
    <w:rsid w:val="00513A07"/>
    <w:rsid w:val="00514D56"/>
    <w:rsid w:val="005156CE"/>
    <w:rsid w:val="0051631F"/>
    <w:rsid w:val="00517A56"/>
    <w:rsid w:val="005209AF"/>
    <w:rsid w:val="00520E29"/>
    <w:rsid w:val="0052146E"/>
    <w:rsid w:val="00521913"/>
    <w:rsid w:val="00522151"/>
    <w:rsid w:val="005223F0"/>
    <w:rsid w:val="00522CB1"/>
    <w:rsid w:val="00522D5B"/>
    <w:rsid w:val="005246E1"/>
    <w:rsid w:val="00525AB4"/>
    <w:rsid w:val="00526F6C"/>
    <w:rsid w:val="0052769B"/>
    <w:rsid w:val="0053018F"/>
    <w:rsid w:val="005322A0"/>
    <w:rsid w:val="005325EB"/>
    <w:rsid w:val="005327CE"/>
    <w:rsid w:val="005328A9"/>
    <w:rsid w:val="00532C87"/>
    <w:rsid w:val="00533499"/>
    <w:rsid w:val="00536473"/>
    <w:rsid w:val="00537915"/>
    <w:rsid w:val="00537E44"/>
    <w:rsid w:val="00541AE0"/>
    <w:rsid w:val="00542290"/>
    <w:rsid w:val="00544404"/>
    <w:rsid w:val="005455B5"/>
    <w:rsid w:val="005518FA"/>
    <w:rsid w:val="0055249A"/>
    <w:rsid w:val="00553855"/>
    <w:rsid w:val="00554AE8"/>
    <w:rsid w:val="00555070"/>
    <w:rsid w:val="00555A3A"/>
    <w:rsid w:val="005564EF"/>
    <w:rsid w:val="00556C46"/>
    <w:rsid w:val="00557C27"/>
    <w:rsid w:val="005601AA"/>
    <w:rsid w:val="00560614"/>
    <w:rsid w:val="00561033"/>
    <w:rsid w:val="0056116B"/>
    <w:rsid w:val="00561611"/>
    <w:rsid w:val="00562A5A"/>
    <w:rsid w:val="005669C1"/>
    <w:rsid w:val="005670B0"/>
    <w:rsid w:val="005705F9"/>
    <w:rsid w:val="005723CD"/>
    <w:rsid w:val="005763A6"/>
    <w:rsid w:val="00576F91"/>
    <w:rsid w:val="00580E54"/>
    <w:rsid w:val="005824D0"/>
    <w:rsid w:val="00582E14"/>
    <w:rsid w:val="00586415"/>
    <w:rsid w:val="005906F1"/>
    <w:rsid w:val="00595648"/>
    <w:rsid w:val="00595765"/>
    <w:rsid w:val="00595D4C"/>
    <w:rsid w:val="00595DC6"/>
    <w:rsid w:val="005964F5"/>
    <w:rsid w:val="005966E5"/>
    <w:rsid w:val="00597A75"/>
    <w:rsid w:val="00597C5E"/>
    <w:rsid w:val="005A0A23"/>
    <w:rsid w:val="005A33EA"/>
    <w:rsid w:val="005A4C55"/>
    <w:rsid w:val="005A7148"/>
    <w:rsid w:val="005A7C66"/>
    <w:rsid w:val="005B0B07"/>
    <w:rsid w:val="005B2131"/>
    <w:rsid w:val="005B3A81"/>
    <w:rsid w:val="005B3E83"/>
    <w:rsid w:val="005B4A4E"/>
    <w:rsid w:val="005B57AE"/>
    <w:rsid w:val="005B58CC"/>
    <w:rsid w:val="005B5FEE"/>
    <w:rsid w:val="005B6A3E"/>
    <w:rsid w:val="005C4A62"/>
    <w:rsid w:val="005C656A"/>
    <w:rsid w:val="005D041C"/>
    <w:rsid w:val="005D08B4"/>
    <w:rsid w:val="005D1683"/>
    <w:rsid w:val="005D30AA"/>
    <w:rsid w:val="005D3D72"/>
    <w:rsid w:val="005D40A9"/>
    <w:rsid w:val="005D506A"/>
    <w:rsid w:val="005D5208"/>
    <w:rsid w:val="005D5843"/>
    <w:rsid w:val="005D60C5"/>
    <w:rsid w:val="005D6DDD"/>
    <w:rsid w:val="005D792E"/>
    <w:rsid w:val="005D7E88"/>
    <w:rsid w:val="005E0C1A"/>
    <w:rsid w:val="005E0ED3"/>
    <w:rsid w:val="005E1434"/>
    <w:rsid w:val="005E1F84"/>
    <w:rsid w:val="005E1FA8"/>
    <w:rsid w:val="005E2519"/>
    <w:rsid w:val="005E2523"/>
    <w:rsid w:val="005E4780"/>
    <w:rsid w:val="005E6BC0"/>
    <w:rsid w:val="005E6E94"/>
    <w:rsid w:val="005F22ED"/>
    <w:rsid w:val="005F3A3C"/>
    <w:rsid w:val="005F3A4A"/>
    <w:rsid w:val="005F486E"/>
    <w:rsid w:val="005F5ACC"/>
    <w:rsid w:val="005F6E65"/>
    <w:rsid w:val="0060106C"/>
    <w:rsid w:val="006010C5"/>
    <w:rsid w:val="00603479"/>
    <w:rsid w:val="0060363C"/>
    <w:rsid w:val="0060493C"/>
    <w:rsid w:val="00604F37"/>
    <w:rsid w:val="00605835"/>
    <w:rsid w:val="0060618B"/>
    <w:rsid w:val="0060619A"/>
    <w:rsid w:val="0060795F"/>
    <w:rsid w:val="00611ED2"/>
    <w:rsid w:val="00612372"/>
    <w:rsid w:val="006126FD"/>
    <w:rsid w:val="00612BC4"/>
    <w:rsid w:val="00613FE6"/>
    <w:rsid w:val="0061455B"/>
    <w:rsid w:val="00615618"/>
    <w:rsid w:val="006178F0"/>
    <w:rsid w:val="0062449D"/>
    <w:rsid w:val="006247CE"/>
    <w:rsid w:val="00624EE6"/>
    <w:rsid w:val="00632E8D"/>
    <w:rsid w:val="00632EB5"/>
    <w:rsid w:val="006333DA"/>
    <w:rsid w:val="00635130"/>
    <w:rsid w:val="00636FD2"/>
    <w:rsid w:val="00640ABE"/>
    <w:rsid w:val="00640FB9"/>
    <w:rsid w:val="0064137B"/>
    <w:rsid w:val="00642DF1"/>
    <w:rsid w:val="0064303A"/>
    <w:rsid w:val="00643A34"/>
    <w:rsid w:val="00643F9A"/>
    <w:rsid w:val="00644863"/>
    <w:rsid w:val="00644930"/>
    <w:rsid w:val="00646A87"/>
    <w:rsid w:val="006506D1"/>
    <w:rsid w:val="00655128"/>
    <w:rsid w:val="00656417"/>
    <w:rsid w:val="00656617"/>
    <w:rsid w:val="00656981"/>
    <w:rsid w:val="0065758F"/>
    <w:rsid w:val="006602FD"/>
    <w:rsid w:val="00660876"/>
    <w:rsid w:val="00660B4A"/>
    <w:rsid w:val="0066146C"/>
    <w:rsid w:val="006614C3"/>
    <w:rsid w:val="00663988"/>
    <w:rsid w:val="00663DEE"/>
    <w:rsid w:val="00664300"/>
    <w:rsid w:val="00664673"/>
    <w:rsid w:val="00670E38"/>
    <w:rsid w:val="00671626"/>
    <w:rsid w:val="00672C92"/>
    <w:rsid w:val="00673746"/>
    <w:rsid w:val="006748C8"/>
    <w:rsid w:val="00674BBC"/>
    <w:rsid w:val="006801F5"/>
    <w:rsid w:val="006808A1"/>
    <w:rsid w:val="006813E3"/>
    <w:rsid w:val="00683454"/>
    <w:rsid w:val="00686439"/>
    <w:rsid w:val="00686488"/>
    <w:rsid w:val="006870C0"/>
    <w:rsid w:val="00687CED"/>
    <w:rsid w:val="00687D91"/>
    <w:rsid w:val="006927AB"/>
    <w:rsid w:val="0069292C"/>
    <w:rsid w:val="00692C0A"/>
    <w:rsid w:val="00693005"/>
    <w:rsid w:val="00693231"/>
    <w:rsid w:val="006937DD"/>
    <w:rsid w:val="00697419"/>
    <w:rsid w:val="00697DD4"/>
    <w:rsid w:val="006A15A8"/>
    <w:rsid w:val="006A178D"/>
    <w:rsid w:val="006A17FF"/>
    <w:rsid w:val="006A3F26"/>
    <w:rsid w:val="006A4562"/>
    <w:rsid w:val="006A526E"/>
    <w:rsid w:val="006A5AAB"/>
    <w:rsid w:val="006A6356"/>
    <w:rsid w:val="006B0293"/>
    <w:rsid w:val="006B052D"/>
    <w:rsid w:val="006B1173"/>
    <w:rsid w:val="006B471C"/>
    <w:rsid w:val="006B48EE"/>
    <w:rsid w:val="006B50E0"/>
    <w:rsid w:val="006B51BA"/>
    <w:rsid w:val="006B5CDF"/>
    <w:rsid w:val="006B6A92"/>
    <w:rsid w:val="006B6AE8"/>
    <w:rsid w:val="006B77D8"/>
    <w:rsid w:val="006B7C1C"/>
    <w:rsid w:val="006C0D44"/>
    <w:rsid w:val="006C14BE"/>
    <w:rsid w:val="006C1EF5"/>
    <w:rsid w:val="006C211B"/>
    <w:rsid w:val="006C33B7"/>
    <w:rsid w:val="006C4D38"/>
    <w:rsid w:val="006C61E7"/>
    <w:rsid w:val="006C6E40"/>
    <w:rsid w:val="006C7395"/>
    <w:rsid w:val="006C7660"/>
    <w:rsid w:val="006D198D"/>
    <w:rsid w:val="006D344B"/>
    <w:rsid w:val="006D5BAA"/>
    <w:rsid w:val="006D635E"/>
    <w:rsid w:val="006D70B7"/>
    <w:rsid w:val="006D72AD"/>
    <w:rsid w:val="006E0264"/>
    <w:rsid w:val="006E1221"/>
    <w:rsid w:val="006E3181"/>
    <w:rsid w:val="006E4536"/>
    <w:rsid w:val="006E606B"/>
    <w:rsid w:val="006E664F"/>
    <w:rsid w:val="006E6BBD"/>
    <w:rsid w:val="006E7A21"/>
    <w:rsid w:val="006F420E"/>
    <w:rsid w:val="006F53DD"/>
    <w:rsid w:val="006F718F"/>
    <w:rsid w:val="006F74B1"/>
    <w:rsid w:val="006F7E7C"/>
    <w:rsid w:val="00700827"/>
    <w:rsid w:val="007009EE"/>
    <w:rsid w:val="00700AD6"/>
    <w:rsid w:val="0070124F"/>
    <w:rsid w:val="00701813"/>
    <w:rsid w:val="007046E6"/>
    <w:rsid w:val="00705659"/>
    <w:rsid w:val="00706817"/>
    <w:rsid w:val="00706ACA"/>
    <w:rsid w:val="00712274"/>
    <w:rsid w:val="00712D32"/>
    <w:rsid w:val="00713662"/>
    <w:rsid w:val="007139F6"/>
    <w:rsid w:val="007158D0"/>
    <w:rsid w:val="0071629D"/>
    <w:rsid w:val="00717CEA"/>
    <w:rsid w:val="00720508"/>
    <w:rsid w:val="0072178D"/>
    <w:rsid w:val="00724E38"/>
    <w:rsid w:val="0072517A"/>
    <w:rsid w:val="00726ECC"/>
    <w:rsid w:val="007277A9"/>
    <w:rsid w:val="00731446"/>
    <w:rsid w:val="0073195C"/>
    <w:rsid w:val="00731A51"/>
    <w:rsid w:val="00732C24"/>
    <w:rsid w:val="00733C93"/>
    <w:rsid w:val="0073473C"/>
    <w:rsid w:val="007348F3"/>
    <w:rsid w:val="0073561A"/>
    <w:rsid w:val="00735DB3"/>
    <w:rsid w:val="007360E5"/>
    <w:rsid w:val="00737F1F"/>
    <w:rsid w:val="00740DA2"/>
    <w:rsid w:val="00740FEB"/>
    <w:rsid w:val="007414F0"/>
    <w:rsid w:val="007415CC"/>
    <w:rsid w:val="007428DF"/>
    <w:rsid w:val="007429EB"/>
    <w:rsid w:val="00744057"/>
    <w:rsid w:val="0074545A"/>
    <w:rsid w:val="00745619"/>
    <w:rsid w:val="007464DB"/>
    <w:rsid w:val="0074697A"/>
    <w:rsid w:val="0074722E"/>
    <w:rsid w:val="007479FD"/>
    <w:rsid w:val="00747FC6"/>
    <w:rsid w:val="0075155E"/>
    <w:rsid w:val="00752D6E"/>
    <w:rsid w:val="007535BC"/>
    <w:rsid w:val="007540E7"/>
    <w:rsid w:val="0075480A"/>
    <w:rsid w:val="00754968"/>
    <w:rsid w:val="0075535E"/>
    <w:rsid w:val="00755DC2"/>
    <w:rsid w:val="0075601F"/>
    <w:rsid w:val="007613CB"/>
    <w:rsid w:val="00761A65"/>
    <w:rsid w:val="00761CAA"/>
    <w:rsid w:val="00761E99"/>
    <w:rsid w:val="00762D36"/>
    <w:rsid w:val="007659DD"/>
    <w:rsid w:val="00766B09"/>
    <w:rsid w:val="00766CB1"/>
    <w:rsid w:val="0077080E"/>
    <w:rsid w:val="00773F93"/>
    <w:rsid w:val="0077556F"/>
    <w:rsid w:val="007755E3"/>
    <w:rsid w:val="007758B1"/>
    <w:rsid w:val="00776509"/>
    <w:rsid w:val="00780A0F"/>
    <w:rsid w:val="00782C1E"/>
    <w:rsid w:val="007831A1"/>
    <w:rsid w:val="007844EE"/>
    <w:rsid w:val="00785057"/>
    <w:rsid w:val="007850CF"/>
    <w:rsid w:val="007858C5"/>
    <w:rsid w:val="00785AEA"/>
    <w:rsid w:val="007865D1"/>
    <w:rsid w:val="007878F8"/>
    <w:rsid w:val="00790009"/>
    <w:rsid w:val="00790024"/>
    <w:rsid w:val="00791B29"/>
    <w:rsid w:val="00793957"/>
    <w:rsid w:val="007944C8"/>
    <w:rsid w:val="00794585"/>
    <w:rsid w:val="00794C7E"/>
    <w:rsid w:val="00795C69"/>
    <w:rsid w:val="007964F0"/>
    <w:rsid w:val="00796C57"/>
    <w:rsid w:val="007979EF"/>
    <w:rsid w:val="00797E4F"/>
    <w:rsid w:val="007A01A1"/>
    <w:rsid w:val="007A0CC5"/>
    <w:rsid w:val="007A1478"/>
    <w:rsid w:val="007A192B"/>
    <w:rsid w:val="007A27B5"/>
    <w:rsid w:val="007A2A5B"/>
    <w:rsid w:val="007A2B13"/>
    <w:rsid w:val="007A3410"/>
    <w:rsid w:val="007A347C"/>
    <w:rsid w:val="007A3D76"/>
    <w:rsid w:val="007A520C"/>
    <w:rsid w:val="007A5705"/>
    <w:rsid w:val="007B1256"/>
    <w:rsid w:val="007B25A1"/>
    <w:rsid w:val="007B34E3"/>
    <w:rsid w:val="007B7802"/>
    <w:rsid w:val="007B7EE8"/>
    <w:rsid w:val="007B7F3C"/>
    <w:rsid w:val="007C5C0A"/>
    <w:rsid w:val="007C6EEE"/>
    <w:rsid w:val="007D46AC"/>
    <w:rsid w:val="007D53CA"/>
    <w:rsid w:val="007D55B9"/>
    <w:rsid w:val="007D55F9"/>
    <w:rsid w:val="007D571A"/>
    <w:rsid w:val="007D5965"/>
    <w:rsid w:val="007D603C"/>
    <w:rsid w:val="007D6352"/>
    <w:rsid w:val="007D711B"/>
    <w:rsid w:val="007D7F0A"/>
    <w:rsid w:val="007D7FC9"/>
    <w:rsid w:val="007E07AD"/>
    <w:rsid w:val="007E34C7"/>
    <w:rsid w:val="007E42CB"/>
    <w:rsid w:val="007E5E74"/>
    <w:rsid w:val="007E6609"/>
    <w:rsid w:val="007F0266"/>
    <w:rsid w:val="007F0CB2"/>
    <w:rsid w:val="007F17C8"/>
    <w:rsid w:val="007F1896"/>
    <w:rsid w:val="007F22AC"/>
    <w:rsid w:val="007F277D"/>
    <w:rsid w:val="007F2A84"/>
    <w:rsid w:val="007F391C"/>
    <w:rsid w:val="007F3A3B"/>
    <w:rsid w:val="007F4637"/>
    <w:rsid w:val="007F46C5"/>
    <w:rsid w:val="007F59A2"/>
    <w:rsid w:val="007F7515"/>
    <w:rsid w:val="00800598"/>
    <w:rsid w:val="00800B76"/>
    <w:rsid w:val="008012CC"/>
    <w:rsid w:val="0080200E"/>
    <w:rsid w:val="00802A5C"/>
    <w:rsid w:val="00803B18"/>
    <w:rsid w:val="00803F4C"/>
    <w:rsid w:val="0080548A"/>
    <w:rsid w:val="00805BE0"/>
    <w:rsid w:val="0080696D"/>
    <w:rsid w:val="00806BC7"/>
    <w:rsid w:val="008072BC"/>
    <w:rsid w:val="00810E46"/>
    <w:rsid w:val="008122AE"/>
    <w:rsid w:val="00812461"/>
    <w:rsid w:val="00812A54"/>
    <w:rsid w:val="00813040"/>
    <w:rsid w:val="00813127"/>
    <w:rsid w:val="00813402"/>
    <w:rsid w:val="00814576"/>
    <w:rsid w:val="00814754"/>
    <w:rsid w:val="00814859"/>
    <w:rsid w:val="00814CFC"/>
    <w:rsid w:val="008151BA"/>
    <w:rsid w:val="00815201"/>
    <w:rsid w:val="008162B8"/>
    <w:rsid w:val="00816C11"/>
    <w:rsid w:val="00817591"/>
    <w:rsid w:val="00817E53"/>
    <w:rsid w:val="00820140"/>
    <w:rsid w:val="00820883"/>
    <w:rsid w:val="008227C3"/>
    <w:rsid w:val="008239B3"/>
    <w:rsid w:val="0082407B"/>
    <w:rsid w:val="008251CE"/>
    <w:rsid w:val="00825A3E"/>
    <w:rsid w:val="00826B5D"/>
    <w:rsid w:val="00826F48"/>
    <w:rsid w:val="0083145C"/>
    <w:rsid w:val="00831561"/>
    <w:rsid w:val="00831A16"/>
    <w:rsid w:val="008325F5"/>
    <w:rsid w:val="00832CDE"/>
    <w:rsid w:val="0083325C"/>
    <w:rsid w:val="0083359A"/>
    <w:rsid w:val="00834247"/>
    <w:rsid w:val="00834510"/>
    <w:rsid w:val="00834817"/>
    <w:rsid w:val="00834CDC"/>
    <w:rsid w:val="0083761D"/>
    <w:rsid w:val="00841586"/>
    <w:rsid w:val="008416EB"/>
    <w:rsid w:val="0084265B"/>
    <w:rsid w:val="00843150"/>
    <w:rsid w:val="00843E40"/>
    <w:rsid w:val="0084402C"/>
    <w:rsid w:val="00844650"/>
    <w:rsid w:val="00845833"/>
    <w:rsid w:val="00845D13"/>
    <w:rsid w:val="0084630F"/>
    <w:rsid w:val="00846978"/>
    <w:rsid w:val="00846BBD"/>
    <w:rsid w:val="0085067D"/>
    <w:rsid w:val="00850A63"/>
    <w:rsid w:val="00850F8A"/>
    <w:rsid w:val="008512C5"/>
    <w:rsid w:val="008513F6"/>
    <w:rsid w:val="00851721"/>
    <w:rsid w:val="0085248E"/>
    <w:rsid w:val="00853228"/>
    <w:rsid w:val="00853794"/>
    <w:rsid w:val="0085470B"/>
    <w:rsid w:val="008549FC"/>
    <w:rsid w:val="00854BED"/>
    <w:rsid w:val="00855579"/>
    <w:rsid w:val="008568BD"/>
    <w:rsid w:val="00860573"/>
    <w:rsid w:val="00860D84"/>
    <w:rsid w:val="00861636"/>
    <w:rsid w:val="00862179"/>
    <w:rsid w:val="00864091"/>
    <w:rsid w:val="00865B8C"/>
    <w:rsid w:val="00865C71"/>
    <w:rsid w:val="008664A2"/>
    <w:rsid w:val="00866F38"/>
    <w:rsid w:val="008707D0"/>
    <w:rsid w:val="00870BC1"/>
    <w:rsid w:val="008713DA"/>
    <w:rsid w:val="00872049"/>
    <w:rsid w:val="0087252E"/>
    <w:rsid w:val="008752E2"/>
    <w:rsid w:val="0087593F"/>
    <w:rsid w:val="00876002"/>
    <w:rsid w:val="008775B9"/>
    <w:rsid w:val="00877BC5"/>
    <w:rsid w:val="0088014D"/>
    <w:rsid w:val="008802F6"/>
    <w:rsid w:val="00880D51"/>
    <w:rsid w:val="00880F1E"/>
    <w:rsid w:val="0088157F"/>
    <w:rsid w:val="008819EF"/>
    <w:rsid w:val="0088242E"/>
    <w:rsid w:val="00882679"/>
    <w:rsid w:val="00882E5F"/>
    <w:rsid w:val="00883DB0"/>
    <w:rsid w:val="00883EC2"/>
    <w:rsid w:val="008904B4"/>
    <w:rsid w:val="00890FD7"/>
    <w:rsid w:val="0089263F"/>
    <w:rsid w:val="008930AB"/>
    <w:rsid w:val="0089456F"/>
    <w:rsid w:val="00894724"/>
    <w:rsid w:val="00894A3F"/>
    <w:rsid w:val="008955FC"/>
    <w:rsid w:val="008960AF"/>
    <w:rsid w:val="00896F95"/>
    <w:rsid w:val="0089790E"/>
    <w:rsid w:val="00897940"/>
    <w:rsid w:val="008A0B65"/>
    <w:rsid w:val="008A18F7"/>
    <w:rsid w:val="008A3ACC"/>
    <w:rsid w:val="008A4C05"/>
    <w:rsid w:val="008A68A0"/>
    <w:rsid w:val="008A702B"/>
    <w:rsid w:val="008A706C"/>
    <w:rsid w:val="008A7786"/>
    <w:rsid w:val="008A7C34"/>
    <w:rsid w:val="008B02C8"/>
    <w:rsid w:val="008B0577"/>
    <w:rsid w:val="008B09F2"/>
    <w:rsid w:val="008B123F"/>
    <w:rsid w:val="008B45F6"/>
    <w:rsid w:val="008B4A07"/>
    <w:rsid w:val="008B6B67"/>
    <w:rsid w:val="008C018C"/>
    <w:rsid w:val="008C0201"/>
    <w:rsid w:val="008C0632"/>
    <w:rsid w:val="008C22B4"/>
    <w:rsid w:val="008C2852"/>
    <w:rsid w:val="008C2883"/>
    <w:rsid w:val="008C3E7B"/>
    <w:rsid w:val="008C561B"/>
    <w:rsid w:val="008C620B"/>
    <w:rsid w:val="008C62CF"/>
    <w:rsid w:val="008C6B14"/>
    <w:rsid w:val="008C708E"/>
    <w:rsid w:val="008C7308"/>
    <w:rsid w:val="008C7B1C"/>
    <w:rsid w:val="008D0EA4"/>
    <w:rsid w:val="008D101A"/>
    <w:rsid w:val="008D14E4"/>
    <w:rsid w:val="008D1702"/>
    <w:rsid w:val="008D1F25"/>
    <w:rsid w:val="008D2F01"/>
    <w:rsid w:val="008D3120"/>
    <w:rsid w:val="008D496B"/>
    <w:rsid w:val="008D61A4"/>
    <w:rsid w:val="008D7CEE"/>
    <w:rsid w:val="008D7E03"/>
    <w:rsid w:val="008E11ED"/>
    <w:rsid w:val="008E1630"/>
    <w:rsid w:val="008E17B9"/>
    <w:rsid w:val="008E23C9"/>
    <w:rsid w:val="008E2519"/>
    <w:rsid w:val="008E2B12"/>
    <w:rsid w:val="008E3FF4"/>
    <w:rsid w:val="008E55CF"/>
    <w:rsid w:val="008E5D37"/>
    <w:rsid w:val="008E6FC7"/>
    <w:rsid w:val="008E758C"/>
    <w:rsid w:val="008E7595"/>
    <w:rsid w:val="008E7E37"/>
    <w:rsid w:val="008E7E69"/>
    <w:rsid w:val="008F022E"/>
    <w:rsid w:val="008F0854"/>
    <w:rsid w:val="008F1147"/>
    <w:rsid w:val="008F1209"/>
    <w:rsid w:val="008F1805"/>
    <w:rsid w:val="008F1B16"/>
    <w:rsid w:val="008F2057"/>
    <w:rsid w:val="008F355E"/>
    <w:rsid w:val="008F38FB"/>
    <w:rsid w:val="008F3DD0"/>
    <w:rsid w:val="008F3EE6"/>
    <w:rsid w:val="008F5BE1"/>
    <w:rsid w:val="008F66BD"/>
    <w:rsid w:val="008F6864"/>
    <w:rsid w:val="008F6AAE"/>
    <w:rsid w:val="008F7335"/>
    <w:rsid w:val="008F7FF3"/>
    <w:rsid w:val="0090205F"/>
    <w:rsid w:val="00903C19"/>
    <w:rsid w:val="009041E9"/>
    <w:rsid w:val="00904204"/>
    <w:rsid w:val="00904BC9"/>
    <w:rsid w:val="00905A65"/>
    <w:rsid w:val="00905D63"/>
    <w:rsid w:val="00906495"/>
    <w:rsid w:val="00907D35"/>
    <w:rsid w:val="00907FA1"/>
    <w:rsid w:val="00910BB9"/>
    <w:rsid w:val="00912028"/>
    <w:rsid w:val="00914D1F"/>
    <w:rsid w:val="009156B5"/>
    <w:rsid w:val="00915801"/>
    <w:rsid w:val="00917280"/>
    <w:rsid w:val="00917372"/>
    <w:rsid w:val="009217DF"/>
    <w:rsid w:val="00923798"/>
    <w:rsid w:val="009240F4"/>
    <w:rsid w:val="00925359"/>
    <w:rsid w:val="009262DF"/>
    <w:rsid w:val="00930165"/>
    <w:rsid w:val="0093078D"/>
    <w:rsid w:val="00932611"/>
    <w:rsid w:val="0093348E"/>
    <w:rsid w:val="00933AC4"/>
    <w:rsid w:val="00934175"/>
    <w:rsid w:val="009341DD"/>
    <w:rsid w:val="00934242"/>
    <w:rsid w:val="00934BF6"/>
    <w:rsid w:val="00934E67"/>
    <w:rsid w:val="00936829"/>
    <w:rsid w:val="00937988"/>
    <w:rsid w:val="00940763"/>
    <w:rsid w:val="009411A1"/>
    <w:rsid w:val="00942B5B"/>
    <w:rsid w:val="009434FB"/>
    <w:rsid w:val="00943806"/>
    <w:rsid w:val="0095067F"/>
    <w:rsid w:val="00950F33"/>
    <w:rsid w:val="009514EB"/>
    <w:rsid w:val="00951D1B"/>
    <w:rsid w:val="00951F20"/>
    <w:rsid w:val="009520AF"/>
    <w:rsid w:val="00952556"/>
    <w:rsid w:val="0095260D"/>
    <w:rsid w:val="00952716"/>
    <w:rsid w:val="0095326C"/>
    <w:rsid w:val="00954960"/>
    <w:rsid w:val="00955BFA"/>
    <w:rsid w:val="00957AED"/>
    <w:rsid w:val="00957C15"/>
    <w:rsid w:val="00960A30"/>
    <w:rsid w:val="00961634"/>
    <w:rsid w:val="0096246A"/>
    <w:rsid w:val="00964803"/>
    <w:rsid w:val="009667A6"/>
    <w:rsid w:val="0096759D"/>
    <w:rsid w:val="00967817"/>
    <w:rsid w:val="00970211"/>
    <w:rsid w:val="00972153"/>
    <w:rsid w:val="00972177"/>
    <w:rsid w:val="00973CDA"/>
    <w:rsid w:val="00974072"/>
    <w:rsid w:val="00974B7A"/>
    <w:rsid w:val="00974ECB"/>
    <w:rsid w:val="0097573A"/>
    <w:rsid w:val="00976452"/>
    <w:rsid w:val="00977B61"/>
    <w:rsid w:val="00982716"/>
    <w:rsid w:val="0098275C"/>
    <w:rsid w:val="00984184"/>
    <w:rsid w:val="0098423E"/>
    <w:rsid w:val="00984CE6"/>
    <w:rsid w:val="0098535F"/>
    <w:rsid w:val="00985B55"/>
    <w:rsid w:val="009868CC"/>
    <w:rsid w:val="00986B37"/>
    <w:rsid w:val="00986BD0"/>
    <w:rsid w:val="00987CFA"/>
    <w:rsid w:val="00992219"/>
    <w:rsid w:val="00992DF2"/>
    <w:rsid w:val="009948FD"/>
    <w:rsid w:val="0099502A"/>
    <w:rsid w:val="0099565E"/>
    <w:rsid w:val="00995D0D"/>
    <w:rsid w:val="0099688B"/>
    <w:rsid w:val="0099711E"/>
    <w:rsid w:val="009975B0"/>
    <w:rsid w:val="009A21D3"/>
    <w:rsid w:val="009A29C2"/>
    <w:rsid w:val="009A3F0D"/>
    <w:rsid w:val="009A4CC5"/>
    <w:rsid w:val="009A5AE3"/>
    <w:rsid w:val="009A6055"/>
    <w:rsid w:val="009A615F"/>
    <w:rsid w:val="009A733C"/>
    <w:rsid w:val="009A7A99"/>
    <w:rsid w:val="009B03C5"/>
    <w:rsid w:val="009B0649"/>
    <w:rsid w:val="009B0BF9"/>
    <w:rsid w:val="009B0F3C"/>
    <w:rsid w:val="009B6159"/>
    <w:rsid w:val="009B7529"/>
    <w:rsid w:val="009C1120"/>
    <w:rsid w:val="009C214C"/>
    <w:rsid w:val="009C255F"/>
    <w:rsid w:val="009C2791"/>
    <w:rsid w:val="009C27C2"/>
    <w:rsid w:val="009C2B3B"/>
    <w:rsid w:val="009C31EF"/>
    <w:rsid w:val="009C3970"/>
    <w:rsid w:val="009C39DF"/>
    <w:rsid w:val="009C5C77"/>
    <w:rsid w:val="009C7128"/>
    <w:rsid w:val="009C7B8A"/>
    <w:rsid w:val="009C7E5F"/>
    <w:rsid w:val="009D0447"/>
    <w:rsid w:val="009D0624"/>
    <w:rsid w:val="009D07EC"/>
    <w:rsid w:val="009D1EC9"/>
    <w:rsid w:val="009D207D"/>
    <w:rsid w:val="009D2AEA"/>
    <w:rsid w:val="009D3196"/>
    <w:rsid w:val="009D4BCC"/>
    <w:rsid w:val="009E08B1"/>
    <w:rsid w:val="009E18CB"/>
    <w:rsid w:val="009E261B"/>
    <w:rsid w:val="009E29FA"/>
    <w:rsid w:val="009E3035"/>
    <w:rsid w:val="009E326E"/>
    <w:rsid w:val="009E4772"/>
    <w:rsid w:val="009E4BF8"/>
    <w:rsid w:val="009E4BFF"/>
    <w:rsid w:val="009E4CA1"/>
    <w:rsid w:val="009E5675"/>
    <w:rsid w:val="009E568F"/>
    <w:rsid w:val="009E5D1C"/>
    <w:rsid w:val="009E6D72"/>
    <w:rsid w:val="009F0902"/>
    <w:rsid w:val="009F1706"/>
    <w:rsid w:val="009F19DB"/>
    <w:rsid w:val="009F20FD"/>
    <w:rsid w:val="009F2556"/>
    <w:rsid w:val="009F2BDB"/>
    <w:rsid w:val="009F4660"/>
    <w:rsid w:val="009F4FEC"/>
    <w:rsid w:val="009F6333"/>
    <w:rsid w:val="009F6BD8"/>
    <w:rsid w:val="009F7528"/>
    <w:rsid w:val="00A000C1"/>
    <w:rsid w:val="00A00649"/>
    <w:rsid w:val="00A00CE8"/>
    <w:rsid w:val="00A014B3"/>
    <w:rsid w:val="00A0195E"/>
    <w:rsid w:val="00A02A77"/>
    <w:rsid w:val="00A03AF6"/>
    <w:rsid w:val="00A04649"/>
    <w:rsid w:val="00A053DB"/>
    <w:rsid w:val="00A05FF1"/>
    <w:rsid w:val="00A07980"/>
    <w:rsid w:val="00A07CBC"/>
    <w:rsid w:val="00A102BD"/>
    <w:rsid w:val="00A10EF7"/>
    <w:rsid w:val="00A11265"/>
    <w:rsid w:val="00A11F8F"/>
    <w:rsid w:val="00A1226C"/>
    <w:rsid w:val="00A136C7"/>
    <w:rsid w:val="00A14A75"/>
    <w:rsid w:val="00A151FD"/>
    <w:rsid w:val="00A15DB7"/>
    <w:rsid w:val="00A16239"/>
    <w:rsid w:val="00A167DC"/>
    <w:rsid w:val="00A170DE"/>
    <w:rsid w:val="00A2022A"/>
    <w:rsid w:val="00A20798"/>
    <w:rsid w:val="00A21A69"/>
    <w:rsid w:val="00A236D5"/>
    <w:rsid w:val="00A257BE"/>
    <w:rsid w:val="00A2591A"/>
    <w:rsid w:val="00A278CC"/>
    <w:rsid w:val="00A30C16"/>
    <w:rsid w:val="00A31714"/>
    <w:rsid w:val="00A31D36"/>
    <w:rsid w:val="00A32A6A"/>
    <w:rsid w:val="00A33D2F"/>
    <w:rsid w:val="00A34A2C"/>
    <w:rsid w:val="00A35012"/>
    <w:rsid w:val="00A35DE2"/>
    <w:rsid w:val="00A36365"/>
    <w:rsid w:val="00A36996"/>
    <w:rsid w:val="00A40DC3"/>
    <w:rsid w:val="00A412E3"/>
    <w:rsid w:val="00A41F7E"/>
    <w:rsid w:val="00A42863"/>
    <w:rsid w:val="00A428E3"/>
    <w:rsid w:val="00A42ED0"/>
    <w:rsid w:val="00A4303A"/>
    <w:rsid w:val="00A44523"/>
    <w:rsid w:val="00A44B98"/>
    <w:rsid w:val="00A44CC7"/>
    <w:rsid w:val="00A464F4"/>
    <w:rsid w:val="00A47755"/>
    <w:rsid w:val="00A479C7"/>
    <w:rsid w:val="00A47CC6"/>
    <w:rsid w:val="00A50364"/>
    <w:rsid w:val="00A51E78"/>
    <w:rsid w:val="00A53FF6"/>
    <w:rsid w:val="00A54FA3"/>
    <w:rsid w:val="00A55359"/>
    <w:rsid w:val="00A55389"/>
    <w:rsid w:val="00A55B53"/>
    <w:rsid w:val="00A577EC"/>
    <w:rsid w:val="00A57E8A"/>
    <w:rsid w:val="00A6032B"/>
    <w:rsid w:val="00A62B42"/>
    <w:rsid w:val="00A62D6C"/>
    <w:rsid w:val="00A65A8F"/>
    <w:rsid w:val="00A704DE"/>
    <w:rsid w:val="00A7190E"/>
    <w:rsid w:val="00A72035"/>
    <w:rsid w:val="00A72A8D"/>
    <w:rsid w:val="00A72ED8"/>
    <w:rsid w:val="00A73B80"/>
    <w:rsid w:val="00A74C0F"/>
    <w:rsid w:val="00A75E0E"/>
    <w:rsid w:val="00A76583"/>
    <w:rsid w:val="00A80BDB"/>
    <w:rsid w:val="00A812C0"/>
    <w:rsid w:val="00A82538"/>
    <w:rsid w:val="00A83118"/>
    <w:rsid w:val="00A83246"/>
    <w:rsid w:val="00A835A0"/>
    <w:rsid w:val="00A85DEF"/>
    <w:rsid w:val="00A85FDC"/>
    <w:rsid w:val="00A8654D"/>
    <w:rsid w:val="00A86D27"/>
    <w:rsid w:val="00A86D45"/>
    <w:rsid w:val="00A907D4"/>
    <w:rsid w:val="00A9116A"/>
    <w:rsid w:val="00A92395"/>
    <w:rsid w:val="00A92654"/>
    <w:rsid w:val="00A92B4B"/>
    <w:rsid w:val="00A93462"/>
    <w:rsid w:val="00A93A33"/>
    <w:rsid w:val="00A94E9B"/>
    <w:rsid w:val="00A979EC"/>
    <w:rsid w:val="00A97E9D"/>
    <w:rsid w:val="00AA04E2"/>
    <w:rsid w:val="00AA1742"/>
    <w:rsid w:val="00AA17DA"/>
    <w:rsid w:val="00AA4F0E"/>
    <w:rsid w:val="00AA5A78"/>
    <w:rsid w:val="00AA6878"/>
    <w:rsid w:val="00AA6F9A"/>
    <w:rsid w:val="00AA76BE"/>
    <w:rsid w:val="00AB06CA"/>
    <w:rsid w:val="00AB1118"/>
    <w:rsid w:val="00AB18B8"/>
    <w:rsid w:val="00AB2CA9"/>
    <w:rsid w:val="00AB33D3"/>
    <w:rsid w:val="00AB4068"/>
    <w:rsid w:val="00AB4AF7"/>
    <w:rsid w:val="00AB4C07"/>
    <w:rsid w:val="00AB4CEA"/>
    <w:rsid w:val="00AB5A2E"/>
    <w:rsid w:val="00AB62F8"/>
    <w:rsid w:val="00AB68AA"/>
    <w:rsid w:val="00AB746D"/>
    <w:rsid w:val="00AB7858"/>
    <w:rsid w:val="00AB790A"/>
    <w:rsid w:val="00AC15A9"/>
    <w:rsid w:val="00AC21A5"/>
    <w:rsid w:val="00AC3369"/>
    <w:rsid w:val="00AC5A5E"/>
    <w:rsid w:val="00AC770C"/>
    <w:rsid w:val="00AD0405"/>
    <w:rsid w:val="00AD218F"/>
    <w:rsid w:val="00AD2D6C"/>
    <w:rsid w:val="00AD601B"/>
    <w:rsid w:val="00AE0F3C"/>
    <w:rsid w:val="00AE1334"/>
    <w:rsid w:val="00AE2206"/>
    <w:rsid w:val="00AE3CE9"/>
    <w:rsid w:val="00AE5CF1"/>
    <w:rsid w:val="00AE5D34"/>
    <w:rsid w:val="00AE7181"/>
    <w:rsid w:val="00AE74BD"/>
    <w:rsid w:val="00AE753D"/>
    <w:rsid w:val="00AE787F"/>
    <w:rsid w:val="00AF00A3"/>
    <w:rsid w:val="00AF02CC"/>
    <w:rsid w:val="00AF06CE"/>
    <w:rsid w:val="00AF0908"/>
    <w:rsid w:val="00AF133E"/>
    <w:rsid w:val="00AF23CD"/>
    <w:rsid w:val="00AF3337"/>
    <w:rsid w:val="00AF3834"/>
    <w:rsid w:val="00AF44A0"/>
    <w:rsid w:val="00AF5205"/>
    <w:rsid w:val="00AF6B6A"/>
    <w:rsid w:val="00AF73B5"/>
    <w:rsid w:val="00B03887"/>
    <w:rsid w:val="00B03E43"/>
    <w:rsid w:val="00B0511B"/>
    <w:rsid w:val="00B05E86"/>
    <w:rsid w:val="00B06828"/>
    <w:rsid w:val="00B06ADA"/>
    <w:rsid w:val="00B1023E"/>
    <w:rsid w:val="00B10259"/>
    <w:rsid w:val="00B10491"/>
    <w:rsid w:val="00B1118F"/>
    <w:rsid w:val="00B1130F"/>
    <w:rsid w:val="00B116CF"/>
    <w:rsid w:val="00B11D83"/>
    <w:rsid w:val="00B12233"/>
    <w:rsid w:val="00B12311"/>
    <w:rsid w:val="00B13A2C"/>
    <w:rsid w:val="00B1414D"/>
    <w:rsid w:val="00B14977"/>
    <w:rsid w:val="00B16490"/>
    <w:rsid w:val="00B1674A"/>
    <w:rsid w:val="00B16B88"/>
    <w:rsid w:val="00B2264D"/>
    <w:rsid w:val="00B22AA5"/>
    <w:rsid w:val="00B22CD9"/>
    <w:rsid w:val="00B234DA"/>
    <w:rsid w:val="00B24E82"/>
    <w:rsid w:val="00B24FE2"/>
    <w:rsid w:val="00B25C02"/>
    <w:rsid w:val="00B27776"/>
    <w:rsid w:val="00B3057B"/>
    <w:rsid w:val="00B30FCC"/>
    <w:rsid w:val="00B34E84"/>
    <w:rsid w:val="00B3595F"/>
    <w:rsid w:val="00B36690"/>
    <w:rsid w:val="00B36EC1"/>
    <w:rsid w:val="00B375D0"/>
    <w:rsid w:val="00B37F07"/>
    <w:rsid w:val="00B41422"/>
    <w:rsid w:val="00B43CD7"/>
    <w:rsid w:val="00B44662"/>
    <w:rsid w:val="00B46793"/>
    <w:rsid w:val="00B46817"/>
    <w:rsid w:val="00B47041"/>
    <w:rsid w:val="00B501B2"/>
    <w:rsid w:val="00B50FD6"/>
    <w:rsid w:val="00B537E5"/>
    <w:rsid w:val="00B54B34"/>
    <w:rsid w:val="00B556DA"/>
    <w:rsid w:val="00B56260"/>
    <w:rsid w:val="00B5661E"/>
    <w:rsid w:val="00B630F5"/>
    <w:rsid w:val="00B6342B"/>
    <w:rsid w:val="00B6354E"/>
    <w:rsid w:val="00B63BE0"/>
    <w:rsid w:val="00B64C35"/>
    <w:rsid w:val="00B64D91"/>
    <w:rsid w:val="00B65585"/>
    <w:rsid w:val="00B65BA3"/>
    <w:rsid w:val="00B666C1"/>
    <w:rsid w:val="00B66FDB"/>
    <w:rsid w:val="00B74544"/>
    <w:rsid w:val="00B749C6"/>
    <w:rsid w:val="00B74B90"/>
    <w:rsid w:val="00B74F95"/>
    <w:rsid w:val="00B76204"/>
    <w:rsid w:val="00B77D05"/>
    <w:rsid w:val="00B82648"/>
    <w:rsid w:val="00B830A2"/>
    <w:rsid w:val="00B838F0"/>
    <w:rsid w:val="00B8429E"/>
    <w:rsid w:val="00B84F84"/>
    <w:rsid w:val="00B85041"/>
    <w:rsid w:val="00B86B70"/>
    <w:rsid w:val="00B86E61"/>
    <w:rsid w:val="00B8715D"/>
    <w:rsid w:val="00B90C01"/>
    <w:rsid w:val="00B90C36"/>
    <w:rsid w:val="00B92646"/>
    <w:rsid w:val="00B93BA7"/>
    <w:rsid w:val="00B93C5B"/>
    <w:rsid w:val="00B9429A"/>
    <w:rsid w:val="00B953BA"/>
    <w:rsid w:val="00B9607E"/>
    <w:rsid w:val="00B97CAF"/>
    <w:rsid w:val="00BA0D8C"/>
    <w:rsid w:val="00BA0DF9"/>
    <w:rsid w:val="00BA3B21"/>
    <w:rsid w:val="00BA5443"/>
    <w:rsid w:val="00BA7BB0"/>
    <w:rsid w:val="00BA7F30"/>
    <w:rsid w:val="00BB04CC"/>
    <w:rsid w:val="00BB36A2"/>
    <w:rsid w:val="00BB4063"/>
    <w:rsid w:val="00BB4B71"/>
    <w:rsid w:val="00BB4D78"/>
    <w:rsid w:val="00BB4E65"/>
    <w:rsid w:val="00BB510B"/>
    <w:rsid w:val="00BB6ED9"/>
    <w:rsid w:val="00BB6FCE"/>
    <w:rsid w:val="00BC007A"/>
    <w:rsid w:val="00BC1EA1"/>
    <w:rsid w:val="00BC43D7"/>
    <w:rsid w:val="00BC4615"/>
    <w:rsid w:val="00BC4D98"/>
    <w:rsid w:val="00BC5259"/>
    <w:rsid w:val="00BC55FB"/>
    <w:rsid w:val="00BC64E9"/>
    <w:rsid w:val="00BC6DF4"/>
    <w:rsid w:val="00BC6FC6"/>
    <w:rsid w:val="00BC7E28"/>
    <w:rsid w:val="00BD009D"/>
    <w:rsid w:val="00BD043C"/>
    <w:rsid w:val="00BD0D39"/>
    <w:rsid w:val="00BD10A2"/>
    <w:rsid w:val="00BD1FCF"/>
    <w:rsid w:val="00BD28B8"/>
    <w:rsid w:val="00BD3EFF"/>
    <w:rsid w:val="00BD5763"/>
    <w:rsid w:val="00BD5EC6"/>
    <w:rsid w:val="00BD6C75"/>
    <w:rsid w:val="00BE0C4F"/>
    <w:rsid w:val="00BE385B"/>
    <w:rsid w:val="00BE5D98"/>
    <w:rsid w:val="00BE640D"/>
    <w:rsid w:val="00BE6C85"/>
    <w:rsid w:val="00BE73BA"/>
    <w:rsid w:val="00BE7EC1"/>
    <w:rsid w:val="00BF1BD3"/>
    <w:rsid w:val="00BF1EB4"/>
    <w:rsid w:val="00BF288A"/>
    <w:rsid w:val="00BF3962"/>
    <w:rsid w:val="00BF3B8B"/>
    <w:rsid w:val="00BF3DCA"/>
    <w:rsid w:val="00BF4417"/>
    <w:rsid w:val="00BF5E17"/>
    <w:rsid w:val="00BF66E4"/>
    <w:rsid w:val="00BF790A"/>
    <w:rsid w:val="00C0231B"/>
    <w:rsid w:val="00C02776"/>
    <w:rsid w:val="00C0290F"/>
    <w:rsid w:val="00C0313C"/>
    <w:rsid w:val="00C0321B"/>
    <w:rsid w:val="00C03910"/>
    <w:rsid w:val="00C04113"/>
    <w:rsid w:val="00C05ECD"/>
    <w:rsid w:val="00C06484"/>
    <w:rsid w:val="00C06C98"/>
    <w:rsid w:val="00C06FDB"/>
    <w:rsid w:val="00C10588"/>
    <w:rsid w:val="00C105A2"/>
    <w:rsid w:val="00C10D72"/>
    <w:rsid w:val="00C11123"/>
    <w:rsid w:val="00C1114A"/>
    <w:rsid w:val="00C112D9"/>
    <w:rsid w:val="00C11C52"/>
    <w:rsid w:val="00C131E0"/>
    <w:rsid w:val="00C14451"/>
    <w:rsid w:val="00C14DA2"/>
    <w:rsid w:val="00C1669D"/>
    <w:rsid w:val="00C16AED"/>
    <w:rsid w:val="00C16B2E"/>
    <w:rsid w:val="00C1762C"/>
    <w:rsid w:val="00C178FF"/>
    <w:rsid w:val="00C17CBD"/>
    <w:rsid w:val="00C21B96"/>
    <w:rsid w:val="00C2210D"/>
    <w:rsid w:val="00C22F8F"/>
    <w:rsid w:val="00C236D1"/>
    <w:rsid w:val="00C247DB"/>
    <w:rsid w:val="00C259A5"/>
    <w:rsid w:val="00C25C41"/>
    <w:rsid w:val="00C25D52"/>
    <w:rsid w:val="00C25FD9"/>
    <w:rsid w:val="00C268C0"/>
    <w:rsid w:val="00C27159"/>
    <w:rsid w:val="00C27743"/>
    <w:rsid w:val="00C30CDB"/>
    <w:rsid w:val="00C3104D"/>
    <w:rsid w:val="00C3243D"/>
    <w:rsid w:val="00C32863"/>
    <w:rsid w:val="00C329A8"/>
    <w:rsid w:val="00C3533E"/>
    <w:rsid w:val="00C3559D"/>
    <w:rsid w:val="00C37379"/>
    <w:rsid w:val="00C40DBE"/>
    <w:rsid w:val="00C4146D"/>
    <w:rsid w:val="00C41E35"/>
    <w:rsid w:val="00C43A2D"/>
    <w:rsid w:val="00C44407"/>
    <w:rsid w:val="00C46B32"/>
    <w:rsid w:val="00C50C6D"/>
    <w:rsid w:val="00C53675"/>
    <w:rsid w:val="00C55899"/>
    <w:rsid w:val="00C5701A"/>
    <w:rsid w:val="00C5779F"/>
    <w:rsid w:val="00C57932"/>
    <w:rsid w:val="00C57B10"/>
    <w:rsid w:val="00C60313"/>
    <w:rsid w:val="00C60B8C"/>
    <w:rsid w:val="00C621FE"/>
    <w:rsid w:val="00C6296F"/>
    <w:rsid w:val="00C62A2C"/>
    <w:rsid w:val="00C64814"/>
    <w:rsid w:val="00C6695D"/>
    <w:rsid w:val="00C66DAD"/>
    <w:rsid w:val="00C713D5"/>
    <w:rsid w:val="00C7196E"/>
    <w:rsid w:val="00C72BBF"/>
    <w:rsid w:val="00C72CC8"/>
    <w:rsid w:val="00C73030"/>
    <w:rsid w:val="00C739E7"/>
    <w:rsid w:val="00C762AE"/>
    <w:rsid w:val="00C7660C"/>
    <w:rsid w:val="00C76A2D"/>
    <w:rsid w:val="00C775AC"/>
    <w:rsid w:val="00C8046B"/>
    <w:rsid w:val="00C805D9"/>
    <w:rsid w:val="00C82265"/>
    <w:rsid w:val="00C83A70"/>
    <w:rsid w:val="00C83D59"/>
    <w:rsid w:val="00C85790"/>
    <w:rsid w:val="00C85CDC"/>
    <w:rsid w:val="00C86314"/>
    <w:rsid w:val="00C90D60"/>
    <w:rsid w:val="00C91E23"/>
    <w:rsid w:val="00C92247"/>
    <w:rsid w:val="00C92AE5"/>
    <w:rsid w:val="00C94E74"/>
    <w:rsid w:val="00C96871"/>
    <w:rsid w:val="00C975F3"/>
    <w:rsid w:val="00CA0E04"/>
    <w:rsid w:val="00CA2623"/>
    <w:rsid w:val="00CA2FC4"/>
    <w:rsid w:val="00CA3C75"/>
    <w:rsid w:val="00CA473B"/>
    <w:rsid w:val="00CA486A"/>
    <w:rsid w:val="00CA5458"/>
    <w:rsid w:val="00CA5715"/>
    <w:rsid w:val="00CA7AB7"/>
    <w:rsid w:val="00CB13ED"/>
    <w:rsid w:val="00CB1B2E"/>
    <w:rsid w:val="00CB40FF"/>
    <w:rsid w:val="00CB4BD8"/>
    <w:rsid w:val="00CB6005"/>
    <w:rsid w:val="00CB610A"/>
    <w:rsid w:val="00CB6752"/>
    <w:rsid w:val="00CB6BDA"/>
    <w:rsid w:val="00CB7590"/>
    <w:rsid w:val="00CC08ED"/>
    <w:rsid w:val="00CC1338"/>
    <w:rsid w:val="00CC23EF"/>
    <w:rsid w:val="00CC3A5A"/>
    <w:rsid w:val="00CC4737"/>
    <w:rsid w:val="00CC66B3"/>
    <w:rsid w:val="00CC66BB"/>
    <w:rsid w:val="00CC6973"/>
    <w:rsid w:val="00CC7228"/>
    <w:rsid w:val="00CC7385"/>
    <w:rsid w:val="00CD0674"/>
    <w:rsid w:val="00CD0D7A"/>
    <w:rsid w:val="00CD18E9"/>
    <w:rsid w:val="00CD1B04"/>
    <w:rsid w:val="00CD28D1"/>
    <w:rsid w:val="00CD3F19"/>
    <w:rsid w:val="00CD4014"/>
    <w:rsid w:val="00CD4B5A"/>
    <w:rsid w:val="00CD6621"/>
    <w:rsid w:val="00CD7CFD"/>
    <w:rsid w:val="00CE0C53"/>
    <w:rsid w:val="00CE13F6"/>
    <w:rsid w:val="00CE1471"/>
    <w:rsid w:val="00CE15F1"/>
    <w:rsid w:val="00CE354A"/>
    <w:rsid w:val="00CE3B2C"/>
    <w:rsid w:val="00CE4614"/>
    <w:rsid w:val="00CE4FD2"/>
    <w:rsid w:val="00CE6719"/>
    <w:rsid w:val="00CE6AA4"/>
    <w:rsid w:val="00CF3380"/>
    <w:rsid w:val="00CF41DE"/>
    <w:rsid w:val="00CF433A"/>
    <w:rsid w:val="00CF72B0"/>
    <w:rsid w:val="00CF7374"/>
    <w:rsid w:val="00CF75A6"/>
    <w:rsid w:val="00CF7715"/>
    <w:rsid w:val="00D00284"/>
    <w:rsid w:val="00D00ED1"/>
    <w:rsid w:val="00D01B5E"/>
    <w:rsid w:val="00D0242F"/>
    <w:rsid w:val="00D036BB"/>
    <w:rsid w:val="00D04B08"/>
    <w:rsid w:val="00D06BA4"/>
    <w:rsid w:val="00D07500"/>
    <w:rsid w:val="00D07541"/>
    <w:rsid w:val="00D07DBD"/>
    <w:rsid w:val="00D103F3"/>
    <w:rsid w:val="00D11ADE"/>
    <w:rsid w:val="00D12058"/>
    <w:rsid w:val="00D12E80"/>
    <w:rsid w:val="00D134E6"/>
    <w:rsid w:val="00D13757"/>
    <w:rsid w:val="00D14B19"/>
    <w:rsid w:val="00D15620"/>
    <w:rsid w:val="00D15E7D"/>
    <w:rsid w:val="00D1613F"/>
    <w:rsid w:val="00D17FCE"/>
    <w:rsid w:val="00D217A9"/>
    <w:rsid w:val="00D218D4"/>
    <w:rsid w:val="00D2306B"/>
    <w:rsid w:val="00D23276"/>
    <w:rsid w:val="00D23606"/>
    <w:rsid w:val="00D24009"/>
    <w:rsid w:val="00D24431"/>
    <w:rsid w:val="00D2511F"/>
    <w:rsid w:val="00D254B6"/>
    <w:rsid w:val="00D30966"/>
    <w:rsid w:val="00D32AC7"/>
    <w:rsid w:val="00D32B13"/>
    <w:rsid w:val="00D33AF8"/>
    <w:rsid w:val="00D33C0A"/>
    <w:rsid w:val="00D33D3E"/>
    <w:rsid w:val="00D34158"/>
    <w:rsid w:val="00D34326"/>
    <w:rsid w:val="00D34546"/>
    <w:rsid w:val="00D347A7"/>
    <w:rsid w:val="00D34B25"/>
    <w:rsid w:val="00D34C21"/>
    <w:rsid w:val="00D34C91"/>
    <w:rsid w:val="00D35692"/>
    <w:rsid w:val="00D35C8F"/>
    <w:rsid w:val="00D35D5B"/>
    <w:rsid w:val="00D369F8"/>
    <w:rsid w:val="00D4059F"/>
    <w:rsid w:val="00D46071"/>
    <w:rsid w:val="00D461B6"/>
    <w:rsid w:val="00D4658A"/>
    <w:rsid w:val="00D47EE9"/>
    <w:rsid w:val="00D51117"/>
    <w:rsid w:val="00D5279A"/>
    <w:rsid w:val="00D53D1A"/>
    <w:rsid w:val="00D542C4"/>
    <w:rsid w:val="00D54F5A"/>
    <w:rsid w:val="00D552BB"/>
    <w:rsid w:val="00D557CC"/>
    <w:rsid w:val="00D56B6C"/>
    <w:rsid w:val="00D5761B"/>
    <w:rsid w:val="00D577F3"/>
    <w:rsid w:val="00D6193F"/>
    <w:rsid w:val="00D61DA1"/>
    <w:rsid w:val="00D63210"/>
    <w:rsid w:val="00D65075"/>
    <w:rsid w:val="00D667F9"/>
    <w:rsid w:val="00D66D66"/>
    <w:rsid w:val="00D67289"/>
    <w:rsid w:val="00D73010"/>
    <w:rsid w:val="00D7355B"/>
    <w:rsid w:val="00D73B7B"/>
    <w:rsid w:val="00D74E66"/>
    <w:rsid w:val="00D75A93"/>
    <w:rsid w:val="00D77DCC"/>
    <w:rsid w:val="00D809C7"/>
    <w:rsid w:val="00D80CE2"/>
    <w:rsid w:val="00D81D06"/>
    <w:rsid w:val="00D81FE9"/>
    <w:rsid w:val="00D82705"/>
    <w:rsid w:val="00D832C5"/>
    <w:rsid w:val="00D86314"/>
    <w:rsid w:val="00D866E7"/>
    <w:rsid w:val="00D86808"/>
    <w:rsid w:val="00D87F51"/>
    <w:rsid w:val="00D90788"/>
    <w:rsid w:val="00D92AF1"/>
    <w:rsid w:val="00D935A0"/>
    <w:rsid w:val="00D95016"/>
    <w:rsid w:val="00D96819"/>
    <w:rsid w:val="00D96A6F"/>
    <w:rsid w:val="00D96EDD"/>
    <w:rsid w:val="00D97CFC"/>
    <w:rsid w:val="00DA0AFF"/>
    <w:rsid w:val="00DA2343"/>
    <w:rsid w:val="00DA2AD9"/>
    <w:rsid w:val="00DA2D91"/>
    <w:rsid w:val="00DA3558"/>
    <w:rsid w:val="00DA5936"/>
    <w:rsid w:val="00DA5F28"/>
    <w:rsid w:val="00DB0039"/>
    <w:rsid w:val="00DB1D3D"/>
    <w:rsid w:val="00DB2DC7"/>
    <w:rsid w:val="00DB50C5"/>
    <w:rsid w:val="00DB5885"/>
    <w:rsid w:val="00DB64F1"/>
    <w:rsid w:val="00DB6A01"/>
    <w:rsid w:val="00DB7092"/>
    <w:rsid w:val="00DB7E7A"/>
    <w:rsid w:val="00DC1160"/>
    <w:rsid w:val="00DC2B8A"/>
    <w:rsid w:val="00DC4699"/>
    <w:rsid w:val="00DC707B"/>
    <w:rsid w:val="00DC79B0"/>
    <w:rsid w:val="00DD02FD"/>
    <w:rsid w:val="00DD0A3A"/>
    <w:rsid w:val="00DD15B3"/>
    <w:rsid w:val="00DD27DD"/>
    <w:rsid w:val="00DD285E"/>
    <w:rsid w:val="00DD328F"/>
    <w:rsid w:val="00DD3E57"/>
    <w:rsid w:val="00DD3FFD"/>
    <w:rsid w:val="00DD5401"/>
    <w:rsid w:val="00DD5D75"/>
    <w:rsid w:val="00DD62E4"/>
    <w:rsid w:val="00DD6AA2"/>
    <w:rsid w:val="00DE017D"/>
    <w:rsid w:val="00DE0597"/>
    <w:rsid w:val="00DE2013"/>
    <w:rsid w:val="00DE2B87"/>
    <w:rsid w:val="00DE59B0"/>
    <w:rsid w:val="00DF07B2"/>
    <w:rsid w:val="00DF1608"/>
    <w:rsid w:val="00DF2448"/>
    <w:rsid w:val="00DF2958"/>
    <w:rsid w:val="00DF3444"/>
    <w:rsid w:val="00DF5187"/>
    <w:rsid w:val="00DF58B7"/>
    <w:rsid w:val="00DF5E8C"/>
    <w:rsid w:val="00DF6863"/>
    <w:rsid w:val="00DF7E93"/>
    <w:rsid w:val="00E0020F"/>
    <w:rsid w:val="00E002FF"/>
    <w:rsid w:val="00E004B7"/>
    <w:rsid w:val="00E00FD1"/>
    <w:rsid w:val="00E01605"/>
    <w:rsid w:val="00E027CE"/>
    <w:rsid w:val="00E02BA8"/>
    <w:rsid w:val="00E031D1"/>
    <w:rsid w:val="00E03313"/>
    <w:rsid w:val="00E0489B"/>
    <w:rsid w:val="00E04E8B"/>
    <w:rsid w:val="00E0649B"/>
    <w:rsid w:val="00E07A73"/>
    <w:rsid w:val="00E126D3"/>
    <w:rsid w:val="00E13E92"/>
    <w:rsid w:val="00E142C4"/>
    <w:rsid w:val="00E16D0C"/>
    <w:rsid w:val="00E170C7"/>
    <w:rsid w:val="00E17AE2"/>
    <w:rsid w:val="00E208E7"/>
    <w:rsid w:val="00E20E45"/>
    <w:rsid w:val="00E214DC"/>
    <w:rsid w:val="00E21AAE"/>
    <w:rsid w:val="00E21C84"/>
    <w:rsid w:val="00E231C7"/>
    <w:rsid w:val="00E246FE"/>
    <w:rsid w:val="00E255DA"/>
    <w:rsid w:val="00E266AE"/>
    <w:rsid w:val="00E26984"/>
    <w:rsid w:val="00E27209"/>
    <w:rsid w:val="00E274FB"/>
    <w:rsid w:val="00E30EE0"/>
    <w:rsid w:val="00E315AA"/>
    <w:rsid w:val="00E318F3"/>
    <w:rsid w:val="00E325EC"/>
    <w:rsid w:val="00E32811"/>
    <w:rsid w:val="00E33129"/>
    <w:rsid w:val="00E335F0"/>
    <w:rsid w:val="00E34A12"/>
    <w:rsid w:val="00E35438"/>
    <w:rsid w:val="00E3591B"/>
    <w:rsid w:val="00E35A92"/>
    <w:rsid w:val="00E35D1F"/>
    <w:rsid w:val="00E36ACB"/>
    <w:rsid w:val="00E36F85"/>
    <w:rsid w:val="00E429A5"/>
    <w:rsid w:val="00E43086"/>
    <w:rsid w:val="00E44C62"/>
    <w:rsid w:val="00E47F0A"/>
    <w:rsid w:val="00E50BB4"/>
    <w:rsid w:val="00E52F58"/>
    <w:rsid w:val="00E538D1"/>
    <w:rsid w:val="00E5437E"/>
    <w:rsid w:val="00E601EA"/>
    <w:rsid w:val="00E609E3"/>
    <w:rsid w:val="00E615EF"/>
    <w:rsid w:val="00E61823"/>
    <w:rsid w:val="00E61C5C"/>
    <w:rsid w:val="00E646FC"/>
    <w:rsid w:val="00E660A3"/>
    <w:rsid w:val="00E66B52"/>
    <w:rsid w:val="00E66C4D"/>
    <w:rsid w:val="00E66DC5"/>
    <w:rsid w:val="00E67929"/>
    <w:rsid w:val="00E67E9E"/>
    <w:rsid w:val="00E7065E"/>
    <w:rsid w:val="00E7099C"/>
    <w:rsid w:val="00E72228"/>
    <w:rsid w:val="00E74454"/>
    <w:rsid w:val="00E74863"/>
    <w:rsid w:val="00E75262"/>
    <w:rsid w:val="00E754C7"/>
    <w:rsid w:val="00E755AE"/>
    <w:rsid w:val="00E75CDE"/>
    <w:rsid w:val="00E7664E"/>
    <w:rsid w:val="00E76AA0"/>
    <w:rsid w:val="00E8351D"/>
    <w:rsid w:val="00E83BEF"/>
    <w:rsid w:val="00E84821"/>
    <w:rsid w:val="00E84CAC"/>
    <w:rsid w:val="00E85485"/>
    <w:rsid w:val="00E8580A"/>
    <w:rsid w:val="00E861C0"/>
    <w:rsid w:val="00E86E32"/>
    <w:rsid w:val="00E87C89"/>
    <w:rsid w:val="00E87D7F"/>
    <w:rsid w:val="00E9005F"/>
    <w:rsid w:val="00E9157D"/>
    <w:rsid w:val="00E915C4"/>
    <w:rsid w:val="00E91740"/>
    <w:rsid w:val="00E91AEE"/>
    <w:rsid w:val="00E92A7F"/>
    <w:rsid w:val="00E92ADF"/>
    <w:rsid w:val="00E936D5"/>
    <w:rsid w:val="00E95749"/>
    <w:rsid w:val="00E96F11"/>
    <w:rsid w:val="00EA0172"/>
    <w:rsid w:val="00EA0BDF"/>
    <w:rsid w:val="00EA16D5"/>
    <w:rsid w:val="00EA2405"/>
    <w:rsid w:val="00EA2D98"/>
    <w:rsid w:val="00EA3E9F"/>
    <w:rsid w:val="00EA4F62"/>
    <w:rsid w:val="00EB2D2A"/>
    <w:rsid w:val="00EB37E3"/>
    <w:rsid w:val="00EB4C43"/>
    <w:rsid w:val="00EB5B58"/>
    <w:rsid w:val="00EB6289"/>
    <w:rsid w:val="00EB66F9"/>
    <w:rsid w:val="00EB75F4"/>
    <w:rsid w:val="00EB7952"/>
    <w:rsid w:val="00EC1B68"/>
    <w:rsid w:val="00EC2382"/>
    <w:rsid w:val="00EC30B3"/>
    <w:rsid w:val="00EC4241"/>
    <w:rsid w:val="00EC43C4"/>
    <w:rsid w:val="00EC4643"/>
    <w:rsid w:val="00EC5085"/>
    <w:rsid w:val="00EC53F5"/>
    <w:rsid w:val="00EC6E4D"/>
    <w:rsid w:val="00ED0405"/>
    <w:rsid w:val="00ED0731"/>
    <w:rsid w:val="00ED129F"/>
    <w:rsid w:val="00ED16AF"/>
    <w:rsid w:val="00ED20AE"/>
    <w:rsid w:val="00ED3F3C"/>
    <w:rsid w:val="00ED4715"/>
    <w:rsid w:val="00ED67B3"/>
    <w:rsid w:val="00ED7A52"/>
    <w:rsid w:val="00EE07D1"/>
    <w:rsid w:val="00EE11DE"/>
    <w:rsid w:val="00EE29EA"/>
    <w:rsid w:val="00EE4712"/>
    <w:rsid w:val="00EE6CC8"/>
    <w:rsid w:val="00EF0A95"/>
    <w:rsid w:val="00EF1498"/>
    <w:rsid w:val="00EF3357"/>
    <w:rsid w:val="00EF4A98"/>
    <w:rsid w:val="00EF548D"/>
    <w:rsid w:val="00EF5AFC"/>
    <w:rsid w:val="00EF5F32"/>
    <w:rsid w:val="00EF61AF"/>
    <w:rsid w:val="00EF7919"/>
    <w:rsid w:val="00F00078"/>
    <w:rsid w:val="00F007EC"/>
    <w:rsid w:val="00F00B2C"/>
    <w:rsid w:val="00F039E9"/>
    <w:rsid w:val="00F05A1B"/>
    <w:rsid w:val="00F07015"/>
    <w:rsid w:val="00F07417"/>
    <w:rsid w:val="00F07E4D"/>
    <w:rsid w:val="00F07F92"/>
    <w:rsid w:val="00F10D9B"/>
    <w:rsid w:val="00F114B1"/>
    <w:rsid w:val="00F136C9"/>
    <w:rsid w:val="00F15408"/>
    <w:rsid w:val="00F15E17"/>
    <w:rsid w:val="00F160F4"/>
    <w:rsid w:val="00F16364"/>
    <w:rsid w:val="00F16664"/>
    <w:rsid w:val="00F2075E"/>
    <w:rsid w:val="00F20887"/>
    <w:rsid w:val="00F20DBF"/>
    <w:rsid w:val="00F212DB"/>
    <w:rsid w:val="00F21F07"/>
    <w:rsid w:val="00F22E51"/>
    <w:rsid w:val="00F23F8F"/>
    <w:rsid w:val="00F24113"/>
    <w:rsid w:val="00F24A97"/>
    <w:rsid w:val="00F25660"/>
    <w:rsid w:val="00F271F2"/>
    <w:rsid w:val="00F27B41"/>
    <w:rsid w:val="00F306D7"/>
    <w:rsid w:val="00F309F6"/>
    <w:rsid w:val="00F30B88"/>
    <w:rsid w:val="00F3109B"/>
    <w:rsid w:val="00F32097"/>
    <w:rsid w:val="00F33EC4"/>
    <w:rsid w:val="00F344A0"/>
    <w:rsid w:val="00F3484C"/>
    <w:rsid w:val="00F35F69"/>
    <w:rsid w:val="00F36B6C"/>
    <w:rsid w:val="00F371E7"/>
    <w:rsid w:val="00F420A0"/>
    <w:rsid w:val="00F437D8"/>
    <w:rsid w:val="00F43EB2"/>
    <w:rsid w:val="00F444E0"/>
    <w:rsid w:val="00F44800"/>
    <w:rsid w:val="00F448D6"/>
    <w:rsid w:val="00F45A2D"/>
    <w:rsid w:val="00F4776A"/>
    <w:rsid w:val="00F47A20"/>
    <w:rsid w:val="00F47CA9"/>
    <w:rsid w:val="00F500E8"/>
    <w:rsid w:val="00F509A8"/>
    <w:rsid w:val="00F51846"/>
    <w:rsid w:val="00F51901"/>
    <w:rsid w:val="00F54D0B"/>
    <w:rsid w:val="00F5538A"/>
    <w:rsid w:val="00F565EC"/>
    <w:rsid w:val="00F574C9"/>
    <w:rsid w:val="00F60FA6"/>
    <w:rsid w:val="00F650BC"/>
    <w:rsid w:val="00F65CB1"/>
    <w:rsid w:val="00F65DC7"/>
    <w:rsid w:val="00F6760D"/>
    <w:rsid w:val="00F67F32"/>
    <w:rsid w:val="00F7010B"/>
    <w:rsid w:val="00F72399"/>
    <w:rsid w:val="00F72AA2"/>
    <w:rsid w:val="00F733A8"/>
    <w:rsid w:val="00F7372B"/>
    <w:rsid w:val="00F76FBA"/>
    <w:rsid w:val="00F80791"/>
    <w:rsid w:val="00F80AB0"/>
    <w:rsid w:val="00F81B43"/>
    <w:rsid w:val="00F82918"/>
    <w:rsid w:val="00F83B35"/>
    <w:rsid w:val="00F84905"/>
    <w:rsid w:val="00F8642C"/>
    <w:rsid w:val="00F86D60"/>
    <w:rsid w:val="00F91A76"/>
    <w:rsid w:val="00F92AF3"/>
    <w:rsid w:val="00F92DFF"/>
    <w:rsid w:val="00F939A5"/>
    <w:rsid w:val="00F93E6B"/>
    <w:rsid w:val="00F94698"/>
    <w:rsid w:val="00F9515C"/>
    <w:rsid w:val="00F95F92"/>
    <w:rsid w:val="00F967E1"/>
    <w:rsid w:val="00F96EC9"/>
    <w:rsid w:val="00F96F8D"/>
    <w:rsid w:val="00F97D55"/>
    <w:rsid w:val="00F97DD6"/>
    <w:rsid w:val="00FA0234"/>
    <w:rsid w:val="00FA0A61"/>
    <w:rsid w:val="00FA0BEB"/>
    <w:rsid w:val="00FA1426"/>
    <w:rsid w:val="00FA2376"/>
    <w:rsid w:val="00FA2997"/>
    <w:rsid w:val="00FA3746"/>
    <w:rsid w:val="00FA4160"/>
    <w:rsid w:val="00FA6869"/>
    <w:rsid w:val="00FA70D2"/>
    <w:rsid w:val="00FB09D0"/>
    <w:rsid w:val="00FB0FC7"/>
    <w:rsid w:val="00FB1F3D"/>
    <w:rsid w:val="00FB2642"/>
    <w:rsid w:val="00FB351A"/>
    <w:rsid w:val="00FB3A34"/>
    <w:rsid w:val="00FB3C73"/>
    <w:rsid w:val="00FB4CC6"/>
    <w:rsid w:val="00FB526D"/>
    <w:rsid w:val="00FB5583"/>
    <w:rsid w:val="00FB611D"/>
    <w:rsid w:val="00FB7F93"/>
    <w:rsid w:val="00FC0CF0"/>
    <w:rsid w:val="00FC1EB1"/>
    <w:rsid w:val="00FC2F4A"/>
    <w:rsid w:val="00FC3364"/>
    <w:rsid w:val="00FC4192"/>
    <w:rsid w:val="00FC48BB"/>
    <w:rsid w:val="00FC7938"/>
    <w:rsid w:val="00FC7E2E"/>
    <w:rsid w:val="00FD0436"/>
    <w:rsid w:val="00FD205A"/>
    <w:rsid w:val="00FD2A11"/>
    <w:rsid w:val="00FD3261"/>
    <w:rsid w:val="00FD41E9"/>
    <w:rsid w:val="00FD5105"/>
    <w:rsid w:val="00FD56D6"/>
    <w:rsid w:val="00FD6EFA"/>
    <w:rsid w:val="00FD7EEA"/>
    <w:rsid w:val="00FE2324"/>
    <w:rsid w:val="00FE2DC3"/>
    <w:rsid w:val="00FE2EEE"/>
    <w:rsid w:val="00FE3196"/>
    <w:rsid w:val="00FE6E03"/>
    <w:rsid w:val="00FE7C3D"/>
    <w:rsid w:val="00FF1064"/>
    <w:rsid w:val="00FF2146"/>
    <w:rsid w:val="00FF2422"/>
    <w:rsid w:val="00FF2AE1"/>
    <w:rsid w:val="00FF42AD"/>
    <w:rsid w:val="00FF5BA2"/>
    <w:rsid w:val="00FF5CC2"/>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4AADF"/>
  <w15:docId w15:val="{40F1002B-0897-453A-B497-D0C273F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8">
    <w:name w:val="Normal"/>
    <w:qFormat/>
    <w:rsid w:val="002C1238"/>
    <w:pPr>
      <w:widowControl w:val="0"/>
      <w:jc w:val="both"/>
    </w:pPr>
    <w:rPr>
      <w:kern w:val="2"/>
      <w:sz w:val="21"/>
      <w:szCs w:val="24"/>
    </w:rPr>
  </w:style>
  <w:style w:type="paragraph" w:styleId="11">
    <w:name w:val="heading 1"/>
    <w:aliases w:val="1,h1,H1,Heading U,Section Head,1.0,Chapter Heading,Head 1 (Chapter heading),Titre§,Section Title,OdsKap1,1 ghost,g,ghost,Attribute Heading 1,Heading A,Heading A1,Header 1,H11,H12,H13,H14,H15,H16,H17,H18,H19,H110,H111,H112,H113,H114,H115,I,章タイトル"/>
    <w:basedOn w:val="a0"/>
    <w:next w:val="af8"/>
    <w:autoRedefine/>
    <w:rsid w:val="00FB526D"/>
    <w:pPr>
      <w:outlineLvl w:val="0"/>
    </w:pPr>
  </w:style>
  <w:style w:type="paragraph" w:styleId="20">
    <w:name w:val="heading 2"/>
    <w:aliases w:val="h2,H2,2nd level,õberschrift 2,Head 2,UNDERRUBRIK 1-2,TitreProp,2,Header 2,ITT t2,PA Major Section,Livello 2,R2,H21,Heading 2 Hidden,Head1,heading 2,(Alt+2),Attribute Heading 2,Attribute Heading 21,H22,H23,H211,H221,H24,H212,H222,H231,H2111,H2211,A"/>
    <w:basedOn w:val="af8"/>
    <w:next w:val="af8"/>
    <w:qFormat/>
    <w:rsid w:val="008F38FB"/>
    <w:pPr>
      <w:keepNext/>
      <w:keepLines/>
      <w:outlineLvl w:val="1"/>
    </w:pPr>
    <w:rPr>
      <w:rFonts w:ascii="宋体" w:hAnsi="Arial"/>
      <w:b/>
      <w:bCs/>
      <w:szCs w:val="32"/>
    </w:rPr>
  </w:style>
  <w:style w:type="paragraph" w:styleId="3">
    <w:name w:val="heading 3"/>
    <w:aliases w:val="h3,H3,Underrubrik2,3,Head 3,1.1.1,3rd level,l3+toc 3,heading 3,CT,Sub-section Title,Sub-sub section Title,1.2.3.,e,OdsKap3,3 bullet,b,SECOND,Second,BLANK2,4 bullet,bdullet,3heading,HHHeading,H31,H32,H33,H311,H34,H312,H321,H331,H3111,PIM 3,标题 3 Char"/>
    <w:basedOn w:val="af8"/>
    <w:next w:val="af8"/>
    <w:qFormat/>
    <w:rsid w:val="008F38FB"/>
    <w:pPr>
      <w:keepNext/>
      <w:keepLines/>
      <w:outlineLvl w:val="2"/>
    </w:pPr>
    <w:rPr>
      <w:rFonts w:ascii="宋体"/>
      <w:b/>
      <w:bCs/>
      <w:szCs w:val="32"/>
    </w:rPr>
  </w:style>
  <w:style w:type="paragraph" w:styleId="4">
    <w:name w:val="heading 4"/>
    <w:aliases w:val="h4,Heading 4 Char1,H4 Char,Ref Heading 1 Char,rh1 Char,Heading sql Char,sect 1.2.3.4 Char,h4 Char,4 Char,4heading Char,Heading 4 Char Char,PIM 4 Char,bullet Char,bl Char,bb Char,bullet1 Char,bl1 Char,bb1 Char,bullet2 Char,bl2 Char,bb2 Char,H4,rh1,4"/>
    <w:basedOn w:val="af8"/>
    <w:next w:val="af8"/>
    <w:qFormat/>
    <w:rsid w:val="008F38FB"/>
    <w:pPr>
      <w:keepNext/>
      <w:keepLines/>
      <w:spacing w:before="280" w:after="290" w:line="376" w:lineRule="auto"/>
      <w:outlineLvl w:val="3"/>
    </w:pPr>
    <w:rPr>
      <w:rFonts w:ascii="Arial" w:eastAsia="黑体" w:hAnsi="Arial"/>
      <w:b/>
      <w:bCs/>
      <w:sz w:val="28"/>
      <w:szCs w:val="28"/>
    </w:rPr>
  </w:style>
  <w:style w:type="paragraph" w:styleId="5">
    <w:name w:val="heading 5"/>
    <w:aliases w:val="h5,H5,dash,ds,dd,PIM 5,5,Block Label,Atlanthd3,Atlanthd31,Atlanthd32,Atlanthd33,Atlanthd34,Atlanthd311,Atlanthd35,Atlanthd36,Atlanthd312,Atlanthd37,Atlanthd38,Atlanthd39,Atlanthd310,Atlanthd313,Atlanthd314,Atlanthd315,Level 3 - i,Level 5,口,口1"/>
    <w:basedOn w:val="af8"/>
    <w:next w:val="af8"/>
    <w:qFormat/>
    <w:rsid w:val="008F38FB"/>
    <w:pPr>
      <w:keepNext/>
      <w:keepLines/>
      <w:spacing w:before="280" w:after="290" w:line="376" w:lineRule="auto"/>
      <w:outlineLvl w:val="4"/>
    </w:pPr>
    <w:rPr>
      <w:b/>
      <w:bCs/>
      <w:sz w:val="28"/>
      <w:szCs w:val="28"/>
    </w:rPr>
  </w:style>
  <w:style w:type="paragraph" w:styleId="6">
    <w:name w:val="heading 6"/>
    <w:aliases w:val="h6,PIM 6,BOD 4,Bullet list,正文六级标题,H6,heading 6,Heading6,h61,h62,heading 61"/>
    <w:basedOn w:val="af8"/>
    <w:next w:val="af8"/>
    <w:qFormat/>
    <w:rsid w:val="008F38FB"/>
    <w:pPr>
      <w:keepNext/>
      <w:keepLines/>
      <w:spacing w:before="240" w:after="64" w:line="320" w:lineRule="auto"/>
      <w:outlineLvl w:val="5"/>
    </w:pPr>
    <w:rPr>
      <w:rFonts w:ascii="Arial" w:eastAsia="黑体" w:hAnsi="Arial"/>
      <w:b/>
      <w:bCs/>
      <w:sz w:val="24"/>
    </w:rPr>
  </w:style>
  <w:style w:type="paragraph" w:styleId="7">
    <w:name w:val="heading 7"/>
    <w:aliases w:val="h7,st,SDL title,PIM 7,不用,letter list,正文七级标题"/>
    <w:basedOn w:val="af8"/>
    <w:next w:val="af8"/>
    <w:qFormat/>
    <w:rsid w:val="008F38FB"/>
    <w:pPr>
      <w:keepNext/>
      <w:keepLines/>
      <w:spacing w:before="240" w:after="64" w:line="320" w:lineRule="auto"/>
      <w:outlineLvl w:val="6"/>
    </w:pPr>
    <w:rPr>
      <w:b/>
      <w:bCs/>
      <w:sz w:val="24"/>
    </w:rPr>
  </w:style>
  <w:style w:type="paragraph" w:styleId="8">
    <w:name w:val="heading 8"/>
    <w:aliases w:val="ft,figure title,标题6,不用8,正文八级标题"/>
    <w:basedOn w:val="af8"/>
    <w:next w:val="af8"/>
    <w:qFormat/>
    <w:rsid w:val="008F38FB"/>
    <w:pPr>
      <w:keepNext/>
      <w:keepLines/>
      <w:spacing w:before="240" w:after="64" w:line="320" w:lineRule="auto"/>
      <w:outlineLvl w:val="7"/>
    </w:pPr>
    <w:rPr>
      <w:rFonts w:ascii="Arial" w:eastAsia="黑体" w:hAnsi="Arial"/>
      <w:sz w:val="24"/>
    </w:rPr>
  </w:style>
  <w:style w:type="paragraph" w:styleId="9">
    <w:name w:val="heading 9"/>
    <w:aliases w:val="tt,table title,标题 45,Figure Heading,FH,PIM 9,不用9,正文九级标题,huh"/>
    <w:basedOn w:val="af8"/>
    <w:next w:val="af8"/>
    <w:qFormat/>
    <w:rsid w:val="008F38FB"/>
    <w:pPr>
      <w:keepNext/>
      <w:keepLines/>
      <w:spacing w:before="240" w:after="64" w:line="320" w:lineRule="auto"/>
      <w:outlineLvl w:val="8"/>
    </w:pPr>
    <w:rPr>
      <w:rFonts w:ascii="Arial" w:eastAsia="黑体" w:hAnsi="Arial"/>
      <w:szCs w:val="21"/>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styleId="HTML">
    <w:name w:val="HTML Code"/>
    <w:basedOn w:val="af9"/>
    <w:rsid w:val="008F38FB"/>
    <w:rPr>
      <w:rFonts w:ascii="Courier New" w:hAnsi="Courier New"/>
      <w:sz w:val="20"/>
      <w:szCs w:val="20"/>
    </w:rPr>
  </w:style>
  <w:style w:type="character" w:styleId="HTML0">
    <w:name w:val="HTML Variable"/>
    <w:basedOn w:val="af9"/>
    <w:rsid w:val="008F38FB"/>
    <w:rPr>
      <w:i/>
      <w:iCs/>
    </w:rPr>
  </w:style>
  <w:style w:type="character" w:styleId="HTML1">
    <w:name w:val="HTML Typewriter"/>
    <w:basedOn w:val="af9"/>
    <w:rsid w:val="008F38FB"/>
    <w:rPr>
      <w:rFonts w:ascii="Courier New" w:hAnsi="Courier New"/>
      <w:sz w:val="20"/>
      <w:szCs w:val="20"/>
    </w:rPr>
  </w:style>
  <w:style w:type="paragraph" w:styleId="HTML2">
    <w:name w:val="HTML Address"/>
    <w:basedOn w:val="af8"/>
    <w:rsid w:val="008F38FB"/>
    <w:rPr>
      <w:i/>
      <w:iCs/>
    </w:rPr>
  </w:style>
  <w:style w:type="character" w:styleId="HTML3">
    <w:name w:val="HTML Definition"/>
    <w:basedOn w:val="af9"/>
    <w:rsid w:val="008F38FB"/>
    <w:rPr>
      <w:i/>
      <w:iCs/>
    </w:rPr>
  </w:style>
  <w:style w:type="character" w:styleId="HTML4">
    <w:name w:val="HTML Keyboard"/>
    <w:basedOn w:val="af9"/>
    <w:rsid w:val="008F38FB"/>
    <w:rPr>
      <w:rFonts w:ascii="Courier New" w:hAnsi="Courier New"/>
      <w:sz w:val="20"/>
      <w:szCs w:val="20"/>
    </w:rPr>
  </w:style>
  <w:style w:type="character" w:styleId="HTML5">
    <w:name w:val="HTML Acronym"/>
    <w:basedOn w:val="af9"/>
    <w:rsid w:val="008F38FB"/>
  </w:style>
  <w:style w:type="character" w:styleId="HTML6">
    <w:name w:val="HTML Sample"/>
    <w:basedOn w:val="af9"/>
    <w:rsid w:val="008F38FB"/>
    <w:rPr>
      <w:rFonts w:ascii="Courier New" w:hAnsi="Courier New"/>
    </w:rPr>
  </w:style>
  <w:style w:type="paragraph" w:styleId="HTML7">
    <w:name w:val="HTML Preformatted"/>
    <w:basedOn w:val="af8"/>
    <w:rsid w:val="008F38FB"/>
    <w:rPr>
      <w:rFonts w:ascii="Courier New" w:hAnsi="Courier New" w:cs="Arial Narrow"/>
      <w:sz w:val="20"/>
      <w:szCs w:val="20"/>
    </w:rPr>
  </w:style>
  <w:style w:type="character" w:styleId="HTML8">
    <w:name w:val="HTML Cite"/>
    <w:basedOn w:val="af9"/>
    <w:rsid w:val="008F38FB"/>
    <w:rPr>
      <w:i/>
      <w:iCs/>
    </w:rPr>
  </w:style>
  <w:style w:type="paragraph" w:styleId="afc">
    <w:name w:val="Title"/>
    <w:basedOn w:val="af8"/>
    <w:qFormat/>
    <w:rsid w:val="008F38FB"/>
    <w:pPr>
      <w:spacing w:before="240" w:after="60"/>
      <w:jc w:val="center"/>
      <w:outlineLvl w:val="0"/>
    </w:pPr>
    <w:rPr>
      <w:rFonts w:ascii="Arial" w:hAnsi="Arial" w:cs="Arial"/>
      <w:b/>
      <w:bCs/>
      <w:sz w:val="32"/>
      <w:szCs w:val="32"/>
    </w:rPr>
  </w:style>
  <w:style w:type="paragraph" w:customStyle="1" w:styleId="afd">
    <w:name w:val="标准标志"/>
    <w:next w:val="af8"/>
    <w:rsid w:val="008F38FB"/>
    <w:pPr>
      <w:framePr w:w="2268" w:h="1392" w:hRule="exact" w:wrap="around" w:hAnchor="margin" w:x="6748" w:y="171" w:anchorLock="1"/>
      <w:shd w:val="solid" w:color="FFFFFF" w:fill="FFFFFF"/>
      <w:spacing w:line="0" w:lineRule="atLeast"/>
      <w:jc w:val="right"/>
    </w:pPr>
    <w:rPr>
      <w:b/>
      <w:w w:val="130"/>
      <w:sz w:val="96"/>
    </w:rPr>
  </w:style>
  <w:style w:type="paragraph" w:customStyle="1" w:styleId="afe">
    <w:name w:val="标准称谓"/>
    <w:next w:val="af8"/>
    <w:rsid w:val="008F38FB"/>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
    <w:name w:val="标准书脚_偶数页"/>
    <w:rsid w:val="008F38FB"/>
    <w:pPr>
      <w:spacing w:before="120"/>
    </w:pPr>
    <w:rPr>
      <w:sz w:val="18"/>
    </w:rPr>
  </w:style>
  <w:style w:type="paragraph" w:customStyle="1" w:styleId="aff0">
    <w:name w:val="标准书脚_奇数页"/>
    <w:rsid w:val="008F38FB"/>
    <w:pPr>
      <w:spacing w:before="120"/>
      <w:jc w:val="right"/>
    </w:pPr>
    <w:rPr>
      <w:sz w:val="18"/>
    </w:rPr>
  </w:style>
  <w:style w:type="paragraph" w:customStyle="1" w:styleId="aff1">
    <w:name w:val="标准书眉_奇数页"/>
    <w:next w:val="af8"/>
    <w:rsid w:val="008F38FB"/>
    <w:pPr>
      <w:tabs>
        <w:tab w:val="center" w:pos="4154"/>
        <w:tab w:val="right" w:pos="8306"/>
      </w:tabs>
      <w:spacing w:after="120"/>
      <w:jc w:val="right"/>
    </w:pPr>
    <w:rPr>
      <w:noProof/>
      <w:sz w:val="21"/>
    </w:rPr>
  </w:style>
  <w:style w:type="paragraph" w:customStyle="1" w:styleId="aff2">
    <w:name w:val="标准书眉_偶数页"/>
    <w:basedOn w:val="aff1"/>
    <w:next w:val="af8"/>
    <w:rsid w:val="008F38FB"/>
    <w:pPr>
      <w:jc w:val="left"/>
    </w:pPr>
  </w:style>
  <w:style w:type="paragraph" w:customStyle="1" w:styleId="aff3">
    <w:name w:val="标准书眉一"/>
    <w:rsid w:val="008F38FB"/>
    <w:pPr>
      <w:jc w:val="both"/>
    </w:pPr>
  </w:style>
  <w:style w:type="paragraph" w:customStyle="1" w:styleId="af0">
    <w:name w:val="前言、引言标题"/>
    <w:next w:val="af8"/>
    <w:rsid w:val="008F38FB"/>
    <w:pPr>
      <w:numPr>
        <w:numId w:val="13"/>
      </w:numPr>
      <w:shd w:val="clear" w:color="FFFFFF" w:fill="FFFFFF"/>
      <w:spacing w:before="640" w:after="560"/>
      <w:jc w:val="center"/>
      <w:outlineLvl w:val="0"/>
    </w:pPr>
    <w:rPr>
      <w:rFonts w:ascii="黑体" w:eastAsia="黑体"/>
      <w:sz w:val="32"/>
    </w:rPr>
  </w:style>
  <w:style w:type="paragraph" w:customStyle="1" w:styleId="aff4">
    <w:name w:val="参考文献、索引标题"/>
    <w:basedOn w:val="af0"/>
    <w:next w:val="af8"/>
    <w:rsid w:val="008F38FB"/>
    <w:pPr>
      <w:numPr>
        <w:numId w:val="0"/>
      </w:numPr>
      <w:spacing w:after="200"/>
    </w:pPr>
    <w:rPr>
      <w:sz w:val="21"/>
    </w:rPr>
  </w:style>
  <w:style w:type="character" w:styleId="aff5">
    <w:name w:val="Hyperlink"/>
    <w:aliases w:val="超级链接"/>
    <w:uiPriority w:val="99"/>
    <w:rsid w:val="008F38FB"/>
    <w:rPr>
      <w:rFonts w:ascii="Times New Roman" w:eastAsia="宋体" w:hAnsi="Times New Roman"/>
      <w:dstrike w:val="0"/>
      <w:color w:val="auto"/>
      <w:spacing w:val="0"/>
      <w:w w:val="100"/>
      <w:position w:val="0"/>
      <w:sz w:val="21"/>
      <w:u w:val="none"/>
      <w:vertAlign w:val="baseline"/>
    </w:rPr>
  </w:style>
  <w:style w:type="paragraph" w:customStyle="1" w:styleId="aff6">
    <w:name w:val="段"/>
    <w:link w:val="Char"/>
    <w:rsid w:val="008F38FB"/>
    <w:pPr>
      <w:autoSpaceDE w:val="0"/>
      <w:autoSpaceDN w:val="0"/>
      <w:ind w:firstLine="200"/>
      <w:jc w:val="both"/>
    </w:pPr>
    <w:rPr>
      <w:rFonts w:ascii="宋体"/>
      <w:noProof/>
      <w:sz w:val="21"/>
    </w:rPr>
  </w:style>
  <w:style w:type="paragraph" w:customStyle="1" w:styleId="af1">
    <w:name w:val="章标题"/>
    <w:next w:val="aff6"/>
    <w:rsid w:val="008F38FB"/>
    <w:pPr>
      <w:numPr>
        <w:ilvl w:val="1"/>
        <w:numId w:val="13"/>
      </w:numPr>
      <w:spacing w:beforeLines="50" w:afterLines="50"/>
      <w:ind w:left="0"/>
      <w:jc w:val="both"/>
      <w:outlineLvl w:val="1"/>
    </w:pPr>
    <w:rPr>
      <w:rFonts w:ascii="黑体" w:eastAsia="黑体"/>
      <w:sz w:val="21"/>
    </w:rPr>
  </w:style>
  <w:style w:type="paragraph" w:customStyle="1" w:styleId="af2">
    <w:name w:val="一级条标题"/>
    <w:basedOn w:val="af1"/>
    <w:next w:val="aff6"/>
    <w:rsid w:val="008F38FB"/>
    <w:pPr>
      <w:numPr>
        <w:ilvl w:val="2"/>
      </w:numPr>
      <w:spacing w:beforeLines="0" w:afterLines="0"/>
      <w:outlineLvl w:val="2"/>
    </w:pPr>
  </w:style>
  <w:style w:type="paragraph" w:customStyle="1" w:styleId="af3">
    <w:name w:val="二级条标题"/>
    <w:basedOn w:val="af2"/>
    <w:next w:val="aff6"/>
    <w:rsid w:val="008F38FB"/>
    <w:pPr>
      <w:numPr>
        <w:ilvl w:val="3"/>
      </w:numPr>
      <w:ind w:left="142"/>
      <w:outlineLvl w:val="3"/>
    </w:pPr>
  </w:style>
  <w:style w:type="paragraph" w:customStyle="1" w:styleId="aff7">
    <w:name w:val="二级无标题条"/>
    <w:basedOn w:val="af8"/>
    <w:rsid w:val="008F38FB"/>
  </w:style>
  <w:style w:type="character" w:customStyle="1" w:styleId="aff8">
    <w:name w:val="发布"/>
    <w:basedOn w:val="af9"/>
    <w:rsid w:val="008F38FB"/>
    <w:rPr>
      <w:rFonts w:ascii="黑体" w:eastAsia="黑体"/>
      <w:spacing w:val="22"/>
      <w:w w:val="100"/>
      <w:position w:val="3"/>
      <w:sz w:val="28"/>
    </w:rPr>
  </w:style>
  <w:style w:type="paragraph" w:customStyle="1" w:styleId="aff9">
    <w:name w:val="发布部门"/>
    <w:next w:val="aff6"/>
    <w:rsid w:val="008F38FB"/>
    <w:pPr>
      <w:framePr w:w="7433" w:h="585" w:hRule="exact" w:hSpace="180" w:vSpace="180" w:wrap="around" w:hAnchor="margin" w:xAlign="center" w:y="14401" w:anchorLock="1"/>
      <w:jc w:val="center"/>
    </w:pPr>
    <w:rPr>
      <w:rFonts w:ascii="宋体"/>
      <w:b/>
      <w:spacing w:val="20"/>
      <w:w w:val="135"/>
      <w:sz w:val="36"/>
    </w:rPr>
  </w:style>
  <w:style w:type="paragraph" w:customStyle="1" w:styleId="affa">
    <w:name w:val="发布日期"/>
    <w:rsid w:val="008F38FB"/>
    <w:pPr>
      <w:framePr w:w="4000" w:h="473" w:hRule="exact" w:hSpace="180" w:vSpace="180" w:wrap="around" w:hAnchor="margin" w:y="13511" w:anchorLock="1"/>
    </w:pPr>
    <w:rPr>
      <w:rFonts w:eastAsia="黑体"/>
      <w:sz w:val="28"/>
    </w:rPr>
  </w:style>
  <w:style w:type="paragraph" w:customStyle="1" w:styleId="12">
    <w:name w:val="封面标准号1"/>
    <w:rsid w:val="008F38FB"/>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2"/>
    <w:rsid w:val="008F38FB"/>
    <w:pPr>
      <w:framePr w:w="9138" w:h="1244" w:hRule="exact" w:wrap="auto" w:vAnchor="page" w:hAnchor="margin" w:y="2908"/>
      <w:adjustRightInd w:val="0"/>
      <w:spacing w:before="357" w:line="280" w:lineRule="exact"/>
    </w:pPr>
  </w:style>
  <w:style w:type="paragraph" w:customStyle="1" w:styleId="affb">
    <w:name w:val="封面标准代替信息"/>
    <w:basedOn w:val="21"/>
    <w:rsid w:val="008F38FB"/>
    <w:pPr>
      <w:framePr w:wrap="auto"/>
      <w:spacing w:before="57"/>
    </w:pPr>
    <w:rPr>
      <w:rFonts w:ascii="宋体"/>
      <w:sz w:val="21"/>
    </w:rPr>
  </w:style>
  <w:style w:type="paragraph" w:customStyle="1" w:styleId="affc">
    <w:name w:val="封面标准名称"/>
    <w:rsid w:val="008F38FB"/>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d">
    <w:name w:val="封面标准文稿编辑信息"/>
    <w:rsid w:val="008F38FB"/>
    <w:pPr>
      <w:spacing w:before="180" w:line="180" w:lineRule="exact"/>
      <w:jc w:val="center"/>
    </w:pPr>
    <w:rPr>
      <w:rFonts w:ascii="宋体"/>
      <w:sz w:val="21"/>
    </w:rPr>
  </w:style>
  <w:style w:type="paragraph" w:customStyle="1" w:styleId="affe">
    <w:name w:val="封面标准文稿类别"/>
    <w:rsid w:val="008F38FB"/>
    <w:pPr>
      <w:spacing w:before="440" w:line="400" w:lineRule="exact"/>
      <w:jc w:val="center"/>
    </w:pPr>
    <w:rPr>
      <w:rFonts w:ascii="宋体"/>
      <w:sz w:val="24"/>
    </w:rPr>
  </w:style>
  <w:style w:type="paragraph" w:customStyle="1" w:styleId="afff">
    <w:name w:val="封面标准英文名称"/>
    <w:rsid w:val="008F38FB"/>
    <w:pPr>
      <w:widowControl w:val="0"/>
      <w:spacing w:before="370" w:line="400" w:lineRule="exact"/>
      <w:jc w:val="center"/>
    </w:pPr>
    <w:rPr>
      <w:sz w:val="28"/>
    </w:rPr>
  </w:style>
  <w:style w:type="paragraph" w:customStyle="1" w:styleId="afff0">
    <w:name w:val="封面一致性程度标识"/>
    <w:rsid w:val="008F38FB"/>
    <w:pPr>
      <w:spacing w:before="440" w:line="400" w:lineRule="exact"/>
      <w:jc w:val="center"/>
    </w:pPr>
    <w:rPr>
      <w:rFonts w:ascii="宋体"/>
      <w:sz w:val="28"/>
    </w:rPr>
  </w:style>
  <w:style w:type="paragraph" w:customStyle="1" w:styleId="afff1">
    <w:name w:val="封面正文"/>
    <w:rsid w:val="008F38FB"/>
    <w:pPr>
      <w:jc w:val="both"/>
    </w:pPr>
  </w:style>
  <w:style w:type="paragraph" w:customStyle="1" w:styleId="a9">
    <w:name w:val="附录标识"/>
    <w:basedOn w:val="af0"/>
    <w:rsid w:val="008F38FB"/>
    <w:pPr>
      <w:numPr>
        <w:numId w:val="8"/>
      </w:numPr>
      <w:tabs>
        <w:tab w:val="left" w:pos="6405"/>
      </w:tabs>
      <w:spacing w:after="200"/>
    </w:pPr>
    <w:rPr>
      <w:sz w:val="21"/>
    </w:rPr>
  </w:style>
  <w:style w:type="paragraph" w:customStyle="1" w:styleId="afff2">
    <w:name w:val="附录表标题"/>
    <w:next w:val="aff6"/>
    <w:rsid w:val="008F38FB"/>
    <w:pPr>
      <w:jc w:val="center"/>
      <w:textAlignment w:val="baseline"/>
    </w:pPr>
    <w:rPr>
      <w:rFonts w:ascii="黑体" w:eastAsia="黑体"/>
      <w:kern w:val="21"/>
      <w:sz w:val="21"/>
    </w:rPr>
  </w:style>
  <w:style w:type="paragraph" w:customStyle="1" w:styleId="aa">
    <w:name w:val="附录章标题"/>
    <w:next w:val="aff6"/>
    <w:rsid w:val="008F38FB"/>
    <w:pPr>
      <w:numPr>
        <w:ilvl w:val="1"/>
        <w:numId w:val="8"/>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b">
    <w:name w:val="附录一级条标题"/>
    <w:basedOn w:val="aa"/>
    <w:next w:val="aff6"/>
    <w:rsid w:val="008F38FB"/>
    <w:pPr>
      <w:numPr>
        <w:ilvl w:val="2"/>
      </w:numPr>
      <w:autoSpaceDN w:val="0"/>
      <w:spacing w:beforeLines="0" w:afterLines="0"/>
      <w:outlineLvl w:val="2"/>
    </w:pPr>
  </w:style>
  <w:style w:type="paragraph" w:customStyle="1" w:styleId="ac">
    <w:name w:val="附录二级条标题"/>
    <w:basedOn w:val="ab"/>
    <w:next w:val="aff6"/>
    <w:rsid w:val="008F38FB"/>
    <w:pPr>
      <w:numPr>
        <w:ilvl w:val="3"/>
      </w:numPr>
      <w:outlineLvl w:val="3"/>
    </w:pPr>
  </w:style>
  <w:style w:type="paragraph" w:customStyle="1" w:styleId="ad">
    <w:name w:val="附录三级条标题"/>
    <w:basedOn w:val="ac"/>
    <w:next w:val="aff6"/>
    <w:rsid w:val="008F38FB"/>
    <w:pPr>
      <w:numPr>
        <w:ilvl w:val="4"/>
      </w:numPr>
      <w:outlineLvl w:val="4"/>
    </w:pPr>
  </w:style>
  <w:style w:type="paragraph" w:customStyle="1" w:styleId="ae">
    <w:name w:val="附录四级条标题"/>
    <w:basedOn w:val="ad"/>
    <w:next w:val="aff6"/>
    <w:rsid w:val="008F38FB"/>
    <w:pPr>
      <w:numPr>
        <w:ilvl w:val="5"/>
      </w:numPr>
      <w:outlineLvl w:val="5"/>
    </w:pPr>
  </w:style>
  <w:style w:type="paragraph" w:customStyle="1" w:styleId="afff3">
    <w:name w:val="附录图标题"/>
    <w:next w:val="aff6"/>
    <w:rsid w:val="008F38FB"/>
    <w:pPr>
      <w:jc w:val="center"/>
    </w:pPr>
    <w:rPr>
      <w:rFonts w:ascii="黑体" w:eastAsia="黑体"/>
      <w:sz w:val="21"/>
    </w:rPr>
  </w:style>
  <w:style w:type="paragraph" w:customStyle="1" w:styleId="af">
    <w:name w:val="附录五级条标题"/>
    <w:basedOn w:val="ae"/>
    <w:next w:val="aff6"/>
    <w:rsid w:val="008F38FB"/>
    <w:pPr>
      <w:numPr>
        <w:ilvl w:val="6"/>
      </w:numPr>
      <w:outlineLvl w:val="6"/>
    </w:pPr>
  </w:style>
  <w:style w:type="character" w:customStyle="1" w:styleId="EmailStyle62">
    <w:name w:val="EmailStyle62"/>
    <w:basedOn w:val="af9"/>
    <w:rsid w:val="008F38FB"/>
    <w:rPr>
      <w:rFonts w:ascii="Arial" w:eastAsia="宋体" w:hAnsi="Arial" w:cs="Arial"/>
      <w:color w:val="auto"/>
      <w:sz w:val="20"/>
    </w:rPr>
  </w:style>
  <w:style w:type="character" w:customStyle="1" w:styleId="EmailStyle63">
    <w:name w:val="EmailStyle63"/>
    <w:basedOn w:val="af9"/>
    <w:rsid w:val="008F38FB"/>
    <w:rPr>
      <w:rFonts w:ascii="Arial" w:eastAsia="宋体" w:hAnsi="Arial" w:cs="Arial"/>
      <w:color w:val="auto"/>
      <w:sz w:val="20"/>
    </w:rPr>
  </w:style>
  <w:style w:type="paragraph" w:styleId="afff4">
    <w:name w:val="footnote text"/>
    <w:basedOn w:val="af8"/>
    <w:semiHidden/>
    <w:rsid w:val="008F38FB"/>
    <w:pPr>
      <w:snapToGrid w:val="0"/>
      <w:jc w:val="left"/>
    </w:pPr>
    <w:rPr>
      <w:sz w:val="18"/>
      <w:szCs w:val="18"/>
    </w:rPr>
  </w:style>
  <w:style w:type="character" w:styleId="afff5">
    <w:name w:val="footnote reference"/>
    <w:basedOn w:val="af9"/>
    <w:semiHidden/>
    <w:rsid w:val="008F38FB"/>
    <w:rPr>
      <w:vertAlign w:val="superscript"/>
    </w:rPr>
  </w:style>
  <w:style w:type="paragraph" w:customStyle="1" w:styleId="afff6">
    <w:name w:val="列项——"/>
    <w:rsid w:val="008F38FB"/>
    <w:pPr>
      <w:widowControl w:val="0"/>
      <w:jc w:val="both"/>
    </w:pPr>
    <w:rPr>
      <w:rFonts w:ascii="宋体"/>
      <w:sz w:val="21"/>
    </w:rPr>
  </w:style>
  <w:style w:type="paragraph" w:customStyle="1" w:styleId="a3">
    <w:name w:val="列项·"/>
    <w:rsid w:val="008F38FB"/>
    <w:pPr>
      <w:numPr>
        <w:numId w:val="2"/>
      </w:numPr>
      <w:tabs>
        <w:tab w:val="clear" w:pos="1140"/>
        <w:tab w:val="left" w:pos="840"/>
      </w:tabs>
      <w:ind w:leftChars="200" w:left="840" w:hangingChars="200" w:hanging="420"/>
      <w:jc w:val="both"/>
    </w:pPr>
    <w:rPr>
      <w:rFonts w:ascii="宋体"/>
      <w:sz w:val="21"/>
    </w:rPr>
  </w:style>
  <w:style w:type="paragraph" w:customStyle="1" w:styleId="afff7">
    <w:name w:val="目次、标准名称标题"/>
    <w:basedOn w:val="af0"/>
    <w:next w:val="aff6"/>
    <w:rsid w:val="008F38FB"/>
    <w:pPr>
      <w:numPr>
        <w:numId w:val="0"/>
      </w:numPr>
      <w:spacing w:line="460" w:lineRule="exact"/>
    </w:pPr>
  </w:style>
  <w:style w:type="paragraph" w:customStyle="1" w:styleId="afff8">
    <w:name w:val="目次、索引正文"/>
    <w:rsid w:val="008F38FB"/>
    <w:pPr>
      <w:spacing w:line="320" w:lineRule="exact"/>
      <w:jc w:val="both"/>
    </w:pPr>
    <w:rPr>
      <w:rFonts w:ascii="宋体"/>
      <w:sz w:val="21"/>
    </w:rPr>
  </w:style>
  <w:style w:type="paragraph" w:styleId="13">
    <w:name w:val="toc 1"/>
    <w:autoRedefine/>
    <w:uiPriority w:val="39"/>
    <w:rsid w:val="008F38FB"/>
    <w:pPr>
      <w:tabs>
        <w:tab w:val="right" w:leader="dot" w:pos="9345"/>
      </w:tabs>
      <w:jc w:val="both"/>
    </w:pPr>
    <w:rPr>
      <w:rFonts w:ascii="宋体" w:hAnsi="宋体"/>
      <w:noProof/>
      <w:sz w:val="21"/>
    </w:rPr>
  </w:style>
  <w:style w:type="paragraph" w:styleId="22">
    <w:name w:val="toc 2"/>
    <w:basedOn w:val="13"/>
    <w:autoRedefine/>
    <w:uiPriority w:val="39"/>
    <w:rsid w:val="008F38FB"/>
  </w:style>
  <w:style w:type="paragraph" w:styleId="30">
    <w:name w:val="toc 3"/>
    <w:basedOn w:val="22"/>
    <w:autoRedefine/>
    <w:uiPriority w:val="39"/>
    <w:rsid w:val="008F38FB"/>
  </w:style>
  <w:style w:type="paragraph" w:styleId="40">
    <w:name w:val="toc 4"/>
    <w:basedOn w:val="30"/>
    <w:autoRedefine/>
    <w:uiPriority w:val="39"/>
    <w:rsid w:val="008F38FB"/>
  </w:style>
  <w:style w:type="paragraph" w:styleId="50">
    <w:name w:val="toc 5"/>
    <w:basedOn w:val="40"/>
    <w:autoRedefine/>
    <w:uiPriority w:val="39"/>
    <w:rsid w:val="008F38FB"/>
  </w:style>
  <w:style w:type="paragraph" w:styleId="60">
    <w:name w:val="toc 6"/>
    <w:basedOn w:val="50"/>
    <w:autoRedefine/>
    <w:uiPriority w:val="39"/>
    <w:rsid w:val="008F38FB"/>
  </w:style>
  <w:style w:type="paragraph" w:styleId="70">
    <w:name w:val="toc 7"/>
    <w:basedOn w:val="60"/>
    <w:autoRedefine/>
    <w:uiPriority w:val="39"/>
    <w:rsid w:val="008F38FB"/>
  </w:style>
  <w:style w:type="paragraph" w:styleId="80">
    <w:name w:val="toc 8"/>
    <w:basedOn w:val="70"/>
    <w:autoRedefine/>
    <w:uiPriority w:val="39"/>
    <w:rsid w:val="00DD62E4"/>
  </w:style>
  <w:style w:type="paragraph" w:styleId="90">
    <w:name w:val="toc 9"/>
    <w:basedOn w:val="80"/>
    <w:autoRedefine/>
    <w:semiHidden/>
    <w:rsid w:val="008F38FB"/>
  </w:style>
  <w:style w:type="paragraph" w:customStyle="1" w:styleId="afff9">
    <w:name w:val="其他标准称谓"/>
    <w:rsid w:val="008F38FB"/>
    <w:pPr>
      <w:spacing w:line="0" w:lineRule="atLeast"/>
      <w:jc w:val="distribute"/>
    </w:pPr>
    <w:rPr>
      <w:rFonts w:ascii="黑体" w:eastAsia="黑体" w:hAnsi="宋体"/>
      <w:sz w:val="52"/>
    </w:rPr>
  </w:style>
  <w:style w:type="paragraph" w:customStyle="1" w:styleId="afffa">
    <w:name w:val="其他发布部门"/>
    <w:basedOn w:val="aff9"/>
    <w:rsid w:val="008F38FB"/>
    <w:pPr>
      <w:framePr w:wrap="around"/>
      <w:spacing w:line="0" w:lineRule="atLeast"/>
    </w:pPr>
    <w:rPr>
      <w:rFonts w:ascii="黑体" w:eastAsia="黑体"/>
      <w:b w:val="0"/>
    </w:rPr>
  </w:style>
  <w:style w:type="paragraph" w:customStyle="1" w:styleId="af4">
    <w:name w:val="三级条标题"/>
    <w:basedOn w:val="af3"/>
    <w:next w:val="aff6"/>
    <w:rsid w:val="00B537E5"/>
    <w:pPr>
      <w:numPr>
        <w:ilvl w:val="4"/>
      </w:numPr>
      <w:outlineLvl w:val="4"/>
    </w:pPr>
  </w:style>
  <w:style w:type="paragraph" w:customStyle="1" w:styleId="a0">
    <w:name w:val="三级无标题条"/>
    <w:basedOn w:val="af8"/>
    <w:link w:val="Char0"/>
    <w:rsid w:val="00FB526D"/>
    <w:pPr>
      <w:numPr>
        <w:ilvl w:val="4"/>
        <w:numId w:val="1"/>
      </w:numPr>
    </w:pPr>
    <w:rPr>
      <w:rFonts w:ascii="黑体" w:eastAsia="黑体" w:hAnsi="黑体"/>
    </w:rPr>
  </w:style>
  <w:style w:type="paragraph" w:customStyle="1" w:styleId="afffb">
    <w:name w:val="实施日期"/>
    <w:basedOn w:val="affa"/>
    <w:rsid w:val="008F38FB"/>
    <w:pPr>
      <w:framePr w:hSpace="0" w:wrap="around" w:xAlign="right"/>
      <w:jc w:val="right"/>
    </w:pPr>
  </w:style>
  <w:style w:type="paragraph" w:customStyle="1" w:styleId="a1">
    <w:name w:val="示例"/>
    <w:next w:val="aff6"/>
    <w:rsid w:val="008F38FB"/>
    <w:pPr>
      <w:numPr>
        <w:numId w:val="3"/>
      </w:numPr>
      <w:tabs>
        <w:tab w:val="clear" w:pos="1120"/>
        <w:tab w:val="num" w:pos="816"/>
      </w:tabs>
      <w:ind w:firstLineChars="233" w:firstLine="419"/>
      <w:jc w:val="both"/>
    </w:pPr>
    <w:rPr>
      <w:rFonts w:ascii="宋体"/>
      <w:sz w:val="18"/>
    </w:rPr>
  </w:style>
  <w:style w:type="paragraph" w:customStyle="1" w:styleId="afffc">
    <w:name w:val="数字编号列项（二级）"/>
    <w:rsid w:val="008F38FB"/>
    <w:pPr>
      <w:ind w:leftChars="400" w:left="1260" w:hangingChars="200" w:hanging="420"/>
      <w:jc w:val="both"/>
    </w:pPr>
    <w:rPr>
      <w:rFonts w:ascii="宋体"/>
      <w:sz w:val="21"/>
    </w:rPr>
  </w:style>
  <w:style w:type="paragraph" w:customStyle="1" w:styleId="af5">
    <w:name w:val="四级条标题"/>
    <w:basedOn w:val="af4"/>
    <w:next w:val="aff6"/>
    <w:rsid w:val="008F38FB"/>
    <w:pPr>
      <w:numPr>
        <w:ilvl w:val="5"/>
      </w:numPr>
      <w:outlineLvl w:val="5"/>
    </w:pPr>
  </w:style>
  <w:style w:type="paragraph" w:customStyle="1" w:styleId="afffd">
    <w:name w:val="四级无标题条"/>
    <w:basedOn w:val="af8"/>
    <w:rsid w:val="008F38FB"/>
  </w:style>
  <w:style w:type="paragraph" w:customStyle="1" w:styleId="afffe">
    <w:name w:val="条文脚注"/>
    <w:basedOn w:val="afff4"/>
    <w:rsid w:val="008F38FB"/>
    <w:pPr>
      <w:ind w:leftChars="200" w:left="780" w:hangingChars="200" w:hanging="360"/>
      <w:jc w:val="both"/>
    </w:pPr>
    <w:rPr>
      <w:rFonts w:ascii="宋体"/>
    </w:rPr>
  </w:style>
  <w:style w:type="paragraph" w:customStyle="1" w:styleId="affff">
    <w:name w:val="图表脚注"/>
    <w:next w:val="aff6"/>
    <w:rsid w:val="008F38FB"/>
    <w:pPr>
      <w:ind w:leftChars="200" w:left="300" w:hangingChars="100" w:hanging="100"/>
      <w:jc w:val="both"/>
    </w:pPr>
    <w:rPr>
      <w:rFonts w:ascii="宋体"/>
      <w:sz w:val="18"/>
    </w:rPr>
  </w:style>
  <w:style w:type="paragraph" w:customStyle="1" w:styleId="affff0">
    <w:name w:val="文献分类号"/>
    <w:rsid w:val="008F38FB"/>
    <w:pPr>
      <w:framePr w:hSpace="180" w:vSpace="180" w:wrap="around" w:hAnchor="margin" w:y="1" w:anchorLock="1"/>
      <w:widowControl w:val="0"/>
      <w:textAlignment w:val="center"/>
    </w:pPr>
    <w:rPr>
      <w:rFonts w:eastAsia="黑体"/>
      <w:sz w:val="21"/>
    </w:rPr>
  </w:style>
  <w:style w:type="paragraph" w:customStyle="1" w:styleId="affff1">
    <w:name w:val="无标题条"/>
    <w:next w:val="aff6"/>
    <w:rsid w:val="008F38FB"/>
    <w:pPr>
      <w:jc w:val="both"/>
    </w:pPr>
    <w:rPr>
      <w:sz w:val="21"/>
    </w:rPr>
  </w:style>
  <w:style w:type="paragraph" w:customStyle="1" w:styleId="af6">
    <w:name w:val="五级条标题"/>
    <w:basedOn w:val="af5"/>
    <w:next w:val="aff6"/>
    <w:rsid w:val="008F38FB"/>
    <w:pPr>
      <w:numPr>
        <w:ilvl w:val="6"/>
      </w:numPr>
      <w:outlineLvl w:val="6"/>
    </w:pPr>
  </w:style>
  <w:style w:type="paragraph" w:customStyle="1" w:styleId="affff2">
    <w:name w:val="五级无标题条"/>
    <w:basedOn w:val="af8"/>
    <w:rsid w:val="008F38FB"/>
  </w:style>
  <w:style w:type="paragraph" w:styleId="affff3">
    <w:name w:val="footer"/>
    <w:aliases w:val="footer odd"/>
    <w:basedOn w:val="af8"/>
    <w:rsid w:val="008F38FB"/>
    <w:pPr>
      <w:tabs>
        <w:tab w:val="center" w:pos="4153"/>
        <w:tab w:val="right" w:pos="8306"/>
      </w:tabs>
      <w:snapToGrid w:val="0"/>
      <w:ind w:rightChars="100" w:right="210"/>
      <w:jc w:val="right"/>
    </w:pPr>
    <w:rPr>
      <w:sz w:val="18"/>
      <w:szCs w:val="18"/>
    </w:rPr>
  </w:style>
  <w:style w:type="character" w:styleId="affff4">
    <w:name w:val="page number"/>
    <w:basedOn w:val="af9"/>
    <w:rsid w:val="008F38FB"/>
    <w:rPr>
      <w:rFonts w:ascii="Times New Roman" w:eastAsia="宋体" w:hAnsi="Times New Roman"/>
      <w:sz w:val="18"/>
    </w:rPr>
  </w:style>
  <w:style w:type="paragraph" w:styleId="affff5">
    <w:name w:val="header"/>
    <w:aliases w:val="header odd,header"/>
    <w:basedOn w:val="af8"/>
    <w:rsid w:val="008F38FB"/>
    <w:pPr>
      <w:pBdr>
        <w:bottom w:val="single" w:sz="6" w:space="1" w:color="auto"/>
      </w:pBdr>
      <w:tabs>
        <w:tab w:val="center" w:pos="4153"/>
        <w:tab w:val="right" w:pos="8306"/>
      </w:tabs>
      <w:snapToGrid w:val="0"/>
      <w:jc w:val="center"/>
    </w:pPr>
    <w:rPr>
      <w:sz w:val="18"/>
      <w:szCs w:val="18"/>
    </w:rPr>
  </w:style>
  <w:style w:type="paragraph" w:customStyle="1" w:styleId="affff6">
    <w:name w:val="一级无标题条"/>
    <w:basedOn w:val="af8"/>
    <w:rsid w:val="008F38FB"/>
  </w:style>
  <w:style w:type="paragraph" w:customStyle="1" w:styleId="a8">
    <w:name w:val="正文表标题"/>
    <w:next w:val="aff6"/>
    <w:rsid w:val="008F38FB"/>
    <w:pPr>
      <w:numPr>
        <w:numId w:val="6"/>
      </w:numPr>
      <w:jc w:val="center"/>
    </w:pPr>
    <w:rPr>
      <w:rFonts w:ascii="黑体" w:eastAsia="黑体"/>
      <w:sz w:val="21"/>
    </w:rPr>
  </w:style>
  <w:style w:type="paragraph" w:customStyle="1" w:styleId="a7">
    <w:name w:val="正文图标题"/>
    <w:next w:val="aff6"/>
    <w:link w:val="Char1"/>
    <w:rsid w:val="008F38FB"/>
    <w:pPr>
      <w:numPr>
        <w:numId w:val="7"/>
      </w:numPr>
      <w:jc w:val="center"/>
    </w:pPr>
    <w:rPr>
      <w:rFonts w:ascii="黑体" w:eastAsia="黑体"/>
      <w:sz w:val="21"/>
    </w:rPr>
  </w:style>
  <w:style w:type="paragraph" w:customStyle="1" w:styleId="af7">
    <w:name w:val="注："/>
    <w:next w:val="aff6"/>
    <w:rsid w:val="008F38FB"/>
    <w:pPr>
      <w:widowControl w:val="0"/>
      <w:numPr>
        <w:numId w:val="4"/>
      </w:numPr>
      <w:tabs>
        <w:tab w:val="clear" w:pos="1140"/>
      </w:tabs>
      <w:autoSpaceDE w:val="0"/>
      <w:autoSpaceDN w:val="0"/>
      <w:jc w:val="both"/>
    </w:pPr>
    <w:rPr>
      <w:rFonts w:ascii="宋体"/>
      <w:sz w:val="18"/>
    </w:rPr>
  </w:style>
  <w:style w:type="paragraph" w:customStyle="1" w:styleId="a6">
    <w:name w:val="注×："/>
    <w:rsid w:val="008F38FB"/>
    <w:pPr>
      <w:widowControl w:val="0"/>
      <w:numPr>
        <w:numId w:val="5"/>
      </w:numPr>
      <w:tabs>
        <w:tab w:val="clear" w:pos="900"/>
        <w:tab w:val="left" w:pos="630"/>
      </w:tabs>
      <w:autoSpaceDE w:val="0"/>
      <w:autoSpaceDN w:val="0"/>
      <w:jc w:val="both"/>
    </w:pPr>
    <w:rPr>
      <w:rFonts w:ascii="宋体"/>
      <w:sz w:val="18"/>
    </w:rPr>
  </w:style>
  <w:style w:type="paragraph" w:customStyle="1" w:styleId="affff7">
    <w:name w:val="字母编号列项（一级）"/>
    <w:rsid w:val="008F38FB"/>
    <w:pPr>
      <w:ind w:leftChars="200" w:left="840" w:hangingChars="200" w:hanging="420"/>
      <w:jc w:val="both"/>
    </w:pPr>
    <w:rPr>
      <w:rFonts w:ascii="宋体"/>
      <w:sz w:val="21"/>
    </w:rPr>
  </w:style>
  <w:style w:type="paragraph" w:styleId="affff8">
    <w:name w:val="Normal Indent"/>
    <w:aliases w:val="正文（首行缩进两字）,正文（首行缩进两字）＋行距：1.5倍行距,表正文,正文非缩进,正文不缩进,首行缩进,正文缩进 Char,正文缩进3,表正文3,正文非缩进3,正文不缩进3,首行缩进3,特点3,段13,正文缩进 Char3,正文（首行缩进两字） Char3,正文（首行缩进两字） Char Char Char Char Char Char Char Char Char Char3,正文（首行缩进两字） Char Char3,正文（首行缩进两字） Char Char Char Char Cha"/>
    <w:basedOn w:val="af8"/>
    <w:link w:val="Char10"/>
    <w:rsid w:val="008F38FB"/>
    <w:pPr>
      <w:autoSpaceDE w:val="0"/>
      <w:autoSpaceDN w:val="0"/>
      <w:adjustRightInd w:val="0"/>
      <w:spacing w:line="318" w:lineRule="atLeast"/>
      <w:ind w:left="425"/>
      <w:jc w:val="left"/>
    </w:pPr>
    <w:rPr>
      <w:rFonts w:ascii="宋体"/>
      <w:kern w:val="0"/>
      <w:sz w:val="20"/>
      <w:szCs w:val="20"/>
    </w:rPr>
  </w:style>
  <w:style w:type="paragraph" w:customStyle="1" w:styleId="14">
    <w:name w:val="批注框文本1"/>
    <w:basedOn w:val="af8"/>
    <w:semiHidden/>
    <w:rsid w:val="008F38FB"/>
    <w:rPr>
      <w:sz w:val="16"/>
      <w:szCs w:val="16"/>
    </w:rPr>
  </w:style>
  <w:style w:type="paragraph" w:styleId="affff9">
    <w:name w:val="Body Text Indent"/>
    <w:basedOn w:val="af8"/>
    <w:rsid w:val="008F38FB"/>
    <w:pPr>
      <w:ind w:firstLine="422"/>
    </w:pPr>
    <w:rPr>
      <w:rFonts w:ascii="宋体" w:hAnsi="宋体"/>
      <w:szCs w:val="21"/>
    </w:rPr>
  </w:style>
  <w:style w:type="paragraph" w:styleId="affffa">
    <w:name w:val="Date"/>
    <w:basedOn w:val="af8"/>
    <w:next w:val="af8"/>
    <w:rsid w:val="008F38FB"/>
    <w:pPr>
      <w:ind w:leftChars="2500" w:left="100"/>
    </w:pPr>
  </w:style>
  <w:style w:type="paragraph" w:customStyle="1" w:styleId="tablefiller">
    <w:name w:val="table filler"/>
    <w:aliases w:val="tf"/>
    <w:basedOn w:val="af8"/>
    <w:rsid w:val="008F38FB"/>
    <w:pPr>
      <w:keepNext/>
      <w:widowControl/>
      <w:spacing w:line="40" w:lineRule="exact"/>
      <w:ind w:right="86"/>
      <w:jc w:val="left"/>
    </w:pPr>
    <w:rPr>
      <w:rFonts w:ascii="Helvetica" w:hAnsi="Helvetica"/>
      <w:noProof/>
      <w:kern w:val="0"/>
      <w:sz w:val="8"/>
      <w:szCs w:val="20"/>
    </w:rPr>
  </w:style>
  <w:style w:type="paragraph" w:styleId="affffb">
    <w:name w:val="Subtitle"/>
    <w:basedOn w:val="af8"/>
    <w:qFormat/>
    <w:rsid w:val="008F38FB"/>
    <w:pPr>
      <w:spacing w:before="240" w:after="60" w:line="312" w:lineRule="auto"/>
      <w:jc w:val="center"/>
      <w:outlineLvl w:val="1"/>
    </w:pPr>
    <w:rPr>
      <w:rFonts w:ascii="Arial" w:hAnsi="Arial"/>
      <w:b/>
      <w:kern w:val="28"/>
      <w:sz w:val="32"/>
      <w:szCs w:val="20"/>
    </w:rPr>
  </w:style>
  <w:style w:type="paragraph" w:customStyle="1" w:styleId="affffc">
    <w:name w:val="正文页眉"/>
    <w:basedOn w:val="affff5"/>
    <w:autoRedefine/>
    <w:rsid w:val="008F38FB"/>
    <w:rPr>
      <w:rFonts w:eastAsia="黑体"/>
      <w:b/>
      <w:sz w:val="21"/>
      <w:szCs w:val="20"/>
    </w:rPr>
  </w:style>
  <w:style w:type="paragraph" w:styleId="31">
    <w:name w:val="Body Text Indent 3"/>
    <w:basedOn w:val="af8"/>
    <w:rsid w:val="008F38FB"/>
    <w:pPr>
      <w:spacing w:after="120"/>
      <w:ind w:left="420"/>
    </w:pPr>
    <w:rPr>
      <w:sz w:val="16"/>
      <w:szCs w:val="20"/>
    </w:rPr>
  </w:style>
  <w:style w:type="paragraph" w:customStyle="1" w:styleId="affffd">
    <w:name w:val="首页页脚"/>
    <w:basedOn w:val="affff3"/>
    <w:rsid w:val="008F38FB"/>
    <w:pPr>
      <w:pBdr>
        <w:top w:val="single" w:sz="4" w:space="1" w:color="auto"/>
      </w:pBdr>
      <w:ind w:rightChars="0" w:right="0"/>
      <w:jc w:val="both"/>
    </w:pPr>
    <w:rPr>
      <w:rFonts w:ascii="黑体" w:eastAsia="黑体"/>
      <w:b/>
      <w:sz w:val="21"/>
      <w:szCs w:val="20"/>
    </w:rPr>
  </w:style>
  <w:style w:type="character" w:styleId="affffe">
    <w:name w:val="FollowedHyperlink"/>
    <w:basedOn w:val="af9"/>
    <w:rsid w:val="008F38FB"/>
    <w:rPr>
      <w:color w:val="800080"/>
      <w:u w:val="single"/>
    </w:rPr>
  </w:style>
  <w:style w:type="paragraph" w:customStyle="1" w:styleId="a">
    <w:name w:val="列项细分"/>
    <w:basedOn w:val="af8"/>
    <w:rsid w:val="008F38FB"/>
    <w:pPr>
      <w:numPr>
        <w:numId w:val="9"/>
      </w:numPr>
      <w:tabs>
        <w:tab w:val="clear" w:pos="1199"/>
        <w:tab w:val="decimal" w:pos="1161"/>
        <w:tab w:val="num" w:pos="1196"/>
      </w:tabs>
    </w:pPr>
    <w:rPr>
      <w:rFonts w:ascii="宋体"/>
      <w:szCs w:val="20"/>
    </w:rPr>
  </w:style>
  <w:style w:type="paragraph" w:customStyle="1" w:styleId="a2">
    <w:name w:val="列项"/>
    <w:basedOn w:val="af8"/>
    <w:rsid w:val="008F38FB"/>
    <w:pPr>
      <w:numPr>
        <w:numId w:val="10"/>
      </w:numPr>
      <w:adjustRightInd w:val="0"/>
    </w:pPr>
    <w:rPr>
      <w:szCs w:val="20"/>
    </w:rPr>
  </w:style>
  <w:style w:type="paragraph" w:customStyle="1" w:styleId="15">
    <w:name w:val="注1"/>
    <w:basedOn w:val="af8"/>
    <w:next w:val="af8"/>
    <w:rsid w:val="008F38FB"/>
    <w:pPr>
      <w:ind w:left="783" w:hanging="363"/>
    </w:pPr>
    <w:rPr>
      <w:sz w:val="18"/>
      <w:szCs w:val="20"/>
    </w:rPr>
  </w:style>
  <w:style w:type="paragraph" w:customStyle="1" w:styleId="23">
    <w:name w:val="注2"/>
    <w:basedOn w:val="af8"/>
    <w:rsid w:val="008F38FB"/>
    <w:pPr>
      <w:ind w:left="618" w:hanging="198"/>
    </w:pPr>
    <w:rPr>
      <w:sz w:val="18"/>
      <w:szCs w:val="20"/>
    </w:rPr>
  </w:style>
  <w:style w:type="paragraph" w:customStyle="1" w:styleId="32">
    <w:name w:val="注3"/>
    <w:basedOn w:val="af8"/>
    <w:rsid w:val="008F38FB"/>
    <w:pPr>
      <w:ind w:left="930" w:hanging="510"/>
    </w:pPr>
    <w:rPr>
      <w:sz w:val="18"/>
      <w:szCs w:val="20"/>
    </w:rPr>
  </w:style>
  <w:style w:type="paragraph" w:styleId="24">
    <w:name w:val="Body Text Indent 2"/>
    <w:basedOn w:val="af8"/>
    <w:rsid w:val="008F38FB"/>
    <w:pPr>
      <w:spacing w:after="120" w:line="480" w:lineRule="auto"/>
      <w:ind w:left="420"/>
    </w:pPr>
    <w:rPr>
      <w:szCs w:val="20"/>
    </w:rPr>
  </w:style>
  <w:style w:type="paragraph" w:styleId="afffff">
    <w:name w:val="Plain Text"/>
    <w:basedOn w:val="af8"/>
    <w:rsid w:val="008F38FB"/>
    <w:rPr>
      <w:rFonts w:ascii="宋体" w:hAnsi="Courier New"/>
      <w:szCs w:val="20"/>
    </w:rPr>
  </w:style>
  <w:style w:type="paragraph" w:customStyle="1" w:styleId="afffff0">
    <w:name w:val="注体"/>
    <w:basedOn w:val="af8"/>
    <w:rsid w:val="008F38FB"/>
    <w:pPr>
      <w:adjustRightInd w:val="0"/>
      <w:spacing w:line="318" w:lineRule="atLeast"/>
      <w:ind w:left="510"/>
      <w:jc w:val="left"/>
      <w:textAlignment w:val="baseline"/>
    </w:pPr>
    <w:rPr>
      <w:rFonts w:ascii="宋体"/>
      <w:kern w:val="0"/>
      <w:sz w:val="18"/>
      <w:szCs w:val="20"/>
    </w:rPr>
  </w:style>
  <w:style w:type="paragraph" w:customStyle="1" w:styleId="41">
    <w:name w:val="标题4"/>
    <w:basedOn w:val="af8"/>
    <w:rsid w:val="008F38FB"/>
    <w:pPr>
      <w:tabs>
        <w:tab w:val="left" w:pos="426"/>
      </w:tabs>
      <w:adjustRightInd w:val="0"/>
      <w:spacing w:line="20" w:lineRule="atLeast"/>
      <w:ind w:firstLine="510"/>
      <w:jc w:val="left"/>
      <w:textAlignment w:val="baseline"/>
    </w:pPr>
    <w:rPr>
      <w:rFonts w:ascii="宋体"/>
      <w:kern w:val="0"/>
      <w:sz w:val="18"/>
      <w:szCs w:val="20"/>
    </w:rPr>
  </w:style>
  <w:style w:type="paragraph" w:customStyle="1" w:styleId="PL">
    <w:name w:val="PL"/>
    <w:rsid w:val="008F38F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rPr>
  </w:style>
  <w:style w:type="paragraph" w:customStyle="1" w:styleId="tableleft">
    <w:name w:val="table left"/>
    <w:aliases w:val="tl,table,t,Table"/>
    <w:basedOn w:val="af8"/>
    <w:rsid w:val="008F38FB"/>
    <w:pPr>
      <w:keepNext/>
      <w:widowControl/>
      <w:spacing w:before="40" w:after="40"/>
      <w:ind w:left="40" w:right="40"/>
      <w:jc w:val="left"/>
    </w:pPr>
    <w:rPr>
      <w:rFonts w:ascii="Helvetica" w:hAnsi="Helvetica"/>
      <w:noProof/>
      <w:kern w:val="0"/>
      <w:sz w:val="18"/>
      <w:szCs w:val="20"/>
    </w:rPr>
  </w:style>
  <w:style w:type="paragraph" w:customStyle="1" w:styleId="footereven">
    <w:name w:val="footer even"/>
    <w:basedOn w:val="headereven"/>
    <w:rsid w:val="008F38FB"/>
    <w:pPr>
      <w:tabs>
        <w:tab w:val="center" w:pos="4320"/>
      </w:tabs>
    </w:pPr>
  </w:style>
  <w:style w:type="paragraph" w:customStyle="1" w:styleId="headereven">
    <w:name w:val="header even"/>
    <w:basedOn w:val="affff5"/>
    <w:rsid w:val="008F38FB"/>
    <w:pPr>
      <w:widowControl/>
      <w:pBdr>
        <w:bottom w:val="none" w:sz="0" w:space="0" w:color="auto"/>
      </w:pBdr>
      <w:tabs>
        <w:tab w:val="clear" w:pos="4153"/>
        <w:tab w:val="clear" w:pos="8306"/>
        <w:tab w:val="right" w:pos="8640"/>
      </w:tabs>
      <w:snapToGrid/>
      <w:jc w:val="left"/>
    </w:pPr>
    <w:rPr>
      <w:rFonts w:ascii="Helvetica" w:hAnsi="Helvetica"/>
      <w:noProof/>
      <w:kern w:val="0"/>
      <w:szCs w:val="20"/>
    </w:rPr>
  </w:style>
  <w:style w:type="paragraph" w:customStyle="1" w:styleId="index">
    <w:name w:val="index"/>
    <w:aliases w:val="i"/>
    <w:basedOn w:val="af8"/>
    <w:rsid w:val="008F38FB"/>
    <w:pPr>
      <w:keepNext/>
      <w:widowControl/>
      <w:ind w:left="360" w:right="100" w:hanging="360"/>
      <w:jc w:val="left"/>
    </w:pPr>
    <w:rPr>
      <w:rFonts w:ascii="Courier" w:hAnsi="Courier"/>
      <w:noProof/>
      <w:vanish/>
      <w:kern w:val="0"/>
      <w:sz w:val="20"/>
      <w:szCs w:val="20"/>
    </w:rPr>
  </w:style>
  <w:style w:type="paragraph" w:customStyle="1" w:styleId="16">
    <w:name w:val="样式1"/>
    <w:rsid w:val="008F38FB"/>
    <w:pPr>
      <w:widowControl w:val="0"/>
      <w:jc w:val="both"/>
    </w:pPr>
    <w:rPr>
      <w:rFonts w:ascii="宋体"/>
      <w:kern w:val="2"/>
      <w:sz w:val="21"/>
    </w:rPr>
  </w:style>
  <w:style w:type="paragraph" w:styleId="71">
    <w:name w:val="index 7"/>
    <w:aliases w:val="ih"/>
    <w:basedOn w:val="af8"/>
    <w:next w:val="af8"/>
    <w:autoRedefine/>
    <w:semiHidden/>
    <w:rsid w:val="008F38FB"/>
    <w:pPr>
      <w:keepNext/>
      <w:widowControl/>
      <w:pBdr>
        <w:bottom w:val="single" w:sz="2" w:space="3" w:color="auto"/>
      </w:pBdr>
      <w:spacing w:before="400" w:after="200"/>
      <w:ind w:left="720" w:right="720"/>
      <w:jc w:val="center"/>
    </w:pPr>
    <w:rPr>
      <w:rFonts w:ascii="Helvetica" w:hAnsi="Helvetica"/>
      <w:b/>
      <w:noProof/>
      <w:kern w:val="0"/>
      <w:sz w:val="28"/>
      <w:szCs w:val="20"/>
    </w:rPr>
  </w:style>
  <w:style w:type="paragraph" w:customStyle="1" w:styleId="UnnamedStyle">
    <w:name w:val="Unnamed Style"/>
    <w:basedOn w:val="af8"/>
    <w:next w:val="af8"/>
    <w:rsid w:val="008F38FB"/>
    <w:pPr>
      <w:widowControl/>
      <w:ind w:left="80" w:right="100"/>
    </w:pPr>
    <w:rPr>
      <w:rFonts w:ascii="Courier" w:hAnsi="Courier"/>
      <w:noProof/>
      <w:vanish/>
      <w:kern w:val="0"/>
      <w:sz w:val="20"/>
      <w:szCs w:val="20"/>
    </w:rPr>
  </w:style>
  <w:style w:type="paragraph" w:customStyle="1" w:styleId="tablecentermiddle">
    <w:name w:val="table center middle"/>
    <w:aliases w:val="tcm"/>
    <w:basedOn w:val="tablecenter"/>
    <w:rsid w:val="008F38FB"/>
    <w:pPr>
      <w:keepNext w:val="0"/>
      <w:spacing w:after="0" w:line="20" w:lineRule="exact"/>
    </w:pPr>
  </w:style>
  <w:style w:type="paragraph" w:customStyle="1" w:styleId="tablecenter">
    <w:name w:val="table center"/>
    <w:aliases w:val="tc"/>
    <w:basedOn w:val="tableleft"/>
    <w:rsid w:val="008F38FB"/>
    <w:pPr>
      <w:ind w:left="0" w:right="0"/>
      <w:jc w:val="center"/>
    </w:pPr>
  </w:style>
  <w:style w:type="paragraph" w:customStyle="1" w:styleId="Encodingentry">
    <w:name w:val="Encoding entry"/>
    <w:basedOn w:val="af8"/>
    <w:rsid w:val="008F38FB"/>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noProof/>
      <w:kern w:val="0"/>
      <w:sz w:val="18"/>
      <w:szCs w:val="20"/>
    </w:rPr>
  </w:style>
  <w:style w:type="paragraph" w:customStyle="1" w:styleId="list1">
    <w:name w:val="list 1"/>
    <w:aliases w:val="l1"/>
    <w:basedOn w:val="af8"/>
    <w:rsid w:val="008F38FB"/>
    <w:pPr>
      <w:keepNext/>
      <w:widowControl/>
      <w:spacing w:after="160"/>
      <w:ind w:left="2160" w:hanging="360"/>
    </w:pPr>
    <w:rPr>
      <w:rFonts w:ascii="Times" w:hAnsi="Times"/>
      <w:noProof/>
      <w:kern w:val="0"/>
      <w:sz w:val="20"/>
      <w:szCs w:val="20"/>
    </w:rPr>
  </w:style>
  <w:style w:type="paragraph" w:customStyle="1" w:styleId="210">
    <w:name w:val="列表 21"/>
    <w:aliases w:val="l2"/>
    <w:basedOn w:val="list1"/>
    <w:rsid w:val="008F38FB"/>
    <w:pPr>
      <w:ind w:left="2520"/>
    </w:pPr>
  </w:style>
  <w:style w:type="paragraph" w:customStyle="1" w:styleId="note">
    <w:name w:val="note"/>
    <w:aliases w:val="n,Note"/>
    <w:basedOn w:val="af8"/>
    <w:rsid w:val="008F38FB"/>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noProof/>
      <w:kern w:val="0"/>
      <w:sz w:val="20"/>
      <w:szCs w:val="20"/>
    </w:rPr>
  </w:style>
  <w:style w:type="paragraph" w:customStyle="1" w:styleId="Normalshort">
    <w:name w:val="Normal short"/>
    <w:aliases w:val="s,ns"/>
    <w:basedOn w:val="af8"/>
    <w:rsid w:val="008F38FB"/>
    <w:pPr>
      <w:keepNext/>
      <w:widowControl/>
      <w:spacing w:after="160"/>
      <w:ind w:left="1440"/>
    </w:pPr>
    <w:rPr>
      <w:rFonts w:ascii="Times" w:hAnsi="Times"/>
      <w:noProof/>
      <w:kern w:val="0"/>
      <w:sz w:val="20"/>
      <w:szCs w:val="20"/>
    </w:rPr>
  </w:style>
  <w:style w:type="paragraph" w:customStyle="1" w:styleId="Encodingentrymeaning">
    <w:name w:val="Encoding entry meaning"/>
    <w:aliases w:val="eem"/>
    <w:basedOn w:val="Encodingentry"/>
    <w:rsid w:val="008F38FB"/>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rsid w:val="008F38FB"/>
    <w:pPr>
      <w:spacing w:line="160" w:lineRule="exact"/>
    </w:pPr>
  </w:style>
  <w:style w:type="paragraph" w:customStyle="1" w:styleId="Encodingboxtop">
    <w:name w:val="Encoding box top"/>
    <w:basedOn w:val="Encodingtitle"/>
    <w:rsid w:val="008F38FB"/>
    <w:pPr>
      <w:pBdr>
        <w:top w:val="single" w:sz="2" w:space="0" w:color="auto"/>
      </w:pBdr>
      <w:spacing w:before="0" w:after="0" w:line="20" w:lineRule="exact"/>
    </w:pPr>
    <w:rPr>
      <w:sz w:val="8"/>
    </w:rPr>
  </w:style>
  <w:style w:type="paragraph" w:customStyle="1" w:styleId="Encodingtitle">
    <w:name w:val="Encoding title"/>
    <w:basedOn w:val="af8"/>
    <w:rsid w:val="008F38FB"/>
    <w:pPr>
      <w:keepNext/>
      <w:widowControl/>
      <w:pBdr>
        <w:left w:val="single" w:sz="2" w:space="3" w:color="auto"/>
        <w:right w:val="single" w:sz="2" w:space="3" w:color="auto"/>
      </w:pBdr>
      <w:spacing w:before="160" w:after="80"/>
      <w:ind w:left="5040" w:right="72" w:hanging="3571"/>
    </w:pPr>
    <w:rPr>
      <w:rFonts w:ascii="Times" w:hAnsi="Times"/>
      <w:i/>
      <w:noProof/>
      <w:kern w:val="0"/>
      <w:sz w:val="20"/>
      <w:szCs w:val="20"/>
    </w:rPr>
  </w:style>
  <w:style w:type="paragraph" w:customStyle="1" w:styleId="Encodingboxbottom">
    <w:name w:val="Encoding box bottom"/>
    <w:basedOn w:val="Encodingboxtop"/>
    <w:rsid w:val="008F38FB"/>
    <w:pPr>
      <w:keepNext w:val="0"/>
      <w:pBdr>
        <w:top w:val="none" w:sz="0" w:space="0" w:color="auto"/>
        <w:bottom w:val="single" w:sz="2" w:space="0" w:color="auto"/>
      </w:pBdr>
      <w:spacing w:before="40" w:after="160"/>
    </w:pPr>
  </w:style>
  <w:style w:type="paragraph" w:customStyle="1" w:styleId="Encodingentryelipse">
    <w:name w:val="Encoding entry elipse"/>
    <w:basedOn w:val="af8"/>
    <w:rsid w:val="008F38FB"/>
    <w:pPr>
      <w:keepNext/>
      <w:widowControl/>
      <w:tabs>
        <w:tab w:val="center" w:pos="1742"/>
        <w:tab w:val="center" w:pos="3220"/>
      </w:tabs>
      <w:spacing w:before="20" w:after="20"/>
    </w:pPr>
    <w:rPr>
      <w:rFonts w:ascii="Times" w:hAnsi="Times"/>
      <w:noProof/>
      <w:kern w:val="0"/>
      <w:sz w:val="18"/>
      <w:szCs w:val="20"/>
    </w:rPr>
  </w:style>
  <w:style w:type="paragraph" w:customStyle="1" w:styleId="tableright">
    <w:name w:val="table right"/>
    <w:aliases w:val="tr"/>
    <w:basedOn w:val="tableleft"/>
    <w:rsid w:val="008F38FB"/>
    <w:pPr>
      <w:jc w:val="right"/>
    </w:pPr>
  </w:style>
  <w:style w:type="paragraph" w:customStyle="1" w:styleId="Tableentry">
    <w:name w:val="Table entry"/>
    <w:basedOn w:val="list1"/>
    <w:rsid w:val="008F38FB"/>
    <w:pPr>
      <w:tabs>
        <w:tab w:val="left" w:pos="180"/>
      </w:tabs>
      <w:spacing w:before="60" w:after="60"/>
      <w:ind w:left="260" w:hanging="260"/>
      <w:jc w:val="left"/>
    </w:pPr>
    <w:rPr>
      <w:sz w:val="18"/>
    </w:rPr>
  </w:style>
  <w:style w:type="paragraph" w:customStyle="1" w:styleId="Scenariostep">
    <w:name w:val="Scenario step"/>
    <w:aliases w:val="step"/>
    <w:basedOn w:val="af8"/>
    <w:rsid w:val="008F38FB"/>
    <w:pPr>
      <w:widowControl/>
      <w:spacing w:before="80" w:after="80"/>
      <w:ind w:left="1880" w:hanging="440"/>
    </w:pPr>
    <w:rPr>
      <w:rFonts w:ascii="Times" w:hAnsi="Times"/>
      <w:noProof/>
      <w:kern w:val="0"/>
      <w:sz w:val="20"/>
      <w:szCs w:val="20"/>
    </w:rPr>
  </w:style>
  <w:style w:type="paragraph" w:customStyle="1" w:styleId="figure">
    <w:name w:val="figure"/>
    <w:aliases w:val="f"/>
    <w:basedOn w:val="af8"/>
    <w:rsid w:val="008F38FB"/>
    <w:pPr>
      <w:keepNext/>
      <w:widowControl/>
      <w:pBdr>
        <w:top w:val="single" w:sz="6" w:space="8" w:color="auto"/>
        <w:left w:val="single" w:sz="6" w:space="8" w:color="auto"/>
        <w:bottom w:val="single" w:sz="6" w:space="8" w:color="auto"/>
        <w:right w:val="single" w:sz="6" w:space="8" w:color="auto"/>
      </w:pBdr>
      <w:ind w:left="360" w:right="180"/>
      <w:jc w:val="center"/>
    </w:pPr>
    <w:rPr>
      <w:rFonts w:ascii="Times" w:hAnsi="Times"/>
      <w:noProof/>
      <w:kern w:val="0"/>
      <w:sz w:val="20"/>
      <w:szCs w:val="20"/>
    </w:rPr>
  </w:style>
  <w:style w:type="paragraph" w:customStyle="1" w:styleId="boxednote">
    <w:name w:val="boxed note"/>
    <w:aliases w:val="bn"/>
    <w:basedOn w:val="af8"/>
    <w:rsid w:val="008F38FB"/>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noProof/>
      <w:kern w:val="0"/>
      <w:sz w:val="20"/>
      <w:szCs w:val="20"/>
    </w:rPr>
  </w:style>
  <w:style w:type="paragraph" w:customStyle="1" w:styleId="310">
    <w:name w:val="列表 31"/>
    <w:aliases w:val="l3"/>
    <w:basedOn w:val="210"/>
    <w:rsid w:val="008F38FB"/>
    <w:pPr>
      <w:keepNext w:val="0"/>
      <w:ind w:left="2880"/>
    </w:pPr>
  </w:style>
  <w:style w:type="paragraph" w:customStyle="1" w:styleId="Encodingentrylist">
    <w:name w:val="Encoding entry list"/>
    <w:basedOn w:val="Encodingentry"/>
    <w:rsid w:val="008F38FB"/>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continued">
    <w:name w:val="table continued"/>
    <w:basedOn w:val="9"/>
    <w:rsid w:val="008F38FB"/>
    <w:pPr>
      <w:keepNext w:val="0"/>
      <w:keepLines w:val="0"/>
      <w:widowControl/>
      <w:spacing w:before="40" w:after="0" w:line="240" w:lineRule="auto"/>
      <w:ind w:left="1160" w:hanging="1160"/>
      <w:jc w:val="right"/>
    </w:pPr>
    <w:rPr>
      <w:rFonts w:ascii="Helvetica" w:eastAsia="宋体" w:hAnsi="Helvetica"/>
      <w:b/>
      <w:noProof/>
      <w:kern w:val="0"/>
      <w:sz w:val="20"/>
      <w:szCs w:val="20"/>
    </w:rPr>
  </w:style>
  <w:style w:type="paragraph" w:customStyle="1" w:styleId="410">
    <w:name w:val="列表 41"/>
    <w:aliases w:val="l4"/>
    <w:basedOn w:val="310"/>
    <w:rsid w:val="008F38FB"/>
    <w:pPr>
      <w:spacing w:after="80"/>
      <w:ind w:hanging="1397"/>
    </w:pPr>
  </w:style>
  <w:style w:type="paragraph" w:customStyle="1" w:styleId="bigfigure">
    <w:name w:val="big figure"/>
    <w:aliases w:val="bf"/>
    <w:basedOn w:val="af8"/>
    <w:next w:val="9"/>
    <w:rsid w:val="008F38FB"/>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noProof/>
      <w:kern w:val="0"/>
      <w:sz w:val="20"/>
      <w:szCs w:val="20"/>
    </w:rPr>
  </w:style>
  <w:style w:type="paragraph" w:customStyle="1" w:styleId="tableheaderright">
    <w:name w:val="table header right"/>
    <w:aliases w:val="thr"/>
    <w:basedOn w:val="tableheadercenter"/>
    <w:rsid w:val="008F38FB"/>
    <w:pPr>
      <w:spacing w:before="100" w:after="100"/>
      <w:ind w:left="-80" w:right="-80"/>
      <w:jc w:val="right"/>
    </w:pPr>
    <w:rPr>
      <w:b w:val="0"/>
      <w:vanish/>
      <w:sz w:val="16"/>
    </w:rPr>
  </w:style>
  <w:style w:type="paragraph" w:customStyle="1" w:styleId="tableheadercenter">
    <w:name w:val="table header center"/>
    <w:aliases w:val="thc,table header,th,th center"/>
    <w:basedOn w:val="tableleft"/>
    <w:rsid w:val="008F38FB"/>
    <w:pPr>
      <w:spacing w:before="60" w:after="60"/>
      <w:ind w:left="0" w:right="0"/>
      <w:jc w:val="center"/>
    </w:pPr>
    <w:rPr>
      <w:b/>
    </w:rPr>
  </w:style>
  <w:style w:type="paragraph" w:customStyle="1" w:styleId="Tableheader">
    <w:name w:val="Table header"/>
    <w:basedOn w:val="list1"/>
    <w:rsid w:val="008F38FB"/>
    <w:pPr>
      <w:spacing w:before="60" w:after="60"/>
      <w:ind w:left="0" w:firstLine="0"/>
      <w:jc w:val="left"/>
    </w:pPr>
    <w:rPr>
      <w:rFonts w:ascii="Helvetica" w:hAnsi="Helvetica"/>
      <w:sz w:val="18"/>
    </w:rPr>
  </w:style>
  <w:style w:type="paragraph" w:customStyle="1" w:styleId="figuretitlecontinued">
    <w:name w:val="figure title continued"/>
    <w:basedOn w:val="8"/>
    <w:rsid w:val="008F38FB"/>
    <w:pPr>
      <w:keepNext w:val="0"/>
      <w:keepLines w:val="0"/>
      <w:widowControl/>
      <w:tabs>
        <w:tab w:val="bar" w:pos="8900"/>
      </w:tabs>
      <w:spacing w:before="60" w:after="160" w:line="240" w:lineRule="auto"/>
      <w:ind w:left="2680" w:hanging="1240"/>
      <w:jc w:val="left"/>
    </w:pPr>
    <w:rPr>
      <w:rFonts w:ascii="Helvetica" w:eastAsia="宋体" w:hAnsi="Helvetica"/>
      <w:b/>
      <w:noProof/>
      <w:kern w:val="0"/>
      <w:sz w:val="20"/>
      <w:szCs w:val="20"/>
      <w:u w:val="single"/>
    </w:rPr>
  </w:style>
  <w:style w:type="paragraph" w:customStyle="1" w:styleId="tablecenterhigh">
    <w:name w:val="table center high"/>
    <w:aliases w:val="tch"/>
    <w:basedOn w:val="af8"/>
    <w:rsid w:val="008F38FB"/>
    <w:pPr>
      <w:keepNext/>
      <w:widowControl/>
      <w:spacing w:before="40" w:after="40"/>
      <w:ind w:right="40"/>
      <w:jc w:val="center"/>
    </w:pPr>
    <w:rPr>
      <w:rFonts w:ascii="Helvetica" w:hAnsi="Helvetica"/>
      <w:noProof/>
      <w:kern w:val="0"/>
      <w:sz w:val="16"/>
      <w:szCs w:val="20"/>
    </w:rPr>
  </w:style>
  <w:style w:type="paragraph" w:customStyle="1" w:styleId="heading">
    <w:name w:val="heading"/>
    <w:basedOn w:val="11"/>
    <w:next w:val="af8"/>
    <w:rsid w:val="008F38FB"/>
    <w:pPr>
      <w:pageBreakBefore/>
      <w:widowControl/>
      <w:pBdr>
        <w:bottom w:val="single" w:sz="2" w:space="2" w:color="auto"/>
      </w:pBdr>
      <w:spacing w:before="160" w:after="160"/>
      <w:ind w:left="440" w:hanging="440"/>
      <w:jc w:val="left"/>
    </w:pPr>
    <w:rPr>
      <w:rFonts w:ascii="Helvetica" w:hAnsi="Helvetica"/>
      <w:bCs/>
      <w:noProof/>
      <w:kern w:val="0"/>
      <w:sz w:val="36"/>
      <w:szCs w:val="20"/>
    </w:rPr>
  </w:style>
  <w:style w:type="paragraph" w:customStyle="1" w:styleId="tableheaderleft">
    <w:name w:val="table header left"/>
    <w:aliases w:val="thl"/>
    <w:basedOn w:val="tableleft"/>
    <w:rsid w:val="008F38FB"/>
    <w:pPr>
      <w:spacing w:before="20" w:after="20"/>
      <w:ind w:left="80" w:right="86"/>
    </w:pPr>
    <w:rPr>
      <w:b/>
    </w:rPr>
  </w:style>
  <w:style w:type="paragraph" w:customStyle="1" w:styleId="list1long">
    <w:name w:val="list 1 long"/>
    <w:aliases w:val="ll,list 1long"/>
    <w:basedOn w:val="list1"/>
    <w:rsid w:val="008F38FB"/>
    <w:pPr>
      <w:keepNext w:val="0"/>
      <w:spacing w:after="320"/>
    </w:pPr>
  </w:style>
  <w:style w:type="paragraph" w:customStyle="1" w:styleId="toc0">
    <w:name w:val="toc 0"/>
    <w:basedOn w:val="11"/>
    <w:rsid w:val="008F38FB"/>
    <w:pPr>
      <w:widowControl/>
      <w:pBdr>
        <w:bottom w:val="single" w:sz="6" w:space="2" w:color="auto"/>
      </w:pBdr>
      <w:spacing w:before="160" w:after="160"/>
      <w:ind w:left="1080" w:hanging="1080"/>
      <w:jc w:val="left"/>
    </w:pPr>
    <w:rPr>
      <w:rFonts w:ascii="Helvetica" w:hAnsi="Helvetica"/>
      <w:bCs/>
      <w:noProof/>
      <w:kern w:val="0"/>
      <w:sz w:val="36"/>
      <w:szCs w:val="20"/>
    </w:rPr>
  </w:style>
  <w:style w:type="paragraph" w:customStyle="1" w:styleId="parametervaluecenter">
    <w:name w:val="parameter value center"/>
    <w:basedOn w:val="af8"/>
    <w:rsid w:val="008F38FB"/>
    <w:pPr>
      <w:keepNext/>
      <w:widowControl/>
      <w:tabs>
        <w:tab w:val="left" w:pos="2520"/>
        <w:tab w:val="bar" w:pos="8900"/>
      </w:tabs>
      <w:spacing w:before="40" w:after="40"/>
      <w:jc w:val="center"/>
    </w:pPr>
    <w:rPr>
      <w:rFonts w:ascii="Times" w:hAnsi="Times"/>
      <w:noProof/>
      <w:kern w:val="0"/>
      <w:sz w:val="18"/>
      <w:szCs w:val="20"/>
    </w:rPr>
  </w:style>
  <w:style w:type="paragraph" w:customStyle="1" w:styleId="parametervalueleft">
    <w:name w:val="parameter value left"/>
    <w:basedOn w:val="parametervaluecenter"/>
    <w:rsid w:val="008F38FB"/>
    <w:pPr>
      <w:ind w:left="40" w:right="40"/>
      <w:jc w:val="left"/>
    </w:pPr>
  </w:style>
  <w:style w:type="paragraph" w:customStyle="1" w:styleId="parametervalueheading">
    <w:name w:val="parameter value heading"/>
    <w:basedOn w:val="af8"/>
    <w:rsid w:val="008F38FB"/>
    <w:pPr>
      <w:keepNext/>
      <w:widowControl/>
      <w:spacing w:before="60" w:after="60"/>
      <w:jc w:val="center"/>
    </w:pPr>
    <w:rPr>
      <w:rFonts w:ascii="Helvetica" w:hAnsi="Helvetica"/>
      <w:noProof/>
      <w:kern w:val="0"/>
      <w:sz w:val="18"/>
      <w:szCs w:val="20"/>
    </w:rPr>
  </w:style>
  <w:style w:type="paragraph" w:customStyle="1" w:styleId="parametervaluetitle">
    <w:name w:val="parameter value title"/>
    <w:basedOn w:val="af8"/>
    <w:rsid w:val="008F38FB"/>
    <w:pPr>
      <w:keepNext/>
      <w:widowControl/>
      <w:tabs>
        <w:tab w:val="left" w:pos="2520"/>
        <w:tab w:val="bar" w:pos="8900"/>
      </w:tabs>
      <w:spacing w:before="120" w:after="80"/>
      <w:ind w:left="60" w:right="60"/>
      <w:jc w:val="left"/>
    </w:pPr>
    <w:rPr>
      <w:rFonts w:ascii="Times" w:hAnsi="Times"/>
      <w:i/>
      <w:noProof/>
      <w:kern w:val="0"/>
      <w:sz w:val="20"/>
      <w:szCs w:val="20"/>
    </w:rPr>
  </w:style>
  <w:style w:type="paragraph" w:customStyle="1" w:styleId="code">
    <w:name w:val="code"/>
    <w:basedOn w:val="af8"/>
    <w:rsid w:val="008F38FB"/>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noProof/>
      <w:kern w:val="0"/>
      <w:sz w:val="18"/>
      <w:szCs w:val="20"/>
    </w:rPr>
  </w:style>
  <w:style w:type="paragraph" w:customStyle="1" w:styleId="numbersright">
    <w:name w:val="numbers right"/>
    <w:rsid w:val="008F38FB"/>
    <w:pPr>
      <w:spacing w:line="220" w:lineRule="exact"/>
      <w:ind w:left="-720" w:right="-720"/>
      <w:jc w:val="right"/>
    </w:pPr>
    <w:rPr>
      <w:rFonts w:ascii="Helvetica" w:hAnsi="Helvetica"/>
      <w:sz w:val="12"/>
    </w:rPr>
  </w:style>
  <w:style w:type="paragraph" w:customStyle="1" w:styleId="numbersleft">
    <w:name w:val="numbers left"/>
    <w:basedOn w:val="numbersright"/>
    <w:rsid w:val="008F38FB"/>
    <w:pPr>
      <w:ind w:left="-1160" w:right="9540"/>
    </w:pPr>
  </w:style>
  <w:style w:type="paragraph" w:customStyle="1" w:styleId="notes">
    <w:name w:val="notes"/>
    <w:basedOn w:val="af8"/>
    <w:rsid w:val="008F38FB"/>
    <w:pPr>
      <w:keepNext/>
      <w:widowControl/>
      <w:spacing w:before="160" w:after="80"/>
      <w:ind w:left="1440"/>
    </w:pPr>
    <w:rPr>
      <w:rFonts w:ascii="Times" w:hAnsi="Times"/>
      <w:noProof/>
      <w:kern w:val="0"/>
      <w:sz w:val="20"/>
      <w:szCs w:val="20"/>
    </w:rPr>
  </w:style>
  <w:style w:type="paragraph" w:customStyle="1" w:styleId="Encodingheader">
    <w:name w:val="Encoding header"/>
    <w:basedOn w:val="af8"/>
    <w:rsid w:val="008F38FB"/>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noProof/>
      <w:kern w:val="0"/>
      <w:sz w:val="18"/>
      <w:szCs w:val="20"/>
    </w:rPr>
  </w:style>
  <w:style w:type="paragraph" w:customStyle="1" w:styleId="tabletitlecontinued">
    <w:name w:val="table title continued"/>
    <w:aliases w:val="ttc"/>
    <w:basedOn w:val="9"/>
    <w:rsid w:val="008F38FB"/>
    <w:pPr>
      <w:keepLines w:val="0"/>
      <w:widowControl/>
      <w:tabs>
        <w:tab w:val="left" w:pos="2520"/>
      </w:tabs>
      <w:spacing w:before="120" w:after="60" w:line="240" w:lineRule="auto"/>
      <w:ind w:left="1440"/>
      <w:jc w:val="center"/>
    </w:pPr>
    <w:rPr>
      <w:rFonts w:ascii="Helvetica" w:eastAsia="宋体" w:hAnsi="Helvetica"/>
      <w:b/>
      <w:noProof/>
      <w:kern w:val="0"/>
      <w:sz w:val="20"/>
      <w:szCs w:val="20"/>
    </w:rPr>
  </w:style>
  <w:style w:type="paragraph" w:customStyle="1" w:styleId="heading8noTOC">
    <w:name w:val="heading 8 no TOC"/>
    <w:basedOn w:val="8"/>
    <w:rsid w:val="008F38FB"/>
    <w:pPr>
      <w:keepLines w:val="0"/>
      <w:widowControl/>
      <w:spacing w:before="0" w:after="40" w:line="240" w:lineRule="auto"/>
      <w:ind w:left="1440"/>
      <w:jc w:val="center"/>
    </w:pPr>
    <w:rPr>
      <w:rFonts w:ascii="Helvetica" w:eastAsia="宋体" w:hAnsi="Helvetica"/>
      <w:b/>
      <w:noProof/>
      <w:kern w:val="0"/>
      <w:sz w:val="20"/>
      <w:szCs w:val="20"/>
    </w:rPr>
  </w:style>
  <w:style w:type="paragraph" w:styleId="afffff1">
    <w:name w:val="Document Map"/>
    <w:basedOn w:val="af8"/>
    <w:semiHidden/>
    <w:rsid w:val="008F38FB"/>
    <w:pPr>
      <w:shd w:val="clear" w:color="auto" w:fill="000080"/>
    </w:pPr>
    <w:rPr>
      <w:szCs w:val="20"/>
    </w:rPr>
  </w:style>
  <w:style w:type="paragraph" w:styleId="17">
    <w:name w:val="index 1"/>
    <w:basedOn w:val="af8"/>
    <w:next w:val="af8"/>
    <w:autoRedefine/>
    <w:semiHidden/>
    <w:rsid w:val="008F38FB"/>
    <w:pPr>
      <w:widowControl/>
      <w:autoSpaceDE w:val="0"/>
      <w:autoSpaceDN w:val="0"/>
      <w:spacing w:line="240" w:lineRule="atLeast"/>
      <w:textAlignment w:val="bottom"/>
    </w:pPr>
    <w:rPr>
      <w:rFonts w:ascii="宋体"/>
      <w:szCs w:val="20"/>
    </w:rPr>
  </w:style>
  <w:style w:type="paragraph" w:styleId="afffff2">
    <w:name w:val="index heading"/>
    <w:basedOn w:val="af8"/>
    <w:next w:val="17"/>
    <w:semiHidden/>
    <w:rsid w:val="008F38FB"/>
    <w:rPr>
      <w:szCs w:val="20"/>
    </w:rPr>
  </w:style>
  <w:style w:type="character" w:customStyle="1" w:styleId="Heading1Char">
    <w:name w:val="Heading 1 Char"/>
    <w:aliases w:val="1 Char,h1 Char,H1 Char"/>
    <w:basedOn w:val="af9"/>
    <w:rsid w:val="008F38FB"/>
    <w:rPr>
      <w:rFonts w:eastAsia="宋体"/>
      <w:b/>
      <w:bCs/>
      <w:noProof w:val="0"/>
      <w:kern w:val="44"/>
      <w:sz w:val="44"/>
      <w:szCs w:val="44"/>
      <w:lang w:val="en-US" w:eastAsia="zh-CN" w:bidi="ar-SA"/>
    </w:rPr>
  </w:style>
  <w:style w:type="character" w:customStyle="1" w:styleId="headingChar">
    <w:name w:val="heading Char"/>
    <w:basedOn w:val="Heading1Char"/>
    <w:rsid w:val="008F38FB"/>
    <w:rPr>
      <w:rFonts w:ascii="Helvetica" w:eastAsia="宋体" w:hAnsi="Helvetica"/>
      <w:b/>
      <w:bCs/>
      <w:noProof/>
      <w:kern w:val="44"/>
      <w:sz w:val="36"/>
      <w:szCs w:val="44"/>
      <w:lang w:val="en-US" w:eastAsia="zh-CN" w:bidi="ar-SA"/>
    </w:rPr>
  </w:style>
  <w:style w:type="paragraph" w:customStyle="1" w:styleId="10">
    <w:name w:val="标题1（章）"/>
    <w:basedOn w:val="11"/>
    <w:rsid w:val="008F38FB"/>
    <w:pPr>
      <w:numPr>
        <w:ilvl w:val="0"/>
        <w:numId w:val="11"/>
      </w:numPr>
      <w:spacing w:before="100" w:beforeAutospacing="1" w:after="100" w:afterAutospacing="1"/>
    </w:pPr>
    <w:rPr>
      <w:rFonts w:ascii="宋体" w:hAnsi="宋体"/>
      <w:b/>
      <w:szCs w:val="21"/>
      <w:lang w:eastAsia="en-US"/>
    </w:rPr>
  </w:style>
  <w:style w:type="paragraph" w:customStyle="1" w:styleId="25">
    <w:name w:val="标题2"/>
    <w:basedOn w:val="20"/>
    <w:rsid w:val="008F38FB"/>
    <w:pPr>
      <w:spacing w:before="100" w:beforeAutospacing="1" w:after="100" w:afterAutospacing="1"/>
    </w:pPr>
    <w:rPr>
      <w:rFonts w:hAnsi="宋体"/>
      <w:b w:val="0"/>
      <w:szCs w:val="21"/>
      <w:lang w:eastAsia="en-US"/>
    </w:rPr>
  </w:style>
  <w:style w:type="paragraph" w:customStyle="1" w:styleId="TableText">
    <w:name w:val="Table Text"/>
    <w:rsid w:val="008F38FB"/>
    <w:pPr>
      <w:snapToGrid w:val="0"/>
      <w:spacing w:before="80" w:after="80"/>
    </w:pPr>
    <w:rPr>
      <w:rFonts w:ascii="Arial" w:hAnsi="Arial"/>
      <w:sz w:val="18"/>
      <w:lang w:eastAsia="en-US"/>
    </w:rPr>
  </w:style>
  <w:style w:type="paragraph" w:customStyle="1" w:styleId="33">
    <w:name w:val="标题3"/>
    <w:basedOn w:val="3"/>
    <w:rsid w:val="008F38FB"/>
    <w:pPr>
      <w:spacing w:before="100" w:beforeAutospacing="1" w:after="100" w:afterAutospacing="1"/>
    </w:pPr>
    <w:rPr>
      <w:rFonts w:hAnsi="宋体"/>
      <w:b w:val="0"/>
    </w:rPr>
  </w:style>
  <w:style w:type="paragraph" w:customStyle="1" w:styleId="TableHeading">
    <w:name w:val="Table Heading"/>
    <w:rsid w:val="008F38FB"/>
    <w:pPr>
      <w:keepNext/>
      <w:snapToGrid w:val="0"/>
      <w:spacing w:before="80" w:after="80"/>
      <w:jc w:val="center"/>
    </w:pPr>
    <w:rPr>
      <w:rFonts w:ascii="Arial" w:eastAsia="黑体" w:hAnsi="Arial"/>
      <w:sz w:val="18"/>
      <w:lang w:eastAsia="en-US"/>
    </w:rPr>
  </w:style>
  <w:style w:type="paragraph" w:customStyle="1" w:styleId="TF">
    <w:name w:val="TF"/>
    <w:basedOn w:val="tableheadercenter"/>
    <w:rsid w:val="008F38FB"/>
    <w:pPr>
      <w:keepNext w:val="0"/>
      <w:keepLines/>
      <w:overflowPunct w:val="0"/>
      <w:autoSpaceDE w:val="0"/>
      <w:autoSpaceDN w:val="0"/>
      <w:adjustRightInd w:val="0"/>
      <w:spacing w:before="0" w:after="240"/>
      <w:textAlignment w:val="baseline"/>
    </w:pPr>
    <w:rPr>
      <w:rFonts w:ascii="Arial" w:hAnsi="Arial"/>
      <w:noProof w:val="0"/>
      <w:sz w:val="20"/>
      <w:lang w:val="en-GB"/>
    </w:rPr>
  </w:style>
  <w:style w:type="paragraph" w:customStyle="1" w:styleId="afffff3">
    <w:name w:val="缺省文本"/>
    <w:basedOn w:val="af8"/>
    <w:rsid w:val="008F38FB"/>
    <w:pPr>
      <w:autoSpaceDE w:val="0"/>
      <w:autoSpaceDN w:val="0"/>
      <w:adjustRightInd w:val="0"/>
      <w:jc w:val="left"/>
    </w:pPr>
    <w:rPr>
      <w:kern w:val="0"/>
      <w:sz w:val="24"/>
    </w:rPr>
  </w:style>
  <w:style w:type="paragraph" w:styleId="afffff4">
    <w:name w:val="Balloon Text"/>
    <w:basedOn w:val="af8"/>
    <w:semiHidden/>
    <w:rsid w:val="008F38FB"/>
    <w:rPr>
      <w:sz w:val="18"/>
      <w:szCs w:val="18"/>
    </w:rPr>
  </w:style>
  <w:style w:type="paragraph" w:styleId="afffff5">
    <w:name w:val="Body Text"/>
    <w:basedOn w:val="af8"/>
    <w:rsid w:val="008F38FB"/>
    <w:pPr>
      <w:spacing w:after="120"/>
    </w:pPr>
  </w:style>
  <w:style w:type="paragraph" w:styleId="afffff6">
    <w:name w:val="Body Text First Indent"/>
    <w:basedOn w:val="afffff5"/>
    <w:rsid w:val="008F38FB"/>
    <w:pPr>
      <w:ind w:firstLineChars="100" w:firstLine="420"/>
    </w:pPr>
  </w:style>
  <w:style w:type="character" w:customStyle="1" w:styleId="tw4winTerm">
    <w:name w:val="tw4winTerm"/>
    <w:rsid w:val="008F38FB"/>
    <w:rPr>
      <w:color w:val="0000FF"/>
    </w:rPr>
  </w:style>
  <w:style w:type="paragraph" w:customStyle="1" w:styleId="1205">
    <w:name w:val="样式 样式1 + 首行缩进:  2 字符 段前: 0.5 行"/>
    <w:basedOn w:val="16"/>
    <w:rsid w:val="008F38FB"/>
    <w:pPr>
      <w:spacing w:beforeLines="50" w:line="300" w:lineRule="auto"/>
      <w:ind w:firstLineChars="200" w:firstLine="480"/>
    </w:pPr>
    <w:rPr>
      <w:rFonts w:ascii="Times New Roman" w:cs="宋体"/>
      <w:sz w:val="24"/>
    </w:rPr>
  </w:style>
  <w:style w:type="paragraph" w:customStyle="1" w:styleId="afffff7">
    <w:name w:val="封面副标题"/>
    <w:basedOn w:val="af8"/>
    <w:rsid w:val="008F38FB"/>
    <w:pPr>
      <w:jc w:val="center"/>
    </w:pPr>
    <w:rPr>
      <w:rFonts w:ascii="宋体" w:hAnsi="宋体"/>
      <w:color w:val="000000"/>
      <w:sz w:val="44"/>
      <w:szCs w:val="20"/>
    </w:rPr>
  </w:style>
  <w:style w:type="paragraph" w:customStyle="1" w:styleId="afffff8">
    <w:name w:val="表格文本"/>
    <w:basedOn w:val="af8"/>
    <w:rsid w:val="008F38FB"/>
    <w:pPr>
      <w:tabs>
        <w:tab w:val="decimal" w:pos="0"/>
      </w:tabs>
      <w:autoSpaceDE w:val="0"/>
      <w:autoSpaceDN w:val="0"/>
      <w:adjustRightInd w:val="0"/>
      <w:jc w:val="left"/>
    </w:pPr>
    <w:rPr>
      <w:kern w:val="0"/>
      <w:szCs w:val="20"/>
    </w:rPr>
  </w:style>
  <w:style w:type="paragraph" w:customStyle="1" w:styleId="afffff9">
    <w:name w:val="文档正文"/>
    <w:basedOn w:val="af8"/>
    <w:rsid w:val="008F38FB"/>
    <w:pPr>
      <w:adjustRightInd w:val="0"/>
      <w:spacing w:line="480" w:lineRule="atLeast"/>
      <w:ind w:firstLineChars="200" w:firstLine="480"/>
      <w:textAlignment w:val="baseline"/>
    </w:pPr>
    <w:rPr>
      <w:rFonts w:ascii="宋体" w:hAnsi="Arial"/>
      <w:kern w:val="0"/>
      <w:sz w:val="24"/>
    </w:rPr>
  </w:style>
  <w:style w:type="paragraph" w:customStyle="1" w:styleId="CharChar">
    <w:name w:val="文档正文 Char Char"/>
    <w:basedOn w:val="af8"/>
    <w:next w:val="afffff9"/>
    <w:rsid w:val="008F38FB"/>
    <w:pPr>
      <w:adjustRightInd w:val="0"/>
      <w:spacing w:line="480" w:lineRule="exact"/>
      <w:ind w:firstLineChars="200" w:firstLine="480"/>
      <w:textAlignment w:val="baseline"/>
    </w:pPr>
    <w:rPr>
      <w:rFonts w:ascii="宋体"/>
      <w:kern w:val="0"/>
      <w:sz w:val="24"/>
    </w:rPr>
  </w:style>
  <w:style w:type="paragraph" w:customStyle="1" w:styleId="CharCharCharCharChar">
    <w:name w:val="文档正文 Char Char Char Char Char"/>
    <w:basedOn w:val="af8"/>
    <w:next w:val="af8"/>
    <w:rsid w:val="008F38FB"/>
    <w:pPr>
      <w:adjustRightInd w:val="0"/>
      <w:spacing w:line="480" w:lineRule="exact"/>
      <w:ind w:firstLineChars="200" w:firstLine="480"/>
      <w:textAlignment w:val="baseline"/>
    </w:pPr>
    <w:rPr>
      <w:rFonts w:ascii="宋体"/>
      <w:kern w:val="0"/>
      <w:sz w:val="24"/>
    </w:rPr>
  </w:style>
  <w:style w:type="paragraph" w:customStyle="1" w:styleId="18">
    <w:name w:val="正文缩进1"/>
    <w:basedOn w:val="af8"/>
    <w:rsid w:val="008F38FB"/>
    <w:pPr>
      <w:ind w:firstLine="480"/>
    </w:pPr>
    <w:rPr>
      <w:rFonts w:cs="宋体"/>
      <w:sz w:val="24"/>
      <w:szCs w:val="20"/>
    </w:rPr>
  </w:style>
  <w:style w:type="paragraph" w:customStyle="1" w:styleId="TH">
    <w:name w:val="TH"/>
    <w:basedOn w:val="af8"/>
    <w:link w:val="THChar"/>
    <w:rsid w:val="008F38FB"/>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eastAsia="en-US"/>
    </w:rPr>
  </w:style>
  <w:style w:type="paragraph" w:customStyle="1" w:styleId="EX">
    <w:name w:val="EX"/>
    <w:basedOn w:val="af8"/>
    <w:rsid w:val="008F38FB"/>
    <w:pPr>
      <w:keepLines/>
      <w:widowControl/>
      <w:overflowPunct w:val="0"/>
      <w:autoSpaceDE w:val="0"/>
      <w:autoSpaceDN w:val="0"/>
      <w:adjustRightInd w:val="0"/>
      <w:spacing w:after="180"/>
      <w:ind w:left="1702" w:hanging="1418"/>
      <w:jc w:val="left"/>
      <w:textAlignment w:val="baseline"/>
    </w:pPr>
    <w:rPr>
      <w:kern w:val="0"/>
      <w:sz w:val="20"/>
      <w:szCs w:val="20"/>
      <w:lang w:val="en-GB"/>
    </w:rPr>
  </w:style>
  <w:style w:type="paragraph" w:customStyle="1" w:styleId="B1">
    <w:name w:val="B1"/>
    <w:basedOn w:val="afffffa"/>
    <w:link w:val="B1Char"/>
    <w:rsid w:val="008F38FB"/>
    <w:pPr>
      <w:widowControl/>
      <w:overflowPunct w:val="0"/>
      <w:autoSpaceDE w:val="0"/>
      <w:autoSpaceDN w:val="0"/>
      <w:adjustRightInd w:val="0"/>
      <w:spacing w:after="180"/>
      <w:ind w:left="568" w:firstLineChars="0" w:hanging="284"/>
      <w:jc w:val="left"/>
      <w:textAlignment w:val="baseline"/>
    </w:pPr>
    <w:rPr>
      <w:kern w:val="0"/>
      <w:sz w:val="20"/>
      <w:szCs w:val="20"/>
      <w:lang w:val="en-GB"/>
    </w:rPr>
  </w:style>
  <w:style w:type="paragraph" w:customStyle="1" w:styleId="NO">
    <w:name w:val="NO"/>
    <w:basedOn w:val="af8"/>
    <w:rsid w:val="008F38FB"/>
    <w:pPr>
      <w:keepLines/>
      <w:widowControl/>
      <w:overflowPunct w:val="0"/>
      <w:autoSpaceDE w:val="0"/>
      <w:autoSpaceDN w:val="0"/>
      <w:adjustRightInd w:val="0"/>
      <w:spacing w:after="180"/>
      <w:ind w:left="1135" w:hanging="851"/>
      <w:jc w:val="left"/>
      <w:textAlignment w:val="baseline"/>
    </w:pPr>
    <w:rPr>
      <w:kern w:val="0"/>
      <w:sz w:val="20"/>
      <w:szCs w:val="20"/>
      <w:lang w:val="en-GB" w:eastAsia="en-US"/>
    </w:rPr>
  </w:style>
  <w:style w:type="paragraph" w:styleId="afffffa">
    <w:name w:val="List"/>
    <w:basedOn w:val="af8"/>
    <w:rsid w:val="008F38FB"/>
    <w:pPr>
      <w:ind w:left="200" w:hangingChars="200" w:hanging="200"/>
    </w:pPr>
  </w:style>
  <w:style w:type="paragraph" w:styleId="afffffb">
    <w:name w:val="annotation text"/>
    <w:basedOn w:val="af8"/>
    <w:link w:val="Char2"/>
    <w:rsid w:val="008F38FB"/>
    <w:pPr>
      <w:jc w:val="left"/>
    </w:pPr>
  </w:style>
  <w:style w:type="paragraph" w:customStyle="1" w:styleId="Char1CharChar1Char">
    <w:name w:val="Char1 Char Char1 Char"/>
    <w:basedOn w:val="af8"/>
    <w:rsid w:val="00F20DBF"/>
    <w:pPr>
      <w:keepNext/>
      <w:tabs>
        <w:tab w:val="num" w:pos="2940"/>
      </w:tabs>
      <w:autoSpaceDE w:val="0"/>
      <w:autoSpaceDN w:val="0"/>
      <w:adjustRightInd w:val="0"/>
      <w:ind w:hanging="420"/>
      <w:jc w:val="left"/>
    </w:pPr>
    <w:rPr>
      <w:sz w:val="20"/>
      <w:szCs w:val="20"/>
    </w:rPr>
  </w:style>
  <w:style w:type="paragraph" w:styleId="afffffc">
    <w:name w:val="caption"/>
    <w:aliases w:val="题注(表), Char"/>
    <w:basedOn w:val="af8"/>
    <w:next w:val="af8"/>
    <w:qFormat/>
    <w:rsid w:val="0045550E"/>
    <w:pPr>
      <w:spacing w:before="152" w:after="160"/>
      <w:jc w:val="center"/>
    </w:pPr>
    <w:rPr>
      <w:rFonts w:ascii="Arial" w:eastAsia="黑体" w:hAnsi="Arial"/>
    </w:rPr>
  </w:style>
  <w:style w:type="character" w:customStyle="1" w:styleId="Char10">
    <w:name w:val="正文缩进 Char1"/>
    <w:aliases w:val="正文（首行缩进两字） Char,正文（首行缩进两字）＋行距：1.5倍行距 Char,表正文 Char,正文非缩进 Char,正文不缩进 Char,首行缩进 Char,正文缩进 Char Char,正文缩进3 Char,表正文3 Char,正文非缩进3 Char,正文不缩进3 Char,首行缩进3 Char,特点3 Char,段13 Char,正文缩进 Char3 Char,正文（首行缩进两字） Char3 Char,正文（首行缩进两字） Char Char3 Char"/>
    <w:basedOn w:val="af9"/>
    <w:link w:val="affff8"/>
    <w:autoRedefine/>
    <w:rsid w:val="0045550E"/>
    <w:rPr>
      <w:rFonts w:ascii="宋体" w:eastAsia="宋体"/>
      <w:lang w:val="en-US" w:eastAsia="zh-CN" w:bidi="ar-SA"/>
    </w:rPr>
  </w:style>
  <w:style w:type="paragraph" w:customStyle="1" w:styleId="TAL">
    <w:name w:val="TAL"/>
    <w:basedOn w:val="af8"/>
    <w:rsid w:val="00C25D52"/>
    <w:pPr>
      <w:keepNext/>
      <w:keepLines/>
      <w:widowControl/>
      <w:overflowPunct w:val="0"/>
      <w:autoSpaceDE w:val="0"/>
      <w:autoSpaceDN w:val="0"/>
      <w:adjustRightInd w:val="0"/>
      <w:jc w:val="left"/>
      <w:textAlignment w:val="baseline"/>
    </w:pPr>
    <w:rPr>
      <w:rFonts w:ascii="Arial" w:hAnsi="Arial"/>
      <w:kern w:val="0"/>
      <w:sz w:val="18"/>
      <w:lang w:val="en-GB"/>
    </w:rPr>
  </w:style>
  <w:style w:type="paragraph" w:customStyle="1" w:styleId="LD">
    <w:name w:val="LD"/>
    <w:rsid w:val="00C25D52"/>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TAH">
    <w:name w:val="TAH"/>
    <w:basedOn w:val="af8"/>
    <w:rsid w:val="00C25D52"/>
    <w:pPr>
      <w:keepNext/>
      <w:keepLines/>
      <w:widowControl/>
      <w:overflowPunct w:val="0"/>
      <w:autoSpaceDE w:val="0"/>
      <w:autoSpaceDN w:val="0"/>
      <w:adjustRightInd w:val="0"/>
      <w:jc w:val="center"/>
      <w:textAlignment w:val="baseline"/>
    </w:pPr>
    <w:rPr>
      <w:rFonts w:ascii="Arial" w:hAnsi="Arial"/>
      <w:b/>
      <w:kern w:val="0"/>
      <w:sz w:val="18"/>
      <w:lang w:val="en-GB"/>
    </w:rPr>
  </w:style>
  <w:style w:type="character" w:customStyle="1" w:styleId="ASN1Itemdefinition">
    <w:name w:val="ASN.1 Item definition"/>
    <w:rsid w:val="00C25D52"/>
    <w:rPr>
      <w:b/>
      <w:sz w:val="18"/>
    </w:rPr>
  </w:style>
  <w:style w:type="paragraph" w:customStyle="1" w:styleId="afffffd">
    <w:name w:val="编写建议"/>
    <w:basedOn w:val="af8"/>
    <w:rsid w:val="00C25D52"/>
    <w:pPr>
      <w:autoSpaceDE w:val="0"/>
      <w:autoSpaceDN w:val="0"/>
      <w:adjustRightInd w:val="0"/>
      <w:spacing w:line="360" w:lineRule="auto"/>
      <w:ind w:left="1134"/>
    </w:pPr>
    <w:rPr>
      <w:i/>
      <w:color w:val="0000FF"/>
      <w:kern w:val="0"/>
      <w:szCs w:val="20"/>
    </w:rPr>
  </w:style>
  <w:style w:type="paragraph" w:customStyle="1" w:styleId="TAN">
    <w:name w:val="TAN"/>
    <w:basedOn w:val="TAL"/>
    <w:rsid w:val="00E07A73"/>
    <w:pPr>
      <w:ind w:left="851" w:hanging="851"/>
    </w:pPr>
  </w:style>
  <w:style w:type="paragraph" w:styleId="afffffe">
    <w:name w:val="List Bullet"/>
    <w:basedOn w:val="afffffa"/>
    <w:rsid w:val="00E07A73"/>
    <w:pPr>
      <w:widowControl/>
      <w:overflowPunct w:val="0"/>
      <w:autoSpaceDE w:val="0"/>
      <w:autoSpaceDN w:val="0"/>
      <w:adjustRightInd w:val="0"/>
      <w:spacing w:after="180"/>
      <w:ind w:left="568" w:firstLineChars="0" w:hanging="284"/>
      <w:jc w:val="left"/>
      <w:textAlignment w:val="baseline"/>
    </w:pPr>
    <w:rPr>
      <w:rFonts w:eastAsia="Times New Roman"/>
      <w:kern w:val="0"/>
      <w:sz w:val="20"/>
      <w:szCs w:val="20"/>
      <w:lang w:val="en-GB" w:eastAsia="ko-KR"/>
    </w:rPr>
  </w:style>
  <w:style w:type="table" w:styleId="affffff">
    <w:name w:val="Table Grid"/>
    <w:basedOn w:val="afa"/>
    <w:rsid w:val="00E07A7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1">
    <w:name w:val="Char Char Char Char1"/>
    <w:basedOn w:val="af8"/>
    <w:rsid w:val="00502771"/>
    <w:pPr>
      <w:keepNext/>
      <w:tabs>
        <w:tab w:val="num" w:pos="2940"/>
      </w:tabs>
      <w:autoSpaceDE w:val="0"/>
      <w:autoSpaceDN w:val="0"/>
      <w:adjustRightInd w:val="0"/>
      <w:ind w:hanging="420"/>
      <w:jc w:val="left"/>
    </w:pPr>
    <w:rPr>
      <w:sz w:val="20"/>
      <w:szCs w:val="20"/>
    </w:rPr>
  </w:style>
  <w:style w:type="character" w:customStyle="1" w:styleId="Char">
    <w:name w:val="段 Char"/>
    <w:basedOn w:val="af9"/>
    <w:link w:val="aff6"/>
    <w:rsid w:val="00A53FF6"/>
    <w:rPr>
      <w:rFonts w:ascii="宋体"/>
      <w:noProof/>
      <w:sz w:val="21"/>
      <w:lang w:val="en-US" w:eastAsia="zh-CN" w:bidi="ar-SA"/>
    </w:rPr>
  </w:style>
  <w:style w:type="paragraph" w:customStyle="1" w:styleId="affffff0">
    <w:name w:val="标准正文"/>
    <w:link w:val="Char3"/>
    <w:rsid w:val="00C268C0"/>
    <w:pPr>
      <w:ind w:firstLineChars="200" w:firstLine="200"/>
    </w:pPr>
    <w:rPr>
      <w:snapToGrid w:val="0"/>
      <w:kern w:val="2"/>
      <w:sz w:val="21"/>
      <w:szCs w:val="21"/>
    </w:rPr>
  </w:style>
  <w:style w:type="character" w:customStyle="1" w:styleId="Char3">
    <w:name w:val="标准正文 Char"/>
    <w:basedOn w:val="af9"/>
    <w:link w:val="affffff0"/>
    <w:rsid w:val="00C268C0"/>
    <w:rPr>
      <w:snapToGrid w:val="0"/>
      <w:kern w:val="2"/>
      <w:sz w:val="21"/>
      <w:szCs w:val="21"/>
      <w:lang w:val="en-US" w:eastAsia="zh-CN" w:bidi="ar-SA"/>
    </w:rPr>
  </w:style>
  <w:style w:type="paragraph" w:customStyle="1" w:styleId="CharChar1CharCharCharCharCharCharCharCharCharCharChar">
    <w:name w:val="Char Char1 Char Char Char Char Char Char Char Char Char Char Char"/>
    <w:basedOn w:val="af8"/>
    <w:rsid w:val="000D1D96"/>
    <w:pPr>
      <w:keepNext/>
      <w:tabs>
        <w:tab w:val="num" w:pos="2940"/>
      </w:tabs>
      <w:autoSpaceDE w:val="0"/>
      <w:autoSpaceDN w:val="0"/>
      <w:adjustRightInd w:val="0"/>
      <w:ind w:hanging="420"/>
      <w:jc w:val="left"/>
    </w:pPr>
    <w:rPr>
      <w:sz w:val="20"/>
      <w:szCs w:val="20"/>
    </w:rPr>
  </w:style>
  <w:style w:type="paragraph" w:customStyle="1" w:styleId="Char1CharChar1CharCharCharChar">
    <w:name w:val="Char1 Char Char1 Char Char Char Char"/>
    <w:basedOn w:val="af8"/>
    <w:rsid w:val="003A5291"/>
    <w:pPr>
      <w:keepNext/>
      <w:tabs>
        <w:tab w:val="num" w:pos="2940"/>
      </w:tabs>
      <w:autoSpaceDE w:val="0"/>
      <w:autoSpaceDN w:val="0"/>
      <w:adjustRightInd w:val="0"/>
      <w:ind w:hanging="420"/>
      <w:jc w:val="left"/>
    </w:pPr>
    <w:rPr>
      <w:sz w:val="20"/>
      <w:szCs w:val="20"/>
    </w:rPr>
  </w:style>
  <w:style w:type="paragraph" w:customStyle="1" w:styleId="TAC">
    <w:name w:val="TAC"/>
    <w:basedOn w:val="TAL"/>
    <w:rsid w:val="00923798"/>
    <w:pPr>
      <w:jc w:val="center"/>
    </w:pPr>
    <w:rPr>
      <w:szCs w:val="20"/>
      <w:lang w:eastAsia="en-GB"/>
    </w:rPr>
  </w:style>
  <w:style w:type="paragraph" w:customStyle="1" w:styleId="CharCharChar">
    <w:name w:val="Char Char Char"/>
    <w:basedOn w:val="af8"/>
    <w:rsid w:val="004F74E1"/>
    <w:pPr>
      <w:keepNext/>
      <w:autoSpaceDE w:val="0"/>
      <w:autoSpaceDN w:val="0"/>
      <w:adjustRightInd w:val="0"/>
      <w:snapToGrid w:val="0"/>
      <w:spacing w:line="300" w:lineRule="auto"/>
      <w:jc w:val="left"/>
    </w:pPr>
    <w:rPr>
      <w:kern w:val="0"/>
      <w:szCs w:val="21"/>
    </w:rPr>
  </w:style>
  <w:style w:type="paragraph" w:customStyle="1" w:styleId="CharCharCharCharCharCharCharCharCharCharCharCharChar">
    <w:name w:val="Char Char Char Char Char Char Char Char Char Char Char Char Char"/>
    <w:basedOn w:val="afffff1"/>
    <w:autoRedefine/>
    <w:rsid w:val="00D95016"/>
    <w:rPr>
      <w:rFonts w:ascii="Tahoma" w:hAnsi="Tahoma"/>
      <w:sz w:val="24"/>
    </w:rPr>
  </w:style>
  <w:style w:type="paragraph" w:customStyle="1" w:styleId="1">
    <w:name w:val="列项 1"/>
    <w:basedOn w:val="a3"/>
    <w:rsid w:val="0005708B"/>
    <w:pPr>
      <w:numPr>
        <w:numId w:val="12"/>
      </w:numPr>
      <w:tabs>
        <w:tab w:val="clear" w:pos="840"/>
      </w:tabs>
      <w:snapToGrid w:val="0"/>
      <w:spacing w:line="320" w:lineRule="atLeast"/>
      <w:ind w:leftChars="0" w:left="0" w:firstLineChars="0" w:firstLine="0"/>
    </w:pPr>
    <w:rPr>
      <w:rFonts w:ascii="Times New Roman"/>
    </w:rPr>
  </w:style>
  <w:style w:type="character" w:customStyle="1" w:styleId="Char1">
    <w:name w:val="正文图标题 Char"/>
    <w:basedOn w:val="af9"/>
    <w:link w:val="a7"/>
    <w:rsid w:val="00205AAC"/>
    <w:rPr>
      <w:rFonts w:ascii="黑体" w:eastAsia="黑体"/>
      <w:sz w:val="21"/>
    </w:rPr>
  </w:style>
  <w:style w:type="paragraph" w:customStyle="1" w:styleId="FP">
    <w:name w:val="FP"/>
    <w:basedOn w:val="af8"/>
    <w:rsid w:val="00C7660C"/>
    <w:pPr>
      <w:widowControl/>
      <w:overflowPunct w:val="0"/>
      <w:autoSpaceDE w:val="0"/>
      <w:autoSpaceDN w:val="0"/>
      <w:adjustRightInd w:val="0"/>
      <w:jc w:val="left"/>
      <w:textAlignment w:val="baseline"/>
    </w:pPr>
    <w:rPr>
      <w:kern w:val="0"/>
      <w:sz w:val="20"/>
      <w:szCs w:val="20"/>
      <w:lang w:val="en-GB" w:eastAsia="en-US"/>
    </w:rPr>
  </w:style>
  <w:style w:type="paragraph" w:customStyle="1" w:styleId="EW">
    <w:name w:val="EW"/>
    <w:basedOn w:val="EX"/>
    <w:rsid w:val="00360333"/>
    <w:pPr>
      <w:spacing w:after="0"/>
    </w:pPr>
    <w:rPr>
      <w:lang w:eastAsia="ja-JP"/>
    </w:rPr>
  </w:style>
  <w:style w:type="character" w:styleId="affffff1">
    <w:name w:val="annotation reference"/>
    <w:basedOn w:val="af9"/>
    <w:rsid w:val="00445F1B"/>
    <w:rPr>
      <w:sz w:val="21"/>
      <w:szCs w:val="21"/>
    </w:rPr>
  </w:style>
  <w:style w:type="paragraph" w:styleId="affffff2">
    <w:name w:val="annotation subject"/>
    <w:basedOn w:val="afffffb"/>
    <w:next w:val="afffffb"/>
    <w:semiHidden/>
    <w:rsid w:val="00445F1B"/>
    <w:rPr>
      <w:b/>
      <w:bCs/>
    </w:rPr>
  </w:style>
  <w:style w:type="paragraph" w:customStyle="1" w:styleId="d2035">
    <w:name w:val="样式 正文缩进d + 首行缩进:  2 字符 段前: 0.35 行"/>
    <w:basedOn w:val="affff8"/>
    <w:rsid w:val="00605835"/>
    <w:pPr>
      <w:autoSpaceDE/>
      <w:autoSpaceDN/>
      <w:snapToGrid w:val="0"/>
      <w:spacing w:beforeLines="35" w:line="460" w:lineRule="exact"/>
      <w:ind w:left="0" w:firstLineChars="200" w:firstLine="560"/>
      <w:jc w:val="both"/>
      <w:textAlignment w:val="baseline"/>
    </w:pPr>
    <w:rPr>
      <w:rFonts w:ascii="Times New Roman" w:eastAsia="楷体_GB2312" w:cs="宋体"/>
      <w:snapToGrid w:val="0"/>
      <w:sz w:val="28"/>
    </w:rPr>
  </w:style>
  <w:style w:type="paragraph" w:customStyle="1" w:styleId="a5">
    <w:name w:val="表格题注"/>
    <w:next w:val="af8"/>
    <w:rsid w:val="00B30FCC"/>
    <w:pPr>
      <w:keepLines/>
      <w:numPr>
        <w:ilvl w:val="8"/>
        <w:numId w:val="14"/>
      </w:numPr>
      <w:spacing w:beforeLines="100"/>
      <w:ind w:left="1089" w:hanging="369"/>
      <w:jc w:val="center"/>
    </w:pPr>
    <w:rPr>
      <w:rFonts w:ascii="Arial" w:hAnsi="Arial"/>
      <w:sz w:val="18"/>
      <w:szCs w:val="18"/>
    </w:rPr>
  </w:style>
  <w:style w:type="paragraph" w:customStyle="1" w:styleId="a4">
    <w:name w:val="插图题注"/>
    <w:next w:val="af8"/>
    <w:rsid w:val="00B30FCC"/>
    <w:pPr>
      <w:numPr>
        <w:ilvl w:val="7"/>
        <w:numId w:val="14"/>
      </w:numPr>
      <w:spacing w:afterLines="100"/>
      <w:ind w:left="1089" w:hanging="369"/>
      <w:jc w:val="center"/>
    </w:pPr>
    <w:rPr>
      <w:rFonts w:ascii="Arial" w:hAnsi="Arial"/>
      <w:sz w:val="18"/>
      <w:szCs w:val="18"/>
    </w:rPr>
  </w:style>
  <w:style w:type="character" w:customStyle="1" w:styleId="Char2">
    <w:name w:val="批注文字 Char"/>
    <w:basedOn w:val="af9"/>
    <w:link w:val="afffffb"/>
    <w:rsid w:val="00A47CC6"/>
    <w:rPr>
      <w:kern w:val="2"/>
      <w:sz w:val="21"/>
      <w:szCs w:val="24"/>
    </w:rPr>
  </w:style>
  <w:style w:type="paragraph" w:styleId="affffff3">
    <w:name w:val="Revision"/>
    <w:hidden/>
    <w:uiPriority w:val="99"/>
    <w:semiHidden/>
    <w:rsid w:val="0052146E"/>
    <w:rPr>
      <w:kern w:val="2"/>
      <w:sz w:val="21"/>
      <w:szCs w:val="24"/>
    </w:rPr>
  </w:style>
  <w:style w:type="paragraph" w:customStyle="1" w:styleId="tablewide">
    <w:name w:val="table wide"/>
    <w:aliases w:val="tw"/>
    <w:basedOn w:val="af8"/>
    <w:next w:val="af8"/>
    <w:rsid w:val="00425D81"/>
    <w:pPr>
      <w:autoSpaceDE w:val="0"/>
      <w:autoSpaceDN w:val="0"/>
      <w:adjustRightInd w:val="0"/>
      <w:spacing w:before="80" w:after="80"/>
      <w:jc w:val="left"/>
    </w:pPr>
    <w:rPr>
      <w:rFonts w:ascii="Arial,Bold" w:hAnsi="Arial,Bold"/>
      <w:kern w:val="0"/>
      <w:sz w:val="20"/>
    </w:rPr>
  </w:style>
  <w:style w:type="character" w:customStyle="1" w:styleId="THChar">
    <w:name w:val="TH Char"/>
    <w:basedOn w:val="af9"/>
    <w:link w:val="TH"/>
    <w:rsid w:val="00C5779F"/>
    <w:rPr>
      <w:rFonts w:ascii="Arial" w:hAnsi="Arial"/>
      <w:b/>
      <w:lang w:val="en-GB" w:eastAsia="en-US"/>
    </w:rPr>
  </w:style>
  <w:style w:type="paragraph" w:customStyle="1" w:styleId="B2">
    <w:name w:val="B2"/>
    <w:basedOn w:val="26"/>
    <w:rsid w:val="00236497"/>
    <w:pPr>
      <w:widowControl/>
      <w:overflowPunct w:val="0"/>
      <w:autoSpaceDE w:val="0"/>
      <w:autoSpaceDN w:val="0"/>
      <w:adjustRightInd w:val="0"/>
      <w:spacing w:after="180"/>
      <w:ind w:leftChars="0" w:left="851" w:firstLineChars="0" w:hanging="284"/>
      <w:contextualSpacing w:val="0"/>
      <w:jc w:val="left"/>
      <w:textAlignment w:val="baseline"/>
    </w:pPr>
    <w:rPr>
      <w:kern w:val="0"/>
      <w:sz w:val="20"/>
      <w:szCs w:val="20"/>
      <w:lang w:val="en-GB" w:eastAsia="ja-JP"/>
    </w:rPr>
  </w:style>
  <w:style w:type="character" w:customStyle="1" w:styleId="B1Char">
    <w:name w:val="B1 Char"/>
    <w:basedOn w:val="af9"/>
    <w:link w:val="B1"/>
    <w:rsid w:val="00236497"/>
    <w:rPr>
      <w:lang w:val="en-GB"/>
    </w:rPr>
  </w:style>
  <w:style w:type="paragraph" w:styleId="26">
    <w:name w:val="List 2"/>
    <w:basedOn w:val="af8"/>
    <w:rsid w:val="00236497"/>
    <w:pPr>
      <w:ind w:leftChars="200" w:left="100" w:hangingChars="200" w:hanging="200"/>
      <w:contextualSpacing/>
    </w:pPr>
  </w:style>
  <w:style w:type="paragraph" w:customStyle="1" w:styleId="Default">
    <w:name w:val="Default"/>
    <w:rsid w:val="00456DFF"/>
    <w:pPr>
      <w:widowControl w:val="0"/>
      <w:autoSpaceDE w:val="0"/>
      <w:autoSpaceDN w:val="0"/>
      <w:adjustRightInd w:val="0"/>
    </w:pPr>
    <w:rPr>
      <w:rFonts w:ascii="宋体" w:cs="宋体"/>
      <w:color w:val="000000"/>
      <w:sz w:val="24"/>
      <w:szCs w:val="24"/>
    </w:rPr>
  </w:style>
  <w:style w:type="paragraph" w:customStyle="1" w:styleId="Char2Char1CharChar1Char">
    <w:name w:val="默认段落字体 Char2 Char1 Char Char1 Char"/>
    <w:aliases w:val="默认段落字体 Char2 Char Char Char Char1 Char,默认段落字体 Char Char1 Char Char1 Char Char1 Char,默认段落字体 Char Char1 Char Char Char Char Char1 Char Char"/>
    <w:basedOn w:val="af8"/>
    <w:rsid w:val="00315B75"/>
  </w:style>
  <w:style w:type="numbering" w:customStyle="1" w:styleId="2">
    <w:name w:val="样式2"/>
    <w:rsid w:val="00FB526D"/>
    <w:pPr>
      <w:numPr>
        <w:numId w:val="15"/>
      </w:numPr>
    </w:pPr>
  </w:style>
  <w:style w:type="paragraph" w:customStyle="1" w:styleId="34">
    <w:name w:val="样式3"/>
    <w:basedOn w:val="a0"/>
    <w:link w:val="3Char"/>
    <w:qFormat/>
    <w:rsid w:val="00FB526D"/>
  </w:style>
  <w:style w:type="paragraph" w:styleId="affffff4">
    <w:name w:val="List Paragraph"/>
    <w:basedOn w:val="af8"/>
    <w:uiPriority w:val="34"/>
    <w:qFormat/>
    <w:rsid w:val="005964F5"/>
    <w:pPr>
      <w:ind w:firstLineChars="200" w:firstLine="420"/>
    </w:pPr>
  </w:style>
  <w:style w:type="character" w:customStyle="1" w:styleId="Char0">
    <w:name w:val="三级无标题条 Char"/>
    <w:basedOn w:val="af9"/>
    <w:link w:val="a0"/>
    <w:rsid w:val="00FB526D"/>
    <w:rPr>
      <w:rFonts w:ascii="黑体" w:eastAsia="黑体" w:hAnsi="黑体"/>
      <w:kern w:val="2"/>
      <w:sz w:val="21"/>
      <w:szCs w:val="24"/>
    </w:rPr>
  </w:style>
  <w:style w:type="character" w:customStyle="1" w:styleId="3Char">
    <w:name w:val="样式3 Char"/>
    <w:basedOn w:val="Char0"/>
    <w:link w:val="34"/>
    <w:rsid w:val="00FB526D"/>
    <w:rPr>
      <w:rFonts w:ascii="黑体" w:eastAsia="黑体" w:hAnsi="黑体"/>
      <w:kern w:val="2"/>
      <w:sz w:val="21"/>
      <w:szCs w:val="24"/>
    </w:rPr>
  </w:style>
  <w:style w:type="paragraph" w:customStyle="1" w:styleId="32numbers">
    <w:name w:val="3.2 numbers"/>
    <w:basedOn w:val="af8"/>
    <w:rsid w:val="004F513A"/>
    <w:pPr>
      <w:widowControl/>
      <w:numPr>
        <w:numId w:val="16"/>
      </w:numPr>
      <w:tabs>
        <w:tab w:val="left" w:pos="1191"/>
        <w:tab w:val="left" w:pos="1588"/>
        <w:tab w:val="left" w:pos="1985"/>
      </w:tabs>
      <w:overflowPunct w:val="0"/>
      <w:autoSpaceDE w:val="0"/>
      <w:autoSpaceDN w:val="0"/>
      <w:adjustRightInd w:val="0"/>
      <w:spacing w:before="120"/>
      <w:jc w:val="left"/>
      <w:textAlignment w:val="baseline"/>
    </w:pPr>
    <w:rPr>
      <w:rFonts w:eastAsia="Batang"/>
      <w:kern w:val="0"/>
      <w:sz w:val="24"/>
      <w:szCs w:val="20"/>
      <w:lang w:val="en-GB" w:eastAsia="en-US" w:bidi="he-IL"/>
    </w:rPr>
  </w:style>
  <w:style w:type="paragraph" w:styleId="affffff5">
    <w:name w:val="Normal (Web)"/>
    <w:basedOn w:val="af8"/>
    <w:uiPriority w:val="99"/>
    <w:unhideWhenUsed/>
    <w:rsid w:val="006D5BAA"/>
    <w:pPr>
      <w:widowControl/>
      <w:spacing w:before="100" w:beforeAutospacing="1" w:after="100" w:afterAutospacing="1"/>
      <w:jc w:val="left"/>
    </w:pPr>
    <w:rPr>
      <w:rFonts w:ascii="宋体" w:hAnsi="宋体" w:cs="宋体"/>
      <w:kern w:val="0"/>
      <w:sz w:val="24"/>
    </w:rPr>
  </w:style>
  <w:style w:type="paragraph" w:styleId="TOC">
    <w:name w:val="TOC Heading"/>
    <w:basedOn w:val="11"/>
    <w:next w:val="af8"/>
    <w:uiPriority w:val="39"/>
    <w:unhideWhenUsed/>
    <w:qFormat/>
    <w:rsid w:val="0016281F"/>
    <w:pPr>
      <w:keepNext/>
      <w:keepLines/>
      <w:widowControl/>
      <w:numPr>
        <w:ilvl w:val="0"/>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116">
      <w:bodyDiv w:val="1"/>
      <w:marLeft w:val="0"/>
      <w:marRight w:val="0"/>
      <w:marTop w:val="0"/>
      <w:marBottom w:val="0"/>
      <w:divBdr>
        <w:top w:val="none" w:sz="0" w:space="0" w:color="auto"/>
        <w:left w:val="none" w:sz="0" w:space="0" w:color="auto"/>
        <w:bottom w:val="none" w:sz="0" w:space="0" w:color="auto"/>
        <w:right w:val="none" w:sz="0" w:space="0" w:color="auto"/>
      </w:divBdr>
    </w:div>
    <w:div w:id="88503560">
      <w:bodyDiv w:val="1"/>
      <w:marLeft w:val="0"/>
      <w:marRight w:val="0"/>
      <w:marTop w:val="0"/>
      <w:marBottom w:val="0"/>
      <w:divBdr>
        <w:top w:val="none" w:sz="0" w:space="0" w:color="auto"/>
        <w:left w:val="none" w:sz="0" w:space="0" w:color="auto"/>
        <w:bottom w:val="none" w:sz="0" w:space="0" w:color="auto"/>
        <w:right w:val="none" w:sz="0" w:space="0" w:color="auto"/>
      </w:divBdr>
      <w:divsChild>
        <w:div w:id="1369187459">
          <w:marLeft w:val="0"/>
          <w:marRight w:val="0"/>
          <w:marTop w:val="0"/>
          <w:marBottom w:val="0"/>
          <w:divBdr>
            <w:top w:val="single" w:sz="18" w:space="0" w:color="9ECE1C"/>
            <w:left w:val="single" w:sz="18" w:space="0" w:color="9ECE1C"/>
            <w:bottom w:val="single" w:sz="18" w:space="0" w:color="9ECE1C"/>
            <w:right w:val="single" w:sz="18" w:space="0" w:color="9ECE1C"/>
          </w:divBdr>
        </w:div>
        <w:div w:id="2123763426">
          <w:marLeft w:val="0"/>
          <w:marRight w:val="0"/>
          <w:marTop w:val="0"/>
          <w:marBottom w:val="0"/>
          <w:divBdr>
            <w:top w:val="none" w:sz="0" w:space="0" w:color="auto"/>
            <w:left w:val="none" w:sz="0" w:space="0" w:color="auto"/>
            <w:bottom w:val="none" w:sz="0" w:space="0" w:color="auto"/>
            <w:right w:val="none" w:sz="0" w:space="0" w:color="auto"/>
          </w:divBdr>
          <w:divsChild>
            <w:div w:id="461270904">
              <w:marLeft w:val="0"/>
              <w:marRight w:val="0"/>
              <w:marTop w:val="0"/>
              <w:marBottom w:val="0"/>
              <w:divBdr>
                <w:top w:val="none" w:sz="0" w:space="0" w:color="auto"/>
                <w:left w:val="none" w:sz="0" w:space="0" w:color="auto"/>
                <w:bottom w:val="none" w:sz="0" w:space="0" w:color="auto"/>
                <w:right w:val="none" w:sz="0" w:space="0" w:color="auto"/>
              </w:divBdr>
              <w:divsChild>
                <w:div w:id="10150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254">
      <w:bodyDiv w:val="1"/>
      <w:marLeft w:val="0"/>
      <w:marRight w:val="0"/>
      <w:marTop w:val="0"/>
      <w:marBottom w:val="0"/>
      <w:divBdr>
        <w:top w:val="none" w:sz="0" w:space="0" w:color="auto"/>
        <w:left w:val="none" w:sz="0" w:space="0" w:color="auto"/>
        <w:bottom w:val="none" w:sz="0" w:space="0" w:color="auto"/>
        <w:right w:val="none" w:sz="0" w:space="0" w:color="auto"/>
      </w:divBdr>
      <w:divsChild>
        <w:div w:id="1330407062">
          <w:marLeft w:val="0"/>
          <w:marRight w:val="0"/>
          <w:marTop w:val="0"/>
          <w:marBottom w:val="0"/>
          <w:divBdr>
            <w:top w:val="none" w:sz="0" w:space="0" w:color="auto"/>
            <w:left w:val="none" w:sz="0" w:space="0" w:color="auto"/>
            <w:bottom w:val="none" w:sz="0" w:space="0" w:color="auto"/>
            <w:right w:val="none" w:sz="0" w:space="0" w:color="auto"/>
          </w:divBdr>
          <w:divsChild>
            <w:div w:id="174349893">
              <w:marLeft w:val="0"/>
              <w:marRight w:val="0"/>
              <w:marTop w:val="0"/>
              <w:marBottom w:val="0"/>
              <w:divBdr>
                <w:top w:val="none" w:sz="0" w:space="0" w:color="auto"/>
                <w:left w:val="none" w:sz="0" w:space="0" w:color="auto"/>
                <w:bottom w:val="none" w:sz="0" w:space="0" w:color="auto"/>
                <w:right w:val="none" w:sz="0" w:space="0" w:color="auto"/>
              </w:divBdr>
            </w:div>
            <w:div w:id="339939132">
              <w:marLeft w:val="0"/>
              <w:marRight w:val="0"/>
              <w:marTop w:val="0"/>
              <w:marBottom w:val="0"/>
              <w:divBdr>
                <w:top w:val="none" w:sz="0" w:space="0" w:color="auto"/>
                <w:left w:val="none" w:sz="0" w:space="0" w:color="auto"/>
                <w:bottom w:val="none" w:sz="0" w:space="0" w:color="auto"/>
                <w:right w:val="none" w:sz="0" w:space="0" w:color="auto"/>
              </w:divBdr>
            </w:div>
            <w:div w:id="1475289690">
              <w:marLeft w:val="0"/>
              <w:marRight w:val="0"/>
              <w:marTop w:val="0"/>
              <w:marBottom w:val="0"/>
              <w:divBdr>
                <w:top w:val="none" w:sz="0" w:space="0" w:color="auto"/>
                <w:left w:val="none" w:sz="0" w:space="0" w:color="auto"/>
                <w:bottom w:val="none" w:sz="0" w:space="0" w:color="auto"/>
                <w:right w:val="none" w:sz="0" w:space="0" w:color="auto"/>
              </w:divBdr>
            </w:div>
            <w:div w:id="1688292092">
              <w:marLeft w:val="0"/>
              <w:marRight w:val="0"/>
              <w:marTop w:val="0"/>
              <w:marBottom w:val="0"/>
              <w:divBdr>
                <w:top w:val="none" w:sz="0" w:space="0" w:color="auto"/>
                <w:left w:val="none" w:sz="0" w:space="0" w:color="auto"/>
                <w:bottom w:val="none" w:sz="0" w:space="0" w:color="auto"/>
                <w:right w:val="none" w:sz="0" w:space="0" w:color="auto"/>
              </w:divBdr>
            </w:div>
            <w:div w:id="1792746544">
              <w:marLeft w:val="0"/>
              <w:marRight w:val="0"/>
              <w:marTop w:val="0"/>
              <w:marBottom w:val="0"/>
              <w:divBdr>
                <w:top w:val="none" w:sz="0" w:space="0" w:color="auto"/>
                <w:left w:val="none" w:sz="0" w:space="0" w:color="auto"/>
                <w:bottom w:val="none" w:sz="0" w:space="0" w:color="auto"/>
                <w:right w:val="none" w:sz="0" w:space="0" w:color="auto"/>
              </w:divBdr>
            </w:div>
            <w:div w:id="20840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745">
      <w:bodyDiv w:val="1"/>
      <w:marLeft w:val="0"/>
      <w:marRight w:val="0"/>
      <w:marTop w:val="0"/>
      <w:marBottom w:val="0"/>
      <w:divBdr>
        <w:top w:val="none" w:sz="0" w:space="0" w:color="auto"/>
        <w:left w:val="none" w:sz="0" w:space="0" w:color="auto"/>
        <w:bottom w:val="none" w:sz="0" w:space="0" w:color="auto"/>
        <w:right w:val="none" w:sz="0" w:space="0" w:color="auto"/>
      </w:divBdr>
    </w:div>
    <w:div w:id="1065376984">
      <w:bodyDiv w:val="1"/>
      <w:marLeft w:val="0"/>
      <w:marRight w:val="0"/>
      <w:marTop w:val="0"/>
      <w:marBottom w:val="0"/>
      <w:divBdr>
        <w:top w:val="none" w:sz="0" w:space="0" w:color="auto"/>
        <w:left w:val="none" w:sz="0" w:space="0" w:color="auto"/>
        <w:bottom w:val="none" w:sz="0" w:space="0" w:color="auto"/>
        <w:right w:val="none" w:sz="0" w:space="0" w:color="auto"/>
      </w:divBdr>
    </w:div>
    <w:div w:id="1135954966">
      <w:bodyDiv w:val="1"/>
      <w:marLeft w:val="0"/>
      <w:marRight w:val="0"/>
      <w:marTop w:val="0"/>
      <w:marBottom w:val="0"/>
      <w:divBdr>
        <w:top w:val="none" w:sz="0" w:space="0" w:color="auto"/>
        <w:left w:val="none" w:sz="0" w:space="0" w:color="auto"/>
        <w:bottom w:val="none" w:sz="0" w:space="0" w:color="auto"/>
        <w:right w:val="none" w:sz="0" w:space="0" w:color="auto"/>
      </w:divBdr>
    </w:div>
    <w:div w:id="1245191351">
      <w:bodyDiv w:val="1"/>
      <w:marLeft w:val="0"/>
      <w:marRight w:val="0"/>
      <w:marTop w:val="0"/>
      <w:marBottom w:val="0"/>
      <w:divBdr>
        <w:top w:val="none" w:sz="0" w:space="0" w:color="auto"/>
        <w:left w:val="none" w:sz="0" w:space="0" w:color="auto"/>
        <w:bottom w:val="none" w:sz="0" w:space="0" w:color="auto"/>
        <w:right w:val="none" w:sz="0" w:space="0" w:color="auto"/>
      </w:divBdr>
    </w:div>
    <w:div w:id="1346592809">
      <w:bodyDiv w:val="1"/>
      <w:marLeft w:val="0"/>
      <w:marRight w:val="0"/>
      <w:marTop w:val="0"/>
      <w:marBottom w:val="0"/>
      <w:divBdr>
        <w:top w:val="none" w:sz="0" w:space="0" w:color="auto"/>
        <w:left w:val="none" w:sz="0" w:space="0" w:color="auto"/>
        <w:bottom w:val="none" w:sz="0" w:space="0" w:color="auto"/>
        <w:right w:val="none" w:sz="0" w:space="0" w:color="auto"/>
      </w:divBdr>
    </w:div>
    <w:div w:id="1489437843">
      <w:bodyDiv w:val="1"/>
      <w:marLeft w:val="0"/>
      <w:marRight w:val="0"/>
      <w:marTop w:val="0"/>
      <w:marBottom w:val="0"/>
      <w:divBdr>
        <w:top w:val="none" w:sz="0" w:space="0" w:color="auto"/>
        <w:left w:val="none" w:sz="0" w:space="0" w:color="auto"/>
        <w:bottom w:val="none" w:sz="0" w:space="0" w:color="auto"/>
        <w:right w:val="none" w:sz="0" w:space="0" w:color="auto"/>
      </w:divBdr>
    </w:div>
    <w:div w:id="1937597102">
      <w:bodyDiv w:val="1"/>
      <w:marLeft w:val="0"/>
      <w:marRight w:val="0"/>
      <w:marTop w:val="0"/>
      <w:marBottom w:val="0"/>
      <w:divBdr>
        <w:top w:val="none" w:sz="0" w:space="0" w:color="auto"/>
        <w:left w:val="none" w:sz="0" w:space="0" w:color="auto"/>
        <w:bottom w:val="none" w:sz="0" w:space="0" w:color="auto"/>
        <w:right w:val="none" w:sz="0" w:space="0" w:color="auto"/>
      </w:divBdr>
      <w:divsChild>
        <w:div w:id="2109616531">
          <w:marLeft w:val="274"/>
          <w:marRight w:val="0"/>
          <w:marTop w:val="230"/>
          <w:marBottom w:val="0"/>
          <w:divBdr>
            <w:top w:val="none" w:sz="0" w:space="0" w:color="auto"/>
            <w:left w:val="none" w:sz="0" w:space="0" w:color="auto"/>
            <w:bottom w:val="none" w:sz="0" w:space="0" w:color="auto"/>
            <w:right w:val="none" w:sz="0" w:space="0" w:color="auto"/>
          </w:divBdr>
        </w:div>
      </w:divsChild>
    </w:div>
    <w:div w:id="2017881612">
      <w:bodyDiv w:val="1"/>
      <w:marLeft w:val="0"/>
      <w:marRight w:val="0"/>
      <w:marTop w:val="0"/>
      <w:marBottom w:val="0"/>
      <w:divBdr>
        <w:top w:val="none" w:sz="0" w:space="0" w:color="auto"/>
        <w:left w:val="none" w:sz="0" w:space="0" w:color="auto"/>
        <w:bottom w:val="none" w:sz="0" w:space="0" w:color="auto"/>
        <w:right w:val="none" w:sz="0" w:space="0" w:color="auto"/>
      </w:divBdr>
      <w:divsChild>
        <w:div w:id="477501977">
          <w:marLeft w:val="274"/>
          <w:marRight w:val="0"/>
          <w:marTop w:val="230"/>
          <w:marBottom w:val="0"/>
          <w:divBdr>
            <w:top w:val="none" w:sz="0" w:space="0" w:color="auto"/>
            <w:left w:val="none" w:sz="0" w:space="0" w:color="auto"/>
            <w:bottom w:val="none" w:sz="0" w:space="0" w:color="auto"/>
            <w:right w:val="none" w:sz="0" w:space="0" w:color="auto"/>
          </w:divBdr>
        </w:div>
        <w:div w:id="811026246">
          <w:marLeft w:val="274"/>
          <w:marRight w:val="0"/>
          <w:marTop w:val="230"/>
          <w:marBottom w:val="0"/>
          <w:divBdr>
            <w:top w:val="none" w:sz="0" w:space="0" w:color="auto"/>
            <w:left w:val="none" w:sz="0" w:space="0" w:color="auto"/>
            <w:bottom w:val="none" w:sz="0" w:space="0" w:color="auto"/>
            <w:right w:val="none" w:sz="0" w:space="0" w:color="auto"/>
          </w:divBdr>
        </w:div>
      </w:divsChild>
    </w:div>
    <w:div w:id="206321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emf"/><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e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7221-29A2-4E59-ACD5-937E8F6B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1</Pages>
  <Words>1440</Words>
  <Characters>8212</Characters>
  <Application>Microsoft Office Word</Application>
  <DocSecurity>0</DocSecurity>
  <Lines>68</Lines>
  <Paragraphs>19</Paragraphs>
  <ScaleCrop>false</ScaleCrop>
  <Company>Huawei Technologies Co.,Ltd.</Company>
  <LinksUpToDate>false</LinksUpToDate>
  <CharactersWithSpaces>9633</CharactersWithSpaces>
  <SharedDoc>false</SharedDoc>
  <HLinks>
    <vt:vector size="90" baseType="variant">
      <vt:variant>
        <vt:i4>1310779</vt:i4>
      </vt:variant>
      <vt:variant>
        <vt:i4>86</vt:i4>
      </vt:variant>
      <vt:variant>
        <vt:i4>0</vt:i4>
      </vt:variant>
      <vt:variant>
        <vt:i4>5</vt:i4>
      </vt:variant>
      <vt:variant>
        <vt:lpwstr/>
      </vt:variant>
      <vt:variant>
        <vt:lpwstr>_Toc361602910</vt:lpwstr>
      </vt:variant>
      <vt:variant>
        <vt:i4>1376315</vt:i4>
      </vt:variant>
      <vt:variant>
        <vt:i4>80</vt:i4>
      </vt:variant>
      <vt:variant>
        <vt:i4>0</vt:i4>
      </vt:variant>
      <vt:variant>
        <vt:i4>5</vt:i4>
      </vt:variant>
      <vt:variant>
        <vt:lpwstr/>
      </vt:variant>
      <vt:variant>
        <vt:lpwstr>_Toc361602909</vt:lpwstr>
      </vt:variant>
      <vt:variant>
        <vt:i4>1376315</vt:i4>
      </vt:variant>
      <vt:variant>
        <vt:i4>74</vt:i4>
      </vt:variant>
      <vt:variant>
        <vt:i4>0</vt:i4>
      </vt:variant>
      <vt:variant>
        <vt:i4>5</vt:i4>
      </vt:variant>
      <vt:variant>
        <vt:lpwstr/>
      </vt:variant>
      <vt:variant>
        <vt:lpwstr>_Toc361602908</vt:lpwstr>
      </vt:variant>
      <vt:variant>
        <vt:i4>1376315</vt:i4>
      </vt:variant>
      <vt:variant>
        <vt:i4>68</vt:i4>
      </vt:variant>
      <vt:variant>
        <vt:i4>0</vt:i4>
      </vt:variant>
      <vt:variant>
        <vt:i4>5</vt:i4>
      </vt:variant>
      <vt:variant>
        <vt:lpwstr/>
      </vt:variant>
      <vt:variant>
        <vt:lpwstr>_Toc361602907</vt:lpwstr>
      </vt:variant>
      <vt:variant>
        <vt:i4>1376315</vt:i4>
      </vt:variant>
      <vt:variant>
        <vt:i4>62</vt:i4>
      </vt:variant>
      <vt:variant>
        <vt:i4>0</vt:i4>
      </vt:variant>
      <vt:variant>
        <vt:i4>5</vt:i4>
      </vt:variant>
      <vt:variant>
        <vt:lpwstr/>
      </vt:variant>
      <vt:variant>
        <vt:lpwstr>_Toc361602906</vt:lpwstr>
      </vt:variant>
      <vt:variant>
        <vt:i4>1376315</vt:i4>
      </vt:variant>
      <vt:variant>
        <vt:i4>56</vt:i4>
      </vt:variant>
      <vt:variant>
        <vt:i4>0</vt:i4>
      </vt:variant>
      <vt:variant>
        <vt:i4>5</vt:i4>
      </vt:variant>
      <vt:variant>
        <vt:lpwstr/>
      </vt:variant>
      <vt:variant>
        <vt:lpwstr>_Toc361602905</vt:lpwstr>
      </vt:variant>
      <vt:variant>
        <vt:i4>1376315</vt:i4>
      </vt:variant>
      <vt:variant>
        <vt:i4>50</vt:i4>
      </vt:variant>
      <vt:variant>
        <vt:i4>0</vt:i4>
      </vt:variant>
      <vt:variant>
        <vt:i4>5</vt:i4>
      </vt:variant>
      <vt:variant>
        <vt:lpwstr/>
      </vt:variant>
      <vt:variant>
        <vt:lpwstr>_Toc361602904</vt:lpwstr>
      </vt:variant>
      <vt:variant>
        <vt:i4>1376315</vt:i4>
      </vt:variant>
      <vt:variant>
        <vt:i4>44</vt:i4>
      </vt:variant>
      <vt:variant>
        <vt:i4>0</vt:i4>
      </vt:variant>
      <vt:variant>
        <vt:i4>5</vt:i4>
      </vt:variant>
      <vt:variant>
        <vt:lpwstr/>
      </vt:variant>
      <vt:variant>
        <vt:lpwstr>_Toc361602903</vt:lpwstr>
      </vt:variant>
      <vt:variant>
        <vt:i4>1376315</vt:i4>
      </vt:variant>
      <vt:variant>
        <vt:i4>38</vt:i4>
      </vt:variant>
      <vt:variant>
        <vt:i4>0</vt:i4>
      </vt:variant>
      <vt:variant>
        <vt:i4>5</vt:i4>
      </vt:variant>
      <vt:variant>
        <vt:lpwstr/>
      </vt:variant>
      <vt:variant>
        <vt:lpwstr>_Toc361602902</vt:lpwstr>
      </vt:variant>
      <vt:variant>
        <vt:i4>1376315</vt:i4>
      </vt:variant>
      <vt:variant>
        <vt:i4>32</vt:i4>
      </vt:variant>
      <vt:variant>
        <vt:i4>0</vt:i4>
      </vt:variant>
      <vt:variant>
        <vt:i4>5</vt:i4>
      </vt:variant>
      <vt:variant>
        <vt:lpwstr/>
      </vt:variant>
      <vt:variant>
        <vt:lpwstr>_Toc361602901</vt:lpwstr>
      </vt:variant>
      <vt:variant>
        <vt:i4>1376315</vt:i4>
      </vt:variant>
      <vt:variant>
        <vt:i4>26</vt:i4>
      </vt:variant>
      <vt:variant>
        <vt:i4>0</vt:i4>
      </vt:variant>
      <vt:variant>
        <vt:i4>5</vt:i4>
      </vt:variant>
      <vt:variant>
        <vt:lpwstr/>
      </vt:variant>
      <vt:variant>
        <vt:lpwstr>_Toc361602900</vt:lpwstr>
      </vt:variant>
      <vt:variant>
        <vt:i4>1835066</vt:i4>
      </vt:variant>
      <vt:variant>
        <vt:i4>20</vt:i4>
      </vt:variant>
      <vt:variant>
        <vt:i4>0</vt:i4>
      </vt:variant>
      <vt:variant>
        <vt:i4>5</vt:i4>
      </vt:variant>
      <vt:variant>
        <vt:lpwstr/>
      </vt:variant>
      <vt:variant>
        <vt:lpwstr>_Toc361602899</vt:lpwstr>
      </vt:variant>
      <vt:variant>
        <vt:i4>1835066</vt:i4>
      </vt:variant>
      <vt:variant>
        <vt:i4>14</vt:i4>
      </vt:variant>
      <vt:variant>
        <vt:i4>0</vt:i4>
      </vt:variant>
      <vt:variant>
        <vt:i4>5</vt:i4>
      </vt:variant>
      <vt:variant>
        <vt:lpwstr/>
      </vt:variant>
      <vt:variant>
        <vt:lpwstr>_Toc361602898</vt:lpwstr>
      </vt:variant>
      <vt:variant>
        <vt:i4>1835066</vt:i4>
      </vt:variant>
      <vt:variant>
        <vt:i4>8</vt:i4>
      </vt:variant>
      <vt:variant>
        <vt:i4>0</vt:i4>
      </vt:variant>
      <vt:variant>
        <vt:i4>5</vt:i4>
      </vt:variant>
      <vt:variant>
        <vt:lpwstr/>
      </vt:variant>
      <vt:variant>
        <vt:lpwstr>_Toc361602897</vt:lpwstr>
      </vt:variant>
      <vt:variant>
        <vt:i4>1835066</vt:i4>
      </vt:variant>
      <vt:variant>
        <vt:i4>2</vt:i4>
      </vt:variant>
      <vt:variant>
        <vt:i4>0</vt:i4>
      </vt:variant>
      <vt:variant>
        <vt:i4>5</vt:i4>
      </vt:variant>
      <vt:variant>
        <vt:lpwstr/>
      </vt:variant>
      <vt:variant>
        <vt:lpwstr>_Toc361602896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杨红梅</dc:creator>
  <cp:lastModifiedBy>qiangli (D)</cp:lastModifiedBy>
  <cp:revision>128</cp:revision>
  <cp:lastPrinted>2011-06-20T08:50:00Z</cp:lastPrinted>
  <dcterms:created xsi:type="dcterms:W3CDTF">2019-02-26T09:49:00Z</dcterms:created>
  <dcterms:modified xsi:type="dcterms:W3CDTF">2019-08-26T07:28:00Z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(3)/4bXQSJcX8DvY+eSEQa0iUliMelefuLVtZHhVG2QhEkj95TjbWhMVmolSqYCM1CyBOAbLJlu
uke1whVEr5LT70kya/LXpWrlsxo5steAZjUuaK8wCxKF2BhpdGdx9sWf3o4p9KBTADdpKLek
ufCFECxMIAgI/8Khk+o9xzL+gprRy/oUms8wEFMf2EIa+k7LvbH4CLD4J/kRNf80KPnhRMnX
fvZaQcAJm+YJ9mMtKz</vt:lpwstr>
  </property>
  <property fmtid="{D5CDD505-2E9C-101B-9397-08002B2CF9AE}" pid="3" name="_2015_ms_pID_7253431">
    <vt:lpwstr>zvPBqa0SRZg0h4jE03cjtHmbn1TDxKTghyDS/ZGXZDNlwElOLwUEZk
CKnr/61GjvdZ2Mfp5gUnzjJOAybElqqhOxsdyzhUYi/5qMkrgyMya/5ob/r5KmCgzbK/cv1n
5riQpN4bws88Qi2ODm7z4Siy6e41Ft+hmhzeb5KaQi3SqBKJcjTbkbt5mtrjIjuSFIJ9c7Kh
UGUK2/m5IBUI+jc5SyezSqdi3QA26yByTSRy</vt:lpwstr>
  </property>
  <property fmtid="{D5CDD505-2E9C-101B-9397-08002B2CF9AE}" pid="4" name="_2015_ms_pID_7253432">
    <vt:lpwstr>AxVmiswOub5Esc6TKHTrqf0=</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1566799586</vt:lpwstr>
  </property>
</Properties>
</file>