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65BD" w:rsidRDefault="00B565BD" w:rsidP="0049020D">
      <w:pPr>
        <w:pStyle w:val="2"/>
      </w:pPr>
      <w:r>
        <w:rPr>
          <w:rFonts w:hint="eastAsia"/>
        </w:rPr>
        <w:t>从svn引入项目到eclipse</w:t>
      </w:r>
    </w:p>
    <w:p w:rsidR="009E4FC0" w:rsidRDefault="00B565B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07_1534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07_1534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07_1534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07_1534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9-07_1535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07_1535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7_1535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7_1536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7_1536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7_1536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7_1537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7_1538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7_1538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7_15382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07_15382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7_15385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C0" w:rsidRDefault="009E4FC0"/>
    <w:p w:rsidR="009E4FC0" w:rsidRDefault="009E4FC0" w:rsidP="009E4FC0">
      <w:pPr>
        <w:pStyle w:val="2"/>
      </w:pPr>
      <w:r>
        <w:lastRenderedPageBreak/>
        <w:t>E</w:t>
      </w:r>
      <w:r>
        <w:rPr>
          <w:rFonts w:hint="eastAsia"/>
        </w:rPr>
        <w:t>clipse项目打包成jar或者war</w:t>
      </w:r>
    </w:p>
    <w:p w:rsidR="009E4FC0" w:rsidRDefault="00B565B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7_1539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7_15393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7_15394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07_15402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7_1540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7_1540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C0" w:rsidRDefault="009E4FC0"/>
    <w:p w:rsidR="009E4FC0" w:rsidRDefault="009E4FC0" w:rsidP="009E4FC0">
      <w:pPr>
        <w:pStyle w:val="2"/>
      </w:pPr>
      <w:r>
        <w:rPr>
          <w:rFonts w:hint="eastAsia"/>
        </w:rPr>
        <w:t>将eclipse中的代码同步到svn仓库</w:t>
      </w:r>
    </w:p>
    <w:p w:rsidR="009E4FC0" w:rsidRPr="009E4FC0" w:rsidRDefault="009E4FC0" w:rsidP="009E4FC0"/>
    <w:p w:rsidR="00D23AD5" w:rsidRDefault="00B565BD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7_15405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7_15410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D5" w:rsidRDefault="00D23AD5"/>
    <w:p w:rsidR="00D23AD5" w:rsidRDefault="00D23AD5" w:rsidP="00D23AD5">
      <w:pPr>
        <w:pStyle w:val="2"/>
      </w:pPr>
      <w:r>
        <w:lastRenderedPageBreak/>
        <w:t>E</w:t>
      </w:r>
      <w:r>
        <w:rPr>
          <w:rFonts w:hint="eastAsia"/>
        </w:rPr>
        <w:t>clipse使用SVN的代码预览功能</w:t>
      </w:r>
    </w:p>
    <w:p w:rsidR="002F5662" w:rsidRDefault="00B565B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7_15420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FC" w:rsidRDefault="004C24FC"/>
    <w:p w:rsidR="004C24FC" w:rsidRDefault="004C24FC"/>
    <w:p w:rsidR="004C24FC" w:rsidRDefault="004C24FC" w:rsidP="004C24FC">
      <w:pPr>
        <w:pStyle w:val="2"/>
      </w:pPr>
      <w:r>
        <w:t>E</w:t>
      </w:r>
      <w:r>
        <w:rPr>
          <w:rFonts w:hint="eastAsia"/>
        </w:rPr>
        <w:t>clipse-</w:t>
      </w:r>
      <w:r>
        <w:t>maven</w:t>
      </w:r>
      <w:r>
        <w:rPr>
          <w:rFonts w:hint="eastAsia"/>
        </w:rPr>
        <w:t>集成,进行项目发布时遇到的问题及解决方案</w:t>
      </w:r>
    </w:p>
    <w:p w:rsidR="004C24FC" w:rsidRDefault="004C24FC" w:rsidP="004C24FC">
      <w:r>
        <w:rPr>
          <w:rFonts w:hint="eastAsia"/>
          <w:noProof/>
        </w:rPr>
        <w:drawing>
          <wp:inline distT="0" distB="0" distL="0" distR="0" wp14:anchorId="6E44A13C" wp14:editId="59EA63EC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09-08_15115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FC" w:rsidRPr="004C24FC" w:rsidRDefault="004C24FC" w:rsidP="004C24FC">
      <w:pPr>
        <w:rPr>
          <w:rFonts w:hint="eastAsia"/>
        </w:rPr>
      </w:pPr>
    </w:p>
    <w:p w:rsidR="004C24FC" w:rsidRDefault="004C24FC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7-09-08_15531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FC" w:rsidRDefault="004C24FC">
      <w:r>
        <w:rPr>
          <w:rFonts w:hint="eastAsia"/>
          <w:noProof/>
        </w:rPr>
        <w:drawing>
          <wp:inline distT="0" distB="0" distL="0" distR="0" wp14:anchorId="1F4F8E0B" wp14:editId="4A08EC40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7-09-08_15131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FC" w:rsidRDefault="004C24FC"/>
    <w:p w:rsidR="004C24FC" w:rsidRDefault="004C24FC">
      <w:r>
        <w:rPr>
          <w:rFonts w:hint="eastAsia"/>
        </w:rPr>
        <w:t>说明</w:t>
      </w:r>
    </w:p>
    <w:p w:rsidR="004C24FC" w:rsidRDefault="004C24FC" w:rsidP="004C24FC">
      <w:pPr>
        <w:pStyle w:val="a3"/>
        <w:numPr>
          <w:ilvl w:val="0"/>
          <w:numId w:val="2"/>
        </w:numPr>
        <w:ind w:firstLineChars="0"/>
      </w:pPr>
      <w:r>
        <w:t>WEB-INF</w:t>
      </w:r>
      <w:r>
        <w:rPr>
          <w:rFonts w:hint="eastAsia"/>
        </w:rPr>
        <w:t>下的</w:t>
      </w:r>
      <w:r>
        <w:rPr>
          <w:rFonts w:hint="eastAsia"/>
        </w:rPr>
        <w:t>lib</w:t>
      </w:r>
      <w:r>
        <w:rPr>
          <w:rFonts w:hint="eastAsia"/>
        </w:rPr>
        <w:t>目录会自动被引入到</w:t>
      </w:r>
      <w:r>
        <w:rPr>
          <w:rFonts w:hint="eastAsia"/>
        </w:rPr>
        <w:t>jar</w:t>
      </w:r>
      <w:r>
        <w:rPr>
          <w:rFonts w:hint="eastAsia"/>
        </w:rPr>
        <w:t>目录下</w:t>
      </w:r>
    </w:p>
    <w:p w:rsidR="004C24FC" w:rsidRDefault="004C24FC" w:rsidP="004C24FC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进行配置的时候</w:t>
      </w:r>
      <w:r>
        <w:rPr>
          <w:rFonts w:hint="eastAsia"/>
        </w:rPr>
        <w:t>,</w:t>
      </w:r>
      <w:r>
        <w:rPr>
          <w:rFonts w:hint="eastAsia"/>
        </w:rPr>
        <w:t>文件夹的层级关系使用</w:t>
      </w:r>
      <w:r>
        <w:rPr>
          <w:rFonts w:hint="eastAsia"/>
        </w:rPr>
        <w:t xml:space="preserve"> .</w:t>
      </w:r>
      <w:r>
        <w:rPr>
          <w:rFonts w:hint="eastAsia"/>
        </w:rPr>
        <w:t>点</w:t>
      </w:r>
      <w:r>
        <w:rPr>
          <w:rFonts w:hint="eastAsia"/>
        </w:rPr>
        <w:t xml:space="preserve"> </w:t>
      </w:r>
      <w:r>
        <w:rPr>
          <w:rFonts w:hint="eastAsia"/>
        </w:rPr>
        <w:t>而不使用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斜杠</w:t>
      </w:r>
    </w:p>
    <w:p w:rsidR="004C24FC" w:rsidRDefault="004C24FC" w:rsidP="004C24F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编译过程中</w:t>
      </w:r>
      <w:r>
        <w:rPr>
          <w:rFonts w:hint="eastAsia"/>
        </w:rPr>
        <w:t>eclipse</w:t>
      </w:r>
      <w:r>
        <w:rPr>
          <w:rFonts w:hint="eastAsia"/>
        </w:rPr>
        <w:t>需要配置</w:t>
      </w:r>
      <w:r>
        <w:rPr>
          <w:rFonts w:hint="eastAsia"/>
        </w:rPr>
        <w:t xml:space="preserve">source </w:t>
      </w:r>
      <w:r>
        <w:rPr>
          <w:rFonts w:hint="eastAsia"/>
        </w:rPr>
        <w:t>目录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source</w:t>
      </w:r>
      <w:r>
        <w:rPr>
          <w:rFonts w:hint="eastAsia"/>
        </w:rPr>
        <w:t>路径错误</w:t>
      </w:r>
      <w:r>
        <w:rPr>
          <w:rFonts w:hint="eastAsia"/>
        </w:rPr>
        <w:t>,</w:t>
      </w:r>
      <w:r>
        <w:rPr>
          <w:rFonts w:hint="eastAsia"/>
        </w:rPr>
        <w:t>那么就会导致将源代码直接发布</w:t>
      </w:r>
    </w:p>
    <w:p w:rsidR="004C24FC" w:rsidRDefault="004C24FC" w:rsidP="004C24FC">
      <w:pPr>
        <w:ind w:left="420"/>
      </w:pPr>
      <w:r>
        <w:rPr>
          <w:rFonts w:hint="eastAsia"/>
        </w:rPr>
        <w:t>说明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的编译机制中</w:t>
      </w:r>
      <w:r>
        <w:rPr>
          <w:rFonts w:hint="eastAsia"/>
        </w:rPr>
        <w:t>,</w:t>
      </w:r>
      <w:r>
        <w:rPr>
          <w:rFonts w:hint="eastAsia"/>
        </w:rPr>
        <w:t>存在</w:t>
      </w:r>
      <w:r>
        <w:rPr>
          <w:rFonts w:hint="eastAsia"/>
        </w:rPr>
        <w:t>try-catch</w:t>
      </w:r>
      <w:r>
        <w:rPr>
          <w:rFonts w:hint="eastAsia"/>
        </w:rPr>
        <w:t>机制</w:t>
      </w:r>
      <w:r>
        <w:rPr>
          <w:rFonts w:hint="eastAsia"/>
        </w:rPr>
        <w:t>,</w:t>
      </w:r>
      <w:r>
        <w:rPr>
          <w:rFonts w:hint="eastAsia"/>
        </w:rPr>
        <w:t>如果编译错误</w:t>
      </w:r>
      <w:r>
        <w:rPr>
          <w:rFonts w:hint="eastAsia"/>
        </w:rPr>
        <w:t>,</w:t>
      </w:r>
      <w:r>
        <w:rPr>
          <w:rFonts w:hint="eastAsia"/>
        </w:rPr>
        <w:t>那么项目还会正常的发布</w:t>
      </w:r>
      <w:r>
        <w:rPr>
          <w:rFonts w:hint="eastAsia"/>
        </w:rPr>
        <w:t>,</w:t>
      </w:r>
      <w:r>
        <w:rPr>
          <w:rFonts w:hint="eastAsia"/>
        </w:rPr>
        <w:t>但是项目不会正常的运行</w:t>
      </w:r>
      <w:r>
        <w:rPr>
          <w:rFonts w:hint="eastAsia"/>
        </w:rPr>
        <w:t>.</w:t>
      </w:r>
    </w:p>
    <w:p w:rsidR="004C24FC" w:rsidRDefault="004C24FC" w:rsidP="004C24FC">
      <w:pPr>
        <w:ind w:left="420"/>
      </w:pPr>
    </w:p>
    <w:p w:rsidR="004C24FC" w:rsidRDefault="004C24FC" w:rsidP="004C24FC">
      <w:pPr>
        <w:ind w:left="420"/>
        <w:rPr>
          <w:color w:val="FF0000"/>
        </w:rPr>
      </w:pPr>
      <w:r w:rsidRPr="004C24FC">
        <w:rPr>
          <w:rFonts w:hint="eastAsia"/>
          <w:color w:val="FF0000"/>
        </w:rPr>
        <w:t>原理是源码直接使用</w:t>
      </w:r>
      <w:r w:rsidRPr="004C24FC">
        <w:rPr>
          <w:rFonts w:hint="eastAsia"/>
          <w:color w:val="FF0000"/>
        </w:rPr>
        <w:t>deployment</w:t>
      </w:r>
      <w:r w:rsidRPr="004C24FC">
        <w:rPr>
          <w:color w:val="FF0000"/>
        </w:rPr>
        <w:t xml:space="preserve"> </w:t>
      </w:r>
      <w:r w:rsidRPr="004C24FC">
        <w:rPr>
          <w:rFonts w:hint="eastAsia"/>
          <w:color w:val="FF0000"/>
        </w:rPr>
        <w:t>assembly</w:t>
      </w:r>
      <w:r w:rsidRPr="004C24FC">
        <w:rPr>
          <w:rFonts w:hint="eastAsia"/>
          <w:color w:val="FF0000"/>
        </w:rPr>
        <w:t>中的路径设置进行发布</w:t>
      </w:r>
      <w:r w:rsidRPr="004C24FC">
        <w:rPr>
          <w:rFonts w:hint="eastAsia"/>
          <w:color w:val="FF0000"/>
        </w:rPr>
        <w:t>,</w:t>
      </w:r>
      <w:r w:rsidRPr="004C24FC">
        <w:rPr>
          <w:rFonts w:hint="eastAsia"/>
          <w:color w:val="FF0000"/>
        </w:rPr>
        <w:t>但是由于无法确定源代码的路径</w:t>
      </w:r>
      <w:r w:rsidRPr="004C24FC">
        <w:rPr>
          <w:rFonts w:hint="eastAsia"/>
          <w:color w:val="FF0000"/>
        </w:rPr>
        <w:t>,</w:t>
      </w:r>
      <w:r w:rsidRPr="004C24FC">
        <w:rPr>
          <w:rFonts w:hint="eastAsia"/>
          <w:color w:val="FF0000"/>
        </w:rPr>
        <w:t>导致了系统无法识别源代码编译并删除源码</w:t>
      </w:r>
      <w:r w:rsidRPr="004C24FC">
        <w:rPr>
          <w:rFonts w:hint="eastAsia"/>
          <w:color w:val="FF0000"/>
        </w:rPr>
        <w:t>,</w:t>
      </w:r>
      <w:r w:rsidRPr="004C24FC">
        <w:rPr>
          <w:rFonts w:hint="eastAsia"/>
          <w:color w:val="FF0000"/>
        </w:rPr>
        <w:t>而是将源代码当作是资源文件进行操作</w:t>
      </w:r>
    </w:p>
    <w:p w:rsidR="004C24FC" w:rsidRDefault="004C24FC" w:rsidP="004C24FC">
      <w:pPr>
        <w:ind w:left="420"/>
        <w:rPr>
          <w:color w:val="FF0000"/>
        </w:rPr>
      </w:pPr>
    </w:p>
    <w:p w:rsidR="004C24FC" w:rsidRDefault="004C24FC" w:rsidP="004C24FC">
      <w:pPr>
        <w:ind w:left="420"/>
        <w:rPr>
          <w:color w:val="FF0000"/>
        </w:rPr>
      </w:pPr>
    </w:p>
    <w:p w:rsidR="004C24FC" w:rsidRPr="004C24FC" w:rsidRDefault="004C24FC" w:rsidP="004C24FC">
      <w:pPr>
        <w:ind w:left="420"/>
        <w:rPr>
          <w:rFonts w:hint="eastAsia"/>
          <w:color w:val="FF0000"/>
        </w:rPr>
      </w:pPr>
      <w:bookmarkStart w:id="0" w:name="_GoBack"/>
      <w:bookmarkEnd w:id="0"/>
    </w:p>
    <w:sectPr w:rsidR="004C24FC" w:rsidRPr="004C24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591095"/>
    <w:multiLevelType w:val="hybridMultilevel"/>
    <w:tmpl w:val="E5629DA8"/>
    <w:lvl w:ilvl="0" w:tplc="60DEB05A">
      <w:start w:val="1"/>
      <w:numFmt w:val="decimal"/>
      <w:lvlText w:val="%1."/>
      <w:lvlJc w:val="left"/>
      <w:pPr>
        <w:ind w:left="1240" w:hanging="8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7F3785F"/>
    <w:multiLevelType w:val="hybridMultilevel"/>
    <w:tmpl w:val="B09E4E04"/>
    <w:lvl w:ilvl="0" w:tplc="5112A8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6C9"/>
    <w:rsid w:val="000056C9"/>
    <w:rsid w:val="002F5662"/>
    <w:rsid w:val="0049020D"/>
    <w:rsid w:val="004C24FC"/>
    <w:rsid w:val="009E4FC0"/>
    <w:rsid w:val="00B565BD"/>
    <w:rsid w:val="00D2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9375B"/>
  <w15:chartTrackingRefBased/>
  <w15:docId w15:val="{0147D32A-8EA8-41EB-8C20-FEAD99E9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902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902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C24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7</cp:revision>
  <dcterms:created xsi:type="dcterms:W3CDTF">2017-09-07T12:08:00Z</dcterms:created>
  <dcterms:modified xsi:type="dcterms:W3CDTF">2017-09-08T09:11:00Z</dcterms:modified>
</cp:coreProperties>
</file>