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63FEBCD" w14:textId="598F4C2B" w:rsidR="031E0EFF" w:rsidRPr="00690C33" w:rsidRDefault="031E0EFF" w:rsidP="6A2E105E">
      <w:pPr>
        <w:spacing w:before="240" w:after="240"/>
        <w:rPr>
          <w:b/>
          <w:bCs/>
          <w:color w:val="000000" w:themeColor="text1"/>
          <w:lang w:val="es-MX"/>
        </w:rPr>
      </w:pPr>
      <w:r w:rsidRPr="00690C33">
        <w:rPr>
          <w:b/>
          <w:bCs/>
          <w:color w:val="000000" w:themeColor="text1"/>
          <w:lang w:val="es-MX"/>
        </w:rPr>
        <w:t>Ciclo 2:</w:t>
      </w:r>
    </w:p>
    <w:p w14:paraId="4FABB3E9" w14:textId="4F99039E" w:rsidR="031E0EFF" w:rsidRDefault="031E0EFF" w:rsidP="6A2E105E">
      <w:pPr>
        <w:spacing w:before="240" w:after="240"/>
        <w:rPr>
          <w:rFonts w:ascii="Aptos" w:eastAsia="Aptos" w:hAnsi="Aptos" w:cs="Aptos"/>
          <w:b/>
          <w:bCs/>
          <w:color w:val="000000" w:themeColor="text1"/>
        </w:rPr>
      </w:pPr>
      <w:r w:rsidRPr="6A2E105E">
        <w:rPr>
          <w:rFonts w:ascii="Aptos" w:eastAsia="Aptos" w:hAnsi="Aptos" w:cs="Aptos"/>
          <w:b/>
          <w:bCs/>
          <w:color w:val="000000" w:themeColor="text1"/>
        </w:rPr>
        <w:t xml:space="preserve">1. ¿Cuáles fueron los </w:t>
      </w:r>
      <w:proofErr w:type="spellStart"/>
      <w:r w:rsidRPr="6A2E105E">
        <w:rPr>
          <w:rFonts w:ascii="Aptos" w:eastAsia="Aptos" w:hAnsi="Aptos" w:cs="Aptos"/>
          <w:b/>
          <w:bCs/>
          <w:color w:val="000000" w:themeColor="text1"/>
        </w:rPr>
        <w:t>mini-ciclos</w:t>
      </w:r>
      <w:proofErr w:type="spellEnd"/>
      <w:r w:rsidRPr="6A2E105E">
        <w:rPr>
          <w:rFonts w:ascii="Aptos" w:eastAsia="Aptos" w:hAnsi="Aptos" w:cs="Aptos"/>
          <w:b/>
          <w:bCs/>
          <w:color w:val="000000" w:themeColor="text1"/>
        </w:rPr>
        <w:t xml:space="preserve"> definidos? Justifíquenlos.</w:t>
      </w:r>
    </w:p>
    <w:p w14:paraId="2ADEE7E9" w14:textId="09B7B3EC" w:rsidR="541F9D16" w:rsidRDefault="541F9D16" w:rsidP="6A2E105E">
      <w:pPr>
        <w:spacing w:before="240" w:after="240"/>
        <w:rPr>
          <w:rFonts w:ascii="Aptos" w:eastAsia="Aptos" w:hAnsi="Aptos" w:cs="Aptos"/>
          <w:color w:val="000000" w:themeColor="text1"/>
        </w:rPr>
      </w:pPr>
      <w:r w:rsidRPr="6A2E105E">
        <w:rPr>
          <w:rFonts w:ascii="Aptos" w:eastAsia="Aptos" w:hAnsi="Aptos" w:cs="Aptos"/>
          <w:color w:val="000000" w:themeColor="text1"/>
        </w:rPr>
        <w:t>El proyecto se dividió en cinco mini-ciclos, organizados por orden de dependencia funcional, yendo de la base estructural (el refactor) a las funcionalidades más complejas. La idea era que cada mini-ciclo se apoyara en el anterior y validara un requisito específico antes de pasar al siguiente:</w:t>
      </w:r>
    </w:p>
    <w:p w14:paraId="23B721AE" w14:textId="32455212" w:rsidR="541F9D16" w:rsidRDefault="541F9D16" w:rsidP="6A2E105E">
      <w:pPr>
        <w:pStyle w:val="Prrafodelista"/>
        <w:numPr>
          <w:ilvl w:val="0"/>
          <w:numId w:val="1"/>
        </w:numPr>
        <w:rPr>
          <w:color w:val="000000" w:themeColor="text1"/>
        </w:rPr>
      </w:pPr>
      <w:r w:rsidRPr="6A2E105E">
        <w:rPr>
          <w:color w:val="000000" w:themeColor="text1"/>
        </w:rPr>
        <w:t>Mini-ciclo 1, Refactoring del catálogo compartido (mover el catálogo de SlotMachine a Wheel).</w:t>
      </w:r>
    </w:p>
    <w:p w14:paraId="24F3CF3C" w14:textId="2895F758" w:rsidR="541F9D16" w:rsidRDefault="541F9D16" w:rsidP="6A2E105E">
      <w:pPr>
        <w:pStyle w:val="Prrafodelista"/>
        <w:numPr>
          <w:ilvl w:val="0"/>
          <w:numId w:val="1"/>
        </w:numPr>
        <w:rPr>
          <w:color w:val="000000" w:themeColor="text1"/>
        </w:rPr>
      </w:pPr>
      <w:r w:rsidRPr="6A2E105E">
        <w:rPr>
          <w:color w:val="000000" w:themeColor="text1"/>
        </w:rPr>
        <w:t>Mini-ciclo 2, Bloquear y desbloquear una rueda.</w:t>
      </w:r>
    </w:p>
    <w:p w14:paraId="04A9CB80" w14:textId="14190D94" w:rsidR="541F9D16" w:rsidRDefault="541F9D16" w:rsidP="6A2E105E">
      <w:pPr>
        <w:pStyle w:val="Prrafodelista"/>
        <w:numPr>
          <w:ilvl w:val="0"/>
          <w:numId w:val="1"/>
        </w:numPr>
        <w:rPr>
          <w:color w:val="000000" w:themeColor="text1"/>
        </w:rPr>
      </w:pPr>
      <w:r w:rsidRPr="6A2E105E">
        <w:rPr>
          <w:color w:val="000000" w:themeColor="text1"/>
        </w:rPr>
        <w:t>Mini-ciclo 3, Intercambiar dos ruedas.</w:t>
      </w:r>
    </w:p>
    <w:p w14:paraId="77497BBE" w14:textId="7CA69E6A" w:rsidR="541F9D16" w:rsidRDefault="541F9D16" w:rsidP="6A2E105E">
      <w:pPr>
        <w:pStyle w:val="Prrafodelista"/>
        <w:numPr>
          <w:ilvl w:val="0"/>
          <w:numId w:val="1"/>
        </w:numPr>
        <w:rPr>
          <w:color w:val="000000" w:themeColor="text1"/>
        </w:rPr>
      </w:pPr>
      <w:r w:rsidRPr="6A2E105E">
        <w:rPr>
          <w:color w:val="000000" w:themeColor="text1"/>
        </w:rPr>
        <w:t>Mini-ciclo 4, Rotar una rueda un número de pasos.</w:t>
      </w:r>
    </w:p>
    <w:p w14:paraId="1CCC1DE2" w14:textId="369058D5" w:rsidR="541F9D16" w:rsidRDefault="541F9D16" w:rsidP="6A2E105E">
      <w:pPr>
        <w:pStyle w:val="Prrafodelista"/>
        <w:numPr>
          <w:ilvl w:val="0"/>
          <w:numId w:val="1"/>
        </w:numPr>
        <w:rPr>
          <w:color w:val="000000" w:themeColor="text1"/>
        </w:rPr>
      </w:pPr>
      <w:r w:rsidRPr="6A2E105E">
        <w:rPr>
          <w:color w:val="000000" w:themeColor="text1"/>
        </w:rPr>
        <w:t>Mini-ciclo 5, Dejar la máquina en una configuración dada.</w:t>
      </w:r>
    </w:p>
    <w:p w14:paraId="2BE6BED6" w14:textId="43BF3DAA" w:rsidR="541F9D16" w:rsidRDefault="541F9D16" w:rsidP="6A2E105E">
      <w:pPr>
        <w:rPr>
          <w:color w:val="000000" w:themeColor="text1"/>
        </w:rPr>
      </w:pPr>
      <w:r w:rsidRPr="6A2E105E">
        <w:rPr>
          <w:color w:val="000000" w:themeColor="text1"/>
        </w:rPr>
        <w:t>Decidimos hacerlo de esta manera ya que respeta estrictamente las dependencias lógicas entre los nuevos requisitos, primero aseguramos que la refactorización de la base no rompiera lo que ya funcionaba, luego implementamos el bloqueo de ruedas porque es un prerrequisito indispensable para poder intercambiarlas y rotarlas, para finalizar dejamos para el último ciclo la configuración global de la máquina ya que es la más compleja y requiere validar y respetar todos los estados previos como las ruedas bloqueadas y el catálogo individual, en un comportamiento "todo o nada", permitiendo que cada paso termine en un estado estable, probado y listo para construir sobre él.</w:t>
      </w:r>
    </w:p>
    <w:p w14:paraId="65256771" w14:textId="620442FC" w:rsidR="031E0EFF" w:rsidRDefault="031E0EFF" w:rsidP="6A2E105E">
      <w:pPr>
        <w:rPr>
          <w:rFonts w:ascii="Aptos" w:eastAsia="Aptos" w:hAnsi="Aptos" w:cs="Aptos"/>
          <w:b/>
          <w:bCs/>
          <w:color w:val="000000" w:themeColor="text1"/>
        </w:rPr>
      </w:pPr>
      <w:r w:rsidRPr="6A2E105E">
        <w:rPr>
          <w:rFonts w:ascii="Aptos" w:eastAsia="Aptos" w:hAnsi="Aptos" w:cs="Aptos"/>
          <w:b/>
          <w:bCs/>
          <w:color w:val="000000" w:themeColor="text1"/>
        </w:rPr>
        <w:t>2. ¿Cuál es el estado actual del proyecto en términos de mini-ciclos?</w:t>
      </w:r>
    </w:p>
    <w:p w14:paraId="7FB03257" w14:textId="792B4493" w:rsidR="031E0EFF" w:rsidRDefault="031E0EFF" w:rsidP="6A2E105E">
      <w:pPr>
        <w:spacing w:before="240" w:after="240"/>
        <w:rPr>
          <w:rFonts w:ascii="system-ui" w:eastAsia="system-ui" w:hAnsi="system-ui" w:cs="system-ui"/>
          <w:color w:val="000000" w:themeColor="text1"/>
        </w:rPr>
      </w:pPr>
      <w:r w:rsidRPr="6A2E105E">
        <w:rPr>
          <w:rFonts w:ascii="system-ui" w:eastAsia="system-ui" w:hAnsi="system-ui" w:cs="system-ui"/>
          <w:color w:val="000000" w:themeColor="text1"/>
        </w:rPr>
        <w:t xml:space="preserve">El </w:t>
      </w:r>
      <w:r w:rsidR="698F962B" w:rsidRPr="6A2E105E">
        <w:rPr>
          <w:rFonts w:ascii="system-ui" w:eastAsia="system-ui" w:hAnsi="system-ui" w:cs="system-ui"/>
          <w:color w:val="000000" w:themeColor="text1"/>
        </w:rPr>
        <w:t>estado del ciclo 2 del proyecto se encuentra</w:t>
      </w:r>
      <w:r w:rsidRPr="6A2E105E">
        <w:rPr>
          <w:rFonts w:ascii="system-ui" w:eastAsia="system-ui" w:hAnsi="system-ui" w:cs="system-ui"/>
          <w:color w:val="000000" w:themeColor="text1"/>
        </w:rPr>
        <w:t xml:space="preserve"> en el mini-ciclo </w:t>
      </w:r>
      <w:r w:rsidR="39464C6E" w:rsidRPr="6A2E105E">
        <w:rPr>
          <w:rFonts w:ascii="system-ui" w:eastAsia="system-ui" w:hAnsi="system-ui" w:cs="system-ui"/>
          <w:color w:val="000000" w:themeColor="text1"/>
        </w:rPr>
        <w:t>5</w:t>
      </w:r>
      <w:r w:rsidRPr="6A2E105E">
        <w:rPr>
          <w:rFonts w:ascii="system-ui" w:eastAsia="system-ui" w:hAnsi="system-ui" w:cs="system-ui"/>
          <w:color w:val="000000" w:themeColor="text1"/>
        </w:rPr>
        <w:t xml:space="preserve"> (completo): </w:t>
      </w:r>
      <w:r w:rsidR="3BD1764F" w:rsidRPr="6A2E105E">
        <w:rPr>
          <w:rFonts w:ascii="system-ui" w:eastAsia="system-ui" w:hAnsi="system-ui" w:cs="system-ui"/>
          <w:color w:val="000000" w:themeColor="text1"/>
        </w:rPr>
        <w:t>L</w:t>
      </w:r>
      <w:r w:rsidRPr="6A2E105E">
        <w:rPr>
          <w:rFonts w:ascii="system-ui" w:eastAsia="system-ui" w:hAnsi="system-ui" w:cs="system-ui"/>
          <w:color w:val="000000" w:themeColor="text1"/>
        </w:rPr>
        <w:t xml:space="preserve">as clases </w:t>
      </w:r>
      <w:r w:rsidR="4253EEA2" w:rsidRPr="6A2E105E">
        <w:rPr>
          <w:rFonts w:ascii="system-ui" w:eastAsia="system-ui" w:hAnsi="system-ui" w:cs="system-ui"/>
          <w:color w:val="000000" w:themeColor="text1"/>
        </w:rPr>
        <w:t>fueron actualizadas</w:t>
      </w:r>
      <w:r w:rsidRPr="6A2E105E">
        <w:rPr>
          <w:rFonts w:ascii="system-ui" w:eastAsia="system-ui" w:hAnsi="system-ui" w:cs="system-ui"/>
          <w:color w:val="000000" w:themeColor="text1"/>
        </w:rPr>
        <w:t>, compilan y el simulado</w:t>
      </w:r>
      <w:r w:rsidR="6252E7A0" w:rsidRPr="6A2E105E">
        <w:rPr>
          <w:rFonts w:ascii="system-ui" w:eastAsia="system-ui" w:hAnsi="system-ui" w:cs="system-ui"/>
          <w:color w:val="000000" w:themeColor="text1"/>
        </w:rPr>
        <w:t>r funciona con la extensión que hicimos durante este ciclo</w:t>
      </w:r>
      <w:r w:rsidRPr="6A2E105E">
        <w:rPr>
          <w:rFonts w:ascii="system-ui" w:eastAsia="system-ui" w:hAnsi="system-ui" w:cs="system-ui"/>
          <w:color w:val="000000" w:themeColor="text1"/>
        </w:rPr>
        <w:t xml:space="preserve">, además se </w:t>
      </w:r>
      <w:r w:rsidR="0B527174" w:rsidRPr="6A2E105E">
        <w:rPr>
          <w:rFonts w:ascii="system-ui" w:eastAsia="system-ui" w:hAnsi="system-ui" w:cs="system-ui"/>
          <w:color w:val="000000" w:themeColor="text1"/>
        </w:rPr>
        <w:t xml:space="preserve">actualizaron y </w:t>
      </w:r>
      <w:r w:rsidRPr="6A2E105E">
        <w:rPr>
          <w:rFonts w:ascii="system-ui" w:eastAsia="system-ui" w:hAnsi="system-ui" w:cs="system-ui"/>
          <w:color w:val="000000" w:themeColor="text1"/>
        </w:rPr>
        <w:t>construyeron de manera satisfactoria los diagramas de clases y secuencias del proyecto</w:t>
      </w:r>
      <w:r w:rsidR="4A66B9FA" w:rsidRPr="6A2E105E">
        <w:rPr>
          <w:rFonts w:ascii="system-ui" w:eastAsia="system-ui" w:hAnsi="system-ui" w:cs="system-ui"/>
          <w:color w:val="000000" w:themeColor="text1"/>
        </w:rPr>
        <w:t>, también se realizaron las correcciones correspondientes dichas en la retroalimentación del ciclo 1.</w:t>
      </w:r>
    </w:p>
    <w:p w14:paraId="2FE20427" w14:textId="44679533" w:rsidR="031E0EFF" w:rsidRDefault="031E0EFF" w:rsidP="6A2E105E">
      <w:pPr>
        <w:spacing w:before="240" w:after="240"/>
        <w:rPr>
          <w:rFonts w:ascii="Aptos" w:eastAsia="Aptos" w:hAnsi="Aptos" w:cs="Aptos"/>
          <w:b/>
          <w:bCs/>
          <w:color w:val="000000" w:themeColor="text1"/>
        </w:rPr>
      </w:pPr>
      <w:r w:rsidRPr="6A2E105E">
        <w:rPr>
          <w:rFonts w:ascii="Aptos" w:eastAsia="Aptos" w:hAnsi="Aptos" w:cs="Aptos"/>
          <w:b/>
          <w:bCs/>
          <w:color w:val="000000" w:themeColor="text1"/>
        </w:rPr>
        <w:t>3. Tiempo total invertido (Horas/Hombre).</w:t>
      </w:r>
    </w:p>
    <w:p w14:paraId="64F45458" w14:textId="3D816B7D" w:rsidR="031E0EFF" w:rsidRDefault="031E0EFF" w:rsidP="6A2E105E">
      <w:pPr>
        <w:spacing w:before="240" w:after="240"/>
        <w:rPr>
          <w:rFonts w:ascii="Aptos" w:eastAsia="Aptos" w:hAnsi="Aptos" w:cs="Aptos"/>
          <w:color w:val="000000" w:themeColor="text1"/>
        </w:rPr>
      </w:pPr>
      <w:r w:rsidRPr="6A2E105E">
        <w:rPr>
          <w:rFonts w:ascii="Aptos" w:eastAsia="Aptos" w:hAnsi="Aptos" w:cs="Aptos"/>
          <w:color w:val="000000" w:themeColor="text1"/>
        </w:rPr>
        <w:t xml:space="preserve">Nosotros como equipo tuvimos </w:t>
      </w:r>
      <w:r w:rsidR="31A09AEF" w:rsidRPr="6A2E105E">
        <w:rPr>
          <w:rFonts w:ascii="Aptos" w:eastAsia="Aptos" w:hAnsi="Aptos" w:cs="Aptos"/>
          <w:color w:val="000000" w:themeColor="text1"/>
        </w:rPr>
        <w:t>12</w:t>
      </w:r>
      <w:r w:rsidRPr="6A2E105E">
        <w:rPr>
          <w:rFonts w:ascii="Aptos" w:eastAsia="Aptos" w:hAnsi="Aptos" w:cs="Aptos"/>
          <w:color w:val="000000" w:themeColor="text1"/>
        </w:rPr>
        <w:t xml:space="preserve"> horas de manera individual cada uno, por su parte cada uno tuvo que afrontar retos y desafíos que nos llevaron a reintentar varias veces algunos procesos causando que se extendiera el tiempo invertido</w:t>
      </w:r>
    </w:p>
    <w:p w14:paraId="186FEEE1" w14:textId="280006F3" w:rsidR="031E0EFF" w:rsidRDefault="031E0EFF" w:rsidP="6A2E105E">
      <w:pPr>
        <w:spacing w:before="240" w:after="240"/>
        <w:rPr>
          <w:rFonts w:ascii="Aptos" w:eastAsia="Aptos" w:hAnsi="Aptos" w:cs="Aptos"/>
          <w:b/>
          <w:bCs/>
          <w:color w:val="000000" w:themeColor="text1"/>
        </w:rPr>
      </w:pPr>
      <w:r w:rsidRPr="6A2E105E">
        <w:rPr>
          <w:rFonts w:ascii="Aptos" w:eastAsia="Aptos" w:hAnsi="Aptos" w:cs="Aptos"/>
          <w:b/>
          <w:bCs/>
          <w:color w:val="000000" w:themeColor="text1"/>
        </w:rPr>
        <w:t>4. ¿Cuál consideran el mayor logro?</w:t>
      </w:r>
    </w:p>
    <w:p w14:paraId="34219819" w14:textId="756E97DE" w:rsidR="031E0EFF" w:rsidRDefault="031E0EFF" w:rsidP="6A2E105E">
      <w:pPr>
        <w:spacing w:before="240" w:after="240"/>
        <w:rPr>
          <w:rFonts w:ascii="Aptos" w:eastAsia="Aptos" w:hAnsi="Aptos" w:cs="Aptos"/>
          <w:color w:val="000000" w:themeColor="text1"/>
        </w:rPr>
      </w:pPr>
      <w:r w:rsidRPr="6A2E105E">
        <w:rPr>
          <w:rFonts w:ascii="Aptos" w:eastAsia="Aptos" w:hAnsi="Aptos" w:cs="Aptos"/>
          <w:color w:val="000000" w:themeColor="text1"/>
        </w:rPr>
        <w:t xml:space="preserve">Nosotros como equipo creemos que el mayor logro que conseguimos fue el diseño delegado, la SlotMachine coordina, pero delega en cada Wheel el manejo de sus </w:t>
      </w:r>
      <w:r w:rsidRPr="6A2E105E">
        <w:rPr>
          <w:rFonts w:ascii="Aptos" w:eastAsia="Aptos" w:hAnsi="Aptos" w:cs="Aptos"/>
          <w:color w:val="000000" w:themeColor="text1"/>
        </w:rPr>
        <w:lastRenderedPageBreak/>
        <w:t>símbolos y su giro, los símbolos son compartidos entre todas las ruedas. Lograr que agregar o quitar un símbolo se propagara a todas las ruedas manteniendo la posición fija de cada símbolo fue el resultado más sólido del diseño</w:t>
      </w:r>
    </w:p>
    <w:p w14:paraId="0EFBF4CB" w14:textId="1EF621C2" w:rsidR="031E0EFF" w:rsidRDefault="031E0EFF" w:rsidP="6A2E105E">
      <w:pPr>
        <w:spacing w:before="240" w:after="240"/>
        <w:rPr>
          <w:rFonts w:ascii="Aptos" w:eastAsia="Aptos" w:hAnsi="Aptos" w:cs="Aptos"/>
          <w:b/>
          <w:bCs/>
          <w:color w:val="000000" w:themeColor="text1"/>
        </w:rPr>
      </w:pPr>
      <w:r w:rsidRPr="6A2E105E">
        <w:rPr>
          <w:rFonts w:ascii="Aptos" w:eastAsia="Aptos" w:hAnsi="Aptos" w:cs="Aptos"/>
          <w:b/>
          <w:bCs/>
          <w:color w:val="000000" w:themeColor="text1"/>
        </w:rPr>
        <w:t>5. ¿Cuál fue el mayor problema técnico? ¿Cómo lo resolvieron?</w:t>
      </w:r>
    </w:p>
    <w:p w14:paraId="7575573F" w14:textId="2D309CBC" w:rsidR="031E0EFF" w:rsidRDefault="031E0EFF" w:rsidP="6A2E105E">
      <w:pPr>
        <w:spacing w:before="240" w:after="240"/>
        <w:rPr>
          <w:rFonts w:ascii="Aptos" w:eastAsia="Aptos" w:hAnsi="Aptos" w:cs="Aptos"/>
          <w:color w:val="000000" w:themeColor="text1"/>
        </w:rPr>
      </w:pPr>
      <w:r w:rsidRPr="6A2E105E">
        <w:rPr>
          <w:rFonts w:ascii="Aptos" w:eastAsia="Aptos" w:hAnsi="Aptos" w:cs="Aptos"/>
          <w:color w:val="000000" w:themeColor="text1"/>
        </w:rPr>
        <w:t>El manejo de las posiciones fijas de los símbolos con huecos al permitir que un símbolo quedara en una ranura fija dejando ranuras vacías, el giro debía saltar solo entre ranuras ocupadas y varios métodos podían fallar con valores nulos, lo resolvimos usando un índice de "siguiente ocupada" para el giro, y haciendo que los métodos de consulta (</w:t>
      </w:r>
      <w:r w:rsidRPr="6A2E105E">
        <w:rPr>
          <w:rFonts w:ascii="Consolas" w:eastAsia="Consolas" w:hAnsi="Consolas" w:cs="Consolas"/>
          <w:color w:val="000000" w:themeColor="text1"/>
        </w:rPr>
        <w:t>contains</w:t>
      </w:r>
      <w:r w:rsidRPr="6A2E105E">
        <w:rPr>
          <w:rFonts w:ascii="Aptos" w:eastAsia="Aptos" w:hAnsi="Aptos" w:cs="Aptos"/>
          <w:color w:val="000000" w:themeColor="text1"/>
        </w:rPr>
        <w:t xml:space="preserve">, </w:t>
      </w:r>
      <w:r w:rsidRPr="6A2E105E">
        <w:rPr>
          <w:rFonts w:ascii="Consolas" w:eastAsia="Consolas" w:hAnsi="Consolas" w:cs="Consolas"/>
          <w:color w:val="000000" w:themeColor="text1"/>
        </w:rPr>
        <w:t>distinctSymbols</w:t>
      </w:r>
      <w:r w:rsidRPr="6A2E105E">
        <w:rPr>
          <w:rFonts w:ascii="Aptos" w:eastAsia="Aptos" w:hAnsi="Aptos" w:cs="Aptos"/>
          <w:color w:val="000000" w:themeColor="text1"/>
        </w:rPr>
        <w:t>, el redibujado) ignoraran las ranuras vacías.</w:t>
      </w:r>
    </w:p>
    <w:p w14:paraId="7E7DBB2C" w14:textId="01A5EE76" w:rsidR="031E0EFF" w:rsidRDefault="031E0EFF" w:rsidP="6A2E105E">
      <w:pPr>
        <w:spacing w:before="240" w:after="240"/>
        <w:rPr>
          <w:rFonts w:ascii="Aptos" w:eastAsia="Aptos" w:hAnsi="Aptos" w:cs="Aptos"/>
          <w:b/>
          <w:bCs/>
          <w:color w:val="000000" w:themeColor="text1"/>
        </w:rPr>
      </w:pPr>
      <w:r w:rsidRPr="6A2E105E">
        <w:rPr>
          <w:rFonts w:ascii="Aptos" w:eastAsia="Aptos" w:hAnsi="Aptos" w:cs="Aptos"/>
          <w:b/>
          <w:bCs/>
          <w:color w:val="000000" w:themeColor="text1"/>
        </w:rPr>
        <w:t>6. ¿Qué hicieron bien como equipo? ¿Qué se comprometen a mejorar?</w:t>
      </w:r>
    </w:p>
    <w:p w14:paraId="48B07AEB" w14:textId="1DAC5D31" w:rsidR="031E0EFF" w:rsidRDefault="031E0EFF" w:rsidP="6A2E105E">
      <w:pPr>
        <w:spacing w:before="240" w:after="240"/>
        <w:rPr>
          <w:rFonts w:ascii="Aptos" w:eastAsia="Aptos" w:hAnsi="Aptos" w:cs="Aptos"/>
          <w:color w:val="000000" w:themeColor="text1"/>
        </w:rPr>
      </w:pPr>
      <w:r w:rsidRPr="6A2E105E">
        <w:rPr>
          <w:rFonts w:ascii="Aptos" w:eastAsia="Aptos" w:hAnsi="Aptos" w:cs="Aptos"/>
          <w:color w:val="000000" w:themeColor="text1"/>
        </w:rPr>
        <w:t>Como equipo nos mantuvimos en comunicación,</w:t>
      </w:r>
      <w:r w:rsidR="608EA99A" w:rsidRPr="6A2E105E">
        <w:rPr>
          <w:rFonts w:ascii="Aptos" w:eastAsia="Aptos" w:hAnsi="Aptos" w:cs="Aptos"/>
          <w:color w:val="000000" w:themeColor="text1"/>
        </w:rPr>
        <w:t xml:space="preserve"> buscamos como corregir cosas que se nos pidió dentro de la retroalimentación</w:t>
      </w:r>
      <w:r w:rsidRPr="6A2E105E">
        <w:rPr>
          <w:rFonts w:ascii="Aptos" w:eastAsia="Aptos" w:hAnsi="Aptos" w:cs="Aptos"/>
          <w:color w:val="000000" w:themeColor="text1"/>
        </w:rPr>
        <w:t>, revisamos a fondo y rehici</w:t>
      </w:r>
      <w:r w:rsidR="7F0662AF" w:rsidRPr="6A2E105E">
        <w:rPr>
          <w:rFonts w:ascii="Aptos" w:eastAsia="Aptos" w:hAnsi="Aptos" w:cs="Aptos"/>
          <w:color w:val="000000" w:themeColor="text1"/>
        </w:rPr>
        <w:t>mos</w:t>
      </w:r>
      <w:r w:rsidRPr="6A2E105E">
        <w:rPr>
          <w:rFonts w:ascii="Aptos" w:eastAsia="Aptos" w:hAnsi="Aptos" w:cs="Aptos"/>
          <w:color w:val="000000" w:themeColor="text1"/>
        </w:rPr>
        <w:t xml:space="preserve"> algunas cosas</w:t>
      </w:r>
      <w:r w:rsidR="0B222B1C" w:rsidRPr="6A2E105E">
        <w:rPr>
          <w:rFonts w:ascii="Aptos" w:eastAsia="Aptos" w:hAnsi="Aptos" w:cs="Aptos"/>
          <w:color w:val="000000" w:themeColor="text1"/>
        </w:rPr>
        <w:t xml:space="preserve"> que si o si debíamos cambiar con la implementación del ciclo 2</w:t>
      </w:r>
      <w:r w:rsidRPr="6A2E105E">
        <w:rPr>
          <w:rFonts w:ascii="Aptos" w:eastAsia="Aptos" w:hAnsi="Aptos" w:cs="Aptos"/>
          <w:color w:val="000000" w:themeColor="text1"/>
        </w:rPr>
        <w:t>. Como equipo nuestro compromiso es</w:t>
      </w:r>
      <w:r w:rsidR="7D9B7B39" w:rsidRPr="6A2E105E">
        <w:rPr>
          <w:rFonts w:ascii="Aptos" w:eastAsia="Aptos" w:hAnsi="Aptos" w:cs="Aptos"/>
          <w:color w:val="000000" w:themeColor="text1"/>
        </w:rPr>
        <w:t xml:space="preserve"> optimizar el tiempo que invertimos para hacer el proyecto debido a que en muchos aspectos pudimos optimizarlo, pero por ciertas cuestiones no se logró.</w:t>
      </w:r>
    </w:p>
    <w:p w14:paraId="2A289247" w14:textId="7C9F5CAE" w:rsidR="031E0EFF" w:rsidRDefault="031E0EFF" w:rsidP="6A2E105E">
      <w:pPr>
        <w:spacing w:before="240" w:after="240"/>
        <w:rPr>
          <w:rFonts w:ascii="Aptos" w:eastAsia="Aptos" w:hAnsi="Aptos" w:cs="Aptos"/>
          <w:b/>
          <w:bCs/>
          <w:color w:val="000000" w:themeColor="text1"/>
        </w:rPr>
      </w:pPr>
      <w:r w:rsidRPr="6A2E105E">
        <w:rPr>
          <w:rFonts w:ascii="Aptos" w:eastAsia="Aptos" w:hAnsi="Aptos" w:cs="Aptos"/>
          <w:b/>
          <w:bCs/>
          <w:color w:val="000000" w:themeColor="text1"/>
        </w:rPr>
        <w:t>7. Práctica XP más útil.</w:t>
      </w:r>
    </w:p>
    <w:p w14:paraId="234E3CC5" w14:textId="596ACC07" w:rsidR="031E0EFF" w:rsidRDefault="031E0EFF" w:rsidP="6A2E105E">
      <w:pPr>
        <w:spacing w:before="240" w:after="240"/>
        <w:rPr>
          <w:rFonts w:ascii="Aptos" w:eastAsia="Aptos" w:hAnsi="Aptos" w:cs="Aptos"/>
          <w:color w:val="000000" w:themeColor="text1"/>
        </w:rPr>
      </w:pPr>
      <w:r w:rsidRPr="6A2E105E">
        <w:rPr>
          <w:rFonts w:ascii="Aptos" w:eastAsia="Aptos" w:hAnsi="Aptos" w:cs="Aptos"/>
          <w:color w:val="000000" w:themeColor="text1"/>
        </w:rPr>
        <w:t>Creemos que la práctica XP que nos resultó más útil fue</w:t>
      </w:r>
      <w:r w:rsidR="64697E6C" w:rsidRPr="6A2E105E">
        <w:rPr>
          <w:rFonts w:ascii="Aptos" w:eastAsia="Aptos" w:hAnsi="Aptos" w:cs="Aptos"/>
          <w:color w:val="000000" w:themeColor="text1"/>
        </w:rPr>
        <w:t xml:space="preserve"> el Desarrollo Guiado por Pruebas (TDD)</w:t>
      </w:r>
      <w:r w:rsidRPr="6A2E105E">
        <w:rPr>
          <w:rFonts w:ascii="Aptos" w:eastAsia="Aptos" w:hAnsi="Aptos" w:cs="Aptos"/>
          <w:color w:val="000000" w:themeColor="text1"/>
        </w:rPr>
        <w:t>,</w:t>
      </w:r>
      <w:r w:rsidR="1C59DFCA" w:rsidRPr="6A2E105E">
        <w:rPr>
          <w:rFonts w:ascii="Aptos" w:eastAsia="Aptos" w:hAnsi="Aptos" w:cs="Aptos"/>
          <w:color w:val="000000" w:themeColor="text1"/>
        </w:rPr>
        <w:t xml:space="preserve"> ya que cada mini-ciclo necesitaba de casos de prueba para verificar que el código implementado funcionara correctamente, sin romper lo anteriormente hecho, sabiendo que todo funcionaba correctamente, nosotros</w:t>
      </w:r>
      <w:r w:rsidR="4EB6855F" w:rsidRPr="6A2E105E">
        <w:rPr>
          <w:rFonts w:ascii="Aptos" w:eastAsia="Aptos" w:hAnsi="Aptos" w:cs="Aptos"/>
          <w:color w:val="000000" w:themeColor="text1"/>
        </w:rPr>
        <w:t xml:space="preserve"> procediamos a implementar</w:t>
      </w:r>
      <w:r w:rsidR="1C59DFCA" w:rsidRPr="6A2E105E">
        <w:rPr>
          <w:rFonts w:ascii="Aptos" w:eastAsia="Aptos" w:hAnsi="Aptos" w:cs="Aptos"/>
          <w:color w:val="000000" w:themeColor="text1"/>
        </w:rPr>
        <w:t xml:space="preserve"> </w:t>
      </w:r>
      <w:r w:rsidR="20146A39" w:rsidRPr="6A2E105E">
        <w:rPr>
          <w:rFonts w:ascii="Aptos" w:eastAsia="Aptos" w:hAnsi="Aptos" w:cs="Aptos"/>
          <w:color w:val="000000" w:themeColor="text1"/>
        </w:rPr>
        <w:t>e</w:t>
      </w:r>
      <w:r w:rsidR="1C59DFCA" w:rsidRPr="6A2E105E">
        <w:rPr>
          <w:rFonts w:ascii="Aptos" w:eastAsia="Aptos" w:hAnsi="Aptos" w:cs="Aptos"/>
          <w:color w:val="000000" w:themeColor="text1"/>
        </w:rPr>
        <w:t>l siguiente mini-cicl</w:t>
      </w:r>
      <w:r w:rsidR="2BCB2C6C" w:rsidRPr="6A2E105E">
        <w:rPr>
          <w:rFonts w:ascii="Aptos" w:eastAsia="Aptos" w:hAnsi="Aptos" w:cs="Aptos"/>
          <w:color w:val="000000" w:themeColor="text1"/>
        </w:rPr>
        <w:t>o</w:t>
      </w:r>
      <w:r w:rsidR="5D76BB6A" w:rsidRPr="6A2E105E">
        <w:rPr>
          <w:rFonts w:ascii="Aptos" w:eastAsia="Aptos" w:hAnsi="Aptos" w:cs="Aptos"/>
          <w:color w:val="000000" w:themeColor="text1"/>
        </w:rPr>
        <w:t>, en el caso contrario de que las pruebas fallaran, se indagaba la fuente del error, se refactorizaba el codigo y se volvia a probar.</w:t>
      </w:r>
    </w:p>
    <w:p w14:paraId="728D25E5" w14:textId="0108F6F8" w:rsidR="031E0EFF" w:rsidRDefault="031E0EFF" w:rsidP="6A2E105E">
      <w:pPr>
        <w:spacing w:before="240" w:after="240"/>
        <w:rPr>
          <w:rFonts w:ascii="Aptos" w:eastAsia="Aptos" w:hAnsi="Aptos" w:cs="Aptos"/>
          <w:b/>
          <w:bCs/>
          <w:color w:val="000000" w:themeColor="text1"/>
        </w:rPr>
      </w:pPr>
      <w:r w:rsidRPr="6A2E105E">
        <w:rPr>
          <w:rFonts w:ascii="Aptos" w:eastAsia="Aptos" w:hAnsi="Aptos" w:cs="Aptos"/>
          <w:b/>
          <w:bCs/>
          <w:color w:val="000000" w:themeColor="text1"/>
        </w:rPr>
        <w:t>8. Referencias.</w:t>
      </w:r>
    </w:p>
    <w:p w14:paraId="46797665" w14:textId="28531F2A" w:rsidR="031E0EFF" w:rsidRDefault="031E0EFF" w:rsidP="6A2E105E">
      <w:pPr>
        <w:spacing w:before="240" w:after="240"/>
        <w:rPr>
          <w:color w:val="000000" w:themeColor="text1"/>
        </w:rPr>
      </w:pPr>
      <w:r w:rsidRPr="00690C33">
        <w:rPr>
          <w:rFonts w:ascii="Aptos" w:eastAsia="Aptos" w:hAnsi="Aptos" w:cs="Aptos"/>
          <w:color w:val="000000" w:themeColor="text1"/>
          <w:lang w:val="es-MX"/>
        </w:rPr>
        <w:t xml:space="preserve"> Oracle. (s. f.). </w:t>
      </w:r>
      <w:r w:rsidRPr="00690C33">
        <w:rPr>
          <w:rFonts w:ascii="Aptos" w:eastAsia="Aptos" w:hAnsi="Aptos" w:cs="Aptos"/>
          <w:i/>
          <w:iCs/>
          <w:color w:val="000000" w:themeColor="text1"/>
          <w:lang w:val="es-MX"/>
        </w:rPr>
        <w:t xml:space="preserve">Java </w:t>
      </w:r>
      <w:proofErr w:type="spellStart"/>
      <w:r w:rsidRPr="00690C33">
        <w:rPr>
          <w:rFonts w:ascii="Aptos" w:eastAsia="Aptos" w:hAnsi="Aptos" w:cs="Aptos"/>
          <w:i/>
          <w:iCs/>
          <w:color w:val="000000" w:themeColor="text1"/>
          <w:lang w:val="es-MX"/>
        </w:rPr>
        <w:t>Platform</w:t>
      </w:r>
      <w:proofErr w:type="spellEnd"/>
      <w:r w:rsidRPr="00690C33">
        <w:rPr>
          <w:rFonts w:ascii="Aptos" w:eastAsia="Aptos" w:hAnsi="Aptos" w:cs="Aptos"/>
          <w:i/>
          <w:iCs/>
          <w:color w:val="000000" w:themeColor="text1"/>
          <w:lang w:val="es-MX"/>
        </w:rPr>
        <w:t xml:space="preserve">, Standard </w:t>
      </w:r>
      <w:proofErr w:type="spellStart"/>
      <w:r w:rsidRPr="00690C33">
        <w:rPr>
          <w:rFonts w:ascii="Aptos" w:eastAsia="Aptos" w:hAnsi="Aptos" w:cs="Aptos"/>
          <w:i/>
          <w:iCs/>
          <w:color w:val="000000" w:themeColor="text1"/>
          <w:lang w:val="es-MX"/>
        </w:rPr>
        <w:t>Edition</w:t>
      </w:r>
      <w:proofErr w:type="spellEnd"/>
      <w:r w:rsidRPr="00690C33">
        <w:rPr>
          <w:rFonts w:ascii="Aptos" w:eastAsia="Aptos" w:hAnsi="Aptos" w:cs="Aptos"/>
          <w:i/>
          <w:iCs/>
          <w:color w:val="000000" w:themeColor="text1"/>
          <w:lang w:val="es-MX"/>
        </w:rPr>
        <w:t xml:space="preserve"> </w:t>
      </w:r>
      <w:proofErr w:type="spellStart"/>
      <w:r w:rsidRPr="00690C33">
        <w:rPr>
          <w:rFonts w:ascii="Aptos" w:eastAsia="Aptos" w:hAnsi="Aptos" w:cs="Aptos"/>
          <w:i/>
          <w:iCs/>
          <w:color w:val="000000" w:themeColor="text1"/>
          <w:lang w:val="es-MX"/>
        </w:rPr>
        <w:t>Documentation</w:t>
      </w:r>
      <w:proofErr w:type="spellEnd"/>
      <w:r w:rsidRPr="00690C33">
        <w:rPr>
          <w:rFonts w:ascii="Aptos" w:eastAsia="Aptos" w:hAnsi="Aptos" w:cs="Aptos"/>
          <w:color w:val="000000" w:themeColor="text1"/>
          <w:lang w:val="es-MX"/>
        </w:rPr>
        <w:t xml:space="preserve">. Recuperado de </w:t>
      </w:r>
      <w:hyperlink r:id="rId5">
        <w:r w:rsidRPr="00690C33">
          <w:rPr>
            <w:rStyle w:val="Hipervnculo"/>
            <w:color w:val="000000" w:themeColor="text1"/>
            <w:lang w:val="es-MX"/>
          </w:rPr>
          <w:t>https://docs.oracle.com/en/java/</w:t>
        </w:r>
      </w:hyperlink>
    </w:p>
    <w:p w14:paraId="16FA1B55" w14:textId="1C213948" w:rsidR="031E0EFF" w:rsidRDefault="031E0EFF" w:rsidP="6A2E105E">
      <w:pPr>
        <w:spacing w:before="240" w:after="240"/>
        <w:rPr>
          <w:color w:val="000000" w:themeColor="text1"/>
          <w:lang w:val="en-US"/>
        </w:rPr>
      </w:pPr>
      <w:r w:rsidRPr="6A2E105E">
        <w:rPr>
          <w:color w:val="000000" w:themeColor="text1"/>
          <w:lang w:val="en-US"/>
        </w:rPr>
        <w:t>Barnes, D. J., &amp; Kölling, M. (2021). Objects first with Java: A practical introduction using BlueJ (7th ed.). Pearson.</w:t>
      </w:r>
    </w:p>
    <w:p w14:paraId="7AA75E7C" w14:textId="29996CAA" w:rsidR="031E0EFF" w:rsidRDefault="031E0EFF" w:rsidP="6A2E105E">
      <w:pPr>
        <w:spacing w:before="240" w:after="240"/>
        <w:rPr>
          <w:color w:val="000000" w:themeColor="text1"/>
          <w:lang w:val="en-US"/>
        </w:rPr>
      </w:pPr>
      <w:r w:rsidRPr="6A2E105E">
        <w:rPr>
          <w:color w:val="000000" w:themeColor="text1"/>
          <w:lang w:val="en-US"/>
        </w:rPr>
        <w:t>Beck, K., &amp; Andres, C. (2004). Extreme programming explained: Embrace change (2nd ed.). Addison-Wesley.</w:t>
      </w:r>
    </w:p>
    <w:p w14:paraId="61C090DC" w14:textId="04D23090" w:rsidR="031E0EFF" w:rsidRPr="00690C33" w:rsidRDefault="031E0EFF" w:rsidP="6A2E105E">
      <w:pPr>
        <w:spacing w:before="240" w:after="240"/>
        <w:rPr>
          <w:lang w:val="en-US"/>
        </w:rPr>
      </w:pPr>
      <w:r w:rsidRPr="6A2E105E">
        <w:rPr>
          <w:color w:val="000000" w:themeColor="text1"/>
          <w:lang w:val="en-US"/>
        </w:rPr>
        <w:t xml:space="preserve">Oracle. (s.f.). How to write doc comments for the Javadoc tool. Oracle Technology Network. </w:t>
      </w:r>
      <w:hyperlink r:id="rId6">
        <w:r w:rsidRPr="6A2E105E">
          <w:rPr>
            <w:rStyle w:val="Hipervnculo"/>
            <w:color w:val="000000" w:themeColor="text1"/>
            <w:lang w:val="en-US"/>
          </w:rPr>
          <w:t>https://www.oracle.com/technical-resources/articles/java/javadoc-tool.html</w:t>
        </w:r>
      </w:hyperlink>
    </w:p>
    <w:p w14:paraId="5C3E5CB8" w14:textId="42E1A066" w:rsidR="7DEA8CDB" w:rsidRPr="00690C33" w:rsidRDefault="7DEA8CDB" w:rsidP="6A2E105E">
      <w:pPr>
        <w:spacing w:before="240" w:after="240"/>
        <w:rPr>
          <w:lang w:val="en-US"/>
        </w:rPr>
      </w:pPr>
      <w:r w:rsidRPr="6A2E105E">
        <w:rPr>
          <w:color w:val="000000" w:themeColor="text1"/>
          <w:lang w:val="en-US"/>
        </w:rPr>
        <w:t xml:space="preserve">Change Vision Inc. (s.f.). Astah Professional User's Guide, </w:t>
      </w:r>
      <w:hyperlink r:id="rId7">
        <w:r w:rsidRPr="6A2E105E">
          <w:rPr>
            <w:rStyle w:val="Hipervnculo"/>
            <w:lang w:val="en-US"/>
          </w:rPr>
          <w:t>https://astah.net/support/astah-pro/</w:t>
        </w:r>
      </w:hyperlink>
    </w:p>
    <w:sectPr w:rsidR="7DEA8CDB" w:rsidRPr="00690C33">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system-ui">
    <w:altName w:val="Cambria"/>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B3097E"/>
    <w:multiLevelType w:val="hybridMultilevel"/>
    <w:tmpl w:val="FC32A6BA"/>
    <w:lvl w:ilvl="0" w:tplc="9E2473D4">
      <w:start w:val="1"/>
      <w:numFmt w:val="bullet"/>
      <w:lvlText w:val=""/>
      <w:lvlJc w:val="left"/>
      <w:pPr>
        <w:ind w:left="720" w:hanging="360"/>
      </w:pPr>
      <w:rPr>
        <w:rFonts w:ascii="Symbol" w:hAnsi="Symbol" w:hint="default"/>
      </w:rPr>
    </w:lvl>
    <w:lvl w:ilvl="1" w:tplc="1D024272">
      <w:start w:val="1"/>
      <w:numFmt w:val="bullet"/>
      <w:lvlText w:val="o"/>
      <w:lvlJc w:val="left"/>
      <w:pPr>
        <w:ind w:left="1440" w:hanging="360"/>
      </w:pPr>
      <w:rPr>
        <w:rFonts w:ascii="Courier New" w:hAnsi="Courier New" w:hint="default"/>
      </w:rPr>
    </w:lvl>
    <w:lvl w:ilvl="2" w:tplc="648E39BC">
      <w:start w:val="1"/>
      <w:numFmt w:val="bullet"/>
      <w:lvlText w:val=""/>
      <w:lvlJc w:val="left"/>
      <w:pPr>
        <w:ind w:left="2160" w:hanging="360"/>
      </w:pPr>
      <w:rPr>
        <w:rFonts w:ascii="Wingdings" w:hAnsi="Wingdings" w:hint="default"/>
      </w:rPr>
    </w:lvl>
    <w:lvl w:ilvl="3" w:tplc="5BE4B450">
      <w:start w:val="1"/>
      <w:numFmt w:val="bullet"/>
      <w:lvlText w:val=""/>
      <w:lvlJc w:val="left"/>
      <w:pPr>
        <w:ind w:left="2880" w:hanging="360"/>
      </w:pPr>
      <w:rPr>
        <w:rFonts w:ascii="Symbol" w:hAnsi="Symbol" w:hint="default"/>
      </w:rPr>
    </w:lvl>
    <w:lvl w:ilvl="4" w:tplc="E5AEF3DE">
      <w:start w:val="1"/>
      <w:numFmt w:val="bullet"/>
      <w:lvlText w:val="o"/>
      <w:lvlJc w:val="left"/>
      <w:pPr>
        <w:ind w:left="3600" w:hanging="360"/>
      </w:pPr>
      <w:rPr>
        <w:rFonts w:ascii="Courier New" w:hAnsi="Courier New" w:hint="default"/>
      </w:rPr>
    </w:lvl>
    <w:lvl w:ilvl="5" w:tplc="18168980">
      <w:start w:val="1"/>
      <w:numFmt w:val="bullet"/>
      <w:lvlText w:val=""/>
      <w:lvlJc w:val="left"/>
      <w:pPr>
        <w:ind w:left="4320" w:hanging="360"/>
      </w:pPr>
      <w:rPr>
        <w:rFonts w:ascii="Wingdings" w:hAnsi="Wingdings" w:hint="default"/>
      </w:rPr>
    </w:lvl>
    <w:lvl w:ilvl="6" w:tplc="6B0291C8">
      <w:start w:val="1"/>
      <w:numFmt w:val="bullet"/>
      <w:lvlText w:val=""/>
      <w:lvlJc w:val="left"/>
      <w:pPr>
        <w:ind w:left="5040" w:hanging="360"/>
      </w:pPr>
      <w:rPr>
        <w:rFonts w:ascii="Symbol" w:hAnsi="Symbol" w:hint="default"/>
      </w:rPr>
    </w:lvl>
    <w:lvl w:ilvl="7" w:tplc="0BCE43B6">
      <w:start w:val="1"/>
      <w:numFmt w:val="bullet"/>
      <w:lvlText w:val="o"/>
      <w:lvlJc w:val="left"/>
      <w:pPr>
        <w:ind w:left="5760" w:hanging="360"/>
      </w:pPr>
      <w:rPr>
        <w:rFonts w:ascii="Courier New" w:hAnsi="Courier New" w:hint="default"/>
      </w:rPr>
    </w:lvl>
    <w:lvl w:ilvl="8" w:tplc="FCCA64CA">
      <w:start w:val="1"/>
      <w:numFmt w:val="bullet"/>
      <w:lvlText w:val=""/>
      <w:lvlJc w:val="left"/>
      <w:pPr>
        <w:ind w:left="6480" w:hanging="360"/>
      </w:pPr>
      <w:rPr>
        <w:rFonts w:ascii="Wingdings" w:hAnsi="Wingdings" w:hint="default"/>
      </w:rPr>
    </w:lvl>
  </w:abstractNum>
  <w:num w:numId="1" w16cid:durableId="20395782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091B824"/>
    <w:rsid w:val="00260C25"/>
    <w:rsid w:val="002D4AB7"/>
    <w:rsid w:val="00690C33"/>
    <w:rsid w:val="009338E3"/>
    <w:rsid w:val="00E415A7"/>
    <w:rsid w:val="013A489A"/>
    <w:rsid w:val="030212BC"/>
    <w:rsid w:val="03093D6F"/>
    <w:rsid w:val="031E0EFF"/>
    <w:rsid w:val="0382F98E"/>
    <w:rsid w:val="045D31B0"/>
    <w:rsid w:val="04F54D9C"/>
    <w:rsid w:val="0669FCA2"/>
    <w:rsid w:val="0837F834"/>
    <w:rsid w:val="0B222B1C"/>
    <w:rsid w:val="0B527174"/>
    <w:rsid w:val="0F1ABE59"/>
    <w:rsid w:val="0FA3264A"/>
    <w:rsid w:val="10FBE436"/>
    <w:rsid w:val="125C66CD"/>
    <w:rsid w:val="12FE8A36"/>
    <w:rsid w:val="13AB72E0"/>
    <w:rsid w:val="1512B2DD"/>
    <w:rsid w:val="15BB05A5"/>
    <w:rsid w:val="1745B2CE"/>
    <w:rsid w:val="17560D46"/>
    <w:rsid w:val="1974A173"/>
    <w:rsid w:val="19C1A5C0"/>
    <w:rsid w:val="1C59DFCA"/>
    <w:rsid w:val="1DCE5D1A"/>
    <w:rsid w:val="1FAF74D7"/>
    <w:rsid w:val="200207B3"/>
    <w:rsid w:val="2002144A"/>
    <w:rsid w:val="20146A39"/>
    <w:rsid w:val="203C18D5"/>
    <w:rsid w:val="20490A83"/>
    <w:rsid w:val="2174C693"/>
    <w:rsid w:val="2243BDC0"/>
    <w:rsid w:val="22F57024"/>
    <w:rsid w:val="23BB7A5F"/>
    <w:rsid w:val="259E71A4"/>
    <w:rsid w:val="2773D7F1"/>
    <w:rsid w:val="28A15045"/>
    <w:rsid w:val="29545895"/>
    <w:rsid w:val="2BCB2C6C"/>
    <w:rsid w:val="2C3B0A5D"/>
    <w:rsid w:val="2C81B54E"/>
    <w:rsid w:val="2D2B51DF"/>
    <w:rsid w:val="2D811710"/>
    <w:rsid w:val="3078A47E"/>
    <w:rsid w:val="310F1856"/>
    <w:rsid w:val="31372BDF"/>
    <w:rsid w:val="31A09AEF"/>
    <w:rsid w:val="3207775E"/>
    <w:rsid w:val="320FF27E"/>
    <w:rsid w:val="329AFC64"/>
    <w:rsid w:val="3395A09F"/>
    <w:rsid w:val="37B8B79D"/>
    <w:rsid w:val="39464C6E"/>
    <w:rsid w:val="3B27CFF1"/>
    <w:rsid w:val="3B597F9C"/>
    <w:rsid w:val="3BD1764F"/>
    <w:rsid w:val="3C769821"/>
    <w:rsid w:val="3D270B82"/>
    <w:rsid w:val="3D57225E"/>
    <w:rsid w:val="3F0E3F62"/>
    <w:rsid w:val="3F98F49F"/>
    <w:rsid w:val="4253EEA2"/>
    <w:rsid w:val="427979E8"/>
    <w:rsid w:val="45375BAA"/>
    <w:rsid w:val="46493877"/>
    <w:rsid w:val="464F5445"/>
    <w:rsid w:val="46DD6354"/>
    <w:rsid w:val="474F6A60"/>
    <w:rsid w:val="47B76419"/>
    <w:rsid w:val="48CC7389"/>
    <w:rsid w:val="48E0AC47"/>
    <w:rsid w:val="4A46EA56"/>
    <w:rsid w:val="4A66B9FA"/>
    <w:rsid w:val="4A9294C2"/>
    <w:rsid w:val="4B21304D"/>
    <w:rsid w:val="4CD1D7BF"/>
    <w:rsid w:val="4D651502"/>
    <w:rsid w:val="4E79523B"/>
    <w:rsid w:val="4EB6855F"/>
    <w:rsid w:val="4F71743B"/>
    <w:rsid w:val="4F8FBB38"/>
    <w:rsid w:val="50D38CA5"/>
    <w:rsid w:val="50DF4550"/>
    <w:rsid w:val="519D5DEF"/>
    <w:rsid w:val="5406821B"/>
    <w:rsid w:val="541F9D16"/>
    <w:rsid w:val="55238EAF"/>
    <w:rsid w:val="55C9714A"/>
    <w:rsid w:val="566550DF"/>
    <w:rsid w:val="57D67B16"/>
    <w:rsid w:val="582E5E5E"/>
    <w:rsid w:val="591BF1C5"/>
    <w:rsid w:val="599DD13A"/>
    <w:rsid w:val="5A114C3E"/>
    <w:rsid w:val="5A20B6E5"/>
    <w:rsid w:val="5A5D4E72"/>
    <w:rsid w:val="5CE39FC6"/>
    <w:rsid w:val="5D756008"/>
    <w:rsid w:val="5D76BB6A"/>
    <w:rsid w:val="5DF8D35F"/>
    <w:rsid w:val="5E0CB9D5"/>
    <w:rsid w:val="6055A9DB"/>
    <w:rsid w:val="607BC0FE"/>
    <w:rsid w:val="608EA99A"/>
    <w:rsid w:val="614C2533"/>
    <w:rsid w:val="6159A246"/>
    <w:rsid w:val="619A5E19"/>
    <w:rsid w:val="6252E7A0"/>
    <w:rsid w:val="64697E6C"/>
    <w:rsid w:val="659F5750"/>
    <w:rsid w:val="666A7D80"/>
    <w:rsid w:val="66C32895"/>
    <w:rsid w:val="66EFB8C3"/>
    <w:rsid w:val="67E8B2E1"/>
    <w:rsid w:val="686F4E77"/>
    <w:rsid w:val="69489634"/>
    <w:rsid w:val="698F962B"/>
    <w:rsid w:val="6A058AAA"/>
    <w:rsid w:val="6A1C3989"/>
    <w:rsid w:val="6A2E105E"/>
    <w:rsid w:val="6B99DCD3"/>
    <w:rsid w:val="6DC08B89"/>
    <w:rsid w:val="6F2DA3E0"/>
    <w:rsid w:val="6F8433B6"/>
    <w:rsid w:val="7091B824"/>
    <w:rsid w:val="71C09E2E"/>
    <w:rsid w:val="71F0AA76"/>
    <w:rsid w:val="731934BF"/>
    <w:rsid w:val="75C20E11"/>
    <w:rsid w:val="76089B08"/>
    <w:rsid w:val="7754AABF"/>
    <w:rsid w:val="782BDB25"/>
    <w:rsid w:val="78651DB5"/>
    <w:rsid w:val="7B20A9FF"/>
    <w:rsid w:val="7CD379A7"/>
    <w:rsid w:val="7D9B7B39"/>
    <w:rsid w:val="7DD98F29"/>
    <w:rsid w:val="7DE44276"/>
    <w:rsid w:val="7DEA8CDB"/>
    <w:rsid w:val="7E35FB49"/>
    <w:rsid w:val="7E4065F3"/>
    <w:rsid w:val="7E82BCD1"/>
    <w:rsid w:val="7F0662A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E2742E"/>
  <w15:chartTrackingRefBased/>
  <w15:docId w15:val="{9F840FCA-2C99-4B1D-9E11-02C29BADB5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basedOn w:val="Fuentedeprrafopredeter"/>
    <w:uiPriority w:val="99"/>
    <w:unhideWhenUsed/>
    <w:rsid w:val="686F4E77"/>
    <w:rPr>
      <w:color w:val="467886"/>
      <w:u w:val="single"/>
    </w:rPr>
  </w:style>
  <w:style w:type="paragraph" w:styleId="Prrafodelista">
    <w:name w:val="List Paragraph"/>
    <w:basedOn w:val="Normal"/>
    <w:uiPriority w:val="34"/>
    <w:qFormat/>
    <w:rsid w:val="686F4E7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astah.net/support/astah-pro/"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oracle.com/technical-resources/articles/java/javadoc-tool.html" TargetMode="External"/><Relationship Id="rId5" Type="http://schemas.openxmlformats.org/officeDocument/2006/relationships/hyperlink" Target="https://docs.oracle.com/en/java/"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TotalTime>
  <Pages>1</Pages>
  <Words>736</Words>
  <Characters>4051</Characters>
  <Application>Microsoft Office Word</Application>
  <DocSecurity>0</DocSecurity>
  <Lines>33</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 FELIPE BUSTOS CARABANTE</dc:creator>
  <cp:keywords/>
  <dc:description/>
  <cp:lastModifiedBy>JUAN DIEGO ZORRO GONZALEZ</cp:lastModifiedBy>
  <cp:revision>3</cp:revision>
  <dcterms:created xsi:type="dcterms:W3CDTF">2026-08-23T06:03:00Z</dcterms:created>
  <dcterms:modified xsi:type="dcterms:W3CDTF">2026-09-11T02:56:00Z</dcterms:modified>
</cp:coreProperties>
</file>