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360" w:after="80"/>
        <w:rPr/>
      </w:pPr>
      <w:r>
        <w:rPr/>
        <w:t>Sunrise Rafting</w:t>
      </w:r>
    </w:p>
    <w:p>
      <w:pPr>
        <w:pStyle w:val="Normal"/>
        <w:rPr/>
      </w:pPr>
      <w:r>
        <w:rPr/>
        <w:t>Name: Felipe Corral</w:t>
      </w:r>
    </w:p>
    <w:p>
      <w:pPr>
        <w:pStyle w:val="Heading2"/>
        <w:rPr/>
      </w:pPr>
      <w:r>
        <w:rPr/>
        <w:t>Branding</w:t>
      </w:r>
    </w:p>
    <w:p>
      <w:pPr>
        <w:pStyle w:val="Heading3"/>
        <w:rPr/>
      </w:pPr>
      <w:r>
        <w:rPr/>
        <w:t>Logo</w:t>
      </w:r>
    </w:p>
    <w:p>
      <w:pPr>
        <w:pStyle w:val="Normal"/>
        <w:rPr/>
      </w:pPr>
      <w:r>
        <w:rPr/>
        <w:drawing>
          <wp:inline distT="0" distB="0" distL="0" distR="0">
            <wp:extent cx="1878965" cy="155067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6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Style Guide</w:t>
      </w:r>
    </w:p>
    <w:p>
      <w:pPr>
        <w:pStyle w:val="Heading3"/>
        <w:rPr/>
      </w:pPr>
      <w:r>
        <w:rPr/>
        <w:t>Color Schema</w:t>
      </w:r>
    </w:p>
    <w:p>
      <w:pPr>
        <w:pStyle w:val="Normal"/>
        <w:rPr>
          <w:rStyle w:val="InternetLink"/>
        </w:rPr>
      </w:pPr>
      <w:r>
        <w:rPr/>
        <w:t xml:space="preserve">Color palette URL: </w:t>
      </w:r>
      <w:hyperlink r:id="rId3">
        <w:r>
          <w:rPr>
            <w:rStyle w:val="InternetLink"/>
          </w:rPr>
          <w:t>https://coolors.co/2d5200-ebc77e-6a320c-f5f5f5</w:t>
        </w:r>
      </w:hyperlink>
    </w:p>
    <w:p>
      <w:pPr>
        <w:pStyle w:val="Normal"/>
        <w:rPr/>
      </w:pPr>
      <w:r>
        <w:rPr/>
        <w:drawing>
          <wp:inline distT="0" distB="0" distL="0" distR="0">
            <wp:extent cx="5352415" cy="1231265"/>
            <wp:effectExtent l="0" t="0" r="0" b="0"/>
            <wp:docPr id="2" name="Image2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&#10;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61543" r="0" b="7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41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b/>
          <w:bCs/>
          <w:sz w:val="24"/>
          <w:szCs w:val="24"/>
          <w:lang w:val="pt-BR"/>
        </w:rPr>
        <w:t>Primary Color:</w:t>
      </w:r>
      <w:r>
        <w:rPr>
          <w:rFonts w:eastAsia="Aptos" w:cs="Aptos"/>
          <w:sz w:val="24"/>
          <w:szCs w:val="24"/>
          <w:lang w:val="pt-BR"/>
        </w:rPr>
        <w:t xml:space="preserve"> #2D5200 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b/>
          <w:bCs/>
          <w:sz w:val="24"/>
          <w:szCs w:val="24"/>
          <w:lang w:val="pt-BR"/>
        </w:rPr>
        <w:t>Secondary Color:</w:t>
      </w:r>
      <w:r>
        <w:rPr>
          <w:rFonts w:eastAsia="Aptos" w:cs="Aptos"/>
          <w:sz w:val="24"/>
          <w:szCs w:val="24"/>
          <w:lang w:val="pt-BR"/>
        </w:rPr>
        <w:t xml:space="preserve"> #EBC77E 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b/>
          <w:bCs/>
          <w:sz w:val="24"/>
          <w:szCs w:val="24"/>
          <w:lang w:val="pt-BR"/>
        </w:rPr>
        <w:t>Accent1 Color:</w:t>
      </w:r>
      <w:r>
        <w:rPr>
          <w:rFonts w:eastAsia="Aptos" w:cs="Aptos"/>
          <w:sz w:val="24"/>
          <w:szCs w:val="24"/>
          <w:lang w:val="pt-BR"/>
        </w:rPr>
        <w:t xml:space="preserve"> #6A320C 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u w:val="single"/>
          <w:lang w:val="pt-BR"/>
        </w:rPr>
      </w:pPr>
      <w:r>
        <w:rPr>
          <w:rFonts w:eastAsia="Aptos" w:cs="Aptos"/>
          <w:b/>
          <w:bCs/>
          <w:sz w:val="24"/>
          <w:szCs w:val="24"/>
          <w:lang w:val="pt-BR"/>
        </w:rPr>
        <w:t>Accent2 Color:</w:t>
      </w:r>
      <w:r>
        <w:rPr>
          <w:rFonts w:eastAsia="Aptos" w:cs="Aptos"/>
          <w:sz w:val="24"/>
          <w:szCs w:val="24"/>
          <w:lang w:val="pt-BR"/>
        </w:rPr>
        <w:t xml:space="preserve"> #F5F5F5 </w:t>
      </w:r>
    </w:p>
    <w:p>
      <w:pPr>
        <w:pStyle w:val="Normal"/>
        <w:spacing w:beforeAutospacing="0" w:before="0" w:afterAutospacing="0" w:after="0"/>
        <w:rPr>
          <w:rFonts w:ascii="Aptos" w:hAnsi="Aptos" w:eastAsia="Aptos" w:cs="Aptos"/>
          <w:sz w:val="24"/>
          <w:szCs w:val="24"/>
          <w:u w:val="single"/>
          <w:lang w:val="pt-BR"/>
        </w:rPr>
      </w:pPr>
      <w:r>
        <w:rPr>
          <w:rFonts w:eastAsia="Aptos" w:cs="Aptos"/>
          <w:sz w:val="24"/>
          <w:szCs w:val="24"/>
          <w:u w:val="single"/>
          <w:lang w:val="pt-BR"/>
        </w:rPr>
      </w:r>
    </w:p>
    <w:p>
      <w:pPr>
        <w:pStyle w:val="Heading3"/>
        <w:rPr>
          <w:u w:val="single"/>
          <w:lang w:val="pt-BR"/>
        </w:rPr>
      </w:pPr>
      <w:r>
        <w:rPr>
          <w:lang w:val="pt-BR"/>
        </w:rPr>
        <w:t>Typography</w:t>
      </w:r>
    </w:p>
    <w:p>
      <w:pPr>
        <w:pStyle w:val="Normal"/>
        <w:rPr>
          <w:b w:val="false"/>
          <w:b w:val="false"/>
          <w:bCs w:val="false"/>
          <w:lang w:val="pt-BR"/>
        </w:rPr>
      </w:pPr>
      <w:r>
        <w:rPr>
          <w:b/>
          <w:bCs/>
          <w:lang w:val="pt-BR"/>
        </w:rPr>
        <w:t xml:space="preserve">Heading 1: </w:t>
      </w:r>
      <w:hyperlink r:id="rId5">
        <w:r>
          <w:rPr>
            <w:rStyle w:val="InternetLink"/>
            <w:b w:val="false"/>
            <w:bCs w:val="false"/>
            <w:lang w:val="pt-BR"/>
          </w:rPr>
          <w:t>Rock Salt 400 Static</w:t>
        </w:r>
      </w:hyperlink>
    </w:p>
    <w:p>
      <w:pPr>
        <w:pStyle w:val="Normal"/>
        <w:rPr>
          <w:rFonts w:ascii="Acme" w:hAnsi="Acme" w:eastAsia="Acme" w:cs="Acme"/>
          <w:b w:val="false"/>
          <w:b w:val="false"/>
          <w:bCs w:val="false"/>
          <w:lang w:val="pt-BR"/>
        </w:rPr>
      </w:pPr>
      <w:r>
        <w:rPr>
          <w:b/>
          <w:bCs/>
          <w:lang w:val="pt-BR"/>
        </w:rPr>
        <w:t xml:space="preserve">Heading 2: </w:t>
      </w:r>
      <w:hyperlink r:id="rId6">
        <w:r>
          <w:rPr>
            <w:rStyle w:val="InternetLink"/>
            <w:rFonts w:eastAsia="Acme" w:cs="Acme" w:ascii="Acme" w:hAnsi="Acme"/>
            <w:b w:val="false"/>
            <w:bCs w:val="false"/>
            <w:lang w:val="pt-BR"/>
          </w:rPr>
          <w:t>Acme Regular 400</w:t>
        </w:r>
      </w:hyperlink>
      <w:r>
        <w:rPr>
          <w:rFonts w:eastAsia="Acme" w:cs="Acme" w:ascii="Acme" w:hAnsi="Acme"/>
          <w:b w:val="false"/>
          <w:bCs w:val="false"/>
          <w:lang w:val="pt-BR"/>
        </w:rPr>
        <w:t xml:space="preserve"> </w:t>
      </w:r>
    </w:p>
    <w:p>
      <w:pPr>
        <w:pStyle w:val="Normal"/>
        <w:spacing w:before="0" w:after="160"/>
        <w:rPr>
          <w:b/>
          <w:b/>
          <w:bCs/>
          <w:lang w:val="pt-BR"/>
        </w:rPr>
      </w:pPr>
      <w:r>
        <w:rPr>
          <w:b/>
          <w:bCs/>
          <w:lang w:val="pt-BR"/>
        </w:rPr>
        <w:t xml:space="preserve">Body: </w:t>
      </w: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1F1F1F"/>
          <w:sz w:val="33"/>
          <w:szCs w:val="33"/>
          <w:lang w:val="pt-BR"/>
        </w:rPr>
        <w:t>Noto Sans 400 and 700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cm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paragraph" w:styleId="Heading1">
    <w:name w:val="Heading 1"/>
    <w:basedOn w:val="Normal"/>
    <w:next w:val="Normal"/>
    <w:uiPriority w:val="9"/>
    <w:qFormat/>
    <w:rsid w:val="20eb0d16"/>
    <w:pPr>
      <w:keepNext w:val="true"/>
      <w:keepLines/>
      <w:spacing w:before="360" w:after="80"/>
      <w:outlineLvl w:val="0"/>
    </w:pPr>
    <w:rPr>
      <w:rFonts w:ascii="Aptos Display" w:hAnsi="Aptos Display" w:eastAsia="Aptos" w:cs="" w:asciiTheme="majorAscii" w:cstheme="majorEastAsia" w:eastAsiaTheme="minorAscii" w:hAnsiTheme="majorAscii"/>
      <w:color w:val="0F4761" w:themeColor="accent1" w:themeShade="bf" w:themeTint="f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20eb0d16"/>
    <w:pPr>
      <w:keepNext w:val="true"/>
      <w:keepLines/>
      <w:spacing w:before="160" w:after="80"/>
      <w:outlineLvl w:val="1"/>
    </w:pPr>
    <w:rPr>
      <w:rFonts w:ascii="Aptos Display" w:hAnsi="Aptos Display" w:eastAsia="Aptos" w:cs="" w:asciiTheme="majorAscii" w:cstheme="majorEastAsia" w:eastAsiaTheme="minorAscii" w:hAnsiTheme="majorAscii"/>
      <w:color w:val="0F4761" w:themeColor="accent1" w:themeShade="bf" w:themeTint="f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20eb0d16"/>
    <w:pPr>
      <w:keepNext w:val="true"/>
      <w:keepLines/>
      <w:spacing w:before="160" w:after="80"/>
      <w:outlineLvl w:val="2"/>
    </w:pPr>
    <w:rPr>
      <w:rFonts w:eastAsia="Aptos" w:cs="" w:cstheme="majorEastAsia" w:eastAsiaTheme="minorAscii"/>
      <w:color w:val="0F4761" w:themeColor="accent1" w:themeShade="bf" w:themeTint="f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20eb0d16"/>
    <w:rPr>
      <w:color w:val="467886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20eb0d1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coolors.co/2d5200-ebc77e-6a320c-f5f5f5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fonts.google.com/specimen/Rock+Salt?preview.text=Rock Salt 400 Static" TargetMode="External"/><Relationship Id="rId6" Type="http://schemas.openxmlformats.org/officeDocument/2006/relationships/hyperlink" Target="https://fonts.google.com/specimen/Acme?preview.text=Acme Regular 400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49</Words>
  <Characters>293</Characters>
  <CharactersWithSpaces>328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2025-03-19T00:36:25Z</dcterms:created>
  <dc:creator>Felipe Proença Corral</dc:creator>
  <dc:description/>
  <dc:language>en-US</dc:language>
  <cp:lastModifiedBy/>
  <dcterms:modified xsi:type="dcterms:W3CDTF">2025-03-18T22:11:43Z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