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E7A" w:rsidRPr="001953CC" w:rsidRDefault="001953CC" w:rsidP="001953CC">
      <w:pPr>
        <w:jc w:val="center"/>
        <w:rPr>
          <w:sz w:val="32"/>
        </w:rPr>
      </w:pPr>
      <w:r w:rsidRPr="001953CC">
        <w:rPr>
          <w:sz w:val="32"/>
        </w:rPr>
        <w:t xml:space="preserve">OpenCL FPGA Lab </w:t>
      </w:r>
      <w:r w:rsidR="003F154F">
        <w:rPr>
          <w:sz w:val="32"/>
        </w:rPr>
        <w:t>1</w:t>
      </w:r>
      <w:r w:rsidRPr="001953CC">
        <w:rPr>
          <w:sz w:val="32"/>
        </w:rPr>
        <w:t xml:space="preserve"> – </w:t>
      </w:r>
      <w:r w:rsidR="003F154F">
        <w:rPr>
          <w:rFonts w:hint="eastAsia"/>
          <w:sz w:val="32"/>
        </w:rPr>
        <w:t>Matrix</w:t>
      </w:r>
      <w:r w:rsidR="003F154F">
        <w:rPr>
          <w:sz w:val="32"/>
        </w:rPr>
        <w:t xml:space="preserve"> </w:t>
      </w:r>
      <w:proofErr w:type="spellStart"/>
      <w:r w:rsidR="003F154F">
        <w:rPr>
          <w:sz w:val="32"/>
        </w:rPr>
        <w:t>Matrix</w:t>
      </w:r>
      <w:proofErr w:type="spellEnd"/>
      <w:r w:rsidR="003F154F">
        <w:rPr>
          <w:sz w:val="32"/>
        </w:rPr>
        <w:t xml:space="preserve"> Multiplication</w:t>
      </w:r>
    </w:p>
    <w:p w:rsidR="003A11D5" w:rsidRDefault="003A11D5" w:rsidP="001953CC">
      <w:pPr>
        <w:jc w:val="both"/>
      </w:pPr>
    </w:p>
    <w:p w:rsidR="000F11B2" w:rsidRDefault="00707D2E" w:rsidP="001953CC">
      <w:pPr>
        <w:jc w:val="both"/>
      </w:pPr>
      <w:bookmarkStart w:id="0" w:name="_GoBack"/>
      <w:bookmarkEnd w:id="0"/>
      <w:r>
        <w:t xml:space="preserve">In the previous lab, we go over the process </w:t>
      </w:r>
      <w:r w:rsidR="000F11B2">
        <w:t xml:space="preserve">of performing Intel FPGA OpenCL emulation and simulation. This time, we will use the process introduced before </w:t>
      </w:r>
      <w:proofErr w:type="gramStart"/>
      <w:r w:rsidR="000F11B2">
        <w:t>explore</w:t>
      </w:r>
      <w:proofErr w:type="gramEnd"/>
      <w:r w:rsidR="000F11B2">
        <w:t xml:space="preserve"> some basic optimization techniques that can be applied to your OpenCL kernel.</w:t>
      </w:r>
    </w:p>
    <w:p w:rsidR="004F4FC3" w:rsidRDefault="004F4FC3" w:rsidP="001953CC">
      <w:pPr>
        <w:jc w:val="both"/>
        <w:rPr>
          <w:b/>
          <w:color w:val="0070C0"/>
          <w:sz w:val="24"/>
        </w:rPr>
      </w:pPr>
      <w:r w:rsidRPr="004F4FC3">
        <w:rPr>
          <w:b/>
          <w:color w:val="0070C0"/>
          <w:sz w:val="24"/>
        </w:rPr>
        <w:t xml:space="preserve">Matrix </w:t>
      </w:r>
      <w:proofErr w:type="spellStart"/>
      <w:r w:rsidRPr="004F4FC3">
        <w:rPr>
          <w:b/>
          <w:color w:val="0070C0"/>
          <w:sz w:val="24"/>
        </w:rPr>
        <w:t>Matrix</w:t>
      </w:r>
      <w:proofErr w:type="spellEnd"/>
      <w:r w:rsidRPr="004F4FC3">
        <w:rPr>
          <w:b/>
          <w:color w:val="0070C0"/>
          <w:sz w:val="24"/>
        </w:rPr>
        <w:t xml:space="preserve"> Multiplication</w:t>
      </w:r>
      <w:r>
        <w:rPr>
          <w:b/>
          <w:color w:val="0070C0"/>
          <w:sz w:val="24"/>
        </w:rPr>
        <w:t xml:space="preserve"> (MMM)</w:t>
      </w:r>
      <w:r w:rsidRPr="004F4FC3">
        <w:rPr>
          <w:b/>
          <w:color w:val="0070C0"/>
          <w:sz w:val="24"/>
        </w:rPr>
        <w:t>:</w:t>
      </w:r>
    </w:p>
    <w:p w:rsidR="004F4FC3" w:rsidRPr="004F4FC3" w:rsidRDefault="004F4FC3" w:rsidP="001953CC">
      <w:pPr>
        <w:jc w:val="both"/>
      </w:pPr>
      <w:r w:rsidRPr="004F4FC3">
        <w:t xml:space="preserve">MMM is </w:t>
      </w:r>
      <w:r>
        <w:t xml:space="preserve">a typical application used for acceleration on GPUs and FPGAs. </w:t>
      </w:r>
      <w:r w:rsidR="005B7413">
        <w:t xml:space="preserve">As there are no data dependency in the calculation, it can be easily paralyzed. </w:t>
      </w:r>
      <w:r>
        <w:t xml:space="preserve">Generally, it contains 3 nest loops, that performs calculation on each row and column. The inner most loop usually used to calculate the dot product of the row vectors from A and column vector from B. There are various algorithm level optimizations targeting MMM, for example loop interchange, blocking, etc. But that is beyond the scope of this lab. In this lab, we will start with the raw MMM code, and try some simple optimization on the OpenCL </w:t>
      </w:r>
      <w:proofErr w:type="spellStart"/>
      <w:r>
        <w:t>toolflow</w:t>
      </w:r>
      <w:proofErr w:type="spellEnd"/>
      <w:r>
        <w:t xml:space="preserve"> level.</w:t>
      </w:r>
    </w:p>
    <w:p w:rsidR="004F4FC3" w:rsidRDefault="004F4FC3" w:rsidP="001953CC">
      <w:pPr>
        <w:jc w:val="both"/>
      </w:pPr>
      <w:r>
        <w:rPr>
          <w:noProof/>
        </w:rPr>
        <w:drawing>
          <wp:inline distT="0" distB="0" distL="0" distR="0" wp14:anchorId="535DFB7A" wp14:editId="578568C3">
            <wp:extent cx="5943600" cy="1403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3985"/>
                    </a:xfrm>
                    <a:prstGeom prst="rect">
                      <a:avLst/>
                    </a:prstGeom>
                  </pic:spPr>
                </pic:pic>
              </a:graphicData>
            </a:graphic>
          </wp:inline>
        </w:drawing>
      </w:r>
    </w:p>
    <w:p w:rsidR="00357E32" w:rsidRDefault="000F11B2" w:rsidP="001953CC">
      <w:pPr>
        <w:jc w:val="both"/>
        <w:rPr>
          <w:b/>
          <w:color w:val="0070C0"/>
          <w:sz w:val="24"/>
        </w:rPr>
      </w:pPr>
      <w:r>
        <w:rPr>
          <w:b/>
          <w:color w:val="0070C0"/>
          <w:sz w:val="24"/>
        </w:rPr>
        <w:t>OpenCL Kernel Type</w:t>
      </w:r>
      <w:r w:rsidR="00357E32" w:rsidRPr="00357E32">
        <w:rPr>
          <w:b/>
          <w:color w:val="0070C0"/>
          <w:sz w:val="24"/>
        </w:rPr>
        <w:t>:</w:t>
      </w:r>
    </w:p>
    <w:p w:rsidR="004F4FC3" w:rsidRDefault="004F3261" w:rsidP="004F4FC3">
      <w:pPr>
        <w:pStyle w:val="ListParagraph"/>
        <w:numPr>
          <w:ilvl w:val="0"/>
          <w:numId w:val="4"/>
        </w:numPr>
        <w:jc w:val="both"/>
      </w:pPr>
      <w:proofErr w:type="spellStart"/>
      <w:r>
        <w:t>NDRange</w:t>
      </w:r>
      <w:proofErr w:type="spellEnd"/>
      <w:r>
        <w:t xml:space="preserve"> Kernel</w:t>
      </w:r>
      <w:r w:rsidR="000F11B2" w:rsidRPr="000F11B2">
        <w:t>:</w:t>
      </w:r>
    </w:p>
    <w:p w:rsidR="000F11B2" w:rsidRDefault="004F3261" w:rsidP="004F4FC3">
      <w:pPr>
        <w:ind w:firstLine="360"/>
        <w:jc w:val="both"/>
      </w:pPr>
      <w:r>
        <w:t>This kernel is structured as general CUDA style code, which divide the entire job into multiple small tasks that shares the same functionality, but each one only working on a subset of the problem. Taking the MMM fo</w:t>
      </w:r>
      <w:r w:rsidR="00A712E1">
        <w:t xml:space="preserve">r example, we can divide the </w:t>
      </w:r>
      <w:r w:rsidR="005B7413">
        <w:t>entire workload into several work-items, each work-items handles the calculation of each row of the result matrix, or even divided into element level. Each work-item is assigned a local id. During execution, the work-item will first fetch its id from dispatcher, then fetch the related memory element from the global memory and perform the execution, as shown in the code fragment below:</w:t>
      </w:r>
    </w:p>
    <w:p w:rsidR="005B7413" w:rsidRDefault="005B7413" w:rsidP="005B7413">
      <w:pPr>
        <w:jc w:val="center"/>
      </w:pPr>
      <w:r>
        <w:rPr>
          <w:noProof/>
        </w:rPr>
        <w:drawing>
          <wp:inline distT="0" distB="0" distL="0" distR="0" wp14:anchorId="0C36734A" wp14:editId="0DDDF27F">
            <wp:extent cx="5943600" cy="166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2430"/>
                    </a:xfrm>
                    <a:prstGeom prst="rect">
                      <a:avLst/>
                    </a:prstGeom>
                  </pic:spPr>
                </pic:pic>
              </a:graphicData>
            </a:graphic>
          </wp:inline>
        </w:drawing>
      </w:r>
    </w:p>
    <w:p w:rsidR="004F4FC3" w:rsidRDefault="005B7413" w:rsidP="005B7413">
      <w:pPr>
        <w:pStyle w:val="ListParagraph"/>
        <w:numPr>
          <w:ilvl w:val="0"/>
          <w:numId w:val="4"/>
        </w:numPr>
        <w:jc w:val="both"/>
      </w:pPr>
      <w:r>
        <w:lastRenderedPageBreak/>
        <w:t>Single Work-item Kernel:</w:t>
      </w:r>
    </w:p>
    <w:p w:rsidR="005B7413" w:rsidRDefault="005B7413" w:rsidP="005B7413">
      <w:pPr>
        <w:ind w:firstLine="360"/>
        <w:jc w:val="both"/>
      </w:pPr>
      <w:r>
        <w:t xml:space="preserve">Unlike the </w:t>
      </w:r>
      <w:proofErr w:type="spellStart"/>
      <w:r>
        <w:t>NDRange</w:t>
      </w:r>
      <w:proofErr w:type="spellEnd"/>
      <w:r>
        <w:t xml:space="preserve"> Kernel, this get rid of all the function calls of </w:t>
      </w:r>
      <w:proofErr w:type="spellStart"/>
      <w:r>
        <w:t>get_local_</w:t>
      </w:r>
      <w:proofErr w:type="gramStart"/>
      <w:r>
        <w:t>id</w:t>
      </w:r>
      <w:proofErr w:type="spellEnd"/>
      <w:r>
        <w:t>(</w:t>
      </w:r>
      <w:proofErr w:type="gramEnd"/>
      <w:r>
        <w:t xml:space="preserve">), </w:t>
      </w:r>
      <w:proofErr w:type="spellStart"/>
      <w:r>
        <w:t>get_global_id</w:t>
      </w:r>
      <w:proofErr w:type="spellEnd"/>
      <w:r>
        <w:t>(). The compiler treats the task as a single work-item. This will give the compiler more freedom to analyze the kernel code and let the kernel working in a pipeline manner.</w:t>
      </w:r>
    </w:p>
    <w:p w:rsidR="00B50BBF" w:rsidRDefault="00B50BBF" w:rsidP="00B50BBF">
      <w:pPr>
        <w:jc w:val="both"/>
      </w:pPr>
    </w:p>
    <w:p w:rsidR="00B50BBF" w:rsidRDefault="00B50BBF" w:rsidP="00B50BBF">
      <w:pPr>
        <w:jc w:val="both"/>
        <w:rPr>
          <w:b/>
          <w:color w:val="0070C0"/>
          <w:sz w:val="24"/>
        </w:rPr>
      </w:pPr>
      <w:r>
        <w:rPr>
          <w:b/>
          <w:color w:val="0070C0"/>
          <w:sz w:val="24"/>
        </w:rPr>
        <w:t>Task 1</w:t>
      </w:r>
      <w:r w:rsidRPr="00357E32">
        <w:rPr>
          <w:b/>
          <w:color w:val="0070C0"/>
          <w:sz w:val="24"/>
        </w:rPr>
        <w:t>:</w:t>
      </w:r>
      <w:r>
        <w:rPr>
          <w:b/>
          <w:color w:val="0070C0"/>
          <w:sz w:val="24"/>
        </w:rPr>
        <w:t xml:space="preserve"> Multiple Work-item Kernel</w:t>
      </w:r>
    </w:p>
    <w:p w:rsidR="00B50BBF" w:rsidRDefault="00B50BBF" w:rsidP="00B50BBF">
      <w:pPr>
        <w:ind w:firstLine="360"/>
        <w:jc w:val="both"/>
      </w:pPr>
      <w:r>
        <w:t xml:space="preserve">Enter the </w:t>
      </w:r>
      <w:proofErr w:type="spellStart"/>
      <w:r>
        <w:t>multi_workitem</w:t>
      </w:r>
      <w:proofErr w:type="spellEnd"/>
      <w:r>
        <w:t xml:space="preserve"> directory.</w:t>
      </w:r>
    </w:p>
    <w:p w:rsidR="00B50BBF" w:rsidRDefault="00B50BBF" w:rsidP="00B50BBF">
      <w:pPr>
        <w:ind w:firstLine="720"/>
        <w:jc w:val="both"/>
      </w:pPr>
      <w:r>
        <w:t>“</w:t>
      </w:r>
      <w:r w:rsidRPr="00B50BBF">
        <w:rPr>
          <w:color w:val="FF0000"/>
        </w:rPr>
        <w:t xml:space="preserve">cd </w:t>
      </w:r>
      <w:proofErr w:type="spellStart"/>
      <w:r w:rsidRPr="00B50BBF">
        <w:rPr>
          <w:color w:val="FF0000"/>
        </w:rPr>
        <w:t>multi_workitem</w:t>
      </w:r>
      <w:proofErr w:type="spellEnd"/>
      <w:r>
        <w:t>”</w:t>
      </w:r>
    </w:p>
    <w:p w:rsidR="002F5E06" w:rsidRDefault="002F5E06" w:rsidP="002F5E06">
      <w:pPr>
        <w:ind w:firstLine="360"/>
        <w:jc w:val="both"/>
      </w:pPr>
      <w:r>
        <w:t>0, Read the kernel code locate in “device/kernel.cl”, understand how does each work-item works.</w:t>
      </w:r>
    </w:p>
    <w:p w:rsidR="002F5E06" w:rsidRDefault="002F5E06" w:rsidP="002F5E06">
      <w:pPr>
        <w:ind w:firstLine="360"/>
        <w:jc w:val="both"/>
      </w:pPr>
      <w:r>
        <w:t>1, Perform emulation</w:t>
      </w:r>
    </w:p>
    <w:p w:rsidR="002F5E06" w:rsidRDefault="002F5E06" w:rsidP="002F5E06">
      <w:pPr>
        <w:ind w:firstLine="360"/>
        <w:jc w:val="both"/>
      </w:pPr>
      <w:r>
        <w:tab/>
        <w:t>“</w:t>
      </w:r>
      <w:r w:rsidRPr="002F5E06">
        <w:rPr>
          <w:color w:val="FF0000"/>
        </w:rPr>
        <w:t>source run_emulation.sh</w:t>
      </w:r>
      <w:r>
        <w:t>”</w:t>
      </w:r>
    </w:p>
    <w:p w:rsidR="002F5E06" w:rsidRDefault="002F5E06" w:rsidP="002F5E06">
      <w:pPr>
        <w:ind w:firstLine="360"/>
        <w:jc w:val="both"/>
      </w:pPr>
      <w:r>
        <w:t>2, Check the report:</w:t>
      </w:r>
    </w:p>
    <w:p w:rsidR="002F5E06" w:rsidRDefault="002F5E06" w:rsidP="00660715">
      <w:pPr>
        <w:pStyle w:val="ListParagraph"/>
        <w:numPr>
          <w:ilvl w:val="0"/>
          <w:numId w:val="5"/>
        </w:numPr>
        <w:jc w:val="both"/>
      </w:pPr>
      <w:r>
        <w:t>“</w:t>
      </w:r>
      <w:proofErr w:type="spellStart"/>
      <w:r w:rsidRPr="00660715">
        <w:rPr>
          <w:color w:val="FF0000"/>
        </w:rPr>
        <w:t>firefox</w:t>
      </w:r>
      <w:proofErr w:type="spellEnd"/>
      <w:r w:rsidRPr="00660715">
        <w:rPr>
          <w:color w:val="FF0000"/>
        </w:rPr>
        <w:t xml:space="preserve"> reports/report.html</w:t>
      </w:r>
      <w:r>
        <w:t>”</w:t>
      </w:r>
    </w:p>
    <w:p w:rsidR="002F5E06" w:rsidRDefault="002F5E06" w:rsidP="00660715">
      <w:pPr>
        <w:pStyle w:val="ListParagraph"/>
        <w:numPr>
          <w:ilvl w:val="0"/>
          <w:numId w:val="5"/>
        </w:numPr>
        <w:jc w:val="both"/>
      </w:pPr>
      <w:r>
        <w:t>Navigate to the “Summary” page, record the Resource usage.</w:t>
      </w:r>
    </w:p>
    <w:p w:rsidR="002F5E06" w:rsidRDefault="002F5E06" w:rsidP="00660715">
      <w:pPr>
        <w:pStyle w:val="ListParagraph"/>
        <w:numPr>
          <w:ilvl w:val="0"/>
          <w:numId w:val="5"/>
        </w:numPr>
        <w:jc w:val="both"/>
      </w:pPr>
      <w:r>
        <w:t xml:space="preserve">Navigate to the “Loop analysis” page, </w:t>
      </w:r>
      <w:r>
        <w:t xml:space="preserve">record </w:t>
      </w:r>
      <w:r>
        <w:t>the pipeline status.</w:t>
      </w:r>
    </w:p>
    <w:p w:rsidR="002F5E06" w:rsidRDefault="002F5E06" w:rsidP="00660715">
      <w:pPr>
        <w:pStyle w:val="ListParagraph"/>
        <w:numPr>
          <w:ilvl w:val="0"/>
          <w:numId w:val="5"/>
        </w:numPr>
        <w:jc w:val="both"/>
      </w:pPr>
      <w:r>
        <w:t xml:space="preserve">Navigate to the “System Viewer” page, </w:t>
      </w:r>
      <w:r>
        <w:t xml:space="preserve">record </w:t>
      </w:r>
      <w:r>
        <w:t>the memory access pattern.</w:t>
      </w:r>
    </w:p>
    <w:p w:rsidR="00660715" w:rsidRDefault="006B0C47" w:rsidP="00660715">
      <w:pPr>
        <w:ind w:firstLine="360"/>
        <w:jc w:val="both"/>
      </w:pPr>
      <w:r>
        <w:t>3, Perform simulation</w:t>
      </w:r>
    </w:p>
    <w:p w:rsidR="006B0C47" w:rsidRDefault="00660715" w:rsidP="00660715">
      <w:pPr>
        <w:ind w:firstLine="720"/>
        <w:jc w:val="both"/>
      </w:pPr>
      <w:r>
        <w:t>0)</w:t>
      </w:r>
      <w:r w:rsidR="006B0C47">
        <w:t>“</w:t>
      </w:r>
      <w:r w:rsidR="006B0C47" w:rsidRPr="0056172F">
        <w:rPr>
          <w:color w:val="FF0000"/>
        </w:rPr>
        <w:t>source run_simulation.sh</w:t>
      </w:r>
      <w:r w:rsidR="006B0C47">
        <w:t>”</w:t>
      </w:r>
    </w:p>
    <w:p w:rsidR="00024512" w:rsidRDefault="00024512" w:rsidP="002F5E06">
      <w:pPr>
        <w:ind w:firstLine="360"/>
        <w:jc w:val="both"/>
      </w:pPr>
      <w:r>
        <w:tab/>
      </w:r>
      <w:r w:rsidR="00660715">
        <w:t xml:space="preserve">1) In </w:t>
      </w:r>
      <w:r>
        <w:t xml:space="preserve">the launched </w:t>
      </w:r>
      <w:proofErr w:type="spellStart"/>
      <w:r>
        <w:t>ModelSim</w:t>
      </w:r>
      <w:proofErr w:type="spellEnd"/>
      <w:r>
        <w:t xml:space="preserve"> GUI, type</w:t>
      </w:r>
    </w:p>
    <w:p w:rsidR="00024512" w:rsidRDefault="00024512" w:rsidP="00024512">
      <w:pPr>
        <w:ind w:left="720" w:firstLine="720"/>
        <w:jc w:val="both"/>
      </w:pPr>
      <w:r>
        <w:t>“</w:t>
      </w:r>
      <w:r w:rsidRPr="00EF0971">
        <w:rPr>
          <w:color w:val="FF0000"/>
        </w:rPr>
        <w:t xml:space="preserve">source </w:t>
      </w:r>
      <w:proofErr w:type="spellStart"/>
      <w:r w:rsidRPr="00EF0971">
        <w:rPr>
          <w:color w:val="FF0000"/>
        </w:rPr>
        <w:t>msim_</w:t>
      </w:r>
      <w:r w:rsidR="00EF0971" w:rsidRPr="00EF0971">
        <w:rPr>
          <w:color w:val="FF0000"/>
        </w:rPr>
        <w:t>setup</w:t>
      </w:r>
      <w:r w:rsidRPr="00EF0971">
        <w:rPr>
          <w:color w:val="FF0000"/>
        </w:rPr>
        <w:t>.tcl</w:t>
      </w:r>
      <w:proofErr w:type="spellEnd"/>
      <w:r>
        <w:t>”</w:t>
      </w:r>
    </w:p>
    <w:p w:rsidR="00660715" w:rsidRDefault="00024512" w:rsidP="00660715">
      <w:pPr>
        <w:ind w:left="720" w:firstLine="720"/>
        <w:jc w:val="both"/>
      </w:pPr>
      <w:r>
        <w:t>“</w:t>
      </w:r>
      <w:proofErr w:type="spellStart"/>
      <w:r w:rsidRPr="00EF0971">
        <w:rPr>
          <w:color w:val="FF0000"/>
        </w:rPr>
        <w:t>ld</w:t>
      </w:r>
      <w:proofErr w:type="spellEnd"/>
      <w:r>
        <w:t>”</w:t>
      </w:r>
    </w:p>
    <w:p w:rsidR="00660715" w:rsidRDefault="00660715" w:rsidP="00660715">
      <w:pPr>
        <w:ind w:firstLine="720"/>
        <w:jc w:val="both"/>
      </w:pPr>
      <w:r>
        <w:t>2) Drag all the signals from left side to right</w:t>
      </w:r>
    </w:p>
    <w:p w:rsidR="00660715" w:rsidRDefault="00660715" w:rsidP="00660715">
      <w:pPr>
        <w:jc w:val="both"/>
      </w:pPr>
      <w:r>
        <w:rPr>
          <w:noProof/>
        </w:rPr>
        <w:lastRenderedPageBreak/>
        <w:drawing>
          <wp:inline distT="0" distB="0" distL="0" distR="0" wp14:anchorId="07DCAD15" wp14:editId="37E8B9F9">
            <wp:extent cx="5943600" cy="2934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335"/>
                    </a:xfrm>
                    <a:prstGeom prst="rect">
                      <a:avLst/>
                    </a:prstGeom>
                  </pic:spPr>
                </pic:pic>
              </a:graphicData>
            </a:graphic>
          </wp:inline>
        </w:drawing>
      </w:r>
    </w:p>
    <w:p w:rsidR="00660715" w:rsidRDefault="00660715" w:rsidP="00660715">
      <w:pPr>
        <w:jc w:val="both"/>
      </w:pPr>
      <w:r>
        <w:rPr>
          <w:noProof/>
        </w:rPr>
        <w:drawing>
          <wp:inline distT="0" distB="0" distL="0" distR="0" wp14:anchorId="40D35A92" wp14:editId="074677F9">
            <wp:extent cx="5943600" cy="4285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5615"/>
                    </a:xfrm>
                    <a:prstGeom prst="rect">
                      <a:avLst/>
                    </a:prstGeom>
                  </pic:spPr>
                </pic:pic>
              </a:graphicData>
            </a:graphic>
          </wp:inline>
        </w:drawing>
      </w:r>
    </w:p>
    <w:p w:rsidR="00DD3FAD" w:rsidRDefault="006B0C47" w:rsidP="002F5E06">
      <w:pPr>
        <w:ind w:firstLine="360"/>
        <w:jc w:val="both"/>
      </w:pPr>
      <w:r>
        <w:tab/>
      </w:r>
      <w:r w:rsidR="00DD3FAD">
        <w:t>3) Set the simulation length as 100ns, run the simulation.</w:t>
      </w:r>
    </w:p>
    <w:p w:rsidR="006B0C47" w:rsidRDefault="00DD3FAD" w:rsidP="00DD3FAD">
      <w:pPr>
        <w:ind w:firstLine="720"/>
        <w:jc w:val="both"/>
      </w:pPr>
      <w:r>
        <w:t>4</w:t>
      </w:r>
      <w:r w:rsidR="00660715">
        <w:t>)</w:t>
      </w:r>
      <w:r>
        <w:t xml:space="preserve"> </w:t>
      </w:r>
      <w:r w:rsidR="00CB708F">
        <w:t>Record the # of cycles it takes before the kernel finished executions (</w:t>
      </w:r>
      <w:proofErr w:type="spellStart"/>
      <w:r w:rsidR="00CB708F">
        <w:t>kernel_irq</w:t>
      </w:r>
      <w:proofErr w:type="spellEnd"/>
      <w:r w:rsidR="00CB708F">
        <w:t xml:space="preserve"> signal turn to high).</w:t>
      </w:r>
    </w:p>
    <w:p w:rsidR="00B50BBF" w:rsidRDefault="00B50BBF" w:rsidP="00B50BBF">
      <w:pPr>
        <w:jc w:val="both"/>
      </w:pPr>
    </w:p>
    <w:p w:rsidR="0056172F" w:rsidRDefault="0056172F" w:rsidP="0056172F">
      <w:pPr>
        <w:jc w:val="both"/>
        <w:rPr>
          <w:b/>
          <w:color w:val="0070C0"/>
          <w:sz w:val="24"/>
        </w:rPr>
      </w:pPr>
      <w:r>
        <w:rPr>
          <w:b/>
          <w:color w:val="0070C0"/>
          <w:sz w:val="24"/>
        </w:rPr>
        <w:t xml:space="preserve">Task </w:t>
      </w:r>
      <w:r>
        <w:rPr>
          <w:b/>
          <w:color w:val="0070C0"/>
          <w:sz w:val="24"/>
        </w:rPr>
        <w:t>2</w:t>
      </w:r>
      <w:r w:rsidRPr="00357E32">
        <w:rPr>
          <w:b/>
          <w:color w:val="0070C0"/>
          <w:sz w:val="24"/>
        </w:rPr>
        <w:t>:</w:t>
      </w:r>
      <w:r>
        <w:rPr>
          <w:b/>
          <w:color w:val="0070C0"/>
          <w:sz w:val="24"/>
        </w:rPr>
        <w:t xml:space="preserve"> </w:t>
      </w:r>
      <w:r>
        <w:rPr>
          <w:b/>
          <w:color w:val="0070C0"/>
          <w:sz w:val="24"/>
        </w:rPr>
        <w:t>Single</w:t>
      </w:r>
      <w:r>
        <w:rPr>
          <w:b/>
          <w:color w:val="0070C0"/>
          <w:sz w:val="24"/>
        </w:rPr>
        <w:t xml:space="preserve"> Work-item Kernel</w:t>
      </w:r>
    </w:p>
    <w:p w:rsidR="0056172F" w:rsidRDefault="0056172F" w:rsidP="0056172F">
      <w:pPr>
        <w:ind w:firstLine="360"/>
        <w:jc w:val="both"/>
      </w:pPr>
      <w:r>
        <w:t xml:space="preserve">Enter the </w:t>
      </w:r>
      <w:proofErr w:type="spellStart"/>
      <w:r>
        <w:t>multi_workitem</w:t>
      </w:r>
      <w:proofErr w:type="spellEnd"/>
      <w:r>
        <w:t xml:space="preserve"> directory.</w:t>
      </w:r>
    </w:p>
    <w:p w:rsidR="0056172F" w:rsidRDefault="0056172F" w:rsidP="0056172F">
      <w:pPr>
        <w:ind w:firstLine="720"/>
        <w:jc w:val="both"/>
      </w:pPr>
      <w:r>
        <w:t>“</w:t>
      </w:r>
      <w:r w:rsidRPr="00B50BBF">
        <w:rPr>
          <w:color w:val="FF0000"/>
        </w:rPr>
        <w:t xml:space="preserve">cd </w:t>
      </w:r>
      <w:proofErr w:type="spellStart"/>
      <w:r>
        <w:rPr>
          <w:color w:val="FF0000"/>
        </w:rPr>
        <w:t>single</w:t>
      </w:r>
      <w:r w:rsidRPr="00B50BBF">
        <w:rPr>
          <w:color w:val="FF0000"/>
        </w:rPr>
        <w:t>_workitem</w:t>
      </w:r>
      <w:proofErr w:type="spellEnd"/>
      <w:r>
        <w:t>”</w:t>
      </w:r>
    </w:p>
    <w:p w:rsidR="0056172F" w:rsidRDefault="0056172F" w:rsidP="0056172F">
      <w:pPr>
        <w:ind w:firstLine="360"/>
        <w:jc w:val="both"/>
      </w:pPr>
      <w:r>
        <w:t xml:space="preserve">0, Read the kernel code locate in “device/kernel.cl”, </w:t>
      </w:r>
      <w:r w:rsidR="00293B6B">
        <w:t xml:space="preserve">comparing the difference with the </w:t>
      </w:r>
      <w:proofErr w:type="spellStart"/>
      <w:r w:rsidR="00293B6B">
        <w:t>multi_workitem</w:t>
      </w:r>
      <w:proofErr w:type="spellEnd"/>
      <w:r w:rsidR="00293B6B">
        <w:t xml:space="preserve"> kernel code</w:t>
      </w:r>
      <w:r>
        <w:t>.</w:t>
      </w:r>
    </w:p>
    <w:p w:rsidR="0056172F" w:rsidRDefault="0056172F" w:rsidP="0056172F">
      <w:pPr>
        <w:ind w:firstLine="360"/>
        <w:jc w:val="both"/>
      </w:pPr>
      <w:r>
        <w:t>1, Perform emulation</w:t>
      </w:r>
    </w:p>
    <w:p w:rsidR="0056172F" w:rsidRDefault="0056172F" w:rsidP="0056172F">
      <w:pPr>
        <w:ind w:firstLine="360"/>
        <w:jc w:val="both"/>
      </w:pPr>
      <w:r>
        <w:tab/>
        <w:t>“</w:t>
      </w:r>
      <w:r w:rsidRPr="002F5E06">
        <w:rPr>
          <w:color w:val="FF0000"/>
        </w:rPr>
        <w:t>source run_emulation.sh</w:t>
      </w:r>
      <w:r>
        <w:t>”</w:t>
      </w:r>
    </w:p>
    <w:p w:rsidR="0056172F" w:rsidRDefault="0056172F" w:rsidP="0056172F">
      <w:pPr>
        <w:ind w:firstLine="360"/>
        <w:jc w:val="both"/>
      </w:pPr>
      <w:r>
        <w:t>2, Check the report:</w:t>
      </w:r>
    </w:p>
    <w:p w:rsidR="0056172F" w:rsidRDefault="0056172F" w:rsidP="0056172F">
      <w:pPr>
        <w:pStyle w:val="ListParagraph"/>
        <w:numPr>
          <w:ilvl w:val="0"/>
          <w:numId w:val="8"/>
        </w:numPr>
        <w:jc w:val="both"/>
      </w:pPr>
      <w:r>
        <w:t>“</w:t>
      </w:r>
      <w:proofErr w:type="spellStart"/>
      <w:r w:rsidRPr="00660715">
        <w:rPr>
          <w:color w:val="FF0000"/>
        </w:rPr>
        <w:t>firefox</w:t>
      </w:r>
      <w:proofErr w:type="spellEnd"/>
      <w:r w:rsidRPr="00660715">
        <w:rPr>
          <w:color w:val="FF0000"/>
        </w:rPr>
        <w:t xml:space="preserve"> reports/report.html</w:t>
      </w:r>
      <w:r>
        <w:t>”</w:t>
      </w:r>
    </w:p>
    <w:p w:rsidR="0056172F" w:rsidRDefault="0056172F" w:rsidP="0056172F">
      <w:pPr>
        <w:pStyle w:val="ListParagraph"/>
        <w:numPr>
          <w:ilvl w:val="0"/>
          <w:numId w:val="8"/>
        </w:numPr>
        <w:jc w:val="both"/>
      </w:pPr>
      <w:r>
        <w:t>Navigate to the “Summary” page, record the Resource usage.</w:t>
      </w:r>
    </w:p>
    <w:p w:rsidR="0056172F" w:rsidRDefault="0056172F" w:rsidP="0056172F">
      <w:pPr>
        <w:pStyle w:val="ListParagraph"/>
        <w:numPr>
          <w:ilvl w:val="0"/>
          <w:numId w:val="8"/>
        </w:numPr>
        <w:jc w:val="both"/>
      </w:pPr>
      <w:r>
        <w:t>Navigate to the “Loop analysis” page, record the pipeline status.</w:t>
      </w:r>
    </w:p>
    <w:p w:rsidR="0056172F" w:rsidRDefault="0056172F" w:rsidP="0056172F">
      <w:pPr>
        <w:pStyle w:val="ListParagraph"/>
        <w:numPr>
          <w:ilvl w:val="0"/>
          <w:numId w:val="8"/>
        </w:numPr>
        <w:jc w:val="both"/>
      </w:pPr>
      <w:r>
        <w:t>Navigate to the “System Viewer” page, record the memory access pattern.</w:t>
      </w:r>
    </w:p>
    <w:p w:rsidR="0056172F" w:rsidRDefault="0056172F" w:rsidP="0056172F">
      <w:pPr>
        <w:ind w:firstLine="360"/>
        <w:jc w:val="both"/>
      </w:pPr>
      <w:r>
        <w:t>3, Perform simulation</w:t>
      </w:r>
    </w:p>
    <w:p w:rsidR="0056172F" w:rsidRDefault="0056172F" w:rsidP="0056172F">
      <w:pPr>
        <w:ind w:firstLine="720"/>
        <w:jc w:val="both"/>
      </w:pPr>
      <w:r>
        <w:t>0)“</w:t>
      </w:r>
      <w:r w:rsidRPr="0056172F">
        <w:rPr>
          <w:color w:val="FF0000"/>
        </w:rPr>
        <w:t>source run_simulation.sh</w:t>
      </w:r>
      <w:r>
        <w:t>”</w:t>
      </w:r>
    </w:p>
    <w:p w:rsidR="0056172F" w:rsidRDefault="0056172F" w:rsidP="0056172F">
      <w:pPr>
        <w:ind w:firstLine="360"/>
        <w:jc w:val="both"/>
      </w:pPr>
      <w:r>
        <w:tab/>
        <w:t xml:space="preserve">1) In the launched </w:t>
      </w:r>
      <w:proofErr w:type="spellStart"/>
      <w:r>
        <w:t>ModelSim</w:t>
      </w:r>
      <w:proofErr w:type="spellEnd"/>
      <w:r>
        <w:t xml:space="preserve"> GUI, type</w:t>
      </w:r>
    </w:p>
    <w:p w:rsidR="0056172F" w:rsidRDefault="0056172F" w:rsidP="0056172F">
      <w:pPr>
        <w:ind w:left="720" w:firstLine="720"/>
        <w:jc w:val="both"/>
      </w:pPr>
      <w:r>
        <w:t>“</w:t>
      </w:r>
      <w:r w:rsidRPr="00EF0971">
        <w:rPr>
          <w:color w:val="FF0000"/>
        </w:rPr>
        <w:t xml:space="preserve">source </w:t>
      </w:r>
      <w:proofErr w:type="spellStart"/>
      <w:r w:rsidRPr="00EF0971">
        <w:rPr>
          <w:color w:val="FF0000"/>
        </w:rPr>
        <w:t>msim_setup.tcl</w:t>
      </w:r>
      <w:proofErr w:type="spellEnd"/>
      <w:r>
        <w:t>”</w:t>
      </w:r>
    </w:p>
    <w:p w:rsidR="0056172F" w:rsidRDefault="0056172F" w:rsidP="0056172F">
      <w:pPr>
        <w:ind w:left="720" w:firstLine="720"/>
        <w:jc w:val="both"/>
      </w:pPr>
      <w:r>
        <w:t>“</w:t>
      </w:r>
      <w:proofErr w:type="spellStart"/>
      <w:r w:rsidRPr="00EF0971">
        <w:rPr>
          <w:color w:val="FF0000"/>
        </w:rPr>
        <w:t>ld</w:t>
      </w:r>
      <w:proofErr w:type="spellEnd"/>
      <w:r>
        <w:t>”</w:t>
      </w:r>
    </w:p>
    <w:p w:rsidR="0056172F" w:rsidRDefault="0056172F" w:rsidP="0056172F">
      <w:pPr>
        <w:ind w:firstLine="720"/>
        <w:jc w:val="both"/>
      </w:pPr>
      <w:r>
        <w:t>2) Drag all the signals from left side to right</w:t>
      </w:r>
    </w:p>
    <w:p w:rsidR="0056172F" w:rsidRDefault="0056172F" w:rsidP="0056172F">
      <w:pPr>
        <w:ind w:firstLine="360"/>
        <w:jc w:val="both"/>
      </w:pPr>
      <w:r>
        <w:tab/>
        <w:t>3) Set the simulation length as 100ns, run the simulation.</w:t>
      </w:r>
    </w:p>
    <w:p w:rsidR="0056172F" w:rsidRDefault="0056172F" w:rsidP="0056172F">
      <w:pPr>
        <w:ind w:firstLine="720"/>
        <w:jc w:val="both"/>
      </w:pPr>
      <w:r>
        <w:t>4) Record the # of cycles it takes before the kernel finished executions (</w:t>
      </w:r>
      <w:proofErr w:type="spellStart"/>
      <w:r>
        <w:t>kernel_irq</w:t>
      </w:r>
      <w:proofErr w:type="spellEnd"/>
      <w:r>
        <w:t xml:space="preserve"> signal turn to high).</w:t>
      </w:r>
    </w:p>
    <w:p w:rsidR="00F3584F" w:rsidRDefault="00F3584F" w:rsidP="00F3584F">
      <w:pPr>
        <w:jc w:val="both"/>
      </w:pPr>
    </w:p>
    <w:p w:rsidR="00F3584F" w:rsidRDefault="00F3584F" w:rsidP="00F3584F">
      <w:pPr>
        <w:jc w:val="both"/>
        <w:rPr>
          <w:b/>
          <w:color w:val="0070C0"/>
          <w:sz w:val="24"/>
        </w:rPr>
      </w:pPr>
      <w:r>
        <w:rPr>
          <w:b/>
          <w:color w:val="0070C0"/>
          <w:sz w:val="24"/>
        </w:rPr>
        <w:t xml:space="preserve">Task </w:t>
      </w:r>
      <w:r>
        <w:rPr>
          <w:b/>
          <w:color w:val="0070C0"/>
          <w:sz w:val="24"/>
        </w:rPr>
        <w:t>3</w:t>
      </w:r>
      <w:r w:rsidRPr="00357E32">
        <w:rPr>
          <w:b/>
          <w:color w:val="0070C0"/>
          <w:sz w:val="24"/>
        </w:rPr>
        <w:t>:</w:t>
      </w:r>
      <w:r>
        <w:rPr>
          <w:b/>
          <w:color w:val="0070C0"/>
          <w:sz w:val="24"/>
        </w:rPr>
        <w:t xml:space="preserve"> </w:t>
      </w:r>
      <w:r>
        <w:rPr>
          <w:b/>
          <w:color w:val="0070C0"/>
          <w:sz w:val="24"/>
        </w:rPr>
        <w:t>Loop Unrolling</w:t>
      </w:r>
    </w:p>
    <w:p w:rsidR="00F3584F" w:rsidRDefault="00F3584F" w:rsidP="00F3584F">
      <w:pPr>
        <w:ind w:firstLine="360"/>
        <w:jc w:val="both"/>
      </w:pPr>
      <w:r>
        <w:t xml:space="preserve">Enter the </w:t>
      </w:r>
      <w:proofErr w:type="spellStart"/>
      <w:r>
        <w:t>multi_workitem</w:t>
      </w:r>
      <w:proofErr w:type="spellEnd"/>
      <w:r>
        <w:t xml:space="preserve"> directory.</w:t>
      </w:r>
    </w:p>
    <w:p w:rsidR="00F3584F" w:rsidRDefault="00F3584F" w:rsidP="00F3584F">
      <w:pPr>
        <w:ind w:firstLine="720"/>
        <w:jc w:val="both"/>
      </w:pPr>
      <w:r>
        <w:t>“</w:t>
      </w:r>
      <w:r w:rsidRPr="00B50BBF">
        <w:rPr>
          <w:color w:val="FF0000"/>
        </w:rPr>
        <w:t xml:space="preserve">cd </w:t>
      </w:r>
      <w:proofErr w:type="spellStart"/>
      <w:r>
        <w:rPr>
          <w:color w:val="FF0000"/>
        </w:rPr>
        <w:t>loop_unroll</w:t>
      </w:r>
      <w:proofErr w:type="spellEnd"/>
      <w:r>
        <w:t>”</w:t>
      </w:r>
    </w:p>
    <w:p w:rsidR="00F3584F" w:rsidRDefault="00F3584F" w:rsidP="00F3584F">
      <w:pPr>
        <w:ind w:firstLine="360"/>
        <w:jc w:val="both"/>
      </w:pPr>
      <w:r>
        <w:t>0, Read the kernel code locate in “device/kernel.cl”</w:t>
      </w:r>
      <w:r>
        <w:t>.</w:t>
      </w:r>
      <w:r>
        <w:t xml:space="preserve"> </w:t>
      </w:r>
    </w:p>
    <w:p w:rsidR="00F3584F" w:rsidRDefault="00F3584F" w:rsidP="00F3584F">
      <w:pPr>
        <w:ind w:firstLine="360"/>
        <w:jc w:val="both"/>
      </w:pPr>
      <w:r>
        <w:tab/>
        <w:t>The loop unrolling is achieved by adding the following line in front of the for loop:</w:t>
      </w:r>
    </w:p>
    <w:p w:rsidR="00F3584F" w:rsidRDefault="00F3584F" w:rsidP="00F3584F">
      <w:pPr>
        <w:ind w:firstLine="360"/>
        <w:jc w:val="both"/>
      </w:pPr>
      <w:r>
        <w:tab/>
      </w:r>
      <w:r>
        <w:tab/>
        <w:t>“#pragma unroll N”</w:t>
      </w:r>
    </w:p>
    <w:p w:rsidR="00F3584F" w:rsidRDefault="00F3584F" w:rsidP="00F3584F">
      <w:pPr>
        <w:ind w:firstLine="360"/>
        <w:jc w:val="both"/>
      </w:pPr>
      <w:r>
        <w:lastRenderedPageBreak/>
        <w:tab/>
        <w:t>N here represents how many times you want to unroll the loop. The more you unroll, the more resource it will consume. By doing loop unrolling, the compiler will duplicate the kernel hardware multiple times so multiple calculation can be performed in the same time.</w:t>
      </w:r>
    </w:p>
    <w:p w:rsidR="00953D0D" w:rsidRDefault="00053259" w:rsidP="00F3584F">
      <w:pPr>
        <w:ind w:firstLine="360"/>
        <w:jc w:val="both"/>
      </w:pPr>
      <w:r>
        <w:t>1, Uncomment the code fragments in the kernel code following the comments.</w:t>
      </w:r>
    </w:p>
    <w:p w:rsidR="00F3584F" w:rsidRDefault="00F3584F" w:rsidP="00F3584F">
      <w:pPr>
        <w:ind w:firstLine="360"/>
        <w:jc w:val="both"/>
      </w:pPr>
      <w:r>
        <w:t>1, Perform emulation</w:t>
      </w:r>
    </w:p>
    <w:p w:rsidR="00F3584F" w:rsidRDefault="00F3584F" w:rsidP="00F3584F">
      <w:pPr>
        <w:ind w:firstLine="360"/>
        <w:jc w:val="both"/>
      </w:pPr>
      <w:r>
        <w:tab/>
        <w:t>“</w:t>
      </w:r>
      <w:r w:rsidRPr="002F5E06">
        <w:rPr>
          <w:color w:val="FF0000"/>
        </w:rPr>
        <w:t>source run_emulation.sh</w:t>
      </w:r>
      <w:r>
        <w:t>”</w:t>
      </w:r>
    </w:p>
    <w:p w:rsidR="00F3584F" w:rsidRDefault="00F3584F" w:rsidP="00F3584F">
      <w:pPr>
        <w:ind w:firstLine="360"/>
        <w:jc w:val="both"/>
      </w:pPr>
      <w:r>
        <w:t>2, Check the report:</w:t>
      </w:r>
    </w:p>
    <w:p w:rsidR="00F3584F" w:rsidRDefault="00F3584F" w:rsidP="00F3584F">
      <w:pPr>
        <w:pStyle w:val="ListParagraph"/>
        <w:numPr>
          <w:ilvl w:val="0"/>
          <w:numId w:val="9"/>
        </w:numPr>
        <w:jc w:val="both"/>
      </w:pPr>
      <w:r>
        <w:t>“</w:t>
      </w:r>
      <w:proofErr w:type="spellStart"/>
      <w:r w:rsidRPr="00660715">
        <w:rPr>
          <w:color w:val="FF0000"/>
        </w:rPr>
        <w:t>firefox</w:t>
      </w:r>
      <w:proofErr w:type="spellEnd"/>
      <w:r w:rsidRPr="00660715">
        <w:rPr>
          <w:color w:val="FF0000"/>
        </w:rPr>
        <w:t xml:space="preserve"> reports/report.html</w:t>
      </w:r>
      <w:r>
        <w:t>”</w:t>
      </w:r>
    </w:p>
    <w:p w:rsidR="00F3584F" w:rsidRDefault="00F3584F" w:rsidP="00F3584F">
      <w:pPr>
        <w:pStyle w:val="ListParagraph"/>
        <w:numPr>
          <w:ilvl w:val="0"/>
          <w:numId w:val="9"/>
        </w:numPr>
        <w:jc w:val="both"/>
      </w:pPr>
      <w:r>
        <w:t>Navigate to the “Summary” page, record the Resource usage.</w:t>
      </w:r>
    </w:p>
    <w:p w:rsidR="00F3584F" w:rsidRDefault="00F3584F" w:rsidP="00F3584F">
      <w:pPr>
        <w:pStyle w:val="ListParagraph"/>
        <w:numPr>
          <w:ilvl w:val="0"/>
          <w:numId w:val="9"/>
        </w:numPr>
        <w:jc w:val="both"/>
      </w:pPr>
      <w:r>
        <w:t>Navigate to the “Loop analysis” page, record the pipeline status.</w:t>
      </w:r>
    </w:p>
    <w:p w:rsidR="00F3584F" w:rsidRDefault="00F3584F" w:rsidP="00F3584F">
      <w:pPr>
        <w:pStyle w:val="ListParagraph"/>
        <w:numPr>
          <w:ilvl w:val="0"/>
          <w:numId w:val="9"/>
        </w:numPr>
        <w:jc w:val="both"/>
      </w:pPr>
      <w:r>
        <w:t>Navigate to the “System Viewer” page, record the memory access pattern.</w:t>
      </w:r>
    </w:p>
    <w:p w:rsidR="00F3584F" w:rsidRDefault="00F3584F" w:rsidP="00F3584F">
      <w:pPr>
        <w:ind w:firstLine="360"/>
        <w:jc w:val="both"/>
      </w:pPr>
      <w:r>
        <w:t>3, Perform simulation</w:t>
      </w:r>
    </w:p>
    <w:p w:rsidR="00F3584F" w:rsidRDefault="00F3584F" w:rsidP="00F3584F">
      <w:pPr>
        <w:ind w:firstLine="720"/>
        <w:jc w:val="both"/>
      </w:pPr>
      <w:r>
        <w:t>0)“</w:t>
      </w:r>
      <w:r w:rsidRPr="0056172F">
        <w:rPr>
          <w:color w:val="FF0000"/>
        </w:rPr>
        <w:t>source run_simulation.sh</w:t>
      </w:r>
      <w:r>
        <w:t>”</w:t>
      </w:r>
    </w:p>
    <w:p w:rsidR="00F3584F" w:rsidRDefault="00F3584F" w:rsidP="00F3584F">
      <w:pPr>
        <w:ind w:firstLine="360"/>
        <w:jc w:val="both"/>
      </w:pPr>
      <w:r>
        <w:tab/>
        <w:t xml:space="preserve">1) In the launched </w:t>
      </w:r>
      <w:proofErr w:type="spellStart"/>
      <w:r>
        <w:t>ModelSim</w:t>
      </w:r>
      <w:proofErr w:type="spellEnd"/>
      <w:r>
        <w:t xml:space="preserve"> GUI, type</w:t>
      </w:r>
    </w:p>
    <w:p w:rsidR="00F3584F" w:rsidRDefault="00F3584F" w:rsidP="00F3584F">
      <w:pPr>
        <w:ind w:left="720" w:firstLine="720"/>
        <w:jc w:val="both"/>
      </w:pPr>
      <w:r>
        <w:t>“</w:t>
      </w:r>
      <w:r w:rsidRPr="00EF0971">
        <w:rPr>
          <w:color w:val="FF0000"/>
        </w:rPr>
        <w:t xml:space="preserve">source </w:t>
      </w:r>
      <w:proofErr w:type="spellStart"/>
      <w:r w:rsidRPr="00EF0971">
        <w:rPr>
          <w:color w:val="FF0000"/>
        </w:rPr>
        <w:t>msim_setup.tcl</w:t>
      </w:r>
      <w:proofErr w:type="spellEnd"/>
      <w:r>
        <w:t>”</w:t>
      </w:r>
    </w:p>
    <w:p w:rsidR="00F3584F" w:rsidRDefault="00F3584F" w:rsidP="00F3584F">
      <w:pPr>
        <w:ind w:left="720" w:firstLine="720"/>
        <w:jc w:val="both"/>
      </w:pPr>
      <w:r>
        <w:t>“</w:t>
      </w:r>
      <w:proofErr w:type="spellStart"/>
      <w:r w:rsidRPr="00EF0971">
        <w:rPr>
          <w:color w:val="FF0000"/>
        </w:rPr>
        <w:t>ld</w:t>
      </w:r>
      <w:proofErr w:type="spellEnd"/>
      <w:r>
        <w:t>”</w:t>
      </w:r>
    </w:p>
    <w:p w:rsidR="00F3584F" w:rsidRDefault="00F3584F" w:rsidP="00F3584F">
      <w:pPr>
        <w:ind w:firstLine="720"/>
        <w:jc w:val="both"/>
      </w:pPr>
      <w:r>
        <w:t>2) Drag all the signals from left side to right</w:t>
      </w:r>
    </w:p>
    <w:p w:rsidR="00F3584F" w:rsidRDefault="00F3584F" w:rsidP="00F3584F">
      <w:pPr>
        <w:ind w:firstLine="360"/>
        <w:jc w:val="both"/>
      </w:pPr>
      <w:r>
        <w:tab/>
        <w:t>3) Set the simulation length as 100ns, run the simulation.</w:t>
      </w:r>
    </w:p>
    <w:p w:rsidR="00F3584F" w:rsidRDefault="00F3584F" w:rsidP="00F3584F">
      <w:pPr>
        <w:ind w:firstLine="720"/>
        <w:jc w:val="both"/>
      </w:pPr>
      <w:r>
        <w:t>4) Record the # of cycles it takes before the kernel finished executions (</w:t>
      </w:r>
      <w:proofErr w:type="spellStart"/>
      <w:r>
        <w:t>kernel_irq</w:t>
      </w:r>
      <w:proofErr w:type="spellEnd"/>
      <w:r>
        <w:t xml:space="preserve"> signal turn to high).</w:t>
      </w:r>
    </w:p>
    <w:p w:rsidR="00F3584F" w:rsidRDefault="00F3584F" w:rsidP="00F3584F">
      <w:pPr>
        <w:jc w:val="both"/>
      </w:pPr>
    </w:p>
    <w:p w:rsidR="00053259" w:rsidRDefault="00053259" w:rsidP="00053259">
      <w:pPr>
        <w:jc w:val="both"/>
        <w:rPr>
          <w:b/>
          <w:color w:val="0070C0"/>
          <w:sz w:val="24"/>
        </w:rPr>
      </w:pPr>
      <w:r>
        <w:rPr>
          <w:b/>
          <w:color w:val="0070C0"/>
          <w:sz w:val="24"/>
        </w:rPr>
        <w:t xml:space="preserve">Task </w:t>
      </w:r>
      <w:r>
        <w:rPr>
          <w:b/>
          <w:color w:val="0070C0"/>
          <w:sz w:val="24"/>
        </w:rPr>
        <w:t>4</w:t>
      </w:r>
      <w:r w:rsidRPr="00357E32">
        <w:rPr>
          <w:b/>
          <w:color w:val="0070C0"/>
          <w:sz w:val="24"/>
        </w:rPr>
        <w:t>:</w:t>
      </w:r>
      <w:r>
        <w:rPr>
          <w:b/>
          <w:color w:val="0070C0"/>
          <w:sz w:val="24"/>
        </w:rPr>
        <w:t xml:space="preserve"> </w:t>
      </w:r>
      <w:r>
        <w:rPr>
          <w:b/>
          <w:color w:val="0070C0"/>
          <w:sz w:val="24"/>
        </w:rPr>
        <w:t>Summary</w:t>
      </w:r>
    </w:p>
    <w:p w:rsidR="00053259" w:rsidRPr="00053259" w:rsidRDefault="00053259" w:rsidP="00053259">
      <w:pPr>
        <w:ind w:firstLine="360"/>
        <w:jc w:val="both"/>
      </w:pPr>
      <w:r w:rsidRPr="00053259">
        <w:tab/>
        <w:t xml:space="preserve">Compare </w:t>
      </w:r>
      <w:r>
        <w:t>the resource consumption, kernel latency among the 3 implementations, and find the tradeoff between the performance and resource consumption.</w:t>
      </w:r>
    </w:p>
    <w:p w:rsidR="00B50BBF" w:rsidRDefault="00B50BBF" w:rsidP="00B50BBF">
      <w:pPr>
        <w:jc w:val="both"/>
      </w:pPr>
    </w:p>
    <w:p w:rsidR="00B50BBF" w:rsidRDefault="00B50BBF" w:rsidP="00B50BBF">
      <w:pPr>
        <w:jc w:val="both"/>
      </w:pPr>
    </w:p>
    <w:p w:rsidR="004F4FC3" w:rsidRPr="000F11B2" w:rsidRDefault="004F4FC3" w:rsidP="001953CC">
      <w:pPr>
        <w:jc w:val="both"/>
      </w:pPr>
    </w:p>
    <w:sectPr w:rsidR="004F4FC3" w:rsidRPr="000F1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AD9"/>
    <w:multiLevelType w:val="hybridMultilevel"/>
    <w:tmpl w:val="E2A8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036A3"/>
    <w:multiLevelType w:val="hybridMultilevel"/>
    <w:tmpl w:val="9E30102A"/>
    <w:lvl w:ilvl="0" w:tplc="8E246DC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8F3CB6"/>
    <w:multiLevelType w:val="hybridMultilevel"/>
    <w:tmpl w:val="8D545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C75BEC"/>
    <w:multiLevelType w:val="hybridMultilevel"/>
    <w:tmpl w:val="D864153A"/>
    <w:lvl w:ilvl="0" w:tplc="C44AFBD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D369BC"/>
    <w:multiLevelType w:val="hybridMultilevel"/>
    <w:tmpl w:val="C33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F4682"/>
    <w:multiLevelType w:val="hybridMultilevel"/>
    <w:tmpl w:val="2F9854C8"/>
    <w:lvl w:ilvl="0" w:tplc="ACE2F84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27504D"/>
    <w:multiLevelType w:val="hybridMultilevel"/>
    <w:tmpl w:val="CCA44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8B2326"/>
    <w:multiLevelType w:val="hybridMultilevel"/>
    <w:tmpl w:val="2F9854C8"/>
    <w:lvl w:ilvl="0" w:tplc="ACE2F84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C70988"/>
    <w:multiLevelType w:val="hybridMultilevel"/>
    <w:tmpl w:val="2F9854C8"/>
    <w:lvl w:ilvl="0" w:tplc="ACE2F84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6"/>
  </w:num>
  <w:num w:numId="4">
    <w:abstractNumId w:val="4"/>
  </w:num>
  <w:num w:numId="5">
    <w:abstractNumId w:val="8"/>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CC"/>
    <w:rsid w:val="0002369D"/>
    <w:rsid w:val="00024512"/>
    <w:rsid w:val="00053259"/>
    <w:rsid w:val="00056C8F"/>
    <w:rsid w:val="000F11B2"/>
    <w:rsid w:val="00130E7A"/>
    <w:rsid w:val="00152721"/>
    <w:rsid w:val="001953CC"/>
    <w:rsid w:val="001E4C17"/>
    <w:rsid w:val="002222E9"/>
    <w:rsid w:val="00293B6B"/>
    <w:rsid w:val="002C73D7"/>
    <w:rsid w:val="002E2C3C"/>
    <w:rsid w:val="002F5E06"/>
    <w:rsid w:val="00357E32"/>
    <w:rsid w:val="003A11D5"/>
    <w:rsid w:val="003C0BC5"/>
    <w:rsid w:val="003E0EED"/>
    <w:rsid w:val="003F154F"/>
    <w:rsid w:val="00427188"/>
    <w:rsid w:val="004C46B7"/>
    <w:rsid w:val="004D2F81"/>
    <w:rsid w:val="004E2FF0"/>
    <w:rsid w:val="004E5EF6"/>
    <w:rsid w:val="004F3261"/>
    <w:rsid w:val="004F4FC3"/>
    <w:rsid w:val="00502ACE"/>
    <w:rsid w:val="0056172F"/>
    <w:rsid w:val="0057005A"/>
    <w:rsid w:val="005B7413"/>
    <w:rsid w:val="00660715"/>
    <w:rsid w:val="006B0C47"/>
    <w:rsid w:val="0070271A"/>
    <w:rsid w:val="00707D2E"/>
    <w:rsid w:val="00776DD6"/>
    <w:rsid w:val="008B4817"/>
    <w:rsid w:val="008D0D71"/>
    <w:rsid w:val="008F31DC"/>
    <w:rsid w:val="00953D0D"/>
    <w:rsid w:val="009A6ACF"/>
    <w:rsid w:val="00A712E1"/>
    <w:rsid w:val="00AF26D3"/>
    <w:rsid w:val="00B50BBF"/>
    <w:rsid w:val="00C32ED8"/>
    <w:rsid w:val="00C50E9F"/>
    <w:rsid w:val="00C67E79"/>
    <w:rsid w:val="00CB708F"/>
    <w:rsid w:val="00D0212B"/>
    <w:rsid w:val="00D46AB7"/>
    <w:rsid w:val="00DD3FAD"/>
    <w:rsid w:val="00E36632"/>
    <w:rsid w:val="00EF0971"/>
    <w:rsid w:val="00F11FF6"/>
    <w:rsid w:val="00F14E6B"/>
    <w:rsid w:val="00F3584F"/>
    <w:rsid w:val="00F7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26B1"/>
  <w15:chartTrackingRefBased/>
  <w15:docId w15:val="{695A2667-F06E-472E-8F98-92697E60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2E9"/>
    <w:rPr>
      <w:color w:val="0563C1" w:themeColor="hyperlink"/>
      <w:u w:val="single"/>
    </w:rPr>
  </w:style>
  <w:style w:type="character" w:styleId="UnresolvedMention">
    <w:name w:val="Unresolved Mention"/>
    <w:basedOn w:val="DefaultParagraphFont"/>
    <w:uiPriority w:val="99"/>
    <w:semiHidden/>
    <w:unhideWhenUsed/>
    <w:rsid w:val="002222E9"/>
    <w:rPr>
      <w:color w:val="808080"/>
      <w:shd w:val="clear" w:color="auto" w:fill="E6E6E6"/>
    </w:rPr>
  </w:style>
  <w:style w:type="paragraph" w:styleId="ListParagraph">
    <w:name w:val="List Paragraph"/>
    <w:basedOn w:val="Normal"/>
    <w:uiPriority w:val="34"/>
    <w:qFormat/>
    <w:rsid w:val="002222E9"/>
    <w:pPr>
      <w:ind w:left="720"/>
      <w:contextualSpacing/>
    </w:pPr>
  </w:style>
  <w:style w:type="paragraph" w:customStyle="1" w:styleId="Default">
    <w:name w:val="Default"/>
    <w:rsid w:val="00357E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22</cp:revision>
  <dcterms:created xsi:type="dcterms:W3CDTF">2018-07-19T21:46:00Z</dcterms:created>
  <dcterms:modified xsi:type="dcterms:W3CDTF">2018-07-19T23:07:00Z</dcterms:modified>
</cp:coreProperties>
</file>