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/>
          <w:b/>
          <w:color w:val="17365D"/>
          <w:sz w:val="44"/>
        </w:rPr>
        <w:t>FPGA NPU 기반 실시간 음향 보안 이벤트 모니터링 시스템</w:t>
      </w:r>
    </w:p>
    <w:p>
      <w:pPr>
        <w:jc w:val="center"/>
      </w:pPr>
      <w:r>
        <w:rPr>
          <w:b/>
          <w:color w:val="2F5597"/>
          <w:sz w:val="26"/>
        </w:rPr>
        <w:t>UI / PS 모듈 구조 · 실보드 검증 · PL 통합 인터페이스 공유 문서</w:t>
      </w:r>
    </w:p>
    <w:p>
      <w:pPr>
        <w:jc w:val="center"/>
      </w:pPr>
      <w:r>
        <w:rPr>
          <w:color w:val="646464"/>
          <w:sz w:val="18"/>
        </w:rPr>
        <w:t>Target: Zybo Z7-20  |  Vitis/Vivado 2024.2  |  PS UART1 115200</w:t>
      </w:r>
    </w:p>
    <w:p>
      <w:pPr>
        <w:pStyle w:val="Heading1"/>
      </w:pPr>
      <w:r>
        <w:t>1. 현재 상태 요약</w:t>
      </w:r>
    </w:p>
    <w:p>
      <w:pPr>
        <w:pStyle w:val="ListBullet"/>
      </w:pPr>
      <w:r>
        <w:t>Zybo Z7-20 PS UART1(MIO48/49, 115200, 8-N-1)에서 PC까지 RESULT packet 실보드 송수신을 확인했다.</w:t>
      </w:r>
    </w:p>
    <w:p>
      <w:pPr>
        <w:pStyle w:val="ListBullet"/>
      </w:pPr>
      <w:r>
        <w:t>PySide6 PC UI에서 현재 보안 상태, 대표 감지 음향, 진행 중 이벤트, 이벤트 기록을 실제 UART 데이터로 갱신하는 경로를 검증했다.</w:t>
      </w:r>
    </w:p>
    <w:p>
      <w:pPr>
        <w:pStyle w:val="ListBullet"/>
      </w:pPr>
      <w:r>
        <w:t>PC UI는 모든 RESULT를 raw CSV에 저장하고, 종료된 이벤트는 event session CSV로 별도 저장한다.</w:t>
      </w:r>
    </w:p>
    <w:p>
      <w:pPr>
        <w:pStyle w:val="ListBullet"/>
      </w:pPr>
      <w:r>
        <w:t>PS 코드의 최상위 진입점을 ui_start()로 고정하여 main.c를 최소화했고, 실제 PL 결과 연결 시 데이터 공급부만 교체하도록 모듈화했다.</w:t>
      </w:r>
    </w:p>
    <w:p>
      <w:pPr>
        <w:pStyle w:val="ListBullet"/>
      </w:pPr>
      <w:r>
        <w:t>다음 핵심 작업은 PL의 527 x INT16 Q10 logits를 받아 ps_postprocess()에서 sigmoid/Top1/security mapping으로 ui_result_t를 생성하는 것이다.</w:t>
      </w:r>
    </w:p>
    <w:p>
      <w:pPr>
        <w:pStyle w:val="Heading1"/>
      </w:pPr>
      <w:r>
        <w:t>2. 최종 데이터 경로</w:t>
      </w:r>
    </w:p>
    <w:p>
      <w:pPr>
        <w:pStyle w:val="CodeBlock"/>
      </w:pPr>
      <w:r>
        <w:rPr>
          <w:rFonts w:ascii="DejaVu Sans Mono" w:hAnsi="DejaVu Sans Mono"/>
          <w:sz w:val="17"/>
        </w:rPr>
        <w:t>[PL NPU]</w:t>
        <w:br/>
        <w:t xml:space="preserve">  FC2 output: 527 x signed INT16 Q10 logits</w:t>
        <w:br/>
        <w:t xml:space="preserve">        |</w:t>
        <w:br/>
        <w:t xml:space="preserve">        v</w:t>
        <w:br/>
        <w:t>[PS npu_driver]</w:t>
        <w:br/>
        <w:t xml:space="preserve">  npu_wait_done()</w:t>
        <w:br/>
        <w:t xml:space="preserve">  npu_get_output(logits, 527)</w:t>
        <w:br/>
        <w:t xml:space="preserve">        |</w:t>
        <w:br/>
        <w:t xml:space="preserve">        v</w:t>
        <w:br/>
        <w:t>[PS ps_postprocess]</w:t>
        <w:br/>
        <w:t xml:space="preserve">  Q10 -&gt; sigmoid -&gt; 대표 AudioSet class -&gt; Security Mapping</w:t>
        <w:br/>
        <w:t xml:space="preserve">        |</w:t>
        <w:br/>
        <w:t xml:space="preserve">        v</w:t>
        <w:br/>
        <w:t>[ui_result_t]</w:t>
        <w:br/>
        <w:t xml:space="preserve">        |</w:t>
        <w:br/>
        <w:t xml:space="preserve">        v</w:t>
        <w:br/>
        <w:t>[ui_send_result()]</w:t>
        <w:br/>
        <w:t xml:space="preserve">        |</w:t>
        <w:br/>
        <w:t xml:space="preserve">        v</w:t>
        <w:br/>
        <w:t>[PS UART1 / 115200]</w:t>
        <w:br/>
        <w:t xml:space="preserve">        |</w:t>
        <w:br/>
        <w:t xml:space="preserve">        v</w:t>
        <w:br/>
        <w:t>[PC PySide6 UI]</w:t>
        <w:br/>
        <w:t xml:space="preserve">  실시간 표시 + Event Session + CSV Logging</w:t>
      </w:r>
    </w:p>
    <w:p>
      <w:r>
        <w:rPr>
          <w:b/>
        </w:rPr>
        <w:t xml:space="preserve">중요: </w:t>
      </w:r>
      <w:r>
        <w:t>PL은 침입/파손 등 보안 등급을 직접 출력하지 않는다. PL의 최종 산출물은 527개 Q10 logits이며, 대표 클래스 선택과 보안 이벤트 매핑은 PS에서 수행한다.</w:t>
      </w:r>
    </w:p>
    <w:p>
      <w:pPr>
        <w:pStyle w:val="Heading1"/>
      </w:pPr>
      <w:r>
        <w:t>3. PS UI 코드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t>파일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역할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최종 통합 시 변경 여부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main.c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init_platform() 후 ui_start()만 호출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유지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ui.c / ui.h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UI/PS 최상위 루프, ui_send_result()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유지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ui_types.h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security_level_t, ui_result_t 공용 타입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유지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ui_uart.c / .h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ui_result_t -&gt; RESULT packet, PS UART 송신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유지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ui_data_source.c / .h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현재 테스트 데이터 공급. 최종 NPU 데이터 provider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내부 구현 교체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ps_postprocess.h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527 Q10 logits 후처리 API 골격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실제 구현 추가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INTEGRATION_EXAMPLE.c.txt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최종 PL 연결 참고 예시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빌드 제외</w:t>
            </w:r>
          </w:p>
        </w:tc>
      </w:tr>
    </w:tbl>
    <w:p>
      <w:pPr>
        <w:pStyle w:val="Heading1"/>
      </w:pPr>
      <w:r>
        <w:t>4. main.c 및 공용 결과 구조</w:t>
      </w:r>
    </w:p>
    <w:p>
      <w:pPr>
        <w:pStyle w:val="Heading2"/>
      </w:pPr>
      <w:r>
        <w:t>4.1 main.c</w:t>
      </w:r>
    </w:p>
    <w:p>
      <w:pPr>
        <w:pStyle w:val="CodeBlock"/>
      </w:pPr>
      <w:r>
        <w:rPr>
          <w:rFonts w:ascii="DejaVu Sans Mono" w:hAnsi="DejaVu Sans Mono"/>
          <w:sz w:val="17"/>
        </w:rPr>
        <w:t>#include "platform.h"</w:t>
        <w:br/>
        <w:t>#include "ui.h"</w:t>
        <w:br/>
        <w:br/>
        <w:t>int main(void)</w:t>
        <w:br/>
        <w:t>{</w:t>
        <w:br/>
        <w:t xml:space="preserve">    init_platform();</w:t>
        <w:br/>
        <w:t xml:space="preserve">    ui_start();</w:t>
        <w:br/>
        <w:t xml:space="preserve">    cleanup_platform();</w:t>
        <w:br/>
        <w:t xml:space="preserve">    return 0;</w:t>
        <w:br/>
        <w:t>}</w:t>
      </w:r>
    </w:p>
    <w:p>
      <w:r>
        <w:t>원칙: main.c에는 NPU 제어, 후처리, UART packet 구성 같은 기능 코드를 추가하지 않는다.</w:t>
      </w:r>
    </w:p>
    <w:p>
      <w:pPr>
        <w:pStyle w:val="Heading2"/>
      </w:pPr>
      <w:r>
        <w:t>4.2 ui_result_t</w:t>
      </w:r>
    </w:p>
    <w:p>
      <w:pPr>
        <w:pStyle w:val="CodeBlock"/>
      </w:pPr>
      <w:r>
        <w:rPr>
          <w:rFonts w:ascii="DejaVu Sans Mono" w:hAnsi="DejaVu Sans Mono"/>
          <w:sz w:val="17"/>
        </w:rPr>
        <w:t>typedef struct</w:t>
        <w:br/>
        <w:t>{</w:t>
        <w:br/>
        <w:t xml:space="preserve">    u32 seq;</w:t>
        <w:br/>
        <w:t xml:space="preserve">    security_level_t level;</w:t>
        <w:br/>
        <w:t xml:space="preserve">    int winner_class;</w:t>
        <w:br/>
        <w:t xml:space="preserve">    u16 winner_probability_1e4;</w:t>
        <w:br/>
        <w:t xml:space="preserve">    u16 activity_1e4;</w:t>
        <w:br/>
        <w:t xml:space="preserve">    u16 intrusion_damage_1e4;</w:t>
        <w:br/>
        <w:t xml:space="preserve">    u16 critical_1e4;</w:t>
        <w:br/>
        <w:t xml:space="preserve">    u16 facility_emergency_1e4;</w:t>
        <w:br/>
        <w:t xml:space="preserve">    u32 inference_us;</w:t>
        <w:br/>
        <w:t>} ui_result_t;</w:t>
      </w:r>
    </w:p>
    <w:p>
      <w:r>
        <w:rPr>
          <w:b/>
        </w:rPr>
        <w:t xml:space="preserve">예시: </w:t>
      </w:r>
      <w:r>
        <w:t>winner_probability_1e4=8624는 0.8624(86.24%)를 의미한다. UI 화면에는 퍼센트를 표시하지 않지만, 검증/threshold/logging을 위해 packet과 CSV에는 유지한다.</w:t>
      </w:r>
    </w:p>
    <w:p>
      <w:pPr>
        <w:pStyle w:val="Heading1"/>
      </w:pPr>
      <w:r>
        <w:t>5. UART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</w:tcPr>
          <w:p>
            <w:r>
              <w:t>보드</w:t>
            </w:r>
          </w:p>
        </w:tc>
        <w:tc>
          <w:tcPr>
            <w:tcW w:type="dxa" w:w="5112"/>
          </w:tcPr>
          <w:p>
            <w:r>
              <w:t>Zybo Z7-20</w:t>
            </w:r>
          </w:p>
        </w:tc>
      </w:tr>
      <w:tr>
        <w:tc>
          <w:tcPr>
            <w:tcW w:type="dxa" w:w="5112"/>
            <w:shd w:fill="EEF3F8"/>
          </w:tcPr>
          <w:p>
            <w:r>
              <w:t>UART</w:t>
            </w:r>
          </w:p>
        </w:tc>
        <w:tc>
          <w:tcPr>
            <w:tcW w:type="dxa" w:w="5112"/>
          </w:tcPr>
          <w:p>
            <w:r>
              <w:t>PS UART1</w:t>
            </w:r>
          </w:p>
        </w:tc>
      </w:tr>
      <w:tr>
        <w:tc>
          <w:tcPr>
            <w:tcW w:type="dxa" w:w="5112"/>
            <w:shd w:fill="EEF3F8"/>
          </w:tcPr>
          <w:p>
            <w:r>
              <w:t>MIO</w:t>
            </w:r>
          </w:p>
        </w:tc>
        <w:tc>
          <w:tcPr>
            <w:tcW w:type="dxa" w:w="5112"/>
          </w:tcPr>
          <w:p>
            <w:r>
              <w:t>48 / 49</w:t>
            </w:r>
          </w:p>
        </w:tc>
      </w:tr>
      <w:tr>
        <w:tc>
          <w:tcPr>
            <w:tcW w:type="dxa" w:w="5112"/>
            <w:shd w:fill="EEF3F8"/>
          </w:tcPr>
          <w:p>
            <w:r>
              <w:t>Baud</w:t>
            </w:r>
          </w:p>
        </w:tc>
        <w:tc>
          <w:tcPr>
            <w:tcW w:type="dxa" w:w="5112"/>
          </w:tcPr>
          <w:p>
            <w:r>
              <w:t>115200</w:t>
            </w:r>
          </w:p>
        </w:tc>
      </w:tr>
      <w:tr>
        <w:tc>
          <w:tcPr>
            <w:tcW w:type="dxa" w:w="5112"/>
            <w:shd w:fill="EEF3F8"/>
          </w:tcPr>
          <w:p>
            <w:r>
              <w:t>Frame</w:t>
            </w:r>
          </w:p>
        </w:tc>
        <w:tc>
          <w:tcPr>
            <w:tcW w:type="dxa" w:w="5112"/>
          </w:tcPr>
          <w:p>
            <w:r>
              <w:t>8-N-1</w:t>
            </w:r>
          </w:p>
        </w:tc>
      </w:tr>
    </w:tbl>
    <w:p>
      <w:pPr>
        <w:pStyle w:val="CodeBlock"/>
      </w:pPr>
      <w:r>
        <w:rPr>
          <w:rFonts w:ascii="DejaVu Sans Mono" w:hAnsi="DejaVu Sans Mono"/>
          <w:sz w:val="17"/>
        </w:rPr>
        <w:t>RESULT,&lt;seq&gt;,&lt;level&gt;,&lt;winner_class&gt;,&lt;winner_prob_1e4&gt;,&lt;activity_1e4&gt;,&lt;intrusion_1e4&gt;,&lt;critical_1e4&gt;,&lt;emergency_1e4&gt;,&lt;inference_us&gt;</w:t>
      </w:r>
    </w:p>
    <w:p>
      <w:pPr>
        <w:pStyle w:val="CodeBlock"/>
      </w:pPr>
      <w:r>
        <w:rPr>
          <w:rFonts w:ascii="DejaVu Sans Mono" w:hAnsi="DejaVu Sans Mono"/>
          <w:sz w:val="17"/>
        </w:rPr>
        <w:t>RESULT,1,2,441,8624,3120,8624,840,110,183500</w:t>
      </w:r>
    </w:p>
    <w:p>
      <w:r>
        <w:t xml:space="preserve">보안 등급: </w:t>
      </w:r>
      <w:r>
        <w:rPr>
          <w:b/>
        </w:rPr>
        <w:t>0 NORMAL / 1 ACTIVITY / 2 INTRUSION_DAMAGE / 3 CRITICAL / 4 FACILITY_EMERGENCY</w:t>
      </w:r>
    </w:p>
    <w:p>
      <w:pPr>
        <w:pStyle w:val="Heading1"/>
      </w:pPr>
      <w:r>
        <w:t>6. PC UI 및 로그 정책</w:t>
      </w:r>
    </w:p>
    <w:p>
      <w:pPr>
        <w:pStyle w:val="ListBullet"/>
      </w:pPr>
      <w:r>
        <w:t>화면 표시: 현재 보안 상태, 대표 감지 음향 1개, 진행 중 이벤트 번호/최초/최종 감지/지속 시간/감지 횟수, 종료 이벤트 기록</w:t>
      </w:r>
    </w:p>
    <w:p>
      <w:pPr>
        <w:pStyle w:val="ListBullet"/>
      </w:pPr>
      <w:r>
        <w:t>대표 감지 음향은 527개 클래스 중 PS에서 선택한 Top-1 클래스이며 Top-K 후보 목록은 메인 UI에서 제거했다.</w:t>
      </w:r>
    </w:p>
    <w:p>
      <w:pPr>
        <w:pStyle w:val="ListBullet"/>
      </w:pPr>
      <w:r>
        <w:t>동일 이벤트는 하나의 Event Session으로 유지한다.</w:t>
      </w:r>
    </w:p>
    <w:p>
      <w:pPr>
        <w:pStyle w:val="ListBullet"/>
      </w:pPr>
      <w:r>
        <w:t>현재 세션 종료 조건은 NORMAL(level=0) packet 2회 연속 수신이다.</w:t>
      </w:r>
    </w:p>
    <w:p>
      <w:pPr>
        <w:pStyle w:val="ListBullet"/>
      </w:pPr>
      <w:r>
        <w:t>raw_results_*.csv에는 모든 RESULT packet, event_sessions_*.csv에는 종료 이벤트 요약을 저장한다.</w:t>
      </w:r>
    </w:p>
    <w:p>
      <w:pPr>
        <w:pStyle w:val="Heading1"/>
      </w:pPr>
      <w:r>
        <w:t>7. 실보드 검증 결과</w:t>
      </w:r>
    </w:p>
    <w:p>
      <w:r>
        <w:t>2026-08-25 Zybo Z7-20 실보드에서 Vitis test source -&gt; PS UART1 -&gt; /dev/ttyUSB1 -&gt; PySide6 UI -&gt; Event Session/CSV 경로를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Event</w:t>
            </w:r>
          </w:p>
        </w:tc>
        <w:tc>
          <w:tcPr>
            <w:tcW w:type="dxa" w:w="2045"/>
            <w:shd w:fill="D9EAF7"/>
          </w:tcPr>
          <w:p>
            <w:r>
              <w:t>보안 상태</w:t>
            </w:r>
          </w:p>
        </w:tc>
        <w:tc>
          <w:tcPr>
            <w:tcW w:type="dxa" w:w="2045"/>
            <w:shd w:fill="D9EAF7"/>
          </w:tcPr>
          <w:p>
            <w:r>
              <w:t>대표 감지 음향</w:t>
            </w:r>
          </w:p>
        </w:tc>
        <w:tc>
          <w:tcPr>
            <w:tcW w:type="dxa" w:w="2045"/>
            <w:shd w:fill="D9EAF7"/>
          </w:tcPr>
          <w:p>
            <w:r>
              <w:t>Hit</w:t>
            </w:r>
          </w:p>
        </w:tc>
        <w:tc>
          <w:tcPr>
            <w:tcW w:type="dxa" w:w="2045"/>
            <w:shd w:fill="D9EAF7"/>
          </w:tcPr>
          <w:p>
            <w:r>
              <w:t>Duration</w:t>
            </w:r>
          </w:p>
        </w:tc>
      </w:tr>
      <w:tr>
        <w:tc>
          <w:tcPr>
            <w:tcW w:type="dxa" w:w="2045"/>
          </w:tcPr>
          <w:p>
            <w:r>
              <w:t>#001</w:t>
            </w:r>
          </w:p>
        </w:tc>
        <w:tc>
          <w:tcPr>
            <w:tcW w:type="dxa" w:w="2045"/>
          </w:tcPr>
          <w:p>
            <w:r>
              <w:t>침입 / 파손 위험</w:t>
            </w:r>
          </w:p>
        </w:tc>
        <w:tc>
          <w:tcPr>
            <w:tcW w:type="dxa" w:w="2045"/>
          </w:tcPr>
          <w:p>
            <w:r>
              <w:t>유리 소리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6.000 s</w:t>
            </w:r>
          </w:p>
        </w:tc>
      </w:tr>
      <w:tr>
        <w:tc>
          <w:tcPr>
            <w:tcW w:type="dxa" w:w="2045"/>
          </w:tcPr>
          <w:p>
            <w:r>
              <w:t>#002</w:t>
            </w:r>
          </w:p>
        </w:tc>
        <w:tc>
          <w:tcPr>
            <w:tcW w:type="dxa" w:w="2045"/>
          </w:tcPr>
          <w:p>
            <w:r>
              <w:t>활동 감지</w:t>
            </w:r>
          </w:p>
        </w:tc>
        <w:tc>
          <w:tcPr>
            <w:tcW w:type="dxa" w:w="2045"/>
          </w:tcPr>
          <w:p>
            <w:r>
              <w:t>노크 소리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6.001 s</w:t>
            </w:r>
          </w:p>
        </w:tc>
      </w:tr>
      <w:tr>
        <w:tc>
          <w:tcPr>
            <w:tcW w:type="dxa" w:w="2045"/>
          </w:tcPr>
          <w:p>
            <w:r>
              <w:t>#003</w:t>
            </w:r>
          </w:p>
        </w:tc>
        <w:tc>
          <w:tcPr>
            <w:tcW w:type="dxa" w:w="2045"/>
          </w:tcPr>
          <w:p>
            <w:r>
              <w:t>침입 / 파손 위험</w:t>
            </w:r>
          </w:p>
        </w:tc>
        <w:tc>
          <w:tcPr>
            <w:tcW w:type="dxa" w:w="2045"/>
          </w:tcPr>
          <w:p>
            <w:r>
              <w:t>유리 소리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8.001 s</w:t>
            </w:r>
          </w:p>
        </w:tc>
      </w:tr>
    </w:tbl>
    <w:p>
      <w:pPr>
        <w:pStyle w:val="Heading1"/>
      </w:pPr>
      <w:r>
        <w:t>8. Bring-up 중 발견된 중요 이슈</w:t>
      </w:r>
    </w:p>
    <w:p>
      <w:r>
        <w:rPr>
          <w:b/>
        </w:rPr>
        <w:t>DDR Board Preset 미적용 문제</w:t>
      </w:r>
      <w:r>
        <w:t>: 프로젝트 Board Part는 Zybo Z7-20으로 선택되어 있었지만 기존 processing_system7_0 내부 DDR 설정이 다른 메모리 preset으로 남아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CE4D6"/>
          </w:tcPr>
          <w:p>
            <w:r>
              <w:t>항목</w:t>
            </w:r>
          </w:p>
        </w:tc>
        <w:tc>
          <w:tcPr>
            <w:tcW w:type="dxa" w:w="3408"/>
            <w:shd w:fill="FCE4D6"/>
          </w:tcPr>
          <w:p>
            <w:r>
              <w:t>잘못된 설정</w:t>
            </w:r>
          </w:p>
        </w:tc>
        <w:tc>
          <w:tcPr>
            <w:tcW w:type="dxa" w:w="3408"/>
            <w:shd w:fill="FCE4D6"/>
          </w:tcPr>
          <w:p>
            <w:r>
              <w:t>Zybo Preset 적용 후</w:t>
            </w:r>
          </w:p>
        </w:tc>
      </w:tr>
      <w:tr>
        <w:tc>
          <w:tcPr>
            <w:tcW w:type="dxa" w:w="3408"/>
          </w:tcPr>
          <w:p>
            <w:r>
              <w:t>DDR Part</w:t>
            </w:r>
          </w:p>
        </w:tc>
        <w:tc>
          <w:tcPr>
            <w:tcW w:type="dxa" w:w="3408"/>
          </w:tcPr>
          <w:p>
            <w:r>
              <w:t>MT41J128M8 JP-125</w:t>
            </w:r>
          </w:p>
        </w:tc>
        <w:tc>
          <w:tcPr>
            <w:tcW w:type="dxa" w:w="3408"/>
          </w:tcPr>
          <w:p>
            <w:r>
              <w:t>MT41K256M16 RE-125</w:t>
            </w:r>
          </w:p>
        </w:tc>
      </w:tr>
      <w:tr>
        <w:tc>
          <w:tcPr>
            <w:tcW w:type="dxa" w:w="3408"/>
          </w:tcPr>
          <w:p>
            <w:r>
              <w:t>DRAM Width</w:t>
            </w:r>
          </w:p>
        </w:tc>
        <w:tc>
          <w:tcPr>
            <w:tcW w:type="dxa" w:w="3408"/>
          </w:tcPr>
          <w:p>
            <w:r>
              <w:t>8 Bits</w:t>
            </w:r>
          </w:p>
        </w:tc>
        <w:tc>
          <w:tcPr>
            <w:tcW w:type="dxa" w:w="3408"/>
          </w:tcPr>
          <w:p>
            <w:r>
              <w:t>16 Bits</w:t>
            </w:r>
          </w:p>
        </w:tc>
      </w:tr>
      <w:tr>
        <w:tc>
          <w:tcPr>
            <w:tcW w:type="dxa" w:w="3408"/>
          </w:tcPr>
          <w:p>
            <w:r>
              <w:t>Device Capacity</w:t>
            </w:r>
          </w:p>
        </w:tc>
        <w:tc>
          <w:tcPr>
            <w:tcW w:type="dxa" w:w="3408"/>
          </w:tcPr>
          <w:p>
            <w:r>
              <w:t>1024 MBits</w:t>
            </w:r>
          </w:p>
        </w:tc>
        <w:tc>
          <w:tcPr>
            <w:tcW w:type="dxa" w:w="3408"/>
          </w:tcPr>
          <w:p>
            <w:r>
              <w:t>4096 MBits</w:t>
            </w:r>
          </w:p>
        </w:tc>
      </w:tr>
      <w:tr>
        <w:tc>
          <w:tcPr>
            <w:tcW w:type="dxa" w:w="3408"/>
          </w:tcPr>
          <w:p>
            <w:r>
              <w:t>Board Delay0</w:t>
            </w:r>
          </w:p>
        </w:tc>
        <w:tc>
          <w:tcPr>
            <w:tcW w:type="dxa" w:w="3408"/>
          </w:tcPr>
          <w:p>
            <w:r>
              <w:t>0.25</w:t>
            </w:r>
          </w:p>
        </w:tc>
        <w:tc>
          <w:tcPr>
            <w:tcW w:type="dxa" w:w="3408"/>
          </w:tcPr>
          <w:p>
            <w:r>
              <w:t>0.221</w:t>
            </w:r>
          </w:p>
        </w:tc>
      </w:tr>
    </w:tbl>
    <w:p>
      <w:r>
        <w:t>잘못된 DDR 설정에서는 DDR 0x00100000에 배치된 ELF 실행이 불안정해지고 APU/DAP 접근 오류 및 UART 무출력이 발생했다. Board Preset 재적용 후 정상화되었다.</w:t>
      </w:r>
    </w:p>
    <w:p>
      <w:r>
        <w:rPr>
          <w:b/>
        </w:rPr>
        <w:t xml:space="preserve">공유 포인트: </w:t>
      </w:r>
      <w:r>
        <w:t>Board Part 선택만으로 기존 PS7 IP 설정이 자동 동기화된다고 가정하지 말고, processing_system7_0에 Board Preset이 실제 적용되었는지 DDR 값을 직접 확인한다.</w:t>
      </w:r>
    </w:p>
    <w:p>
      <w:pPr>
        <w:pStyle w:val="Heading1"/>
      </w:pPr>
      <w:r>
        <w:t>9. 실제 PL 연결 시 변경 방법</w:t>
      </w:r>
    </w:p>
    <w:p>
      <w:r>
        <w:t>현재 테스트 데이터 생성부는 ui_data_source.c에 격리되어 있다. 최종 통합에서는 main.c와 UART/UI 모듈을 건드리지 않고 이 데이터 공급부 내부를 아래 흐름으로 교체한다.</w:t>
      </w:r>
    </w:p>
    <w:p>
      <w:pPr>
        <w:pStyle w:val="CodeBlock"/>
      </w:pPr>
      <w:r>
        <w:rPr>
          <w:rFonts w:ascii="DejaVu Sans Mono" w:hAnsi="DejaVu Sans Mono"/>
          <w:sz w:val="17"/>
        </w:rPr>
        <w:t>static s16 logits[527];</w:t>
        <w:br/>
        <w:br/>
        <w:t>npu_start();</w:t>
        <w:br/>
        <w:t>npu_wait_done();</w:t>
        <w:br/>
        <w:t>npu_get_output(logits, 527);</w:t>
        <w:br/>
        <w:br/>
        <w:t>if (ps_postprocess(logits, result) != 0)</w:t>
        <w:br/>
        <w:t xml:space="preserve">    return -1;</w:t>
        <w:br/>
        <w:br/>
        <w:t>result-&gt;seq = g_seq++;</w:t>
      </w:r>
    </w:p>
    <w:p>
      <w:pPr>
        <w:pStyle w:val="Heading1"/>
      </w:pPr>
      <w:r>
        <w:t>10. 다음 작업</w:t>
      </w:r>
    </w:p>
    <w:p>
      <w:pPr>
        <w:pStyle w:val="ListBullet"/>
      </w:pPr>
      <w:r>
        <w:t>Golden 527 Q10 logits를 Vitis 상수/배열로 넣어 ps_postprocess() 단독 검증</w:t>
      </w:r>
    </w:p>
    <w:p>
      <w:pPr>
        <w:pStyle w:val="ListBullet"/>
      </w:pPr>
      <w:r>
        <w:t>Q10 -&gt; sigmoid -&gt; 대표 class 선정 로직 구현</w:t>
      </w:r>
    </w:p>
    <w:p>
      <w:pPr>
        <w:pStyle w:val="ListBullet"/>
      </w:pPr>
      <w:r>
        <w:t>Security whitelist mapping 및 category/severity 결정 구현</w:t>
      </w:r>
    </w:p>
    <w:p>
      <w:pPr>
        <w:pStyle w:val="ListBullet"/>
      </w:pPr>
      <w:r>
        <w:t>C팀 npu_driver API와 ui_data_source_get() 연결</w:t>
      </w:r>
    </w:p>
    <w:p>
      <w:pPr>
        <w:pStyle w:val="ListBullet"/>
      </w:pPr>
      <w:r>
        <w:t>PL 실제 inference time을 inference_us에 반영</w:t>
      </w:r>
    </w:p>
    <w:p>
      <w:pPr>
        <w:pStyle w:val="ListBullet"/>
      </w:pPr>
      <w:r>
        <w:t>Threshold 정책을 검증 데이터로 확정한 뒤 freeze</w:t>
      </w:r>
    </w:p>
    <w:p>
      <w:pPr>
        <w:pStyle w:val="Heading1"/>
      </w:pPr>
      <w:r>
        <w:t>11. GitHub 저장 구조</w:t>
      </w:r>
    </w:p>
    <w:p>
      <w:pPr>
        <w:pStyle w:val="CodeBlock"/>
      </w:pPr>
      <w:r>
        <w:rPr>
          <w:rFonts w:ascii="DejaVu Sans Mono" w:hAnsi="DejaVu Sans Mono"/>
          <w:sz w:val="17"/>
        </w:rPr>
        <w:t>FPGA-NPU-/</w:t>
        <w:br/>
        <w:t>├── README.md</w:t>
        <w:br/>
        <w:t>├── ps/</w:t>
        <w:br/>
        <w:t>│   └── ui/</w:t>
        <w:br/>
        <w:t>│       ├── main.c</w:t>
        <w:br/>
        <w:t>│       ├── ui.c / ui.h</w:t>
        <w:br/>
        <w:t>│       ├── ui_types.h</w:t>
        <w:br/>
        <w:t>│       ├── ui_uart.c / ui_uart.h</w:t>
        <w:br/>
        <w:t>│       ├── ui_data_source.c / ui_data_source.h</w:t>
        <w:br/>
        <w:t>│       └── ps_postprocess.h</w:t>
        <w:br/>
        <w:t>├── pc_ui/</w:t>
        <w:br/>
        <w:t>│   ├── main.py</w:t>
        <w:br/>
        <w:t>│   ├── requirements.txt</w:t>
        <w:br/>
        <w:t>│   └── README.md</w:t>
        <w:br/>
        <w:t>└── docs/</w:t>
        <w:br/>
        <w:t xml:space="preserve">    ├── UI_PS_INTEGRATION.md</w:t>
        <w:br/>
        <w:t xml:space="preserve">    └── BOARD_BRINGUP_NOTES.md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FPGA NPU Project · UI/PS Integration · 2026-08-25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15"/>
      <w:shd w:fill="F3F6F9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