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D7C" w:rsidRDefault="00280D7C">
      <w:pPr>
        <w:pStyle w:val="GvdeMetni"/>
        <w:rPr>
          <w:rFonts w:ascii="Times New Roman"/>
        </w:rPr>
      </w:pPr>
    </w:p>
    <w:p w:rsidR="00280D7C" w:rsidRDefault="00280D7C">
      <w:pPr>
        <w:pStyle w:val="GvdeMetni"/>
        <w:rPr>
          <w:rFonts w:ascii="Times New Roman"/>
        </w:rPr>
      </w:pPr>
    </w:p>
    <w:p w:rsidR="00280D7C" w:rsidRDefault="00280D7C">
      <w:pPr>
        <w:pStyle w:val="GvdeMetni"/>
        <w:rPr>
          <w:rFonts w:ascii="Times New Roman"/>
        </w:rPr>
      </w:pPr>
    </w:p>
    <w:p w:rsidR="00280D7C" w:rsidRDefault="00280D7C">
      <w:pPr>
        <w:pStyle w:val="GvdeMetni"/>
        <w:rPr>
          <w:rFonts w:ascii="Times New Roman"/>
        </w:rPr>
      </w:pPr>
    </w:p>
    <w:p w:rsidR="003D4EB4" w:rsidRPr="002C1808" w:rsidRDefault="003D4EB4" w:rsidP="003D4EB4">
      <w:pPr>
        <w:jc w:val="center"/>
        <w:rPr>
          <w:rFonts w:ascii="Helvetica" w:hAnsi="Helvetica"/>
          <w:b/>
          <w:sz w:val="36"/>
          <w:szCs w:val="36"/>
        </w:rPr>
      </w:pPr>
      <w:r>
        <w:rPr>
          <w:rFonts w:ascii="Helvetica" w:hAnsi="Helvetica"/>
          <w:b/>
          <w:sz w:val="36"/>
          <w:szCs w:val="36"/>
        </w:rPr>
        <w:t>Transceiver ADPLL Design</w:t>
      </w:r>
    </w:p>
    <w:p w:rsidR="003D4EB4" w:rsidRPr="002C1808" w:rsidRDefault="003D4EB4" w:rsidP="003D4EB4">
      <w:pPr>
        <w:jc w:val="center"/>
        <w:rPr>
          <w:rFonts w:ascii="Helvetica" w:hAnsi="Helvetica"/>
          <w:b/>
          <w:sz w:val="20"/>
        </w:rPr>
      </w:pPr>
    </w:p>
    <w:p w:rsidR="003D4EB4" w:rsidRPr="002C1808" w:rsidRDefault="00567B12" w:rsidP="003D4EB4">
      <w:pPr>
        <w:pStyle w:val="UseNormal"/>
        <w:jc w:val="center"/>
        <w:rPr>
          <w:rFonts w:ascii="Helvetica" w:hAnsi="Helvetica"/>
          <w:b/>
          <w:sz w:val="24"/>
        </w:rPr>
      </w:pPr>
      <w:r>
        <w:rPr>
          <w:rFonts w:ascii="Helvetica" w:hAnsi="Helvetica"/>
          <w:noProof/>
          <w:sz w:val="24"/>
        </w:rPr>
        <w:drawing>
          <wp:anchor distT="0" distB="0" distL="114300" distR="114300" simplePos="0" relativeHeight="251654144" behindDoc="1" locked="0" layoutInCell="1" allowOverlap="1" wp14:anchorId="5E5248CB" wp14:editId="15BF7C6C">
            <wp:simplePos x="0" y="0"/>
            <wp:positionH relativeFrom="column">
              <wp:posOffset>421640</wp:posOffset>
            </wp:positionH>
            <wp:positionV relativeFrom="paragraph">
              <wp:posOffset>8255</wp:posOffset>
            </wp:positionV>
            <wp:extent cx="5198110" cy="246126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5-04 at 18.37.42.jpeg"/>
                    <pic:cNvPicPr/>
                  </pic:nvPicPr>
                  <pic:blipFill>
                    <a:blip r:embed="rId8">
                      <a:extLst>
                        <a:ext uri="{28A0092B-C50C-407E-A947-70E740481C1C}">
                          <a14:useLocalDpi xmlns:a14="http://schemas.microsoft.com/office/drawing/2010/main" val="0"/>
                        </a:ext>
                      </a:extLst>
                    </a:blip>
                    <a:stretch>
                      <a:fillRect/>
                    </a:stretch>
                  </pic:blipFill>
                  <pic:spPr>
                    <a:xfrm>
                      <a:off x="0" y="0"/>
                      <a:ext cx="5198110" cy="2461260"/>
                    </a:xfrm>
                    <a:prstGeom prst="rect">
                      <a:avLst/>
                    </a:prstGeom>
                  </pic:spPr>
                </pic:pic>
              </a:graphicData>
            </a:graphic>
            <wp14:sizeRelH relativeFrom="margin">
              <wp14:pctWidth>0</wp14:pctWidth>
            </wp14:sizeRelH>
            <wp14:sizeRelV relativeFrom="margin">
              <wp14:pctHeight>0</wp14:pctHeight>
            </wp14:sizeRelV>
          </wp:anchor>
        </w:drawing>
      </w:r>
    </w:p>
    <w:p w:rsidR="003D4EB4" w:rsidRPr="002C1808" w:rsidRDefault="009866B3" w:rsidP="009866B3">
      <w:pPr>
        <w:tabs>
          <w:tab w:val="left" w:pos="7152"/>
        </w:tabs>
        <w:rPr>
          <w:rFonts w:ascii="Helvetica" w:hAnsi="Helvetica"/>
          <w:sz w:val="24"/>
          <w:szCs w:val="24"/>
        </w:rPr>
      </w:pPr>
      <w:r>
        <w:rPr>
          <w:rFonts w:ascii="Helvetica" w:hAnsi="Helvetica"/>
          <w:sz w:val="24"/>
          <w:szCs w:val="24"/>
        </w:rPr>
        <w:tab/>
      </w: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567B12" w:rsidRDefault="00567B12" w:rsidP="003D4EB4">
      <w:pPr>
        <w:jc w:val="center"/>
        <w:rPr>
          <w:rFonts w:ascii="Helvetica" w:hAnsi="Helvetica"/>
          <w:b/>
          <w:sz w:val="24"/>
          <w:szCs w:val="24"/>
        </w:rPr>
      </w:pPr>
    </w:p>
    <w:p w:rsidR="003D4EB4" w:rsidRPr="002C1808" w:rsidRDefault="003D4EB4" w:rsidP="003D4EB4">
      <w:pPr>
        <w:jc w:val="center"/>
        <w:rPr>
          <w:rFonts w:ascii="Helvetica" w:hAnsi="Helvetica"/>
          <w:b/>
          <w:sz w:val="24"/>
          <w:szCs w:val="24"/>
        </w:rPr>
      </w:pPr>
      <w:r w:rsidRPr="002C1808">
        <w:rPr>
          <w:rFonts w:ascii="Helvetica" w:hAnsi="Helvetica"/>
          <w:b/>
          <w:sz w:val="24"/>
          <w:szCs w:val="24"/>
        </w:rPr>
        <w:t>Submitted for the 201</w:t>
      </w:r>
      <w:r>
        <w:rPr>
          <w:rFonts w:ascii="Helvetica" w:hAnsi="Helvetica"/>
          <w:b/>
          <w:sz w:val="24"/>
          <w:szCs w:val="24"/>
        </w:rPr>
        <w:t>9</w:t>
      </w:r>
      <w:r w:rsidRPr="002C1808">
        <w:rPr>
          <w:rFonts w:ascii="Helvetica" w:hAnsi="Helvetica"/>
          <w:b/>
          <w:sz w:val="24"/>
          <w:szCs w:val="24"/>
        </w:rPr>
        <w:t xml:space="preserve"> Digilent Design Contest</w:t>
      </w:r>
      <w:r>
        <w:rPr>
          <w:rFonts w:ascii="Helvetica" w:hAnsi="Helvetica"/>
          <w:b/>
          <w:sz w:val="24"/>
          <w:szCs w:val="24"/>
        </w:rPr>
        <w:t xml:space="preserve"> Europe</w:t>
      </w:r>
    </w:p>
    <w:p w:rsidR="003D4EB4" w:rsidRPr="002C1808" w:rsidRDefault="003D4EB4" w:rsidP="003D4EB4">
      <w:pPr>
        <w:rPr>
          <w:rFonts w:ascii="Helvetica" w:hAnsi="Helvetica"/>
          <w:b/>
          <w:sz w:val="24"/>
          <w:szCs w:val="24"/>
        </w:rPr>
      </w:pPr>
    </w:p>
    <w:p w:rsidR="003D4EB4" w:rsidRPr="002C1808" w:rsidRDefault="003D4EB4" w:rsidP="003D4EB4">
      <w:pPr>
        <w:jc w:val="center"/>
        <w:rPr>
          <w:rFonts w:ascii="Helvetica" w:hAnsi="Helvetica"/>
          <w:b/>
          <w:sz w:val="24"/>
          <w:szCs w:val="24"/>
        </w:rPr>
      </w:pPr>
      <w:r>
        <w:rPr>
          <w:rFonts w:ascii="Helvetica" w:hAnsi="Helvetica"/>
          <w:b/>
          <w:sz w:val="24"/>
          <w:szCs w:val="24"/>
        </w:rPr>
        <w:t>11-12 May 2019</w:t>
      </w:r>
    </w:p>
    <w:p w:rsidR="003D4EB4" w:rsidRPr="002C1808" w:rsidRDefault="003D4EB4" w:rsidP="003D4EB4">
      <w:pPr>
        <w:jc w:val="center"/>
        <w:rPr>
          <w:rFonts w:ascii="Helvetica" w:hAnsi="Helvetica"/>
          <w:b/>
          <w:sz w:val="24"/>
          <w:szCs w:val="24"/>
        </w:rPr>
      </w:pPr>
    </w:p>
    <w:p w:rsidR="003D4EB4" w:rsidRPr="002C1808" w:rsidRDefault="003D4EB4" w:rsidP="003D4EB4">
      <w:pPr>
        <w:rPr>
          <w:rFonts w:ascii="Helvetica" w:hAnsi="Helvetica"/>
          <w:b/>
          <w:sz w:val="24"/>
          <w:szCs w:val="24"/>
        </w:rPr>
      </w:pPr>
      <w:r>
        <w:rPr>
          <w:rFonts w:ascii="Helvetica" w:hAnsi="Helvetica"/>
          <w:b/>
          <w:sz w:val="24"/>
          <w:szCs w:val="24"/>
        </w:rPr>
        <w:t xml:space="preserve">                                                     </w:t>
      </w:r>
      <w:r w:rsidRPr="002C1808">
        <w:rPr>
          <w:rFonts w:ascii="Helvetica" w:hAnsi="Helvetica"/>
          <w:b/>
          <w:sz w:val="24"/>
          <w:szCs w:val="24"/>
        </w:rPr>
        <w:t xml:space="preserve">Advisor: </w:t>
      </w:r>
      <w:r>
        <w:rPr>
          <w:rFonts w:ascii="Helvetica" w:hAnsi="Helvetica"/>
          <w:b/>
          <w:bCs/>
          <w:sz w:val="24"/>
          <w:szCs w:val="24"/>
        </w:rPr>
        <w:t>Phd Orhan Gazi</w:t>
      </w:r>
    </w:p>
    <w:p w:rsidR="003D4EB4" w:rsidRPr="002C1808" w:rsidRDefault="003D4EB4" w:rsidP="003D4EB4">
      <w:pPr>
        <w:pStyle w:val="UseNormal"/>
        <w:jc w:val="center"/>
        <w:rPr>
          <w:rFonts w:ascii="Helvetica" w:hAnsi="Helvetica"/>
          <w:b/>
          <w:sz w:val="24"/>
        </w:rPr>
      </w:pPr>
      <w:r>
        <w:rPr>
          <w:rFonts w:ascii="Helvetica" w:hAnsi="Helvetica"/>
          <w:b/>
          <w:sz w:val="24"/>
        </w:rPr>
        <w:t>Çankaya University</w:t>
      </w:r>
    </w:p>
    <w:p w:rsidR="003D4EB4" w:rsidRDefault="003D4EB4" w:rsidP="003D4EB4">
      <w:pPr>
        <w:pStyle w:val="UseNormal"/>
        <w:jc w:val="center"/>
        <w:rPr>
          <w:rFonts w:ascii="Helvetica" w:hAnsi="Helvetica"/>
          <w:b/>
          <w:sz w:val="24"/>
        </w:rPr>
      </w:pPr>
      <w:r>
        <w:rPr>
          <w:rFonts w:ascii="Helvetica" w:hAnsi="Helvetica"/>
          <w:b/>
          <w:sz w:val="24"/>
        </w:rPr>
        <w:t>Ankara / Turkey</w:t>
      </w:r>
    </w:p>
    <w:p w:rsidR="00567B12" w:rsidRDefault="00567B12" w:rsidP="003D4EB4">
      <w:pPr>
        <w:pStyle w:val="UseNormal"/>
        <w:jc w:val="center"/>
        <w:rPr>
          <w:rFonts w:ascii="Helvetica" w:hAnsi="Helvetica"/>
          <w:b/>
          <w:sz w:val="24"/>
        </w:rPr>
      </w:pPr>
    </w:p>
    <w:p w:rsidR="00567B12" w:rsidRDefault="00567B12" w:rsidP="003D4EB4">
      <w:pPr>
        <w:pStyle w:val="UseNormal"/>
        <w:jc w:val="center"/>
        <w:rPr>
          <w:rFonts w:ascii="Helvetica" w:hAnsi="Helvetica"/>
          <w:b/>
          <w:sz w:val="24"/>
        </w:rPr>
      </w:pPr>
      <w:r w:rsidRPr="00567B12">
        <w:rPr>
          <w:rFonts w:ascii="Helvetica" w:hAnsi="Helvetica"/>
          <w:b/>
          <w:sz w:val="24"/>
        </w:rPr>
        <w:drawing>
          <wp:anchor distT="0" distB="0" distL="114300" distR="114300" simplePos="0" relativeHeight="251662336" behindDoc="0" locked="0" layoutInCell="1" allowOverlap="1" wp14:anchorId="6FEF0181" wp14:editId="3F19B6A3">
            <wp:simplePos x="0" y="0"/>
            <wp:positionH relativeFrom="column">
              <wp:posOffset>2227580</wp:posOffset>
            </wp:positionH>
            <wp:positionV relativeFrom="paragraph">
              <wp:posOffset>31750</wp:posOffset>
            </wp:positionV>
            <wp:extent cx="1577340" cy="1615440"/>
            <wp:effectExtent l="0" t="0" r="0" b="0"/>
            <wp:wrapThrough wrapText="bothSides">
              <wp:wrapPolygon edited="0">
                <wp:start x="8348" y="0"/>
                <wp:lineTo x="6261" y="509"/>
                <wp:lineTo x="1565" y="3311"/>
                <wp:lineTo x="0" y="7642"/>
                <wp:lineTo x="0" y="13755"/>
                <wp:lineTo x="1043" y="16302"/>
                <wp:lineTo x="1043" y="16811"/>
                <wp:lineTo x="4696" y="20377"/>
                <wp:lineTo x="7565" y="21396"/>
                <wp:lineTo x="7826" y="21396"/>
                <wp:lineTo x="13565" y="21396"/>
                <wp:lineTo x="13826" y="21396"/>
                <wp:lineTo x="16696" y="20377"/>
                <wp:lineTo x="20609" y="16811"/>
                <wp:lineTo x="21391" y="13755"/>
                <wp:lineTo x="21391" y="7642"/>
                <wp:lineTo x="21130" y="6623"/>
                <wp:lineTo x="19826" y="3566"/>
                <wp:lineTo x="14870" y="255"/>
                <wp:lineTo x="13304" y="0"/>
                <wp:lineTo x="8348" y="0"/>
              </wp:wrapPolygon>
            </wp:wrapThrough>
            <wp:docPr id="17" name="İçerik Yer Tutucusu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6"/>
                    <pic:cNvPicPr>
                      <a:picLocks noGrp="1" noChangeAspect="1"/>
                    </pic:cNvPicPr>
                  </pic:nvPicPr>
                  <pic:blipFill rotWithShape="1">
                    <a:blip r:embed="rId9" cstate="print">
                      <a:extLst>
                        <a:ext uri="{28A0092B-C50C-407E-A947-70E740481C1C}">
                          <a14:useLocalDpi xmlns:a14="http://schemas.microsoft.com/office/drawing/2010/main" val="0"/>
                        </a:ext>
                      </a:extLst>
                    </a:blip>
                    <a:srcRect b="25877"/>
                    <a:stretch/>
                  </pic:blipFill>
                  <pic:spPr bwMode="auto">
                    <a:xfrm>
                      <a:off x="0" y="0"/>
                      <a:ext cx="1577340" cy="1615440"/>
                    </a:xfrm>
                    <a:prstGeom prst="ellipse">
                      <a:avLst/>
                    </a:prstGeom>
                    <a:noFill/>
                    <a:ln>
                      <a:noFill/>
                    </a:ln>
                    <a:effectLst/>
                    <a:extLst/>
                  </pic:spPr>
                </pic:pic>
              </a:graphicData>
            </a:graphic>
            <wp14:sizeRelV relativeFrom="margin">
              <wp14:pctHeight>0</wp14:pctHeight>
            </wp14:sizeRelV>
          </wp:anchor>
        </w:drawing>
      </w:r>
      <w:r w:rsidRPr="00567B12">
        <w:rPr>
          <w:rFonts w:ascii="Helvetica" w:hAnsi="Helvetica"/>
          <w:b/>
          <w:sz w:val="24"/>
        </w:rPr>
        <w:drawing>
          <wp:anchor distT="0" distB="0" distL="114300" distR="114300" simplePos="0" relativeHeight="251667456" behindDoc="0" locked="0" layoutInCell="1" allowOverlap="1" wp14:anchorId="2F8F7BDE" wp14:editId="2E8FB4D6">
            <wp:simplePos x="0" y="0"/>
            <wp:positionH relativeFrom="column">
              <wp:posOffset>4399280</wp:posOffset>
            </wp:positionH>
            <wp:positionV relativeFrom="paragraph">
              <wp:posOffset>8890</wp:posOffset>
            </wp:positionV>
            <wp:extent cx="1629410" cy="1592580"/>
            <wp:effectExtent l="0" t="0" r="0" b="0"/>
            <wp:wrapThrough wrapText="bothSides">
              <wp:wrapPolygon edited="0">
                <wp:start x="8334" y="0"/>
                <wp:lineTo x="6566" y="258"/>
                <wp:lineTo x="1515" y="3359"/>
                <wp:lineTo x="0" y="7751"/>
                <wp:lineTo x="0" y="13694"/>
                <wp:lineTo x="1010" y="16536"/>
                <wp:lineTo x="1010" y="17053"/>
                <wp:lineTo x="5303" y="20670"/>
                <wp:lineTo x="7576" y="21445"/>
                <wp:lineTo x="7829" y="21445"/>
                <wp:lineTo x="13637" y="21445"/>
                <wp:lineTo x="13889" y="21445"/>
                <wp:lineTo x="16415" y="20670"/>
                <wp:lineTo x="20455" y="17053"/>
                <wp:lineTo x="20455" y="16536"/>
                <wp:lineTo x="21465" y="13694"/>
                <wp:lineTo x="21465" y="7751"/>
                <wp:lineTo x="21213" y="6718"/>
                <wp:lineTo x="19950" y="3359"/>
                <wp:lineTo x="14899" y="258"/>
                <wp:lineTo x="13132" y="0"/>
                <wp:lineTo x="8334" y="0"/>
              </wp:wrapPolygon>
            </wp:wrapThrough>
            <wp:docPr id="1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pic:cNvPicPr>
                  </pic:nvPicPr>
                  <pic:blipFill rotWithShape="1">
                    <a:blip r:embed="rId10" cstate="print">
                      <a:extLst>
                        <a:ext uri="{28A0092B-C50C-407E-A947-70E740481C1C}">
                          <a14:useLocalDpi xmlns:a14="http://schemas.microsoft.com/office/drawing/2010/main" val="0"/>
                        </a:ext>
                      </a:extLst>
                    </a:blip>
                    <a:srcRect b="24439"/>
                    <a:stretch/>
                  </pic:blipFill>
                  <pic:spPr>
                    <a:xfrm>
                      <a:off x="0" y="0"/>
                      <a:ext cx="1629410" cy="1592580"/>
                    </a:xfrm>
                    <a:prstGeom prst="ellipse">
                      <a:avLst/>
                    </a:prstGeom>
                  </pic:spPr>
                </pic:pic>
              </a:graphicData>
            </a:graphic>
            <wp14:sizeRelH relativeFrom="margin">
              <wp14:pctWidth>0</wp14:pctWidth>
            </wp14:sizeRelH>
            <wp14:sizeRelV relativeFrom="margin">
              <wp14:pctHeight>0</wp14:pctHeight>
            </wp14:sizeRelV>
          </wp:anchor>
        </w:drawing>
      </w:r>
      <w:r w:rsidRPr="00567B12">
        <w:rPr>
          <w:rFonts w:ascii="Helvetica" w:hAnsi="Helvetica"/>
          <w:b/>
          <w:sz w:val="24"/>
        </w:rPr>
        <w:drawing>
          <wp:anchor distT="0" distB="0" distL="114300" distR="114300" simplePos="0" relativeHeight="251657216" behindDoc="0" locked="0" layoutInCell="1" allowOverlap="1" wp14:anchorId="2C061A47" wp14:editId="012ADF3A">
            <wp:simplePos x="0" y="0"/>
            <wp:positionH relativeFrom="column">
              <wp:posOffset>162560</wp:posOffset>
            </wp:positionH>
            <wp:positionV relativeFrom="paragraph">
              <wp:posOffset>31750</wp:posOffset>
            </wp:positionV>
            <wp:extent cx="1584960" cy="1604645"/>
            <wp:effectExtent l="0" t="0" r="0" b="0"/>
            <wp:wrapThrough wrapText="bothSides">
              <wp:wrapPolygon edited="0">
                <wp:start x="8048" y="0"/>
                <wp:lineTo x="6490" y="256"/>
                <wp:lineTo x="1558" y="3590"/>
                <wp:lineTo x="260" y="6667"/>
                <wp:lineTo x="0" y="7693"/>
                <wp:lineTo x="0" y="13591"/>
                <wp:lineTo x="1038" y="16412"/>
                <wp:lineTo x="1038" y="16924"/>
                <wp:lineTo x="5192" y="20514"/>
                <wp:lineTo x="7529" y="21284"/>
                <wp:lineTo x="7788" y="21284"/>
                <wp:lineTo x="13500" y="21284"/>
                <wp:lineTo x="13760" y="21284"/>
                <wp:lineTo x="16096" y="20514"/>
                <wp:lineTo x="20250" y="16924"/>
                <wp:lineTo x="20250" y="16412"/>
                <wp:lineTo x="21288" y="13591"/>
                <wp:lineTo x="21288" y="7693"/>
                <wp:lineTo x="21029" y="6667"/>
                <wp:lineTo x="19731" y="3590"/>
                <wp:lineTo x="14798" y="256"/>
                <wp:lineTo x="13240" y="0"/>
                <wp:lineTo x="8048" y="0"/>
              </wp:wrapPolygon>
            </wp:wrapThrough>
            <wp:docPr id="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pic:cNvPicPr>
                      <a:picLocks noChangeAspect="1"/>
                    </pic:cNvPicPr>
                  </pic:nvPicPr>
                  <pic:blipFill rotWithShape="1">
                    <a:blip r:embed="rId11">
                      <a:extLst>
                        <a:ext uri="{28A0092B-C50C-407E-A947-70E740481C1C}">
                          <a14:useLocalDpi xmlns:a14="http://schemas.microsoft.com/office/drawing/2010/main" val="0"/>
                        </a:ext>
                      </a:extLst>
                    </a:blip>
                    <a:srcRect t="3643" b="22186"/>
                    <a:stretch/>
                  </pic:blipFill>
                  <pic:spPr>
                    <a:xfrm>
                      <a:off x="0" y="0"/>
                      <a:ext cx="1584960" cy="1604645"/>
                    </a:xfrm>
                    <a:prstGeom prst="ellipse">
                      <a:avLst/>
                    </a:prstGeom>
                  </pic:spPr>
                </pic:pic>
              </a:graphicData>
            </a:graphic>
          </wp:anchor>
        </w:drawing>
      </w:r>
    </w:p>
    <w:p w:rsidR="00567B12" w:rsidRPr="002C1808" w:rsidRDefault="00567B12" w:rsidP="003D4EB4">
      <w:pPr>
        <w:pStyle w:val="UseNormal"/>
        <w:jc w:val="center"/>
        <w:rPr>
          <w:rFonts w:ascii="Helvetica" w:hAnsi="Helvetica"/>
          <w:sz w:val="20"/>
          <w:szCs w:val="20"/>
        </w:rPr>
      </w:pPr>
    </w:p>
    <w:p w:rsidR="003D4EB4" w:rsidRPr="002C1808" w:rsidRDefault="003D4EB4" w:rsidP="00A91E1E">
      <w:pPr>
        <w:pStyle w:val="UseNormal"/>
        <w:ind w:firstLine="540"/>
        <w:jc w:val="center"/>
        <w:rPr>
          <w:rFonts w:ascii="Helvetica" w:hAnsi="Helvetica"/>
          <w:sz w:val="24"/>
        </w:rPr>
      </w:pPr>
    </w:p>
    <w:p w:rsidR="00A23B54" w:rsidRDefault="00A23B54" w:rsidP="00A91E1E"/>
    <w:p w:rsidR="00A23B54" w:rsidRDefault="00A23B54">
      <w:pPr>
        <w:jc w:val="center"/>
      </w:pPr>
    </w:p>
    <w:p w:rsidR="00567B12" w:rsidRDefault="00567B12" w:rsidP="00567B12">
      <w:pPr>
        <w:rPr>
          <w:rFonts w:ascii="Helvetica" w:hAnsi="Helvetica"/>
          <w:b/>
          <w:sz w:val="24"/>
          <w:szCs w:val="24"/>
        </w:rPr>
      </w:pPr>
      <w:r>
        <w:rPr>
          <w:rFonts w:ascii="Helvetica" w:hAnsi="Helvetica"/>
          <w:b/>
          <w:sz w:val="24"/>
          <w:szCs w:val="24"/>
        </w:rPr>
        <w:t xml:space="preserve">   </w:t>
      </w:r>
      <w:r>
        <w:rPr>
          <w:rFonts w:ascii="Helvetica" w:hAnsi="Helvetica"/>
          <w:b/>
          <w:sz w:val="24"/>
          <w:szCs w:val="24"/>
        </w:rPr>
        <w:t xml:space="preserve">     </w:t>
      </w:r>
    </w:p>
    <w:p w:rsidR="00567B12" w:rsidRDefault="00567B12" w:rsidP="00567B12">
      <w:pPr>
        <w:rPr>
          <w:rFonts w:ascii="Helvetica" w:hAnsi="Helvetica"/>
          <w:b/>
          <w:sz w:val="24"/>
          <w:szCs w:val="24"/>
        </w:rPr>
      </w:pPr>
    </w:p>
    <w:p w:rsidR="00567B12" w:rsidRDefault="00567B12" w:rsidP="00567B12">
      <w:pPr>
        <w:rPr>
          <w:rFonts w:ascii="Helvetica" w:hAnsi="Helvetica"/>
          <w:b/>
          <w:sz w:val="24"/>
          <w:szCs w:val="24"/>
        </w:rPr>
      </w:pPr>
      <w:r>
        <w:rPr>
          <w:rFonts w:ascii="Helvetica" w:hAnsi="Helvetica"/>
          <w:b/>
          <w:sz w:val="24"/>
          <w:szCs w:val="24"/>
        </w:rPr>
        <w:t xml:space="preserve">                                               </w:t>
      </w:r>
    </w:p>
    <w:p w:rsidR="00567B12" w:rsidRDefault="00567B12" w:rsidP="00567B12">
      <w:pPr>
        <w:rPr>
          <w:rFonts w:ascii="Helvetica" w:hAnsi="Helvetica"/>
          <w:b/>
          <w:sz w:val="24"/>
          <w:szCs w:val="24"/>
        </w:rPr>
      </w:pPr>
    </w:p>
    <w:p w:rsidR="00567B12" w:rsidRDefault="00567B12" w:rsidP="00567B12">
      <w:pPr>
        <w:rPr>
          <w:rFonts w:ascii="Helvetica" w:hAnsi="Helvetica"/>
          <w:b/>
          <w:sz w:val="24"/>
          <w:szCs w:val="24"/>
        </w:rPr>
      </w:pPr>
    </w:p>
    <w:p w:rsidR="00567B12" w:rsidRDefault="00567B12" w:rsidP="00567B12">
      <w:pPr>
        <w:rPr>
          <w:rFonts w:ascii="Helvetica" w:hAnsi="Helvetica"/>
          <w:b/>
          <w:sz w:val="24"/>
          <w:szCs w:val="24"/>
        </w:rPr>
      </w:pPr>
    </w:p>
    <w:p w:rsidR="00567B12" w:rsidRPr="002C1808" w:rsidRDefault="00567B12" w:rsidP="00567B12">
      <w:pPr>
        <w:rPr>
          <w:rFonts w:ascii="Helvetica" w:hAnsi="Helvetica"/>
          <w:b/>
          <w:sz w:val="24"/>
          <w:szCs w:val="24"/>
        </w:rPr>
      </w:pPr>
      <w:r>
        <w:rPr>
          <w:rFonts w:ascii="Helvetica" w:hAnsi="Helvetica"/>
          <w:b/>
          <w:sz w:val="24"/>
          <w:szCs w:val="24"/>
        </w:rPr>
        <w:t xml:space="preserve"> </w:t>
      </w:r>
      <w:r>
        <w:rPr>
          <w:rFonts w:ascii="Helvetica" w:hAnsi="Helvetica"/>
          <w:b/>
          <w:sz w:val="24"/>
          <w:szCs w:val="24"/>
        </w:rPr>
        <w:t xml:space="preserve">    </w:t>
      </w:r>
      <w:r>
        <w:rPr>
          <w:rFonts w:ascii="Helvetica" w:hAnsi="Helvetica"/>
          <w:b/>
          <w:sz w:val="24"/>
          <w:szCs w:val="24"/>
        </w:rPr>
        <w:t xml:space="preserve"> Seda ESEN*  </w:t>
      </w:r>
      <w:r>
        <w:rPr>
          <w:rFonts w:ascii="Helvetica" w:hAnsi="Helvetica"/>
          <w:b/>
          <w:sz w:val="24"/>
          <w:szCs w:val="24"/>
        </w:rPr>
        <w:t xml:space="preserve">                          </w:t>
      </w:r>
      <w:r>
        <w:rPr>
          <w:rFonts w:ascii="Helvetica" w:hAnsi="Helvetica"/>
          <w:b/>
          <w:sz w:val="24"/>
          <w:szCs w:val="24"/>
        </w:rPr>
        <w:t xml:space="preserve">    Berkay ERGÜN*</w:t>
      </w:r>
      <w:r>
        <w:rPr>
          <w:rFonts w:ascii="Helvetica" w:hAnsi="Helvetica"/>
          <w:b/>
          <w:sz w:val="24"/>
          <w:szCs w:val="24"/>
        </w:rPr>
        <w:t xml:space="preserve">                     </w:t>
      </w:r>
      <w:r>
        <w:rPr>
          <w:rFonts w:ascii="Helvetica" w:hAnsi="Helvetica"/>
          <w:b/>
          <w:sz w:val="24"/>
          <w:szCs w:val="24"/>
        </w:rPr>
        <w:t>Hasan TOSKAR</w:t>
      </w:r>
      <w:r>
        <w:rPr>
          <w:rFonts w:ascii="Helvetica" w:hAnsi="Helvetica"/>
          <w:b/>
          <w:sz w:val="24"/>
          <w:szCs w:val="24"/>
        </w:rPr>
        <w:t>*</w:t>
      </w:r>
    </w:p>
    <w:p w:rsidR="00567B12" w:rsidRPr="00567B12" w:rsidRDefault="00567B12" w:rsidP="00567B12">
      <w:pPr>
        <w:rPr>
          <w:rFonts w:ascii="Helvetica" w:hAnsi="Helvetica"/>
          <w:b/>
          <w:sz w:val="24"/>
          <w:szCs w:val="24"/>
        </w:rPr>
      </w:pPr>
      <w:r>
        <w:rPr>
          <w:rFonts w:ascii="Helvetica" w:hAnsi="Helvetica"/>
          <w:b/>
          <w:sz w:val="24"/>
        </w:rPr>
        <w:t xml:space="preserve">    </w:t>
      </w:r>
      <w:r w:rsidRPr="00567B12">
        <w:rPr>
          <w:rFonts w:ascii="Helvetica" w:hAnsi="Helvetica"/>
          <w:b/>
          <w:sz w:val="24"/>
        </w:rPr>
        <w:t>sedaa_esen@hotmail.com</w:t>
      </w:r>
      <w:r>
        <w:rPr>
          <w:rFonts w:ascii="Helvetica" w:hAnsi="Helvetica"/>
          <w:b/>
          <w:sz w:val="24"/>
        </w:rPr>
        <w:t xml:space="preserve">   </w:t>
      </w:r>
      <w:r w:rsidRPr="00567B12">
        <w:rPr>
          <w:rFonts w:ascii="Helvetica" w:hAnsi="Helvetica"/>
          <w:b/>
          <w:sz w:val="24"/>
        </w:rPr>
        <w:t>ergnberkay@gmail.com</w:t>
      </w:r>
      <w:r>
        <w:rPr>
          <w:rFonts w:ascii="Helvetica" w:hAnsi="Helvetica"/>
          <w:b/>
          <w:sz w:val="24"/>
        </w:rPr>
        <w:t xml:space="preserve">      </w:t>
      </w:r>
      <w:r>
        <w:rPr>
          <w:rFonts w:ascii="Helvetica" w:hAnsi="Helvetica"/>
          <w:b/>
          <w:sz w:val="24"/>
        </w:rPr>
        <w:t>toskarhasan@gmail.com</w:t>
      </w:r>
    </w:p>
    <w:p w:rsidR="00567B12" w:rsidRPr="00567B12" w:rsidRDefault="00567B12" w:rsidP="00567B12">
      <w:pPr>
        <w:pStyle w:val="UseNormal"/>
        <w:rPr>
          <w:rFonts w:ascii="Helvetica" w:hAnsi="Helvetica"/>
          <w:b/>
          <w:sz w:val="24"/>
        </w:rPr>
      </w:pPr>
      <w:r>
        <w:rPr>
          <w:rFonts w:ascii="Helvetica" w:hAnsi="Helvetica"/>
          <w:b/>
          <w:sz w:val="24"/>
        </w:rPr>
        <w:t xml:space="preserve">      </w:t>
      </w:r>
    </w:p>
    <w:p w:rsidR="00A23B54" w:rsidRDefault="006D2412" w:rsidP="00A23B54">
      <w:pPr>
        <w:pStyle w:val="ListeParagraf"/>
        <w:ind w:left="1440" w:firstLine="0"/>
      </w:pPr>
      <w:r>
        <w:t xml:space="preserve">  *</w:t>
      </w:r>
      <w:r w:rsidR="00A23B54">
        <w:t>Equally contribution</w:t>
      </w:r>
    </w:p>
    <w:p w:rsidR="00A23B54" w:rsidRDefault="00A23B54">
      <w:pPr>
        <w:jc w:val="center"/>
        <w:sectPr w:rsidR="00A23B54">
          <w:headerReference w:type="default" r:id="rId12"/>
          <w:footerReference w:type="default" r:id="rId13"/>
          <w:type w:val="continuous"/>
          <w:pgSz w:w="12240" w:h="15840"/>
          <w:pgMar w:top="1340" w:right="1160" w:bottom="1180" w:left="1580" w:header="712" w:footer="985" w:gutter="0"/>
          <w:pgNumType w:start="1"/>
          <w:cols w:space="720"/>
        </w:sectPr>
      </w:pPr>
    </w:p>
    <w:p w:rsidR="00280D7C" w:rsidRDefault="00280D7C">
      <w:pPr>
        <w:pStyle w:val="GvdeMetni"/>
      </w:pPr>
    </w:p>
    <w:p w:rsidR="00280D7C" w:rsidRDefault="00280D7C">
      <w:pPr>
        <w:pStyle w:val="GvdeMetni"/>
      </w:pPr>
    </w:p>
    <w:p w:rsidR="00280D7C" w:rsidRDefault="00A23B54">
      <w:pPr>
        <w:spacing w:before="177"/>
        <w:ind w:left="759"/>
        <w:rPr>
          <w:b/>
          <w:sz w:val="24"/>
        </w:rPr>
      </w:pPr>
      <w:r>
        <w:rPr>
          <w:b/>
          <w:sz w:val="24"/>
        </w:rPr>
        <w:t>Contents</w:t>
      </w:r>
    </w:p>
    <w:p w:rsidR="00280D7C" w:rsidRDefault="00280D7C"/>
    <w:p w:rsidR="007956A8" w:rsidRPr="000747E9" w:rsidRDefault="00D60AB6" w:rsidP="00D60AB6">
      <w:pPr>
        <w:rPr>
          <w:sz w:val="20"/>
          <w:szCs w:val="20"/>
        </w:rPr>
      </w:pPr>
      <w:r w:rsidRPr="000747E9">
        <w:rPr>
          <w:sz w:val="20"/>
          <w:szCs w:val="20"/>
        </w:rPr>
        <w:t>1.  I</w:t>
      </w:r>
      <w:r w:rsidR="00B1061C" w:rsidRPr="000747E9">
        <w:rPr>
          <w:sz w:val="20"/>
          <w:szCs w:val="20"/>
        </w:rPr>
        <w:t>ntroduction</w:t>
      </w:r>
      <w:r w:rsidR="000747E9">
        <w:rPr>
          <w:sz w:val="20"/>
          <w:szCs w:val="20"/>
        </w:rPr>
        <w:t xml:space="preserve"> ……………………………………………………………………………………………………….. 3</w:t>
      </w:r>
    </w:p>
    <w:p w:rsidR="00D60AB6" w:rsidRPr="000747E9" w:rsidRDefault="00D60AB6" w:rsidP="00D60AB6">
      <w:pPr>
        <w:rPr>
          <w:sz w:val="20"/>
          <w:szCs w:val="20"/>
        </w:rPr>
      </w:pPr>
    </w:p>
    <w:p w:rsidR="00B1061C" w:rsidRPr="000747E9" w:rsidRDefault="00D60AB6" w:rsidP="00D60AB6">
      <w:pPr>
        <w:rPr>
          <w:sz w:val="20"/>
          <w:szCs w:val="20"/>
        </w:rPr>
      </w:pPr>
      <w:r w:rsidRPr="000747E9">
        <w:rPr>
          <w:sz w:val="20"/>
          <w:szCs w:val="20"/>
        </w:rPr>
        <w:t xml:space="preserve">2.  </w:t>
      </w:r>
      <w:r w:rsidR="000747E9" w:rsidRPr="000747E9">
        <w:rPr>
          <w:sz w:val="20"/>
          <w:szCs w:val="20"/>
        </w:rPr>
        <w:t>Design</w:t>
      </w:r>
      <w:r w:rsidR="00B1061C" w:rsidRPr="000747E9">
        <w:rPr>
          <w:sz w:val="20"/>
          <w:szCs w:val="20"/>
        </w:rPr>
        <w:t xml:space="preserve"> &amp; Commentary</w:t>
      </w:r>
      <w:r w:rsidR="000747E9">
        <w:rPr>
          <w:sz w:val="20"/>
          <w:szCs w:val="20"/>
        </w:rPr>
        <w:t xml:space="preserve"> …………………………………………………………………………………………..  4</w:t>
      </w:r>
    </w:p>
    <w:p w:rsidR="00D60AB6" w:rsidRPr="000747E9" w:rsidRDefault="00D60AB6" w:rsidP="00BC11F4">
      <w:pPr>
        <w:rPr>
          <w:sz w:val="20"/>
          <w:szCs w:val="20"/>
        </w:rPr>
      </w:pPr>
    </w:p>
    <w:p w:rsidR="00B1061C" w:rsidRPr="000747E9" w:rsidRDefault="00B1061C" w:rsidP="00B1061C">
      <w:pPr>
        <w:rPr>
          <w:sz w:val="20"/>
          <w:szCs w:val="20"/>
        </w:rPr>
      </w:pPr>
      <w:r w:rsidRPr="000747E9">
        <w:rPr>
          <w:sz w:val="20"/>
          <w:szCs w:val="20"/>
        </w:rPr>
        <w:t xml:space="preserve">   2.</w:t>
      </w:r>
      <w:r w:rsidR="00BC11F4" w:rsidRPr="000747E9">
        <w:rPr>
          <w:sz w:val="20"/>
          <w:szCs w:val="20"/>
        </w:rPr>
        <w:t>1</w:t>
      </w:r>
      <w:r w:rsidRPr="000747E9">
        <w:rPr>
          <w:sz w:val="20"/>
          <w:szCs w:val="20"/>
        </w:rPr>
        <w:t xml:space="preserve">. </w:t>
      </w:r>
      <w:r w:rsidR="00D60AB6" w:rsidRPr="000747E9">
        <w:rPr>
          <w:sz w:val="20"/>
          <w:szCs w:val="20"/>
        </w:rPr>
        <w:t>Transmitter</w:t>
      </w:r>
      <w:r w:rsidR="000747E9" w:rsidRPr="000747E9">
        <w:rPr>
          <w:sz w:val="20"/>
          <w:szCs w:val="20"/>
        </w:rPr>
        <w:t xml:space="preserve"> Design</w:t>
      </w:r>
      <w:r w:rsidR="00D60AB6" w:rsidRPr="000747E9">
        <w:rPr>
          <w:sz w:val="20"/>
          <w:szCs w:val="20"/>
        </w:rPr>
        <w:t xml:space="preserve"> &amp; Commentary</w:t>
      </w:r>
      <w:r w:rsidR="000747E9">
        <w:rPr>
          <w:sz w:val="20"/>
          <w:szCs w:val="20"/>
        </w:rPr>
        <w:t xml:space="preserve"> ………………………………………………………………………… 5</w:t>
      </w:r>
    </w:p>
    <w:p w:rsidR="00D60AB6" w:rsidRPr="000747E9" w:rsidRDefault="00D60AB6" w:rsidP="00B1061C">
      <w:pPr>
        <w:rPr>
          <w:sz w:val="20"/>
          <w:szCs w:val="20"/>
        </w:rPr>
      </w:pPr>
    </w:p>
    <w:p w:rsidR="00280D7C" w:rsidRPr="000747E9" w:rsidRDefault="00BC11F4" w:rsidP="00D60AB6">
      <w:pPr>
        <w:rPr>
          <w:sz w:val="20"/>
          <w:szCs w:val="20"/>
        </w:rPr>
      </w:pPr>
      <w:r w:rsidRPr="000747E9">
        <w:rPr>
          <w:sz w:val="20"/>
          <w:szCs w:val="20"/>
        </w:rPr>
        <w:t xml:space="preserve">   2.2</w:t>
      </w:r>
      <w:r w:rsidR="00D60AB6" w:rsidRPr="000747E9">
        <w:rPr>
          <w:sz w:val="20"/>
          <w:szCs w:val="20"/>
        </w:rPr>
        <w:t>. Square Root Raised Cosine(SRRC) Filter Design &amp; Commentary</w:t>
      </w:r>
      <w:r w:rsidR="000747E9">
        <w:rPr>
          <w:sz w:val="20"/>
          <w:szCs w:val="20"/>
        </w:rPr>
        <w:t xml:space="preserve"> ……………………………………... 6</w:t>
      </w:r>
    </w:p>
    <w:p w:rsidR="00BC11F4" w:rsidRPr="000747E9" w:rsidRDefault="00BC11F4" w:rsidP="00D60AB6">
      <w:pPr>
        <w:rPr>
          <w:sz w:val="20"/>
          <w:szCs w:val="20"/>
        </w:rPr>
      </w:pPr>
      <w:r w:rsidRPr="000747E9">
        <w:rPr>
          <w:sz w:val="20"/>
          <w:szCs w:val="20"/>
        </w:rPr>
        <w:t xml:space="preserve">    </w:t>
      </w:r>
    </w:p>
    <w:p w:rsidR="00BC11F4" w:rsidRPr="000747E9" w:rsidRDefault="00BC11F4" w:rsidP="00D60AB6">
      <w:pPr>
        <w:rPr>
          <w:sz w:val="20"/>
          <w:szCs w:val="20"/>
        </w:rPr>
      </w:pPr>
      <w:r w:rsidRPr="000747E9">
        <w:rPr>
          <w:sz w:val="20"/>
          <w:szCs w:val="20"/>
        </w:rPr>
        <w:t xml:space="preserve">   2.3</w:t>
      </w:r>
      <w:r w:rsidR="000747E9" w:rsidRPr="000747E9">
        <w:rPr>
          <w:sz w:val="20"/>
          <w:szCs w:val="20"/>
        </w:rPr>
        <w:t>.</w:t>
      </w:r>
      <w:r w:rsidRPr="000747E9">
        <w:rPr>
          <w:sz w:val="20"/>
          <w:szCs w:val="20"/>
        </w:rPr>
        <w:t xml:space="preserve">  </w:t>
      </w:r>
      <w:r w:rsidR="000747E9" w:rsidRPr="000747E9">
        <w:rPr>
          <w:sz w:val="20"/>
          <w:szCs w:val="20"/>
        </w:rPr>
        <w:t>Receiver Design &amp; Commentary</w:t>
      </w:r>
      <w:r w:rsidR="000747E9">
        <w:rPr>
          <w:sz w:val="20"/>
          <w:szCs w:val="20"/>
        </w:rPr>
        <w:t xml:space="preserve"> …………………………………………………………………………... 8</w:t>
      </w:r>
    </w:p>
    <w:p w:rsidR="000747E9" w:rsidRPr="000747E9" w:rsidRDefault="000747E9" w:rsidP="00D60AB6">
      <w:pPr>
        <w:rPr>
          <w:sz w:val="20"/>
          <w:szCs w:val="20"/>
        </w:rPr>
      </w:pPr>
      <w:r w:rsidRPr="000747E9">
        <w:rPr>
          <w:sz w:val="20"/>
          <w:szCs w:val="20"/>
        </w:rPr>
        <w:t xml:space="preserve">  </w:t>
      </w:r>
    </w:p>
    <w:p w:rsidR="000747E9" w:rsidRPr="000747E9" w:rsidRDefault="000747E9" w:rsidP="000747E9">
      <w:pPr>
        <w:pStyle w:val="Balk1"/>
        <w:ind w:left="0" w:firstLine="0"/>
        <w:rPr>
          <w:b w:val="0"/>
          <w:sz w:val="20"/>
          <w:szCs w:val="20"/>
        </w:rPr>
      </w:pPr>
      <w:r w:rsidRPr="000747E9">
        <w:rPr>
          <w:b w:val="0"/>
          <w:sz w:val="20"/>
          <w:szCs w:val="20"/>
        </w:rPr>
        <w:t xml:space="preserve">   2.4.</w:t>
      </w:r>
      <w:r w:rsidRPr="000747E9">
        <w:rPr>
          <w:sz w:val="20"/>
          <w:szCs w:val="20"/>
        </w:rPr>
        <w:t xml:space="preserve"> </w:t>
      </w:r>
      <w:r w:rsidRPr="000747E9">
        <w:rPr>
          <w:b w:val="0"/>
          <w:sz w:val="20"/>
          <w:szCs w:val="20"/>
        </w:rPr>
        <w:t>Digital Phase Lock Loop Design &amp; Commentary</w:t>
      </w:r>
      <w:r>
        <w:rPr>
          <w:b w:val="0"/>
          <w:sz w:val="20"/>
          <w:szCs w:val="20"/>
        </w:rPr>
        <w:t xml:space="preserve"> …………………………………………………………. 9</w:t>
      </w:r>
    </w:p>
    <w:p w:rsidR="000747E9" w:rsidRPr="000747E9" w:rsidRDefault="000747E9" w:rsidP="000747E9">
      <w:pPr>
        <w:pStyle w:val="Balk1"/>
        <w:ind w:left="0" w:firstLine="0"/>
        <w:rPr>
          <w:b w:val="0"/>
          <w:sz w:val="20"/>
          <w:szCs w:val="20"/>
        </w:rPr>
      </w:pPr>
    </w:p>
    <w:p w:rsidR="000747E9" w:rsidRPr="000747E9" w:rsidRDefault="000747E9" w:rsidP="000747E9">
      <w:pPr>
        <w:pStyle w:val="Balk1"/>
        <w:ind w:left="0" w:firstLine="0"/>
        <w:rPr>
          <w:b w:val="0"/>
          <w:sz w:val="20"/>
          <w:szCs w:val="20"/>
        </w:rPr>
      </w:pPr>
      <w:r w:rsidRPr="000747E9">
        <w:rPr>
          <w:b w:val="0"/>
          <w:sz w:val="20"/>
          <w:szCs w:val="20"/>
        </w:rPr>
        <w:t xml:space="preserve">   2.5. Digital Phase Lock Loop Theory</w:t>
      </w:r>
      <w:r>
        <w:rPr>
          <w:b w:val="0"/>
          <w:sz w:val="20"/>
          <w:szCs w:val="20"/>
        </w:rPr>
        <w:t xml:space="preserve"> …………………………………………………………………………... 10</w:t>
      </w:r>
    </w:p>
    <w:p w:rsidR="000747E9" w:rsidRPr="000747E9" w:rsidRDefault="000747E9" w:rsidP="000747E9">
      <w:pPr>
        <w:pStyle w:val="Balk1"/>
        <w:ind w:left="0" w:firstLine="0"/>
        <w:rPr>
          <w:b w:val="0"/>
          <w:sz w:val="20"/>
          <w:szCs w:val="20"/>
        </w:rPr>
      </w:pPr>
    </w:p>
    <w:p w:rsidR="000747E9" w:rsidRPr="000747E9" w:rsidRDefault="000747E9" w:rsidP="000747E9">
      <w:pPr>
        <w:pStyle w:val="Balk1"/>
        <w:ind w:left="0" w:firstLine="0"/>
        <w:rPr>
          <w:b w:val="0"/>
          <w:sz w:val="20"/>
          <w:szCs w:val="20"/>
        </w:rPr>
      </w:pPr>
      <w:r w:rsidRPr="000747E9">
        <w:rPr>
          <w:b w:val="0"/>
          <w:sz w:val="20"/>
          <w:szCs w:val="20"/>
        </w:rPr>
        <w:t xml:space="preserve">   2.6. Ladder Circuit Design &amp; Commentary</w:t>
      </w:r>
      <w:r>
        <w:rPr>
          <w:b w:val="0"/>
          <w:sz w:val="20"/>
          <w:szCs w:val="20"/>
        </w:rPr>
        <w:t xml:space="preserve"> ……………………………………………………………………. 13</w:t>
      </w:r>
    </w:p>
    <w:p w:rsidR="000747E9" w:rsidRPr="000747E9" w:rsidRDefault="000747E9" w:rsidP="000747E9">
      <w:pPr>
        <w:pStyle w:val="Balk1"/>
        <w:ind w:left="0" w:firstLine="0"/>
        <w:rPr>
          <w:b w:val="0"/>
          <w:sz w:val="20"/>
          <w:szCs w:val="20"/>
        </w:rPr>
      </w:pPr>
    </w:p>
    <w:p w:rsidR="000747E9" w:rsidRPr="000747E9" w:rsidRDefault="000747E9" w:rsidP="000747E9">
      <w:pPr>
        <w:pStyle w:val="Balk1"/>
        <w:ind w:left="0" w:firstLine="0"/>
        <w:rPr>
          <w:sz w:val="20"/>
          <w:szCs w:val="20"/>
        </w:rPr>
      </w:pPr>
      <w:r w:rsidRPr="000747E9">
        <w:rPr>
          <w:b w:val="0"/>
          <w:sz w:val="20"/>
          <w:szCs w:val="20"/>
        </w:rPr>
        <w:t xml:space="preserve">   2.7. Microprocessor Converter Circuit Design &amp; Commentary</w:t>
      </w:r>
      <w:r>
        <w:rPr>
          <w:b w:val="0"/>
          <w:sz w:val="20"/>
          <w:szCs w:val="20"/>
        </w:rPr>
        <w:t xml:space="preserve"> ……………………………………………… 14</w:t>
      </w:r>
    </w:p>
    <w:p w:rsidR="000747E9" w:rsidRPr="000747E9" w:rsidRDefault="000747E9" w:rsidP="00D60AB6">
      <w:pPr>
        <w:rPr>
          <w:sz w:val="20"/>
          <w:szCs w:val="20"/>
        </w:rPr>
      </w:pPr>
    </w:p>
    <w:p w:rsidR="00D60AB6" w:rsidRPr="000747E9" w:rsidRDefault="00D60AB6" w:rsidP="00D60AB6">
      <w:pPr>
        <w:rPr>
          <w:sz w:val="20"/>
          <w:szCs w:val="20"/>
        </w:rPr>
      </w:pPr>
    </w:p>
    <w:p w:rsidR="00D60AB6" w:rsidRPr="000747E9" w:rsidRDefault="00D60AB6" w:rsidP="00D60AB6">
      <w:pPr>
        <w:rPr>
          <w:sz w:val="20"/>
          <w:szCs w:val="20"/>
        </w:rPr>
      </w:pPr>
      <w:r w:rsidRPr="000747E9">
        <w:rPr>
          <w:sz w:val="20"/>
          <w:szCs w:val="20"/>
        </w:rPr>
        <w:t>3.  Discussions</w:t>
      </w:r>
      <w:r w:rsidR="000747E9">
        <w:rPr>
          <w:sz w:val="20"/>
          <w:szCs w:val="20"/>
        </w:rPr>
        <w:t xml:space="preserve"> ……………………………………………………………………………………………………… 15</w:t>
      </w:r>
    </w:p>
    <w:p w:rsidR="00D60AB6" w:rsidRPr="000747E9" w:rsidRDefault="00D60AB6" w:rsidP="00D60AB6">
      <w:pPr>
        <w:rPr>
          <w:sz w:val="20"/>
          <w:szCs w:val="20"/>
        </w:rPr>
      </w:pPr>
    </w:p>
    <w:p w:rsidR="00BC11F4" w:rsidRPr="000747E9" w:rsidRDefault="00D60AB6" w:rsidP="00D60AB6">
      <w:pPr>
        <w:rPr>
          <w:sz w:val="20"/>
          <w:szCs w:val="20"/>
        </w:rPr>
      </w:pPr>
      <w:r w:rsidRPr="000747E9">
        <w:rPr>
          <w:sz w:val="20"/>
          <w:szCs w:val="20"/>
        </w:rPr>
        <w:t>4.  Engineering resources used</w:t>
      </w:r>
      <w:r w:rsidR="000747E9">
        <w:rPr>
          <w:sz w:val="20"/>
          <w:szCs w:val="20"/>
        </w:rPr>
        <w:t xml:space="preserve"> …………………………………………………………………………………... 15</w:t>
      </w:r>
    </w:p>
    <w:p w:rsidR="00BC11F4" w:rsidRPr="000747E9" w:rsidRDefault="00BC11F4" w:rsidP="00D60AB6">
      <w:pPr>
        <w:rPr>
          <w:sz w:val="20"/>
          <w:szCs w:val="20"/>
        </w:rPr>
      </w:pPr>
    </w:p>
    <w:p w:rsidR="00D60AB6" w:rsidRPr="000747E9" w:rsidRDefault="00BC11F4" w:rsidP="00D60AB6">
      <w:pPr>
        <w:rPr>
          <w:sz w:val="20"/>
          <w:szCs w:val="20"/>
        </w:rPr>
      </w:pPr>
      <w:r w:rsidRPr="000747E9">
        <w:rPr>
          <w:sz w:val="20"/>
          <w:szCs w:val="20"/>
        </w:rPr>
        <w:t>5. Marketability</w:t>
      </w:r>
      <w:r w:rsidR="000747E9">
        <w:rPr>
          <w:sz w:val="20"/>
          <w:szCs w:val="20"/>
        </w:rPr>
        <w:t xml:space="preserve"> ……………………………………………………………………………………………………… 15</w:t>
      </w:r>
    </w:p>
    <w:p w:rsidR="00BC11F4" w:rsidRPr="000747E9" w:rsidRDefault="00BC11F4" w:rsidP="00D60AB6">
      <w:pPr>
        <w:rPr>
          <w:sz w:val="20"/>
          <w:szCs w:val="20"/>
        </w:rPr>
      </w:pPr>
    </w:p>
    <w:p w:rsidR="00BC11F4" w:rsidRPr="000747E9" w:rsidRDefault="00BC11F4" w:rsidP="00D60AB6">
      <w:pPr>
        <w:rPr>
          <w:sz w:val="20"/>
          <w:szCs w:val="20"/>
        </w:rPr>
      </w:pPr>
      <w:r w:rsidRPr="000747E9">
        <w:rPr>
          <w:sz w:val="20"/>
          <w:szCs w:val="20"/>
        </w:rPr>
        <w:t>6. Community Feedback</w:t>
      </w:r>
      <w:r w:rsidR="000747E9">
        <w:rPr>
          <w:sz w:val="20"/>
          <w:szCs w:val="20"/>
        </w:rPr>
        <w:t xml:space="preserve"> …………………………………………………………………………………………... 16</w:t>
      </w:r>
    </w:p>
    <w:p w:rsidR="00BC11F4" w:rsidRPr="000747E9" w:rsidRDefault="00BC11F4" w:rsidP="00D60AB6">
      <w:pPr>
        <w:rPr>
          <w:sz w:val="20"/>
          <w:szCs w:val="20"/>
        </w:rPr>
      </w:pPr>
    </w:p>
    <w:p w:rsidR="00BC11F4" w:rsidRPr="000747E9" w:rsidRDefault="00BC11F4" w:rsidP="00D60AB6">
      <w:pPr>
        <w:rPr>
          <w:sz w:val="20"/>
          <w:szCs w:val="20"/>
        </w:rPr>
      </w:pPr>
      <w:r w:rsidRPr="000747E9">
        <w:rPr>
          <w:sz w:val="20"/>
          <w:szCs w:val="20"/>
        </w:rPr>
        <w:t xml:space="preserve">7. Reference </w:t>
      </w:r>
      <w:r w:rsidR="000747E9">
        <w:rPr>
          <w:sz w:val="20"/>
          <w:szCs w:val="20"/>
        </w:rPr>
        <w:t>………………………………………………………………………………………………………… 16</w:t>
      </w:r>
    </w:p>
    <w:p w:rsidR="00BC11F4" w:rsidRPr="000747E9" w:rsidRDefault="00BC11F4" w:rsidP="00D60AB6">
      <w:pPr>
        <w:rPr>
          <w:sz w:val="20"/>
          <w:szCs w:val="20"/>
        </w:rPr>
      </w:pPr>
    </w:p>
    <w:p w:rsidR="00BC11F4" w:rsidRPr="000747E9" w:rsidRDefault="00BC11F4" w:rsidP="00D60AB6">
      <w:pPr>
        <w:rPr>
          <w:sz w:val="20"/>
          <w:szCs w:val="20"/>
        </w:rPr>
      </w:pPr>
      <w:r w:rsidRPr="000747E9">
        <w:rPr>
          <w:sz w:val="20"/>
          <w:szCs w:val="20"/>
        </w:rPr>
        <w:t>8. SRRC Implementation Testing Code &amp; Result on Matlab</w:t>
      </w:r>
      <w:r w:rsidR="000747E9">
        <w:rPr>
          <w:sz w:val="20"/>
          <w:szCs w:val="20"/>
        </w:rPr>
        <w:t xml:space="preserve"> ………………………………………………….. 17</w:t>
      </w:r>
    </w:p>
    <w:p w:rsidR="00BC11F4" w:rsidRPr="000747E9" w:rsidRDefault="00BC11F4" w:rsidP="00D60AB6">
      <w:pPr>
        <w:rPr>
          <w:sz w:val="20"/>
          <w:szCs w:val="20"/>
        </w:rPr>
      </w:pPr>
    </w:p>
    <w:p w:rsidR="00BC11F4" w:rsidRPr="000747E9" w:rsidRDefault="00BC11F4" w:rsidP="00D60AB6">
      <w:pPr>
        <w:rPr>
          <w:sz w:val="20"/>
          <w:szCs w:val="20"/>
        </w:rPr>
      </w:pPr>
      <w:r w:rsidRPr="000747E9">
        <w:rPr>
          <w:sz w:val="20"/>
          <w:szCs w:val="20"/>
        </w:rPr>
        <w:t>9. Transmitter Implementation Testing Code &amp; Result on Matlab</w:t>
      </w:r>
      <w:r w:rsidR="000747E9">
        <w:rPr>
          <w:sz w:val="20"/>
          <w:szCs w:val="20"/>
        </w:rPr>
        <w:t xml:space="preserve"> ……………………………………………. 18</w:t>
      </w:r>
    </w:p>
    <w:p w:rsidR="00BC11F4" w:rsidRPr="000747E9" w:rsidRDefault="00BC11F4" w:rsidP="00D60AB6">
      <w:pPr>
        <w:rPr>
          <w:sz w:val="20"/>
          <w:szCs w:val="20"/>
        </w:rPr>
      </w:pPr>
    </w:p>
    <w:p w:rsidR="00BC11F4" w:rsidRPr="000747E9" w:rsidRDefault="00BC11F4" w:rsidP="00D60AB6">
      <w:pPr>
        <w:rPr>
          <w:sz w:val="20"/>
          <w:szCs w:val="20"/>
        </w:rPr>
      </w:pPr>
      <w:r w:rsidRPr="000747E9">
        <w:rPr>
          <w:sz w:val="20"/>
          <w:szCs w:val="20"/>
        </w:rPr>
        <w:t>10. Receiver Implementation Testing Code &amp; Result on Matlab</w:t>
      </w:r>
      <w:r w:rsidR="000747E9">
        <w:rPr>
          <w:sz w:val="20"/>
          <w:szCs w:val="20"/>
        </w:rPr>
        <w:t xml:space="preserve"> ……………………………………………… 21</w:t>
      </w:r>
    </w:p>
    <w:p w:rsidR="00BC11F4" w:rsidRPr="000747E9" w:rsidRDefault="00BC11F4" w:rsidP="00D60AB6">
      <w:pPr>
        <w:rPr>
          <w:sz w:val="20"/>
          <w:szCs w:val="20"/>
        </w:rPr>
      </w:pPr>
    </w:p>
    <w:p w:rsidR="00BC11F4" w:rsidRPr="000747E9" w:rsidRDefault="00BC11F4" w:rsidP="00BC11F4">
      <w:pPr>
        <w:rPr>
          <w:sz w:val="20"/>
          <w:szCs w:val="20"/>
        </w:rPr>
      </w:pPr>
      <w:r w:rsidRPr="000747E9">
        <w:rPr>
          <w:sz w:val="20"/>
          <w:szCs w:val="20"/>
        </w:rPr>
        <w:t>11. SRRC Implementation Testing Code &amp; Result on ISE and Oscilloscope</w:t>
      </w:r>
      <w:r w:rsidR="000747E9">
        <w:rPr>
          <w:sz w:val="20"/>
          <w:szCs w:val="20"/>
        </w:rPr>
        <w:t xml:space="preserve"> ……………………………….. 23</w:t>
      </w:r>
    </w:p>
    <w:p w:rsidR="00BC11F4" w:rsidRPr="000747E9" w:rsidRDefault="00BC11F4" w:rsidP="00BC11F4">
      <w:pPr>
        <w:rPr>
          <w:sz w:val="20"/>
          <w:szCs w:val="20"/>
        </w:rPr>
      </w:pPr>
    </w:p>
    <w:p w:rsidR="00BC11F4" w:rsidRPr="000747E9" w:rsidRDefault="00BC11F4" w:rsidP="00BC11F4">
      <w:pPr>
        <w:rPr>
          <w:sz w:val="20"/>
          <w:szCs w:val="20"/>
        </w:rPr>
      </w:pPr>
      <w:r w:rsidRPr="000747E9">
        <w:rPr>
          <w:sz w:val="20"/>
          <w:szCs w:val="20"/>
        </w:rPr>
        <w:t>12. Transmiter Implementation Testing Code &amp; Result on ISE and Oscilloscope</w:t>
      </w:r>
      <w:r w:rsidR="000747E9">
        <w:rPr>
          <w:sz w:val="20"/>
          <w:szCs w:val="20"/>
        </w:rPr>
        <w:t xml:space="preserve"> ………………………….. 24</w:t>
      </w:r>
    </w:p>
    <w:p w:rsidR="00BC11F4" w:rsidRPr="000747E9" w:rsidRDefault="00BC11F4" w:rsidP="00BC11F4">
      <w:pPr>
        <w:rPr>
          <w:sz w:val="20"/>
          <w:szCs w:val="20"/>
        </w:rPr>
      </w:pPr>
    </w:p>
    <w:p w:rsidR="00BC11F4" w:rsidRPr="000747E9" w:rsidRDefault="00BC11F4" w:rsidP="00BC11F4">
      <w:pPr>
        <w:rPr>
          <w:sz w:val="20"/>
          <w:szCs w:val="20"/>
        </w:rPr>
      </w:pPr>
      <w:r w:rsidRPr="000747E9">
        <w:rPr>
          <w:sz w:val="20"/>
          <w:szCs w:val="20"/>
        </w:rPr>
        <w:t xml:space="preserve">13. </w:t>
      </w:r>
      <w:r w:rsidR="000747E9" w:rsidRPr="000747E9">
        <w:rPr>
          <w:sz w:val="20"/>
          <w:szCs w:val="20"/>
        </w:rPr>
        <w:t>PLL Implementation Code &amp; Result on Vivado</w:t>
      </w:r>
      <w:r w:rsidR="000747E9">
        <w:rPr>
          <w:sz w:val="20"/>
          <w:szCs w:val="20"/>
        </w:rPr>
        <w:t xml:space="preserve"> …………………………………………………………….. 27</w:t>
      </w:r>
    </w:p>
    <w:p w:rsidR="000747E9" w:rsidRPr="000747E9" w:rsidRDefault="000747E9" w:rsidP="00BC11F4">
      <w:pPr>
        <w:rPr>
          <w:sz w:val="20"/>
          <w:szCs w:val="20"/>
        </w:rPr>
      </w:pPr>
    </w:p>
    <w:p w:rsidR="000747E9" w:rsidRPr="000747E9" w:rsidRDefault="000747E9" w:rsidP="00BC11F4">
      <w:pPr>
        <w:rPr>
          <w:sz w:val="20"/>
          <w:szCs w:val="20"/>
        </w:rPr>
      </w:pPr>
      <w:r w:rsidRPr="000747E9">
        <w:rPr>
          <w:sz w:val="20"/>
          <w:szCs w:val="20"/>
        </w:rPr>
        <w:t>14. Receiver Implementation Code &amp; Result on Vivado</w:t>
      </w:r>
      <w:r>
        <w:rPr>
          <w:sz w:val="20"/>
          <w:szCs w:val="20"/>
        </w:rPr>
        <w:t xml:space="preserve"> ………………………………………………………. 31</w:t>
      </w:r>
    </w:p>
    <w:p w:rsidR="00BC11F4" w:rsidRPr="000747E9" w:rsidRDefault="00BC11F4" w:rsidP="00D60AB6">
      <w:pPr>
        <w:rPr>
          <w:sz w:val="20"/>
          <w:szCs w:val="20"/>
        </w:rPr>
      </w:pPr>
    </w:p>
    <w:p w:rsidR="00AB65E6" w:rsidRPr="000747E9" w:rsidRDefault="00AB65E6">
      <w:pPr>
        <w:pStyle w:val="GvdeMetni"/>
      </w:pPr>
    </w:p>
    <w:p w:rsidR="00AB65E6" w:rsidRDefault="00AB65E6">
      <w:pPr>
        <w:pStyle w:val="GvdeMetni"/>
        <w:rPr>
          <w:sz w:val="24"/>
        </w:rPr>
      </w:pPr>
    </w:p>
    <w:p w:rsidR="00AB65E6" w:rsidRDefault="00AB65E6">
      <w:pPr>
        <w:pStyle w:val="GvdeMetni"/>
        <w:rPr>
          <w:sz w:val="24"/>
        </w:rPr>
      </w:pPr>
    </w:p>
    <w:p w:rsidR="00280D7C" w:rsidRDefault="00280D7C">
      <w:pPr>
        <w:pStyle w:val="GvdeMetni"/>
        <w:spacing w:before="5"/>
        <w:rPr>
          <w:sz w:val="31"/>
        </w:rPr>
      </w:pPr>
    </w:p>
    <w:p w:rsidR="00280D7C" w:rsidRDefault="00A23B54">
      <w:pPr>
        <w:pStyle w:val="Balk1"/>
        <w:numPr>
          <w:ilvl w:val="0"/>
          <w:numId w:val="4"/>
        </w:numPr>
        <w:tabs>
          <w:tab w:val="left" w:pos="1029"/>
        </w:tabs>
      </w:pPr>
      <w:bookmarkStart w:id="0" w:name="_TOC_250010"/>
      <w:bookmarkEnd w:id="0"/>
      <w:r>
        <w:lastRenderedPageBreak/>
        <w:t>Introduction</w:t>
      </w:r>
    </w:p>
    <w:p w:rsidR="00280D7C" w:rsidRDefault="00280D7C" w:rsidP="00025A4D">
      <w:pPr>
        <w:pStyle w:val="GvdeMetni"/>
        <w:spacing w:before="1"/>
        <w:rPr>
          <w:b/>
          <w:sz w:val="24"/>
        </w:rPr>
      </w:pPr>
    </w:p>
    <w:p w:rsidR="00280D7C" w:rsidRDefault="00A23B54" w:rsidP="00025A4D">
      <w:pPr>
        <w:pStyle w:val="GvdeMetni"/>
        <w:ind w:left="219" w:right="635" w:firstLine="540"/>
      </w:pPr>
      <w:r w:rsidRPr="00A23B54">
        <w:t>This project aims to create transmission line between two links using FPGA cards and solve the synchronization problems with ADPLL. Analog communication and synchronization systems are always been popular but not quite effective for any communication system. This project uses digital data bits to send any messages through any communication link with minimum phase errors.</w:t>
      </w:r>
      <w:r>
        <w:t xml:space="preserve">The circuit was designed on a Windows 10 PC </w:t>
      </w:r>
      <w:r w:rsidR="005501C4">
        <w:t xml:space="preserve">,Matlab 2016a, </w:t>
      </w:r>
      <w:r>
        <w:t xml:space="preserve">Vivado 217 Design Suite,Ladder circuit and Microcontroller </w:t>
      </w:r>
      <w:r w:rsidR="00B5110A">
        <w:t>PIC 16F877A Analog Digital Converter.</w:t>
      </w:r>
    </w:p>
    <w:p w:rsidR="00280D7C" w:rsidRDefault="00280D7C" w:rsidP="00025A4D">
      <w:pPr>
        <w:pStyle w:val="GvdeMetni"/>
      </w:pPr>
    </w:p>
    <w:p w:rsidR="00280D7C" w:rsidRDefault="00A23B54" w:rsidP="00025A4D">
      <w:pPr>
        <w:pStyle w:val="GvdeMetni"/>
        <w:ind w:left="759"/>
      </w:pPr>
      <w:r>
        <w:t>Required tools:</w:t>
      </w:r>
    </w:p>
    <w:p w:rsidR="00280D7C" w:rsidRDefault="00B5110A" w:rsidP="00025A4D">
      <w:pPr>
        <w:pStyle w:val="ListeParagraf"/>
        <w:numPr>
          <w:ilvl w:val="0"/>
          <w:numId w:val="3"/>
        </w:numPr>
        <w:tabs>
          <w:tab w:val="left" w:pos="1119"/>
          <w:tab w:val="left" w:pos="1120"/>
        </w:tabs>
        <w:spacing w:line="229" w:lineRule="exact"/>
        <w:rPr>
          <w:sz w:val="20"/>
        </w:rPr>
      </w:pPr>
      <w:r>
        <w:rPr>
          <w:sz w:val="20"/>
        </w:rPr>
        <w:t xml:space="preserve">Digilent Zybo </w:t>
      </w:r>
      <w:r w:rsidR="00A23B54">
        <w:rPr>
          <w:sz w:val="20"/>
        </w:rPr>
        <w:t>board.</w:t>
      </w:r>
    </w:p>
    <w:p w:rsidR="00BE1654" w:rsidRDefault="00BE1654" w:rsidP="00025A4D">
      <w:pPr>
        <w:pStyle w:val="ListeParagraf"/>
        <w:numPr>
          <w:ilvl w:val="0"/>
          <w:numId w:val="3"/>
        </w:numPr>
        <w:tabs>
          <w:tab w:val="left" w:pos="1119"/>
          <w:tab w:val="left" w:pos="1120"/>
        </w:tabs>
        <w:spacing w:line="229" w:lineRule="exact"/>
        <w:rPr>
          <w:sz w:val="20"/>
        </w:rPr>
      </w:pPr>
      <w:r>
        <w:rPr>
          <w:sz w:val="20"/>
        </w:rPr>
        <w:t>Basys 3 board</w:t>
      </w:r>
    </w:p>
    <w:p w:rsidR="00280D7C" w:rsidRDefault="00B5110A" w:rsidP="00025A4D">
      <w:pPr>
        <w:pStyle w:val="ListeParagraf"/>
        <w:numPr>
          <w:ilvl w:val="0"/>
          <w:numId w:val="3"/>
        </w:numPr>
        <w:tabs>
          <w:tab w:val="left" w:pos="1119"/>
          <w:tab w:val="left" w:pos="1120"/>
        </w:tabs>
        <w:spacing w:before="1"/>
        <w:rPr>
          <w:sz w:val="20"/>
        </w:rPr>
      </w:pPr>
      <w:r>
        <w:rPr>
          <w:sz w:val="20"/>
        </w:rPr>
        <w:t>Ladder Circuit</w:t>
      </w:r>
    </w:p>
    <w:p w:rsidR="00B5110A" w:rsidRPr="00B5110A" w:rsidRDefault="00B5110A" w:rsidP="00025A4D">
      <w:pPr>
        <w:pStyle w:val="ListeParagraf"/>
        <w:numPr>
          <w:ilvl w:val="0"/>
          <w:numId w:val="3"/>
        </w:numPr>
        <w:tabs>
          <w:tab w:val="left" w:pos="1119"/>
          <w:tab w:val="left" w:pos="1120"/>
        </w:tabs>
        <w:spacing w:before="1"/>
        <w:rPr>
          <w:sz w:val="20"/>
        </w:rPr>
      </w:pPr>
      <w:r w:rsidRPr="00B5110A">
        <w:rPr>
          <w:sz w:val="20"/>
        </w:rPr>
        <w:t>Microcontroller PIC 16F877A Analog Digital Converter</w:t>
      </w:r>
    </w:p>
    <w:p w:rsidR="00B5110A" w:rsidRPr="00B5110A" w:rsidRDefault="00A23B54" w:rsidP="00025A4D">
      <w:pPr>
        <w:pStyle w:val="ListeParagraf"/>
        <w:numPr>
          <w:ilvl w:val="0"/>
          <w:numId w:val="3"/>
        </w:numPr>
        <w:tabs>
          <w:tab w:val="left" w:pos="1119"/>
          <w:tab w:val="left" w:pos="1120"/>
        </w:tabs>
        <w:spacing w:before="1"/>
        <w:rPr>
          <w:sz w:val="20"/>
        </w:rPr>
      </w:pPr>
      <w:r>
        <w:rPr>
          <w:sz w:val="20"/>
        </w:rPr>
        <w:t xml:space="preserve">PC running OS Windows </w:t>
      </w:r>
      <w:r w:rsidR="00B5110A">
        <w:rPr>
          <w:sz w:val="20"/>
        </w:rPr>
        <w:t>10</w:t>
      </w:r>
      <w:r>
        <w:rPr>
          <w:sz w:val="20"/>
        </w:rPr>
        <w:t xml:space="preserve"> (or</w:t>
      </w:r>
      <w:r>
        <w:rPr>
          <w:spacing w:val="-8"/>
          <w:sz w:val="20"/>
        </w:rPr>
        <w:t xml:space="preserve"> </w:t>
      </w:r>
      <w:r>
        <w:rPr>
          <w:sz w:val="20"/>
        </w:rPr>
        <w:t>greater)</w:t>
      </w:r>
      <w:r w:rsidR="00AB65E6" w:rsidRPr="00AB65E6">
        <w:rPr>
          <w:noProof/>
          <w:sz w:val="16"/>
        </w:rPr>
        <w:t xml:space="preserve"> </w:t>
      </w:r>
    </w:p>
    <w:p w:rsidR="00280D7C" w:rsidRDefault="00A23B54" w:rsidP="00025A4D">
      <w:pPr>
        <w:pStyle w:val="ListeParagraf"/>
        <w:numPr>
          <w:ilvl w:val="0"/>
          <w:numId w:val="3"/>
        </w:numPr>
        <w:tabs>
          <w:tab w:val="left" w:pos="1119"/>
          <w:tab w:val="left" w:pos="1120"/>
        </w:tabs>
        <w:rPr>
          <w:sz w:val="20"/>
        </w:rPr>
      </w:pPr>
      <w:r>
        <w:rPr>
          <w:sz w:val="20"/>
        </w:rPr>
        <w:t>2</w:t>
      </w:r>
      <w:r>
        <w:rPr>
          <w:spacing w:val="-2"/>
          <w:sz w:val="20"/>
        </w:rPr>
        <w:t xml:space="preserve"> </w:t>
      </w:r>
      <w:r>
        <w:rPr>
          <w:sz w:val="20"/>
        </w:rPr>
        <w:t>antennas</w:t>
      </w:r>
    </w:p>
    <w:p w:rsidR="00280D7C" w:rsidRDefault="00025A4D" w:rsidP="00025A4D">
      <w:pPr>
        <w:pStyle w:val="GvdeMetni"/>
        <w:spacing w:before="10"/>
        <w:rPr>
          <w:sz w:val="16"/>
        </w:rPr>
      </w:pPr>
      <w:r>
        <w:t xml:space="preserve">              </w:t>
      </w:r>
      <w:r w:rsidRPr="00025A4D">
        <w:t xml:space="preserve">The project offered can be used in machine to machine communication. In this case, it can make </w:t>
      </w:r>
      <w:r>
        <w:t xml:space="preserve">                         </w:t>
      </w:r>
      <w:r w:rsidRPr="00025A4D">
        <w:t>the embedded system. It is used for fast and simultaneous analysis of incoming data from outside(other vehicle data) or inside(sensors). Some wireless communication systems may off</w:t>
      </w:r>
      <w:r>
        <w:t xml:space="preserve">er opportunities to communicate </w:t>
      </w:r>
      <w:r w:rsidRPr="00025A4D">
        <w:t>with other vehicles.</w:t>
      </w:r>
      <w:r w:rsidR="009866B3" w:rsidRPr="009866B3">
        <w:t xml:space="preserve"> Also another application of these systems is smart home systems. FPGA centered smart home system can beneficial to control all the sensors, lightbulbs and camera systems.</w:t>
      </w:r>
    </w:p>
    <w:p w:rsidR="00025A4D" w:rsidRDefault="00025A4D" w:rsidP="00025A4D">
      <w:pPr>
        <w:pStyle w:val="GvdeMetni"/>
        <w:spacing w:before="10"/>
        <w:rPr>
          <w:sz w:val="16"/>
        </w:rPr>
      </w:pPr>
    </w:p>
    <w:p w:rsidR="00025A4D" w:rsidRDefault="00025A4D" w:rsidP="00025A4D">
      <w:pPr>
        <w:pStyle w:val="GvdeMetni"/>
        <w:spacing w:before="10"/>
        <w:rPr>
          <w:sz w:val="16"/>
        </w:rPr>
      </w:pPr>
    </w:p>
    <w:p w:rsidR="00025A4D" w:rsidRDefault="00AB65E6" w:rsidP="00025A4D">
      <w:pPr>
        <w:pStyle w:val="GvdeMetni"/>
        <w:spacing w:before="10"/>
        <w:rPr>
          <w:sz w:val="16"/>
        </w:rPr>
      </w:pPr>
      <w:bookmarkStart w:id="1" w:name="_GoBack"/>
      <w:r>
        <w:rPr>
          <w:noProof/>
          <w:sz w:val="16"/>
        </w:rPr>
        <w:drawing>
          <wp:anchor distT="0" distB="0" distL="114300" distR="114300" simplePos="0" relativeHeight="251664896" behindDoc="0" locked="0" layoutInCell="1" allowOverlap="1" wp14:anchorId="01965F5F" wp14:editId="00D565E1">
            <wp:simplePos x="0" y="0"/>
            <wp:positionH relativeFrom="column">
              <wp:posOffset>2540</wp:posOffset>
            </wp:positionH>
            <wp:positionV relativeFrom="paragraph">
              <wp:posOffset>205105</wp:posOffset>
            </wp:positionV>
            <wp:extent cx="6032500" cy="4030980"/>
            <wp:effectExtent l="0" t="0" r="0" b="0"/>
            <wp:wrapThrough wrapText="bothSides">
              <wp:wrapPolygon edited="0">
                <wp:start x="0" y="0"/>
                <wp:lineTo x="0" y="21539"/>
                <wp:lineTo x="21555" y="21539"/>
                <wp:lineTo x="21555"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ybo anlatım.png"/>
                    <pic:cNvPicPr/>
                  </pic:nvPicPr>
                  <pic:blipFill>
                    <a:blip r:embed="rId14">
                      <a:extLst>
                        <a:ext uri="{28A0092B-C50C-407E-A947-70E740481C1C}">
                          <a14:useLocalDpi xmlns:a14="http://schemas.microsoft.com/office/drawing/2010/main" val="0"/>
                        </a:ext>
                      </a:extLst>
                    </a:blip>
                    <a:stretch>
                      <a:fillRect/>
                    </a:stretch>
                  </pic:blipFill>
                  <pic:spPr>
                    <a:xfrm>
                      <a:off x="0" y="0"/>
                      <a:ext cx="6032500" cy="4030980"/>
                    </a:xfrm>
                    <a:prstGeom prst="rect">
                      <a:avLst/>
                    </a:prstGeom>
                  </pic:spPr>
                </pic:pic>
              </a:graphicData>
            </a:graphic>
            <wp14:sizeRelH relativeFrom="margin">
              <wp14:pctWidth>0</wp14:pctWidth>
            </wp14:sizeRelH>
            <wp14:sizeRelV relativeFrom="margin">
              <wp14:pctHeight>0</wp14:pctHeight>
            </wp14:sizeRelV>
          </wp:anchor>
        </w:drawing>
      </w:r>
      <w:bookmarkEnd w:id="1"/>
    </w:p>
    <w:p w:rsidR="00025A4D" w:rsidRDefault="00025A4D" w:rsidP="00025A4D">
      <w:pPr>
        <w:pStyle w:val="GvdeMetni"/>
        <w:spacing w:before="10"/>
        <w:rPr>
          <w:sz w:val="16"/>
        </w:rPr>
      </w:pPr>
    </w:p>
    <w:p w:rsidR="00280D7C" w:rsidRDefault="00280D7C">
      <w:pPr>
        <w:rPr>
          <w:sz w:val="16"/>
        </w:rPr>
        <w:sectPr w:rsidR="00280D7C">
          <w:pgSz w:w="12240" w:h="15840"/>
          <w:pgMar w:top="1340" w:right="1160" w:bottom="1180" w:left="1580" w:header="712" w:footer="985" w:gutter="0"/>
          <w:cols w:space="720"/>
        </w:sectPr>
      </w:pPr>
    </w:p>
    <w:p w:rsidR="00280D7C" w:rsidRDefault="006A1886">
      <w:pPr>
        <w:pStyle w:val="Balk1"/>
        <w:numPr>
          <w:ilvl w:val="0"/>
          <w:numId w:val="4"/>
        </w:numPr>
        <w:tabs>
          <w:tab w:val="left" w:pos="1029"/>
        </w:tabs>
        <w:spacing w:before="85"/>
      </w:pPr>
      <w:bookmarkStart w:id="2" w:name="_TOC_250009"/>
      <w:bookmarkEnd w:id="2"/>
      <w:r>
        <w:lastRenderedPageBreak/>
        <w:t>Design &amp;</w:t>
      </w:r>
      <w:r w:rsidR="003F3AF0">
        <w:t xml:space="preserve"> </w:t>
      </w:r>
      <w:r w:rsidR="000604BF">
        <w:t>Commentary</w:t>
      </w:r>
    </w:p>
    <w:p w:rsidR="00280D7C" w:rsidRDefault="00280D7C">
      <w:pPr>
        <w:pStyle w:val="GvdeMetni"/>
        <w:spacing w:before="2"/>
        <w:rPr>
          <w:b/>
          <w:sz w:val="24"/>
        </w:rPr>
      </w:pPr>
    </w:p>
    <w:p w:rsidR="006A1886" w:rsidRDefault="006A1886" w:rsidP="00B50A33">
      <w:pPr>
        <w:pStyle w:val="GvdeMetni"/>
        <w:spacing w:after="2"/>
        <w:ind w:right="634"/>
        <w:jc w:val="both"/>
      </w:pPr>
    </w:p>
    <w:p w:rsidR="006A1886" w:rsidRDefault="006A1886" w:rsidP="002F3A92">
      <w:pPr>
        <w:pStyle w:val="GvdeMetni"/>
        <w:spacing w:after="2"/>
        <w:ind w:left="219" w:right="634" w:firstLine="540"/>
        <w:jc w:val="both"/>
      </w:pPr>
    </w:p>
    <w:p w:rsidR="00E32623" w:rsidRDefault="000604BF" w:rsidP="002F3A92">
      <w:pPr>
        <w:pStyle w:val="GvdeMetni"/>
        <w:spacing w:after="2"/>
        <w:ind w:left="219" w:right="634" w:firstLine="540"/>
        <w:jc w:val="both"/>
      </w:pPr>
      <w:r w:rsidRPr="000604BF">
        <w:t>Block diagram of our project is given in general.</w:t>
      </w:r>
      <w:r w:rsidR="002F3A92">
        <w:t xml:space="preserve"> The block diagrams given below are mainly divided into two main groups as receiver and transmitter.</w:t>
      </w:r>
      <w:r w:rsidR="002F3A92" w:rsidRPr="002F3A92">
        <w:t xml:space="preserve"> </w:t>
      </w:r>
      <w:r w:rsidR="002F3A92">
        <w:t>In this section, the main sections of the receiver and transmitter sections, SRRC and PLL in block diagrams are examined.</w:t>
      </w:r>
      <w:r w:rsidRPr="000604BF">
        <w:t xml:space="preserve"> D / A converter is used to convert the data in the transmitter to analog signal.</w:t>
      </w:r>
      <w:r>
        <w:t xml:space="preserve"> </w:t>
      </w:r>
      <w:r w:rsidRPr="000604BF">
        <w:t>We used the l</w:t>
      </w:r>
      <w:r>
        <w:t>adder circuit instead of the D/A</w:t>
      </w:r>
      <w:r w:rsidRPr="000604BF">
        <w:t xml:space="preserve"> conversion. A total of two RF circuits were used in the receiver and transmitter for wireless communication of the system. On the receiving side, A/D converter was used to convert analog signal to digital signal. W</w:t>
      </w:r>
      <w:r w:rsidR="002F3A92">
        <w:t>e used PIC 16F877A instead of A</w:t>
      </w:r>
      <w:r w:rsidRPr="000604BF">
        <w:t>/ D converter.</w:t>
      </w:r>
    </w:p>
    <w:p w:rsidR="00E32623" w:rsidRDefault="00E32623">
      <w:pPr>
        <w:pStyle w:val="GvdeMetni"/>
        <w:spacing w:after="2"/>
        <w:ind w:left="219" w:right="634" w:firstLine="540"/>
        <w:jc w:val="both"/>
      </w:pPr>
    </w:p>
    <w:p w:rsidR="000C44C9" w:rsidRDefault="000C44C9">
      <w:pPr>
        <w:pStyle w:val="GvdeMetni"/>
        <w:spacing w:after="2"/>
        <w:ind w:left="219" w:right="634" w:firstLine="540"/>
        <w:jc w:val="both"/>
      </w:pPr>
    </w:p>
    <w:p w:rsidR="006A1886" w:rsidRDefault="006A1886">
      <w:pPr>
        <w:pStyle w:val="GvdeMetni"/>
        <w:spacing w:after="2"/>
        <w:ind w:left="219" w:right="634" w:firstLine="540"/>
        <w:jc w:val="both"/>
      </w:pPr>
    </w:p>
    <w:p w:rsidR="006A1886" w:rsidRDefault="006A1886">
      <w:pPr>
        <w:pStyle w:val="GvdeMetni"/>
        <w:spacing w:after="2"/>
        <w:ind w:left="219" w:right="634" w:firstLine="540"/>
        <w:jc w:val="both"/>
      </w:pPr>
    </w:p>
    <w:p w:rsidR="006A1886" w:rsidRDefault="006A1886">
      <w:pPr>
        <w:pStyle w:val="GvdeMetni"/>
        <w:spacing w:after="2"/>
        <w:ind w:left="219" w:right="634" w:firstLine="540"/>
        <w:jc w:val="both"/>
      </w:pPr>
    </w:p>
    <w:p w:rsidR="000C44C9" w:rsidRDefault="000C44C9">
      <w:pPr>
        <w:pStyle w:val="GvdeMetni"/>
        <w:spacing w:after="2"/>
        <w:ind w:left="219" w:right="634" w:firstLine="540"/>
        <w:jc w:val="both"/>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65"/>
      </w:tblGrid>
      <w:tr w:rsidR="00280D7C" w:rsidTr="006A1886">
        <w:trPr>
          <w:trHeight w:val="7076"/>
        </w:trPr>
        <w:tc>
          <w:tcPr>
            <w:tcW w:w="8965" w:type="dxa"/>
          </w:tcPr>
          <w:p w:rsidR="00280D7C" w:rsidRDefault="00567B12" w:rsidP="00071261">
            <w:pPr>
              <w:pStyle w:val="TableParagraph"/>
              <w:spacing w:line="240" w:lineRule="auto"/>
              <w:ind w:left="0"/>
              <w:rPr>
                <w:sz w:val="20"/>
              </w:rPr>
            </w:pPr>
            <w:r>
              <w:rPr>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353.4pt">
                  <v:imagedata r:id="rId15" o:title="BLOCK DIAGRAM"/>
                </v:shape>
              </w:pict>
            </w:r>
          </w:p>
        </w:tc>
      </w:tr>
      <w:tr w:rsidR="00280D7C" w:rsidTr="00D131B4">
        <w:trPr>
          <w:trHeight w:val="230"/>
        </w:trPr>
        <w:tc>
          <w:tcPr>
            <w:tcW w:w="8965" w:type="dxa"/>
          </w:tcPr>
          <w:p w:rsidR="00280D7C" w:rsidRPr="00B810F7" w:rsidRDefault="00071261">
            <w:pPr>
              <w:pStyle w:val="TableParagraph"/>
              <w:ind w:left="2960" w:right="2953"/>
              <w:jc w:val="center"/>
              <w:rPr>
                <w:i/>
                <w:sz w:val="20"/>
              </w:rPr>
            </w:pPr>
            <w:r w:rsidRPr="00B810F7">
              <w:rPr>
                <w:i/>
                <w:sz w:val="20"/>
              </w:rPr>
              <w:t>Figure 1.General Block Diagram</w:t>
            </w:r>
          </w:p>
        </w:tc>
      </w:tr>
      <w:tr w:rsidR="000C44C9" w:rsidTr="00FA65AD">
        <w:trPr>
          <w:trHeight w:val="6088"/>
        </w:trPr>
        <w:tc>
          <w:tcPr>
            <w:tcW w:w="8965" w:type="dxa"/>
          </w:tcPr>
          <w:p w:rsidR="00B50A33" w:rsidRDefault="00B1061C" w:rsidP="00C7264B">
            <w:pPr>
              <w:pStyle w:val="Balk1"/>
              <w:tabs>
                <w:tab w:val="left" w:pos="1029"/>
              </w:tabs>
              <w:spacing w:before="85"/>
            </w:pPr>
            <w:r>
              <w:rPr>
                <w:noProof/>
              </w:rPr>
              <w:lastRenderedPageBreak/>
              <w:t>2.1.</w:t>
            </w:r>
            <w:r w:rsidR="00C7264B">
              <w:rPr>
                <w:noProof/>
                <w:sz w:val="20"/>
              </w:rPr>
              <w:t xml:space="preserve"> </w:t>
            </w:r>
            <w:r w:rsidR="00C7264B">
              <w:rPr>
                <w:noProof/>
              </w:rPr>
              <w:t>Transmitter</w:t>
            </w:r>
            <w:r w:rsidR="00274B23">
              <w:rPr>
                <w:noProof/>
                <w:sz w:val="20"/>
              </w:rPr>
              <w:t xml:space="preserve"> </w:t>
            </w:r>
            <w:r w:rsidR="00B50A33">
              <w:t>Design &amp; Commentary</w:t>
            </w:r>
          </w:p>
          <w:p w:rsidR="00274B23" w:rsidRDefault="00274B23" w:rsidP="00071261">
            <w:pPr>
              <w:pStyle w:val="TableParagraph"/>
              <w:spacing w:line="240" w:lineRule="auto"/>
              <w:ind w:left="0"/>
              <w:rPr>
                <w:noProof/>
                <w:sz w:val="20"/>
              </w:rPr>
            </w:pPr>
          </w:p>
          <w:p w:rsidR="00E16CB5" w:rsidRDefault="00E16CB5" w:rsidP="00071261">
            <w:pPr>
              <w:pStyle w:val="TableParagraph"/>
              <w:spacing w:line="240" w:lineRule="auto"/>
              <w:ind w:left="0"/>
              <w:rPr>
                <w:noProof/>
                <w:sz w:val="20"/>
              </w:rPr>
            </w:pPr>
          </w:p>
          <w:p w:rsidR="006712AD" w:rsidRDefault="00274B23" w:rsidP="006712AD">
            <w:pPr>
              <w:pStyle w:val="TableParagraph"/>
              <w:spacing w:line="240" w:lineRule="auto"/>
              <w:ind w:left="0"/>
              <w:jc w:val="both"/>
              <w:rPr>
                <w:noProof/>
                <w:sz w:val="20"/>
              </w:rPr>
            </w:pPr>
            <w:r>
              <w:rPr>
                <w:noProof/>
                <w:sz w:val="20"/>
              </w:rPr>
              <w:t xml:space="preserve">            </w:t>
            </w:r>
            <w:r w:rsidRPr="00274B23">
              <w:rPr>
                <w:noProof/>
                <w:sz w:val="20"/>
              </w:rPr>
              <w:t>Transmitter  bloc</w:t>
            </w:r>
            <w:r w:rsidR="001217A5">
              <w:rPr>
                <w:noProof/>
                <w:sz w:val="20"/>
              </w:rPr>
              <w:t>k diagram is shown in figure 2</w:t>
            </w:r>
            <w:r w:rsidRPr="00274B23">
              <w:rPr>
                <w:noProof/>
                <w:sz w:val="20"/>
              </w:rPr>
              <w:t>. The mapping circuit decomposes input bit stream into In-phase (I) and Quadrature (Q) components according to the constellation assignment. Up-sampling produces the sequence that would have been obtained by sampling the signal at a higher rate. Square Root Raise Cosine (SRRC) filter is generally pulse-shaping filter in modulator which reduces Inter Symbol Interference (ISI). After multiplied by carrier signal, both in-phase and quadrature signals are combined at adder circu</w:t>
            </w:r>
            <w:r w:rsidR="006712AD">
              <w:rPr>
                <w:noProof/>
                <w:sz w:val="20"/>
              </w:rPr>
              <w:t>it to transmit over channel</w:t>
            </w:r>
          </w:p>
          <w:p w:rsidR="00FA65AD" w:rsidRDefault="00FA65AD" w:rsidP="00071261">
            <w:pPr>
              <w:pStyle w:val="TableParagraph"/>
              <w:spacing w:line="240" w:lineRule="auto"/>
              <w:ind w:left="0"/>
              <w:rPr>
                <w:noProof/>
                <w:sz w:val="20"/>
              </w:rPr>
            </w:pPr>
          </w:p>
          <w:tbl>
            <w:tblPr>
              <w:tblStyle w:val="TableNormal"/>
              <w:tblpPr w:leftFromText="180" w:rightFromText="180" w:vertAnchor="page" w:horzAnchor="margin" w:tblpY="2833"/>
              <w:tblOverlap w:val="never"/>
              <w:tblW w:w="8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7"/>
              <w:gridCol w:w="890"/>
              <w:gridCol w:w="6199"/>
            </w:tblGrid>
            <w:tr w:rsidR="006712AD" w:rsidTr="006712AD">
              <w:trPr>
                <w:trHeight w:val="167"/>
              </w:trPr>
              <w:tc>
                <w:tcPr>
                  <w:tcW w:w="8806" w:type="dxa"/>
                  <w:gridSpan w:val="3"/>
                </w:tcPr>
                <w:p w:rsidR="006712AD" w:rsidRDefault="006712AD" w:rsidP="006712AD">
                  <w:pPr>
                    <w:pStyle w:val="TableParagraph"/>
                    <w:rPr>
                      <w:sz w:val="20"/>
                    </w:rPr>
                  </w:pPr>
                  <w:r>
                    <w:rPr>
                      <w:sz w:val="20"/>
                    </w:rPr>
                    <w:t>I/O TABLE</w:t>
                  </w:r>
                </w:p>
              </w:tc>
            </w:tr>
            <w:tr w:rsidR="006712AD" w:rsidTr="006712AD">
              <w:trPr>
                <w:trHeight w:val="167"/>
              </w:trPr>
              <w:tc>
                <w:tcPr>
                  <w:tcW w:w="1717" w:type="dxa"/>
                </w:tcPr>
                <w:p w:rsidR="006712AD" w:rsidRDefault="006712AD" w:rsidP="006712AD">
                  <w:pPr>
                    <w:pStyle w:val="TableParagraph"/>
                    <w:rPr>
                      <w:sz w:val="20"/>
                    </w:rPr>
                  </w:pPr>
                  <w:r>
                    <w:rPr>
                      <w:sz w:val="20"/>
                    </w:rPr>
                    <w:t>Pin Name</w:t>
                  </w:r>
                </w:p>
              </w:tc>
              <w:tc>
                <w:tcPr>
                  <w:tcW w:w="890" w:type="dxa"/>
                </w:tcPr>
                <w:p w:rsidR="006712AD" w:rsidRDefault="006712AD" w:rsidP="006712AD">
                  <w:pPr>
                    <w:pStyle w:val="TableParagraph"/>
                    <w:rPr>
                      <w:sz w:val="20"/>
                    </w:rPr>
                  </w:pPr>
                  <w:r>
                    <w:rPr>
                      <w:sz w:val="20"/>
                    </w:rPr>
                    <w:t>Pin Direction</w:t>
                  </w:r>
                </w:p>
              </w:tc>
              <w:tc>
                <w:tcPr>
                  <w:tcW w:w="6199" w:type="dxa"/>
                </w:tcPr>
                <w:p w:rsidR="006712AD" w:rsidRDefault="006712AD" w:rsidP="006712AD">
                  <w:pPr>
                    <w:pStyle w:val="TableParagraph"/>
                    <w:rPr>
                      <w:sz w:val="20"/>
                    </w:rPr>
                  </w:pPr>
                  <w:r>
                    <w:rPr>
                      <w:sz w:val="20"/>
                    </w:rPr>
                    <w:t>Description</w:t>
                  </w:r>
                </w:p>
              </w:tc>
            </w:tr>
            <w:tr w:rsidR="006712AD" w:rsidTr="006712AD">
              <w:trPr>
                <w:trHeight w:val="167"/>
              </w:trPr>
              <w:tc>
                <w:tcPr>
                  <w:tcW w:w="1717" w:type="dxa"/>
                </w:tcPr>
                <w:p w:rsidR="006712AD" w:rsidRDefault="006712AD" w:rsidP="006712AD">
                  <w:pPr>
                    <w:pStyle w:val="TableParagraph"/>
                    <w:rPr>
                      <w:sz w:val="20"/>
                    </w:rPr>
                  </w:pPr>
                  <w:r>
                    <w:rPr>
                      <w:sz w:val="20"/>
                    </w:rPr>
                    <w:t>CLK</w:t>
                  </w:r>
                </w:p>
              </w:tc>
              <w:tc>
                <w:tcPr>
                  <w:tcW w:w="890" w:type="dxa"/>
                </w:tcPr>
                <w:p w:rsidR="006712AD" w:rsidRDefault="006712AD" w:rsidP="006712AD">
                  <w:pPr>
                    <w:pStyle w:val="TableParagraph"/>
                    <w:rPr>
                      <w:sz w:val="20"/>
                    </w:rPr>
                  </w:pPr>
                  <w:r>
                    <w:rPr>
                      <w:color w:val="329965"/>
                      <w:sz w:val="20"/>
                    </w:rPr>
                    <w:t>Input</w:t>
                  </w:r>
                </w:p>
              </w:tc>
              <w:tc>
                <w:tcPr>
                  <w:tcW w:w="6199" w:type="dxa"/>
                </w:tcPr>
                <w:p w:rsidR="006712AD" w:rsidRDefault="006712AD" w:rsidP="006712AD">
                  <w:pPr>
                    <w:pStyle w:val="TableParagraph"/>
                    <w:ind w:left="108"/>
                    <w:rPr>
                      <w:sz w:val="20"/>
                    </w:rPr>
                  </w:pPr>
                  <w:r>
                    <w:rPr>
                      <w:sz w:val="20"/>
                    </w:rPr>
                    <w:t>Global clock line, from board oscillator. Frequency: 50MHz</w:t>
                  </w:r>
                </w:p>
              </w:tc>
            </w:tr>
            <w:tr w:rsidR="006712AD" w:rsidTr="006712AD">
              <w:trPr>
                <w:trHeight w:val="167"/>
              </w:trPr>
              <w:tc>
                <w:tcPr>
                  <w:tcW w:w="1717" w:type="dxa"/>
                </w:tcPr>
                <w:p w:rsidR="006712AD" w:rsidRDefault="006712AD" w:rsidP="006712AD">
                  <w:pPr>
                    <w:pStyle w:val="TableParagraph"/>
                    <w:rPr>
                      <w:sz w:val="20"/>
                    </w:rPr>
                  </w:pPr>
                  <w:r>
                    <w:rPr>
                      <w:sz w:val="20"/>
                    </w:rPr>
                    <w:t>RST</w:t>
                  </w:r>
                </w:p>
              </w:tc>
              <w:tc>
                <w:tcPr>
                  <w:tcW w:w="890" w:type="dxa"/>
                </w:tcPr>
                <w:p w:rsidR="006712AD" w:rsidRDefault="006712AD" w:rsidP="006712AD">
                  <w:pPr>
                    <w:pStyle w:val="TableParagraph"/>
                    <w:rPr>
                      <w:sz w:val="20"/>
                    </w:rPr>
                  </w:pPr>
                  <w:r>
                    <w:rPr>
                      <w:color w:val="329965"/>
                      <w:sz w:val="20"/>
                    </w:rPr>
                    <w:t>Input</w:t>
                  </w:r>
                </w:p>
              </w:tc>
              <w:tc>
                <w:tcPr>
                  <w:tcW w:w="6199" w:type="dxa"/>
                </w:tcPr>
                <w:p w:rsidR="006712AD" w:rsidRDefault="006712AD" w:rsidP="006712AD">
                  <w:pPr>
                    <w:pStyle w:val="TableParagraph"/>
                    <w:ind w:left="108"/>
                    <w:rPr>
                      <w:sz w:val="20"/>
                    </w:rPr>
                  </w:pPr>
                  <w:r>
                    <w:rPr>
                      <w:sz w:val="20"/>
                    </w:rPr>
                    <w:t>Reset input from button 0 of the board.</w:t>
                  </w:r>
                </w:p>
              </w:tc>
            </w:tr>
            <w:tr w:rsidR="006712AD" w:rsidTr="006712AD">
              <w:trPr>
                <w:trHeight w:val="167"/>
              </w:trPr>
              <w:tc>
                <w:tcPr>
                  <w:tcW w:w="1717" w:type="dxa"/>
                </w:tcPr>
                <w:p w:rsidR="006712AD" w:rsidRDefault="006712AD" w:rsidP="006712AD">
                  <w:pPr>
                    <w:pStyle w:val="TableParagraph"/>
                    <w:rPr>
                      <w:sz w:val="20"/>
                    </w:rPr>
                  </w:pPr>
                  <w:r w:rsidRPr="006712AD">
                    <w:rPr>
                      <w:noProof/>
                      <w:sz w:val="20"/>
                    </w:rPr>
                    <w:t>Out</w:t>
                  </w:r>
                </w:p>
              </w:tc>
              <w:tc>
                <w:tcPr>
                  <w:tcW w:w="890" w:type="dxa"/>
                </w:tcPr>
                <w:p w:rsidR="006712AD" w:rsidRDefault="006712AD" w:rsidP="006712AD">
                  <w:pPr>
                    <w:pStyle w:val="TableParagraph"/>
                    <w:rPr>
                      <w:sz w:val="20"/>
                    </w:rPr>
                  </w:pPr>
                  <w:r>
                    <w:rPr>
                      <w:color w:val="FF0000"/>
                      <w:sz w:val="20"/>
                    </w:rPr>
                    <w:t>Output</w:t>
                  </w:r>
                </w:p>
              </w:tc>
              <w:tc>
                <w:tcPr>
                  <w:tcW w:w="6199" w:type="dxa"/>
                </w:tcPr>
                <w:p w:rsidR="006712AD" w:rsidRDefault="006712AD" w:rsidP="006712AD">
                  <w:pPr>
                    <w:pStyle w:val="TableParagraph"/>
                    <w:rPr>
                      <w:noProof/>
                      <w:sz w:val="20"/>
                    </w:rPr>
                  </w:pPr>
                  <w:r w:rsidRPr="006712AD">
                    <w:rPr>
                      <w:noProof/>
                      <w:sz w:val="20"/>
                    </w:rPr>
                    <w:t>input signal to see th</w:t>
                  </w:r>
                  <w:r>
                    <w:rPr>
                      <w:noProof/>
                      <w:sz w:val="20"/>
                    </w:rPr>
                    <w:t>e final version  (8-bit number)</w:t>
                  </w:r>
                </w:p>
              </w:tc>
            </w:tr>
            <w:tr w:rsidR="006712AD" w:rsidTr="006712AD">
              <w:trPr>
                <w:trHeight w:val="167"/>
              </w:trPr>
              <w:tc>
                <w:tcPr>
                  <w:tcW w:w="1717" w:type="dxa"/>
                </w:tcPr>
                <w:p w:rsidR="006712AD" w:rsidRPr="006712AD" w:rsidRDefault="006712AD" w:rsidP="006712AD">
                  <w:pPr>
                    <w:pStyle w:val="TableParagraph"/>
                    <w:rPr>
                      <w:noProof/>
                      <w:sz w:val="20"/>
                    </w:rPr>
                  </w:pPr>
                  <w:r>
                    <w:rPr>
                      <w:noProof/>
                      <w:sz w:val="20"/>
                    </w:rPr>
                    <w:t>C</w:t>
                  </w:r>
                  <w:r w:rsidRPr="006712AD">
                    <w:rPr>
                      <w:noProof/>
                      <w:sz w:val="20"/>
                    </w:rPr>
                    <w:t xml:space="preserve">lk_out_original  </w:t>
                  </w:r>
                </w:p>
              </w:tc>
              <w:tc>
                <w:tcPr>
                  <w:tcW w:w="890" w:type="dxa"/>
                </w:tcPr>
                <w:p w:rsidR="006712AD" w:rsidRDefault="006712AD" w:rsidP="006712AD">
                  <w:pPr>
                    <w:pStyle w:val="TableParagraph"/>
                    <w:rPr>
                      <w:color w:val="FF0000"/>
                      <w:sz w:val="20"/>
                    </w:rPr>
                  </w:pPr>
                  <w:r w:rsidRPr="006712AD">
                    <w:rPr>
                      <w:noProof/>
                      <w:color w:val="548DD4" w:themeColor="text2" w:themeTint="99"/>
                      <w:sz w:val="20"/>
                    </w:rPr>
                    <w:t>Signal</w:t>
                  </w:r>
                </w:p>
              </w:tc>
              <w:tc>
                <w:tcPr>
                  <w:tcW w:w="6199" w:type="dxa"/>
                </w:tcPr>
                <w:p w:rsidR="006712AD" w:rsidRPr="006712AD" w:rsidRDefault="006712AD" w:rsidP="006712AD">
                  <w:pPr>
                    <w:pStyle w:val="TableParagraph"/>
                    <w:rPr>
                      <w:noProof/>
                      <w:sz w:val="20"/>
                    </w:rPr>
                  </w:pPr>
                  <w:r w:rsidRPr="006712AD">
                    <w:rPr>
                      <w:noProof/>
                      <w:sz w:val="20"/>
                    </w:rPr>
                    <w:t>Clock</w:t>
                  </w:r>
                  <w:r>
                    <w:rPr>
                      <w:noProof/>
                      <w:sz w:val="20"/>
                    </w:rPr>
                    <w:t>_Divider</w:t>
                  </w:r>
                </w:p>
              </w:tc>
            </w:tr>
            <w:tr w:rsidR="006712AD" w:rsidTr="006712AD">
              <w:trPr>
                <w:trHeight w:val="167"/>
              </w:trPr>
              <w:tc>
                <w:tcPr>
                  <w:tcW w:w="1717" w:type="dxa"/>
                </w:tcPr>
                <w:p w:rsidR="006712AD" w:rsidRDefault="006712AD" w:rsidP="006712AD">
                  <w:pPr>
                    <w:pStyle w:val="TableParagraph"/>
                    <w:rPr>
                      <w:sz w:val="20"/>
                    </w:rPr>
                  </w:pPr>
                  <w:r w:rsidRPr="006712AD">
                    <w:rPr>
                      <w:noProof/>
                      <w:sz w:val="20"/>
                    </w:rPr>
                    <w:t>Count</w:t>
                  </w:r>
                </w:p>
              </w:tc>
              <w:tc>
                <w:tcPr>
                  <w:tcW w:w="890" w:type="dxa"/>
                </w:tcPr>
                <w:p w:rsidR="006712AD" w:rsidRPr="006712AD" w:rsidRDefault="006712AD" w:rsidP="006712AD">
                  <w:pPr>
                    <w:pStyle w:val="TableParagraph"/>
                    <w:rPr>
                      <w:color w:val="548DD4" w:themeColor="text2" w:themeTint="99"/>
                      <w:sz w:val="20"/>
                    </w:rPr>
                  </w:pPr>
                  <w:r w:rsidRPr="006712AD">
                    <w:rPr>
                      <w:noProof/>
                      <w:color w:val="548DD4" w:themeColor="text2" w:themeTint="99"/>
                      <w:sz w:val="20"/>
                    </w:rPr>
                    <w:t>Signal</w:t>
                  </w:r>
                </w:p>
              </w:tc>
              <w:tc>
                <w:tcPr>
                  <w:tcW w:w="6199" w:type="dxa"/>
                </w:tcPr>
                <w:p w:rsidR="006712AD" w:rsidRDefault="006712AD" w:rsidP="006712AD">
                  <w:pPr>
                    <w:pStyle w:val="TableParagraph"/>
                    <w:ind w:left="108"/>
                    <w:rPr>
                      <w:sz w:val="20"/>
                    </w:rPr>
                  </w:pPr>
                  <w:r w:rsidRPr="006712AD">
                    <w:rPr>
                      <w:noProof/>
                      <w:sz w:val="20"/>
                    </w:rPr>
                    <w:t>slowed down fpga clock to see signal. Frequency is 1000Hz</w:t>
                  </w:r>
                </w:p>
              </w:tc>
            </w:tr>
            <w:tr w:rsidR="006712AD" w:rsidTr="006712AD">
              <w:trPr>
                <w:trHeight w:val="167"/>
              </w:trPr>
              <w:tc>
                <w:tcPr>
                  <w:tcW w:w="1717" w:type="dxa"/>
                </w:tcPr>
                <w:p w:rsidR="006712AD" w:rsidRDefault="006712AD" w:rsidP="006712AD">
                  <w:pPr>
                    <w:pStyle w:val="TableParagraph"/>
                    <w:rPr>
                      <w:sz w:val="20"/>
                    </w:rPr>
                  </w:pPr>
                  <w:r w:rsidRPr="006712AD">
                    <w:rPr>
                      <w:noProof/>
                      <w:sz w:val="20"/>
                    </w:rPr>
                    <w:t>Count2</w:t>
                  </w:r>
                </w:p>
              </w:tc>
              <w:tc>
                <w:tcPr>
                  <w:tcW w:w="890" w:type="dxa"/>
                </w:tcPr>
                <w:p w:rsidR="006712AD" w:rsidRDefault="006712AD" w:rsidP="006712AD">
                  <w:pPr>
                    <w:pStyle w:val="TableParagraph"/>
                    <w:rPr>
                      <w:sz w:val="20"/>
                    </w:rPr>
                  </w:pPr>
                  <w:r w:rsidRPr="006712AD">
                    <w:rPr>
                      <w:noProof/>
                      <w:color w:val="548DD4" w:themeColor="text2" w:themeTint="99"/>
                      <w:sz w:val="20"/>
                    </w:rPr>
                    <w:t>Signal</w:t>
                  </w:r>
                </w:p>
              </w:tc>
              <w:tc>
                <w:tcPr>
                  <w:tcW w:w="6199" w:type="dxa"/>
                </w:tcPr>
                <w:p w:rsidR="006712AD" w:rsidRDefault="006712AD" w:rsidP="006712AD">
                  <w:pPr>
                    <w:pStyle w:val="TableParagraph"/>
                    <w:ind w:left="108"/>
                    <w:rPr>
                      <w:sz w:val="20"/>
                    </w:rPr>
                  </w:pPr>
                  <w:r w:rsidRPr="006712AD">
                    <w:rPr>
                      <w:noProof/>
                      <w:sz w:val="20"/>
                    </w:rPr>
                    <w:t>256 to check the incoming signals individually. Frequency is 2000Hz</w:t>
                  </w:r>
                </w:p>
              </w:tc>
            </w:tr>
            <w:tr w:rsidR="006712AD" w:rsidTr="006712AD">
              <w:trPr>
                <w:trHeight w:val="167"/>
              </w:trPr>
              <w:tc>
                <w:tcPr>
                  <w:tcW w:w="1717" w:type="dxa"/>
                </w:tcPr>
                <w:p w:rsidR="006712AD" w:rsidRDefault="006712AD" w:rsidP="006712AD">
                  <w:pPr>
                    <w:pStyle w:val="TableParagraph"/>
                    <w:rPr>
                      <w:sz w:val="20"/>
                    </w:rPr>
                  </w:pPr>
                  <w:r w:rsidRPr="006712AD">
                    <w:rPr>
                      <w:noProof/>
                      <w:sz w:val="20"/>
                    </w:rPr>
                    <w:t>Count3</w:t>
                  </w:r>
                </w:p>
              </w:tc>
              <w:tc>
                <w:tcPr>
                  <w:tcW w:w="890" w:type="dxa"/>
                </w:tcPr>
                <w:p w:rsidR="006712AD" w:rsidRDefault="006712AD" w:rsidP="006712AD">
                  <w:pPr>
                    <w:pStyle w:val="TableParagraph"/>
                    <w:rPr>
                      <w:sz w:val="20"/>
                    </w:rPr>
                  </w:pPr>
                  <w:r w:rsidRPr="006712AD">
                    <w:rPr>
                      <w:noProof/>
                      <w:color w:val="548DD4" w:themeColor="text2" w:themeTint="99"/>
                      <w:sz w:val="20"/>
                    </w:rPr>
                    <w:t>Signal</w:t>
                  </w:r>
                </w:p>
              </w:tc>
              <w:tc>
                <w:tcPr>
                  <w:tcW w:w="6199" w:type="dxa"/>
                </w:tcPr>
                <w:p w:rsidR="006712AD" w:rsidRDefault="006712AD" w:rsidP="006712AD">
                  <w:pPr>
                    <w:pStyle w:val="TableParagraph"/>
                    <w:ind w:left="108"/>
                    <w:rPr>
                      <w:sz w:val="20"/>
                    </w:rPr>
                  </w:pPr>
                  <w:r w:rsidRPr="006712AD">
                    <w:rPr>
                      <w:noProof/>
                      <w:sz w:val="20"/>
                    </w:rPr>
                    <w:t>To observe good sampling of data from incoming signal</w:t>
                  </w:r>
                </w:p>
              </w:tc>
            </w:tr>
            <w:tr w:rsidR="006712AD" w:rsidTr="006712AD">
              <w:trPr>
                <w:trHeight w:val="167"/>
              </w:trPr>
              <w:tc>
                <w:tcPr>
                  <w:tcW w:w="1717" w:type="dxa"/>
                </w:tcPr>
                <w:p w:rsidR="006712AD" w:rsidRPr="006712AD" w:rsidRDefault="006712AD" w:rsidP="006712AD">
                  <w:pPr>
                    <w:pStyle w:val="TableParagraph"/>
                    <w:rPr>
                      <w:noProof/>
                      <w:sz w:val="20"/>
                    </w:rPr>
                  </w:pPr>
                  <w:r>
                    <w:rPr>
                      <w:noProof/>
                      <w:sz w:val="20"/>
                    </w:rPr>
                    <w:t xml:space="preserve">Y </w:t>
                  </w:r>
                  <w:r w:rsidRPr="006712AD">
                    <w:rPr>
                      <w:noProof/>
                      <w:sz w:val="20"/>
                    </w:rPr>
                    <w:t xml:space="preserve">           </w:t>
                  </w:r>
                </w:p>
              </w:tc>
              <w:tc>
                <w:tcPr>
                  <w:tcW w:w="890" w:type="dxa"/>
                </w:tcPr>
                <w:p w:rsidR="006712AD" w:rsidRPr="006712AD" w:rsidRDefault="006712AD" w:rsidP="006712AD">
                  <w:pPr>
                    <w:pStyle w:val="TableParagraph"/>
                    <w:rPr>
                      <w:noProof/>
                      <w:color w:val="548DD4" w:themeColor="text2" w:themeTint="99"/>
                      <w:sz w:val="20"/>
                    </w:rPr>
                  </w:pPr>
                  <w:r>
                    <w:rPr>
                      <w:noProof/>
                      <w:color w:val="548DD4" w:themeColor="text2" w:themeTint="99"/>
                      <w:sz w:val="20"/>
                    </w:rPr>
                    <w:t>Signal</w:t>
                  </w:r>
                </w:p>
              </w:tc>
              <w:tc>
                <w:tcPr>
                  <w:tcW w:w="6199" w:type="dxa"/>
                </w:tcPr>
                <w:p w:rsidR="006712AD" w:rsidRPr="006712AD" w:rsidRDefault="006712AD" w:rsidP="006712AD">
                  <w:pPr>
                    <w:pStyle w:val="TableParagraph"/>
                    <w:ind w:left="108"/>
                    <w:rPr>
                      <w:noProof/>
                      <w:sz w:val="20"/>
                    </w:rPr>
                  </w:pPr>
                  <w:r>
                    <w:rPr>
                      <w:noProof/>
                      <w:sz w:val="20"/>
                    </w:rPr>
                    <w:t>D</w:t>
                  </w:r>
                  <w:r w:rsidRPr="006712AD">
                    <w:rPr>
                      <w:noProof/>
                      <w:sz w:val="20"/>
                    </w:rPr>
                    <w:t>ata from matlab</w:t>
                  </w:r>
                </w:p>
              </w:tc>
            </w:tr>
            <w:tr w:rsidR="006712AD" w:rsidTr="006712AD">
              <w:trPr>
                <w:trHeight w:val="167"/>
              </w:trPr>
              <w:tc>
                <w:tcPr>
                  <w:tcW w:w="1717" w:type="dxa"/>
                </w:tcPr>
                <w:p w:rsidR="006712AD" w:rsidRPr="006712AD" w:rsidRDefault="006712AD" w:rsidP="006712AD">
                  <w:pPr>
                    <w:pStyle w:val="TableParagraph"/>
                    <w:rPr>
                      <w:noProof/>
                      <w:sz w:val="20"/>
                    </w:rPr>
                  </w:pPr>
                  <w:r w:rsidRPr="006712AD">
                    <w:rPr>
                      <w:noProof/>
                      <w:sz w:val="20"/>
                    </w:rPr>
                    <w:t>Z</w:t>
                  </w:r>
                </w:p>
              </w:tc>
              <w:tc>
                <w:tcPr>
                  <w:tcW w:w="890" w:type="dxa"/>
                </w:tcPr>
                <w:p w:rsidR="006712AD" w:rsidRPr="006712AD" w:rsidRDefault="006712AD" w:rsidP="006712AD">
                  <w:pPr>
                    <w:pStyle w:val="TableParagraph"/>
                    <w:rPr>
                      <w:noProof/>
                      <w:color w:val="548DD4" w:themeColor="text2" w:themeTint="99"/>
                      <w:sz w:val="20"/>
                    </w:rPr>
                  </w:pPr>
                  <w:r>
                    <w:rPr>
                      <w:noProof/>
                      <w:color w:val="548DD4" w:themeColor="text2" w:themeTint="99"/>
                      <w:sz w:val="20"/>
                    </w:rPr>
                    <w:t>Signal</w:t>
                  </w:r>
                </w:p>
              </w:tc>
              <w:tc>
                <w:tcPr>
                  <w:tcW w:w="6199" w:type="dxa"/>
                </w:tcPr>
                <w:p w:rsidR="006712AD" w:rsidRPr="006712AD" w:rsidRDefault="006712AD" w:rsidP="006712AD">
                  <w:pPr>
                    <w:pStyle w:val="TableParagraph"/>
                    <w:rPr>
                      <w:noProof/>
                      <w:sz w:val="20"/>
                    </w:rPr>
                  </w:pPr>
                  <w:r>
                    <w:rPr>
                      <w:noProof/>
                      <w:sz w:val="20"/>
                    </w:rPr>
                    <w:t>entered data (8-bit number)</w:t>
                  </w:r>
                </w:p>
              </w:tc>
            </w:tr>
            <w:tr w:rsidR="006712AD" w:rsidTr="006712AD">
              <w:trPr>
                <w:trHeight w:val="167"/>
              </w:trPr>
              <w:tc>
                <w:tcPr>
                  <w:tcW w:w="1717" w:type="dxa"/>
                </w:tcPr>
                <w:p w:rsidR="006712AD" w:rsidRPr="006712AD" w:rsidRDefault="006712AD" w:rsidP="006712AD">
                  <w:pPr>
                    <w:pStyle w:val="TableParagraph"/>
                    <w:rPr>
                      <w:noProof/>
                      <w:sz w:val="20"/>
                    </w:rPr>
                  </w:pPr>
                  <w:r w:rsidRPr="006712AD">
                    <w:rPr>
                      <w:noProof/>
                      <w:sz w:val="20"/>
                    </w:rPr>
                    <w:t>CON</w:t>
                  </w:r>
                </w:p>
              </w:tc>
              <w:tc>
                <w:tcPr>
                  <w:tcW w:w="890" w:type="dxa"/>
                </w:tcPr>
                <w:p w:rsidR="006712AD" w:rsidRPr="006712AD" w:rsidRDefault="006712AD" w:rsidP="006712AD">
                  <w:pPr>
                    <w:pStyle w:val="TableParagraph"/>
                    <w:rPr>
                      <w:noProof/>
                      <w:color w:val="548DD4" w:themeColor="text2" w:themeTint="99"/>
                      <w:sz w:val="20"/>
                    </w:rPr>
                  </w:pPr>
                  <w:r>
                    <w:rPr>
                      <w:noProof/>
                      <w:color w:val="548DD4" w:themeColor="text2" w:themeTint="99"/>
                      <w:sz w:val="20"/>
                    </w:rPr>
                    <w:t>Signal</w:t>
                  </w:r>
                </w:p>
              </w:tc>
              <w:tc>
                <w:tcPr>
                  <w:tcW w:w="6199" w:type="dxa"/>
                </w:tcPr>
                <w:p w:rsidR="006712AD" w:rsidRPr="006712AD" w:rsidRDefault="006712AD" w:rsidP="006712AD">
                  <w:pPr>
                    <w:pStyle w:val="TableParagraph"/>
                    <w:rPr>
                      <w:noProof/>
                      <w:sz w:val="20"/>
                    </w:rPr>
                  </w:pPr>
                  <w:r>
                    <w:rPr>
                      <w:noProof/>
                      <w:sz w:val="20"/>
                    </w:rPr>
                    <w:t>Control mechanism (00,01,10,11)</w:t>
                  </w:r>
                </w:p>
              </w:tc>
            </w:tr>
          </w:tbl>
          <w:p w:rsidR="00FA65AD" w:rsidRDefault="00FA65AD" w:rsidP="006712AD">
            <w:pPr>
              <w:pStyle w:val="TableParagraph"/>
              <w:rPr>
                <w:noProof/>
                <w:sz w:val="20"/>
              </w:rPr>
            </w:pPr>
          </w:p>
        </w:tc>
      </w:tr>
      <w:tr w:rsidR="00280D7C" w:rsidTr="00A91E1E">
        <w:trPr>
          <w:trHeight w:val="58"/>
        </w:trPr>
        <w:tc>
          <w:tcPr>
            <w:tcW w:w="8965" w:type="dxa"/>
          </w:tcPr>
          <w:p w:rsidR="00A91E1E" w:rsidRDefault="00567B12" w:rsidP="00071261">
            <w:pPr>
              <w:pStyle w:val="TableParagraph"/>
              <w:spacing w:line="240" w:lineRule="auto"/>
              <w:ind w:left="0"/>
              <w:rPr>
                <w:noProof/>
                <w:sz w:val="20"/>
              </w:rPr>
            </w:pPr>
            <w:r>
              <w:rPr>
                <w:noProof/>
                <w:sz w:val="20"/>
              </w:rPr>
              <w:pict>
                <v:shape id="_x0000_i1026" type="#_x0000_t75" style="width:446.4pt;height:240.6pt">
                  <v:imagedata r:id="rId16" o:title="TRANSMITTER PART BLOCK DIAGRAM"/>
                </v:shape>
              </w:pict>
            </w:r>
          </w:p>
          <w:p w:rsidR="00280D7C" w:rsidRDefault="00280D7C" w:rsidP="00071261">
            <w:pPr>
              <w:pStyle w:val="TableParagraph"/>
              <w:spacing w:line="240" w:lineRule="auto"/>
              <w:ind w:left="0"/>
              <w:rPr>
                <w:sz w:val="20"/>
              </w:rPr>
            </w:pPr>
          </w:p>
          <w:p w:rsidR="00A91E1E" w:rsidRDefault="00A91E1E" w:rsidP="00071261">
            <w:pPr>
              <w:pStyle w:val="TableParagraph"/>
              <w:spacing w:line="240" w:lineRule="auto"/>
              <w:ind w:left="0"/>
              <w:rPr>
                <w:sz w:val="20"/>
              </w:rPr>
            </w:pPr>
          </w:p>
          <w:p w:rsidR="00A91E1E" w:rsidRDefault="00A91E1E" w:rsidP="00071261">
            <w:pPr>
              <w:pStyle w:val="TableParagraph"/>
              <w:spacing w:line="240" w:lineRule="auto"/>
              <w:ind w:left="0"/>
              <w:rPr>
                <w:sz w:val="20"/>
              </w:rPr>
            </w:pPr>
          </w:p>
          <w:p w:rsidR="00A91E1E" w:rsidRDefault="00A91E1E" w:rsidP="00071261">
            <w:pPr>
              <w:pStyle w:val="TableParagraph"/>
              <w:spacing w:line="240" w:lineRule="auto"/>
              <w:ind w:left="0"/>
              <w:rPr>
                <w:sz w:val="20"/>
              </w:rPr>
            </w:pPr>
          </w:p>
        </w:tc>
      </w:tr>
      <w:tr w:rsidR="00071261" w:rsidTr="00A91E1E">
        <w:trPr>
          <w:trHeight w:val="58"/>
        </w:trPr>
        <w:tc>
          <w:tcPr>
            <w:tcW w:w="8965" w:type="dxa"/>
          </w:tcPr>
          <w:p w:rsidR="00071261" w:rsidRPr="00B810F7" w:rsidRDefault="00071261">
            <w:pPr>
              <w:pStyle w:val="TableParagraph"/>
              <w:spacing w:line="240" w:lineRule="auto"/>
              <w:ind w:left="456"/>
              <w:rPr>
                <w:i/>
                <w:noProof/>
                <w:sz w:val="20"/>
              </w:rPr>
            </w:pPr>
            <w:r w:rsidRPr="00B810F7">
              <w:rPr>
                <w:i/>
                <w:noProof/>
                <w:sz w:val="20"/>
              </w:rPr>
              <w:t xml:space="preserve">                                           </w:t>
            </w:r>
            <w:r w:rsidRPr="00B810F7">
              <w:rPr>
                <w:i/>
                <w:sz w:val="20"/>
              </w:rPr>
              <w:t>Figure 2.Transmitter Block Diagram</w:t>
            </w:r>
          </w:p>
        </w:tc>
      </w:tr>
      <w:tr w:rsidR="000C44C9" w:rsidTr="00FA65AD">
        <w:trPr>
          <w:trHeight w:val="2686"/>
        </w:trPr>
        <w:tc>
          <w:tcPr>
            <w:tcW w:w="8965" w:type="dxa"/>
          </w:tcPr>
          <w:p w:rsidR="000C44C9" w:rsidRDefault="000747E9" w:rsidP="000747E9">
            <w:pPr>
              <w:pStyle w:val="Balk1"/>
              <w:ind w:left="0" w:firstLine="0"/>
              <w:rPr>
                <w:noProof/>
                <w:sz w:val="20"/>
              </w:rPr>
            </w:pPr>
            <w:r>
              <w:rPr>
                <w:noProof/>
                <w:sz w:val="20"/>
              </w:rPr>
              <w:lastRenderedPageBreak/>
              <w:t xml:space="preserve">          </w:t>
            </w:r>
            <w:r w:rsidR="00B1061C">
              <w:t>2.2 S</w:t>
            </w:r>
            <w:r w:rsidR="00C7264B">
              <w:t xml:space="preserve">quare Root Raised </w:t>
            </w:r>
            <w:r>
              <w:t xml:space="preserve">Cosine Filter </w:t>
            </w:r>
            <w:r w:rsidR="00C7264B">
              <w:t>(SRRC)</w:t>
            </w:r>
            <w:r w:rsidR="00C7264B" w:rsidRPr="00C7264B">
              <w:t xml:space="preserve"> Design &amp; Commentary</w:t>
            </w:r>
          </w:p>
          <w:p w:rsidR="00274B23" w:rsidRDefault="00274B23" w:rsidP="00B50A33">
            <w:pPr>
              <w:pStyle w:val="TableParagraph"/>
              <w:spacing w:line="240" w:lineRule="auto"/>
              <w:ind w:left="0"/>
              <w:rPr>
                <w:noProof/>
                <w:sz w:val="20"/>
              </w:rPr>
            </w:pPr>
          </w:p>
          <w:p w:rsidR="00E16CB5" w:rsidRDefault="009C2073" w:rsidP="00B50A33">
            <w:pPr>
              <w:pStyle w:val="TableParagraph"/>
              <w:spacing w:line="240" w:lineRule="auto"/>
              <w:ind w:left="0"/>
              <w:rPr>
                <w:noProof/>
                <w:sz w:val="20"/>
              </w:rPr>
            </w:pPr>
            <w:r>
              <w:rPr>
                <w:noProof/>
                <w:sz w:val="20"/>
              </w:rPr>
              <w:t xml:space="preserve">         </w:t>
            </w:r>
          </w:p>
          <w:p w:rsidR="00274B23" w:rsidRDefault="00E16CB5" w:rsidP="00B50A33">
            <w:pPr>
              <w:pStyle w:val="TableParagraph"/>
              <w:spacing w:line="240" w:lineRule="auto"/>
              <w:ind w:left="0"/>
              <w:rPr>
                <w:noProof/>
                <w:sz w:val="20"/>
              </w:rPr>
            </w:pPr>
            <w:r>
              <w:rPr>
                <w:noProof/>
                <w:sz w:val="20"/>
              </w:rPr>
              <w:t xml:space="preserve">       </w:t>
            </w:r>
            <w:r w:rsidR="003F3AF0">
              <w:rPr>
                <w:noProof/>
                <w:sz w:val="20"/>
              </w:rPr>
              <w:t xml:space="preserve">   </w:t>
            </w:r>
            <w:r w:rsidR="009C2073" w:rsidRPr="009C2073">
              <w:rPr>
                <w:noProof/>
                <w:sz w:val="20"/>
              </w:rPr>
              <w:t>We used square root raise cosine (SRRC) on both the receiver and the transmitter side of the project. In signal processing, a root elevated-cosine filter (RRC), sometimes known as a square root elevated-cosine filter (SRRC), is often used as a transmit and receive filter in a digital communication system to perform a matching filtering. This helps minimize inter-symbol interference (ISI).</w:t>
            </w:r>
          </w:p>
          <w:tbl>
            <w:tblPr>
              <w:tblStyle w:val="TableNormal"/>
              <w:tblpPr w:leftFromText="180" w:rightFromText="180" w:vertAnchor="page" w:horzAnchor="margin" w:tblpY="255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89"/>
              <w:gridCol w:w="1390"/>
              <w:gridCol w:w="5584"/>
            </w:tblGrid>
            <w:tr w:rsidR="00274B23" w:rsidTr="003F3AF0">
              <w:trPr>
                <w:trHeight w:val="155"/>
              </w:trPr>
              <w:tc>
                <w:tcPr>
                  <w:tcW w:w="8663" w:type="dxa"/>
                  <w:gridSpan w:val="3"/>
                </w:tcPr>
                <w:p w:rsidR="00274B23" w:rsidRDefault="00274B23" w:rsidP="00274B23">
                  <w:pPr>
                    <w:pStyle w:val="TableParagraph"/>
                    <w:rPr>
                      <w:sz w:val="20"/>
                    </w:rPr>
                  </w:pPr>
                  <w:r>
                    <w:rPr>
                      <w:sz w:val="20"/>
                    </w:rPr>
                    <w:t>I/O TABLE</w:t>
                  </w:r>
                </w:p>
              </w:tc>
            </w:tr>
            <w:tr w:rsidR="00274B23" w:rsidTr="003F3AF0">
              <w:trPr>
                <w:trHeight w:val="316"/>
              </w:trPr>
              <w:tc>
                <w:tcPr>
                  <w:tcW w:w="1689" w:type="dxa"/>
                </w:tcPr>
                <w:p w:rsidR="00274B23" w:rsidRDefault="00274B23" w:rsidP="00274B23">
                  <w:pPr>
                    <w:pStyle w:val="TableParagraph"/>
                    <w:rPr>
                      <w:sz w:val="20"/>
                    </w:rPr>
                  </w:pPr>
                  <w:r>
                    <w:rPr>
                      <w:sz w:val="20"/>
                    </w:rPr>
                    <w:t>Pin Name</w:t>
                  </w:r>
                </w:p>
              </w:tc>
              <w:tc>
                <w:tcPr>
                  <w:tcW w:w="1390" w:type="dxa"/>
                </w:tcPr>
                <w:p w:rsidR="00274B23" w:rsidRDefault="00274B23" w:rsidP="00274B23">
                  <w:pPr>
                    <w:pStyle w:val="TableParagraph"/>
                    <w:rPr>
                      <w:sz w:val="20"/>
                    </w:rPr>
                  </w:pPr>
                  <w:r>
                    <w:rPr>
                      <w:sz w:val="20"/>
                    </w:rPr>
                    <w:t>Pin Direction</w:t>
                  </w:r>
                </w:p>
              </w:tc>
              <w:tc>
                <w:tcPr>
                  <w:tcW w:w="5584" w:type="dxa"/>
                </w:tcPr>
                <w:p w:rsidR="00274B23" w:rsidRDefault="00274B23" w:rsidP="00274B23">
                  <w:pPr>
                    <w:pStyle w:val="TableParagraph"/>
                    <w:rPr>
                      <w:sz w:val="20"/>
                    </w:rPr>
                  </w:pPr>
                  <w:r>
                    <w:rPr>
                      <w:sz w:val="20"/>
                    </w:rPr>
                    <w:t>Description</w:t>
                  </w:r>
                </w:p>
              </w:tc>
            </w:tr>
            <w:tr w:rsidR="00274B23" w:rsidTr="003F3AF0">
              <w:trPr>
                <w:trHeight w:val="155"/>
              </w:trPr>
              <w:tc>
                <w:tcPr>
                  <w:tcW w:w="1689" w:type="dxa"/>
                </w:tcPr>
                <w:p w:rsidR="00274B23" w:rsidRDefault="00274B23" w:rsidP="00274B23">
                  <w:pPr>
                    <w:pStyle w:val="TableParagraph"/>
                    <w:rPr>
                      <w:sz w:val="20"/>
                    </w:rPr>
                  </w:pPr>
                  <w:r>
                    <w:rPr>
                      <w:sz w:val="20"/>
                    </w:rPr>
                    <w:t>CLK</w:t>
                  </w:r>
                </w:p>
              </w:tc>
              <w:tc>
                <w:tcPr>
                  <w:tcW w:w="1390" w:type="dxa"/>
                </w:tcPr>
                <w:p w:rsidR="00274B23" w:rsidRDefault="00274B23" w:rsidP="00274B23">
                  <w:pPr>
                    <w:pStyle w:val="TableParagraph"/>
                    <w:rPr>
                      <w:sz w:val="20"/>
                    </w:rPr>
                  </w:pPr>
                  <w:r>
                    <w:rPr>
                      <w:color w:val="329965"/>
                      <w:sz w:val="20"/>
                    </w:rPr>
                    <w:t>Input</w:t>
                  </w:r>
                </w:p>
              </w:tc>
              <w:tc>
                <w:tcPr>
                  <w:tcW w:w="5584" w:type="dxa"/>
                </w:tcPr>
                <w:p w:rsidR="00274B23" w:rsidRDefault="00274B23" w:rsidP="00274B23">
                  <w:pPr>
                    <w:pStyle w:val="TableParagraph"/>
                    <w:ind w:left="108"/>
                    <w:rPr>
                      <w:sz w:val="20"/>
                    </w:rPr>
                  </w:pPr>
                  <w:r>
                    <w:rPr>
                      <w:sz w:val="20"/>
                    </w:rPr>
                    <w:t>Global clock line, fro</w:t>
                  </w:r>
                  <w:r w:rsidR="003F3AF0">
                    <w:rPr>
                      <w:sz w:val="20"/>
                    </w:rPr>
                    <w:t>m board oscillator. Frequency: 10</w:t>
                  </w:r>
                  <w:r>
                    <w:rPr>
                      <w:sz w:val="20"/>
                    </w:rPr>
                    <w:t>0MHz</w:t>
                  </w:r>
                </w:p>
              </w:tc>
            </w:tr>
            <w:tr w:rsidR="00274B23" w:rsidTr="003F3AF0">
              <w:trPr>
                <w:trHeight w:val="155"/>
              </w:trPr>
              <w:tc>
                <w:tcPr>
                  <w:tcW w:w="1689" w:type="dxa"/>
                </w:tcPr>
                <w:p w:rsidR="00274B23" w:rsidRDefault="00274B23" w:rsidP="00274B23">
                  <w:pPr>
                    <w:pStyle w:val="TableParagraph"/>
                    <w:rPr>
                      <w:sz w:val="20"/>
                    </w:rPr>
                  </w:pPr>
                  <w:r>
                    <w:rPr>
                      <w:sz w:val="20"/>
                    </w:rPr>
                    <w:t>RST</w:t>
                  </w:r>
                </w:p>
              </w:tc>
              <w:tc>
                <w:tcPr>
                  <w:tcW w:w="1390" w:type="dxa"/>
                </w:tcPr>
                <w:p w:rsidR="00274B23" w:rsidRDefault="00274B23" w:rsidP="00274B23">
                  <w:pPr>
                    <w:pStyle w:val="TableParagraph"/>
                    <w:rPr>
                      <w:sz w:val="20"/>
                    </w:rPr>
                  </w:pPr>
                  <w:r>
                    <w:rPr>
                      <w:color w:val="329965"/>
                      <w:sz w:val="20"/>
                    </w:rPr>
                    <w:t>Input</w:t>
                  </w:r>
                </w:p>
              </w:tc>
              <w:tc>
                <w:tcPr>
                  <w:tcW w:w="5584" w:type="dxa"/>
                </w:tcPr>
                <w:p w:rsidR="00274B23" w:rsidRDefault="00274B23" w:rsidP="00274B23">
                  <w:pPr>
                    <w:pStyle w:val="TableParagraph"/>
                    <w:ind w:left="108"/>
                    <w:rPr>
                      <w:sz w:val="20"/>
                    </w:rPr>
                  </w:pPr>
                  <w:r>
                    <w:rPr>
                      <w:sz w:val="20"/>
                    </w:rPr>
                    <w:t>Reset input from button 0 of the board.</w:t>
                  </w:r>
                </w:p>
              </w:tc>
            </w:tr>
            <w:tr w:rsidR="00274B23" w:rsidTr="003F3AF0">
              <w:trPr>
                <w:trHeight w:val="155"/>
              </w:trPr>
              <w:tc>
                <w:tcPr>
                  <w:tcW w:w="1689" w:type="dxa"/>
                </w:tcPr>
                <w:p w:rsidR="00274B23" w:rsidRDefault="003F3AF0" w:rsidP="00274B23">
                  <w:pPr>
                    <w:pStyle w:val="TableParagraph"/>
                    <w:rPr>
                      <w:sz w:val="20"/>
                    </w:rPr>
                  </w:pPr>
                  <w:r w:rsidRPr="003F3AF0">
                    <w:rPr>
                      <w:noProof/>
                      <w:sz w:val="20"/>
                    </w:rPr>
                    <w:t>SquareRoot_OUT</w:t>
                  </w:r>
                </w:p>
              </w:tc>
              <w:tc>
                <w:tcPr>
                  <w:tcW w:w="1390" w:type="dxa"/>
                </w:tcPr>
                <w:p w:rsidR="00274B23" w:rsidRDefault="00274B23" w:rsidP="00274B23">
                  <w:pPr>
                    <w:pStyle w:val="TableParagraph"/>
                    <w:rPr>
                      <w:sz w:val="20"/>
                    </w:rPr>
                  </w:pPr>
                  <w:r>
                    <w:rPr>
                      <w:color w:val="FF0000"/>
                      <w:sz w:val="20"/>
                    </w:rPr>
                    <w:t>Output</w:t>
                  </w:r>
                </w:p>
              </w:tc>
              <w:tc>
                <w:tcPr>
                  <w:tcW w:w="5584" w:type="dxa"/>
                </w:tcPr>
                <w:p w:rsidR="00274B23" w:rsidRDefault="003F3AF0" w:rsidP="003F3AF0">
                  <w:pPr>
                    <w:pStyle w:val="TableParagraph"/>
                    <w:rPr>
                      <w:sz w:val="20"/>
                    </w:rPr>
                  </w:pPr>
                  <w:r w:rsidRPr="003F3AF0">
                    <w:rPr>
                      <w:noProof/>
                      <w:sz w:val="20"/>
                    </w:rPr>
                    <w:t>Driven data matrix of square root raised cosine filter which is slowed by Clk_out_divided.</w:t>
                  </w:r>
                </w:p>
              </w:tc>
            </w:tr>
            <w:tr w:rsidR="00274B23" w:rsidTr="003F3AF0">
              <w:trPr>
                <w:trHeight w:val="155"/>
              </w:trPr>
              <w:tc>
                <w:tcPr>
                  <w:tcW w:w="1689" w:type="dxa"/>
                </w:tcPr>
                <w:p w:rsidR="00274B23" w:rsidRDefault="003F3AF0" w:rsidP="00274B23">
                  <w:pPr>
                    <w:pStyle w:val="TableParagraph"/>
                    <w:rPr>
                      <w:sz w:val="20"/>
                    </w:rPr>
                  </w:pPr>
                  <w:r w:rsidRPr="003F3AF0">
                    <w:rPr>
                      <w:noProof/>
                      <w:sz w:val="20"/>
                    </w:rPr>
                    <w:t>Clk_out_divided</w:t>
                  </w:r>
                </w:p>
              </w:tc>
              <w:tc>
                <w:tcPr>
                  <w:tcW w:w="1390" w:type="dxa"/>
                </w:tcPr>
                <w:p w:rsidR="00274B23" w:rsidRPr="003F3AF0" w:rsidRDefault="003F3AF0" w:rsidP="00274B23">
                  <w:pPr>
                    <w:pStyle w:val="TableParagraph"/>
                    <w:rPr>
                      <w:color w:val="548DD4" w:themeColor="text2" w:themeTint="99"/>
                      <w:sz w:val="20"/>
                    </w:rPr>
                  </w:pPr>
                  <w:r w:rsidRPr="003F3AF0">
                    <w:rPr>
                      <w:color w:val="548DD4" w:themeColor="text2" w:themeTint="99"/>
                      <w:sz w:val="20"/>
                    </w:rPr>
                    <w:t>Signal</w:t>
                  </w:r>
                </w:p>
              </w:tc>
              <w:tc>
                <w:tcPr>
                  <w:tcW w:w="5584" w:type="dxa"/>
                </w:tcPr>
                <w:p w:rsidR="00274B23" w:rsidRDefault="003F3AF0" w:rsidP="00274B23">
                  <w:pPr>
                    <w:pStyle w:val="TableParagraph"/>
                    <w:ind w:left="108"/>
                    <w:rPr>
                      <w:sz w:val="20"/>
                    </w:rPr>
                  </w:pPr>
                  <w:r w:rsidRPr="003F3AF0">
                    <w:rPr>
                      <w:noProof/>
                      <w:sz w:val="20"/>
                    </w:rPr>
                    <w:t>Signal that is 50_000 times slower than Fpga’s initial clock</w:t>
                  </w:r>
                </w:p>
              </w:tc>
            </w:tr>
          </w:tbl>
          <w:p w:rsidR="00274B23" w:rsidRDefault="008C0385" w:rsidP="003F3AF0">
            <w:pPr>
              <w:pStyle w:val="TableParagraph"/>
              <w:spacing w:line="240" w:lineRule="auto"/>
              <w:ind w:left="0"/>
              <w:rPr>
                <w:noProof/>
                <w:sz w:val="20"/>
              </w:rPr>
            </w:pPr>
            <w:r>
              <w:rPr>
                <w:noProof/>
                <w:sz w:val="20"/>
              </w:rPr>
              <w:t xml:space="preserve">      </w:t>
            </w:r>
            <w:r w:rsidRPr="008C0385">
              <w:rPr>
                <w:noProof/>
                <w:sz w:val="20"/>
              </w:rPr>
              <w:t>Low-level blocks are schematic files, such as most modules that appear on pages. Low-level modules VHDL are written as mounting and generously interpreted. Zybo Z7 is applied to the main c</w:t>
            </w:r>
            <w:r w:rsidR="00BE1654">
              <w:rPr>
                <w:noProof/>
                <w:sz w:val="20"/>
              </w:rPr>
              <w:t>ontrol module card, and the Basys</w:t>
            </w:r>
            <w:r w:rsidRPr="008C0385">
              <w:rPr>
                <w:noProof/>
                <w:sz w:val="20"/>
              </w:rPr>
              <w:t xml:space="preserve"> 3 is applied to the second control module bays.</w:t>
            </w:r>
          </w:p>
        </w:tc>
      </w:tr>
      <w:tr w:rsidR="000C44C9" w:rsidTr="00B50A33">
        <w:trPr>
          <w:trHeight w:val="6547"/>
        </w:trPr>
        <w:tc>
          <w:tcPr>
            <w:tcW w:w="8965" w:type="dxa"/>
          </w:tcPr>
          <w:p w:rsidR="000C44C9" w:rsidRDefault="000C44C9" w:rsidP="00B50A33">
            <w:pPr>
              <w:pStyle w:val="TableParagraph"/>
              <w:spacing w:line="240" w:lineRule="auto"/>
              <w:ind w:left="0"/>
              <w:rPr>
                <w:noProof/>
                <w:sz w:val="20"/>
              </w:rPr>
            </w:pPr>
            <w:r>
              <w:rPr>
                <w:noProof/>
                <w:sz w:val="20"/>
              </w:rPr>
              <w:drawing>
                <wp:anchor distT="0" distB="0" distL="114300" distR="114300" simplePos="0" relativeHeight="251642368" behindDoc="0" locked="0" layoutInCell="1" allowOverlap="1">
                  <wp:simplePos x="0" y="0"/>
                  <wp:positionH relativeFrom="column">
                    <wp:posOffset>0</wp:posOffset>
                  </wp:positionH>
                  <wp:positionV relativeFrom="paragraph">
                    <wp:posOffset>36830</wp:posOffset>
                  </wp:positionV>
                  <wp:extent cx="5692140" cy="4114800"/>
                  <wp:effectExtent l="0" t="0" r="0" b="0"/>
                  <wp:wrapThrough wrapText="bothSides">
                    <wp:wrapPolygon edited="0">
                      <wp:start x="0" y="0"/>
                      <wp:lineTo x="0" y="21500"/>
                      <wp:lineTo x="21542" y="21500"/>
                      <wp:lineTo x="21542" y="0"/>
                      <wp:lineTo x="0" y="0"/>
                    </wp:wrapPolygon>
                  </wp:wrapThrough>
                  <wp:docPr id="18" name="Resim 18" descr="C:\Users\berka\AppData\Local\Microsoft\Windows\INetCache\Content.Word\srrc-sema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C:\Users\berka\AppData\Local\Microsoft\Windows\INetCache\Content.Word\srrc-semati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21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C44C9" w:rsidTr="00FA65AD">
        <w:trPr>
          <w:trHeight w:val="58"/>
        </w:trPr>
        <w:tc>
          <w:tcPr>
            <w:tcW w:w="8965" w:type="dxa"/>
          </w:tcPr>
          <w:p w:rsidR="000C44C9" w:rsidRPr="00B810F7" w:rsidRDefault="000C44C9" w:rsidP="000747E9">
            <w:pPr>
              <w:pStyle w:val="TableParagraph"/>
              <w:spacing w:line="240" w:lineRule="auto"/>
              <w:ind w:left="456"/>
              <w:rPr>
                <w:i/>
                <w:noProof/>
                <w:sz w:val="20"/>
              </w:rPr>
            </w:pPr>
            <w:r>
              <w:rPr>
                <w:noProof/>
                <w:sz w:val="20"/>
              </w:rPr>
              <w:t xml:space="preserve">                              </w:t>
            </w:r>
            <w:r w:rsidRPr="00B810F7">
              <w:rPr>
                <w:i/>
                <w:sz w:val="20"/>
              </w:rPr>
              <w:t>Figure 3.Square Root Rasied</w:t>
            </w:r>
            <w:r w:rsidR="000747E9">
              <w:rPr>
                <w:i/>
                <w:sz w:val="20"/>
              </w:rPr>
              <w:t xml:space="preserve"> Cosine Filter</w:t>
            </w:r>
            <w:r w:rsidRPr="00B810F7">
              <w:rPr>
                <w:i/>
                <w:sz w:val="20"/>
              </w:rPr>
              <w:t xml:space="preserve">  RTL Design</w:t>
            </w:r>
          </w:p>
        </w:tc>
      </w:tr>
      <w:tr w:rsidR="000C44C9" w:rsidTr="00A91E1E">
        <w:trPr>
          <w:trHeight w:val="9688"/>
        </w:trPr>
        <w:tc>
          <w:tcPr>
            <w:tcW w:w="8965" w:type="dxa"/>
          </w:tcPr>
          <w:p w:rsidR="000C44C9" w:rsidRDefault="00567B12" w:rsidP="009F50AE">
            <w:pPr>
              <w:pStyle w:val="TableParagraph"/>
              <w:spacing w:line="240" w:lineRule="auto"/>
              <w:ind w:left="0"/>
              <w:rPr>
                <w:noProof/>
                <w:sz w:val="20"/>
              </w:rPr>
            </w:pPr>
            <w:r>
              <w:rPr>
                <w:noProof/>
                <w:sz w:val="20"/>
              </w:rPr>
              <w:lastRenderedPageBreak/>
              <w:pict>
                <v:shape id="_x0000_i1027" type="#_x0000_t75" style="width:447pt;height:484.2pt">
                  <v:imagedata r:id="rId18" o:title="transmiytter"/>
                </v:shape>
              </w:pict>
            </w:r>
          </w:p>
        </w:tc>
      </w:tr>
      <w:tr w:rsidR="009F50AE" w:rsidTr="00B50A33">
        <w:trPr>
          <w:trHeight w:val="129"/>
        </w:trPr>
        <w:tc>
          <w:tcPr>
            <w:tcW w:w="8965" w:type="dxa"/>
          </w:tcPr>
          <w:p w:rsidR="009F50AE" w:rsidRPr="00B810F7" w:rsidRDefault="009F50AE" w:rsidP="00B50A33">
            <w:pPr>
              <w:pStyle w:val="TableParagraph"/>
              <w:spacing w:line="240" w:lineRule="auto"/>
              <w:ind w:left="456"/>
              <w:rPr>
                <w:i/>
                <w:noProof/>
                <w:sz w:val="20"/>
              </w:rPr>
            </w:pPr>
            <w:r>
              <w:rPr>
                <w:sz w:val="20"/>
              </w:rPr>
              <w:t xml:space="preserve">                                  </w:t>
            </w:r>
            <w:r w:rsidRPr="00B810F7">
              <w:rPr>
                <w:i/>
                <w:sz w:val="20"/>
              </w:rPr>
              <w:t>Figure 4.Transmitter RTL Design</w:t>
            </w:r>
          </w:p>
        </w:tc>
      </w:tr>
      <w:tr w:rsidR="00BE1654" w:rsidTr="00A918BB">
        <w:trPr>
          <w:trHeight w:val="70"/>
        </w:trPr>
        <w:tc>
          <w:tcPr>
            <w:tcW w:w="8965" w:type="dxa"/>
          </w:tcPr>
          <w:p w:rsidR="00BE1654" w:rsidRDefault="00BE1654" w:rsidP="00B50A33">
            <w:pPr>
              <w:pStyle w:val="TableParagraph"/>
              <w:spacing w:line="240" w:lineRule="auto"/>
              <w:ind w:left="456"/>
              <w:rPr>
                <w:sz w:val="20"/>
              </w:rPr>
            </w:pPr>
          </w:p>
          <w:p w:rsidR="00BE1654" w:rsidRDefault="00BE1654" w:rsidP="00B50A33">
            <w:pPr>
              <w:pStyle w:val="TableParagraph"/>
              <w:spacing w:line="240" w:lineRule="auto"/>
              <w:ind w:left="456"/>
              <w:rPr>
                <w:sz w:val="20"/>
              </w:rPr>
            </w:pPr>
          </w:p>
          <w:p w:rsidR="00BE1654" w:rsidRDefault="00C46CB1" w:rsidP="00B50A33">
            <w:pPr>
              <w:pStyle w:val="TableParagraph"/>
              <w:spacing w:line="240" w:lineRule="auto"/>
              <w:ind w:left="456"/>
              <w:rPr>
                <w:sz w:val="20"/>
              </w:rPr>
            </w:pPr>
            <w:r>
              <w:rPr>
                <w:sz w:val="20"/>
              </w:rPr>
              <w:t xml:space="preserve">  </w:t>
            </w:r>
            <w:r w:rsidR="001217A5">
              <w:rPr>
                <w:sz w:val="20"/>
              </w:rPr>
              <w:t>The figure 4</w:t>
            </w:r>
            <w:r w:rsidR="00BE1654">
              <w:rPr>
                <w:sz w:val="20"/>
              </w:rPr>
              <w:t xml:space="preserve"> shows the Transmitter RTL Design</w:t>
            </w:r>
            <w:r w:rsidR="00BE1654" w:rsidRPr="00BE1654">
              <w:rPr>
                <w:sz w:val="20"/>
              </w:rPr>
              <w:t>.</w:t>
            </w:r>
            <w:r>
              <w:t xml:space="preserve"> </w:t>
            </w:r>
            <w:r w:rsidRPr="00C46CB1">
              <w:rPr>
                <w:sz w:val="20"/>
              </w:rPr>
              <w:t>The first box above shows only on</w:t>
            </w:r>
            <w:r>
              <w:rPr>
                <w:sz w:val="20"/>
              </w:rPr>
              <w:t>e of the 256 bits coming in. Multiplication (MUX)</w:t>
            </w:r>
            <w:r w:rsidRPr="00C46CB1">
              <w:rPr>
                <w:sz w:val="20"/>
              </w:rPr>
              <w:t xml:space="preserve"> is used here because of the decision-making mechanism mentioned in the following pages.</w:t>
            </w:r>
            <w:r>
              <w:rPr>
                <w:sz w:val="20"/>
              </w:rPr>
              <w:t xml:space="preserve"> </w:t>
            </w:r>
            <w:r w:rsidRPr="00C46CB1">
              <w:rPr>
                <w:sz w:val="20"/>
              </w:rPr>
              <w:t>A selection is made to determine which entry will be given to the output.</w:t>
            </w:r>
            <w:r>
              <w:t xml:space="preserve"> </w:t>
            </w:r>
            <w:r>
              <w:rPr>
                <w:sz w:val="20"/>
              </w:rPr>
              <w:t>MUX</w:t>
            </w:r>
            <w:r w:rsidRPr="00C46CB1">
              <w:rPr>
                <w:sz w:val="20"/>
              </w:rPr>
              <w:t xml:space="preserve"> output is an 8-bit number.</w:t>
            </w:r>
          </w:p>
          <w:p w:rsidR="00C46CB1" w:rsidRDefault="00C46CB1" w:rsidP="00B50A33">
            <w:pPr>
              <w:pStyle w:val="TableParagraph"/>
              <w:spacing w:line="240" w:lineRule="auto"/>
              <w:ind w:left="456"/>
              <w:rPr>
                <w:sz w:val="20"/>
              </w:rPr>
            </w:pPr>
            <w:r>
              <w:rPr>
                <w:sz w:val="20"/>
              </w:rPr>
              <w:t xml:space="preserve">   </w:t>
            </w:r>
            <w:r w:rsidRPr="00C46CB1">
              <w:rPr>
                <w:sz w:val="20"/>
              </w:rPr>
              <w:t>In the third box RTL is used.</w:t>
            </w:r>
            <w:r w:rsidR="00A918BB">
              <w:t xml:space="preserve"> RLT </w:t>
            </w:r>
            <w:r w:rsidR="00A918BB">
              <w:rPr>
                <w:sz w:val="20"/>
                <w:szCs w:val="20"/>
              </w:rPr>
              <w:t xml:space="preserve">is means that </w:t>
            </w:r>
            <w:r w:rsidR="00A918BB" w:rsidRPr="00A918BB">
              <w:rPr>
                <w:sz w:val="20"/>
              </w:rPr>
              <w:t>registration transfer language (RTL). It is used to define the flow of data at the register-transfer level of an architect.</w:t>
            </w:r>
          </w:p>
          <w:p w:rsidR="00A918BB" w:rsidRDefault="00A918BB" w:rsidP="00B50A33">
            <w:pPr>
              <w:pStyle w:val="TableParagraph"/>
              <w:spacing w:line="240" w:lineRule="auto"/>
              <w:ind w:left="456"/>
              <w:rPr>
                <w:sz w:val="20"/>
              </w:rPr>
            </w:pPr>
            <w:r>
              <w:rPr>
                <w:sz w:val="20"/>
              </w:rPr>
              <w:t xml:space="preserve">   T</w:t>
            </w:r>
            <w:r w:rsidRPr="00A918BB">
              <w:rPr>
                <w:sz w:val="20"/>
              </w:rPr>
              <w:t>he second box shows the MUX and RLT connections.</w:t>
            </w:r>
          </w:p>
          <w:p w:rsidR="00BE1654" w:rsidRDefault="00C46CB1" w:rsidP="00A918BB">
            <w:pPr>
              <w:pStyle w:val="TableParagraph"/>
              <w:spacing w:line="240" w:lineRule="auto"/>
              <w:ind w:left="456"/>
              <w:rPr>
                <w:sz w:val="20"/>
              </w:rPr>
            </w:pPr>
            <w:r>
              <w:rPr>
                <w:sz w:val="20"/>
              </w:rPr>
              <w:t xml:space="preserve">    </w:t>
            </w:r>
          </w:p>
          <w:p w:rsidR="00BE1654" w:rsidRDefault="00BE1654" w:rsidP="00B50A33">
            <w:pPr>
              <w:pStyle w:val="TableParagraph"/>
              <w:spacing w:line="240" w:lineRule="auto"/>
              <w:ind w:left="456"/>
              <w:rPr>
                <w:sz w:val="20"/>
              </w:rPr>
            </w:pPr>
          </w:p>
        </w:tc>
      </w:tr>
      <w:tr w:rsidR="00274B23" w:rsidTr="00274B23">
        <w:trPr>
          <w:trHeight w:val="6796"/>
        </w:trPr>
        <w:tc>
          <w:tcPr>
            <w:tcW w:w="8965" w:type="dxa"/>
          </w:tcPr>
          <w:p w:rsidR="00274B23" w:rsidRDefault="00A918BB" w:rsidP="00C7264B">
            <w:pPr>
              <w:pStyle w:val="Balk1"/>
              <w:rPr>
                <w:noProof/>
              </w:rPr>
            </w:pPr>
            <w:r>
              <w:rPr>
                <w:noProof/>
              </w:rPr>
              <w:lastRenderedPageBreak/>
              <w:t xml:space="preserve">              </w:t>
            </w:r>
            <w:r w:rsidR="00C7264B">
              <w:rPr>
                <w:noProof/>
              </w:rPr>
              <w:t xml:space="preserve"> </w:t>
            </w:r>
            <w:r w:rsidR="00D60AB6">
              <w:rPr>
                <w:noProof/>
              </w:rPr>
              <w:t xml:space="preserve">2.3. </w:t>
            </w:r>
            <w:r w:rsidR="00C7264B">
              <w:rPr>
                <w:noProof/>
              </w:rPr>
              <w:t>Receiver</w:t>
            </w:r>
            <w:r w:rsidR="00C7264B" w:rsidRPr="00C7264B">
              <w:rPr>
                <w:noProof/>
              </w:rPr>
              <w:t xml:space="preserve"> Design &amp; Commentary</w:t>
            </w:r>
          </w:p>
          <w:tbl>
            <w:tblPr>
              <w:tblStyle w:val="TableNormal"/>
              <w:tblpPr w:leftFromText="180" w:rightFromText="180" w:vertAnchor="page" w:horzAnchor="margin" w:tblpY="348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32"/>
              <w:gridCol w:w="1426"/>
              <w:gridCol w:w="5721"/>
            </w:tblGrid>
            <w:tr w:rsidR="00274B23" w:rsidTr="00274B23">
              <w:trPr>
                <w:trHeight w:val="167"/>
              </w:trPr>
              <w:tc>
                <w:tcPr>
                  <w:tcW w:w="8879" w:type="dxa"/>
                  <w:gridSpan w:val="3"/>
                </w:tcPr>
                <w:p w:rsidR="00274B23" w:rsidRDefault="00274B23" w:rsidP="00274B23">
                  <w:pPr>
                    <w:pStyle w:val="TableParagraph"/>
                    <w:rPr>
                      <w:sz w:val="20"/>
                    </w:rPr>
                  </w:pPr>
                  <w:r>
                    <w:rPr>
                      <w:sz w:val="20"/>
                    </w:rPr>
                    <w:t>I/O TABLE</w:t>
                  </w:r>
                </w:p>
              </w:tc>
            </w:tr>
            <w:tr w:rsidR="00274B23" w:rsidTr="00274B23">
              <w:trPr>
                <w:trHeight w:val="167"/>
              </w:trPr>
              <w:tc>
                <w:tcPr>
                  <w:tcW w:w="1732" w:type="dxa"/>
                </w:tcPr>
                <w:p w:rsidR="00274B23" w:rsidRDefault="00274B23" w:rsidP="00274B23">
                  <w:pPr>
                    <w:pStyle w:val="TableParagraph"/>
                    <w:rPr>
                      <w:sz w:val="20"/>
                    </w:rPr>
                  </w:pPr>
                  <w:r>
                    <w:rPr>
                      <w:sz w:val="20"/>
                    </w:rPr>
                    <w:t>Pin Name</w:t>
                  </w:r>
                </w:p>
              </w:tc>
              <w:tc>
                <w:tcPr>
                  <w:tcW w:w="1426" w:type="dxa"/>
                </w:tcPr>
                <w:p w:rsidR="00274B23" w:rsidRDefault="00274B23" w:rsidP="00274B23">
                  <w:pPr>
                    <w:pStyle w:val="TableParagraph"/>
                    <w:rPr>
                      <w:sz w:val="20"/>
                    </w:rPr>
                  </w:pPr>
                  <w:r>
                    <w:rPr>
                      <w:sz w:val="20"/>
                    </w:rPr>
                    <w:t>Pin Direction</w:t>
                  </w:r>
                </w:p>
              </w:tc>
              <w:tc>
                <w:tcPr>
                  <w:tcW w:w="5721" w:type="dxa"/>
                </w:tcPr>
                <w:p w:rsidR="00274B23" w:rsidRDefault="00274B23" w:rsidP="00274B23">
                  <w:pPr>
                    <w:pStyle w:val="TableParagraph"/>
                    <w:rPr>
                      <w:sz w:val="20"/>
                    </w:rPr>
                  </w:pPr>
                  <w:r>
                    <w:rPr>
                      <w:sz w:val="20"/>
                    </w:rPr>
                    <w:t>Description</w:t>
                  </w:r>
                </w:p>
              </w:tc>
            </w:tr>
            <w:tr w:rsidR="00274B23" w:rsidTr="00274B23">
              <w:trPr>
                <w:trHeight w:val="167"/>
              </w:trPr>
              <w:tc>
                <w:tcPr>
                  <w:tcW w:w="1732" w:type="dxa"/>
                </w:tcPr>
                <w:p w:rsidR="00274B23" w:rsidRDefault="00AB65E6" w:rsidP="00274B23">
                  <w:pPr>
                    <w:pStyle w:val="TableParagraph"/>
                    <w:rPr>
                      <w:sz w:val="20"/>
                    </w:rPr>
                  </w:pPr>
                  <w:r>
                    <w:rPr>
                      <w:sz w:val="20"/>
                    </w:rPr>
                    <w:t>Clk_in</w:t>
                  </w:r>
                </w:p>
              </w:tc>
              <w:tc>
                <w:tcPr>
                  <w:tcW w:w="1426" w:type="dxa"/>
                </w:tcPr>
                <w:p w:rsidR="00274B23" w:rsidRDefault="00274B23" w:rsidP="00274B23">
                  <w:pPr>
                    <w:pStyle w:val="TableParagraph"/>
                    <w:rPr>
                      <w:sz w:val="20"/>
                    </w:rPr>
                  </w:pPr>
                  <w:r>
                    <w:rPr>
                      <w:color w:val="329965"/>
                      <w:sz w:val="20"/>
                    </w:rPr>
                    <w:t>Input</w:t>
                  </w:r>
                </w:p>
              </w:tc>
              <w:tc>
                <w:tcPr>
                  <w:tcW w:w="5721" w:type="dxa"/>
                </w:tcPr>
                <w:p w:rsidR="00274B23" w:rsidRDefault="00274B23" w:rsidP="00274B23">
                  <w:pPr>
                    <w:pStyle w:val="TableParagraph"/>
                    <w:ind w:left="108"/>
                    <w:rPr>
                      <w:sz w:val="20"/>
                    </w:rPr>
                  </w:pPr>
                  <w:r>
                    <w:rPr>
                      <w:sz w:val="20"/>
                    </w:rPr>
                    <w:t>Global clock line, from</w:t>
                  </w:r>
                  <w:r w:rsidR="00AB65E6">
                    <w:rPr>
                      <w:sz w:val="20"/>
                    </w:rPr>
                    <w:t xml:space="preserve"> board oscillator. Frequency: 100</w:t>
                  </w:r>
                  <w:r>
                    <w:rPr>
                      <w:sz w:val="20"/>
                    </w:rPr>
                    <w:t>MHz</w:t>
                  </w:r>
                </w:p>
              </w:tc>
            </w:tr>
            <w:tr w:rsidR="00AB65E6" w:rsidTr="00274B23">
              <w:trPr>
                <w:trHeight w:val="167"/>
              </w:trPr>
              <w:tc>
                <w:tcPr>
                  <w:tcW w:w="1732" w:type="dxa"/>
                </w:tcPr>
                <w:p w:rsidR="00AB65E6" w:rsidRDefault="00AB65E6" w:rsidP="00274B23">
                  <w:pPr>
                    <w:pStyle w:val="TableParagraph"/>
                    <w:rPr>
                      <w:sz w:val="20"/>
                    </w:rPr>
                  </w:pPr>
                  <w:r>
                    <w:rPr>
                      <w:sz w:val="20"/>
                    </w:rPr>
                    <w:t>Data</w:t>
                  </w:r>
                </w:p>
              </w:tc>
              <w:tc>
                <w:tcPr>
                  <w:tcW w:w="1426" w:type="dxa"/>
                </w:tcPr>
                <w:p w:rsidR="00AB65E6" w:rsidRDefault="00AB65E6" w:rsidP="00274B23">
                  <w:pPr>
                    <w:pStyle w:val="TableParagraph"/>
                    <w:rPr>
                      <w:color w:val="329965"/>
                      <w:sz w:val="20"/>
                    </w:rPr>
                  </w:pPr>
                  <w:r>
                    <w:rPr>
                      <w:color w:val="329965"/>
                      <w:sz w:val="20"/>
                    </w:rPr>
                    <w:t>Input</w:t>
                  </w:r>
                </w:p>
              </w:tc>
              <w:tc>
                <w:tcPr>
                  <w:tcW w:w="5721" w:type="dxa"/>
                </w:tcPr>
                <w:p w:rsidR="00AB65E6" w:rsidRDefault="00AB65E6" w:rsidP="00274B23">
                  <w:pPr>
                    <w:pStyle w:val="TableParagraph"/>
                    <w:ind w:left="108"/>
                    <w:rPr>
                      <w:sz w:val="20"/>
                    </w:rPr>
                  </w:pPr>
                  <w:r w:rsidRPr="00AB65E6">
                    <w:rPr>
                      <w:sz w:val="20"/>
                    </w:rPr>
                    <w:t>Digital data that comes from analog digital converter to JA port of FPGA</w:t>
                  </w:r>
                </w:p>
              </w:tc>
            </w:tr>
            <w:tr w:rsidR="00274B23" w:rsidTr="00274B23">
              <w:trPr>
                <w:trHeight w:val="167"/>
              </w:trPr>
              <w:tc>
                <w:tcPr>
                  <w:tcW w:w="1732" w:type="dxa"/>
                </w:tcPr>
                <w:p w:rsidR="00274B23" w:rsidRDefault="00AB65E6" w:rsidP="00AB65E6">
                  <w:pPr>
                    <w:pStyle w:val="TableParagraph"/>
                    <w:ind w:left="0"/>
                    <w:rPr>
                      <w:sz w:val="20"/>
                    </w:rPr>
                  </w:pPr>
                  <w:r>
                    <w:rPr>
                      <w:sz w:val="20"/>
                    </w:rPr>
                    <w:t xml:space="preserve">  Clk_out_divided</w:t>
                  </w:r>
                </w:p>
              </w:tc>
              <w:tc>
                <w:tcPr>
                  <w:tcW w:w="1426" w:type="dxa"/>
                </w:tcPr>
                <w:p w:rsidR="00274B23" w:rsidRPr="00AB65E6" w:rsidRDefault="00AB65E6" w:rsidP="00274B23">
                  <w:pPr>
                    <w:pStyle w:val="TableParagraph"/>
                    <w:rPr>
                      <w:color w:val="00B0F0"/>
                      <w:sz w:val="20"/>
                    </w:rPr>
                  </w:pPr>
                  <w:r w:rsidRPr="00AB65E6">
                    <w:rPr>
                      <w:color w:val="00B0F0"/>
                      <w:sz w:val="20"/>
                    </w:rPr>
                    <w:t>Signal</w:t>
                  </w:r>
                </w:p>
              </w:tc>
              <w:tc>
                <w:tcPr>
                  <w:tcW w:w="5721" w:type="dxa"/>
                </w:tcPr>
                <w:p w:rsidR="00274B23" w:rsidRDefault="00AB65E6" w:rsidP="00274B23">
                  <w:pPr>
                    <w:pStyle w:val="TableParagraph"/>
                    <w:ind w:left="108"/>
                    <w:rPr>
                      <w:sz w:val="20"/>
                    </w:rPr>
                  </w:pPr>
                  <w:r w:rsidRPr="00AB65E6">
                    <w:rPr>
                      <w:sz w:val="20"/>
                    </w:rPr>
                    <w:t>Signal that is slower than clk_in by 50000 times.</w:t>
                  </w:r>
                </w:p>
              </w:tc>
            </w:tr>
            <w:tr w:rsidR="00274B23" w:rsidTr="00274B23">
              <w:trPr>
                <w:trHeight w:val="167"/>
              </w:trPr>
              <w:tc>
                <w:tcPr>
                  <w:tcW w:w="1732" w:type="dxa"/>
                </w:tcPr>
                <w:p w:rsidR="00274B23" w:rsidRDefault="00AB65E6" w:rsidP="00274B23">
                  <w:pPr>
                    <w:pStyle w:val="TableParagraph"/>
                    <w:rPr>
                      <w:sz w:val="20"/>
                    </w:rPr>
                  </w:pPr>
                  <w:r w:rsidRPr="00AB65E6">
                    <w:rPr>
                      <w:sz w:val="20"/>
                    </w:rPr>
                    <w:t>clk_256</w:t>
                  </w:r>
                </w:p>
              </w:tc>
              <w:tc>
                <w:tcPr>
                  <w:tcW w:w="1426" w:type="dxa"/>
                </w:tcPr>
                <w:p w:rsidR="00274B23" w:rsidRPr="00AB65E6" w:rsidRDefault="00AB65E6" w:rsidP="00274B23">
                  <w:pPr>
                    <w:pStyle w:val="TableParagraph"/>
                    <w:rPr>
                      <w:color w:val="00B0F0"/>
                      <w:sz w:val="20"/>
                    </w:rPr>
                  </w:pPr>
                  <w:r w:rsidRPr="00AB65E6">
                    <w:rPr>
                      <w:color w:val="00B0F0"/>
                      <w:sz w:val="20"/>
                    </w:rPr>
                    <w:t>Signal</w:t>
                  </w:r>
                </w:p>
              </w:tc>
              <w:tc>
                <w:tcPr>
                  <w:tcW w:w="5721" w:type="dxa"/>
                </w:tcPr>
                <w:p w:rsidR="00274B23" w:rsidRDefault="00274B23" w:rsidP="00274B23">
                  <w:pPr>
                    <w:pStyle w:val="TableParagraph"/>
                    <w:ind w:left="108"/>
                    <w:rPr>
                      <w:sz w:val="20"/>
                    </w:rPr>
                  </w:pPr>
                  <w:r>
                    <w:rPr>
                      <w:sz w:val="20"/>
                    </w:rPr>
                    <w:t>Receive serial data</w:t>
                  </w:r>
                </w:p>
              </w:tc>
            </w:tr>
            <w:tr w:rsidR="00274B23" w:rsidTr="00274B23">
              <w:trPr>
                <w:trHeight w:val="167"/>
              </w:trPr>
              <w:tc>
                <w:tcPr>
                  <w:tcW w:w="1732" w:type="dxa"/>
                </w:tcPr>
                <w:p w:rsidR="00274B23" w:rsidRDefault="00AB65E6" w:rsidP="00274B23">
                  <w:pPr>
                    <w:pStyle w:val="TableParagraph"/>
                    <w:rPr>
                      <w:sz w:val="20"/>
                    </w:rPr>
                  </w:pPr>
                  <w:r w:rsidRPr="00AB65E6">
                    <w:rPr>
                      <w:sz w:val="20"/>
                    </w:rPr>
                    <w:t>bit_rec</w:t>
                  </w:r>
                </w:p>
              </w:tc>
              <w:tc>
                <w:tcPr>
                  <w:tcW w:w="1426" w:type="dxa"/>
                </w:tcPr>
                <w:p w:rsidR="00274B23" w:rsidRDefault="00274B23" w:rsidP="00274B23">
                  <w:pPr>
                    <w:pStyle w:val="TableParagraph"/>
                    <w:rPr>
                      <w:sz w:val="20"/>
                    </w:rPr>
                  </w:pPr>
                  <w:r>
                    <w:rPr>
                      <w:color w:val="FF0000"/>
                      <w:sz w:val="20"/>
                    </w:rPr>
                    <w:t>Output</w:t>
                  </w:r>
                </w:p>
              </w:tc>
              <w:tc>
                <w:tcPr>
                  <w:tcW w:w="5721" w:type="dxa"/>
                </w:tcPr>
                <w:p w:rsidR="00274B23" w:rsidRDefault="00AB65E6" w:rsidP="00274B23">
                  <w:pPr>
                    <w:pStyle w:val="TableParagraph"/>
                    <w:ind w:left="108"/>
                    <w:rPr>
                      <w:sz w:val="20"/>
                    </w:rPr>
                  </w:pPr>
                  <w:r w:rsidRPr="00AB65E6">
                    <w:rPr>
                      <w:sz w:val="20"/>
                    </w:rPr>
                    <w:t>Shows every 8 bit data that come from continuous digital data matrix.</w:t>
                  </w:r>
                </w:p>
              </w:tc>
            </w:tr>
          </w:tbl>
          <w:p w:rsidR="00274B23" w:rsidRDefault="00274B23" w:rsidP="00071261">
            <w:pPr>
              <w:pStyle w:val="TableParagraph"/>
              <w:spacing w:line="240" w:lineRule="auto"/>
              <w:ind w:left="0"/>
              <w:rPr>
                <w:noProof/>
                <w:sz w:val="20"/>
              </w:rPr>
            </w:pPr>
          </w:p>
          <w:p w:rsidR="009520AC" w:rsidRDefault="009520AC" w:rsidP="00071261">
            <w:pPr>
              <w:pStyle w:val="TableParagraph"/>
              <w:spacing w:line="240" w:lineRule="auto"/>
              <w:ind w:left="0"/>
              <w:rPr>
                <w:noProof/>
                <w:sz w:val="20"/>
              </w:rPr>
            </w:pPr>
            <w:r>
              <w:rPr>
                <w:noProof/>
                <w:sz w:val="20"/>
              </w:rPr>
              <w:t xml:space="preserve">           </w:t>
            </w:r>
          </w:p>
          <w:p w:rsidR="009520AC" w:rsidRDefault="009520AC" w:rsidP="00071261">
            <w:pPr>
              <w:pStyle w:val="TableParagraph"/>
              <w:spacing w:line="240" w:lineRule="auto"/>
              <w:ind w:left="0"/>
              <w:rPr>
                <w:noProof/>
                <w:sz w:val="20"/>
              </w:rPr>
            </w:pPr>
          </w:p>
          <w:p w:rsidR="009C2073" w:rsidRDefault="009520AC" w:rsidP="00071261">
            <w:pPr>
              <w:pStyle w:val="TableParagraph"/>
              <w:spacing w:line="240" w:lineRule="auto"/>
              <w:ind w:left="0"/>
              <w:rPr>
                <w:noProof/>
                <w:sz w:val="20"/>
              </w:rPr>
            </w:pPr>
            <w:r>
              <w:rPr>
                <w:noProof/>
                <w:sz w:val="20"/>
              </w:rPr>
              <w:t xml:space="preserve">             </w:t>
            </w:r>
            <w:r w:rsidR="009C2073" w:rsidRPr="009C2073">
              <w:rPr>
                <w:noProof/>
                <w:sz w:val="20"/>
              </w:rPr>
              <w:t>QAM demodulator blo</w:t>
            </w:r>
            <w:r w:rsidR="001217A5">
              <w:rPr>
                <w:noProof/>
                <w:sz w:val="20"/>
              </w:rPr>
              <w:t>ck diagram is shown in figure 5</w:t>
            </w:r>
            <w:r w:rsidR="009C2073" w:rsidRPr="009C2073">
              <w:rPr>
                <w:noProof/>
                <w:sz w:val="20"/>
              </w:rPr>
              <w:t>. A demodulation is an inverse process of modulation; it is used to recover the original information content from the modulated carrier wave. In demodulator matched filter is used. It is used to detect the transmitted pulses in the noisy receiver signal. Unlike the interleaving zeros between input samples, the matching filter cannot combine with the decimation factor becau</w:t>
            </w:r>
            <w:r w:rsidR="009C2073">
              <w:rPr>
                <w:noProof/>
                <w:sz w:val="20"/>
              </w:rPr>
              <w:t xml:space="preserve">se the Phase Locked Loop (PLL) </w:t>
            </w:r>
            <w:r w:rsidR="009C2073" w:rsidRPr="009C2073">
              <w:rPr>
                <w:noProof/>
                <w:sz w:val="20"/>
              </w:rPr>
              <w:t>requires all of its output for synchronization purpose. Phase Locked Loop is a key component in carrier and carrier and timing recovery. Phase detector, Loop filter and Numerically Controlled Oscillator (NCO) are elements of phase locked loop.</w:t>
            </w:r>
          </w:p>
        </w:tc>
      </w:tr>
      <w:tr w:rsidR="00071261" w:rsidTr="00A91E1E">
        <w:trPr>
          <w:trHeight w:val="5010"/>
        </w:trPr>
        <w:tc>
          <w:tcPr>
            <w:tcW w:w="8965" w:type="dxa"/>
          </w:tcPr>
          <w:p w:rsidR="00071261" w:rsidRDefault="00567B12" w:rsidP="00071261">
            <w:pPr>
              <w:pStyle w:val="TableParagraph"/>
              <w:spacing w:line="240" w:lineRule="auto"/>
              <w:ind w:left="0"/>
              <w:rPr>
                <w:noProof/>
                <w:sz w:val="20"/>
              </w:rPr>
            </w:pPr>
            <w:r>
              <w:rPr>
                <w:noProof/>
                <w:sz w:val="20"/>
              </w:rPr>
              <w:pict>
                <v:shape id="_x0000_i1028" type="#_x0000_t75" style="width:446.4pt;height:238.2pt">
                  <v:imagedata r:id="rId19" o:title="WhatsApp Image 2018-11-13 at 19"/>
                </v:shape>
              </w:pict>
            </w:r>
          </w:p>
        </w:tc>
      </w:tr>
      <w:tr w:rsidR="00071261" w:rsidTr="00D131B4">
        <w:trPr>
          <w:trHeight w:val="129"/>
        </w:trPr>
        <w:tc>
          <w:tcPr>
            <w:tcW w:w="8965" w:type="dxa"/>
          </w:tcPr>
          <w:p w:rsidR="00071261" w:rsidRPr="00B810F7" w:rsidRDefault="00071261">
            <w:pPr>
              <w:pStyle w:val="TableParagraph"/>
              <w:spacing w:line="240" w:lineRule="auto"/>
              <w:ind w:left="456"/>
              <w:rPr>
                <w:i/>
                <w:noProof/>
                <w:sz w:val="20"/>
              </w:rPr>
            </w:pPr>
            <w:r>
              <w:rPr>
                <w:noProof/>
                <w:sz w:val="20"/>
              </w:rPr>
              <w:t xml:space="preserve">                                              </w:t>
            </w:r>
            <w:r w:rsidR="00986B77" w:rsidRPr="00B810F7">
              <w:rPr>
                <w:i/>
                <w:sz w:val="20"/>
              </w:rPr>
              <w:t>Figure 5</w:t>
            </w:r>
            <w:r w:rsidRPr="00B810F7">
              <w:rPr>
                <w:i/>
                <w:sz w:val="20"/>
              </w:rPr>
              <w:t>.Receiver Block Diagram</w:t>
            </w:r>
          </w:p>
        </w:tc>
      </w:tr>
      <w:tr w:rsidR="000C44C9" w:rsidTr="009C2073">
        <w:trPr>
          <w:trHeight w:val="6088"/>
        </w:trPr>
        <w:tc>
          <w:tcPr>
            <w:tcW w:w="8965" w:type="dxa"/>
          </w:tcPr>
          <w:p w:rsidR="000C44C9" w:rsidRPr="00C7264B" w:rsidRDefault="00C7264B" w:rsidP="00C7264B">
            <w:pPr>
              <w:pStyle w:val="Balk1"/>
            </w:pPr>
            <w:r>
              <w:lastRenderedPageBreak/>
              <w:t xml:space="preserve">        </w:t>
            </w:r>
            <w:r w:rsidR="00D60AB6">
              <w:t>2.4.</w:t>
            </w:r>
            <w:r>
              <w:t xml:space="preserve"> </w:t>
            </w:r>
            <w:r w:rsidRPr="00C7264B">
              <w:t>Digital Phase Lock Loop Design &amp; Commentary</w:t>
            </w:r>
          </w:p>
          <w:p w:rsidR="00AF5666" w:rsidRDefault="00AF5666" w:rsidP="000C44C9">
            <w:pPr>
              <w:pStyle w:val="TableParagraph"/>
              <w:ind w:left="0" w:right="2953"/>
              <w:rPr>
                <w:sz w:val="20"/>
              </w:rPr>
            </w:pPr>
          </w:p>
          <w:p w:rsidR="00FA65AD" w:rsidRPr="009C2073" w:rsidRDefault="00AF5666" w:rsidP="00AF5666">
            <w:pPr>
              <w:pStyle w:val="TableParagraph"/>
              <w:rPr>
                <w:sz w:val="20"/>
                <w:szCs w:val="20"/>
              </w:rPr>
            </w:pPr>
            <w:r w:rsidRPr="00AF5666">
              <w:t xml:space="preserve">           </w:t>
            </w:r>
            <w:r w:rsidRPr="009C2073">
              <w:rPr>
                <w:sz w:val="20"/>
                <w:szCs w:val="20"/>
              </w:rPr>
              <w:t>In receiver part we present our main objective as ADPLL(All  Digital Phase Locked Loop) design. In this part we use the s</w:t>
            </w:r>
            <w:r w:rsidR="001217A5">
              <w:rPr>
                <w:sz w:val="20"/>
                <w:szCs w:val="20"/>
              </w:rPr>
              <w:t>chematic that shown in Figure 6</w:t>
            </w:r>
            <w:r w:rsidRPr="009C2073">
              <w:rPr>
                <w:sz w:val="20"/>
                <w:szCs w:val="20"/>
              </w:rPr>
              <w:t xml:space="preserve"> to create and code the design of it. Firstly external input that comes from transmitter fed to the circuits exor detector to detect a phase error. Then this exor output send to DN/UP pins of K-Counter part that fed by KClock which has period of M*fo(fo is initial clock of fpga). After that K-Counter decides whether carry or borrow is active . If up-counter of K-counter is K/2 carry is active otherwise borrow is active. In the next part ID counter gives some delayed  TFF in carry’s rising_edge or gives some advanced TFF signal. In the end TFF signal and ID-Clock(which has same period with K-Clock) are put in to nor gate circuit and gives the IDout signal. IDout connected to N-Counter which is generated a signal frequency that divided N times of IDout signal frequency. N times divided IDout signal used as new input of exor detector and the system is looping after that.</w:t>
            </w:r>
          </w:p>
          <w:tbl>
            <w:tblPr>
              <w:tblStyle w:val="TableNormal"/>
              <w:tblpPr w:leftFromText="180" w:rightFromText="180" w:vertAnchor="page" w:horzAnchor="margin" w:tblpY="3301"/>
              <w:tblOverlap w:val="neve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8"/>
              <w:gridCol w:w="1423"/>
              <w:gridCol w:w="5705"/>
            </w:tblGrid>
            <w:tr w:rsidR="00AF5666" w:rsidTr="00AF5666">
              <w:trPr>
                <w:trHeight w:val="230"/>
              </w:trPr>
              <w:tc>
                <w:tcPr>
                  <w:tcW w:w="8856" w:type="dxa"/>
                  <w:gridSpan w:val="3"/>
                </w:tcPr>
                <w:p w:rsidR="00AF5666" w:rsidRDefault="00E16CB5" w:rsidP="00E16CB5">
                  <w:pPr>
                    <w:pStyle w:val="TableParagraph"/>
                    <w:ind w:left="0"/>
                    <w:rPr>
                      <w:sz w:val="20"/>
                    </w:rPr>
                  </w:pPr>
                  <w:r>
                    <w:rPr>
                      <w:sz w:val="20"/>
                    </w:rPr>
                    <w:t xml:space="preserve"> I/O TABLE OF PLL</w:t>
                  </w:r>
                </w:p>
              </w:tc>
            </w:tr>
            <w:tr w:rsidR="00AF5666" w:rsidTr="00AF5666">
              <w:trPr>
                <w:trHeight w:val="230"/>
              </w:trPr>
              <w:tc>
                <w:tcPr>
                  <w:tcW w:w="1728" w:type="dxa"/>
                </w:tcPr>
                <w:p w:rsidR="00AF5666" w:rsidRDefault="00AF5666" w:rsidP="00AF5666">
                  <w:pPr>
                    <w:pStyle w:val="TableParagraph"/>
                    <w:rPr>
                      <w:sz w:val="20"/>
                    </w:rPr>
                  </w:pPr>
                  <w:r>
                    <w:rPr>
                      <w:sz w:val="20"/>
                    </w:rPr>
                    <w:t>Pin Name</w:t>
                  </w:r>
                </w:p>
              </w:tc>
              <w:tc>
                <w:tcPr>
                  <w:tcW w:w="1423" w:type="dxa"/>
                </w:tcPr>
                <w:p w:rsidR="00AF5666" w:rsidRDefault="00AF5666" w:rsidP="00AF5666">
                  <w:pPr>
                    <w:pStyle w:val="TableParagraph"/>
                    <w:rPr>
                      <w:sz w:val="20"/>
                    </w:rPr>
                  </w:pPr>
                  <w:r>
                    <w:rPr>
                      <w:sz w:val="20"/>
                    </w:rPr>
                    <w:t>Pin Direction</w:t>
                  </w:r>
                </w:p>
              </w:tc>
              <w:tc>
                <w:tcPr>
                  <w:tcW w:w="5705" w:type="dxa"/>
                </w:tcPr>
                <w:p w:rsidR="00AF5666" w:rsidRDefault="00AF5666" w:rsidP="00AF5666">
                  <w:pPr>
                    <w:pStyle w:val="TableParagraph"/>
                    <w:rPr>
                      <w:sz w:val="20"/>
                    </w:rPr>
                  </w:pPr>
                  <w:r>
                    <w:rPr>
                      <w:sz w:val="20"/>
                    </w:rPr>
                    <w:t>Description</w:t>
                  </w:r>
                </w:p>
              </w:tc>
            </w:tr>
            <w:tr w:rsidR="00AF5666" w:rsidTr="00AF5666">
              <w:trPr>
                <w:trHeight w:val="230"/>
              </w:trPr>
              <w:tc>
                <w:tcPr>
                  <w:tcW w:w="1728" w:type="dxa"/>
                </w:tcPr>
                <w:p w:rsidR="00AF5666" w:rsidRDefault="00AF5666" w:rsidP="00AF5666">
                  <w:pPr>
                    <w:pStyle w:val="TableParagraph"/>
                    <w:rPr>
                      <w:sz w:val="20"/>
                    </w:rPr>
                  </w:pPr>
                  <w:r>
                    <w:rPr>
                      <w:sz w:val="20"/>
                    </w:rPr>
                    <w:t>CLK</w:t>
                  </w:r>
                </w:p>
              </w:tc>
              <w:tc>
                <w:tcPr>
                  <w:tcW w:w="1423" w:type="dxa"/>
                </w:tcPr>
                <w:p w:rsidR="00AF5666" w:rsidRDefault="00AF5666" w:rsidP="00AF5666">
                  <w:pPr>
                    <w:pStyle w:val="TableParagraph"/>
                    <w:rPr>
                      <w:sz w:val="20"/>
                    </w:rPr>
                  </w:pPr>
                  <w:r>
                    <w:rPr>
                      <w:color w:val="329965"/>
                      <w:sz w:val="20"/>
                    </w:rPr>
                    <w:t>Input</w:t>
                  </w:r>
                </w:p>
              </w:tc>
              <w:tc>
                <w:tcPr>
                  <w:tcW w:w="5705" w:type="dxa"/>
                </w:tcPr>
                <w:p w:rsidR="00AF5666" w:rsidRDefault="00AF5666" w:rsidP="00AF5666">
                  <w:pPr>
                    <w:pStyle w:val="TableParagraph"/>
                    <w:ind w:left="108"/>
                    <w:rPr>
                      <w:sz w:val="20"/>
                    </w:rPr>
                  </w:pPr>
                  <w:r>
                    <w:rPr>
                      <w:sz w:val="20"/>
                    </w:rPr>
                    <w:t>Global clock line, from</w:t>
                  </w:r>
                  <w:r w:rsidR="00E16CB5">
                    <w:rPr>
                      <w:sz w:val="20"/>
                    </w:rPr>
                    <w:t xml:space="preserve"> board oscillator. Frequency: 100</w:t>
                  </w:r>
                  <w:r>
                    <w:rPr>
                      <w:sz w:val="20"/>
                    </w:rPr>
                    <w:t>MHz</w:t>
                  </w:r>
                </w:p>
              </w:tc>
            </w:tr>
            <w:tr w:rsidR="00AF5666" w:rsidTr="00AF5666">
              <w:trPr>
                <w:trHeight w:val="230"/>
              </w:trPr>
              <w:tc>
                <w:tcPr>
                  <w:tcW w:w="1728" w:type="dxa"/>
                </w:tcPr>
                <w:p w:rsidR="00AF5666" w:rsidRDefault="00AF5666" w:rsidP="00AF5666">
                  <w:pPr>
                    <w:pStyle w:val="TableParagraph"/>
                    <w:rPr>
                      <w:sz w:val="20"/>
                    </w:rPr>
                  </w:pPr>
                  <w:r>
                    <w:rPr>
                      <w:sz w:val="20"/>
                    </w:rPr>
                    <w:t>RST</w:t>
                  </w:r>
                </w:p>
              </w:tc>
              <w:tc>
                <w:tcPr>
                  <w:tcW w:w="1423" w:type="dxa"/>
                </w:tcPr>
                <w:p w:rsidR="00AF5666" w:rsidRDefault="00AF5666" w:rsidP="00AF5666">
                  <w:pPr>
                    <w:pStyle w:val="TableParagraph"/>
                    <w:rPr>
                      <w:sz w:val="20"/>
                    </w:rPr>
                  </w:pPr>
                  <w:r>
                    <w:rPr>
                      <w:color w:val="329965"/>
                      <w:sz w:val="20"/>
                    </w:rPr>
                    <w:t>Input</w:t>
                  </w:r>
                </w:p>
              </w:tc>
              <w:tc>
                <w:tcPr>
                  <w:tcW w:w="5705" w:type="dxa"/>
                </w:tcPr>
                <w:p w:rsidR="00AF5666" w:rsidRDefault="00AF5666" w:rsidP="00AF5666">
                  <w:pPr>
                    <w:pStyle w:val="TableParagraph"/>
                    <w:ind w:left="108"/>
                    <w:rPr>
                      <w:sz w:val="20"/>
                    </w:rPr>
                  </w:pPr>
                  <w:r>
                    <w:rPr>
                      <w:sz w:val="20"/>
                    </w:rPr>
                    <w:t>Reset input from button 0 of the board.</w:t>
                  </w:r>
                </w:p>
              </w:tc>
            </w:tr>
            <w:tr w:rsidR="00AF5666" w:rsidTr="00AF5666">
              <w:trPr>
                <w:trHeight w:val="230"/>
              </w:trPr>
              <w:tc>
                <w:tcPr>
                  <w:tcW w:w="1728" w:type="dxa"/>
                </w:tcPr>
                <w:p w:rsidR="00AF5666" w:rsidRDefault="000A3592" w:rsidP="00AF5666">
                  <w:pPr>
                    <w:pStyle w:val="TableParagraph"/>
                    <w:rPr>
                      <w:sz w:val="20"/>
                    </w:rPr>
                  </w:pPr>
                  <w:r>
                    <w:rPr>
                      <w:sz w:val="20"/>
                    </w:rPr>
                    <w:t>EXOR_out</w:t>
                  </w:r>
                </w:p>
              </w:tc>
              <w:tc>
                <w:tcPr>
                  <w:tcW w:w="1423" w:type="dxa"/>
                </w:tcPr>
                <w:p w:rsidR="00AF5666" w:rsidRDefault="00AF5666" w:rsidP="00AF5666">
                  <w:pPr>
                    <w:pStyle w:val="TableParagraph"/>
                    <w:rPr>
                      <w:sz w:val="20"/>
                    </w:rPr>
                  </w:pPr>
                  <w:r>
                    <w:rPr>
                      <w:color w:val="329965"/>
                      <w:sz w:val="20"/>
                    </w:rPr>
                    <w:t>Input</w:t>
                  </w:r>
                </w:p>
              </w:tc>
              <w:tc>
                <w:tcPr>
                  <w:tcW w:w="5705" w:type="dxa"/>
                </w:tcPr>
                <w:p w:rsidR="00AF5666" w:rsidRDefault="000A3592" w:rsidP="00AF5666">
                  <w:pPr>
                    <w:pStyle w:val="TableParagraph"/>
                    <w:ind w:left="108"/>
                    <w:rPr>
                      <w:sz w:val="20"/>
                    </w:rPr>
                  </w:pPr>
                  <w:r>
                    <w:rPr>
                      <w:sz w:val="20"/>
                    </w:rPr>
                    <w:t>E</w:t>
                  </w:r>
                  <w:r w:rsidRPr="000A3592">
                    <w:rPr>
                      <w:sz w:val="20"/>
                    </w:rPr>
                    <w:t>xor operation of input signal v1 and v2 signal</w:t>
                  </w:r>
                </w:p>
              </w:tc>
            </w:tr>
            <w:tr w:rsidR="00AF5666" w:rsidTr="00AF5666">
              <w:trPr>
                <w:trHeight w:val="230"/>
              </w:trPr>
              <w:tc>
                <w:tcPr>
                  <w:tcW w:w="1728" w:type="dxa"/>
                </w:tcPr>
                <w:p w:rsidR="00AF5666" w:rsidRDefault="000A3592" w:rsidP="000A3592">
                  <w:pPr>
                    <w:pStyle w:val="TableParagraph"/>
                    <w:ind w:left="0"/>
                    <w:rPr>
                      <w:sz w:val="20"/>
                    </w:rPr>
                  </w:pPr>
                  <w:r>
                    <w:rPr>
                      <w:sz w:val="20"/>
                    </w:rPr>
                    <w:t xml:space="preserve">  V1</w:t>
                  </w:r>
                </w:p>
              </w:tc>
              <w:tc>
                <w:tcPr>
                  <w:tcW w:w="1423" w:type="dxa"/>
                </w:tcPr>
                <w:p w:rsidR="00AF5666" w:rsidRDefault="000A3592" w:rsidP="00AF5666">
                  <w:pPr>
                    <w:pStyle w:val="TableParagraph"/>
                    <w:rPr>
                      <w:sz w:val="20"/>
                    </w:rPr>
                  </w:pPr>
                  <w:r>
                    <w:rPr>
                      <w:color w:val="329965"/>
                      <w:sz w:val="20"/>
                    </w:rPr>
                    <w:t>Input</w:t>
                  </w:r>
                </w:p>
              </w:tc>
              <w:tc>
                <w:tcPr>
                  <w:tcW w:w="5705" w:type="dxa"/>
                </w:tcPr>
                <w:p w:rsidR="00AF5666" w:rsidRDefault="000A3592" w:rsidP="00AF5666">
                  <w:pPr>
                    <w:pStyle w:val="TableParagraph"/>
                    <w:ind w:left="108"/>
                    <w:rPr>
                      <w:sz w:val="20"/>
                    </w:rPr>
                  </w:pPr>
                  <w:r>
                    <w:rPr>
                      <w:sz w:val="20"/>
                    </w:rPr>
                    <w:t>Input Signal coming from Transmitter</w:t>
                  </w:r>
                </w:p>
              </w:tc>
            </w:tr>
            <w:tr w:rsidR="00E16CB5" w:rsidTr="00AF5666">
              <w:trPr>
                <w:trHeight w:val="230"/>
              </w:trPr>
              <w:tc>
                <w:tcPr>
                  <w:tcW w:w="1728" w:type="dxa"/>
                </w:tcPr>
                <w:p w:rsidR="00E16CB5" w:rsidRDefault="00E16CB5" w:rsidP="000A3592">
                  <w:pPr>
                    <w:pStyle w:val="TableParagraph"/>
                    <w:ind w:left="0"/>
                    <w:rPr>
                      <w:sz w:val="20"/>
                    </w:rPr>
                  </w:pPr>
                  <w:r>
                    <w:rPr>
                      <w:sz w:val="20"/>
                    </w:rPr>
                    <w:t xml:space="preserve">  KClock</w:t>
                  </w:r>
                </w:p>
              </w:tc>
              <w:tc>
                <w:tcPr>
                  <w:tcW w:w="1423" w:type="dxa"/>
                </w:tcPr>
                <w:p w:rsidR="00E16CB5" w:rsidRDefault="00E16CB5" w:rsidP="00AF5666">
                  <w:pPr>
                    <w:pStyle w:val="TableParagraph"/>
                    <w:rPr>
                      <w:color w:val="329965"/>
                      <w:sz w:val="20"/>
                    </w:rPr>
                  </w:pPr>
                  <w:r>
                    <w:rPr>
                      <w:color w:val="329965"/>
                      <w:sz w:val="20"/>
                    </w:rPr>
                    <w:t>Input</w:t>
                  </w:r>
                </w:p>
              </w:tc>
              <w:tc>
                <w:tcPr>
                  <w:tcW w:w="5705" w:type="dxa"/>
                </w:tcPr>
                <w:p w:rsidR="00E16CB5" w:rsidRDefault="00E16CB5" w:rsidP="00AF5666">
                  <w:pPr>
                    <w:pStyle w:val="TableParagraph"/>
                    <w:ind w:left="108"/>
                    <w:rPr>
                      <w:sz w:val="20"/>
                    </w:rPr>
                  </w:pPr>
                  <w:r w:rsidRPr="000A3592">
                    <w:rPr>
                      <w:sz w:val="20"/>
                    </w:rPr>
                    <w:t>Signal that</w:t>
                  </w:r>
                  <w:r>
                    <w:rPr>
                      <w:sz w:val="20"/>
                    </w:rPr>
                    <w:t xml:space="preserve"> K times slower than fpga clock</w:t>
                  </w:r>
                </w:p>
              </w:tc>
            </w:tr>
            <w:tr w:rsidR="00E16CB5" w:rsidTr="00AF5666">
              <w:trPr>
                <w:trHeight w:val="230"/>
              </w:trPr>
              <w:tc>
                <w:tcPr>
                  <w:tcW w:w="1728" w:type="dxa"/>
                </w:tcPr>
                <w:p w:rsidR="00E16CB5" w:rsidRDefault="00E16CB5" w:rsidP="000A3592">
                  <w:pPr>
                    <w:pStyle w:val="TableParagraph"/>
                    <w:ind w:left="0"/>
                    <w:rPr>
                      <w:sz w:val="20"/>
                    </w:rPr>
                  </w:pPr>
                  <w:r>
                    <w:rPr>
                      <w:sz w:val="20"/>
                    </w:rPr>
                    <w:t xml:space="preserve">  IDClock</w:t>
                  </w:r>
                </w:p>
              </w:tc>
              <w:tc>
                <w:tcPr>
                  <w:tcW w:w="1423" w:type="dxa"/>
                </w:tcPr>
                <w:p w:rsidR="00E16CB5" w:rsidRDefault="00E16CB5" w:rsidP="00AF5666">
                  <w:pPr>
                    <w:pStyle w:val="TableParagraph"/>
                    <w:rPr>
                      <w:color w:val="329965"/>
                      <w:sz w:val="20"/>
                    </w:rPr>
                  </w:pPr>
                  <w:r>
                    <w:rPr>
                      <w:color w:val="329965"/>
                      <w:sz w:val="20"/>
                    </w:rPr>
                    <w:t>Input</w:t>
                  </w:r>
                </w:p>
              </w:tc>
              <w:tc>
                <w:tcPr>
                  <w:tcW w:w="5705" w:type="dxa"/>
                </w:tcPr>
                <w:p w:rsidR="00E16CB5" w:rsidRPr="000A3592" w:rsidRDefault="00E16CB5" w:rsidP="00AF5666">
                  <w:pPr>
                    <w:pStyle w:val="TableParagraph"/>
                    <w:ind w:left="108"/>
                    <w:rPr>
                      <w:sz w:val="20"/>
                    </w:rPr>
                  </w:pPr>
                  <w:r w:rsidRPr="000A3592">
                    <w:rPr>
                      <w:sz w:val="20"/>
                    </w:rPr>
                    <w:t>Signal that 2*N times slower than fpga clock</w:t>
                  </w:r>
                </w:p>
              </w:tc>
            </w:tr>
            <w:tr w:rsidR="000A3592" w:rsidTr="00AF5666">
              <w:trPr>
                <w:trHeight w:val="230"/>
              </w:trPr>
              <w:tc>
                <w:tcPr>
                  <w:tcW w:w="1728" w:type="dxa"/>
                </w:tcPr>
                <w:p w:rsidR="000A3592" w:rsidRDefault="000A3592" w:rsidP="000A3592">
                  <w:pPr>
                    <w:pStyle w:val="TableParagraph"/>
                    <w:ind w:left="0"/>
                    <w:rPr>
                      <w:sz w:val="20"/>
                    </w:rPr>
                  </w:pPr>
                  <w:r>
                    <w:rPr>
                      <w:sz w:val="20"/>
                    </w:rPr>
                    <w:t xml:space="preserve">  V2</w:t>
                  </w:r>
                </w:p>
              </w:tc>
              <w:tc>
                <w:tcPr>
                  <w:tcW w:w="1423" w:type="dxa"/>
                </w:tcPr>
                <w:p w:rsidR="000A3592" w:rsidRDefault="000A3592" w:rsidP="00AF5666">
                  <w:pPr>
                    <w:pStyle w:val="TableParagraph"/>
                    <w:rPr>
                      <w:color w:val="329965"/>
                      <w:sz w:val="20"/>
                    </w:rPr>
                  </w:pPr>
                  <w:r>
                    <w:rPr>
                      <w:color w:val="329965"/>
                      <w:sz w:val="20"/>
                    </w:rPr>
                    <w:t>In</w:t>
                  </w:r>
                  <w:r w:rsidRPr="000A3592">
                    <w:rPr>
                      <w:color w:val="FF0000"/>
                      <w:sz w:val="20"/>
                    </w:rPr>
                    <w:t>out</w:t>
                  </w:r>
                </w:p>
              </w:tc>
              <w:tc>
                <w:tcPr>
                  <w:tcW w:w="5705" w:type="dxa"/>
                </w:tcPr>
                <w:p w:rsidR="000A3592" w:rsidRDefault="000A3592" w:rsidP="00AF5666">
                  <w:pPr>
                    <w:pStyle w:val="TableParagraph"/>
                    <w:ind w:left="108"/>
                    <w:rPr>
                      <w:sz w:val="20"/>
                    </w:rPr>
                  </w:pPr>
                  <w:r>
                    <w:rPr>
                      <w:sz w:val="20"/>
                    </w:rPr>
                    <w:t xml:space="preserve">Exor output </w:t>
                  </w:r>
                </w:p>
              </w:tc>
            </w:tr>
            <w:tr w:rsidR="00AF5666" w:rsidTr="00AF5666">
              <w:trPr>
                <w:trHeight w:val="230"/>
              </w:trPr>
              <w:tc>
                <w:tcPr>
                  <w:tcW w:w="1728" w:type="dxa"/>
                </w:tcPr>
                <w:p w:rsidR="00AF5666" w:rsidRDefault="000A3592" w:rsidP="00AF5666">
                  <w:pPr>
                    <w:pStyle w:val="TableParagraph"/>
                    <w:rPr>
                      <w:sz w:val="20"/>
                    </w:rPr>
                  </w:pPr>
                  <w:r w:rsidRPr="000A3592">
                    <w:rPr>
                      <w:sz w:val="20"/>
                    </w:rPr>
                    <w:t>IDout</w:t>
                  </w:r>
                </w:p>
              </w:tc>
              <w:tc>
                <w:tcPr>
                  <w:tcW w:w="1423" w:type="dxa"/>
                </w:tcPr>
                <w:p w:rsidR="00AF5666" w:rsidRDefault="00AF5666" w:rsidP="00AF5666">
                  <w:pPr>
                    <w:pStyle w:val="TableParagraph"/>
                    <w:rPr>
                      <w:sz w:val="20"/>
                    </w:rPr>
                  </w:pPr>
                  <w:r>
                    <w:rPr>
                      <w:color w:val="FF0000"/>
                      <w:sz w:val="20"/>
                    </w:rPr>
                    <w:t>Output</w:t>
                  </w:r>
                </w:p>
              </w:tc>
              <w:tc>
                <w:tcPr>
                  <w:tcW w:w="5705" w:type="dxa"/>
                </w:tcPr>
                <w:p w:rsidR="00AF5666" w:rsidRDefault="000A3592" w:rsidP="00AF5666">
                  <w:pPr>
                    <w:pStyle w:val="TableParagraph"/>
                    <w:ind w:left="108"/>
                    <w:rPr>
                      <w:sz w:val="20"/>
                    </w:rPr>
                  </w:pPr>
                  <w:r w:rsidRPr="000A3592">
                    <w:rPr>
                      <w:sz w:val="20"/>
                    </w:rPr>
                    <w:t>Nor gated version of ID</w:t>
                  </w:r>
                  <w:r>
                    <w:rPr>
                      <w:sz w:val="20"/>
                    </w:rPr>
                    <w:t xml:space="preserve"> </w:t>
                  </w:r>
                  <w:r w:rsidRPr="000A3592">
                    <w:rPr>
                      <w:sz w:val="20"/>
                    </w:rPr>
                    <w:t>Clock and TFF signals</w:t>
                  </w:r>
                </w:p>
              </w:tc>
            </w:tr>
            <w:tr w:rsidR="00AF5666" w:rsidTr="00AF5666">
              <w:trPr>
                <w:trHeight w:val="230"/>
              </w:trPr>
              <w:tc>
                <w:tcPr>
                  <w:tcW w:w="1728" w:type="dxa"/>
                </w:tcPr>
                <w:p w:rsidR="00AF5666" w:rsidRDefault="00E16CB5" w:rsidP="00AF5666">
                  <w:pPr>
                    <w:pStyle w:val="TableParagraph"/>
                    <w:rPr>
                      <w:sz w:val="20"/>
                    </w:rPr>
                  </w:pPr>
                  <w:r w:rsidRPr="000A3592">
                    <w:rPr>
                      <w:sz w:val="20"/>
                    </w:rPr>
                    <w:t>Kup</w:t>
                  </w:r>
                </w:p>
              </w:tc>
              <w:tc>
                <w:tcPr>
                  <w:tcW w:w="1423" w:type="dxa"/>
                </w:tcPr>
                <w:p w:rsidR="00AF5666" w:rsidRPr="000A3592" w:rsidRDefault="000A3592" w:rsidP="00AF5666">
                  <w:pPr>
                    <w:pStyle w:val="TableParagraph"/>
                    <w:rPr>
                      <w:color w:val="548DD4" w:themeColor="text2" w:themeTint="99"/>
                      <w:sz w:val="20"/>
                    </w:rPr>
                  </w:pPr>
                  <w:r w:rsidRPr="000A3592">
                    <w:rPr>
                      <w:color w:val="548DD4" w:themeColor="text2" w:themeTint="99"/>
                      <w:sz w:val="20"/>
                    </w:rPr>
                    <w:t>Signal</w:t>
                  </w:r>
                </w:p>
              </w:tc>
              <w:tc>
                <w:tcPr>
                  <w:tcW w:w="5705" w:type="dxa"/>
                </w:tcPr>
                <w:p w:rsidR="00AF5666" w:rsidRPr="00E16CB5" w:rsidRDefault="00E16CB5" w:rsidP="00E16CB5">
                  <w:pPr>
                    <w:pStyle w:val="TableParagraph"/>
                    <w:rPr>
                      <w:sz w:val="20"/>
                      <w:szCs w:val="20"/>
                    </w:rPr>
                  </w:pPr>
                  <w:r w:rsidRPr="00E16CB5">
                    <w:rPr>
                      <w:sz w:val="20"/>
                      <w:szCs w:val="20"/>
                    </w:rPr>
                    <w:t>Counts only Exor_out=0 condition</w:t>
                  </w:r>
                </w:p>
              </w:tc>
            </w:tr>
            <w:tr w:rsidR="00AF5666" w:rsidTr="00AF5666">
              <w:trPr>
                <w:trHeight w:val="230"/>
              </w:trPr>
              <w:tc>
                <w:tcPr>
                  <w:tcW w:w="1728" w:type="dxa"/>
                </w:tcPr>
                <w:p w:rsidR="00AF5666" w:rsidRDefault="00E16CB5" w:rsidP="00AF5666">
                  <w:pPr>
                    <w:pStyle w:val="TableParagraph"/>
                    <w:rPr>
                      <w:sz w:val="20"/>
                    </w:rPr>
                  </w:pPr>
                  <w:r>
                    <w:rPr>
                      <w:sz w:val="20"/>
                    </w:rPr>
                    <w:t>Kdn</w:t>
                  </w:r>
                </w:p>
              </w:tc>
              <w:tc>
                <w:tcPr>
                  <w:tcW w:w="1423" w:type="dxa"/>
                </w:tcPr>
                <w:p w:rsidR="00AF5666" w:rsidRDefault="000A3592" w:rsidP="00AF5666">
                  <w:pPr>
                    <w:pStyle w:val="TableParagraph"/>
                    <w:rPr>
                      <w:sz w:val="20"/>
                    </w:rPr>
                  </w:pPr>
                  <w:r w:rsidRPr="000A3592">
                    <w:rPr>
                      <w:color w:val="548DD4" w:themeColor="text2" w:themeTint="99"/>
                      <w:sz w:val="20"/>
                    </w:rPr>
                    <w:t>Signal</w:t>
                  </w:r>
                </w:p>
              </w:tc>
              <w:tc>
                <w:tcPr>
                  <w:tcW w:w="5705" w:type="dxa"/>
                </w:tcPr>
                <w:p w:rsidR="00AF5666" w:rsidRDefault="00E16CB5" w:rsidP="00AF5666">
                  <w:pPr>
                    <w:pStyle w:val="TableParagraph"/>
                    <w:ind w:left="108"/>
                    <w:rPr>
                      <w:sz w:val="20"/>
                    </w:rPr>
                  </w:pPr>
                  <w:r w:rsidRPr="00E16CB5">
                    <w:rPr>
                      <w:sz w:val="20"/>
                    </w:rPr>
                    <w:t>Counts only Exor_out=1 condition</w:t>
                  </w:r>
                </w:p>
              </w:tc>
            </w:tr>
            <w:tr w:rsidR="00AF5666" w:rsidTr="00AF5666">
              <w:trPr>
                <w:trHeight w:val="230"/>
              </w:trPr>
              <w:tc>
                <w:tcPr>
                  <w:tcW w:w="1728" w:type="dxa"/>
                </w:tcPr>
                <w:p w:rsidR="00AF5666" w:rsidRDefault="00E16CB5" w:rsidP="00AF5666">
                  <w:pPr>
                    <w:pStyle w:val="TableParagraph"/>
                    <w:rPr>
                      <w:sz w:val="20"/>
                    </w:rPr>
                  </w:pPr>
                  <w:r w:rsidRPr="000A3592">
                    <w:rPr>
                      <w:sz w:val="20"/>
                    </w:rPr>
                    <w:t>Borrow</w:t>
                  </w:r>
                </w:p>
              </w:tc>
              <w:tc>
                <w:tcPr>
                  <w:tcW w:w="1423" w:type="dxa"/>
                </w:tcPr>
                <w:p w:rsidR="00AF5666" w:rsidRDefault="000A3592" w:rsidP="00AF5666">
                  <w:pPr>
                    <w:pStyle w:val="TableParagraph"/>
                    <w:rPr>
                      <w:sz w:val="20"/>
                    </w:rPr>
                  </w:pPr>
                  <w:r w:rsidRPr="000A3592">
                    <w:rPr>
                      <w:color w:val="548DD4" w:themeColor="text2" w:themeTint="99"/>
                      <w:sz w:val="20"/>
                    </w:rPr>
                    <w:t>Signal</w:t>
                  </w:r>
                </w:p>
              </w:tc>
              <w:tc>
                <w:tcPr>
                  <w:tcW w:w="5705" w:type="dxa"/>
                </w:tcPr>
                <w:p w:rsidR="00AF5666" w:rsidRDefault="00E16CB5" w:rsidP="00AF5666">
                  <w:pPr>
                    <w:pStyle w:val="TableParagraph"/>
                    <w:ind w:left="108"/>
                    <w:rPr>
                      <w:sz w:val="20"/>
                    </w:rPr>
                  </w:pPr>
                  <w:r w:rsidRPr="000A3592">
                    <w:rPr>
                      <w:sz w:val="20"/>
                    </w:rPr>
                    <w:t>If Kdn=K/2, Borrow=1. If Kdn=0 , Borrow=0.</w:t>
                  </w:r>
                </w:p>
              </w:tc>
            </w:tr>
            <w:tr w:rsidR="00AF5666" w:rsidTr="00AF5666">
              <w:trPr>
                <w:trHeight w:val="230"/>
              </w:trPr>
              <w:tc>
                <w:tcPr>
                  <w:tcW w:w="1728" w:type="dxa"/>
                </w:tcPr>
                <w:p w:rsidR="00AF5666" w:rsidRDefault="00E16CB5" w:rsidP="00AF5666">
                  <w:pPr>
                    <w:pStyle w:val="TableParagraph"/>
                    <w:rPr>
                      <w:sz w:val="20"/>
                    </w:rPr>
                  </w:pPr>
                  <w:r w:rsidRPr="000A3592">
                    <w:rPr>
                      <w:sz w:val="20"/>
                    </w:rPr>
                    <w:t>Carry</w:t>
                  </w:r>
                </w:p>
              </w:tc>
              <w:tc>
                <w:tcPr>
                  <w:tcW w:w="1423" w:type="dxa"/>
                </w:tcPr>
                <w:p w:rsidR="00AF5666" w:rsidRDefault="000A3592" w:rsidP="00AF5666">
                  <w:pPr>
                    <w:pStyle w:val="TableParagraph"/>
                    <w:rPr>
                      <w:sz w:val="20"/>
                    </w:rPr>
                  </w:pPr>
                  <w:r w:rsidRPr="000A3592">
                    <w:rPr>
                      <w:color w:val="548DD4" w:themeColor="text2" w:themeTint="99"/>
                      <w:sz w:val="20"/>
                    </w:rPr>
                    <w:t>Signal</w:t>
                  </w:r>
                </w:p>
              </w:tc>
              <w:tc>
                <w:tcPr>
                  <w:tcW w:w="5705" w:type="dxa"/>
                </w:tcPr>
                <w:p w:rsidR="00AF5666" w:rsidRDefault="00E16CB5" w:rsidP="00AF5666">
                  <w:pPr>
                    <w:pStyle w:val="TableParagraph"/>
                    <w:ind w:left="108"/>
                    <w:rPr>
                      <w:sz w:val="20"/>
                    </w:rPr>
                  </w:pPr>
                  <w:r w:rsidRPr="000A3592">
                    <w:rPr>
                      <w:sz w:val="20"/>
                    </w:rPr>
                    <w:t>K/2, Carry=1. If Kup=0 , Carry=0</w:t>
                  </w:r>
                </w:p>
              </w:tc>
            </w:tr>
            <w:tr w:rsidR="00E16CB5" w:rsidTr="00AF5666">
              <w:trPr>
                <w:trHeight w:val="230"/>
              </w:trPr>
              <w:tc>
                <w:tcPr>
                  <w:tcW w:w="1728" w:type="dxa"/>
                </w:tcPr>
                <w:p w:rsidR="00E16CB5" w:rsidRPr="000A3592" w:rsidRDefault="00E16CB5" w:rsidP="00AF5666">
                  <w:pPr>
                    <w:pStyle w:val="TableParagraph"/>
                    <w:rPr>
                      <w:sz w:val="20"/>
                    </w:rPr>
                  </w:pPr>
                  <w:r>
                    <w:rPr>
                      <w:sz w:val="20"/>
                    </w:rPr>
                    <w:t>TFF</w:t>
                  </w:r>
                </w:p>
              </w:tc>
              <w:tc>
                <w:tcPr>
                  <w:tcW w:w="1423" w:type="dxa"/>
                </w:tcPr>
                <w:p w:rsidR="00E16CB5" w:rsidRPr="000A3592" w:rsidRDefault="00E16CB5" w:rsidP="00AF5666">
                  <w:pPr>
                    <w:pStyle w:val="TableParagraph"/>
                    <w:rPr>
                      <w:color w:val="548DD4" w:themeColor="text2" w:themeTint="99"/>
                      <w:sz w:val="20"/>
                    </w:rPr>
                  </w:pPr>
                  <w:r w:rsidRPr="000A3592">
                    <w:rPr>
                      <w:color w:val="548DD4" w:themeColor="text2" w:themeTint="99"/>
                      <w:sz w:val="20"/>
                    </w:rPr>
                    <w:t>Signal</w:t>
                  </w:r>
                </w:p>
              </w:tc>
              <w:tc>
                <w:tcPr>
                  <w:tcW w:w="5705" w:type="dxa"/>
                </w:tcPr>
                <w:p w:rsidR="00E16CB5" w:rsidRPr="000A3592" w:rsidRDefault="00E16CB5" w:rsidP="00AF5666">
                  <w:pPr>
                    <w:pStyle w:val="TableParagraph"/>
                    <w:ind w:left="108"/>
                    <w:rPr>
                      <w:sz w:val="20"/>
                    </w:rPr>
                  </w:pPr>
                  <w:r w:rsidRPr="000A3592">
                    <w:rPr>
                      <w:sz w:val="20"/>
                    </w:rPr>
                    <w:t>:Is a signal that is slowest as half as the ID</w:t>
                  </w:r>
                  <w:r w:rsidR="003F3AF0">
                    <w:rPr>
                      <w:sz w:val="20"/>
                    </w:rPr>
                    <w:t xml:space="preserve"> </w:t>
                  </w:r>
                  <w:r w:rsidRPr="000A3592">
                    <w:rPr>
                      <w:sz w:val="20"/>
                    </w:rPr>
                    <w:t>clock. Rising_edge carry or borrow gives 0 or 1 values for 2 cycle</w:t>
                  </w:r>
                </w:p>
              </w:tc>
            </w:tr>
          </w:tbl>
          <w:p w:rsidR="000A3592" w:rsidRDefault="000A3592" w:rsidP="00E16CB5">
            <w:pPr>
              <w:pStyle w:val="TableParagraph"/>
              <w:ind w:left="0" w:right="2953"/>
              <w:rPr>
                <w:sz w:val="20"/>
              </w:rPr>
            </w:pPr>
          </w:p>
        </w:tc>
      </w:tr>
      <w:tr w:rsidR="00E32623" w:rsidTr="00A91E1E">
        <w:trPr>
          <w:trHeight w:val="4159"/>
        </w:trPr>
        <w:tc>
          <w:tcPr>
            <w:tcW w:w="8965" w:type="dxa"/>
          </w:tcPr>
          <w:p w:rsidR="00E32623" w:rsidRPr="00D131B4" w:rsidRDefault="00A91E1E" w:rsidP="00D131B4">
            <w:pPr>
              <w:pStyle w:val="TableParagraph"/>
              <w:ind w:left="0" w:right="2953"/>
              <w:rPr>
                <w:sz w:val="20"/>
              </w:rPr>
            </w:pPr>
            <w:r>
              <w:rPr>
                <w:noProof/>
                <w:sz w:val="20"/>
              </w:rPr>
              <w:drawing>
                <wp:anchor distT="0" distB="0" distL="114300" distR="114300" simplePos="0" relativeHeight="251641344" behindDoc="0" locked="0" layoutInCell="1" allowOverlap="1" wp14:anchorId="77ECC472" wp14:editId="51393BD4">
                  <wp:simplePos x="0" y="0"/>
                  <wp:positionH relativeFrom="column">
                    <wp:posOffset>15240</wp:posOffset>
                  </wp:positionH>
                  <wp:positionV relativeFrom="paragraph">
                    <wp:posOffset>15875</wp:posOffset>
                  </wp:positionV>
                  <wp:extent cx="5661660" cy="26289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4xx249.png"/>
                          <pic:cNvPicPr/>
                        </pic:nvPicPr>
                        <pic:blipFill>
                          <a:blip r:embed="rId20">
                            <a:extLst>
                              <a:ext uri="{28A0092B-C50C-407E-A947-70E740481C1C}">
                                <a14:useLocalDpi xmlns:a14="http://schemas.microsoft.com/office/drawing/2010/main" val="0"/>
                              </a:ext>
                            </a:extLst>
                          </a:blip>
                          <a:stretch>
                            <a:fillRect/>
                          </a:stretch>
                        </pic:blipFill>
                        <pic:spPr>
                          <a:xfrm>
                            <a:off x="0" y="0"/>
                            <a:ext cx="5661660" cy="2628900"/>
                          </a:xfrm>
                          <a:prstGeom prst="rect">
                            <a:avLst/>
                          </a:prstGeom>
                        </pic:spPr>
                      </pic:pic>
                    </a:graphicData>
                  </a:graphic>
                  <wp14:sizeRelH relativeFrom="margin">
                    <wp14:pctWidth>0</wp14:pctWidth>
                  </wp14:sizeRelH>
                  <wp14:sizeRelV relativeFrom="margin">
                    <wp14:pctHeight>0</wp14:pctHeight>
                  </wp14:sizeRelV>
                </wp:anchor>
              </w:drawing>
            </w:r>
          </w:p>
          <w:p w:rsidR="00D131B4" w:rsidRPr="00D131B4" w:rsidRDefault="00D131B4" w:rsidP="00D131B4">
            <w:pPr>
              <w:pStyle w:val="TableParagraph"/>
              <w:ind w:left="0" w:right="2953"/>
              <w:rPr>
                <w:sz w:val="20"/>
              </w:rPr>
            </w:pPr>
          </w:p>
          <w:p w:rsidR="00D131B4" w:rsidRDefault="00D131B4" w:rsidP="00D131B4">
            <w:pPr>
              <w:pStyle w:val="TableParagraph"/>
              <w:ind w:left="0" w:right="2953"/>
              <w:rPr>
                <w:sz w:val="20"/>
              </w:rPr>
            </w:pPr>
          </w:p>
          <w:p w:rsidR="00D131B4" w:rsidRDefault="00D131B4" w:rsidP="00D131B4">
            <w:pPr>
              <w:pStyle w:val="TableParagraph"/>
              <w:ind w:left="0" w:right="2953"/>
              <w:rPr>
                <w:sz w:val="20"/>
              </w:rPr>
            </w:pPr>
            <w:r>
              <w:rPr>
                <w:sz w:val="20"/>
              </w:rPr>
              <w:t xml:space="preserve">    </w:t>
            </w:r>
          </w:p>
          <w:p w:rsidR="00D131B4" w:rsidRDefault="00D131B4" w:rsidP="00D131B4">
            <w:pPr>
              <w:pStyle w:val="TableParagraph"/>
              <w:ind w:left="0" w:right="2953"/>
              <w:rPr>
                <w:sz w:val="20"/>
              </w:rPr>
            </w:pPr>
          </w:p>
          <w:p w:rsidR="00D131B4" w:rsidRDefault="00D131B4" w:rsidP="00D131B4">
            <w:pPr>
              <w:pStyle w:val="TableParagraph"/>
              <w:ind w:left="0" w:right="2953"/>
              <w:rPr>
                <w:sz w:val="20"/>
              </w:rPr>
            </w:pPr>
          </w:p>
          <w:p w:rsidR="00D131B4" w:rsidRDefault="00D131B4" w:rsidP="00D131B4">
            <w:pPr>
              <w:pStyle w:val="TableParagraph"/>
              <w:ind w:left="0" w:right="2953"/>
              <w:rPr>
                <w:sz w:val="20"/>
              </w:rPr>
            </w:pPr>
          </w:p>
        </w:tc>
      </w:tr>
      <w:tr w:rsidR="00E32623" w:rsidTr="00D131B4">
        <w:trPr>
          <w:trHeight w:val="230"/>
        </w:trPr>
        <w:tc>
          <w:tcPr>
            <w:tcW w:w="8965" w:type="dxa"/>
          </w:tcPr>
          <w:p w:rsidR="000C44C9" w:rsidRPr="00B810F7" w:rsidRDefault="00D131B4" w:rsidP="00D131B4">
            <w:pPr>
              <w:pStyle w:val="TableParagraph"/>
              <w:ind w:left="0" w:right="2953"/>
              <w:rPr>
                <w:i/>
                <w:sz w:val="20"/>
              </w:rPr>
            </w:pPr>
            <w:r>
              <w:rPr>
                <w:sz w:val="20"/>
              </w:rPr>
              <w:t xml:space="preserve">     </w:t>
            </w:r>
            <w:r w:rsidR="00986B77">
              <w:rPr>
                <w:sz w:val="20"/>
              </w:rPr>
              <w:t xml:space="preserve">                        </w:t>
            </w:r>
            <w:r w:rsidR="00986B77" w:rsidRPr="00B810F7">
              <w:rPr>
                <w:i/>
                <w:sz w:val="20"/>
              </w:rPr>
              <w:t>Figure 6</w:t>
            </w:r>
            <w:r w:rsidRPr="00B810F7">
              <w:rPr>
                <w:i/>
                <w:sz w:val="20"/>
              </w:rPr>
              <w:t>.Phase Lock Loop (PLL) Block Diagram</w:t>
            </w:r>
          </w:p>
        </w:tc>
      </w:tr>
      <w:tr w:rsidR="00E657E9" w:rsidTr="00E657E9">
        <w:trPr>
          <w:trHeight w:val="13032"/>
        </w:trPr>
        <w:tc>
          <w:tcPr>
            <w:tcW w:w="8965" w:type="dxa"/>
          </w:tcPr>
          <w:p w:rsidR="00E657E9" w:rsidRDefault="00E657E9" w:rsidP="00E657E9">
            <w:pPr>
              <w:pStyle w:val="Balk1"/>
              <w:jc w:val="both"/>
            </w:pPr>
            <w:r>
              <w:lastRenderedPageBreak/>
              <w:t xml:space="preserve">                    </w:t>
            </w:r>
            <w:r w:rsidR="00D60AB6">
              <w:t>2.5.</w:t>
            </w:r>
            <w:r>
              <w:t xml:space="preserve"> Digital Phase Lock Loop Theory</w:t>
            </w:r>
          </w:p>
          <w:p w:rsidR="00E657E9" w:rsidRDefault="00E657E9" w:rsidP="00E657E9">
            <w:pPr>
              <w:pStyle w:val="Balk1"/>
              <w:jc w:val="both"/>
            </w:pPr>
          </w:p>
          <w:p w:rsidR="00E657E9" w:rsidRDefault="00E657E9" w:rsidP="00E657E9">
            <w:pPr>
              <w:pStyle w:val="Balk1"/>
              <w:jc w:val="both"/>
            </w:pPr>
          </w:p>
          <w:p w:rsidR="00E657E9" w:rsidRDefault="00E657E9" w:rsidP="00E657E9">
            <w:pPr>
              <w:pStyle w:val="Balk1"/>
              <w:jc w:val="both"/>
            </w:pPr>
            <w:r>
              <w:rPr>
                <w:noProof/>
              </w:rPr>
              <w:drawing>
                <wp:anchor distT="0" distB="0" distL="114300" distR="114300" simplePos="0" relativeHeight="251651584" behindDoc="0" locked="0" layoutInCell="1" allowOverlap="1" wp14:anchorId="59F4E5C5" wp14:editId="231F8F49">
                  <wp:simplePos x="0" y="0"/>
                  <wp:positionH relativeFrom="column">
                    <wp:posOffset>2049780</wp:posOffset>
                  </wp:positionH>
                  <wp:positionV relativeFrom="paragraph">
                    <wp:posOffset>236220</wp:posOffset>
                  </wp:positionV>
                  <wp:extent cx="3629025" cy="1876425"/>
                  <wp:effectExtent l="0" t="0" r="0" b="0"/>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 count2.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1876425"/>
                          </a:xfrm>
                          <a:prstGeom prst="rect">
                            <a:avLst/>
                          </a:prstGeom>
                        </pic:spPr>
                      </pic:pic>
                    </a:graphicData>
                  </a:graphic>
                  <wp14:sizeRelH relativeFrom="margin">
                    <wp14:pctWidth>0</wp14:pctWidth>
                  </wp14:sizeRelH>
                  <wp14:sizeRelV relativeFrom="margin">
                    <wp14:pctHeight>0</wp14:pctHeight>
                  </wp14:sizeRelV>
                </wp:anchor>
              </w:drawing>
            </w:r>
            <w:r>
              <w:t xml:space="preserve">K-counter </w:t>
            </w:r>
          </w:p>
          <w:p w:rsidR="00E657E9" w:rsidRDefault="00E657E9" w:rsidP="00E657E9">
            <w:pPr>
              <w:pStyle w:val="Balk2"/>
            </w:pPr>
            <w:r>
              <w:rPr>
                <w:noProof/>
              </w:rPr>
              <w:drawing>
                <wp:anchor distT="0" distB="0" distL="114300" distR="114300" simplePos="0" relativeHeight="251648512" behindDoc="0" locked="0" layoutInCell="1" allowOverlap="1" wp14:anchorId="0CC89965" wp14:editId="06B1822D">
                  <wp:simplePos x="0" y="0"/>
                  <wp:positionH relativeFrom="column">
                    <wp:posOffset>28575</wp:posOffset>
                  </wp:positionH>
                  <wp:positionV relativeFrom="paragraph">
                    <wp:posOffset>60960</wp:posOffset>
                  </wp:positionV>
                  <wp:extent cx="1971675" cy="742950"/>
                  <wp:effectExtent l="0" t="0" r="0" b="0"/>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 counter.png"/>
                          <pic:cNvPicPr/>
                        </pic:nvPicPr>
                        <pic:blipFill>
                          <a:blip r:embed="rId22">
                            <a:extLst>
                              <a:ext uri="{28A0092B-C50C-407E-A947-70E740481C1C}">
                                <a14:useLocalDpi xmlns:a14="http://schemas.microsoft.com/office/drawing/2010/main" val="0"/>
                              </a:ext>
                            </a:extLst>
                          </a:blip>
                          <a:stretch>
                            <a:fillRect/>
                          </a:stretch>
                        </pic:blipFill>
                        <pic:spPr>
                          <a:xfrm>
                            <a:off x="0" y="0"/>
                            <a:ext cx="1971675" cy="742950"/>
                          </a:xfrm>
                          <a:prstGeom prst="rect">
                            <a:avLst/>
                          </a:prstGeom>
                        </pic:spPr>
                      </pic:pic>
                    </a:graphicData>
                  </a:graphic>
                </wp:anchor>
              </w:drawing>
            </w:r>
            <w:r>
              <w:t xml:space="preserve"> </w:t>
            </w:r>
          </w:p>
          <w:p w:rsidR="00E657E9" w:rsidRDefault="00E657E9" w:rsidP="00E657E9">
            <w:pPr>
              <w:pStyle w:val="Balk2"/>
              <w:ind w:left="0"/>
            </w:pPr>
          </w:p>
          <w:p w:rsidR="00E657E9" w:rsidRPr="0073411B" w:rsidRDefault="00E657E9" w:rsidP="00E657E9">
            <w:pPr>
              <w:pStyle w:val="GvdeMetni"/>
              <w:rPr>
                <w:sz w:val="18"/>
                <w:szCs w:val="18"/>
              </w:rPr>
            </w:pPr>
            <w:r>
              <w:rPr>
                <w:sz w:val="18"/>
                <w:szCs w:val="18"/>
              </w:rPr>
              <w:t xml:space="preserve">     </w:t>
            </w:r>
            <w:r w:rsidRPr="0073411B">
              <w:rPr>
                <w:sz w:val="18"/>
                <w:szCs w:val="18"/>
              </w:rPr>
              <w:t xml:space="preserve">Both counters count upwards. </w:t>
            </w:r>
          </w:p>
          <w:p w:rsidR="00E657E9" w:rsidRPr="0073411B" w:rsidRDefault="00E657E9" w:rsidP="00E657E9">
            <w:pPr>
              <w:pStyle w:val="GvdeMetni"/>
              <w:rPr>
                <w:sz w:val="18"/>
                <w:szCs w:val="18"/>
              </w:rPr>
            </w:pPr>
            <w:r>
              <w:rPr>
                <w:sz w:val="18"/>
                <w:szCs w:val="18"/>
              </w:rPr>
              <w:t xml:space="preserve">    </w:t>
            </w:r>
            <w:r w:rsidRPr="0073411B">
              <w:rPr>
                <w:sz w:val="18"/>
                <w:szCs w:val="18"/>
              </w:rPr>
              <w:t xml:space="preserve">Carry = 1 when contents of the </w:t>
            </w:r>
          </w:p>
          <w:p w:rsidR="00E657E9" w:rsidRPr="0073411B" w:rsidRDefault="00E657E9" w:rsidP="00E657E9">
            <w:pPr>
              <w:pStyle w:val="GvdeMetni"/>
              <w:rPr>
                <w:sz w:val="18"/>
                <w:szCs w:val="18"/>
              </w:rPr>
            </w:pPr>
            <w:r>
              <w:rPr>
                <w:sz w:val="18"/>
                <w:szCs w:val="18"/>
              </w:rPr>
              <w:t xml:space="preserve">    </w:t>
            </w:r>
            <w:r w:rsidRPr="0073411B">
              <w:rPr>
                <w:sz w:val="18"/>
                <w:szCs w:val="18"/>
              </w:rPr>
              <w:t xml:space="preserve">UP counter ≥ K/2. </w:t>
            </w:r>
          </w:p>
          <w:p w:rsidR="00E657E9" w:rsidRPr="0073411B" w:rsidRDefault="00E657E9" w:rsidP="00E657E9">
            <w:pPr>
              <w:pStyle w:val="GvdeMetni"/>
              <w:rPr>
                <w:sz w:val="18"/>
                <w:szCs w:val="18"/>
              </w:rPr>
            </w:pPr>
            <w:r>
              <w:rPr>
                <w:sz w:val="18"/>
                <w:szCs w:val="18"/>
              </w:rPr>
              <w:t xml:space="preserve">    </w:t>
            </w:r>
            <w:r w:rsidRPr="0073411B">
              <w:rPr>
                <w:sz w:val="18"/>
                <w:szCs w:val="18"/>
              </w:rPr>
              <w:t xml:space="preserve">Borrow = 1 when contents of the </w:t>
            </w:r>
          </w:p>
          <w:p w:rsidR="00E657E9" w:rsidRDefault="00E657E9" w:rsidP="00E657E9">
            <w:pPr>
              <w:pStyle w:val="GvdeMetni"/>
              <w:rPr>
                <w:sz w:val="18"/>
                <w:szCs w:val="18"/>
              </w:rPr>
            </w:pPr>
            <w:r>
              <w:rPr>
                <w:sz w:val="18"/>
                <w:szCs w:val="18"/>
              </w:rPr>
              <w:t xml:space="preserve">    </w:t>
            </w:r>
            <w:r w:rsidRPr="0073411B">
              <w:rPr>
                <w:sz w:val="18"/>
                <w:szCs w:val="18"/>
              </w:rPr>
              <w:t>DN counter ≥ K/2</w:t>
            </w:r>
          </w:p>
          <w:p w:rsidR="00E657E9" w:rsidRDefault="00E657E9" w:rsidP="00E657E9">
            <w:pPr>
              <w:pStyle w:val="GvdeMetni"/>
              <w:rPr>
                <w:sz w:val="18"/>
                <w:szCs w:val="18"/>
              </w:rPr>
            </w:pPr>
            <w:r>
              <w:rPr>
                <w:sz w:val="18"/>
                <w:szCs w:val="18"/>
              </w:rPr>
              <w:t xml:space="preserve">   </w:t>
            </w:r>
          </w:p>
          <w:p w:rsidR="00E657E9" w:rsidRDefault="00E657E9" w:rsidP="00E657E9">
            <w:pPr>
              <w:pStyle w:val="GvdeMetni"/>
            </w:pPr>
          </w:p>
          <w:p w:rsidR="00E657E9" w:rsidRDefault="00E657E9" w:rsidP="00E657E9">
            <w:pPr>
              <w:pStyle w:val="GvdeMetni"/>
            </w:pPr>
            <w:r>
              <w:t>• If the DN / UP input from the XOR gate process is ‘1’ as the bit, run the K-Counter Down Counter (DN). During this step, the Up Counter (UP) portion remains at its default value until the end of the Down Counter operation.</w:t>
            </w:r>
          </w:p>
          <w:p w:rsidR="00E657E9" w:rsidRDefault="00E657E9" w:rsidP="00E657E9">
            <w:pPr>
              <w:pStyle w:val="GvdeMetni"/>
            </w:pPr>
            <w:r>
              <w:t>• If the DN / UP input from the XOR gate process is ‘0’ as the bit, run the K-Counter Up Counter (UP) part. During this step, the Down Counter (DN) portion remains at its default value until the end of the Down Counter operation.</w:t>
            </w:r>
          </w:p>
          <w:p w:rsidR="00E657E9" w:rsidRDefault="00E657E9" w:rsidP="00E657E9">
            <w:pPr>
              <w:pStyle w:val="GvdeMetni"/>
            </w:pPr>
          </w:p>
          <w:p w:rsidR="00E657E9" w:rsidRDefault="00E657E9" w:rsidP="00E657E9">
            <w:pPr>
              <w:pStyle w:val="GvdeMetni"/>
            </w:pPr>
            <w:r>
              <w:t>As a result, K-Counter provides two values.</w:t>
            </w:r>
          </w:p>
          <w:p w:rsidR="00E657E9" w:rsidRDefault="00E657E9" w:rsidP="00E657E9">
            <w:pPr>
              <w:pStyle w:val="GvdeMetni"/>
            </w:pPr>
            <w:r>
              <w:t>• CARRY: If the Up Counter part of the K-Counter is activated, the counter will count between 0 and K-1 (K = the entered counter value). In this case, if the counter reaches K / 2, the Carry output is active and forwarded to the ID Counter for the next step.</w:t>
            </w:r>
          </w:p>
          <w:p w:rsidR="00E657E9" w:rsidRDefault="00E657E9" w:rsidP="00E657E9">
            <w:pPr>
              <w:pStyle w:val="GvdeMetni"/>
            </w:pPr>
            <w:r>
              <w:t>• BORROW: If the Down Counter part of the K-Counter is activated, the counter will count between 0 and K-1 (K = the entered counter value). In this case, if the counter reaches K / 2, Borrow output is active and forwarded to ID Counter for the next step.</w:t>
            </w:r>
          </w:p>
          <w:p w:rsidR="00E657E9" w:rsidRDefault="00E657E9" w:rsidP="00E657E9">
            <w:pPr>
              <w:pStyle w:val="GvdeMetni"/>
            </w:pPr>
          </w:p>
          <w:p w:rsidR="00A91E1E" w:rsidRDefault="00E657E9" w:rsidP="00E657E9">
            <w:pPr>
              <w:pStyle w:val="Balk1"/>
              <w:ind w:left="0" w:firstLine="0"/>
              <w:jc w:val="both"/>
            </w:pPr>
            <w:r>
              <w:t xml:space="preserve">         ID-counter </w:t>
            </w:r>
          </w:p>
          <w:p w:rsidR="00E657E9" w:rsidRDefault="00986B77" w:rsidP="00E657E9">
            <w:pPr>
              <w:pStyle w:val="Balk1"/>
              <w:ind w:left="0" w:firstLine="0"/>
              <w:jc w:val="both"/>
            </w:pPr>
            <w:r w:rsidRPr="00731D02">
              <w:rPr>
                <w:b w:val="0"/>
                <w:noProof/>
                <w:sz w:val="20"/>
                <w:szCs w:val="20"/>
              </w:rPr>
              <w:drawing>
                <wp:anchor distT="0" distB="0" distL="114300" distR="114300" simplePos="0" relativeHeight="251656704" behindDoc="1" locked="0" layoutInCell="1" allowOverlap="1" wp14:anchorId="68BAFF25" wp14:editId="68DB24D3">
                  <wp:simplePos x="0" y="0"/>
                  <wp:positionH relativeFrom="column">
                    <wp:posOffset>40005</wp:posOffset>
                  </wp:positionH>
                  <wp:positionV relativeFrom="paragraph">
                    <wp:posOffset>97155</wp:posOffset>
                  </wp:positionV>
                  <wp:extent cx="2057400" cy="876300"/>
                  <wp:effectExtent l="0" t="0" r="0" b="0"/>
                  <wp:wrapSquare wrapText="bothSides"/>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sız.png"/>
                          <pic:cNvPicPr/>
                        </pic:nvPicPr>
                        <pic:blipFill>
                          <a:blip r:embed="rId23">
                            <a:extLst>
                              <a:ext uri="{28A0092B-C50C-407E-A947-70E740481C1C}">
                                <a14:useLocalDpi xmlns:a14="http://schemas.microsoft.com/office/drawing/2010/main" val="0"/>
                              </a:ext>
                            </a:extLst>
                          </a:blip>
                          <a:stretch>
                            <a:fillRect/>
                          </a:stretch>
                        </pic:blipFill>
                        <pic:spPr>
                          <a:xfrm>
                            <a:off x="0" y="0"/>
                            <a:ext cx="2057400" cy="876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1" locked="0" layoutInCell="1" allowOverlap="1" wp14:anchorId="73591303" wp14:editId="3B3B5220">
                  <wp:simplePos x="0" y="0"/>
                  <wp:positionH relativeFrom="margin">
                    <wp:posOffset>2781300</wp:posOffset>
                  </wp:positionH>
                  <wp:positionV relativeFrom="paragraph">
                    <wp:posOffset>95885</wp:posOffset>
                  </wp:positionV>
                  <wp:extent cx="2552700" cy="944880"/>
                  <wp:effectExtent l="0" t="0" r="0" b="0"/>
                  <wp:wrapTight wrapText="bothSides">
                    <wp:wrapPolygon edited="0">
                      <wp:start x="0" y="0"/>
                      <wp:lineTo x="0" y="21339"/>
                      <wp:lineTo x="21439" y="21339"/>
                      <wp:lineTo x="21439" y="0"/>
                      <wp:lineTo x="0" y="0"/>
                    </wp:wrapPolygon>
                  </wp:wrapTight>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ız.png"/>
                          <pic:cNvPicPr/>
                        </pic:nvPicPr>
                        <pic:blipFill>
                          <a:blip r:embed="rId24">
                            <a:extLst>
                              <a:ext uri="{28A0092B-C50C-407E-A947-70E740481C1C}">
                                <a14:useLocalDpi xmlns:a14="http://schemas.microsoft.com/office/drawing/2010/main" val="0"/>
                              </a:ext>
                            </a:extLst>
                          </a:blip>
                          <a:stretch>
                            <a:fillRect/>
                          </a:stretch>
                        </pic:blipFill>
                        <pic:spPr>
                          <a:xfrm>
                            <a:off x="0" y="0"/>
                            <a:ext cx="2552700" cy="944880"/>
                          </a:xfrm>
                          <a:prstGeom prst="rect">
                            <a:avLst/>
                          </a:prstGeom>
                        </pic:spPr>
                      </pic:pic>
                    </a:graphicData>
                  </a:graphic>
                  <wp14:sizeRelH relativeFrom="margin">
                    <wp14:pctWidth>0</wp14:pctWidth>
                  </wp14:sizeRelH>
                  <wp14:sizeRelV relativeFrom="margin">
                    <wp14:pctHeight>0</wp14:pctHeight>
                  </wp14:sizeRelV>
                </wp:anchor>
              </w:drawing>
            </w:r>
          </w:p>
          <w:p w:rsidR="00E657E9" w:rsidRDefault="00E657E9" w:rsidP="00E657E9">
            <w:pPr>
              <w:pStyle w:val="Balk1"/>
              <w:ind w:left="759" w:firstLine="0"/>
              <w:jc w:val="both"/>
              <w:rPr>
                <w:b w:val="0"/>
                <w:sz w:val="20"/>
                <w:szCs w:val="20"/>
              </w:rPr>
            </w:pPr>
            <w:r w:rsidRPr="00731D02">
              <w:rPr>
                <w:b w:val="0"/>
                <w:sz w:val="20"/>
                <w:szCs w:val="20"/>
              </w:rPr>
              <w:t xml:space="preserve"> </w:t>
            </w:r>
          </w:p>
          <w:p w:rsidR="00E657E9" w:rsidRDefault="00E657E9" w:rsidP="006E5763">
            <w:pPr>
              <w:pStyle w:val="Balk1"/>
              <w:ind w:left="759" w:firstLine="0"/>
              <w:jc w:val="both"/>
              <w:rPr>
                <w:b w:val="0"/>
                <w:sz w:val="20"/>
                <w:szCs w:val="20"/>
              </w:rPr>
            </w:pPr>
            <w:r w:rsidRPr="00731D02">
              <w:rPr>
                <w:b w:val="0"/>
                <w:sz w:val="20"/>
                <w:szCs w:val="20"/>
              </w:rPr>
              <w:t xml:space="preserve"> </w:t>
            </w:r>
          </w:p>
          <w:p w:rsidR="00E657E9" w:rsidRDefault="00E657E9" w:rsidP="00E657E9">
            <w:pPr>
              <w:pStyle w:val="Balk1"/>
              <w:ind w:left="0" w:firstLine="0"/>
              <w:jc w:val="both"/>
              <w:rPr>
                <w:b w:val="0"/>
                <w:sz w:val="22"/>
                <w:szCs w:val="22"/>
              </w:rPr>
            </w:pPr>
          </w:p>
          <w:p w:rsidR="00E657E9" w:rsidRDefault="00E657E9" w:rsidP="00E657E9">
            <w:pPr>
              <w:pStyle w:val="Balk1"/>
              <w:ind w:left="0" w:firstLine="0"/>
              <w:jc w:val="both"/>
              <w:rPr>
                <w:b w:val="0"/>
                <w:sz w:val="22"/>
                <w:szCs w:val="22"/>
              </w:rPr>
            </w:pPr>
          </w:p>
          <w:p w:rsidR="00A91E1E" w:rsidRDefault="00FC71E5" w:rsidP="00E657E9">
            <w:pPr>
              <w:pStyle w:val="TableParagraph"/>
              <w:ind w:left="0" w:right="2953"/>
              <w:rPr>
                <w:b/>
              </w:rPr>
            </w:pPr>
            <w:r>
              <w:rPr>
                <w:noProof/>
              </w:rPr>
              <w:pict>
                <v:shapetype id="_x0000_t202" coordsize="21600,21600" o:spt="202" path="m,l,21600r21600,l21600,xe">
                  <v:stroke joinstyle="miter"/>
                  <v:path gradientshapeok="t" o:connecttype="rect"/>
                </v:shapetype>
                <v:shape id="_x0000_s1061" type="#_x0000_t202" style="position:absolute;margin-left:-170.65pt;margin-top:50pt;width:200.05pt;height:93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KQz6jstAgAAUgQAAA4AAAAAAAAAAAAAAAAALgIAAGRycy9l&#10;Mm9Eb2MueG1sUEsBAi0AFAAGAAgAAAAhAEhbJ3LbAAAABwEAAA8AAAAAAAAAAAAAAAAAhwQAAGRy&#10;cy9kb3ducmV2LnhtbFBLBQYAAAAABAAEAPMAAACPBQAAAAA=&#10;">
                  <v:textbox style="mso-next-textbox:#_x0000_s1061">
                    <w:txbxContent>
                      <w:p w:rsidR="00986B77" w:rsidRPr="006E5763" w:rsidRDefault="00986B77" w:rsidP="006E5763">
                        <w:pPr>
                          <w:pStyle w:val="AralkYok"/>
                          <w:rPr>
                            <w:sz w:val="20"/>
                            <w:szCs w:val="20"/>
                          </w:rPr>
                        </w:pPr>
                        <w:r w:rsidRPr="006E5763">
                          <w:rPr>
                            <w:sz w:val="20"/>
                            <w:szCs w:val="20"/>
                          </w:rPr>
                          <w:t>The opening of ID is “increment correction”. ID counter 74xx297 circuit DCO (digital controlled oscillator) functions. The ID counter processes the carrier and borrow signals from the K counter.</w:t>
                        </w:r>
                      </w:p>
                      <w:p w:rsidR="00986B77" w:rsidRPr="006E5763" w:rsidRDefault="00986B77" w:rsidP="006E5763">
                        <w:pPr>
                          <w:pStyle w:val="AralkYok"/>
                          <w:rPr>
                            <w:sz w:val="20"/>
                            <w:szCs w:val="20"/>
                          </w:rPr>
                        </w:pPr>
                        <w:r w:rsidRPr="006E5763">
                          <w:rPr>
                            <w:sz w:val="20"/>
                            <w:szCs w:val="20"/>
                          </w:rPr>
                          <w:t>ID out= (not(id clock) and (not toggle FF))</w:t>
                        </w:r>
                      </w:p>
                      <w:p w:rsidR="00986B77" w:rsidRDefault="00986B77"/>
                    </w:txbxContent>
                  </v:textbox>
                  <w10:wrap type="square"/>
                </v:shape>
              </w:pict>
            </w:r>
            <w:r w:rsidR="00E657E9">
              <w:rPr>
                <w:b/>
              </w:rPr>
              <w:t xml:space="preserve">  </w:t>
            </w:r>
          </w:p>
          <w:p w:rsidR="009471ED" w:rsidRDefault="009471ED" w:rsidP="00E657E9">
            <w:pPr>
              <w:pStyle w:val="TableParagraph"/>
              <w:ind w:left="0" w:right="2953"/>
              <w:rPr>
                <w:b/>
              </w:rPr>
            </w:pPr>
          </w:p>
          <w:p w:rsidR="009471ED" w:rsidRDefault="009471ED" w:rsidP="00E657E9">
            <w:pPr>
              <w:pStyle w:val="TableParagraph"/>
              <w:ind w:left="0" w:right="2953"/>
              <w:rPr>
                <w:b/>
              </w:rPr>
            </w:pPr>
          </w:p>
          <w:p w:rsidR="009471ED" w:rsidRPr="00986B77" w:rsidRDefault="00FC71E5" w:rsidP="00E657E9">
            <w:pPr>
              <w:pStyle w:val="TableParagraph"/>
              <w:ind w:left="0" w:right="2953"/>
              <w:rPr>
                <w:sz w:val="20"/>
                <w:szCs w:val="20"/>
              </w:rPr>
            </w:pPr>
            <w:r>
              <w:rPr>
                <w:noProof/>
              </w:rPr>
              <w:pict>
                <v:shape id="_x0000_s1062" type="#_x0000_t202" style="position:absolute;margin-left:216.95pt;margin-top:19.25pt;width:208.65pt;height:92.25pt;z-index:2516679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ASR25VKwIAAEsEAAAOAAAAAAAAAAAAAAAAAC4CAABkcnMvZTJv&#10;RG9jLnhtbFBLAQItABQABgAIAAAAIQBIWydy2wAAAAcBAAAPAAAAAAAAAAAAAAAAAIUEAABkcnMv&#10;ZG93bnJldi54bWxQSwUGAAAAAAQABADzAAAAjQUAAAAA&#10;">
                  <v:textbox style="mso-next-textbox:#_x0000_s1062">
                    <w:txbxContent>
                      <w:p w:rsidR="00986B77" w:rsidRPr="009F6BB0" w:rsidRDefault="00986B77" w:rsidP="006E5763">
                        <w:pPr>
                          <w:rPr>
                            <w:sz w:val="20"/>
                            <w:szCs w:val="20"/>
                          </w:rPr>
                        </w:pPr>
                        <w:r>
                          <w:rPr>
                            <w:sz w:val="20"/>
                            <w:szCs w:val="20"/>
                          </w:rPr>
                          <w:t>For figure b</w:t>
                        </w:r>
                        <w:r w:rsidRPr="009F6BB0">
                          <w:rPr>
                            <w:sz w:val="20"/>
                            <w:szCs w:val="20"/>
                          </w:rPr>
                          <w:t>, if there is no CARRY and BORROW signals on our circuit, it works like the figure 2 on the side. The ID clock must always be equal to the 2Nfo frequency. The N number comes from the N counter.</w:t>
                        </w:r>
                      </w:p>
                      <w:p w:rsidR="00986B77" w:rsidRDefault="00986B77"/>
                    </w:txbxContent>
                  </v:textbox>
                  <w10:wrap type="square"/>
                </v:shape>
              </w:pict>
            </w:r>
            <w:r w:rsidR="00986B77">
              <w:rPr>
                <w:b/>
              </w:rPr>
              <w:t xml:space="preserve"> </w:t>
            </w:r>
            <w:r w:rsidR="00986B77" w:rsidRPr="00B810F7">
              <w:rPr>
                <w:i/>
                <w:sz w:val="20"/>
                <w:szCs w:val="20"/>
              </w:rPr>
              <w:t>Figure 7.ID Counter Block Diagram                    Figure 8.Signal Set</w:t>
            </w:r>
          </w:p>
          <w:p w:rsidR="009471ED" w:rsidRDefault="009471ED" w:rsidP="009471ED">
            <w:pPr>
              <w:pStyle w:val="Balk1"/>
              <w:ind w:left="0" w:firstLine="0"/>
              <w:rPr>
                <w:b w:val="0"/>
                <w:sz w:val="22"/>
                <w:szCs w:val="22"/>
              </w:rPr>
            </w:pPr>
            <w:r>
              <w:rPr>
                <w:noProof/>
              </w:rPr>
              <w:lastRenderedPageBreak/>
              <w:drawing>
                <wp:anchor distT="0" distB="0" distL="114300" distR="114300" simplePos="0" relativeHeight="251659776" behindDoc="0" locked="0" layoutInCell="1" allowOverlap="1" wp14:anchorId="150915A8" wp14:editId="18909391">
                  <wp:simplePos x="0" y="0"/>
                  <wp:positionH relativeFrom="column">
                    <wp:posOffset>2945130</wp:posOffset>
                  </wp:positionH>
                  <wp:positionV relativeFrom="paragraph">
                    <wp:posOffset>86995</wp:posOffset>
                  </wp:positionV>
                  <wp:extent cx="2590800" cy="1390650"/>
                  <wp:effectExtent l="0" t="0" r="0" b="0"/>
                  <wp:wrapThrough wrapText="bothSides">
                    <wp:wrapPolygon edited="0">
                      <wp:start x="0" y="0"/>
                      <wp:lineTo x="0" y="21304"/>
                      <wp:lineTo x="21441" y="21304"/>
                      <wp:lineTo x="21441" y="0"/>
                      <wp:lineTo x="0" y="0"/>
                    </wp:wrapPolygon>
                  </wp:wrapThrough>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sız.png"/>
                          <pic:cNvPicPr/>
                        </pic:nvPicPr>
                        <pic:blipFill>
                          <a:blip r:embed="rId25">
                            <a:extLst>
                              <a:ext uri="{28A0092B-C50C-407E-A947-70E740481C1C}">
                                <a14:useLocalDpi xmlns:a14="http://schemas.microsoft.com/office/drawing/2010/main" val="0"/>
                              </a:ext>
                            </a:extLst>
                          </a:blip>
                          <a:stretch>
                            <a:fillRect/>
                          </a:stretch>
                        </pic:blipFill>
                        <pic:spPr>
                          <a:xfrm>
                            <a:off x="0" y="0"/>
                            <a:ext cx="2590800" cy="1390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7D79EABA" wp14:editId="492EE598">
                  <wp:simplePos x="0" y="0"/>
                  <wp:positionH relativeFrom="column">
                    <wp:posOffset>1905</wp:posOffset>
                  </wp:positionH>
                  <wp:positionV relativeFrom="paragraph">
                    <wp:posOffset>172720</wp:posOffset>
                  </wp:positionV>
                  <wp:extent cx="2847975" cy="1352550"/>
                  <wp:effectExtent l="0" t="0" r="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sız.png"/>
                          <pic:cNvPicPr/>
                        </pic:nvPicPr>
                        <pic:blipFill>
                          <a:blip r:embed="rId26">
                            <a:extLst>
                              <a:ext uri="{28A0092B-C50C-407E-A947-70E740481C1C}">
                                <a14:useLocalDpi xmlns:a14="http://schemas.microsoft.com/office/drawing/2010/main" val="0"/>
                              </a:ext>
                            </a:extLst>
                          </a:blip>
                          <a:stretch>
                            <a:fillRect/>
                          </a:stretch>
                        </pic:blipFill>
                        <pic:spPr>
                          <a:xfrm>
                            <a:off x="0" y="0"/>
                            <a:ext cx="2847975" cy="1352550"/>
                          </a:xfrm>
                          <a:prstGeom prst="rect">
                            <a:avLst/>
                          </a:prstGeom>
                        </pic:spPr>
                      </pic:pic>
                    </a:graphicData>
                  </a:graphic>
                  <wp14:sizeRelH relativeFrom="margin">
                    <wp14:pctWidth>0</wp14:pctWidth>
                  </wp14:sizeRelH>
                  <wp14:sizeRelV relativeFrom="margin">
                    <wp14:pctHeight>0</wp14:pctHeight>
                  </wp14:sizeRelV>
                </wp:anchor>
              </w:drawing>
            </w:r>
            <w:r w:rsidR="00FC71E5">
              <w:rPr>
                <w:noProof/>
              </w:rPr>
              <w:pict>
                <v:shape id="Metin Kutusu 2" o:spid="_x0000_s1071" type="#_x0000_t202" style="position:absolute;margin-left:3.65pt;margin-top:145.6pt;width:217pt;height:114pt;z-index:25166899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style="mso-next-textbox:#Metin Kutusu 2">
                    <w:txbxContent>
                      <w:p w:rsidR="00986B77" w:rsidRPr="00A96019" w:rsidRDefault="00986B77" w:rsidP="009471ED">
                        <w:pPr>
                          <w:rPr>
                            <w:sz w:val="20"/>
                            <w:szCs w:val="20"/>
                          </w:rPr>
                        </w:pPr>
                        <w:r w:rsidRPr="00A96019">
                          <w:rPr>
                            <w:sz w:val="20"/>
                            <w:szCs w:val="20"/>
                          </w:rPr>
                          <w:t>If there is a carrier signal in the circuit, the ID out output should be as in Figure</w:t>
                        </w:r>
                        <w:r w:rsidR="001217A5">
                          <w:rPr>
                            <w:sz w:val="20"/>
                            <w:szCs w:val="20"/>
                          </w:rPr>
                          <w:t xml:space="preserve"> 9</w:t>
                        </w:r>
                        <w:r w:rsidRPr="00A96019">
                          <w:rPr>
                            <w:sz w:val="20"/>
                            <w:szCs w:val="20"/>
                          </w:rPr>
                          <w:t>. First, id clock should be on the rising edge. If ID clock is on the rising edge, then the first rising edge of the carrier signal is toggle FF 1 cycle, which means that it moves in the form of “high-low-low-high-high”. Since Toggle FF has changed, the output of ID output is as in Figure.</w:t>
                        </w:r>
                      </w:p>
                    </w:txbxContent>
                  </v:textbox>
                  <w10:wrap type="square"/>
                </v:shape>
              </w:pict>
            </w:r>
            <w:r>
              <w:rPr>
                <w:b w:val="0"/>
                <w:sz w:val="22"/>
                <w:szCs w:val="22"/>
              </w:rPr>
              <w:t xml:space="preserve"> </w:t>
            </w:r>
          </w:p>
          <w:p w:rsidR="009471ED" w:rsidRDefault="009471ED" w:rsidP="009471ED">
            <w:pPr>
              <w:rPr>
                <w:sz w:val="20"/>
                <w:szCs w:val="20"/>
              </w:rPr>
            </w:pPr>
          </w:p>
          <w:p w:rsidR="00986B77" w:rsidRPr="00986B77" w:rsidRDefault="00FC71E5" w:rsidP="009471ED">
            <w:pPr>
              <w:rPr>
                <w:sz w:val="20"/>
                <w:szCs w:val="20"/>
              </w:rPr>
            </w:pPr>
            <w:r>
              <w:rPr>
                <w:noProof/>
              </w:rPr>
              <w:pict>
                <v:shape id="_x0000_s1072" type="#_x0000_t202" style="position:absolute;margin-left:227.4pt;margin-top:17.95pt;width:213.75pt;height:115.1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ZPnCVLgIAAFIEAAAOAAAAAAAAAAAAAAAAAC4CAABkcnMv&#10;ZTJvRG9jLnhtbFBLAQItABQABgAIAAAAIQBIWydy2wAAAAcBAAAPAAAAAAAAAAAAAAAAAIgEAABk&#10;cnMvZG93bnJldi54bWxQSwUGAAAAAAQABADzAAAAkAUAAAAA&#10;">
                  <v:textbox style="mso-next-textbox:#_x0000_s1072">
                    <w:txbxContent>
                      <w:p w:rsidR="00986B77" w:rsidRPr="00A96019" w:rsidRDefault="00986B77" w:rsidP="009471ED">
                        <w:pPr>
                          <w:rPr>
                            <w:sz w:val="20"/>
                            <w:szCs w:val="20"/>
                          </w:rPr>
                        </w:pPr>
                        <w:r w:rsidRPr="00A96019">
                          <w:rPr>
                            <w:sz w:val="20"/>
                            <w:szCs w:val="20"/>
                          </w:rPr>
                          <w:t>If we have a borrow signal in our circuit, the ID out output should be as in Figure</w:t>
                        </w:r>
                        <w:r w:rsidR="001217A5">
                          <w:rPr>
                            <w:sz w:val="20"/>
                            <w:szCs w:val="20"/>
                          </w:rPr>
                          <w:t xml:space="preserve"> 10</w:t>
                        </w:r>
                        <w:r w:rsidRPr="00A96019">
                          <w:rPr>
                            <w:sz w:val="20"/>
                            <w:szCs w:val="20"/>
                          </w:rPr>
                          <w:t>. First, id clock should be on the rising edge. If ID clock is on the rising edge, then the first rising edge of the borrow signal is toggle FF 1 cycle, which means that it moves in the form of “high-low-high-low-high”. Since Toggle FF has changed, the output of ID output is as in Figure.</w:t>
                        </w:r>
                      </w:p>
                    </w:txbxContent>
                  </v:textbox>
                  <w10:wrap type="square"/>
                </v:shape>
              </w:pict>
            </w:r>
            <w:r w:rsidR="00986B77">
              <w:rPr>
                <w:sz w:val="20"/>
                <w:szCs w:val="20"/>
              </w:rPr>
              <w:t xml:space="preserve"> </w:t>
            </w:r>
            <w:r w:rsidR="00986B77" w:rsidRPr="00B1061C">
              <w:rPr>
                <w:i/>
                <w:sz w:val="20"/>
                <w:szCs w:val="20"/>
              </w:rPr>
              <w:t>Figure 9.Advance Signal</w:t>
            </w:r>
            <w:r w:rsidR="00986B77">
              <w:rPr>
                <w:sz w:val="20"/>
                <w:szCs w:val="20"/>
              </w:rPr>
              <w:t xml:space="preserve">                                         </w:t>
            </w:r>
            <w:r w:rsidR="00986B77" w:rsidRPr="00B1061C">
              <w:rPr>
                <w:i/>
                <w:sz w:val="20"/>
                <w:szCs w:val="20"/>
              </w:rPr>
              <w:t>Figure 10.Delayed Sİgnal</w:t>
            </w:r>
          </w:p>
          <w:p w:rsidR="009471ED" w:rsidRDefault="009471ED" w:rsidP="009471ED">
            <w:pPr>
              <w:rPr>
                <w:b/>
                <w:sz w:val="24"/>
                <w:szCs w:val="24"/>
              </w:rPr>
            </w:pPr>
            <w:r>
              <w:rPr>
                <w:b/>
                <w:sz w:val="24"/>
                <w:szCs w:val="24"/>
              </w:rPr>
              <w:t xml:space="preserve">             </w:t>
            </w:r>
          </w:p>
          <w:p w:rsidR="009471ED" w:rsidRDefault="009471ED" w:rsidP="009471ED">
            <w:pPr>
              <w:rPr>
                <w:b/>
                <w:sz w:val="24"/>
                <w:szCs w:val="24"/>
              </w:rPr>
            </w:pPr>
            <w:r>
              <w:rPr>
                <w:b/>
                <w:sz w:val="24"/>
                <w:szCs w:val="24"/>
              </w:rPr>
              <w:t xml:space="preserve">        </w:t>
            </w:r>
            <w:r w:rsidRPr="00A96019">
              <w:rPr>
                <w:b/>
                <w:sz w:val="24"/>
                <w:szCs w:val="24"/>
              </w:rPr>
              <w:t>N-</w:t>
            </w:r>
            <w:r>
              <w:rPr>
                <w:b/>
                <w:sz w:val="24"/>
                <w:szCs w:val="24"/>
              </w:rPr>
              <w:t>Dividers</w:t>
            </w:r>
          </w:p>
          <w:p w:rsidR="009471ED" w:rsidRDefault="009471ED" w:rsidP="009471ED">
            <w:pPr>
              <w:rPr>
                <w:b/>
                <w:sz w:val="24"/>
                <w:szCs w:val="24"/>
              </w:rPr>
            </w:pPr>
            <w:r>
              <w:rPr>
                <w:b/>
                <w:noProof/>
                <w:sz w:val="24"/>
                <w:szCs w:val="24"/>
              </w:rPr>
              <w:drawing>
                <wp:anchor distT="0" distB="0" distL="114300" distR="114300" simplePos="0" relativeHeight="251661824" behindDoc="0" locked="0" layoutInCell="1" allowOverlap="1" wp14:anchorId="272AD428" wp14:editId="3119D780">
                  <wp:simplePos x="0" y="0"/>
                  <wp:positionH relativeFrom="column">
                    <wp:posOffset>87630</wp:posOffset>
                  </wp:positionH>
                  <wp:positionV relativeFrom="paragraph">
                    <wp:posOffset>104140</wp:posOffset>
                  </wp:positionV>
                  <wp:extent cx="3295650" cy="847725"/>
                  <wp:effectExtent l="0" t="0" r="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 COUNTER.png"/>
                          <pic:cNvPicPr/>
                        </pic:nvPicPr>
                        <pic:blipFill>
                          <a:blip r:embed="rId27">
                            <a:extLst>
                              <a:ext uri="{28A0092B-C50C-407E-A947-70E740481C1C}">
                                <a14:useLocalDpi xmlns:a14="http://schemas.microsoft.com/office/drawing/2010/main" val="0"/>
                              </a:ext>
                            </a:extLst>
                          </a:blip>
                          <a:stretch>
                            <a:fillRect/>
                          </a:stretch>
                        </pic:blipFill>
                        <pic:spPr>
                          <a:xfrm>
                            <a:off x="0" y="0"/>
                            <a:ext cx="3295650" cy="84772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 xml:space="preserve"> </w:t>
            </w:r>
          </w:p>
          <w:p w:rsidR="009471ED" w:rsidRDefault="009471ED" w:rsidP="009471ED">
            <w:pPr>
              <w:rPr>
                <w:sz w:val="20"/>
                <w:szCs w:val="20"/>
              </w:rPr>
            </w:pPr>
            <w:r>
              <w:rPr>
                <w:sz w:val="20"/>
                <w:szCs w:val="20"/>
              </w:rPr>
              <w:t xml:space="preserve">  </w:t>
            </w:r>
          </w:p>
          <w:p w:rsidR="009471ED" w:rsidRPr="00B1061C" w:rsidRDefault="00986B77" w:rsidP="009471ED">
            <w:pPr>
              <w:rPr>
                <w:i/>
                <w:sz w:val="20"/>
                <w:szCs w:val="20"/>
              </w:rPr>
            </w:pPr>
            <w:r w:rsidRPr="00B1061C">
              <w:rPr>
                <w:i/>
                <w:sz w:val="20"/>
                <w:szCs w:val="20"/>
              </w:rPr>
              <w:t>Figure 11.N-Counter Block Diagram</w:t>
            </w:r>
          </w:p>
          <w:p w:rsidR="009471ED" w:rsidRDefault="009471ED" w:rsidP="009471ED">
            <w:pPr>
              <w:rPr>
                <w:sz w:val="20"/>
                <w:szCs w:val="20"/>
              </w:rPr>
            </w:pPr>
          </w:p>
          <w:p w:rsidR="009471ED" w:rsidRDefault="009471ED" w:rsidP="009471ED">
            <w:pPr>
              <w:rPr>
                <w:sz w:val="20"/>
                <w:szCs w:val="20"/>
              </w:rPr>
            </w:pPr>
          </w:p>
          <w:p w:rsidR="009471ED" w:rsidRDefault="009471ED" w:rsidP="009471ED">
            <w:pPr>
              <w:rPr>
                <w:sz w:val="20"/>
                <w:szCs w:val="20"/>
              </w:rPr>
            </w:pPr>
          </w:p>
          <w:p w:rsidR="009471ED" w:rsidRDefault="009471ED" w:rsidP="009471ED">
            <w:pPr>
              <w:rPr>
                <w:sz w:val="20"/>
                <w:szCs w:val="20"/>
              </w:rPr>
            </w:pPr>
          </w:p>
          <w:p w:rsidR="009471ED" w:rsidRDefault="009471ED" w:rsidP="009471ED">
            <w:pPr>
              <w:rPr>
                <w:sz w:val="20"/>
                <w:szCs w:val="20"/>
              </w:rPr>
            </w:pPr>
            <w:r>
              <w:rPr>
                <w:sz w:val="20"/>
                <w:szCs w:val="20"/>
              </w:rPr>
              <w:t xml:space="preserve">  </w:t>
            </w:r>
          </w:p>
          <w:p w:rsidR="009471ED" w:rsidRDefault="009471ED" w:rsidP="009471ED">
            <w:pPr>
              <w:rPr>
                <w:sz w:val="20"/>
                <w:szCs w:val="20"/>
              </w:rPr>
            </w:pPr>
            <w:r w:rsidRPr="00A96019">
              <w:rPr>
                <w:sz w:val="20"/>
                <w:szCs w:val="20"/>
              </w:rPr>
              <w:t>Dividers form the main function in PLL circuits. A PLL circuit must cover a wide variety of continuous divisions for Crystal reference(V1) and VCO (ID counter).</w:t>
            </w:r>
            <w:r>
              <w:rPr>
                <w:sz w:val="20"/>
                <w:szCs w:val="20"/>
              </w:rPr>
              <w:t xml:space="preserve"> </w:t>
            </w:r>
            <w:r w:rsidRPr="00A96019">
              <w:rPr>
                <w:sz w:val="20"/>
                <w:szCs w:val="20"/>
              </w:rPr>
              <w:t>The main task is to split the signal received from VCO at the specified rate and send it to the phase detection section. In this way, two types of dividers are used according to frequency, high speed, low speed.</w:t>
            </w:r>
          </w:p>
          <w:p w:rsidR="009471ED" w:rsidRDefault="009471ED" w:rsidP="009471ED">
            <w:pPr>
              <w:rPr>
                <w:sz w:val="20"/>
                <w:szCs w:val="20"/>
              </w:rPr>
            </w:pPr>
            <w:r>
              <w:rPr>
                <w:sz w:val="20"/>
                <w:szCs w:val="20"/>
              </w:rPr>
              <w:t xml:space="preserve">  </w:t>
            </w:r>
            <w:r w:rsidRPr="00A96019">
              <w:rPr>
                <w:rFonts w:ascii="Times New Roman" w:hAnsi="Times New Roman" w:cs="Times New Roman"/>
                <w:b/>
                <w:lang w:val="tr-TR"/>
              </w:rPr>
              <w:t>High Frequency Dividers</w:t>
            </w:r>
            <w:r w:rsidRPr="00A96019">
              <w:rPr>
                <w:b/>
                <w:lang w:val="tr-TR"/>
              </w:rPr>
              <w:t>:</w:t>
            </w:r>
            <w:r>
              <w:rPr>
                <w:b/>
                <w:sz w:val="20"/>
                <w:szCs w:val="20"/>
                <w:lang w:val="tr-TR"/>
              </w:rPr>
              <w:t xml:space="preserve"> </w:t>
            </w:r>
            <w:r w:rsidRPr="00A96019">
              <w:rPr>
                <w:sz w:val="20"/>
                <w:szCs w:val="20"/>
              </w:rPr>
              <w:t>In high frequency dividers, the output of the VCO (id counter) is between 200-2500 MHz. For this purpose, the N must be very high, because the channel range is narrow, the N value is high for the prescaller is used.</w:t>
            </w:r>
          </w:p>
          <w:p w:rsidR="009471ED" w:rsidRPr="00A96019" w:rsidRDefault="009471ED" w:rsidP="009471ED">
            <w:pPr>
              <w:rPr>
                <w:rFonts w:ascii="Times New Roman" w:hAnsi="Times New Roman" w:cs="Times New Roman"/>
                <w:b/>
                <w:lang w:val="tr-TR"/>
              </w:rPr>
            </w:pPr>
            <w:r>
              <w:rPr>
                <w:sz w:val="20"/>
                <w:szCs w:val="20"/>
              </w:rPr>
              <w:t xml:space="preserve">  </w:t>
            </w:r>
            <w:r w:rsidRPr="00A96019">
              <w:rPr>
                <w:rFonts w:ascii="Times New Roman" w:hAnsi="Times New Roman" w:cs="Times New Roman"/>
                <w:b/>
                <w:lang w:val="tr-TR"/>
              </w:rPr>
              <w:t>Low Frequency Dividers</w:t>
            </w:r>
            <w:r>
              <w:rPr>
                <w:rFonts w:ascii="Times New Roman" w:hAnsi="Times New Roman" w:cs="Times New Roman"/>
                <w:b/>
                <w:lang w:val="tr-TR"/>
              </w:rPr>
              <w:t xml:space="preserve"> </w:t>
            </w:r>
            <w:r w:rsidRPr="00A96019">
              <w:rPr>
                <w:sz w:val="20"/>
                <w:szCs w:val="20"/>
              </w:rPr>
              <w:t>The VCO (ID Counter) output in low frequency splitters has a value range of &lt;100 Mhz and 100 Mhz. For this, binary modules can be used (two Dividers).</w:t>
            </w:r>
          </w:p>
          <w:p w:rsidR="009471ED" w:rsidRDefault="009471ED" w:rsidP="009471ED">
            <w:pPr>
              <w:rPr>
                <w:sz w:val="20"/>
                <w:szCs w:val="20"/>
              </w:rPr>
            </w:pPr>
            <w:r>
              <w:rPr>
                <w:sz w:val="20"/>
                <w:szCs w:val="20"/>
              </w:rPr>
              <w:t>  </w:t>
            </w:r>
            <w:r w:rsidRPr="00A96019">
              <w:rPr>
                <w:sz w:val="20"/>
                <w:szCs w:val="20"/>
              </w:rPr>
              <w:t>There are two types of N divider: Integer N Divider and Fractional N Divider.</w:t>
            </w:r>
          </w:p>
          <w:p w:rsidR="009471ED" w:rsidRDefault="009471ED" w:rsidP="009471ED">
            <w:pPr>
              <w:rPr>
                <w:sz w:val="20"/>
                <w:szCs w:val="20"/>
              </w:rPr>
            </w:pPr>
            <w:r w:rsidRPr="009E0EE9">
              <w:rPr>
                <w:b/>
                <w:sz w:val="20"/>
                <w:szCs w:val="20"/>
              </w:rPr>
              <w:t xml:space="preserve">  Integer N Divider:</w:t>
            </w:r>
            <w:r>
              <w:rPr>
                <w:b/>
                <w:sz w:val="20"/>
                <w:szCs w:val="20"/>
              </w:rPr>
              <w:t xml:space="preserve"> </w:t>
            </w:r>
            <w:r w:rsidRPr="009E0EE9">
              <w:rPr>
                <w:sz w:val="20"/>
                <w:szCs w:val="20"/>
              </w:rPr>
              <w:t>The split rate of the frequency from VCO (ID Counter) is N and constant. In each cycle period, the VCO is divided by N.</w:t>
            </w:r>
          </w:p>
          <w:p w:rsidR="009471ED" w:rsidRDefault="009471ED" w:rsidP="009471ED">
            <w:pPr>
              <w:rPr>
                <w:sz w:val="20"/>
                <w:szCs w:val="20"/>
              </w:rPr>
            </w:pPr>
            <w:r>
              <w:rPr>
                <w:sz w:val="20"/>
                <w:szCs w:val="20"/>
              </w:rPr>
              <w:t xml:space="preserve">  </w:t>
            </w:r>
            <w:r w:rsidRPr="009E0EE9">
              <w:rPr>
                <w:b/>
                <w:sz w:val="20"/>
                <w:szCs w:val="20"/>
              </w:rPr>
              <w:t>Fractional N Divider:</w:t>
            </w:r>
            <w:r>
              <w:rPr>
                <w:b/>
                <w:sz w:val="20"/>
                <w:szCs w:val="20"/>
              </w:rPr>
              <w:t xml:space="preserve"> </w:t>
            </w:r>
            <w:r w:rsidRPr="009E0EE9">
              <w:rPr>
                <w:sz w:val="20"/>
                <w:szCs w:val="20"/>
              </w:rPr>
              <w:t>The split ratio of the frequency from the VCO (ID Counter) is N, but the fractionation ratio in the fractional N divider is not constant and varies according to the rounding of the N + (K (variable) / F (reference signal)) ratio. The calculated value is rounded off because there is no circuit that can work in the analog circuits.</w:t>
            </w:r>
          </w:p>
          <w:p w:rsidR="009471ED" w:rsidRDefault="009471ED" w:rsidP="009471ED">
            <w:pPr>
              <w:rPr>
                <w:sz w:val="20"/>
                <w:szCs w:val="20"/>
              </w:rPr>
            </w:pPr>
          </w:p>
          <w:p w:rsidR="009471ED" w:rsidRPr="00A91E1E" w:rsidRDefault="009471ED" w:rsidP="00E657E9">
            <w:pPr>
              <w:pStyle w:val="TableParagraph"/>
              <w:ind w:left="0" w:right="2953"/>
              <w:rPr>
                <w:b/>
              </w:rPr>
            </w:pPr>
          </w:p>
        </w:tc>
      </w:tr>
      <w:tr w:rsidR="00E32623" w:rsidTr="00B20C8E">
        <w:trPr>
          <w:trHeight w:val="12892"/>
        </w:trPr>
        <w:tc>
          <w:tcPr>
            <w:tcW w:w="8965" w:type="dxa"/>
          </w:tcPr>
          <w:p w:rsidR="000C44C9" w:rsidRPr="00B1061C" w:rsidRDefault="009471ED" w:rsidP="006A4AFF">
            <w:pPr>
              <w:pStyle w:val="GvdeMetni"/>
              <w:rPr>
                <w:i/>
              </w:rPr>
            </w:pPr>
            <w:r>
              <w:rPr>
                <w:noProof/>
              </w:rPr>
              <w:lastRenderedPageBreak/>
              <w:drawing>
                <wp:anchor distT="0" distB="0" distL="114300" distR="114300" simplePos="0" relativeHeight="251643392" behindDoc="0" locked="0" layoutInCell="1" allowOverlap="1" wp14:anchorId="0B867458" wp14:editId="402A1C93">
                  <wp:simplePos x="0" y="0"/>
                  <wp:positionH relativeFrom="column">
                    <wp:posOffset>0</wp:posOffset>
                  </wp:positionH>
                  <wp:positionV relativeFrom="paragraph">
                    <wp:posOffset>27305</wp:posOffset>
                  </wp:positionV>
                  <wp:extent cx="5699760" cy="6499860"/>
                  <wp:effectExtent l="0" t="0" r="0" b="0"/>
                  <wp:wrapThrough wrapText="bothSides">
                    <wp:wrapPolygon edited="0">
                      <wp:start x="0" y="0"/>
                      <wp:lineTo x="0" y="21524"/>
                      <wp:lineTo x="21513" y="21524"/>
                      <wp:lineTo x="21513"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şematik pl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9760" cy="6499860"/>
                          </a:xfrm>
                          <a:prstGeom prst="rect">
                            <a:avLst/>
                          </a:prstGeom>
                        </pic:spPr>
                      </pic:pic>
                    </a:graphicData>
                  </a:graphic>
                  <wp14:sizeRelH relativeFrom="margin">
                    <wp14:pctWidth>0</wp14:pctWidth>
                  </wp14:sizeRelH>
                  <wp14:sizeRelV relativeFrom="margin">
                    <wp14:pctHeight>0</wp14:pctHeight>
                  </wp14:sizeRelV>
                </wp:anchor>
              </w:drawing>
            </w:r>
            <w:r w:rsidR="00986B77">
              <w:t xml:space="preserve">                                 </w:t>
            </w:r>
            <w:r w:rsidR="00986B77" w:rsidRPr="00B1061C">
              <w:rPr>
                <w:i/>
              </w:rPr>
              <w:t>Figure 12.Phase Lock Loop (PLL) RTL Schematic</w:t>
            </w:r>
          </w:p>
          <w:p w:rsidR="00986B77" w:rsidRDefault="00986B77" w:rsidP="006A4AFF">
            <w:pPr>
              <w:pStyle w:val="GvdeMetni"/>
            </w:pPr>
          </w:p>
          <w:p w:rsidR="00986B77" w:rsidRDefault="00986B77" w:rsidP="006A4AFF">
            <w:pPr>
              <w:pStyle w:val="GvdeMetni"/>
            </w:pPr>
            <w:r>
              <w:t xml:space="preserve"> Phase Lock Loop (PLL) RLT schematic </w:t>
            </w:r>
            <w:r w:rsidRPr="006A4AFF">
              <w:t>is given as above. PLL's definition and Vivado's code are described later in the report.</w:t>
            </w:r>
          </w:p>
          <w:p w:rsidR="00986B77" w:rsidRDefault="00986B77" w:rsidP="006A4AFF">
            <w:pPr>
              <w:pStyle w:val="GvdeMetni"/>
            </w:pPr>
          </w:p>
        </w:tc>
      </w:tr>
      <w:tr w:rsidR="00E32623" w:rsidTr="00D131B4">
        <w:trPr>
          <w:trHeight w:val="230"/>
        </w:trPr>
        <w:tc>
          <w:tcPr>
            <w:tcW w:w="8965" w:type="dxa"/>
          </w:tcPr>
          <w:p w:rsidR="003F3AF0" w:rsidRDefault="00AF5666" w:rsidP="00986B77">
            <w:pPr>
              <w:pStyle w:val="TableParagraph"/>
              <w:ind w:right="2953"/>
              <w:rPr>
                <w:sz w:val="20"/>
              </w:rPr>
            </w:pPr>
            <w:r>
              <w:rPr>
                <w:sz w:val="20"/>
              </w:rPr>
              <w:lastRenderedPageBreak/>
              <w:t xml:space="preserve">                          </w:t>
            </w:r>
          </w:p>
        </w:tc>
      </w:tr>
      <w:tr w:rsidR="003F3AF0" w:rsidTr="009520AC">
        <w:trPr>
          <w:trHeight w:val="6088"/>
        </w:trPr>
        <w:tc>
          <w:tcPr>
            <w:tcW w:w="8965" w:type="dxa"/>
          </w:tcPr>
          <w:p w:rsidR="003F3AF0" w:rsidRDefault="003F3AF0" w:rsidP="00AF5666">
            <w:pPr>
              <w:pStyle w:val="TableParagraph"/>
              <w:ind w:right="2953"/>
              <w:rPr>
                <w:sz w:val="20"/>
              </w:rPr>
            </w:pPr>
          </w:p>
          <w:p w:rsidR="003F3AF0" w:rsidRPr="009520AC" w:rsidRDefault="00D60AB6" w:rsidP="00C7264B">
            <w:pPr>
              <w:pStyle w:val="Balk1"/>
              <w:rPr>
                <w:szCs w:val="20"/>
              </w:rPr>
            </w:pPr>
            <w:r>
              <w:t xml:space="preserve">2.6. </w:t>
            </w:r>
            <w:r w:rsidR="00C7264B">
              <w:t>Ladder Circuit</w:t>
            </w:r>
            <w:r w:rsidR="00C7264B" w:rsidRPr="00C7264B">
              <w:t xml:space="preserve"> Design &amp; Commentary </w:t>
            </w:r>
          </w:p>
          <w:p w:rsidR="009520AC" w:rsidRDefault="009520AC" w:rsidP="009520AC">
            <w:pPr>
              <w:pStyle w:val="TableParagraph"/>
              <w:rPr>
                <w:sz w:val="20"/>
                <w:szCs w:val="20"/>
              </w:rPr>
            </w:pPr>
            <w:r>
              <w:rPr>
                <w:sz w:val="20"/>
                <w:szCs w:val="20"/>
              </w:rPr>
              <w:t xml:space="preserve">           </w:t>
            </w:r>
          </w:p>
          <w:p w:rsidR="003F3AF0" w:rsidRDefault="009520AC" w:rsidP="009520AC">
            <w:pPr>
              <w:pStyle w:val="TableParagraph"/>
              <w:rPr>
                <w:sz w:val="20"/>
                <w:szCs w:val="20"/>
              </w:rPr>
            </w:pPr>
            <w:r>
              <w:rPr>
                <w:sz w:val="20"/>
                <w:szCs w:val="20"/>
              </w:rPr>
              <w:t xml:space="preserve">          </w:t>
            </w:r>
            <w:r w:rsidRPr="009520AC">
              <w:rPr>
                <w:sz w:val="20"/>
                <w:szCs w:val="20"/>
              </w:rPr>
              <w:t xml:space="preserve">A resistor ladder is an electrical circuit made from repeating units of resistors. An R–2R ladder is a simple and inexpensive way to perform digital-to-analog conversion, using repetitive arrangements of precise resistor networks in a ladder-like configuration. A basic R–2R resistor ladder </w:t>
            </w:r>
            <w:r w:rsidR="001217A5">
              <w:rPr>
                <w:sz w:val="20"/>
                <w:szCs w:val="20"/>
              </w:rPr>
              <w:t>network is shown in Figure 13</w:t>
            </w:r>
            <w:r w:rsidRPr="009520AC">
              <w:rPr>
                <w:sz w:val="20"/>
                <w:szCs w:val="20"/>
              </w:rPr>
              <w:t>. Bit-7 (most significant bit, MSB) through Bit-6 (least significant bit, LSB) are driven from digital logic gates. Ideally, the bit inputs are switched between V = 0 (logic 0) and V = Vref (logic 1). The R–2R network causes these digital bits to be weighted in their contribution to the output voltage Vout. Depending on which bits are set to 1 and which to 0, the output voltage (Vout) will have a corresponding stepped value between 0 and Vref minus the value of the minimal step, corresponding to bit 0. The actual value of Vref (and the voltage of logic 0) will depend on the type of technology used to generate the digital signals.</w:t>
            </w:r>
            <w:r w:rsidR="008C3D52">
              <w:t xml:space="preserve"> </w:t>
            </w:r>
            <w:r w:rsidR="008C3D52" w:rsidRPr="008C3D52">
              <w:rPr>
                <w:sz w:val="20"/>
                <w:szCs w:val="20"/>
              </w:rPr>
              <w:t>We used 9 10k 7 5k resistors and connected the 2R resistor jam cables to the serial. We connected the other end of the</w:t>
            </w:r>
            <w:r w:rsidR="00C7264B">
              <w:rPr>
                <w:sz w:val="20"/>
                <w:szCs w:val="20"/>
              </w:rPr>
              <w:t xml:space="preserve"> cable to the JA output pin of Z</w:t>
            </w:r>
            <w:r w:rsidR="008C3D52" w:rsidRPr="008C3D52">
              <w:rPr>
                <w:sz w:val="20"/>
                <w:szCs w:val="20"/>
              </w:rPr>
              <w:t>ybo z7 (analog output). In this way, we have obtained a digital analog converter.</w:t>
            </w:r>
          </w:p>
          <w:p w:rsidR="009520AC" w:rsidRDefault="009520AC" w:rsidP="009520AC">
            <w:pPr>
              <w:pStyle w:val="TableParagraph"/>
              <w:rPr>
                <w:sz w:val="20"/>
                <w:szCs w:val="20"/>
              </w:rPr>
            </w:pPr>
          </w:p>
          <w:p w:rsidR="009520AC" w:rsidRDefault="009520AC" w:rsidP="009520AC">
            <w:pPr>
              <w:pStyle w:val="TableParagraph"/>
              <w:rPr>
                <w:sz w:val="20"/>
                <w:szCs w:val="20"/>
              </w:rPr>
            </w:pPr>
          </w:p>
          <w:p w:rsidR="009520AC" w:rsidRDefault="009520AC" w:rsidP="009520AC">
            <w:pPr>
              <w:pStyle w:val="TableParagraph"/>
            </w:pPr>
            <w:r>
              <w:rPr>
                <w:sz w:val="20"/>
                <w:szCs w:val="20"/>
              </w:rPr>
              <w:t xml:space="preserve">  </w:t>
            </w:r>
          </w:p>
          <w:tbl>
            <w:tblPr>
              <w:tblStyle w:val="TableNormal"/>
              <w:tblpPr w:leftFromText="180" w:rightFromText="180" w:vertAnchor="page" w:horzAnchor="margin" w:tblpY="408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097"/>
            </w:tblGrid>
            <w:tr w:rsidR="000604BF" w:rsidTr="000604BF">
              <w:trPr>
                <w:trHeight w:val="29"/>
              </w:trPr>
              <w:tc>
                <w:tcPr>
                  <w:tcW w:w="1843" w:type="dxa"/>
                </w:tcPr>
                <w:p w:rsidR="000604BF" w:rsidRDefault="000604BF" w:rsidP="000604BF">
                  <w:pPr>
                    <w:pStyle w:val="TableParagraph"/>
                    <w:rPr>
                      <w:sz w:val="20"/>
                    </w:rPr>
                  </w:pPr>
                  <w:r>
                    <w:rPr>
                      <w:sz w:val="20"/>
                    </w:rPr>
                    <w:t>Component  Name</w:t>
                  </w:r>
                </w:p>
              </w:tc>
              <w:tc>
                <w:tcPr>
                  <w:tcW w:w="6097" w:type="dxa"/>
                </w:tcPr>
                <w:p w:rsidR="000604BF" w:rsidRDefault="000604BF" w:rsidP="000604BF">
                  <w:pPr>
                    <w:pStyle w:val="TableParagraph"/>
                    <w:rPr>
                      <w:sz w:val="20"/>
                    </w:rPr>
                  </w:pPr>
                  <w:r>
                    <w:rPr>
                      <w:sz w:val="20"/>
                    </w:rPr>
                    <w:t>Description</w:t>
                  </w:r>
                </w:p>
              </w:tc>
            </w:tr>
            <w:tr w:rsidR="000604BF" w:rsidTr="000604BF">
              <w:trPr>
                <w:trHeight w:val="14"/>
              </w:trPr>
              <w:tc>
                <w:tcPr>
                  <w:tcW w:w="1843" w:type="dxa"/>
                </w:tcPr>
                <w:p w:rsidR="000604BF" w:rsidRDefault="000604BF" w:rsidP="000604BF">
                  <w:pPr>
                    <w:pStyle w:val="TableParagraph"/>
                    <w:rPr>
                      <w:sz w:val="20"/>
                    </w:rPr>
                  </w:pPr>
                  <w:r>
                    <w:rPr>
                      <w:sz w:val="20"/>
                    </w:rPr>
                    <w:t>Resistors</w:t>
                  </w:r>
                </w:p>
              </w:tc>
              <w:tc>
                <w:tcPr>
                  <w:tcW w:w="6097" w:type="dxa"/>
                </w:tcPr>
                <w:p w:rsidR="000604BF" w:rsidRDefault="000604BF" w:rsidP="000604BF">
                  <w:pPr>
                    <w:pStyle w:val="TableParagraph"/>
                    <w:ind w:left="108"/>
                    <w:rPr>
                      <w:sz w:val="20"/>
                    </w:rPr>
                  </w:pPr>
                  <w:r>
                    <w:rPr>
                      <w:sz w:val="20"/>
                    </w:rPr>
                    <w:t>Using for setting reference voltage</w:t>
                  </w:r>
                </w:p>
              </w:tc>
            </w:tr>
          </w:tbl>
          <w:p w:rsidR="009520AC" w:rsidRDefault="009520AC" w:rsidP="009520AC">
            <w:pPr>
              <w:pStyle w:val="TableParagraph"/>
            </w:pPr>
          </w:p>
        </w:tc>
      </w:tr>
      <w:tr w:rsidR="003F3AF0" w:rsidTr="009471ED">
        <w:trPr>
          <w:trHeight w:val="5294"/>
        </w:trPr>
        <w:tc>
          <w:tcPr>
            <w:tcW w:w="8965" w:type="dxa"/>
          </w:tcPr>
          <w:p w:rsidR="003F3AF0" w:rsidRDefault="003F3AF0" w:rsidP="00AF5666">
            <w:pPr>
              <w:pStyle w:val="TableParagraph"/>
              <w:ind w:right="2953"/>
              <w:rPr>
                <w:sz w:val="20"/>
              </w:rPr>
            </w:pPr>
          </w:p>
          <w:p w:rsidR="00B20C8E" w:rsidRDefault="00B20C8E" w:rsidP="00AF5666">
            <w:pPr>
              <w:pStyle w:val="TableParagraph"/>
              <w:ind w:right="2953"/>
              <w:rPr>
                <w:sz w:val="20"/>
              </w:rPr>
            </w:pPr>
          </w:p>
          <w:p w:rsidR="00B20C8E" w:rsidRDefault="000604BF" w:rsidP="00AF5666">
            <w:pPr>
              <w:pStyle w:val="TableParagraph"/>
              <w:ind w:right="2953"/>
              <w:rPr>
                <w:sz w:val="20"/>
              </w:rPr>
            </w:pPr>
            <w:r>
              <w:rPr>
                <w:noProof/>
                <w:sz w:val="20"/>
              </w:rPr>
              <w:drawing>
                <wp:anchor distT="0" distB="0" distL="114300" distR="114300" simplePos="0" relativeHeight="251645440" behindDoc="0" locked="0" layoutInCell="1" allowOverlap="1" wp14:anchorId="7E50BE97" wp14:editId="7AACA34F">
                  <wp:simplePos x="0" y="0"/>
                  <wp:positionH relativeFrom="column">
                    <wp:posOffset>144780</wp:posOffset>
                  </wp:positionH>
                  <wp:positionV relativeFrom="paragraph">
                    <wp:posOffset>254000</wp:posOffset>
                  </wp:positionV>
                  <wp:extent cx="5455920" cy="1783080"/>
                  <wp:effectExtent l="0" t="0" r="0" b="0"/>
                  <wp:wrapThrough wrapText="bothSides">
                    <wp:wrapPolygon edited="0">
                      <wp:start x="0" y="0"/>
                      <wp:lineTo x="0" y="21462"/>
                      <wp:lineTo x="21494" y="21462"/>
                      <wp:lineTo x="21494" y="0"/>
                      <wp:lineTo x="0" y="0"/>
                    </wp:wrapPolygon>
                  </wp:wrapThrough>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_r8.jpg"/>
                          <pic:cNvPicPr/>
                        </pic:nvPicPr>
                        <pic:blipFill>
                          <a:blip r:embed="rId29">
                            <a:extLst>
                              <a:ext uri="{28A0092B-C50C-407E-A947-70E740481C1C}">
                                <a14:useLocalDpi xmlns:a14="http://schemas.microsoft.com/office/drawing/2010/main" val="0"/>
                              </a:ext>
                            </a:extLst>
                          </a:blip>
                          <a:stretch>
                            <a:fillRect/>
                          </a:stretch>
                        </pic:blipFill>
                        <pic:spPr>
                          <a:xfrm>
                            <a:off x="0" y="0"/>
                            <a:ext cx="5455920" cy="1783080"/>
                          </a:xfrm>
                          <a:prstGeom prst="rect">
                            <a:avLst/>
                          </a:prstGeom>
                        </pic:spPr>
                      </pic:pic>
                    </a:graphicData>
                  </a:graphic>
                  <wp14:sizeRelH relativeFrom="margin">
                    <wp14:pctWidth>0</wp14:pctWidth>
                  </wp14:sizeRelH>
                  <wp14:sizeRelV relativeFrom="margin">
                    <wp14:pctHeight>0</wp14:pctHeight>
                  </wp14:sizeRelV>
                </wp:anchor>
              </w:drawing>
            </w:r>
          </w:p>
        </w:tc>
      </w:tr>
      <w:tr w:rsidR="00B20C8E" w:rsidTr="009520AC">
        <w:trPr>
          <w:trHeight w:val="58"/>
        </w:trPr>
        <w:tc>
          <w:tcPr>
            <w:tcW w:w="8965" w:type="dxa"/>
          </w:tcPr>
          <w:p w:rsidR="00B20C8E" w:rsidRPr="00B1061C" w:rsidRDefault="00B20C8E" w:rsidP="00B20C8E">
            <w:pPr>
              <w:pStyle w:val="TableParagraph"/>
              <w:ind w:right="2953"/>
              <w:rPr>
                <w:i/>
                <w:sz w:val="20"/>
              </w:rPr>
            </w:pPr>
            <w:r>
              <w:rPr>
                <w:sz w:val="20"/>
              </w:rPr>
              <w:t xml:space="preserve">               </w:t>
            </w:r>
            <w:r w:rsidR="00986B77">
              <w:rPr>
                <w:sz w:val="20"/>
              </w:rPr>
              <w:t xml:space="preserve">                       </w:t>
            </w:r>
            <w:r w:rsidR="00986B77" w:rsidRPr="00B1061C">
              <w:rPr>
                <w:i/>
                <w:sz w:val="20"/>
              </w:rPr>
              <w:t>Figure 13.</w:t>
            </w:r>
            <w:r w:rsidRPr="00B1061C">
              <w:rPr>
                <w:i/>
                <w:sz w:val="20"/>
              </w:rPr>
              <w:t>Block Diagram of Ladder Circuit</w:t>
            </w:r>
          </w:p>
        </w:tc>
      </w:tr>
      <w:tr w:rsidR="00B20C8E" w:rsidTr="003F3AF0">
        <w:trPr>
          <w:trHeight w:val="3118"/>
        </w:trPr>
        <w:tc>
          <w:tcPr>
            <w:tcW w:w="8965" w:type="dxa"/>
          </w:tcPr>
          <w:p w:rsidR="00B20C8E" w:rsidRDefault="00D60AB6" w:rsidP="00A56D0E">
            <w:pPr>
              <w:pStyle w:val="Balk1"/>
            </w:pPr>
            <w:r>
              <w:lastRenderedPageBreak/>
              <w:t xml:space="preserve">2.7. </w:t>
            </w:r>
            <w:r w:rsidR="00A56D0E">
              <w:t>Microprocessor Converter</w:t>
            </w:r>
            <w:r w:rsidR="00A56D0E" w:rsidRPr="00A56D0E">
              <w:t xml:space="preserve"> Circuit Design &amp; Commentary </w:t>
            </w:r>
          </w:p>
          <w:p w:rsidR="008C0385" w:rsidRDefault="008C0385" w:rsidP="00A56D0E">
            <w:pPr>
              <w:pStyle w:val="Balk1"/>
            </w:pPr>
            <w:r>
              <w:t xml:space="preserve"> </w:t>
            </w:r>
          </w:p>
          <w:p w:rsidR="008C0385" w:rsidRPr="006418B6" w:rsidRDefault="004463D2" w:rsidP="004463D2">
            <w:pPr>
              <w:pStyle w:val="TableParagraph"/>
              <w:rPr>
                <w:sz w:val="20"/>
                <w:szCs w:val="20"/>
              </w:rPr>
            </w:pPr>
            <w:r w:rsidRPr="006418B6">
              <w:rPr>
                <w:sz w:val="20"/>
                <w:szCs w:val="20"/>
              </w:rPr>
              <w:t xml:space="preserve">       In this project PIC16F877A microprocessor unit used as analog-digital converter. In order to achieve this system we used the port-B as digital output and port-E as an analog input. Circuit is fed by outer analog signal with voltage value between 0-3.3 Volts. These voltage pulses decide the digital data numbers. Digital data that has been send is 8 bit and divided one by one in port-B‘s output so the analog-digital conversion is completed with that operation.</w:t>
            </w:r>
          </w:p>
          <w:p w:rsidR="008C0385" w:rsidRPr="008C0385" w:rsidRDefault="008C0385" w:rsidP="004463D2">
            <w:pPr>
              <w:pStyle w:val="Balk1"/>
              <w:ind w:left="0" w:firstLine="0"/>
              <w:rPr>
                <w:sz w:val="20"/>
                <w:szCs w:val="20"/>
              </w:rPr>
            </w:pPr>
          </w:p>
          <w:p w:rsidR="008C0385" w:rsidRDefault="008C0385" w:rsidP="008C0385">
            <w:pPr>
              <w:ind w:left="760"/>
              <w:rPr>
                <w:b/>
                <w:sz w:val="20"/>
              </w:rPr>
            </w:pPr>
            <w:r>
              <w:rPr>
                <w:b/>
                <w:sz w:val="20"/>
              </w:rPr>
              <w:t>Hardware Features</w:t>
            </w:r>
          </w:p>
          <w:p w:rsidR="008C0385" w:rsidRPr="008C0385" w:rsidRDefault="008C0385" w:rsidP="008C0385">
            <w:pPr>
              <w:pStyle w:val="GvdeMetni"/>
              <w:numPr>
                <w:ilvl w:val="0"/>
                <w:numId w:val="9"/>
              </w:numPr>
            </w:pPr>
            <w:r w:rsidRPr="008C0385">
              <w:t>Operation under small voltage is possible.</w:t>
            </w:r>
          </w:p>
          <w:p w:rsidR="008C0385" w:rsidRPr="008C0385" w:rsidRDefault="008C0385" w:rsidP="008C0385">
            <w:pPr>
              <w:pStyle w:val="GvdeMetni"/>
              <w:numPr>
                <w:ilvl w:val="0"/>
                <w:numId w:val="9"/>
              </w:numPr>
            </w:pPr>
            <w:r w:rsidRPr="008C0385">
              <w:t>PICs can work with batteries that are called dry batteries in the market. Because the operating voltages are between 2 and 6 Volts.</w:t>
            </w:r>
          </w:p>
          <w:p w:rsidR="008C0385" w:rsidRPr="008C0385" w:rsidRDefault="008C0385" w:rsidP="008C0385">
            <w:pPr>
              <w:pStyle w:val="GvdeMetni"/>
              <w:numPr>
                <w:ilvl w:val="0"/>
                <w:numId w:val="9"/>
              </w:numPr>
            </w:pPr>
            <w:r w:rsidRPr="008C0385">
              <w:t>High current can be taken from the output pin.</w:t>
            </w:r>
          </w:p>
          <w:p w:rsidR="008C0385" w:rsidRPr="00A56D0E" w:rsidRDefault="008C0385" w:rsidP="008C0385">
            <w:pPr>
              <w:pStyle w:val="GvdeMetni"/>
              <w:numPr>
                <w:ilvl w:val="0"/>
                <w:numId w:val="9"/>
              </w:numPr>
            </w:pPr>
            <w:r w:rsidRPr="008C0385">
              <w:t>The price is quite cheap.</w:t>
            </w:r>
          </w:p>
        </w:tc>
      </w:tr>
      <w:tr w:rsidR="00B20C8E" w:rsidTr="003F3AF0">
        <w:trPr>
          <w:trHeight w:val="3545"/>
        </w:trPr>
        <w:tc>
          <w:tcPr>
            <w:tcW w:w="8965" w:type="dxa"/>
          </w:tcPr>
          <w:p w:rsidR="00B20C8E" w:rsidRDefault="009520AC" w:rsidP="00B20C8E">
            <w:pPr>
              <w:pStyle w:val="TableParagraph"/>
              <w:ind w:right="2953"/>
              <w:rPr>
                <w:sz w:val="20"/>
              </w:rPr>
            </w:pPr>
            <w:r>
              <w:rPr>
                <w:noProof/>
                <w:sz w:val="20"/>
              </w:rPr>
              <w:drawing>
                <wp:anchor distT="0" distB="0" distL="114300" distR="114300" simplePos="0" relativeHeight="251644416" behindDoc="0" locked="0" layoutInCell="1" allowOverlap="1">
                  <wp:simplePos x="0" y="0"/>
                  <wp:positionH relativeFrom="column">
                    <wp:posOffset>1905</wp:posOffset>
                  </wp:positionH>
                  <wp:positionV relativeFrom="paragraph">
                    <wp:posOffset>13970</wp:posOffset>
                  </wp:positionV>
                  <wp:extent cx="5505450" cy="5097780"/>
                  <wp:effectExtent l="0" t="0" r="0" b="0"/>
                  <wp:wrapThrough wrapText="bothSides">
                    <wp:wrapPolygon edited="0">
                      <wp:start x="0" y="0"/>
                      <wp:lineTo x="0" y="21552"/>
                      <wp:lineTo x="21525" y="21552"/>
                      <wp:lineTo x="21525" y="0"/>
                      <wp:lineTo x="0" y="0"/>
                    </wp:wrapPolygon>
                  </wp:wrapThrough>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croprocess.png"/>
                          <pic:cNvPicPr/>
                        </pic:nvPicPr>
                        <pic:blipFill>
                          <a:blip r:embed="rId30">
                            <a:extLst>
                              <a:ext uri="{28A0092B-C50C-407E-A947-70E740481C1C}">
                                <a14:useLocalDpi xmlns:a14="http://schemas.microsoft.com/office/drawing/2010/main" val="0"/>
                              </a:ext>
                            </a:extLst>
                          </a:blip>
                          <a:stretch>
                            <a:fillRect/>
                          </a:stretch>
                        </pic:blipFill>
                        <pic:spPr>
                          <a:xfrm>
                            <a:off x="0" y="0"/>
                            <a:ext cx="5505450" cy="5097780"/>
                          </a:xfrm>
                          <a:prstGeom prst="rect">
                            <a:avLst/>
                          </a:prstGeom>
                        </pic:spPr>
                      </pic:pic>
                    </a:graphicData>
                  </a:graphic>
                  <wp14:sizeRelH relativeFrom="margin">
                    <wp14:pctWidth>0</wp14:pctWidth>
                  </wp14:sizeRelH>
                  <wp14:sizeRelV relativeFrom="margin">
                    <wp14:pctHeight>0</wp14:pctHeight>
                  </wp14:sizeRelV>
                </wp:anchor>
              </w:drawing>
            </w:r>
          </w:p>
        </w:tc>
      </w:tr>
      <w:tr w:rsidR="00B20C8E" w:rsidTr="003F3AF0">
        <w:trPr>
          <w:trHeight w:val="58"/>
        </w:trPr>
        <w:tc>
          <w:tcPr>
            <w:tcW w:w="8965" w:type="dxa"/>
          </w:tcPr>
          <w:p w:rsidR="009520AC" w:rsidRPr="00B1061C" w:rsidRDefault="009520AC" w:rsidP="009520AC">
            <w:pPr>
              <w:pStyle w:val="TableParagraph"/>
              <w:ind w:left="0" w:right="2953"/>
              <w:rPr>
                <w:i/>
                <w:sz w:val="20"/>
              </w:rPr>
            </w:pPr>
            <w:r>
              <w:rPr>
                <w:sz w:val="20"/>
              </w:rPr>
              <w:t xml:space="preserve">                    </w:t>
            </w:r>
            <w:r w:rsidR="00986B77">
              <w:rPr>
                <w:sz w:val="20"/>
              </w:rPr>
              <w:t xml:space="preserve">                       </w:t>
            </w:r>
            <w:r w:rsidR="00986B77" w:rsidRPr="00B1061C">
              <w:rPr>
                <w:i/>
                <w:sz w:val="20"/>
              </w:rPr>
              <w:t>Figure 14.</w:t>
            </w:r>
            <w:r w:rsidRPr="00B1061C">
              <w:rPr>
                <w:i/>
                <w:sz w:val="20"/>
              </w:rPr>
              <w:t>Microprocesser Main Circuit</w:t>
            </w:r>
          </w:p>
        </w:tc>
      </w:tr>
    </w:tbl>
    <w:p w:rsidR="005F0536" w:rsidRDefault="005F0536" w:rsidP="009471ED">
      <w:pPr>
        <w:pStyle w:val="GvdeMetni"/>
        <w:ind w:right="639"/>
        <w:jc w:val="both"/>
      </w:pPr>
    </w:p>
    <w:p w:rsidR="005F0536" w:rsidRPr="00D60AB6" w:rsidRDefault="00C7264B" w:rsidP="00D60AB6">
      <w:pPr>
        <w:pStyle w:val="GvdeMetni"/>
        <w:numPr>
          <w:ilvl w:val="0"/>
          <w:numId w:val="4"/>
        </w:numPr>
        <w:ind w:right="639"/>
        <w:jc w:val="both"/>
        <w:rPr>
          <w:b/>
          <w:color w:val="000000" w:themeColor="text1"/>
          <w:sz w:val="24"/>
          <w:szCs w:val="24"/>
        </w:rPr>
      </w:pPr>
      <w:r w:rsidRPr="00D60AB6">
        <w:rPr>
          <w:b/>
          <w:color w:val="000000" w:themeColor="text1"/>
          <w:sz w:val="24"/>
          <w:szCs w:val="24"/>
        </w:rPr>
        <w:lastRenderedPageBreak/>
        <w:t>Discussion</w:t>
      </w:r>
    </w:p>
    <w:p w:rsidR="00591E50" w:rsidRDefault="00591E50" w:rsidP="00591E50">
      <w:pPr>
        <w:pStyle w:val="GvdeMetni"/>
        <w:ind w:left="220" w:right="639" w:firstLine="540"/>
        <w:jc w:val="both"/>
      </w:pPr>
    </w:p>
    <w:p w:rsidR="00C7264B" w:rsidRDefault="00591E50" w:rsidP="00591E50">
      <w:pPr>
        <w:pStyle w:val="GvdeMetni"/>
        <w:ind w:left="220" w:right="639" w:firstLine="540"/>
        <w:jc w:val="both"/>
      </w:pPr>
      <w:r>
        <w:t xml:space="preserve">          There were many problems along the way in this project. For the first time, MATLAB started the project, but a few problems were encountered in order to make the logic better fit. When SRRC code was executed, there were difficulties in the time plane. The SRRC chart was properly observed by trying this problem and giving values to the time interval each time. Second, when the SRRC graph is looked at, since a few values are infinite, the convolution process was performed and infinite values were observed each time. The solution was solved by using another kind of SRRC formula. In the code written for the recipient later '00’,'10’, '01’,'11' sinus and cosine to meet the requirements of the report should be collected with the AA section was mentioned, but cosine and sinus collected with the data from sinus-related operations, especially when we observed that this problem was solved by editing the time intervals of sinus and cosine again. In the second phase of the project, the code written in MATLAB had to be converted to VHDL. But in doing so, VHDL also observed errors every time because there was no impact. The solution is to set the data in MATLAB from 256 to 256, then VHDL code has been redesigned. The design of the project is not finished because of a lot of changes in the design and continues to be.</w:t>
      </w:r>
    </w:p>
    <w:p w:rsidR="005F0536" w:rsidRDefault="005F0536">
      <w:pPr>
        <w:pStyle w:val="GvdeMetni"/>
        <w:ind w:left="220" w:right="639" w:firstLine="540"/>
        <w:jc w:val="both"/>
      </w:pPr>
    </w:p>
    <w:p w:rsidR="005F0536" w:rsidRPr="00D60AB6" w:rsidRDefault="00C7264B" w:rsidP="00D60AB6">
      <w:pPr>
        <w:pStyle w:val="GvdeMetni"/>
        <w:numPr>
          <w:ilvl w:val="0"/>
          <w:numId w:val="4"/>
        </w:numPr>
        <w:ind w:right="639"/>
        <w:jc w:val="both"/>
        <w:rPr>
          <w:b/>
          <w:sz w:val="24"/>
          <w:szCs w:val="24"/>
        </w:rPr>
      </w:pPr>
      <w:r w:rsidRPr="00D60AB6">
        <w:rPr>
          <w:b/>
          <w:sz w:val="24"/>
          <w:szCs w:val="24"/>
        </w:rPr>
        <w:t>Engineering resources Used</w:t>
      </w:r>
    </w:p>
    <w:p w:rsidR="00591E50" w:rsidRPr="00591E50" w:rsidRDefault="00591E50">
      <w:pPr>
        <w:pStyle w:val="GvdeMetni"/>
        <w:ind w:left="220" w:right="639" w:firstLine="540"/>
        <w:jc w:val="both"/>
        <w:rPr>
          <w:b/>
          <w:sz w:val="22"/>
          <w:szCs w:val="22"/>
        </w:rPr>
      </w:pPr>
    </w:p>
    <w:p w:rsidR="00591E50" w:rsidRPr="008A4C5B" w:rsidRDefault="00591E50" w:rsidP="00591E50">
      <w:pPr>
        <w:rPr>
          <w:sz w:val="20"/>
          <w:szCs w:val="20"/>
          <w:shd w:val="clear" w:color="auto" w:fill="FFFFFF"/>
        </w:rPr>
      </w:pPr>
      <w:r>
        <w:t xml:space="preserve">    </w:t>
      </w:r>
      <w:r w:rsidRPr="008A4C5B">
        <w:rPr>
          <w:sz w:val="20"/>
          <w:szCs w:val="20"/>
          <w:lang w:val="en"/>
        </w:rPr>
        <w:t>This project was designed by Çankaya University students as ECE 494 course final project.</w:t>
      </w:r>
      <w:r w:rsidRPr="008A4C5B">
        <w:rPr>
          <w:sz w:val="20"/>
          <w:szCs w:val="20"/>
        </w:rPr>
        <w:t xml:space="preserve"> </w:t>
      </w:r>
      <w:r w:rsidRPr="008A4C5B">
        <w:rPr>
          <w:sz w:val="20"/>
          <w:szCs w:val="20"/>
          <w:lang w:val="en"/>
        </w:rPr>
        <w:t>The project lasted for approximately 8 months (250 Hours) and is continuing.</w:t>
      </w:r>
      <w:r w:rsidRPr="008A4C5B">
        <w:rPr>
          <w:sz w:val="20"/>
          <w:szCs w:val="20"/>
        </w:rPr>
        <w:t xml:space="preserve"> </w:t>
      </w:r>
      <w:r w:rsidRPr="008A4C5B">
        <w:rPr>
          <w:sz w:val="20"/>
          <w:szCs w:val="20"/>
          <w:lang w:val="en"/>
        </w:rPr>
        <w:t>A two-month (50 Hours) preliminary research and Article review was carried out for the selection of design, materials and methods in the project.</w:t>
      </w:r>
      <w:r w:rsidRPr="008A4C5B">
        <w:rPr>
          <w:sz w:val="20"/>
          <w:szCs w:val="20"/>
        </w:rPr>
        <w:t xml:space="preserve"> </w:t>
      </w:r>
      <w:r w:rsidRPr="008A4C5B">
        <w:rPr>
          <w:sz w:val="20"/>
          <w:szCs w:val="20"/>
          <w:shd w:val="clear" w:color="auto" w:fill="FFFFFF"/>
        </w:rPr>
        <w:t>It is necessary to know the high level Vhdl language for the software part of the project and to be able to use ISE and Vivado tools effectively. The hardware part of the project consists of 2 main parts except FPGA ca</w:t>
      </w:r>
      <w:r>
        <w:rPr>
          <w:sz w:val="20"/>
          <w:szCs w:val="20"/>
          <w:shd w:val="clear" w:color="auto" w:fill="FFFFFF"/>
        </w:rPr>
        <w:t>rds. These are Analog to digital converter and Digital to analog converter</w:t>
      </w:r>
      <w:r w:rsidRPr="008A4C5B">
        <w:rPr>
          <w:sz w:val="20"/>
          <w:szCs w:val="20"/>
          <w:shd w:val="clear" w:color="auto" w:fill="FFFFFF"/>
        </w:rPr>
        <w:t>. For these circuits, the use of ladder and microprocessor is dominant. Therefore, it is necessary to have intermediate C language.</w:t>
      </w:r>
      <w:r w:rsidRPr="008A4C5B">
        <w:rPr>
          <w:sz w:val="20"/>
          <w:szCs w:val="20"/>
          <w:lang w:val="en"/>
        </w:rPr>
        <w:t xml:space="preserve"> The project is examined in 4 chapters, including two main headings (Transmitter and Receiver) and 2 headlines (Square Root Raised Cosine and Phase Look Loop).</w:t>
      </w:r>
      <w:r w:rsidRPr="008A4C5B">
        <w:rPr>
          <w:sz w:val="20"/>
          <w:szCs w:val="20"/>
        </w:rPr>
        <w:t xml:space="preserve"> High-level Matlab was used for the test part of the project. The project was first translated into Vhdl language by checking the design via Matlab.</w:t>
      </w:r>
      <w:r>
        <w:rPr>
          <w:sz w:val="20"/>
          <w:szCs w:val="20"/>
        </w:rPr>
        <w:t xml:space="preserve"> </w:t>
      </w:r>
      <w:r w:rsidRPr="008A4C5B">
        <w:rPr>
          <w:sz w:val="20"/>
          <w:szCs w:val="20"/>
        </w:rPr>
        <w:t>An oscilloscope and DC source were used to observe Matlab and Vivado outputs.</w:t>
      </w:r>
    </w:p>
    <w:p w:rsidR="00C7264B" w:rsidRDefault="00C7264B" w:rsidP="00591E50">
      <w:pPr>
        <w:pStyle w:val="GvdeMetni"/>
        <w:ind w:right="639"/>
        <w:jc w:val="both"/>
      </w:pPr>
    </w:p>
    <w:p w:rsidR="00C7264B" w:rsidRDefault="00C7264B">
      <w:pPr>
        <w:pStyle w:val="GvdeMetni"/>
        <w:ind w:left="220" w:right="639" w:firstLine="540"/>
        <w:jc w:val="both"/>
      </w:pPr>
    </w:p>
    <w:p w:rsidR="00C7264B" w:rsidRPr="00D60AB6" w:rsidRDefault="00C7264B" w:rsidP="00D60AB6">
      <w:pPr>
        <w:pStyle w:val="GvdeMetni"/>
        <w:numPr>
          <w:ilvl w:val="0"/>
          <w:numId w:val="4"/>
        </w:numPr>
        <w:ind w:right="639"/>
        <w:jc w:val="both"/>
        <w:rPr>
          <w:b/>
          <w:sz w:val="24"/>
          <w:szCs w:val="24"/>
        </w:rPr>
      </w:pPr>
      <w:r w:rsidRPr="00D60AB6">
        <w:rPr>
          <w:b/>
          <w:sz w:val="24"/>
          <w:szCs w:val="24"/>
        </w:rPr>
        <w:t>Marketability</w:t>
      </w:r>
    </w:p>
    <w:p w:rsidR="00C7264B" w:rsidRDefault="00C7264B" w:rsidP="00591E50">
      <w:pPr>
        <w:pStyle w:val="GvdeMetni"/>
        <w:ind w:right="639"/>
        <w:jc w:val="both"/>
      </w:pPr>
    </w:p>
    <w:p w:rsidR="00591E50" w:rsidRPr="008A4C5B" w:rsidRDefault="00591E50" w:rsidP="00591E50">
      <w:pPr>
        <w:rPr>
          <w:rFonts w:eastAsia="Times New Roman"/>
          <w:color w:val="212121"/>
          <w:sz w:val="20"/>
          <w:szCs w:val="20"/>
        </w:rPr>
      </w:pPr>
    </w:p>
    <w:p w:rsidR="00591E50" w:rsidRPr="008A4C5B" w:rsidRDefault="00591E50" w:rsidP="00591E50">
      <w:pPr>
        <w:rPr>
          <w:rFonts w:eastAsia="Times New Roman"/>
          <w:color w:val="212121"/>
          <w:sz w:val="20"/>
          <w:szCs w:val="20"/>
        </w:rPr>
      </w:pPr>
      <w:r w:rsidRPr="008A4C5B">
        <w:rPr>
          <w:rFonts w:eastAsia="Times New Roman"/>
          <w:color w:val="212121"/>
          <w:sz w:val="20"/>
          <w:szCs w:val="20"/>
        </w:rPr>
        <w:t>This project is designed to provide communication as simple. Based on this design, it is aimed to develop receiver-transmitter systems which can be used in 5G communication systems by developing communication from machine to machine. It is intended to be used as master in smart houses and to read data from sensors quickly and in parallel.</w:t>
      </w:r>
      <w:r w:rsidRPr="008A4C5B">
        <w:t xml:space="preserve"> </w:t>
      </w:r>
      <w:r w:rsidRPr="008A4C5B">
        <w:rPr>
          <w:rFonts w:eastAsia="Times New Roman"/>
          <w:color w:val="212121"/>
          <w:sz w:val="20"/>
          <w:szCs w:val="20"/>
        </w:rPr>
        <w:t>We aim to market the PLL part of the project as IP core.</w:t>
      </w:r>
      <w:r>
        <w:rPr>
          <w:rFonts w:eastAsia="Times New Roman"/>
          <w:color w:val="212121"/>
          <w:sz w:val="20"/>
          <w:szCs w:val="20"/>
        </w:rPr>
        <w:t xml:space="preserve"> </w:t>
      </w:r>
      <w:r w:rsidRPr="008A4C5B">
        <w:rPr>
          <w:rFonts w:eastAsia="Times New Roman"/>
          <w:color w:val="212121"/>
          <w:sz w:val="20"/>
          <w:szCs w:val="20"/>
        </w:rPr>
        <w:t>Turkcell and Turk Telekom companies have been identified as the main recipients of the project. The reason for the identification of these companies is that they are the companies that prepare the 5G infrastructure and have large base st</w:t>
      </w:r>
      <w:r>
        <w:rPr>
          <w:rFonts w:eastAsia="Times New Roman"/>
          <w:color w:val="212121"/>
          <w:sz w:val="20"/>
          <w:szCs w:val="20"/>
        </w:rPr>
        <w:t xml:space="preserve">ation networks in Turkey. </w:t>
      </w:r>
      <w:r w:rsidRPr="008A4C5B">
        <w:rPr>
          <w:rFonts w:eastAsia="Times New Roman"/>
          <w:color w:val="212121"/>
          <w:sz w:val="20"/>
          <w:szCs w:val="20"/>
        </w:rPr>
        <w:t>The cost of the project depends on the software used, but varies hardware. Although the cost of the project is uncertain, it was determined as $ 500.The project, first called in the Turkish market, aims to spread to Europe from there to the world.</w:t>
      </w:r>
    </w:p>
    <w:p w:rsidR="00591E50" w:rsidRDefault="00591E50" w:rsidP="00591E50">
      <w:pPr>
        <w:pStyle w:val="GvdeMetni"/>
        <w:ind w:right="639"/>
        <w:jc w:val="both"/>
      </w:pPr>
    </w:p>
    <w:p w:rsidR="00C7264B" w:rsidRPr="00591E50" w:rsidRDefault="00C7264B">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591E50" w:rsidRDefault="00591E50">
      <w:pPr>
        <w:pStyle w:val="GvdeMetni"/>
        <w:ind w:left="220" w:right="639" w:firstLine="540"/>
        <w:jc w:val="both"/>
        <w:rPr>
          <w:b/>
          <w:sz w:val="22"/>
          <w:szCs w:val="22"/>
        </w:rPr>
      </w:pPr>
    </w:p>
    <w:p w:rsidR="00C7264B" w:rsidRPr="00D60AB6" w:rsidRDefault="00C7264B" w:rsidP="00D60AB6">
      <w:pPr>
        <w:pStyle w:val="GvdeMetni"/>
        <w:numPr>
          <w:ilvl w:val="0"/>
          <w:numId w:val="4"/>
        </w:numPr>
        <w:ind w:right="639"/>
        <w:jc w:val="both"/>
        <w:rPr>
          <w:b/>
          <w:sz w:val="24"/>
          <w:szCs w:val="24"/>
        </w:rPr>
      </w:pPr>
      <w:r w:rsidRPr="00D60AB6">
        <w:rPr>
          <w:b/>
          <w:sz w:val="24"/>
          <w:szCs w:val="24"/>
        </w:rPr>
        <w:t>Communicty Feedback</w:t>
      </w:r>
    </w:p>
    <w:p w:rsidR="00C7264B" w:rsidRDefault="00C7264B" w:rsidP="00591E50">
      <w:pPr>
        <w:pStyle w:val="GvdeMetni"/>
        <w:ind w:right="639"/>
        <w:jc w:val="both"/>
      </w:pPr>
    </w:p>
    <w:p w:rsidR="00591E50" w:rsidRPr="008A4C5B" w:rsidRDefault="00591E50" w:rsidP="00591E50">
      <w:pPr>
        <w:rPr>
          <w:rFonts w:eastAsia="Times New Roman"/>
          <w:color w:val="212121"/>
          <w:sz w:val="20"/>
          <w:szCs w:val="20"/>
        </w:rPr>
      </w:pPr>
      <w:r w:rsidRPr="008A4C5B">
        <w:rPr>
          <w:rFonts w:eastAsia="Times New Roman"/>
          <w:color w:val="212121"/>
          <w:sz w:val="20"/>
          <w:szCs w:val="20"/>
        </w:rPr>
        <w:t>The whole project was shared on the Digilent Project Forum and was displayed by 152 people on 3 May and added to the favorites by 4 people. About the phase lock loop part of the project, the Reddit issue was opened and two positive feedbacks was obtained. A lot of suggestions and ideas were obtained on the subject of the project's unresolved wireless communication in Reddit.</w:t>
      </w:r>
      <w:r>
        <w:rPr>
          <w:rFonts w:eastAsia="Times New Roman"/>
          <w:color w:val="212121"/>
          <w:sz w:val="20"/>
          <w:szCs w:val="20"/>
        </w:rPr>
        <w:t xml:space="preserve"> </w:t>
      </w:r>
      <w:r w:rsidRPr="008A4C5B">
        <w:rPr>
          <w:rFonts w:eastAsia="Times New Roman"/>
          <w:color w:val="212121"/>
          <w:sz w:val="20"/>
          <w:szCs w:val="20"/>
        </w:rPr>
        <w:t>The project was presented to Çankaya university teaching staff and contributed to the further development by noting the deficiencies. The process of disseminating the results of the project as an article continues</w:t>
      </w:r>
    </w:p>
    <w:p w:rsidR="00C7264B" w:rsidRDefault="00C7264B" w:rsidP="009471ED">
      <w:pPr>
        <w:pStyle w:val="GvdeMetni"/>
        <w:ind w:right="639"/>
        <w:jc w:val="both"/>
      </w:pPr>
    </w:p>
    <w:p w:rsidR="00C7264B" w:rsidRDefault="00C7264B">
      <w:pPr>
        <w:pStyle w:val="GvdeMetni"/>
        <w:ind w:left="220" w:right="639" w:firstLine="540"/>
        <w:jc w:val="both"/>
      </w:pPr>
    </w:p>
    <w:p w:rsidR="00C7264B" w:rsidRPr="00D60AB6" w:rsidRDefault="007956A8" w:rsidP="00D60AB6">
      <w:pPr>
        <w:pStyle w:val="GvdeMetni"/>
        <w:numPr>
          <w:ilvl w:val="0"/>
          <w:numId w:val="4"/>
        </w:numPr>
        <w:ind w:right="639"/>
        <w:jc w:val="both"/>
        <w:rPr>
          <w:b/>
          <w:sz w:val="24"/>
          <w:szCs w:val="24"/>
        </w:rPr>
      </w:pPr>
      <w:r w:rsidRPr="00D60AB6">
        <w:rPr>
          <w:b/>
          <w:sz w:val="24"/>
          <w:szCs w:val="24"/>
        </w:rPr>
        <w:t>Reference</w:t>
      </w:r>
    </w:p>
    <w:p w:rsidR="007956A8" w:rsidRDefault="007956A8" w:rsidP="007956A8">
      <w:pPr>
        <w:pStyle w:val="GvdeMetni"/>
        <w:ind w:right="639"/>
        <w:jc w:val="both"/>
        <w:rPr>
          <w:b/>
          <w:sz w:val="22"/>
          <w:szCs w:val="22"/>
        </w:rPr>
      </w:pPr>
    </w:p>
    <w:p w:rsidR="007956A8" w:rsidRPr="007956A8" w:rsidRDefault="00FC71E5" w:rsidP="007956A8">
      <w:pPr>
        <w:pStyle w:val="GvdeMetni"/>
        <w:numPr>
          <w:ilvl w:val="0"/>
          <w:numId w:val="10"/>
        </w:numPr>
        <w:ind w:right="639"/>
        <w:jc w:val="both"/>
        <w:rPr>
          <w:b/>
        </w:rPr>
      </w:pPr>
      <w:hyperlink r:id="rId31" w:history="1">
        <w:r w:rsidR="007956A8" w:rsidRPr="007956A8">
          <w:rPr>
            <w:rStyle w:val="Kpr"/>
            <w:b/>
            <w:lang w:val="tr-TR"/>
          </w:rPr>
          <w:t>https</w:t>
        </w:r>
      </w:hyperlink>
      <w:hyperlink r:id="rId32" w:history="1">
        <w:r w:rsidR="007956A8" w:rsidRPr="007956A8">
          <w:rPr>
            <w:rStyle w:val="Kpr"/>
            <w:b/>
            <w:lang w:val="tr-TR"/>
          </w:rPr>
          <w:t>://</w:t>
        </w:r>
      </w:hyperlink>
      <w:hyperlink r:id="rId33" w:history="1">
        <w:r w:rsidR="007956A8" w:rsidRPr="007956A8">
          <w:rPr>
            <w:rStyle w:val="Kpr"/>
            <w:b/>
            <w:lang w:val="tr-TR"/>
          </w:rPr>
          <w:t>ijarcce.com/wp-content/uploads/2015/01/IJARCCE3J-a-sri-RaghavaKumari-Implementation-of-Embedded-1.pdf</w:t>
        </w:r>
      </w:hyperlink>
    </w:p>
    <w:p w:rsidR="007956A8" w:rsidRPr="007956A8" w:rsidRDefault="00FC71E5" w:rsidP="007956A8">
      <w:pPr>
        <w:pStyle w:val="GvdeMetni"/>
        <w:numPr>
          <w:ilvl w:val="0"/>
          <w:numId w:val="10"/>
        </w:numPr>
        <w:ind w:right="639"/>
        <w:jc w:val="both"/>
        <w:rPr>
          <w:b/>
        </w:rPr>
      </w:pPr>
      <w:hyperlink r:id="rId34" w:history="1">
        <w:r w:rsidR="007956A8" w:rsidRPr="007956A8">
          <w:rPr>
            <w:rStyle w:val="Kpr"/>
            <w:b/>
            <w:lang w:val="tr-TR"/>
          </w:rPr>
          <w:t>https://</w:t>
        </w:r>
      </w:hyperlink>
      <w:hyperlink r:id="rId35" w:history="1">
        <w:r w:rsidR="007956A8" w:rsidRPr="007956A8">
          <w:rPr>
            <w:rStyle w:val="Kpr"/>
            <w:b/>
            <w:lang w:val="tr-TR"/>
          </w:rPr>
          <w:t>www.intel.com/content/www/us/en/products/programmable/topics.html</w:t>
        </w:r>
      </w:hyperlink>
    </w:p>
    <w:p w:rsidR="007956A8" w:rsidRPr="007956A8" w:rsidRDefault="00FC71E5" w:rsidP="007956A8">
      <w:pPr>
        <w:pStyle w:val="GvdeMetni"/>
        <w:numPr>
          <w:ilvl w:val="0"/>
          <w:numId w:val="10"/>
        </w:numPr>
        <w:ind w:right="639"/>
        <w:jc w:val="both"/>
        <w:rPr>
          <w:b/>
        </w:rPr>
      </w:pPr>
      <w:hyperlink r:id="rId36" w:history="1">
        <w:r w:rsidR="007956A8" w:rsidRPr="007956A8">
          <w:rPr>
            <w:rStyle w:val="Kpr"/>
            <w:b/>
            <w:lang w:val="tr-TR"/>
          </w:rPr>
          <w:t>https://</w:t>
        </w:r>
      </w:hyperlink>
      <w:hyperlink r:id="rId37" w:history="1">
        <w:r w:rsidR="007956A8" w:rsidRPr="007956A8">
          <w:rPr>
            <w:rStyle w:val="Kpr"/>
            <w:b/>
            <w:lang w:val="tr-TR"/>
          </w:rPr>
          <w:t>www.rs-online.com/designspark/10-things-you-can-do-with-software-defined-radio</w:t>
        </w:r>
      </w:hyperlink>
    </w:p>
    <w:p w:rsidR="007956A8" w:rsidRPr="007956A8" w:rsidRDefault="00FC71E5" w:rsidP="007956A8">
      <w:pPr>
        <w:pStyle w:val="GvdeMetni"/>
        <w:numPr>
          <w:ilvl w:val="0"/>
          <w:numId w:val="10"/>
        </w:numPr>
        <w:ind w:right="639"/>
        <w:jc w:val="both"/>
        <w:rPr>
          <w:b/>
        </w:rPr>
      </w:pPr>
      <w:hyperlink r:id="rId38" w:history="1">
        <w:r w:rsidR="007956A8" w:rsidRPr="007956A8">
          <w:rPr>
            <w:rStyle w:val="Kpr"/>
            <w:b/>
            <w:lang w:val="tr-TR"/>
          </w:rPr>
          <w:t>https://www.edgefx.in/fpga-architecture-applications</w:t>
        </w:r>
      </w:hyperlink>
      <w:hyperlink r:id="rId39" w:history="1">
        <w:r w:rsidR="007956A8" w:rsidRPr="007956A8">
          <w:rPr>
            <w:rStyle w:val="Kpr"/>
            <w:b/>
            <w:lang w:val="tr-TR"/>
          </w:rPr>
          <w:t>/</w:t>
        </w:r>
      </w:hyperlink>
    </w:p>
    <w:p w:rsidR="007956A8" w:rsidRPr="007956A8" w:rsidRDefault="00FC71E5" w:rsidP="007956A8">
      <w:pPr>
        <w:pStyle w:val="GvdeMetni"/>
        <w:numPr>
          <w:ilvl w:val="0"/>
          <w:numId w:val="10"/>
        </w:numPr>
        <w:ind w:right="639"/>
        <w:jc w:val="both"/>
        <w:rPr>
          <w:b/>
        </w:rPr>
      </w:pPr>
      <w:hyperlink r:id="rId40" w:history="1">
        <w:r w:rsidR="007956A8" w:rsidRPr="007956A8">
          <w:rPr>
            <w:rStyle w:val="Kpr"/>
            <w:b/>
            <w:lang w:val="tr-TR"/>
          </w:rPr>
          <w:t>https://</w:t>
        </w:r>
      </w:hyperlink>
      <w:hyperlink r:id="rId41" w:history="1">
        <w:r w:rsidR="007956A8" w:rsidRPr="007956A8">
          <w:rPr>
            <w:rStyle w:val="Kpr"/>
            <w:b/>
            <w:lang w:val="tr-TR"/>
          </w:rPr>
          <w:t>www.researchgate.net/publication/269327594_FPGAs_in_software_defined_radio</w:t>
        </w:r>
      </w:hyperlink>
    </w:p>
    <w:p w:rsidR="007956A8" w:rsidRPr="007956A8" w:rsidRDefault="00FC71E5" w:rsidP="007956A8">
      <w:pPr>
        <w:pStyle w:val="GvdeMetni"/>
        <w:numPr>
          <w:ilvl w:val="0"/>
          <w:numId w:val="10"/>
        </w:numPr>
        <w:ind w:right="639"/>
        <w:jc w:val="both"/>
        <w:rPr>
          <w:b/>
        </w:rPr>
      </w:pPr>
      <w:hyperlink r:id="rId42" w:history="1">
        <w:r w:rsidR="007956A8" w:rsidRPr="007956A8">
          <w:rPr>
            <w:rStyle w:val="Kpr"/>
            <w:b/>
            <w:lang w:val="tr-TR"/>
          </w:rPr>
          <w:t>https</w:t>
        </w:r>
      </w:hyperlink>
      <w:hyperlink r:id="rId43" w:history="1">
        <w:r w:rsidR="007956A8" w:rsidRPr="007956A8">
          <w:rPr>
            <w:rStyle w:val="Kpr"/>
            <w:b/>
            <w:lang w:val="tr-TR"/>
          </w:rPr>
          <w:t>://</w:t>
        </w:r>
      </w:hyperlink>
      <w:hyperlink r:id="rId44" w:history="1">
        <w:r w:rsidR="007956A8" w:rsidRPr="007956A8">
          <w:rPr>
            <w:rStyle w:val="Kpr"/>
            <w:b/>
            <w:lang w:val="tr-TR"/>
          </w:rPr>
          <w:t>www.researchgate.net/publication/224321693_GSM-based_remote_sensing_and_control_system_using_FPGA</w:t>
        </w:r>
      </w:hyperlink>
    </w:p>
    <w:p w:rsidR="007956A8" w:rsidRPr="007956A8" w:rsidRDefault="00FC71E5" w:rsidP="007956A8">
      <w:pPr>
        <w:pStyle w:val="GvdeMetni"/>
        <w:numPr>
          <w:ilvl w:val="0"/>
          <w:numId w:val="10"/>
        </w:numPr>
        <w:ind w:right="639"/>
        <w:jc w:val="both"/>
        <w:rPr>
          <w:b/>
        </w:rPr>
      </w:pPr>
      <w:hyperlink r:id="rId45" w:history="1">
        <w:r w:rsidR="007956A8" w:rsidRPr="007956A8">
          <w:rPr>
            <w:rStyle w:val="Kpr"/>
            <w:b/>
            <w:lang w:val="tr-TR"/>
          </w:rPr>
          <w:t>http://pallen.ece.gatech.edu/Academic/ECE_6440/Summer_2003/L070-DPLL(2UP).</w:t>
        </w:r>
      </w:hyperlink>
      <w:hyperlink r:id="rId46" w:history="1">
        <w:r w:rsidR="007956A8" w:rsidRPr="007956A8">
          <w:rPr>
            <w:rStyle w:val="Kpr"/>
            <w:b/>
            <w:lang w:val="tr-TR"/>
          </w:rPr>
          <w:t>pdf</w:t>
        </w:r>
      </w:hyperlink>
    </w:p>
    <w:p w:rsidR="007956A8" w:rsidRPr="007956A8" w:rsidRDefault="00FC71E5" w:rsidP="007956A8">
      <w:pPr>
        <w:pStyle w:val="GvdeMetni"/>
        <w:numPr>
          <w:ilvl w:val="0"/>
          <w:numId w:val="10"/>
        </w:numPr>
        <w:ind w:right="639"/>
        <w:jc w:val="both"/>
        <w:rPr>
          <w:b/>
        </w:rPr>
      </w:pPr>
      <w:hyperlink r:id="rId47" w:history="1">
        <w:r w:rsidR="007956A8" w:rsidRPr="007956A8">
          <w:rPr>
            <w:rStyle w:val="Kpr"/>
            <w:b/>
            <w:lang w:val="tr-TR"/>
          </w:rPr>
          <w:t>http://pallen.ece.gatech.edu/Academic/ECE_6440/Summer_2003/L080-ADPLL(2UP).</w:t>
        </w:r>
      </w:hyperlink>
      <w:hyperlink r:id="rId48" w:history="1">
        <w:r w:rsidR="007956A8" w:rsidRPr="007956A8">
          <w:rPr>
            <w:rStyle w:val="Kpr"/>
            <w:b/>
            <w:lang w:val="tr-TR"/>
          </w:rPr>
          <w:t>pdf</w:t>
        </w:r>
      </w:hyperlink>
    </w:p>
    <w:p w:rsidR="007956A8" w:rsidRPr="007956A8" w:rsidRDefault="007956A8" w:rsidP="007956A8">
      <w:pPr>
        <w:pStyle w:val="GvdeMetni"/>
        <w:ind w:right="639"/>
        <w:jc w:val="both"/>
        <w:rPr>
          <w:b/>
          <w:sz w:val="22"/>
          <w:szCs w:val="22"/>
        </w:rPr>
      </w:pPr>
    </w:p>
    <w:p w:rsidR="005501C4" w:rsidRDefault="005501C4">
      <w:pPr>
        <w:pStyle w:val="GvdeMetni"/>
        <w:ind w:left="220" w:right="639" w:firstLine="540"/>
        <w:jc w:val="both"/>
        <w:rPr>
          <w:sz w:val="48"/>
          <w:szCs w:val="48"/>
        </w:rPr>
      </w:pPr>
    </w:p>
    <w:p w:rsidR="005501C4" w:rsidRDefault="005501C4">
      <w:pPr>
        <w:pStyle w:val="GvdeMetni"/>
        <w:ind w:left="220" w:right="639" w:firstLine="540"/>
        <w:jc w:val="both"/>
        <w:rPr>
          <w:sz w:val="48"/>
          <w:szCs w:val="48"/>
        </w:rPr>
      </w:pPr>
    </w:p>
    <w:p w:rsidR="005501C4" w:rsidRDefault="005501C4">
      <w:pPr>
        <w:pStyle w:val="GvdeMetni"/>
        <w:ind w:left="220" w:right="639" w:firstLine="540"/>
        <w:jc w:val="both"/>
        <w:rPr>
          <w:sz w:val="48"/>
          <w:szCs w:val="48"/>
        </w:rPr>
      </w:pPr>
    </w:p>
    <w:p w:rsidR="005501C4" w:rsidRDefault="005501C4" w:rsidP="005501C4">
      <w:pPr>
        <w:pStyle w:val="GvdeMetni"/>
        <w:ind w:left="220" w:right="639" w:firstLine="540"/>
        <w:jc w:val="both"/>
        <w:rPr>
          <w:sz w:val="48"/>
          <w:szCs w:val="48"/>
        </w:rPr>
      </w:pPr>
    </w:p>
    <w:p w:rsidR="007956A8" w:rsidRDefault="007956A8" w:rsidP="005501C4">
      <w:pPr>
        <w:pStyle w:val="GvdeMetni"/>
        <w:ind w:left="220" w:right="639" w:firstLine="540"/>
        <w:jc w:val="both"/>
        <w:rPr>
          <w:sz w:val="48"/>
          <w:szCs w:val="48"/>
        </w:rPr>
      </w:pPr>
    </w:p>
    <w:p w:rsidR="007956A8" w:rsidRDefault="007956A8" w:rsidP="005501C4">
      <w:pPr>
        <w:pStyle w:val="GvdeMetni"/>
        <w:ind w:left="220" w:right="639" w:firstLine="540"/>
        <w:jc w:val="both"/>
        <w:rPr>
          <w:sz w:val="48"/>
          <w:szCs w:val="48"/>
        </w:rPr>
      </w:pPr>
    </w:p>
    <w:p w:rsidR="007956A8" w:rsidRDefault="007956A8" w:rsidP="005501C4">
      <w:pPr>
        <w:pStyle w:val="GvdeMetni"/>
        <w:ind w:left="220" w:right="639" w:firstLine="540"/>
        <w:jc w:val="both"/>
        <w:rPr>
          <w:sz w:val="48"/>
          <w:szCs w:val="48"/>
        </w:rPr>
      </w:pPr>
    </w:p>
    <w:p w:rsidR="005501C4" w:rsidRDefault="005501C4" w:rsidP="00591E50">
      <w:pPr>
        <w:pStyle w:val="GvdeMetni"/>
        <w:ind w:right="639"/>
        <w:jc w:val="both"/>
        <w:rPr>
          <w:sz w:val="32"/>
          <w:szCs w:val="32"/>
        </w:rPr>
      </w:pPr>
    </w:p>
    <w:p w:rsidR="00A56D0E" w:rsidRPr="00A56D0E" w:rsidRDefault="00A56D0E" w:rsidP="00A56D0E">
      <w:pPr>
        <w:pStyle w:val="GvdeMetni"/>
        <w:ind w:left="220" w:right="639" w:firstLine="540"/>
        <w:jc w:val="both"/>
        <w:rPr>
          <w:sz w:val="32"/>
          <w:szCs w:val="3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65"/>
      </w:tblGrid>
      <w:tr w:rsidR="005501C4" w:rsidTr="007E46CA">
        <w:trPr>
          <w:trHeight w:val="1785"/>
        </w:trPr>
        <w:tc>
          <w:tcPr>
            <w:tcW w:w="8965" w:type="dxa"/>
          </w:tcPr>
          <w:p w:rsidR="005501C4" w:rsidRDefault="00A56D0E" w:rsidP="00A56D0E">
            <w:pPr>
              <w:pStyle w:val="Balk1"/>
            </w:pPr>
            <w:r>
              <w:lastRenderedPageBreak/>
              <w:t xml:space="preserve">     </w:t>
            </w:r>
            <w:r w:rsidR="005501C4">
              <w:t xml:space="preserve"> </w:t>
            </w:r>
            <w:r w:rsidR="00D60AB6">
              <w:t>8.</w:t>
            </w:r>
            <w:r w:rsidR="005501C4">
              <w:t xml:space="preserve"> </w:t>
            </w:r>
            <w:r>
              <w:t xml:space="preserve">SRRC Implementation </w:t>
            </w:r>
            <w:r w:rsidR="005501C4">
              <w:t>Testing C</w:t>
            </w:r>
            <w:r>
              <w:t>ode &amp; Result on Matlab</w:t>
            </w:r>
          </w:p>
          <w:p w:rsidR="00A56D0E" w:rsidRDefault="00A56D0E" w:rsidP="00A56D0E">
            <w:pPr>
              <w:pStyle w:val="TableParagraph"/>
            </w:pPr>
            <w:r>
              <w:t xml:space="preserve">            </w:t>
            </w:r>
          </w:p>
          <w:p w:rsidR="00A56D0E" w:rsidRDefault="00A56D0E" w:rsidP="00A56D0E">
            <w:pPr>
              <w:pStyle w:val="TableParagraph"/>
            </w:pPr>
            <w:r>
              <w:t xml:space="preserve">             </w:t>
            </w:r>
            <w:r w:rsidRPr="00A0179D">
              <w:rPr>
                <w:sz w:val="20"/>
                <w:szCs w:val="20"/>
              </w:rPr>
              <w:t>The output of the S</w:t>
            </w:r>
            <w:r w:rsidR="00D542A2">
              <w:rPr>
                <w:sz w:val="20"/>
                <w:szCs w:val="20"/>
              </w:rPr>
              <w:t>quare Root Raised Cosine(SRRC)  M</w:t>
            </w:r>
            <w:r w:rsidRPr="00A0179D">
              <w:rPr>
                <w:sz w:val="20"/>
                <w:szCs w:val="20"/>
              </w:rPr>
              <w:t xml:space="preserve">atlab is given in the figure. The purpose of our observation of SRRC in MATLAB is to test.  Thus, it was observed that the output of SRRC MATLAB is the same as the output of VHDL. SRRC MATLAB code is the time-dependent </w:t>
            </w:r>
            <w:r w:rsidR="00D542A2">
              <w:rPr>
                <w:sz w:val="20"/>
                <w:szCs w:val="20"/>
              </w:rPr>
              <w:t xml:space="preserve">formula for SRRC. </w:t>
            </w:r>
            <w:r w:rsidRPr="00A0179D">
              <w:rPr>
                <w:sz w:val="20"/>
                <w:szCs w:val="20"/>
              </w:rPr>
              <w:t>This helped minimize the inter-symbols interference</w:t>
            </w:r>
            <w:r w:rsidRPr="00A56D0E">
              <w:t>.</w:t>
            </w:r>
          </w:p>
          <w:p w:rsidR="005501C4" w:rsidRDefault="008B3391" w:rsidP="005501C4">
            <w:pPr>
              <w:pStyle w:val="TableParagraph"/>
              <w:ind w:left="0" w:right="2953"/>
              <w:rPr>
                <w:sz w:val="20"/>
              </w:rPr>
            </w:pPr>
            <w:r>
              <w:rPr>
                <w:sz w:val="20"/>
              </w:rPr>
              <w:t xml:space="preserve">      </w:t>
            </w:r>
          </w:p>
          <w:p w:rsidR="008B3391" w:rsidRDefault="008B3391" w:rsidP="005501C4">
            <w:pPr>
              <w:pStyle w:val="TableParagraph"/>
              <w:ind w:left="0" w:right="2953"/>
              <w:rPr>
                <w:sz w:val="20"/>
              </w:rPr>
            </w:pPr>
          </w:p>
          <w:p w:rsidR="008B3391" w:rsidRDefault="008B3391" w:rsidP="005501C4">
            <w:pPr>
              <w:pStyle w:val="TableParagraph"/>
              <w:ind w:left="0" w:right="2953"/>
              <w:rPr>
                <w:sz w:val="20"/>
              </w:rPr>
            </w:pPr>
            <w:r>
              <w:rPr>
                <w:sz w:val="20"/>
              </w:rPr>
              <w:t xml:space="preserve">    </w:t>
            </w:r>
          </w:p>
        </w:tc>
      </w:tr>
      <w:tr w:rsidR="008B3391" w:rsidTr="00381813">
        <w:trPr>
          <w:trHeight w:val="4935"/>
        </w:trPr>
        <w:tc>
          <w:tcPr>
            <w:tcW w:w="8965" w:type="dxa"/>
          </w:tcPr>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clc;clear </w:t>
            </w:r>
            <w:r w:rsidRPr="008B3391">
              <w:rPr>
                <w:rFonts w:ascii="Courier New" w:eastAsiaTheme="minorHAnsi" w:hAnsi="Courier New" w:cs="Courier New"/>
                <w:color w:val="A020F0"/>
                <w:sz w:val="16"/>
                <w:szCs w:val="16"/>
              </w:rPr>
              <w:t>all</w:t>
            </w:r>
            <w:r w:rsidRPr="008B3391">
              <w:rPr>
                <w:rFonts w:ascii="Courier New" w:eastAsiaTheme="minorHAnsi" w:hAnsi="Courier New" w:cs="Courier New"/>
                <w:color w:val="000000"/>
                <w:sz w:val="16"/>
                <w:szCs w:val="16"/>
              </w:rPr>
              <w:t>;</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Tc=5;</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a=0.02;</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t=-12.7*1.5:0.15:12.8*1.5;</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228B22"/>
                <w:sz w:val="16"/>
                <w:szCs w:val="16"/>
              </w:rPr>
              <w:t>%  t=-38.22*Tc:2.56*4*Tc:38.22*Tc;</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c1=cos(2*pi*t/Tc);</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c2=sin(2*pi*(t)/Tc);</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p=zeros(1,length(t));</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for</w:t>
            </w:r>
            <w:r w:rsidRPr="008B3391">
              <w:rPr>
                <w:rFonts w:ascii="Courier New" w:eastAsiaTheme="minorHAnsi" w:hAnsi="Courier New" w:cs="Courier New"/>
                <w:color w:val="000000"/>
                <w:sz w:val="16"/>
                <w:szCs w:val="16"/>
              </w:rPr>
              <w:t xml:space="preserve"> i=1:1:length(t)</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if</w:t>
            </w:r>
            <w:r w:rsidRPr="008B3391">
              <w:rPr>
                <w:rFonts w:ascii="Courier New" w:eastAsiaTheme="minorHAnsi" w:hAnsi="Courier New" w:cs="Courier New"/>
                <w:color w:val="000000"/>
                <w:sz w:val="16"/>
                <w:szCs w:val="16"/>
              </w:rPr>
              <w:t xml:space="preserve"> t(i)==0</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p(i)= (1-a)+4*a/pi;</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else</w:t>
            </w: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if</w:t>
            </w:r>
            <w:r w:rsidRPr="008B3391">
              <w:rPr>
                <w:rFonts w:ascii="Courier New" w:eastAsiaTheme="minorHAnsi" w:hAnsi="Courier New" w:cs="Courier New"/>
                <w:color w:val="000000"/>
                <w:sz w:val="16"/>
                <w:szCs w:val="16"/>
              </w:rPr>
              <w:t xml:space="preserve"> t(i)==1/(4*a) || t(i)==-1/(4*a)</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p(i)=a/sqrt(2)*((1+2/pi)*sin(pi/(4*a))+(1-2/pi)*cos(pi/(4*a)));</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else</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p(i) = (sin(pi*t(i)*(1-a))+4*a*t(i).*cos(pi*t(i)*(1+a)))./(pi*t(i).*(1-(4*a*t(i)).^2));</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end</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end</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w:t>
            </w:r>
            <w:r w:rsidRPr="008B3391">
              <w:rPr>
                <w:rFonts w:ascii="Courier New" w:eastAsiaTheme="minorHAnsi" w:hAnsi="Courier New" w:cs="Courier New"/>
                <w:color w:val="0000FF"/>
                <w:sz w:val="16"/>
                <w:szCs w:val="16"/>
              </w:rPr>
              <w:t>end</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    figure(1)</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plot(t,p)    </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hold </w:t>
            </w:r>
            <w:r w:rsidRPr="008B3391">
              <w:rPr>
                <w:rFonts w:ascii="Courier New" w:eastAsiaTheme="minorHAnsi" w:hAnsi="Courier New" w:cs="Courier New"/>
                <w:color w:val="A020F0"/>
                <w:sz w:val="16"/>
                <w:szCs w:val="16"/>
              </w:rPr>
              <w:t>on</w:t>
            </w:r>
            <w:r w:rsidRPr="008B3391">
              <w:rPr>
                <w:rFonts w:ascii="Courier New" w:eastAsiaTheme="minorHAnsi" w:hAnsi="Courier New" w:cs="Courier New"/>
                <w:color w:val="000000"/>
                <w:sz w:val="16"/>
                <w:szCs w:val="16"/>
              </w:rPr>
              <w:t xml:space="preserve"> </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plot(t,p.*c1)</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title(</w:t>
            </w:r>
            <w:r w:rsidRPr="008B3391">
              <w:rPr>
                <w:rFonts w:ascii="Courier New" w:eastAsiaTheme="minorHAnsi" w:hAnsi="Courier New" w:cs="Courier New"/>
                <w:color w:val="A020F0"/>
                <w:sz w:val="16"/>
                <w:szCs w:val="16"/>
              </w:rPr>
              <w:t>'Square-Root Raised Cosine Filter Filling with Cosine Signal'</w:t>
            </w:r>
            <w:r w:rsidRPr="008B3391">
              <w:rPr>
                <w:rFonts w:ascii="Courier New" w:eastAsiaTheme="minorHAnsi" w:hAnsi="Courier New" w:cs="Courier New"/>
                <w:color w:val="000000"/>
                <w:sz w:val="16"/>
                <w:szCs w:val="16"/>
              </w:rPr>
              <w:t>)</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ylabel(</w:t>
            </w:r>
            <w:r w:rsidRPr="008B3391">
              <w:rPr>
                <w:rFonts w:ascii="Courier New" w:eastAsiaTheme="minorHAnsi" w:hAnsi="Courier New" w:cs="Courier New"/>
                <w:color w:val="A020F0"/>
                <w:sz w:val="16"/>
                <w:szCs w:val="16"/>
              </w:rPr>
              <w:t>'Amplitude'</w:t>
            </w:r>
            <w:r w:rsidRPr="008B3391">
              <w:rPr>
                <w:rFonts w:ascii="Courier New" w:eastAsiaTheme="minorHAnsi" w:hAnsi="Courier New" w:cs="Courier New"/>
                <w:color w:val="000000"/>
                <w:sz w:val="16"/>
                <w:szCs w:val="16"/>
              </w:rPr>
              <w:t>)</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xlabel(</w:t>
            </w:r>
            <w:r w:rsidRPr="008B3391">
              <w:rPr>
                <w:rFonts w:ascii="Courier New" w:eastAsiaTheme="minorHAnsi" w:hAnsi="Courier New" w:cs="Courier New"/>
                <w:color w:val="A020F0"/>
                <w:sz w:val="16"/>
                <w:szCs w:val="16"/>
              </w:rPr>
              <w:t>'Time'</w:t>
            </w:r>
            <w:r w:rsidRPr="008B3391">
              <w:rPr>
                <w:rFonts w:ascii="Courier New" w:eastAsiaTheme="minorHAnsi" w:hAnsi="Courier New" w:cs="Courier New"/>
                <w:color w:val="000000"/>
                <w:sz w:val="16"/>
                <w:szCs w:val="16"/>
              </w:rPr>
              <w:t>)</w:t>
            </w:r>
          </w:p>
          <w:p w:rsidR="008B3391" w:rsidRPr="008B3391" w:rsidRDefault="008B3391" w:rsidP="008B3391">
            <w:pPr>
              <w:widowControl/>
              <w:adjustRightInd w:val="0"/>
              <w:rPr>
                <w:rFonts w:ascii="Courier New" w:eastAsiaTheme="minorHAnsi" w:hAnsi="Courier New" w:cs="Courier New"/>
                <w:sz w:val="16"/>
                <w:szCs w:val="16"/>
              </w:rPr>
            </w:pPr>
            <w:r w:rsidRPr="008B3391">
              <w:rPr>
                <w:rFonts w:ascii="Courier New" w:eastAsiaTheme="minorHAnsi" w:hAnsi="Courier New" w:cs="Courier New"/>
                <w:color w:val="000000"/>
                <w:sz w:val="16"/>
                <w:szCs w:val="16"/>
              </w:rPr>
              <w:t xml:space="preserve">grid </w:t>
            </w:r>
            <w:r w:rsidRPr="008B3391">
              <w:rPr>
                <w:rFonts w:ascii="Courier New" w:eastAsiaTheme="minorHAnsi" w:hAnsi="Courier New" w:cs="Courier New"/>
                <w:color w:val="A020F0"/>
                <w:sz w:val="16"/>
                <w:szCs w:val="16"/>
              </w:rPr>
              <w:t>on</w:t>
            </w:r>
          </w:p>
          <w:p w:rsidR="008B3391" w:rsidRDefault="008B3391" w:rsidP="008B3391">
            <w:pPr>
              <w:widowControl/>
              <w:adjustRightInd w:val="0"/>
              <w:rPr>
                <w:rFonts w:ascii="Courier New" w:eastAsiaTheme="minorHAnsi" w:hAnsi="Courier New" w:cs="Courier New"/>
                <w:sz w:val="24"/>
                <w:szCs w:val="24"/>
              </w:rPr>
            </w:pPr>
          </w:p>
          <w:p w:rsidR="008B3391" w:rsidRDefault="008B3391" w:rsidP="005501C4">
            <w:pPr>
              <w:pStyle w:val="TableParagraph"/>
              <w:ind w:right="2953"/>
              <w:rPr>
                <w:sz w:val="20"/>
              </w:rPr>
            </w:pPr>
          </w:p>
        </w:tc>
      </w:tr>
      <w:tr w:rsidR="005501C4" w:rsidTr="00381813">
        <w:trPr>
          <w:trHeight w:val="4392"/>
        </w:trPr>
        <w:tc>
          <w:tcPr>
            <w:tcW w:w="8965" w:type="dxa"/>
          </w:tcPr>
          <w:p w:rsidR="005501C4" w:rsidRDefault="00381813" w:rsidP="00D542A2">
            <w:pPr>
              <w:pStyle w:val="TableParagraph"/>
              <w:ind w:right="2953"/>
              <w:rPr>
                <w:sz w:val="20"/>
              </w:rPr>
            </w:pPr>
            <w:r>
              <w:rPr>
                <w:noProof/>
                <w:sz w:val="20"/>
              </w:rPr>
              <w:drawing>
                <wp:anchor distT="0" distB="0" distL="114300" distR="114300" simplePos="0" relativeHeight="251647488" behindDoc="0" locked="0" layoutInCell="1" allowOverlap="1" wp14:anchorId="4D1A06D2" wp14:editId="7A84812D">
                  <wp:simplePos x="0" y="0"/>
                  <wp:positionH relativeFrom="column">
                    <wp:posOffset>0</wp:posOffset>
                  </wp:positionH>
                  <wp:positionV relativeFrom="paragraph">
                    <wp:posOffset>-2540</wp:posOffset>
                  </wp:positionV>
                  <wp:extent cx="5707380" cy="2613660"/>
                  <wp:effectExtent l="0" t="0" r="0" b="0"/>
                  <wp:wrapThrough wrapText="bothSides">
                    <wp:wrapPolygon edited="0">
                      <wp:start x="0" y="0"/>
                      <wp:lineTo x="0" y="21411"/>
                      <wp:lineTo x="21557" y="21411"/>
                      <wp:lineTo x="21557"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RC.png"/>
                          <pic:cNvPicPr/>
                        </pic:nvPicPr>
                        <pic:blipFill>
                          <a:blip r:embed="rId49">
                            <a:extLst>
                              <a:ext uri="{28A0092B-C50C-407E-A947-70E740481C1C}">
                                <a14:useLocalDpi xmlns:a14="http://schemas.microsoft.com/office/drawing/2010/main" val="0"/>
                              </a:ext>
                            </a:extLst>
                          </a:blip>
                          <a:stretch>
                            <a:fillRect/>
                          </a:stretch>
                        </pic:blipFill>
                        <pic:spPr>
                          <a:xfrm>
                            <a:off x="0" y="0"/>
                            <a:ext cx="5707380" cy="2613660"/>
                          </a:xfrm>
                          <a:prstGeom prst="rect">
                            <a:avLst/>
                          </a:prstGeom>
                        </pic:spPr>
                      </pic:pic>
                    </a:graphicData>
                  </a:graphic>
                  <wp14:sizeRelH relativeFrom="margin">
                    <wp14:pctWidth>0</wp14:pctWidth>
                  </wp14:sizeRelH>
                  <wp14:sizeRelV relativeFrom="margin">
                    <wp14:pctHeight>0</wp14:pctHeight>
                  </wp14:sizeRelV>
                </wp:anchor>
              </w:drawing>
            </w:r>
            <w:r w:rsidR="00BB5CD7">
              <w:rPr>
                <w:sz w:val="20"/>
              </w:rPr>
              <w:t xml:space="preserve">                Fi</w:t>
            </w:r>
            <w:r w:rsidR="00B1061C">
              <w:rPr>
                <w:sz w:val="20"/>
              </w:rPr>
              <w:t>gure 15</w:t>
            </w:r>
            <w:r w:rsidR="00BB5CD7">
              <w:rPr>
                <w:sz w:val="20"/>
              </w:rPr>
              <w:t>. SRRC Filter and SRRCxCosine Multiplication</w:t>
            </w:r>
          </w:p>
          <w:p w:rsidR="005501C4" w:rsidRDefault="005501C4" w:rsidP="008B3391">
            <w:pPr>
              <w:pStyle w:val="TableParagraph"/>
              <w:ind w:right="2953"/>
              <w:rPr>
                <w:sz w:val="20"/>
              </w:rPr>
            </w:pPr>
            <w:r>
              <w:rPr>
                <w:sz w:val="20"/>
              </w:rPr>
              <w:t xml:space="preserve">        </w:t>
            </w:r>
          </w:p>
        </w:tc>
      </w:tr>
      <w:tr w:rsidR="005501C4" w:rsidTr="007E46CA">
        <w:trPr>
          <w:trHeight w:val="2258"/>
        </w:trPr>
        <w:tc>
          <w:tcPr>
            <w:tcW w:w="8965" w:type="dxa"/>
          </w:tcPr>
          <w:p w:rsidR="005501C4" w:rsidRDefault="005501C4" w:rsidP="00D542A2">
            <w:pPr>
              <w:pStyle w:val="TableParagraph"/>
              <w:ind w:right="2953"/>
              <w:rPr>
                <w:sz w:val="20"/>
              </w:rPr>
            </w:pPr>
            <w:r>
              <w:rPr>
                <w:sz w:val="20"/>
              </w:rPr>
              <w:lastRenderedPageBreak/>
              <w:t xml:space="preserve">      </w:t>
            </w:r>
          </w:p>
          <w:p w:rsidR="005501C4" w:rsidRDefault="00D60AB6" w:rsidP="00A56D0E">
            <w:pPr>
              <w:pStyle w:val="Balk1"/>
              <w:rPr>
                <w:sz w:val="20"/>
              </w:rPr>
            </w:pPr>
            <w:r>
              <w:rPr>
                <w:sz w:val="20"/>
              </w:rPr>
              <w:t xml:space="preserve">   </w:t>
            </w:r>
            <w:r w:rsidR="00BC11F4">
              <w:t>9</w:t>
            </w:r>
            <w:r>
              <w:t>.</w:t>
            </w:r>
            <w:r w:rsidR="005501C4">
              <w:rPr>
                <w:sz w:val="20"/>
              </w:rPr>
              <w:t xml:space="preserve"> </w:t>
            </w:r>
            <w:r w:rsidR="00A56D0E">
              <w:t>Transmitter Implementation Testing Code &amp; Result on Matlab</w:t>
            </w:r>
          </w:p>
          <w:p w:rsidR="00A0179D" w:rsidRDefault="00A0179D" w:rsidP="00C36D03">
            <w:pPr>
              <w:pStyle w:val="TableParagraph"/>
            </w:pPr>
            <w:r>
              <w:t xml:space="preserve">          </w:t>
            </w:r>
          </w:p>
          <w:p w:rsidR="00A0179D" w:rsidRDefault="00A0179D" w:rsidP="00C36D03">
            <w:pPr>
              <w:pStyle w:val="TableParagraph"/>
            </w:pPr>
          </w:p>
          <w:tbl>
            <w:tblPr>
              <w:tblStyle w:val="TableNormal"/>
              <w:tblpPr w:leftFromText="180" w:rightFromText="180" w:vertAnchor="text" w:horzAnchor="margin" w:tblpY="169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9"/>
              <w:gridCol w:w="6864"/>
            </w:tblGrid>
            <w:tr w:rsidR="00F234FF" w:rsidTr="00345A6C">
              <w:trPr>
                <w:trHeight w:val="264"/>
              </w:trPr>
              <w:tc>
                <w:tcPr>
                  <w:tcW w:w="8913" w:type="dxa"/>
                  <w:gridSpan w:val="2"/>
                </w:tcPr>
                <w:p w:rsidR="00F234FF" w:rsidRDefault="00F234FF" w:rsidP="00F234FF">
                  <w:pPr>
                    <w:pStyle w:val="TableParagraph"/>
                    <w:rPr>
                      <w:sz w:val="20"/>
                    </w:rPr>
                  </w:pPr>
                  <w:r>
                    <w:rPr>
                      <w:sz w:val="20"/>
                    </w:rPr>
                    <w:t>I/O Transmitter of MATLAB</w:t>
                  </w:r>
                </w:p>
              </w:tc>
            </w:tr>
            <w:tr w:rsidR="00F234FF" w:rsidTr="00345A6C">
              <w:trPr>
                <w:trHeight w:val="264"/>
              </w:trPr>
              <w:tc>
                <w:tcPr>
                  <w:tcW w:w="2049" w:type="dxa"/>
                </w:tcPr>
                <w:p w:rsidR="00F234FF" w:rsidRDefault="00F234FF" w:rsidP="00F234FF">
                  <w:pPr>
                    <w:pStyle w:val="TableParagraph"/>
                    <w:rPr>
                      <w:sz w:val="20"/>
                    </w:rPr>
                  </w:pPr>
                  <w:r>
                    <w:rPr>
                      <w:sz w:val="20"/>
                    </w:rPr>
                    <w:t>Pin Name</w:t>
                  </w:r>
                </w:p>
              </w:tc>
              <w:tc>
                <w:tcPr>
                  <w:tcW w:w="6864" w:type="dxa"/>
                </w:tcPr>
                <w:p w:rsidR="00F234FF" w:rsidRDefault="00F234FF" w:rsidP="00F234FF">
                  <w:pPr>
                    <w:pStyle w:val="TableParagraph"/>
                    <w:rPr>
                      <w:sz w:val="20"/>
                    </w:rPr>
                  </w:pPr>
                  <w:r>
                    <w:rPr>
                      <w:sz w:val="20"/>
                    </w:rPr>
                    <w:t>Description</w:t>
                  </w:r>
                </w:p>
              </w:tc>
            </w:tr>
            <w:tr w:rsidR="00F234FF" w:rsidTr="00345A6C">
              <w:trPr>
                <w:trHeight w:val="264"/>
              </w:trPr>
              <w:tc>
                <w:tcPr>
                  <w:tcW w:w="2049" w:type="dxa"/>
                </w:tcPr>
                <w:p w:rsidR="00F234FF" w:rsidRDefault="00F234FF" w:rsidP="00F234FF">
                  <w:pPr>
                    <w:pStyle w:val="TableParagraph"/>
                    <w:rPr>
                      <w:sz w:val="20"/>
                    </w:rPr>
                  </w:pPr>
                  <w:r>
                    <w:rPr>
                      <w:sz w:val="20"/>
                    </w:rPr>
                    <w:t>a</w:t>
                  </w:r>
                </w:p>
              </w:tc>
              <w:tc>
                <w:tcPr>
                  <w:tcW w:w="6864" w:type="dxa"/>
                </w:tcPr>
                <w:p w:rsidR="00F234FF" w:rsidRDefault="00F234FF" w:rsidP="00F234FF">
                  <w:pPr>
                    <w:pStyle w:val="TableParagraph"/>
                    <w:ind w:left="108"/>
                    <w:rPr>
                      <w:sz w:val="20"/>
                    </w:rPr>
                  </w:pPr>
                  <w:r>
                    <w:rPr>
                      <w:sz w:val="20"/>
                    </w:rPr>
                    <w:t>Roll-off factor of SRRC</w:t>
                  </w:r>
                </w:p>
              </w:tc>
            </w:tr>
            <w:tr w:rsidR="00F234FF" w:rsidTr="00345A6C">
              <w:trPr>
                <w:trHeight w:val="264"/>
              </w:trPr>
              <w:tc>
                <w:tcPr>
                  <w:tcW w:w="2049" w:type="dxa"/>
                </w:tcPr>
                <w:p w:rsidR="00F234FF" w:rsidRDefault="00F234FF" w:rsidP="00F234FF">
                  <w:pPr>
                    <w:pStyle w:val="TableParagraph"/>
                    <w:rPr>
                      <w:sz w:val="20"/>
                    </w:rPr>
                  </w:pPr>
                  <w:r>
                    <w:rPr>
                      <w:sz w:val="20"/>
                    </w:rPr>
                    <w:t>Tc</w:t>
                  </w:r>
                </w:p>
              </w:tc>
              <w:tc>
                <w:tcPr>
                  <w:tcW w:w="6864" w:type="dxa"/>
                </w:tcPr>
                <w:p w:rsidR="00F234FF" w:rsidRDefault="00F234FF" w:rsidP="00F234FF">
                  <w:pPr>
                    <w:pStyle w:val="TableParagraph"/>
                    <w:ind w:left="108"/>
                    <w:rPr>
                      <w:sz w:val="20"/>
                    </w:rPr>
                  </w:pPr>
                  <w:r>
                    <w:rPr>
                      <w:sz w:val="20"/>
                    </w:rPr>
                    <w:t>Period of input signal</w:t>
                  </w:r>
                </w:p>
              </w:tc>
            </w:tr>
            <w:tr w:rsidR="00F234FF" w:rsidTr="00345A6C">
              <w:trPr>
                <w:trHeight w:val="264"/>
              </w:trPr>
              <w:tc>
                <w:tcPr>
                  <w:tcW w:w="2049" w:type="dxa"/>
                </w:tcPr>
                <w:p w:rsidR="00F234FF" w:rsidRDefault="00F234FF" w:rsidP="00F234FF">
                  <w:pPr>
                    <w:pStyle w:val="TableParagraph"/>
                    <w:rPr>
                      <w:sz w:val="20"/>
                    </w:rPr>
                  </w:pPr>
                  <w:r>
                    <w:rPr>
                      <w:sz w:val="20"/>
                    </w:rPr>
                    <w:t>t</w:t>
                  </w:r>
                </w:p>
              </w:tc>
              <w:tc>
                <w:tcPr>
                  <w:tcW w:w="6864" w:type="dxa"/>
                </w:tcPr>
                <w:p w:rsidR="00F234FF" w:rsidRDefault="00F234FF" w:rsidP="00F234FF">
                  <w:pPr>
                    <w:pStyle w:val="TableParagraph"/>
                    <w:ind w:left="108"/>
                    <w:rPr>
                      <w:sz w:val="20"/>
                    </w:rPr>
                  </w:pPr>
                  <w:r>
                    <w:rPr>
                      <w:sz w:val="20"/>
                    </w:rPr>
                    <w:t>Time interval of input signal</w:t>
                  </w:r>
                </w:p>
              </w:tc>
            </w:tr>
            <w:tr w:rsidR="00F234FF" w:rsidTr="00345A6C">
              <w:trPr>
                <w:trHeight w:val="264"/>
              </w:trPr>
              <w:tc>
                <w:tcPr>
                  <w:tcW w:w="2049" w:type="dxa"/>
                </w:tcPr>
                <w:p w:rsidR="00F234FF" w:rsidRDefault="00F234FF" w:rsidP="00F234FF">
                  <w:pPr>
                    <w:pStyle w:val="TableParagraph"/>
                    <w:rPr>
                      <w:sz w:val="20"/>
                    </w:rPr>
                  </w:pPr>
                  <w:r>
                    <w:rPr>
                      <w:sz w:val="20"/>
                    </w:rPr>
                    <w:t>c1</w:t>
                  </w:r>
                </w:p>
              </w:tc>
              <w:tc>
                <w:tcPr>
                  <w:tcW w:w="6864" w:type="dxa"/>
                </w:tcPr>
                <w:p w:rsidR="00F234FF" w:rsidRDefault="00F234FF" w:rsidP="00F234FF">
                  <w:pPr>
                    <w:pStyle w:val="TableParagraph"/>
                    <w:ind w:left="108"/>
                    <w:rPr>
                      <w:sz w:val="20"/>
                    </w:rPr>
                  </w:pPr>
                  <w:r>
                    <w:rPr>
                      <w:sz w:val="20"/>
                    </w:rPr>
                    <w:t>Cosine signal</w:t>
                  </w:r>
                </w:p>
              </w:tc>
            </w:tr>
            <w:tr w:rsidR="00F234FF" w:rsidTr="00345A6C">
              <w:trPr>
                <w:trHeight w:val="264"/>
              </w:trPr>
              <w:tc>
                <w:tcPr>
                  <w:tcW w:w="2049" w:type="dxa"/>
                </w:tcPr>
                <w:p w:rsidR="00F234FF" w:rsidRDefault="00F234FF" w:rsidP="00F234FF">
                  <w:pPr>
                    <w:pStyle w:val="TableParagraph"/>
                    <w:ind w:left="0"/>
                    <w:rPr>
                      <w:sz w:val="20"/>
                    </w:rPr>
                  </w:pPr>
                  <w:r>
                    <w:rPr>
                      <w:sz w:val="20"/>
                    </w:rPr>
                    <w:t xml:space="preserve">  c2</w:t>
                  </w:r>
                </w:p>
              </w:tc>
              <w:tc>
                <w:tcPr>
                  <w:tcW w:w="6864" w:type="dxa"/>
                </w:tcPr>
                <w:p w:rsidR="00F234FF" w:rsidRDefault="00F234FF" w:rsidP="00F234FF">
                  <w:pPr>
                    <w:pStyle w:val="TableParagraph"/>
                    <w:ind w:left="108"/>
                    <w:rPr>
                      <w:sz w:val="20"/>
                    </w:rPr>
                  </w:pPr>
                  <w:r>
                    <w:rPr>
                      <w:sz w:val="20"/>
                    </w:rPr>
                    <w:t>Sinus signal</w:t>
                  </w:r>
                </w:p>
              </w:tc>
            </w:tr>
            <w:tr w:rsidR="00F234FF" w:rsidTr="00345A6C">
              <w:trPr>
                <w:trHeight w:val="264"/>
              </w:trPr>
              <w:tc>
                <w:tcPr>
                  <w:tcW w:w="2049" w:type="dxa"/>
                </w:tcPr>
                <w:p w:rsidR="00F234FF" w:rsidRDefault="00F234FF" w:rsidP="00F234FF">
                  <w:pPr>
                    <w:pStyle w:val="TableParagraph"/>
                    <w:rPr>
                      <w:sz w:val="20"/>
                    </w:rPr>
                  </w:pPr>
                  <w:r>
                    <w:rPr>
                      <w:sz w:val="20"/>
                    </w:rPr>
                    <w:t>data</w:t>
                  </w:r>
                </w:p>
              </w:tc>
              <w:tc>
                <w:tcPr>
                  <w:tcW w:w="6864" w:type="dxa"/>
                </w:tcPr>
                <w:p w:rsidR="00F234FF" w:rsidRDefault="00F234FF" w:rsidP="00F234FF">
                  <w:pPr>
                    <w:pStyle w:val="TableParagraph"/>
                    <w:ind w:left="108"/>
                    <w:rPr>
                      <w:sz w:val="20"/>
                    </w:rPr>
                  </w:pPr>
                  <w:r>
                    <w:rPr>
                      <w:sz w:val="20"/>
                    </w:rPr>
                    <w:t>Incoming data</w:t>
                  </w:r>
                </w:p>
              </w:tc>
            </w:tr>
            <w:tr w:rsidR="00F234FF" w:rsidTr="00345A6C">
              <w:trPr>
                <w:trHeight w:val="264"/>
              </w:trPr>
              <w:tc>
                <w:tcPr>
                  <w:tcW w:w="2049" w:type="dxa"/>
                </w:tcPr>
                <w:p w:rsidR="00F234FF" w:rsidRDefault="00F234FF" w:rsidP="00F234FF">
                  <w:pPr>
                    <w:pStyle w:val="TableParagraph"/>
                    <w:rPr>
                      <w:sz w:val="20"/>
                    </w:rPr>
                  </w:pPr>
                  <w:r>
                    <w:rPr>
                      <w:sz w:val="20"/>
                    </w:rPr>
                    <w:t xml:space="preserve"> y</w:t>
                  </w:r>
                </w:p>
              </w:tc>
              <w:tc>
                <w:tcPr>
                  <w:tcW w:w="6864" w:type="dxa"/>
                </w:tcPr>
                <w:p w:rsidR="00F234FF" w:rsidRDefault="00F234FF" w:rsidP="00F234FF">
                  <w:pPr>
                    <w:pStyle w:val="TableParagraph"/>
                    <w:ind w:left="108"/>
                    <w:rPr>
                      <w:sz w:val="20"/>
                    </w:rPr>
                  </w:pPr>
                  <w:r>
                    <w:rPr>
                      <w:sz w:val="20"/>
                    </w:rPr>
                    <w:t>C</w:t>
                  </w:r>
                  <w:r w:rsidRPr="000B2A00">
                    <w:rPr>
                      <w:sz w:val="20"/>
                    </w:rPr>
                    <w:t>osine and sinus multiplication with SRRC</w:t>
                  </w:r>
                </w:p>
              </w:tc>
            </w:tr>
            <w:tr w:rsidR="00F234FF" w:rsidTr="00345A6C">
              <w:trPr>
                <w:trHeight w:val="264"/>
              </w:trPr>
              <w:tc>
                <w:tcPr>
                  <w:tcW w:w="2049" w:type="dxa"/>
                </w:tcPr>
                <w:p w:rsidR="00F234FF" w:rsidRDefault="00F234FF" w:rsidP="00F234FF">
                  <w:pPr>
                    <w:pStyle w:val="TableParagraph"/>
                    <w:rPr>
                      <w:sz w:val="20"/>
                    </w:rPr>
                  </w:pPr>
                  <w:r>
                    <w:rPr>
                      <w:sz w:val="20"/>
                    </w:rPr>
                    <w:t xml:space="preserve"> y1</w:t>
                  </w:r>
                </w:p>
              </w:tc>
              <w:tc>
                <w:tcPr>
                  <w:tcW w:w="6864" w:type="dxa"/>
                </w:tcPr>
                <w:p w:rsidR="00F234FF" w:rsidRDefault="00F234FF" w:rsidP="00F234FF">
                  <w:pPr>
                    <w:pStyle w:val="TableParagraph"/>
                    <w:ind w:left="108"/>
                    <w:rPr>
                      <w:sz w:val="20"/>
                    </w:rPr>
                  </w:pPr>
                  <w:r w:rsidRPr="000B2A00">
                    <w:rPr>
                      <w:sz w:val="20"/>
                    </w:rPr>
                    <w:t xml:space="preserve">Quantized state of </w:t>
                  </w:r>
                  <w:r>
                    <w:rPr>
                      <w:sz w:val="20"/>
                    </w:rPr>
                    <w:t>‘00’</w:t>
                  </w:r>
                </w:p>
              </w:tc>
            </w:tr>
            <w:tr w:rsidR="00F234FF" w:rsidTr="00345A6C">
              <w:trPr>
                <w:trHeight w:val="264"/>
              </w:trPr>
              <w:tc>
                <w:tcPr>
                  <w:tcW w:w="2049" w:type="dxa"/>
                </w:tcPr>
                <w:p w:rsidR="00F234FF" w:rsidRDefault="00F234FF" w:rsidP="00F234FF">
                  <w:pPr>
                    <w:pStyle w:val="TableParagraph"/>
                    <w:ind w:left="0"/>
                    <w:rPr>
                      <w:sz w:val="20"/>
                    </w:rPr>
                  </w:pPr>
                  <w:r>
                    <w:rPr>
                      <w:sz w:val="20"/>
                    </w:rPr>
                    <w:t xml:space="preserve">  y2</w:t>
                  </w:r>
                </w:p>
              </w:tc>
              <w:tc>
                <w:tcPr>
                  <w:tcW w:w="6864" w:type="dxa"/>
                </w:tcPr>
                <w:p w:rsidR="00F234FF" w:rsidRDefault="00F234FF" w:rsidP="00F234FF">
                  <w:pPr>
                    <w:pStyle w:val="TableParagraph"/>
                    <w:ind w:left="108"/>
                    <w:rPr>
                      <w:sz w:val="20"/>
                    </w:rPr>
                  </w:pPr>
                  <w:r w:rsidRPr="000B2A00">
                    <w:rPr>
                      <w:sz w:val="20"/>
                    </w:rPr>
                    <w:t xml:space="preserve">Quantized state of </w:t>
                  </w:r>
                  <w:r>
                    <w:rPr>
                      <w:sz w:val="20"/>
                    </w:rPr>
                    <w:t>‘01’</w:t>
                  </w:r>
                </w:p>
              </w:tc>
            </w:tr>
            <w:tr w:rsidR="00F234FF" w:rsidTr="00345A6C">
              <w:trPr>
                <w:trHeight w:val="264"/>
              </w:trPr>
              <w:tc>
                <w:tcPr>
                  <w:tcW w:w="2049" w:type="dxa"/>
                </w:tcPr>
                <w:p w:rsidR="00F234FF" w:rsidRDefault="00F234FF" w:rsidP="00F234FF">
                  <w:pPr>
                    <w:pStyle w:val="TableParagraph"/>
                    <w:rPr>
                      <w:sz w:val="20"/>
                    </w:rPr>
                  </w:pPr>
                  <w:r>
                    <w:rPr>
                      <w:sz w:val="20"/>
                    </w:rPr>
                    <w:t>y3</w:t>
                  </w:r>
                </w:p>
              </w:tc>
              <w:tc>
                <w:tcPr>
                  <w:tcW w:w="6864" w:type="dxa"/>
                </w:tcPr>
                <w:p w:rsidR="00F234FF" w:rsidRDefault="00F234FF" w:rsidP="00F234FF">
                  <w:pPr>
                    <w:pStyle w:val="TableParagraph"/>
                    <w:ind w:left="108"/>
                    <w:rPr>
                      <w:sz w:val="20"/>
                    </w:rPr>
                  </w:pPr>
                  <w:r w:rsidRPr="000B2A00">
                    <w:rPr>
                      <w:sz w:val="20"/>
                    </w:rPr>
                    <w:t xml:space="preserve">Quantized state of </w:t>
                  </w:r>
                  <w:r>
                    <w:rPr>
                      <w:sz w:val="20"/>
                    </w:rPr>
                    <w:t>‘10’</w:t>
                  </w:r>
                </w:p>
              </w:tc>
            </w:tr>
            <w:tr w:rsidR="00F234FF" w:rsidTr="00345A6C">
              <w:trPr>
                <w:trHeight w:val="264"/>
              </w:trPr>
              <w:tc>
                <w:tcPr>
                  <w:tcW w:w="2049" w:type="dxa"/>
                </w:tcPr>
                <w:p w:rsidR="00F234FF" w:rsidRDefault="00F234FF" w:rsidP="00F234FF">
                  <w:pPr>
                    <w:pStyle w:val="TableParagraph"/>
                    <w:rPr>
                      <w:sz w:val="20"/>
                    </w:rPr>
                  </w:pPr>
                  <w:r>
                    <w:rPr>
                      <w:sz w:val="20"/>
                    </w:rPr>
                    <w:t>y4</w:t>
                  </w:r>
                </w:p>
              </w:tc>
              <w:tc>
                <w:tcPr>
                  <w:tcW w:w="6864" w:type="dxa"/>
                </w:tcPr>
                <w:p w:rsidR="00F234FF" w:rsidRDefault="00F234FF" w:rsidP="00F234FF">
                  <w:pPr>
                    <w:pStyle w:val="TableParagraph"/>
                    <w:ind w:left="108"/>
                    <w:rPr>
                      <w:sz w:val="20"/>
                    </w:rPr>
                  </w:pPr>
                  <w:r>
                    <w:rPr>
                      <w:sz w:val="20"/>
                    </w:rPr>
                    <w:t>Quantized state of ‘</w:t>
                  </w:r>
                  <w:r w:rsidRPr="000B2A00">
                    <w:rPr>
                      <w:sz w:val="20"/>
                    </w:rPr>
                    <w:t>11</w:t>
                  </w:r>
                  <w:r>
                    <w:rPr>
                      <w:sz w:val="20"/>
                    </w:rPr>
                    <w:t>’</w:t>
                  </w:r>
                </w:p>
              </w:tc>
            </w:tr>
            <w:tr w:rsidR="00F234FF" w:rsidTr="00345A6C">
              <w:trPr>
                <w:trHeight w:val="264"/>
              </w:trPr>
              <w:tc>
                <w:tcPr>
                  <w:tcW w:w="2049" w:type="dxa"/>
                </w:tcPr>
                <w:p w:rsidR="00F234FF" w:rsidRDefault="00F234FF" w:rsidP="00F234FF">
                  <w:pPr>
                    <w:pStyle w:val="TableParagraph"/>
                    <w:rPr>
                      <w:sz w:val="20"/>
                    </w:rPr>
                  </w:pPr>
                  <w:r>
                    <w:rPr>
                      <w:sz w:val="20"/>
                    </w:rPr>
                    <w:t>yn</w:t>
                  </w:r>
                </w:p>
              </w:tc>
              <w:tc>
                <w:tcPr>
                  <w:tcW w:w="6864" w:type="dxa"/>
                </w:tcPr>
                <w:p w:rsidR="00F234FF" w:rsidRDefault="00F234FF" w:rsidP="00F234FF">
                  <w:pPr>
                    <w:pStyle w:val="TableParagraph"/>
                    <w:ind w:left="108"/>
                    <w:rPr>
                      <w:sz w:val="20"/>
                    </w:rPr>
                  </w:pPr>
                  <w:r>
                    <w:rPr>
                      <w:sz w:val="20"/>
                    </w:rPr>
                    <w:t>Q</w:t>
                  </w:r>
                  <w:r w:rsidRPr="005B7542">
                    <w:rPr>
                      <w:sz w:val="20"/>
                    </w:rPr>
                    <w:t>uantized data in vector</w:t>
                  </w:r>
                  <w:r>
                    <w:rPr>
                      <w:sz w:val="20"/>
                    </w:rPr>
                    <w:t xml:space="preserve"> form</w:t>
                  </w:r>
                </w:p>
              </w:tc>
            </w:tr>
          </w:tbl>
          <w:p w:rsidR="00345A6C" w:rsidRDefault="00345A6C" w:rsidP="00345A6C">
            <w:pPr>
              <w:pStyle w:val="TableParagraph"/>
            </w:pPr>
            <w:r>
              <w:t xml:space="preserve">          </w:t>
            </w:r>
          </w:p>
          <w:p w:rsidR="005501C4" w:rsidRPr="00345A6C" w:rsidRDefault="00345A6C" w:rsidP="00345A6C">
            <w:pPr>
              <w:pStyle w:val="TableParagraph"/>
              <w:ind w:left="0"/>
            </w:pPr>
            <w:r>
              <w:t xml:space="preserve">                     </w:t>
            </w:r>
            <w:r w:rsidR="00C36D03" w:rsidRPr="00A0179D">
              <w:rPr>
                <w:sz w:val="20"/>
                <w:szCs w:val="20"/>
              </w:rPr>
              <w:t>The MATLAB code in the transmitter is given in the following figure. If you look at the transmitter block diagram, you can see that incoming data must be multiplied by SRRC and cosine or sinus because this code was continued with SRRC MATLAB co</w:t>
            </w:r>
            <w:r w:rsidR="00F234FF">
              <w:rPr>
                <w:sz w:val="20"/>
                <w:szCs w:val="20"/>
              </w:rPr>
              <w:t xml:space="preserve">de. Detailed description of the </w:t>
            </w:r>
            <w:r w:rsidR="00C36D03" w:rsidRPr="00A0179D">
              <w:rPr>
                <w:sz w:val="20"/>
                <w:szCs w:val="20"/>
              </w:rPr>
              <w:t>data is explained below with pictures.</w:t>
            </w:r>
          </w:p>
        </w:tc>
      </w:tr>
      <w:tr w:rsidR="00A56D0E" w:rsidTr="007E46CA">
        <w:trPr>
          <w:trHeight w:val="5239"/>
        </w:trPr>
        <w:tc>
          <w:tcPr>
            <w:tcW w:w="8965" w:type="dxa"/>
          </w:tcPr>
          <w:p w:rsidR="00345A6C" w:rsidRDefault="00345A6C" w:rsidP="00A56D0E">
            <w:pPr>
              <w:tabs>
                <w:tab w:val="left" w:pos="3072"/>
              </w:tabs>
              <w:rPr>
                <w:rFonts w:ascii="Courier New" w:hAnsi="Courier New" w:cs="Courier New"/>
                <w:sz w:val="16"/>
                <w:szCs w:val="16"/>
              </w:rPr>
            </w:pPr>
          </w:p>
          <w:p w:rsidR="00345A6C" w:rsidRDefault="00345A6C" w:rsidP="00A56D0E">
            <w:pPr>
              <w:tabs>
                <w:tab w:val="left" w:pos="3072"/>
              </w:tabs>
              <w:rPr>
                <w:rFonts w:ascii="Courier New" w:hAnsi="Courier New" w:cs="Courier New"/>
                <w:sz w:val="16"/>
                <w:szCs w:val="16"/>
              </w:rPr>
            </w:pPr>
          </w:p>
          <w:p w:rsidR="00345A6C" w:rsidRDefault="00345A6C" w:rsidP="00A56D0E">
            <w:pPr>
              <w:tabs>
                <w:tab w:val="left" w:pos="3072"/>
              </w:tabs>
              <w:rPr>
                <w:rFonts w:ascii="Courier New" w:hAnsi="Courier New" w:cs="Courier New"/>
                <w:sz w:val="16"/>
                <w:szCs w:val="16"/>
              </w:rPr>
            </w:pPr>
          </w:p>
          <w:p w:rsidR="00345A6C" w:rsidRDefault="00345A6C" w:rsidP="00A56D0E">
            <w:pPr>
              <w:tabs>
                <w:tab w:val="left" w:pos="3072"/>
              </w:tabs>
              <w:rPr>
                <w:rFonts w:ascii="Courier New" w:hAnsi="Courier New" w:cs="Courier New"/>
                <w:sz w:val="16"/>
                <w:szCs w:val="16"/>
              </w:rPr>
            </w:pPr>
          </w:p>
          <w:p w:rsidR="00345A6C" w:rsidRDefault="00345A6C" w:rsidP="00A56D0E">
            <w:pPr>
              <w:tabs>
                <w:tab w:val="left" w:pos="3072"/>
              </w:tabs>
              <w:rPr>
                <w:rFonts w:ascii="Courier New" w:hAnsi="Courier New" w:cs="Courier New"/>
                <w:sz w:val="16"/>
                <w:szCs w:val="16"/>
              </w:rPr>
            </w:pP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clear all; clc;</w:t>
            </w:r>
          </w:p>
          <w:p w:rsidR="00F234FF" w:rsidRDefault="009471ED" w:rsidP="00A56D0E">
            <w:pPr>
              <w:tabs>
                <w:tab w:val="left" w:pos="3072"/>
              </w:tabs>
              <w:rPr>
                <w:rFonts w:ascii="Courier New" w:hAnsi="Courier New" w:cs="Courier New"/>
                <w:sz w:val="16"/>
                <w:szCs w:val="16"/>
              </w:rPr>
            </w:pPr>
            <w:r>
              <w:rPr>
                <w:rFonts w:ascii="Courier New" w:hAnsi="Courier New" w:cs="Courier New"/>
                <w:sz w:val="16"/>
                <w:szCs w:val="16"/>
              </w:rPr>
              <w:t xml:space="preserve">Tc=10; </w:t>
            </w:r>
          </w:p>
          <w:p w:rsidR="00F234FF" w:rsidRDefault="009471ED" w:rsidP="00A56D0E">
            <w:pPr>
              <w:tabs>
                <w:tab w:val="left" w:pos="3072"/>
              </w:tabs>
              <w:rPr>
                <w:rFonts w:ascii="Courier New" w:hAnsi="Courier New" w:cs="Courier New"/>
                <w:sz w:val="16"/>
                <w:szCs w:val="16"/>
              </w:rPr>
            </w:pPr>
            <w:r>
              <w:rPr>
                <w:rFonts w:ascii="Courier New" w:hAnsi="Courier New" w:cs="Courier New"/>
                <w:sz w:val="16"/>
                <w:szCs w:val="16"/>
              </w:rPr>
              <w:t>t=-4.5*Tc:1e-2*Tc:4.5*Tc;</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b=0.22;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SRRC=(sin(pi*(t/Tc)*(1-b))+4*b*(t/Tc).*cos(pi*(t/Tc)*(1+b)))./(pi*(t/Tc).*(1-((4*b*(t/Tc)).^2)));</w:t>
            </w:r>
          </w:p>
          <w:p w:rsidR="00A56D0E" w:rsidRPr="00A56D0E" w:rsidRDefault="009471ED" w:rsidP="00A56D0E">
            <w:pPr>
              <w:tabs>
                <w:tab w:val="left" w:pos="3072"/>
              </w:tabs>
              <w:rPr>
                <w:rFonts w:ascii="Courier New" w:hAnsi="Courier New" w:cs="Courier New"/>
                <w:sz w:val="16"/>
                <w:szCs w:val="16"/>
              </w:rPr>
            </w:pPr>
            <w:r>
              <w:rPr>
                <w:rFonts w:ascii="Courier New" w:hAnsi="Courier New" w:cs="Courier New"/>
                <w:sz w:val="16"/>
                <w:szCs w:val="16"/>
              </w:rPr>
              <w:t xml:space="preserve">c1=cos(2*pi*t/Tc); </w:t>
            </w:r>
            <w:r w:rsidR="00A56D0E" w:rsidRPr="00A56D0E">
              <w:rPr>
                <w:rFonts w:ascii="Courier New" w:hAnsi="Courier New" w:cs="Courier New"/>
                <w:sz w:val="16"/>
                <w:szCs w:val="16"/>
              </w:rPr>
              <w:t>c2=sin(2*pi*(t)/Tc);</w:t>
            </w:r>
            <w:r>
              <w:rPr>
                <w:rFonts w:ascii="Courier New" w:hAnsi="Courier New" w:cs="Courier New"/>
                <w:sz w:val="16"/>
                <w:szCs w:val="16"/>
              </w:rPr>
              <w:t xml:space="preserve">data=[1 1 0 0 1 0 0 1]; </w:t>
            </w:r>
            <w:r w:rsidR="00A56D0E" w:rsidRPr="00A56D0E">
              <w:rPr>
                <w:rFonts w:ascii="Courier New" w:hAnsi="Courier New" w:cs="Courier New"/>
                <w:sz w:val="16"/>
                <w:szCs w:val="16"/>
              </w:rPr>
              <w:t>vec=[];</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if data(1:2)== [1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  </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elseif data(1:2)== [0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elseif data(1:2)== [1 0]</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end</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vec=[vec y];</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if data(3:4)== [1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  </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elseif data(3:4)== [0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elseif data(3:4)== [1 0]</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end</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vec=[vec y];</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lastRenderedPageBreak/>
              <w:t>if data(5:6)== [1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  </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elseif data(5:6)== [0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elseif data(5:6)== [1 0]</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end</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vec=[vec y];</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if data(7:8)== [1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  </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elseif data(7:8)== [0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elseif data(7:8)== [1 0]</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else</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    y=-SRRC.*c1-SRRC.*c2;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end</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vec=[vec y];</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 xml:space="preserve">y1=-SRRC.*c1-SRRC.*c2;            </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y2=-SRRC.*c1+SRRC.*c2;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y3=SRRC.*c1-SRRC.*c2;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y4=SRRC.*c1+SRRC.*c2;</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figure(1)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plot(vec)</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title('Transmitter Output When Data=[1 1 0 0 1 0 0 1]')</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ylabel('Amplitude')</w:t>
            </w:r>
          </w:p>
          <w:p w:rsidR="00A56D0E" w:rsidRP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xlabel('Time')</w:t>
            </w:r>
          </w:p>
          <w:p w:rsidR="00A56D0E" w:rsidRDefault="00A56D0E" w:rsidP="00A56D0E">
            <w:pPr>
              <w:tabs>
                <w:tab w:val="left" w:pos="3072"/>
              </w:tabs>
              <w:rPr>
                <w:rFonts w:ascii="Courier New" w:hAnsi="Courier New" w:cs="Courier New"/>
                <w:sz w:val="16"/>
                <w:szCs w:val="16"/>
              </w:rPr>
            </w:pPr>
            <w:r w:rsidRPr="00A56D0E">
              <w:rPr>
                <w:rFonts w:ascii="Courier New" w:hAnsi="Courier New" w:cs="Courier New"/>
                <w:sz w:val="16"/>
                <w:szCs w:val="16"/>
              </w:rPr>
              <w:t>grid on</w:t>
            </w: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F234FF" w:rsidRDefault="00F234FF" w:rsidP="00A56D0E">
            <w:pPr>
              <w:tabs>
                <w:tab w:val="left" w:pos="3072"/>
              </w:tabs>
              <w:rPr>
                <w:rFonts w:ascii="Courier New" w:hAnsi="Courier New" w:cs="Courier New"/>
                <w:sz w:val="16"/>
                <w:szCs w:val="16"/>
              </w:rPr>
            </w:pPr>
          </w:p>
          <w:p w:rsidR="00345A6C" w:rsidRPr="00A56D0E" w:rsidRDefault="00345A6C" w:rsidP="00A56D0E">
            <w:pPr>
              <w:tabs>
                <w:tab w:val="left" w:pos="3072"/>
              </w:tabs>
              <w:rPr>
                <w:rFonts w:ascii="Courier New" w:hAnsi="Courier New" w:cs="Courier New"/>
              </w:rPr>
            </w:pPr>
          </w:p>
        </w:tc>
      </w:tr>
      <w:tr w:rsidR="005501C4" w:rsidTr="009471ED">
        <w:trPr>
          <w:trHeight w:val="190"/>
        </w:trPr>
        <w:tc>
          <w:tcPr>
            <w:tcW w:w="8965" w:type="dxa"/>
          </w:tcPr>
          <w:p w:rsidR="00381813" w:rsidRDefault="00D60AB6" w:rsidP="00BC11F4">
            <w:pPr>
              <w:pStyle w:val="Balk1"/>
              <w:ind w:left="0" w:firstLine="0"/>
              <w:rPr>
                <w:sz w:val="20"/>
              </w:rPr>
            </w:pPr>
            <w:r>
              <w:lastRenderedPageBreak/>
              <w:t xml:space="preserve">          </w:t>
            </w:r>
          </w:p>
          <w:tbl>
            <w:tblPr>
              <w:tblStyle w:val="TabloKlavuzu"/>
              <w:tblW w:w="0" w:type="auto"/>
              <w:tblInd w:w="107" w:type="dxa"/>
              <w:tblLayout w:type="fixed"/>
              <w:tblLook w:val="04A0" w:firstRow="1" w:lastRow="0" w:firstColumn="1" w:lastColumn="0" w:noHBand="0" w:noVBand="1"/>
            </w:tblPr>
            <w:tblGrid>
              <w:gridCol w:w="4470"/>
              <w:gridCol w:w="4470"/>
            </w:tblGrid>
            <w:tr w:rsidR="00C36D03" w:rsidTr="009471ED">
              <w:trPr>
                <w:trHeight w:val="5929"/>
              </w:trPr>
              <w:tc>
                <w:tcPr>
                  <w:tcW w:w="4470" w:type="dxa"/>
                </w:tcPr>
                <w:p w:rsidR="009155D3" w:rsidRDefault="00C36D03" w:rsidP="00D542A2">
                  <w:pPr>
                    <w:pStyle w:val="TableParagraph"/>
                    <w:ind w:left="0" w:right="2953"/>
                    <w:rPr>
                      <w:sz w:val="20"/>
                    </w:rPr>
                  </w:pPr>
                  <w:r>
                    <w:rPr>
                      <w:sz w:val="20"/>
                    </w:rPr>
                    <w:t>00</w:t>
                  </w:r>
                </w:p>
                <w:p w:rsidR="009155D3" w:rsidRDefault="009155D3" w:rsidP="00D542A2">
                  <w:pPr>
                    <w:pStyle w:val="TableParagraph"/>
                    <w:ind w:left="0" w:right="2953"/>
                    <w:rPr>
                      <w:sz w:val="20"/>
                    </w:rPr>
                  </w:pPr>
                </w:p>
                <w:p w:rsidR="009155D3" w:rsidRPr="00381813" w:rsidRDefault="001217A5" w:rsidP="00381813">
                  <w:pPr>
                    <w:pStyle w:val="TableParagraph"/>
                    <w:rPr>
                      <w:sz w:val="20"/>
                      <w:szCs w:val="20"/>
                    </w:rPr>
                  </w:pPr>
                  <w:r>
                    <w:rPr>
                      <w:sz w:val="20"/>
                      <w:szCs w:val="20"/>
                    </w:rPr>
                    <w:t>figure 16</w:t>
                  </w:r>
                  <w:r w:rsidR="00381813">
                    <w:rPr>
                      <w:sz w:val="20"/>
                      <w:szCs w:val="20"/>
                    </w:rPr>
                    <w:t xml:space="preserve"> is also shown in M</w:t>
                  </w:r>
                  <w:r w:rsidR="00381813" w:rsidRPr="00381813">
                    <w:rPr>
                      <w:sz w:val="20"/>
                      <w:szCs w:val="20"/>
                    </w:rPr>
                    <w:t>atlab simulation of 1st condition. If the two bits of incoming data were '00', SRRC was multiplied by the sum of negative cosine and negative sinuses.</w:t>
                  </w:r>
                  <w:r w:rsidR="003D763F">
                    <w:t xml:space="preserve"> </w:t>
                  </w:r>
                  <w:r w:rsidR="003D763F" w:rsidRPr="003D763F">
                    <w:rPr>
                      <w:sz w:val="20"/>
                      <w:szCs w:val="20"/>
                    </w:rPr>
                    <w:t>it was observed that the output of MATLAB was the same as the output of Vivado and thus tested.</w:t>
                  </w:r>
                </w:p>
                <w:p w:rsidR="009155D3" w:rsidRDefault="00FC71E5" w:rsidP="00D542A2">
                  <w:pPr>
                    <w:pStyle w:val="TableParagraph"/>
                    <w:ind w:left="0" w:right="2953"/>
                    <w:rPr>
                      <w:sz w:val="20"/>
                    </w:rPr>
                  </w:pPr>
                  <w:r>
                    <w:rPr>
                      <w:noProof/>
                    </w:rPr>
                    <w:pict>
                      <v:shape id="_x0000_s1087" type="#_x0000_t202" style="position:absolute;margin-left:33.25pt;margin-top:189.95pt;width:133.2pt;height:20.35pt;z-index:251671040;mso-position-horizontal-relative:text;mso-position-vertical-relative:text" wrapcoords="-73 0 -73 20057 21600 20057 21600 0 -73 0" stroked="f">
                        <v:textbox style="mso-next-textbox:#_x0000_s1087;mso-fit-shape-to-text:t" inset="0,0,0,0">
                          <w:txbxContent>
                            <w:p w:rsidR="00B810F7" w:rsidRPr="001E20D1" w:rsidRDefault="00B810F7" w:rsidP="00B810F7">
                              <w:pPr>
                                <w:pStyle w:val="ResimYazs"/>
                                <w:rPr>
                                  <w:noProof/>
                                  <w:sz w:val="20"/>
                                </w:rPr>
                              </w:pPr>
                              <w:r>
                                <w:t xml:space="preserve">Figure </w:t>
                              </w:r>
                              <w:r w:rsidR="00B1061C">
                                <w:t>16</w:t>
                              </w:r>
                              <w:r>
                                <w:t>. Analog Input for "00"</w:t>
                              </w:r>
                            </w:p>
                          </w:txbxContent>
                        </v:textbox>
                        <w10:wrap type="through"/>
                      </v:shape>
                    </w:pict>
                  </w:r>
                  <w:r w:rsidR="009471ED" w:rsidRPr="00C36D03">
                    <w:rPr>
                      <w:noProof/>
                      <w:sz w:val="20"/>
                    </w:rPr>
                    <w:drawing>
                      <wp:anchor distT="0" distB="0" distL="114300" distR="114300" simplePos="0" relativeHeight="251649536" behindDoc="0" locked="0" layoutInCell="1" allowOverlap="1" wp14:anchorId="3A1B6C75" wp14:editId="491C85C4">
                        <wp:simplePos x="0" y="0"/>
                        <wp:positionH relativeFrom="column">
                          <wp:posOffset>-63500</wp:posOffset>
                        </wp:positionH>
                        <wp:positionV relativeFrom="paragraph">
                          <wp:posOffset>219075</wp:posOffset>
                        </wp:positionV>
                        <wp:extent cx="2827020" cy="2179320"/>
                        <wp:effectExtent l="0" t="0" r="0" b="0"/>
                        <wp:wrapThrough wrapText="bothSides">
                          <wp:wrapPolygon edited="0">
                            <wp:start x="0" y="0"/>
                            <wp:lineTo x="0" y="21336"/>
                            <wp:lineTo x="21396" y="21336"/>
                            <wp:lineTo x="21396" y="0"/>
                            <wp:lineTo x="0" y="0"/>
                          </wp:wrapPolygon>
                        </wp:wrapThrough>
                        <wp:docPr id="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27020" cy="2179320"/>
                                </a:xfrm>
                                <a:prstGeom prst="rect">
                                  <a:avLst/>
                                </a:prstGeom>
                              </pic:spPr>
                            </pic:pic>
                          </a:graphicData>
                        </a:graphic>
                        <wp14:sizeRelH relativeFrom="margin">
                          <wp14:pctWidth>0</wp14:pctWidth>
                        </wp14:sizeRelH>
                        <wp14:sizeRelV relativeFrom="margin">
                          <wp14:pctHeight>0</wp14:pctHeight>
                        </wp14:sizeRelV>
                      </wp:anchor>
                    </w:drawing>
                  </w:r>
                  <w:r w:rsidR="00BB5CD7">
                    <w:rPr>
                      <w:sz w:val="20"/>
                    </w:rPr>
                    <w:t xml:space="preserve">                      </w:t>
                  </w:r>
                </w:p>
              </w:tc>
              <w:tc>
                <w:tcPr>
                  <w:tcW w:w="4470" w:type="dxa"/>
                </w:tcPr>
                <w:p w:rsidR="00C36D03" w:rsidRDefault="00C36D03" w:rsidP="00D542A2">
                  <w:pPr>
                    <w:pStyle w:val="TableParagraph"/>
                    <w:ind w:left="0" w:right="2953"/>
                    <w:rPr>
                      <w:sz w:val="20"/>
                    </w:rPr>
                  </w:pPr>
                  <w:r>
                    <w:rPr>
                      <w:sz w:val="20"/>
                    </w:rPr>
                    <w:t>01</w:t>
                  </w:r>
                </w:p>
                <w:p w:rsidR="00381813" w:rsidRDefault="00381813" w:rsidP="00D542A2">
                  <w:pPr>
                    <w:pStyle w:val="TableParagraph"/>
                    <w:ind w:left="0" w:right="2953"/>
                    <w:rPr>
                      <w:sz w:val="20"/>
                    </w:rPr>
                  </w:pPr>
                </w:p>
                <w:p w:rsidR="00381813" w:rsidRPr="00381813" w:rsidRDefault="001217A5" w:rsidP="00381813">
                  <w:pPr>
                    <w:pStyle w:val="TableParagraph"/>
                    <w:rPr>
                      <w:sz w:val="20"/>
                      <w:szCs w:val="20"/>
                    </w:rPr>
                  </w:pPr>
                  <w:r>
                    <w:rPr>
                      <w:sz w:val="20"/>
                      <w:szCs w:val="20"/>
                    </w:rPr>
                    <w:t>figure 17</w:t>
                  </w:r>
                  <w:r w:rsidR="00381813">
                    <w:rPr>
                      <w:sz w:val="20"/>
                      <w:szCs w:val="20"/>
                    </w:rPr>
                    <w:t xml:space="preserve"> is also shown in M</w:t>
                  </w:r>
                  <w:r w:rsidR="00381813" w:rsidRPr="00381813">
                    <w:rPr>
                      <w:sz w:val="20"/>
                      <w:szCs w:val="20"/>
                    </w:rPr>
                    <w:t>atlab simulation of 1st condition. If the tw</w:t>
                  </w:r>
                  <w:r w:rsidR="00381813">
                    <w:rPr>
                      <w:sz w:val="20"/>
                      <w:szCs w:val="20"/>
                    </w:rPr>
                    <w:t>o bits of incoming data were '01</w:t>
                  </w:r>
                  <w:r w:rsidR="00381813" w:rsidRPr="00381813">
                    <w:rPr>
                      <w:sz w:val="20"/>
                      <w:szCs w:val="20"/>
                    </w:rPr>
                    <w:t>', SRRC was multiplied by the sum</w:t>
                  </w:r>
                  <w:r w:rsidR="00381813">
                    <w:rPr>
                      <w:sz w:val="20"/>
                      <w:szCs w:val="20"/>
                    </w:rPr>
                    <w:t xml:space="preserve"> of negative cosine and positive</w:t>
                  </w:r>
                  <w:r w:rsidR="00381813" w:rsidRPr="00381813">
                    <w:rPr>
                      <w:sz w:val="20"/>
                      <w:szCs w:val="20"/>
                    </w:rPr>
                    <w:t xml:space="preserve"> sinuses.</w:t>
                  </w:r>
                  <w:r w:rsidR="003D763F">
                    <w:t xml:space="preserve"> </w:t>
                  </w:r>
                  <w:r w:rsidR="003D763F" w:rsidRPr="003D763F">
                    <w:rPr>
                      <w:sz w:val="20"/>
                      <w:szCs w:val="20"/>
                    </w:rPr>
                    <w:t>it was observed that the output of MATLAB was the same as the output of Vivado and thus tested.</w:t>
                  </w:r>
                </w:p>
                <w:p w:rsidR="00381813" w:rsidRDefault="00FC71E5" w:rsidP="00BB5CD7">
                  <w:pPr>
                    <w:pStyle w:val="TableParagraph"/>
                    <w:ind w:left="0" w:right="2953"/>
                    <w:rPr>
                      <w:sz w:val="20"/>
                    </w:rPr>
                  </w:pPr>
                  <w:r>
                    <w:rPr>
                      <w:noProof/>
                    </w:rPr>
                    <w:pict>
                      <v:shape id="_x0000_s1088" type="#_x0000_t202" style="position:absolute;margin-left:36.05pt;margin-top:192.15pt;width:168pt;height:20.35pt;z-index:251672064;mso-position-horizontal-relative:text;mso-position-vertical-relative:text" wrapcoords="-74 0 -74 20057 21600 20057 21600 0 -74 0" stroked="f">
                        <v:textbox style="mso-next-textbox:#_x0000_s1088;mso-fit-shape-to-text:t" inset="0,0,0,0">
                          <w:txbxContent>
                            <w:p w:rsidR="00B810F7" w:rsidRPr="00B15DD0" w:rsidRDefault="00B810F7" w:rsidP="00B810F7">
                              <w:pPr>
                                <w:pStyle w:val="ResimYazs"/>
                                <w:rPr>
                                  <w:noProof/>
                                  <w:sz w:val="20"/>
                                </w:rPr>
                              </w:pPr>
                              <w:r>
                                <w:t xml:space="preserve">Figure </w:t>
                              </w:r>
                              <w:r w:rsidR="00B1061C">
                                <w:t>17</w:t>
                              </w:r>
                              <w:r>
                                <w:t>. Analog Input for "01"</w:t>
                              </w:r>
                            </w:p>
                          </w:txbxContent>
                        </v:textbox>
                        <w10:wrap type="through"/>
                      </v:shape>
                    </w:pict>
                  </w:r>
                  <w:r w:rsidR="00BB5CD7" w:rsidRPr="00C36D03">
                    <w:rPr>
                      <w:noProof/>
                      <w:sz w:val="20"/>
                    </w:rPr>
                    <w:drawing>
                      <wp:anchor distT="0" distB="0" distL="114300" distR="114300" simplePos="0" relativeHeight="251652608" behindDoc="0" locked="0" layoutInCell="1" allowOverlap="1" wp14:anchorId="5ABE8847" wp14:editId="5A7F02A1">
                        <wp:simplePos x="0" y="0"/>
                        <wp:positionH relativeFrom="column">
                          <wp:posOffset>-67310</wp:posOffset>
                        </wp:positionH>
                        <wp:positionV relativeFrom="paragraph">
                          <wp:posOffset>249555</wp:posOffset>
                        </wp:positionV>
                        <wp:extent cx="2766060" cy="2148840"/>
                        <wp:effectExtent l="0" t="0" r="0" b="0"/>
                        <wp:wrapThrough wrapText="bothSides">
                          <wp:wrapPolygon edited="0">
                            <wp:start x="0" y="0"/>
                            <wp:lineTo x="0" y="21447"/>
                            <wp:lineTo x="21421" y="21447"/>
                            <wp:lineTo x="21421" y="0"/>
                            <wp:lineTo x="0" y="0"/>
                          </wp:wrapPolygon>
                        </wp:wrapThrough>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66060" cy="2148840"/>
                                </a:xfrm>
                                <a:prstGeom prst="rect">
                                  <a:avLst/>
                                </a:prstGeom>
                              </pic:spPr>
                            </pic:pic>
                          </a:graphicData>
                        </a:graphic>
                        <wp14:sizeRelH relativeFrom="margin">
                          <wp14:pctWidth>0</wp14:pctWidth>
                        </wp14:sizeRelH>
                        <wp14:sizeRelV relativeFrom="margin">
                          <wp14:pctHeight>0</wp14:pctHeight>
                        </wp14:sizeRelV>
                      </wp:anchor>
                    </w:drawing>
                  </w:r>
                </w:p>
              </w:tc>
            </w:tr>
            <w:tr w:rsidR="00C36D03" w:rsidTr="009471ED">
              <w:trPr>
                <w:trHeight w:val="58"/>
              </w:trPr>
              <w:tc>
                <w:tcPr>
                  <w:tcW w:w="4470" w:type="dxa"/>
                </w:tcPr>
                <w:p w:rsidR="00C36D03" w:rsidRDefault="00C36D03" w:rsidP="00D542A2">
                  <w:pPr>
                    <w:pStyle w:val="TableParagraph"/>
                    <w:ind w:left="0" w:right="2953"/>
                    <w:rPr>
                      <w:sz w:val="20"/>
                    </w:rPr>
                  </w:pPr>
                  <w:r>
                    <w:rPr>
                      <w:sz w:val="20"/>
                    </w:rPr>
                    <w:t>10</w:t>
                  </w:r>
                </w:p>
                <w:p w:rsidR="00381813" w:rsidRDefault="00381813" w:rsidP="00D542A2">
                  <w:pPr>
                    <w:pStyle w:val="TableParagraph"/>
                    <w:ind w:left="0" w:right="2953"/>
                    <w:rPr>
                      <w:sz w:val="20"/>
                    </w:rPr>
                  </w:pPr>
                </w:p>
                <w:p w:rsidR="00381813" w:rsidRPr="009471ED" w:rsidRDefault="00FC71E5" w:rsidP="009471ED">
                  <w:pPr>
                    <w:pStyle w:val="TableParagraph"/>
                    <w:rPr>
                      <w:sz w:val="20"/>
                      <w:szCs w:val="20"/>
                    </w:rPr>
                  </w:pPr>
                  <w:r>
                    <w:rPr>
                      <w:noProof/>
                    </w:rPr>
                    <w:pict>
                      <v:shape id="_x0000_s1089" type="#_x0000_t202" style="position:absolute;left:0;text-align:left;margin-left:33.25pt;margin-top:236.75pt;width:135.15pt;height:20.35pt;z-index:251673088;mso-position-horizontal-relative:text;mso-position-vertical-relative:text" wrapcoords="-72 0 -72 20057 21600 20057 21600 0 -72 0" stroked="f">
                        <v:textbox style="mso-next-textbox:#_x0000_s1089;mso-fit-shape-to-text:t" inset="0,0,0,0">
                          <w:txbxContent>
                            <w:p w:rsidR="00B810F7" w:rsidRPr="00FA339E" w:rsidRDefault="00B810F7" w:rsidP="00B810F7">
                              <w:pPr>
                                <w:pStyle w:val="ResimYazs"/>
                                <w:rPr>
                                  <w:noProof/>
                                  <w:sz w:val="20"/>
                                </w:rPr>
                              </w:pPr>
                              <w:r>
                                <w:t xml:space="preserve">Figure </w:t>
                              </w:r>
                              <w:r w:rsidR="00B1061C">
                                <w:t>18</w:t>
                              </w:r>
                              <w:r>
                                <w:t>. Analog Input for "10"</w:t>
                              </w:r>
                            </w:p>
                          </w:txbxContent>
                        </v:textbox>
                        <w10:wrap type="through"/>
                      </v:shape>
                    </w:pict>
                  </w:r>
                  <w:r w:rsidR="009471ED" w:rsidRPr="00C36D03">
                    <w:rPr>
                      <w:noProof/>
                      <w:sz w:val="20"/>
                    </w:rPr>
                    <w:drawing>
                      <wp:anchor distT="0" distB="0" distL="114300" distR="114300" simplePos="0" relativeHeight="251653632" behindDoc="0" locked="0" layoutInCell="1" allowOverlap="1" wp14:anchorId="30FF934B" wp14:editId="57C265E2">
                        <wp:simplePos x="0" y="0"/>
                        <wp:positionH relativeFrom="column">
                          <wp:posOffset>-63500</wp:posOffset>
                        </wp:positionH>
                        <wp:positionV relativeFrom="paragraph">
                          <wp:posOffset>860425</wp:posOffset>
                        </wp:positionV>
                        <wp:extent cx="2842260" cy="2118360"/>
                        <wp:effectExtent l="0" t="0" r="0" b="0"/>
                        <wp:wrapThrough wrapText="bothSides">
                          <wp:wrapPolygon edited="0">
                            <wp:start x="0" y="0"/>
                            <wp:lineTo x="0" y="21367"/>
                            <wp:lineTo x="21426" y="21367"/>
                            <wp:lineTo x="21426" y="0"/>
                            <wp:lineTo x="0" y="0"/>
                          </wp:wrapPolygon>
                        </wp:wrapThrough>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2260" cy="2118360"/>
                                </a:xfrm>
                                <a:prstGeom prst="rect">
                                  <a:avLst/>
                                </a:prstGeom>
                              </pic:spPr>
                            </pic:pic>
                          </a:graphicData>
                        </a:graphic>
                        <wp14:sizeRelH relativeFrom="margin">
                          <wp14:pctWidth>0</wp14:pctWidth>
                        </wp14:sizeRelH>
                        <wp14:sizeRelV relativeFrom="margin">
                          <wp14:pctHeight>0</wp14:pctHeight>
                        </wp14:sizeRelV>
                      </wp:anchor>
                    </w:drawing>
                  </w:r>
                  <w:r w:rsidR="001217A5">
                    <w:rPr>
                      <w:sz w:val="20"/>
                      <w:szCs w:val="20"/>
                    </w:rPr>
                    <w:t>figure 18</w:t>
                  </w:r>
                  <w:r w:rsidR="00381813">
                    <w:rPr>
                      <w:sz w:val="20"/>
                      <w:szCs w:val="20"/>
                    </w:rPr>
                    <w:t xml:space="preserve"> is also shown in M</w:t>
                  </w:r>
                  <w:r w:rsidR="00381813" w:rsidRPr="00381813">
                    <w:rPr>
                      <w:sz w:val="20"/>
                      <w:szCs w:val="20"/>
                    </w:rPr>
                    <w:t>atlab simulation of 1st condition. If the tw</w:t>
                  </w:r>
                  <w:r w:rsidR="00381813">
                    <w:rPr>
                      <w:sz w:val="20"/>
                      <w:szCs w:val="20"/>
                    </w:rPr>
                    <w:t>o bits of incoming data were '10</w:t>
                  </w:r>
                  <w:r w:rsidR="00381813" w:rsidRPr="00381813">
                    <w:rPr>
                      <w:sz w:val="20"/>
                      <w:szCs w:val="20"/>
                    </w:rPr>
                    <w:t>', SRRC was multiplied by the sum</w:t>
                  </w:r>
                  <w:r w:rsidR="00381813">
                    <w:rPr>
                      <w:sz w:val="20"/>
                      <w:szCs w:val="20"/>
                    </w:rPr>
                    <w:t xml:space="preserve"> of positive cosine and negative</w:t>
                  </w:r>
                  <w:r w:rsidR="00381813" w:rsidRPr="00381813">
                    <w:rPr>
                      <w:sz w:val="20"/>
                      <w:szCs w:val="20"/>
                    </w:rPr>
                    <w:t xml:space="preserve"> sinuses.</w:t>
                  </w:r>
                  <w:r w:rsidR="003D763F">
                    <w:t xml:space="preserve"> </w:t>
                  </w:r>
                  <w:r w:rsidR="003D763F" w:rsidRPr="003D763F">
                    <w:rPr>
                      <w:sz w:val="20"/>
                      <w:szCs w:val="20"/>
                    </w:rPr>
                    <w:t>it was observed that the output of MATLAB was the same as the output of Vivado and thus tested.</w:t>
                  </w:r>
                </w:p>
              </w:tc>
              <w:tc>
                <w:tcPr>
                  <w:tcW w:w="4470" w:type="dxa"/>
                </w:tcPr>
                <w:p w:rsidR="00C36D03" w:rsidRDefault="00C36D03" w:rsidP="00D542A2">
                  <w:pPr>
                    <w:pStyle w:val="TableParagraph"/>
                    <w:ind w:left="0" w:right="2953"/>
                    <w:rPr>
                      <w:sz w:val="20"/>
                    </w:rPr>
                  </w:pPr>
                  <w:r>
                    <w:rPr>
                      <w:sz w:val="20"/>
                    </w:rPr>
                    <w:t>11</w:t>
                  </w:r>
                </w:p>
                <w:p w:rsidR="00381813" w:rsidRDefault="00381813" w:rsidP="00D542A2">
                  <w:pPr>
                    <w:pStyle w:val="TableParagraph"/>
                    <w:ind w:left="0" w:right="2953"/>
                    <w:rPr>
                      <w:sz w:val="20"/>
                    </w:rPr>
                  </w:pPr>
                </w:p>
                <w:p w:rsidR="00381813" w:rsidRPr="00381813" w:rsidRDefault="00FC71E5" w:rsidP="00381813">
                  <w:pPr>
                    <w:pStyle w:val="TableParagraph"/>
                    <w:rPr>
                      <w:sz w:val="20"/>
                      <w:szCs w:val="20"/>
                    </w:rPr>
                  </w:pPr>
                  <w:r>
                    <w:rPr>
                      <w:noProof/>
                    </w:rPr>
                    <w:pict>
                      <v:shape id="_x0000_s1090" type="#_x0000_t202" style="position:absolute;left:0;text-align:left;margin-left:36.05pt;margin-top:236.75pt;width:130.2pt;height:20.35pt;z-index:251674112;mso-position-horizontal-relative:text;mso-position-vertical-relative:text" wrapcoords="-74 0 -74 20057 21600 20057 21600 0 -74 0" stroked="f">
                        <v:textbox style="mso-next-textbox:#_x0000_s1090;mso-fit-shape-to-text:t" inset="0,0,0,0">
                          <w:txbxContent>
                            <w:p w:rsidR="00B810F7" w:rsidRPr="007E3BC3" w:rsidRDefault="00B810F7" w:rsidP="00B810F7">
                              <w:pPr>
                                <w:pStyle w:val="ResimYazs"/>
                                <w:rPr>
                                  <w:noProof/>
                                  <w:sz w:val="20"/>
                                </w:rPr>
                              </w:pPr>
                              <w:r>
                                <w:t xml:space="preserve">Figure </w:t>
                              </w:r>
                              <w:r w:rsidR="00B1061C">
                                <w:t>19</w:t>
                              </w:r>
                              <w:r>
                                <w:t>. Analog Input for "11"</w:t>
                              </w:r>
                            </w:p>
                          </w:txbxContent>
                        </v:textbox>
                        <w10:wrap type="through"/>
                      </v:shape>
                    </w:pict>
                  </w:r>
                  <w:r w:rsidR="009471ED" w:rsidRPr="00C36D03">
                    <w:rPr>
                      <w:noProof/>
                      <w:sz w:val="20"/>
                    </w:rPr>
                    <w:drawing>
                      <wp:anchor distT="0" distB="0" distL="114300" distR="114300" simplePos="0" relativeHeight="251654656" behindDoc="0" locked="0" layoutInCell="1" allowOverlap="1" wp14:anchorId="4F22182A" wp14:editId="6A05DB39">
                        <wp:simplePos x="0" y="0"/>
                        <wp:positionH relativeFrom="column">
                          <wp:posOffset>-67310</wp:posOffset>
                        </wp:positionH>
                        <wp:positionV relativeFrom="paragraph">
                          <wp:posOffset>860425</wp:posOffset>
                        </wp:positionV>
                        <wp:extent cx="2773680" cy="2118360"/>
                        <wp:effectExtent l="0" t="0" r="0" b="0"/>
                        <wp:wrapThrough wrapText="bothSides">
                          <wp:wrapPolygon edited="0">
                            <wp:start x="0" y="0"/>
                            <wp:lineTo x="0" y="21367"/>
                            <wp:lineTo x="21511" y="21367"/>
                            <wp:lineTo x="21511" y="0"/>
                            <wp:lineTo x="0" y="0"/>
                          </wp:wrapPolygon>
                        </wp:wrapThrough>
                        <wp:docPr id="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73680" cy="2118360"/>
                                </a:xfrm>
                                <a:prstGeom prst="rect">
                                  <a:avLst/>
                                </a:prstGeom>
                              </pic:spPr>
                            </pic:pic>
                          </a:graphicData>
                        </a:graphic>
                        <wp14:sizeRelH relativeFrom="margin">
                          <wp14:pctWidth>0</wp14:pctWidth>
                        </wp14:sizeRelH>
                        <wp14:sizeRelV relativeFrom="margin">
                          <wp14:pctHeight>0</wp14:pctHeight>
                        </wp14:sizeRelV>
                      </wp:anchor>
                    </w:drawing>
                  </w:r>
                  <w:r w:rsidR="001217A5">
                    <w:rPr>
                      <w:sz w:val="20"/>
                      <w:szCs w:val="20"/>
                    </w:rPr>
                    <w:t>figure 19</w:t>
                  </w:r>
                  <w:r w:rsidR="00381813">
                    <w:rPr>
                      <w:sz w:val="20"/>
                      <w:szCs w:val="20"/>
                    </w:rPr>
                    <w:t xml:space="preserve"> is also shown in M</w:t>
                  </w:r>
                  <w:r w:rsidR="00381813" w:rsidRPr="00381813">
                    <w:rPr>
                      <w:sz w:val="20"/>
                      <w:szCs w:val="20"/>
                    </w:rPr>
                    <w:t>atlab simulation of 1st condition. If the tw</w:t>
                  </w:r>
                  <w:r w:rsidR="00381813">
                    <w:rPr>
                      <w:sz w:val="20"/>
                      <w:szCs w:val="20"/>
                    </w:rPr>
                    <w:t>o bits of incoming data were '11</w:t>
                  </w:r>
                  <w:r w:rsidR="00381813" w:rsidRPr="00381813">
                    <w:rPr>
                      <w:sz w:val="20"/>
                      <w:szCs w:val="20"/>
                    </w:rPr>
                    <w:t>', SRRC was multiplied by the sum</w:t>
                  </w:r>
                  <w:r w:rsidR="00381813">
                    <w:rPr>
                      <w:sz w:val="20"/>
                      <w:szCs w:val="20"/>
                    </w:rPr>
                    <w:t xml:space="preserve"> of positive cosine and positive</w:t>
                  </w:r>
                  <w:r w:rsidR="00381813" w:rsidRPr="00381813">
                    <w:rPr>
                      <w:sz w:val="20"/>
                      <w:szCs w:val="20"/>
                    </w:rPr>
                    <w:t xml:space="preserve"> sinuses.</w:t>
                  </w:r>
                  <w:r w:rsidR="003D763F">
                    <w:t xml:space="preserve"> </w:t>
                  </w:r>
                  <w:r w:rsidR="003D763F" w:rsidRPr="003D763F">
                    <w:rPr>
                      <w:sz w:val="20"/>
                      <w:szCs w:val="20"/>
                    </w:rPr>
                    <w:t>it was observed that the output of MATLAB was the same as the output of Vivado and thus tested.</w:t>
                  </w:r>
                </w:p>
                <w:p w:rsidR="00381813" w:rsidRDefault="00381813" w:rsidP="00D542A2">
                  <w:pPr>
                    <w:pStyle w:val="TableParagraph"/>
                    <w:ind w:left="0" w:right="2953"/>
                    <w:rPr>
                      <w:sz w:val="20"/>
                    </w:rPr>
                  </w:pPr>
                </w:p>
              </w:tc>
            </w:tr>
          </w:tbl>
          <w:p w:rsidR="00C36D03" w:rsidRDefault="00C36D03" w:rsidP="00C36D03">
            <w:pPr>
              <w:pStyle w:val="TableParagraph"/>
              <w:ind w:left="0" w:right="2953"/>
              <w:rPr>
                <w:sz w:val="20"/>
              </w:rPr>
            </w:pPr>
          </w:p>
        </w:tc>
      </w:tr>
      <w:tr w:rsidR="005501C4" w:rsidTr="007E46CA">
        <w:trPr>
          <w:trHeight w:val="1833"/>
        </w:trPr>
        <w:tc>
          <w:tcPr>
            <w:tcW w:w="8965" w:type="dxa"/>
          </w:tcPr>
          <w:p w:rsidR="005501C4" w:rsidRDefault="00D60AB6" w:rsidP="00A92858">
            <w:pPr>
              <w:pStyle w:val="Balk1"/>
              <w:rPr>
                <w:sz w:val="20"/>
              </w:rPr>
            </w:pPr>
            <w:r>
              <w:rPr>
                <w:sz w:val="20"/>
              </w:rPr>
              <w:lastRenderedPageBreak/>
              <w:t xml:space="preserve">    </w:t>
            </w:r>
            <w:r w:rsidR="00BC11F4">
              <w:t>10</w:t>
            </w:r>
            <w:r>
              <w:t>. R</w:t>
            </w:r>
            <w:r w:rsidR="00A92858">
              <w:t>eceiver Implementation Testing Code &amp; Result on Matlab</w:t>
            </w:r>
          </w:p>
          <w:p w:rsidR="007E46CA" w:rsidRDefault="007E46CA" w:rsidP="005501C4">
            <w:pPr>
              <w:pStyle w:val="TableParagraph"/>
              <w:ind w:right="2953"/>
              <w:rPr>
                <w:sz w:val="20"/>
              </w:rPr>
            </w:pPr>
          </w:p>
          <w:tbl>
            <w:tblPr>
              <w:tblStyle w:val="TableNormal"/>
              <w:tblpPr w:leftFromText="180" w:rightFromText="180" w:vertAnchor="text" w:horzAnchor="margin" w:tblpY="301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36"/>
            </w:tblGrid>
            <w:tr w:rsidR="00F234FF" w:rsidTr="00F234FF">
              <w:trPr>
                <w:trHeight w:val="146"/>
              </w:trPr>
              <w:tc>
                <w:tcPr>
                  <w:tcW w:w="8876" w:type="dxa"/>
                  <w:gridSpan w:val="2"/>
                </w:tcPr>
                <w:p w:rsidR="00F234FF" w:rsidRDefault="00F234FF" w:rsidP="00F234FF">
                  <w:pPr>
                    <w:pStyle w:val="TableParagraph"/>
                    <w:rPr>
                      <w:sz w:val="20"/>
                    </w:rPr>
                  </w:pPr>
                  <w:r>
                    <w:rPr>
                      <w:sz w:val="20"/>
                    </w:rPr>
                    <w:t>I/O Receiver of MATLAB</w:t>
                  </w:r>
                </w:p>
              </w:tc>
            </w:tr>
            <w:tr w:rsidR="00F234FF" w:rsidTr="00F234FF">
              <w:trPr>
                <w:trHeight w:val="146"/>
              </w:trPr>
              <w:tc>
                <w:tcPr>
                  <w:tcW w:w="2040" w:type="dxa"/>
                </w:tcPr>
                <w:p w:rsidR="00F234FF" w:rsidRDefault="00F234FF" w:rsidP="00F234FF">
                  <w:pPr>
                    <w:pStyle w:val="TableParagraph"/>
                    <w:ind w:left="0"/>
                    <w:rPr>
                      <w:sz w:val="20"/>
                    </w:rPr>
                  </w:pPr>
                  <w:r>
                    <w:rPr>
                      <w:sz w:val="20"/>
                    </w:rPr>
                    <w:t>Pin Name</w:t>
                  </w:r>
                </w:p>
              </w:tc>
              <w:tc>
                <w:tcPr>
                  <w:tcW w:w="6836" w:type="dxa"/>
                </w:tcPr>
                <w:p w:rsidR="00F234FF" w:rsidRDefault="00F234FF" w:rsidP="00F234FF">
                  <w:pPr>
                    <w:pStyle w:val="TableParagraph"/>
                    <w:rPr>
                      <w:sz w:val="20"/>
                    </w:rPr>
                  </w:pPr>
                  <w:r>
                    <w:rPr>
                      <w:sz w:val="20"/>
                    </w:rPr>
                    <w:t>Description</w:t>
                  </w:r>
                </w:p>
              </w:tc>
            </w:tr>
            <w:tr w:rsidR="00F234FF" w:rsidTr="00F234FF">
              <w:trPr>
                <w:trHeight w:val="146"/>
              </w:trPr>
              <w:tc>
                <w:tcPr>
                  <w:tcW w:w="2040" w:type="dxa"/>
                </w:tcPr>
                <w:p w:rsidR="00F234FF" w:rsidRDefault="00F234FF" w:rsidP="00F234FF">
                  <w:pPr>
                    <w:pStyle w:val="TableParagraph"/>
                    <w:rPr>
                      <w:sz w:val="20"/>
                    </w:rPr>
                  </w:pPr>
                  <w:r>
                    <w:rPr>
                      <w:sz w:val="20"/>
                    </w:rPr>
                    <w:t>a</w:t>
                  </w:r>
                </w:p>
              </w:tc>
              <w:tc>
                <w:tcPr>
                  <w:tcW w:w="6836" w:type="dxa"/>
                </w:tcPr>
                <w:p w:rsidR="00F234FF" w:rsidRDefault="00F234FF" w:rsidP="00F234FF">
                  <w:pPr>
                    <w:pStyle w:val="TableParagraph"/>
                    <w:ind w:left="108"/>
                    <w:rPr>
                      <w:sz w:val="20"/>
                    </w:rPr>
                  </w:pPr>
                  <w:r>
                    <w:rPr>
                      <w:sz w:val="20"/>
                    </w:rPr>
                    <w:t>Roll-off factor of SRRC</w:t>
                  </w:r>
                </w:p>
              </w:tc>
            </w:tr>
            <w:tr w:rsidR="00F234FF" w:rsidTr="00F234FF">
              <w:trPr>
                <w:trHeight w:val="146"/>
              </w:trPr>
              <w:tc>
                <w:tcPr>
                  <w:tcW w:w="2040" w:type="dxa"/>
                </w:tcPr>
                <w:p w:rsidR="00F234FF" w:rsidRDefault="00F234FF" w:rsidP="00F234FF">
                  <w:pPr>
                    <w:pStyle w:val="TableParagraph"/>
                    <w:rPr>
                      <w:sz w:val="20"/>
                    </w:rPr>
                  </w:pPr>
                  <w:r>
                    <w:rPr>
                      <w:sz w:val="20"/>
                    </w:rPr>
                    <w:t>Tc</w:t>
                  </w:r>
                </w:p>
              </w:tc>
              <w:tc>
                <w:tcPr>
                  <w:tcW w:w="6836" w:type="dxa"/>
                </w:tcPr>
                <w:p w:rsidR="00F234FF" w:rsidRDefault="00F234FF" w:rsidP="00F234FF">
                  <w:pPr>
                    <w:pStyle w:val="TableParagraph"/>
                    <w:ind w:left="108"/>
                    <w:rPr>
                      <w:sz w:val="20"/>
                    </w:rPr>
                  </w:pPr>
                  <w:r>
                    <w:rPr>
                      <w:sz w:val="20"/>
                    </w:rPr>
                    <w:t>Period of input signal</w:t>
                  </w:r>
                </w:p>
              </w:tc>
            </w:tr>
            <w:tr w:rsidR="00F234FF" w:rsidTr="00F234FF">
              <w:trPr>
                <w:trHeight w:val="146"/>
              </w:trPr>
              <w:tc>
                <w:tcPr>
                  <w:tcW w:w="2040" w:type="dxa"/>
                </w:tcPr>
                <w:p w:rsidR="00F234FF" w:rsidRDefault="00F234FF" w:rsidP="00F234FF">
                  <w:pPr>
                    <w:pStyle w:val="TableParagraph"/>
                    <w:rPr>
                      <w:sz w:val="20"/>
                    </w:rPr>
                  </w:pPr>
                  <w:r>
                    <w:rPr>
                      <w:sz w:val="20"/>
                    </w:rPr>
                    <w:t>t</w:t>
                  </w:r>
                </w:p>
              </w:tc>
              <w:tc>
                <w:tcPr>
                  <w:tcW w:w="6836" w:type="dxa"/>
                </w:tcPr>
                <w:p w:rsidR="00F234FF" w:rsidRDefault="00F234FF" w:rsidP="00F234FF">
                  <w:pPr>
                    <w:pStyle w:val="TableParagraph"/>
                    <w:ind w:left="108"/>
                    <w:rPr>
                      <w:sz w:val="20"/>
                    </w:rPr>
                  </w:pPr>
                  <w:r>
                    <w:rPr>
                      <w:sz w:val="20"/>
                    </w:rPr>
                    <w:t>Time interval of input signal</w:t>
                  </w:r>
                </w:p>
              </w:tc>
            </w:tr>
            <w:tr w:rsidR="00F234FF" w:rsidTr="00F234FF">
              <w:trPr>
                <w:trHeight w:val="146"/>
              </w:trPr>
              <w:tc>
                <w:tcPr>
                  <w:tcW w:w="2040" w:type="dxa"/>
                </w:tcPr>
                <w:p w:rsidR="00F234FF" w:rsidRDefault="00F234FF" w:rsidP="00F234FF">
                  <w:pPr>
                    <w:pStyle w:val="TableParagraph"/>
                    <w:rPr>
                      <w:sz w:val="20"/>
                    </w:rPr>
                  </w:pPr>
                  <w:r>
                    <w:rPr>
                      <w:sz w:val="20"/>
                    </w:rPr>
                    <w:t>c1</w:t>
                  </w:r>
                </w:p>
              </w:tc>
              <w:tc>
                <w:tcPr>
                  <w:tcW w:w="6836" w:type="dxa"/>
                </w:tcPr>
                <w:p w:rsidR="00F234FF" w:rsidRDefault="00F234FF" w:rsidP="00F234FF">
                  <w:pPr>
                    <w:pStyle w:val="TableParagraph"/>
                    <w:ind w:left="108"/>
                    <w:rPr>
                      <w:sz w:val="20"/>
                    </w:rPr>
                  </w:pPr>
                  <w:r>
                    <w:rPr>
                      <w:sz w:val="20"/>
                    </w:rPr>
                    <w:t>First carrier  of cosine signal</w:t>
                  </w:r>
                </w:p>
              </w:tc>
            </w:tr>
            <w:tr w:rsidR="00F234FF" w:rsidTr="00F234FF">
              <w:trPr>
                <w:trHeight w:val="146"/>
              </w:trPr>
              <w:tc>
                <w:tcPr>
                  <w:tcW w:w="2040" w:type="dxa"/>
                </w:tcPr>
                <w:p w:rsidR="00F234FF" w:rsidRDefault="00F234FF" w:rsidP="00F234FF">
                  <w:pPr>
                    <w:pStyle w:val="TableParagraph"/>
                    <w:ind w:left="0"/>
                    <w:rPr>
                      <w:sz w:val="20"/>
                    </w:rPr>
                  </w:pPr>
                  <w:r>
                    <w:rPr>
                      <w:sz w:val="20"/>
                    </w:rPr>
                    <w:t xml:space="preserve">  c2</w:t>
                  </w:r>
                </w:p>
              </w:tc>
              <w:tc>
                <w:tcPr>
                  <w:tcW w:w="6836" w:type="dxa"/>
                </w:tcPr>
                <w:p w:rsidR="00F234FF" w:rsidRDefault="00F234FF" w:rsidP="00F234FF">
                  <w:pPr>
                    <w:pStyle w:val="TableParagraph"/>
                    <w:ind w:left="108"/>
                    <w:rPr>
                      <w:sz w:val="20"/>
                    </w:rPr>
                  </w:pPr>
                  <w:r>
                    <w:rPr>
                      <w:sz w:val="20"/>
                    </w:rPr>
                    <w:t>First carrier of sinus signal</w:t>
                  </w:r>
                </w:p>
              </w:tc>
            </w:tr>
            <w:tr w:rsidR="00F234FF" w:rsidTr="00F234FF">
              <w:trPr>
                <w:trHeight w:val="146"/>
              </w:trPr>
              <w:tc>
                <w:tcPr>
                  <w:tcW w:w="2040" w:type="dxa"/>
                </w:tcPr>
                <w:p w:rsidR="00F234FF" w:rsidRDefault="00F234FF" w:rsidP="00F234FF">
                  <w:pPr>
                    <w:pStyle w:val="TableParagraph"/>
                    <w:rPr>
                      <w:sz w:val="20"/>
                    </w:rPr>
                  </w:pPr>
                  <w:r>
                    <w:rPr>
                      <w:sz w:val="20"/>
                    </w:rPr>
                    <w:t>cr1</w:t>
                  </w:r>
                </w:p>
              </w:tc>
              <w:tc>
                <w:tcPr>
                  <w:tcW w:w="6836" w:type="dxa"/>
                </w:tcPr>
                <w:p w:rsidR="00F234FF" w:rsidRDefault="00F234FF" w:rsidP="00F234FF">
                  <w:pPr>
                    <w:pStyle w:val="TableParagraph"/>
                    <w:ind w:left="108"/>
                    <w:rPr>
                      <w:sz w:val="20"/>
                    </w:rPr>
                  </w:pPr>
                  <w:r>
                    <w:rPr>
                      <w:sz w:val="20"/>
                    </w:rPr>
                    <w:t>Second carrier  of cosine signal</w:t>
                  </w:r>
                </w:p>
              </w:tc>
            </w:tr>
            <w:tr w:rsidR="00F234FF" w:rsidTr="00F234FF">
              <w:trPr>
                <w:trHeight w:val="146"/>
              </w:trPr>
              <w:tc>
                <w:tcPr>
                  <w:tcW w:w="2040" w:type="dxa"/>
                </w:tcPr>
                <w:p w:rsidR="00F234FF" w:rsidRDefault="00F234FF" w:rsidP="00F234FF">
                  <w:pPr>
                    <w:pStyle w:val="TableParagraph"/>
                    <w:rPr>
                      <w:sz w:val="20"/>
                    </w:rPr>
                  </w:pPr>
                  <w:r>
                    <w:rPr>
                      <w:sz w:val="20"/>
                    </w:rPr>
                    <w:t xml:space="preserve"> cr2</w:t>
                  </w:r>
                </w:p>
              </w:tc>
              <w:tc>
                <w:tcPr>
                  <w:tcW w:w="6836" w:type="dxa"/>
                </w:tcPr>
                <w:p w:rsidR="00F234FF" w:rsidRDefault="00F234FF" w:rsidP="00F234FF">
                  <w:pPr>
                    <w:pStyle w:val="TableParagraph"/>
                    <w:ind w:left="108"/>
                    <w:rPr>
                      <w:sz w:val="20"/>
                    </w:rPr>
                  </w:pPr>
                  <w:r>
                    <w:rPr>
                      <w:sz w:val="20"/>
                    </w:rPr>
                    <w:t>Second carrier  of cosine signal</w:t>
                  </w:r>
                </w:p>
              </w:tc>
            </w:tr>
            <w:tr w:rsidR="00F234FF" w:rsidTr="00F234FF">
              <w:trPr>
                <w:trHeight w:val="146"/>
              </w:trPr>
              <w:tc>
                <w:tcPr>
                  <w:tcW w:w="2040" w:type="dxa"/>
                </w:tcPr>
                <w:p w:rsidR="00F234FF" w:rsidRDefault="00F234FF" w:rsidP="00F234FF">
                  <w:pPr>
                    <w:pStyle w:val="TableParagraph"/>
                    <w:rPr>
                      <w:sz w:val="20"/>
                    </w:rPr>
                  </w:pPr>
                  <w:r>
                    <w:rPr>
                      <w:sz w:val="20"/>
                    </w:rPr>
                    <w:t xml:space="preserve"> y1</w:t>
                  </w:r>
                </w:p>
              </w:tc>
              <w:tc>
                <w:tcPr>
                  <w:tcW w:w="6836" w:type="dxa"/>
                </w:tcPr>
                <w:p w:rsidR="00F234FF" w:rsidRDefault="00F234FF" w:rsidP="00F234FF">
                  <w:pPr>
                    <w:pStyle w:val="TableParagraph"/>
                    <w:ind w:left="108"/>
                    <w:rPr>
                      <w:sz w:val="20"/>
                    </w:rPr>
                  </w:pPr>
                  <w:r w:rsidRPr="000B2A00">
                    <w:rPr>
                      <w:sz w:val="20"/>
                    </w:rPr>
                    <w:t xml:space="preserve">Quantized state of </w:t>
                  </w:r>
                  <w:r>
                    <w:rPr>
                      <w:sz w:val="20"/>
                    </w:rPr>
                    <w:t>‘00’</w:t>
                  </w:r>
                </w:p>
              </w:tc>
            </w:tr>
            <w:tr w:rsidR="00F234FF" w:rsidTr="00F234FF">
              <w:trPr>
                <w:trHeight w:val="146"/>
              </w:trPr>
              <w:tc>
                <w:tcPr>
                  <w:tcW w:w="2040" w:type="dxa"/>
                </w:tcPr>
                <w:p w:rsidR="00F234FF" w:rsidRDefault="00F234FF" w:rsidP="00F234FF">
                  <w:pPr>
                    <w:pStyle w:val="TableParagraph"/>
                    <w:ind w:left="0"/>
                    <w:rPr>
                      <w:sz w:val="20"/>
                    </w:rPr>
                  </w:pPr>
                  <w:r>
                    <w:rPr>
                      <w:sz w:val="20"/>
                    </w:rPr>
                    <w:t xml:space="preserve">  y2</w:t>
                  </w:r>
                </w:p>
              </w:tc>
              <w:tc>
                <w:tcPr>
                  <w:tcW w:w="6836" w:type="dxa"/>
                </w:tcPr>
                <w:p w:rsidR="00F234FF" w:rsidRDefault="00F234FF" w:rsidP="00F234FF">
                  <w:pPr>
                    <w:pStyle w:val="TableParagraph"/>
                    <w:ind w:left="108"/>
                    <w:rPr>
                      <w:sz w:val="20"/>
                    </w:rPr>
                  </w:pPr>
                  <w:r w:rsidRPr="000B2A00">
                    <w:rPr>
                      <w:sz w:val="20"/>
                    </w:rPr>
                    <w:t xml:space="preserve">Quantized state of </w:t>
                  </w:r>
                  <w:r>
                    <w:rPr>
                      <w:sz w:val="20"/>
                    </w:rPr>
                    <w:t>‘01’</w:t>
                  </w:r>
                </w:p>
              </w:tc>
            </w:tr>
            <w:tr w:rsidR="00F234FF" w:rsidTr="00F234FF">
              <w:trPr>
                <w:trHeight w:val="146"/>
              </w:trPr>
              <w:tc>
                <w:tcPr>
                  <w:tcW w:w="2040" w:type="dxa"/>
                </w:tcPr>
                <w:p w:rsidR="00F234FF" w:rsidRDefault="00F234FF" w:rsidP="00F234FF">
                  <w:pPr>
                    <w:pStyle w:val="TableParagraph"/>
                    <w:rPr>
                      <w:sz w:val="20"/>
                    </w:rPr>
                  </w:pPr>
                  <w:r>
                    <w:rPr>
                      <w:sz w:val="20"/>
                    </w:rPr>
                    <w:t>y3</w:t>
                  </w:r>
                </w:p>
              </w:tc>
              <w:tc>
                <w:tcPr>
                  <w:tcW w:w="6836" w:type="dxa"/>
                </w:tcPr>
                <w:p w:rsidR="00F234FF" w:rsidRDefault="00F234FF" w:rsidP="00F234FF">
                  <w:pPr>
                    <w:pStyle w:val="TableParagraph"/>
                    <w:ind w:left="108"/>
                    <w:rPr>
                      <w:sz w:val="20"/>
                    </w:rPr>
                  </w:pPr>
                  <w:r w:rsidRPr="000B2A00">
                    <w:rPr>
                      <w:sz w:val="20"/>
                    </w:rPr>
                    <w:t xml:space="preserve">Quantized state of </w:t>
                  </w:r>
                  <w:r>
                    <w:rPr>
                      <w:sz w:val="20"/>
                    </w:rPr>
                    <w:t>‘10’</w:t>
                  </w:r>
                </w:p>
              </w:tc>
            </w:tr>
            <w:tr w:rsidR="00F234FF" w:rsidTr="00F234FF">
              <w:trPr>
                <w:trHeight w:val="146"/>
              </w:trPr>
              <w:tc>
                <w:tcPr>
                  <w:tcW w:w="2040" w:type="dxa"/>
                </w:tcPr>
                <w:p w:rsidR="00F234FF" w:rsidRDefault="00F234FF" w:rsidP="00F234FF">
                  <w:pPr>
                    <w:pStyle w:val="TableParagraph"/>
                    <w:rPr>
                      <w:sz w:val="20"/>
                    </w:rPr>
                  </w:pPr>
                  <w:r>
                    <w:rPr>
                      <w:sz w:val="20"/>
                    </w:rPr>
                    <w:t>y4</w:t>
                  </w:r>
                </w:p>
              </w:tc>
              <w:tc>
                <w:tcPr>
                  <w:tcW w:w="6836" w:type="dxa"/>
                </w:tcPr>
                <w:p w:rsidR="00F234FF" w:rsidRDefault="00F234FF" w:rsidP="00F234FF">
                  <w:pPr>
                    <w:pStyle w:val="TableParagraph"/>
                    <w:ind w:left="108"/>
                    <w:rPr>
                      <w:sz w:val="20"/>
                    </w:rPr>
                  </w:pPr>
                  <w:r>
                    <w:rPr>
                      <w:sz w:val="20"/>
                    </w:rPr>
                    <w:t>Quantized state of ‘</w:t>
                  </w:r>
                  <w:r w:rsidRPr="000B2A00">
                    <w:rPr>
                      <w:sz w:val="20"/>
                    </w:rPr>
                    <w:t>11</w:t>
                  </w:r>
                  <w:r>
                    <w:rPr>
                      <w:sz w:val="20"/>
                    </w:rPr>
                    <w:t>’</w:t>
                  </w:r>
                </w:p>
              </w:tc>
            </w:tr>
            <w:tr w:rsidR="00F234FF" w:rsidTr="00F234FF">
              <w:trPr>
                <w:trHeight w:val="146"/>
              </w:trPr>
              <w:tc>
                <w:tcPr>
                  <w:tcW w:w="2040" w:type="dxa"/>
                </w:tcPr>
                <w:p w:rsidR="00F234FF" w:rsidRDefault="00F234FF" w:rsidP="00F234FF">
                  <w:pPr>
                    <w:pStyle w:val="TableParagraph"/>
                    <w:rPr>
                      <w:sz w:val="20"/>
                    </w:rPr>
                  </w:pPr>
                  <w:r>
                    <w:rPr>
                      <w:sz w:val="20"/>
                    </w:rPr>
                    <w:t>yr11</w:t>
                  </w:r>
                </w:p>
              </w:tc>
              <w:tc>
                <w:tcPr>
                  <w:tcW w:w="6836" w:type="dxa"/>
                </w:tcPr>
                <w:p w:rsidR="00F234FF" w:rsidRDefault="00F234FF" w:rsidP="00F234FF">
                  <w:pPr>
                    <w:pStyle w:val="TableParagraph"/>
                    <w:ind w:left="108"/>
                    <w:rPr>
                      <w:sz w:val="20"/>
                    </w:rPr>
                  </w:pPr>
                  <w:r>
                    <w:rPr>
                      <w:sz w:val="20"/>
                    </w:rPr>
                    <w:t>Q</w:t>
                  </w:r>
                  <w:r w:rsidRPr="005B7542">
                    <w:rPr>
                      <w:sz w:val="20"/>
                    </w:rPr>
                    <w:t>uantized data in vector</w:t>
                  </w:r>
                  <w:r>
                    <w:rPr>
                      <w:sz w:val="20"/>
                    </w:rPr>
                    <w:t xml:space="preserve"> form</w:t>
                  </w:r>
                </w:p>
              </w:tc>
            </w:tr>
          </w:tbl>
          <w:p w:rsidR="007E46CA" w:rsidRDefault="001217A5" w:rsidP="000011EE">
            <w:pPr>
              <w:pStyle w:val="GvdeMetni"/>
            </w:pPr>
            <w:r>
              <w:t xml:space="preserve">       Figure 20</w:t>
            </w:r>
            <w:r w:rsidR="000011EE">
              <w:t xml:space="preserve"> is also shown in Matlab receiver detection</w:t>
            </w:r>
            <w:r w:rsidR="000011EE" w:rsidRPr="000011EE">
              <w:t>. In the MATLAB section of the project, the code of the receiving party has been written. In fact, it works with the opposite logic of the transmitter. First, data from the transmitter comes to the receiver with the help of the antenna. Then, the SRRC code previously obtained for SRRC is used in this code. After converting the signal from the tran</w:t>
            </w:r>
            <w:r w:rsidR="000011EE">
              <w:t>smitter to digital signal with A</w:t>
            </w:r>
            <w:r w:rsidR="000011EE" w:rsidRPr="000011EE">
              <w:t>/D converter, it splits the data into 2 bits and goes to the decision stage. Then the dat</w:t>
            </w:r>
            <w:r w:rsidR="000011EE">
              <w:t>a is multiplied again by cosine</w:t>
            </w:r>
            <w:r w:rsidR="000011EE" w:rsidRPr="000011EE">
              <w:t xml:space="preserve"> or sinus. The data SRRC filter, which is multiplied by co</w:t>
            </w:r>
            <w:r w:rsidR="000011EE">
              <w:t>sine</w:t>
            </w:r>
            <w:r w:rsidR="000011EE" w:rsidRPr="000011EE">
              <w:t xml:space="preserve"> or sine, is used as a filter that matches the demodulator, because </w:t>
            </w:r>
            <w:r w:rsidR="000011EE">
              <w:t>the signal is free of noise. Phase Lock Loop (PLL)</w:t>
            </w:r>
            <w:r w:rsidR="000011EE" w:rsidRPr="000011EE">
              <w:t xml:space="preserve">, which is in the receiver's block diagram, is not written MATLAB code. This is because it is easier to test Vivado because it works digital. The last </w:t>
            </w:r>
            <w:r w:rsidR="000011EE">
              <w:t>process is the detection pro</w:t>
            </w:r>
            <w:r w:rsidR="000011EE" w:rsidRPr="000011EE">
              <w:t>cess. After finding which of the incoming data is equal, these data are combined in vector form and observed. Finally, it was tested whether the data sent from the receiver went to the transmitter.</w:t>
            </w:r>
          </w:p>
          <w:p w:rsidR="007E46CA" w:rsidRDefault="007E46CA" w:rsidP="000011EE">
            <w:pPr>
              <w:pStyle w:val="TableParagraph"/>
              <w:ind w:right="2953"/>
              <w:rPr>
                <w:sz w:val="20"/>
              </w:rPr>
            </w:pPr>
          </w:p>
          <w:p w:rsidR="007E46CA" w:rsidRDefault="007E46CA" w:rsidP="000011EE">
            <w:pPr>
              <w:pStyle w:val="TableParagraph"/>
              <w:ind w:right="2953"/>
              <w:rPr>
                <w:sz w:val="20"/>
              </w:rPr>
            </w:pPr>
          </w:p>
        </w:tc>
      </w:tr>
      <w:tr w:rsidR="00A0179D" w:rsidTr="003E7AC4">
        <w:trPr>
          <w:trHeight w:val="3393"/>
        </w:trPr>
        <w:tc>
          <w:tcPr>
            <w:tcW w:w="8965" w:type="dxa"/>
          </w:tcPr>
          <w:p w:rsidR="007E46CA" w:rsidRPr="003E7AC4" w:rsidRDefault="007E46CA" w:rsidP="000011EE">
            <w:pPr>
              <w:pStyle w:val="TableParagraph"/>
              <w:ind w:left="0" w:right="2953"/>
              <w:rPr>
                <w:rFonts w:ascii="Courier New" w:hAnsi="Courier New" w:cs="Courier New"/>
                <w:sz w:val="18"/>
                <w:szCs w:val="18"/>
              </w:rPr>
            </w:pP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clc;clear all;</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Tc=1/25.5;</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a=0.22;</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t=-38.22*Tc:2.56*4*Tc:38.22*Tc;</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p=zeros(1,length(t));</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for i=1:1:length(t)</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if t(i)==0</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p(i)= (1-a)+4*a/pi;</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else if t(i)==1/(4*a) || t(i)==-1/(4*a)</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p(i)=a/sqrt(2)*((1+2/pi)*sin(pi/(4*a))+(1-2/pi)*cos(pi/(4*a)));</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else</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p(i) = (sin(pi*t(i)*(1-a))+4*a*t(i).*cos(pi*t(i)*(1+a)))./(pi*t(i).*(1-(4*a*t(i)).^2));</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end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end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end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%carriers1</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c1=(cos(2*pi*t/Tc)); c2=(sin(2*pi*(t)/Tc));</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carriers2</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cr1=(cos(2*pi*t/Tc));cr2=(sin(2*pi*(t)/Tc));</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a=1;b=1;</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y1=(a*p.*c1+b*p.*c2);y2=(-a*p.*c1-b*p.*c2);</w:t>
            </w:r>
          </w:p>
          <w:p w:rsidR="00A0179D" w:rsidRPr="003E7AC4" w:rsidRDefault="00A0179D" w:rsidP="00A0179D">
            <w:pPr>
              <w:pStyle w:val="TableParagraph"/>
              <w:ind w:left="0" w:right="2953"/>
              <w:rPr>
                <w:rFonts w:ascii="Courier New" w:hAnsi="Courier New" w:cs="Courier New"/>
                <w:sz w:val="18"/>
                <w:szCs w:val="18"/>
              </w:rPr>
            </w:pPr>
            <w:r w:rsidRPr="003E7AC4">
              <w:rPr>
                <w:rFonts w:ascii="Courier New" w:hAnsi="Courier New" w:cs="Courier New"/>
                <w:sz w:val="18"/>
                <w:szCs w:val="18"/>
              </w:rPr>
              <w:t xml:space="preserve"> y3=(a*p.*c1-b*p.*c2);y4=(-a*p.*c1+b*p.*c2);</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lastRenderedPageBreak/>
              <w:t>yr11=(cr1.*y1);yr12=(cr2.*y1);</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yr21=(cr1.*y2);yr22=(cr2.*y2);</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yr31=(cr1.*y3);yr32=(cr2.*y3);</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yr41=(cr1.*y4);yr42=(cr2.*y4);</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k11=yr11.*p; k12=yr12.*p;k21=yr21.*p;k22=yr22.*p;k31=yr31.*p;</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k32=yr32.*p;k41=yr41.*p;k42=yr42.*p;</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z=0; y=0; f=0;</w:t>
            </w:r>
            <w:r w:rsidR="007E46CA" w:rsidRPr="003E7AC4">
              <w:rPr>
                <w:rFonts w:ascii="Courier New" w:hAnsi="Courier New" w:cs="Courier New"/>
                <w:sz w:val="18"/>
                <w:szCs w:val="18"/>
              </w:rPr>
              <w:t xml:space="preserve"> </w:t>
            </w:r>
            <w:r w:rsidRPr="003E7AC4">
              <w:rPr>
                <w:rFonts w:ascii="Courier New" w:hAnsi="Courier New" w:cs="Courier New"/>
                <w:sz w:val="18"/>
                <w:szCs w:val="18"/>
              </w:rPr>
              <w:t>s=0; u=0;l=0; q=0; x=0;</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for w=1:1:length(t)</w:t>
            </w:r>
          </w:p>
          <w:p w:rsidR="00A0179D" w:rsidRPr="003E7AC4" w:rsidRDefault="00A0179D" w:rsidP="007E46CA">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z=k11(w)+z; y=k12(w)+y;</w:t>
            </w:r>
            <w:r w:rsidR="007E46CA" w:rsidRPr="003E7AC4">
              <w:rPr>
                <w:rFonts w:ascii="Courier New" w:hAnsi="Courier New" w:cs="Courier New"/>
                <w:sz w:val="18"/>
                <w:szCs w:val="18"/>
              </w:rPr>
              <w:t>f=k21(w)+f;</w:t>
            </w:r>
            <w:r w:rsidRPr="003E7AC4">
              <w:rPr>
                <w:rFonts w:ascii="Courier New" w:hAnsi="Courier New" w:cs="Courier New"/>
                <w:sz w:val="18"/>
                <w:szCs w:val="18"/>
              </w:rPr>
              <w:t>s=k22(w)+s;u=k31(w)+u;l=k32(w)+l;</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q=k41(w)+q;x=k42(w)+x;</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end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vecd=[z y f s u l q x] ;</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rec=zeros(1,length(vecd));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for que=1:1:length(vecd)</w:t>
            </w:r>
          </w:p>
          <w:p w:rsidR="003E7AC4" w:rsidRPr="003E7AC4" w:rsidRDefault="00A0179D" w:rsidP="003E7AC4">
            <w:pPr>
              <w:pStyle w:val="TableParagraph"/>
              <w:ind w:right="2953"/>
              <w:rPr>
                <w:rFonts w:ascii="Courier New" w:hAnsi="Courier New" w:cs="Courier New"/>
                <w:sz w:val="18"/>
                <w:szCs w:val="18"/>
              </w:rPr>
            </w:pPr>
            <w:r w:rsidRPr="003E7AC4">
              <w:rPr>
                <w:rFonts w:ascii="Courier New" w:hAnsi="Courier New" w:cs="Courier New"/>
                <w:sz w:val="18"/>
                <w:szCs w:val="18"/>
              </w:rPr>
              <w:t>if vecd(que)&gt;=0</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rec(que)=1;</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elseif vecd(que)&lt;=0</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 xml:space="preserve">    rec(que)=0;</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end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end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subplot(2,1,1)</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stem(vecd)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axis([-1 9 -2 2])</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title('QAM Coefficients That Received')</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ylabel('QAM Coefficients')</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xlabel('Data Vectors Order')</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subplot(2,1,2)</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stem(rec)</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ylabel('Data Has Been Sent')</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xlabel('Sended Bit Vector')</w:t>
            </w:r>
          </w:p>
          <w:p w:rsidR="00A0179D" w:rsidRPr="003E7AC4"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axis([-1 9 -2 2])</w:t>
            </w:r>
          </w:p>
          <w:p w:rsidR="00A0179D" w:rsidRDefault="00A0179D" w:rsidP="00A0179D">
            <w:pPr>
              <w:pStyle w:val="TableParagraph"/>
              <w:ind w:right="2953"/>
              <w:rPr>
                <w:rFonts w:ascii="Courier New" w:hAnsi="Courier New" w:cs="Courier New"/>
                <w:sz w:val="18"/>
                <w:szCs w:val="18"/>
              </w:rPr>
            </w:pPr>
            <w:r w:rsidRPr="003E7AC4">
              <w:rPr>
                <w:rFonts w:ascii="Courier New" w:hAnsi="Courier New" w:cs="Courier New"/>
                <w:sz w:val="18"/>
                <w:szCs w:val="18"/>
              </w:rPr>
              <w:t>title('Initial Data Vectors That Detected')</w:t>
            </w:r>
          </w:p>
          <w:p w:rsidR="003E7AC4" w:rsidRDefault="003E7AC4" w:rsidP="00F234FF">
            <w:pPr>
              <w:pStyle w:val="TableParagraph"/>
              <w:ind w:left="0" w:right="2953"/>
              <w:rPr>
                <w:rFonts w:ascii="Courier New" w:hAnsi="Courier New" w:cs="Courier New"/>
                <w:sz w:val="18"/>
                <w:szCs w:val="18"/>
              </w:rPr>
            </w:pPr>
          </w:p>
          <w:p w:rsidR="003E7AC4" w:rsidRPr="003E7AC4" w:rsidRDefault="003E7AC4" w:rsidP="003E7AC4">
            <w:pPr>
              <w:pStyle w:val="TableParagraph"/>
              <w:ind w:left="0" w:right="2953"/>
              <w:rPr>
                <w:sz w:val="18"/>
                <w:szCs w:val="18"/>
              </w:rPr>
            </w:pPr>
          </w:p>
        </w:tc>
      </w:tr>
      <w:tr w:rsidR="005501C4" w:rsidTr="00345A6C">
        <w:trPr>
          <w:trHeight w:val="190"/>
        </w:trPr>
        <w:tc>
          <w:tcPr>
            <w:tcW w:w="8965" w:type="dxa"/>
          </w:tcPr>
          <w:p w:rsidR="007E46CA" w:rsidRPr="00B1061C" w:rsidRDefault="000011EE" w:rsidP="003E7AC4">
            <w:pPr>
              <w:pStyle w:val="TableParagraph"/>
              <w:ind w:left="0" w:right="2953"/>
              <w:rPr>
                <w:i/>
                <w:sz w:val="20"/>
              </w:rPr>
            </w:pPr>
            <w:r w:rsidRPr="007E46CA">
              <w:rPr>
                <w:noProof/>
                <w:sz w:val="20"/>
              </w:rPr>
              <w:lastRenderedPageBreak/>
              <w:drawing>
                <wp:anchor distT="0" distB="0" distL="114300" distR="114300" simplePos="0" relativeHeight="251655680" behindDoc="0" locked="0" layoutInCell="1" allowOverlap="1" wp14:anchorId="1EBCB5DD" wp14:editId="4899ACD6">
                  <wp:simplePos x="0" y="0"/>
                  <wp:positionH relativeFrom="column">
                    <wp:posOffset>15240</wp:posOffset>
                  </wp:positionH>
                  <wp:positionV relativeFrom="paragraph">
                    <wp:posOffset>1905</wp:posOffset>
                  </wp:positionV>
                  <wp:extent cx="5629275" cy="2278380"/>
                  <wp:effectExtent l="0" t="0" r="0" b="0"/>
                  <wp:wrapThrough wrapText="bothSides">
                    <wp:wrapPolygon edited="0">
                      <wp:start x="0" y="0"/>
                      <wp:lineTo x="0" y="21492"/>
                      <wp:lineTo x="21563" y="21492"/>
                      <wp:lineTo x="21563" y="0"/>
                      <wp:lineTo x="0" y="0"/>
                    </wp:wrapPolygon>
                  </wp:wrapThrough>
                  <wp:docPr id="1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629275" cy="2278380"/>
                          </a:xfrm>
                          <a:prstGeom prst="rect">
                            <a:avLst/>
                          </a:prstGeom>
                        </pic:spPr>
                      </pic:pic>
                    </a:graphicData>
                  </a:graphic>
                  <wp14:sizeRelH relativeFrom="margin">
                    <wp14:pctWidth>0</wp14:pctWidth>
                  </wp14:sizeRelH>
                  <wp14:sizeRelV relativeFrom="margin">
                    <wp14:pctHeight>0</wp14:pctHeight>
                  </wp14:sizeRelV>
                </wp:anchor>
              </w:drawing>
            </w:r>
            <w:r w:rsidR="00B1061C">
              <w:rPr>
                <w:sz w:val="20"/>
              </w:rPr>
              <w:t xml:space="preserve"> </w:t>
            </w:r>
            <w:r w:rsidR="00B1061C" w:rsidRPr="00B1061C">
              <w:rPr>
                <w:i/>
                <w:sz w:val="20"/>
              </w:rPr>
              <w:t>Figure 20.Detection Results of Receiver</w:t>
            </w:r>
          </w:p>
          <w:p w:rsidR="007E46CA" w:rsidRDefault="007E46CA" w:rsidP="00D542A2">
            <w:pPr>
              <w:pStyle w:val="TableParagraph"/>
              <w:ind w:right="2953"/>
              <w:rPr>
                <w:sz w:val="20"/>
              </w:rPr>
            </w:pPr>
          </w:p>
        </w:tc>
      </w:tr>
      <w:tr w:rsidR="005501C4" w:rsidTr="00F234FF">
        <w:trPr>
          <w:trHeight w:val="58"/>
        </w:trPr>
        <w:tc>
          <w:tcPr>
            <w:tcW w:w="8965" w:type="dxa"/>
          </w:tcPr>
          <w:p w:rsidR="005501C4" w:rsidRDefault="005501C4" w:rsidP="00B1061C">
            <w:pPr>
              <w:pStyle w:val="TableParagraph"/>
              <w:ind w:right="2953"/>
              <w:rPr>
                <w:sz w:val="20"/>
              </w:rPr>
            </w:pPr>
            <w:r>
              <w:rPr>
                <w:sz w:val="20"/>
              </w:rPr>
              <w:t xml:space="preserve">              </w:t>
            </w:r>
            <w:r w:rsidR="00B1061C">
              <w:rPr>
                <w:sz w:val="20"/>
              </w:rPr>
              <w:t xml:space="preserve">                       </w:t>
            </w:r>
          </w:p>
        </w:tc>
      </w:tr>
      <w:tr w:rsidR="00A92858" w:rsidTr="00F234FF">
        <w:trPr>
          <w:trHeight w:val="58"/>
        </w:trPr>
        <w:tc>
          <w:tcPr>
            <w:tcW w:w="8965" w:type="dxa"/>
          </w:tcPr>
          <w:p w:rsidR="00A92858" w:rsidRDefault="00BC11F4" w:rsidP="00A92858">
            <w:pPr>
              <w:pStyle w:val="Balk1"/>
            </w:pPr>
            <w:r>
              <w:lastRenderedPageBreak/>
              <w:t>11</w:t>
            </w:r>
            <w:r w:rsidR="00D60AB6">
              <w:t xml:space="preserve">. </w:t>
            </w:r>
            <w:r w:rsidR="00A92858">
              <w:t>SRRC Implementation Code &amp; Result on ISE and Oscilloscope</w:t>
            </w:r>
          </w:p>
          <w:p w:rsidR="00A92858" w:rsidRDefault="00A92858" w:rsidP="00A92858">
            <w:pPr>
              <w:pStyle w:val="Balk1"/>
            </w:pP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rPr>
              <w:t xml:space="preserve">  </w:t>
            </w:r>
            <w:r w:rsidRPr="00A92858">
              <w:rPr>
                <w:rFonts w:ascii="Courier New" w:hAnsi="Courier New" w:cs="Courier New"/>
                <w:sz w:val="16"/>
                <w:szCs w:val="16"/>
              </w:rPr>
              <w:t xml:space="preserve">library ieee; </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use ieee.std_logic_1164.all; </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use ieee.std_logic_arith.all;</w:t>
            </w: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entity bitirme is   </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port( clk_in: in std_logic;             </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clk_out_original, clk_out_divided : inout std_logic;</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P:out std_logic_vector(7 downto 0)); </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end entity; </w:t>
            </w: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architecture behavioral of bitirme is </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signal num:integer range 0 to 255;</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signal indx:natural range 1 to 256;</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signal count: natural range 0 to 5000000; </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signal temp_clk_out: std_logic:='0';</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type int_vector is array(natural range&lt;&gt;)of integer range 0 to 255;</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signal data_vector:int_vector(1 to 256);</w:t>
            </w: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begin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data_vector&lt;=(120,120,121,121,121,122,122,122,121,121,121,120,120,120,120,121,121,122,122,122,122,122,121,120,120,120,120,120,121,121,122,122,123,122,122,121,120,120,119,119,120,120,121,122,123,123,123,122,121,120,119,119,119,119,120,121,123,122,123,124,123,121,120,119,118,118,118,120,121,123,124,125,125,124,122,120,118,117,116,117,119,121,123,125,126,126,125,123,120,117,115,114,115,117,121,124,127,129,130,127,124,119,115,111,110,110,114,119,126,132,136,137,135,129,119,109,100,94,94,100,113,133,158,185,211,232,246,251,246,232,211,185,158,133,113,100,92,94,100,109,119,129,135,137,136,132,126,119,114,110,111,111,115,120,124,128,130,129,127,124,121,117,115,114,115,117,120,123,125,126,127,125,123,121,119,117,116,117,118,120,122,124,125,125,124,123,121,120,118,118,118,119,120,121,123,124,124,123,123,121,120,119,119,119,119,120,121,122,123,123,123,122,121,120,120,119,119,120,120,121,122,122,123,122,122,121,121,120,120,120,120,120,121,122,122,122,122,122,121,121,120,120,120,120,121,121,121,122,122,122,121,121,121,120,120,120);</w:t>
            </w: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clk_out_original&lt;=clk_in;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process(clk_in)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begin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 if(rising_edge(clk_in))then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  count&lt;=count+1;</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  if(count=5000000)then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    temp_clk_out&lt;=not temp_clk_out;</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    count&lt;=0;</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  end if;</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 xml:space="preserve"> end if;</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end process;</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clk_out_divided&lt;=temp_clk_out;</w:t>
            </w: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process(clk_out_divided)</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begin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if(rising_edge(clk_out_divided))then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indx&lt;=indx+1;</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if(indx=256)then</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num&lt;=data_vector(indx);</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P&lt;=conv_std_logic_vector(num,8);</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end if;</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end if;</w:t>
            </w:r>
          </w:p>
          <w:p w:rsidR="00A92858" w:rsidRPr="00A92858" w:rsidRDefault="00A92858" w:rsidP="00A92858">
            <w:pPr>
              <w:pStyle w:val="Balk1"/>
              <w:rPr>
                <w:rFonts w:ascii="Courier New" w:hAnsi="Courier New" w:cs="Courier New"/>
                <w:sz w:val="16"/>
                <w:szCs w:val="16"/>
              </w:rPr>
            </w:pPr>
            <w:r w:rsidRPr="00A92858">
              <w:rPr>
                <w:rFonts w:ascii="Courier New" w:hAnsi="Courier New" w:cs="Courier New"/>
                <w:sz w:val="16"/>
                <w:szCs w:val="16"/>
              </w:rPr>
              <w:t>end process;</w:t>
            </w: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rPr>
                <w:rFonts w:ascii="Courier New" w:hAnsi="Courier New" w:cs="Courier New"/>
                <w:sz w:val="16"/>
                <w:szCs w:val="16"/>
              </w:rPr>
            </w:pPr>
          </w:p>
          <w:p w:rsidR="00A92858" w:rsidRPr="00A92858" w:rsidRDefault="00A92858" w:rsidP="00A92858">
            <w:pPr>
              <w:pStyle w:val="Balk1"/>
              <w:ind w:left="0" w:firstLine="0"/>
              <w:rPr>
                <w:rFonts w:ascii="Courier New" w:hAnsi="Courier New" w:cs="Courier New"/>
                <w:sz w:val="16"/>
                <w:szCs w:val="16"/>
              </w:rPr>
            </w:pPr>
            <w:r w:rsidRPr="00A92858">
              <w:rPr>
                <w:rFonts w:ascii="Courier New" w:hAnsi="Courier New" w:cs="Courier New"/>
                <w:sz w:val="16"/>
                <w:szCs w:val="16"/>
              </w:rPr>
              <w:t>end architecture;</w:t>
            </w:r>
          </w:p>
          <w:p w:rsidR="00A92858" w:rsidRPr="00A92858" w:rsidRDefault="00A92858" w:rsidP="00D542A2">
            <w:pPr>
              <w:pStyle w:val="TableParagraph"/>
              <w:ind w:right="2953"/>
              <w:rPr>
                <w:rFonts w:ascii="Courier New" w:hAnsi="Courier New" w:cs="Courier New"/>
                <w:sz w:val="20"/>
              </w:rPr>
            </w:pPr>
          </w:p>
          <w:p w:rsidR="00A92858" w:rsidRDefault="00A92858" w:rsidP="00D542A2">
            <w:pPr>
              <w:pStyle w:val="TableParagraph"/>
              <w:ind w:right="2953"/>
              <w:rPr>
                <w:sz w:val="20"/>
              </w:rPr>
            </w:pPr>
          </w:p>
          <w:p w:rsidR="00A92858" w:rsidRDefault="00A92858" w:rsidP="00D542A2">
            <w:pPr>
              <w:pStyle w:val="TableParagraph"/>
              <w:ind w:right="2953"/>
              <w:rPr>
                <w:sz w:val="20"/>
              </w:rPr>
            </w:pPr>
          </w:p>
          <w:p w:rsidR="00A92858" w:rsidRDefault="00A92858" w:rsidP="00D542A2">
            <w:pPr>
              <w:pStyle w:val="TableParagraph"/>
              <w:ind w:right="2953"/>
              <w:rPr>
                <w:sz w:val="20"/>
              </w:rPr>
            </w:pPr>
          </w:p>
          <w:p w:rsidR="00A92858" w:rsidRDefault="00D60AB6" w:rsidP="00A92858">
            <w:pPr>
              <w:pStyle w:val="Balk1"/>
            </w:pPr>
            <w:r>
              <w:rPr>
                <w:sz w:val="20"/>
              </w:rPr>
              <w:lastRenderedPageBreak/>
              <w:t xml:space="preserve"> </w:t>
            </w:r>
          </w:p>
          <w:p w:rsidR="00A92858" w:rsidRDefault="00A92858" w:rsidP="00A92858">
            <w:pPr>
              <w:pStyle w:val="TableParagraph"/>
              <w:ind w:left="0" w:right="2953"/>
              <w:rPr>
                <w:sz w:val="20"/>
              </w:rPr>
            </w:pPr>
            <w:r>
              <w:rPr>
                <w:noProof/>
                <w:sz w:val="20"/>
              </w:rPr>
              <w:drawing>
                <wp:anchor distT="0" distB="0" distL="114300" distR="114300" simplePos="0" relativeHeight="251646464" behindDoc="0" locked="0" layoutInCell="1" allowOverlap="1" wp14:anchorId="7B259916" wp14:editId="6C6ED940">
                  <wp:simplePos x="0" y="0"/>
                  <wp:positionH relativeFrom="column">
                    <wp:posOffset>0</wp:posOffset>
                  </wp:positionH>
                  <wp:positionV relativeFrom="paragraph">
                    <wp:posOffset>133985</wp:posOffset>
                  </wp:positionV>
                  <wp:extent cx="5707380" cy="2788920"/>
                  <wp:effectExtent l="0" t="0" r="0" b="0"/>
                  <wp:wrapThrough wrapText="bothSides">
                    <wp:wrapPolygon edited="0">
                      <wp:start x="0" y="0"/>
                      <wp:lineTo x="0" y="21393"/>
                      <wp:lineTo x="21557" y="21393"/>
                      <wp:lineTo x="21557" y="0"/>
                      <wp:lineTo x="0" y="0"/>
                    </wp:wrapPolygon>
                  </wp:wrapThrough>
                  <wp:docPr id="1" name="Resim 1" descr="C:\Users\berka\AppData\Local\Microsoft\Windows\INetCache\Content.Word\WhatsApp Image 2019-05-04 at 13.4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rka\AppData\Local\Microsoft\Windows\INetCache\Content.Word\WhatsApp Image 2019-05-04 at 13.42.29.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07380" cy="2788920"/>
                          </a:xfrm>
                          <a:prstGeom prst="rect">
                            <a:avLst/>
                          </a:prstGeom>
                          <a:noFill/>
                          <a:ln>
                            <a:noFill/>
                          </a:ln>
                        </pic:spPr>
                      </pic:pic>
                    </a:graphicData>
                  </a:graphic>
                  <wp14:sizeRelH relativeFrom="margin">
                    <wp14:pctWidth>0</wp14:pctWidth>
                  </wp14:sizeRelH>
                </wp:anchor>
              </w:drawing>
            </w:r>
          </w:p>
        </w:tc>
      </w:tr>
      <w:tr w:rsidR="00A92858" w:rsidTr="00F234FF">
        <w:trPr>
          <w:trHeight w:val="58"/>
        </w:trPr>
        <w:tc>
          <w:tcPr>
            <w:tcW w:w="8965" w:type="dxa"/>
          </w:tcPr>
          <w:p w:rsidR="00A92858" w:rsidRPr="00B1061C" w:rsidRDefault="00B1061C" w:rsidP="00A92858">
            <w:pPr>
              <w:pStyle w:val="Balk1"/>
              <w:rPr>
                <w:b w:val="0"/>
                <w:i/>
                <w:sz w:val="20"/>
                <w:szCs w:val="20"/>
              </w:rPr>
            </w:pPr>
            <w:r w:rsidRPr="00B1061C">
              <w:rPr>
                <w:b w:val="0"/>
                <w:i/>
                <w:sz w:val="20"/>
                <w:szCs w:val="20"/>
              </w:rPr>
              <w:lastRenderedPageBreak/>
              <w:t>Figure 21</w:t>
            </w:r>
            <w:r w:rsidR="00BB5CD7" w:rsidRPr="00B1061C">
              <w:rPr>
                <w:b w:val="0"/>
                <w:i/>
                <w:sz w:val="20"/>
                <w:szCs w:val="20"/>
              </w:rPr>
              <w:t xml:space="preserve">.SRRC Signal </w:t>
            </w:r>
            <w:r w:rsidR="00B810F7" w:rsidRPr="00B1061C">
              <w:rPr>
                <w:b w:val="0"/>
                <w:i/>
                <w:sz w:val="20"/>
                <w:szCs w:val="20"/>
              </w:rPr>
              <w:t>in Oscilloscope</w:t>
            </w:r>
          </w:p>
        </w:tc>
      </w:tr>
      <w:tr w:rsidR="00A92858" w:rsidTr="00F234FF">
        <w:trPr>
          <w:trHeight w:val="58"/>
        </w:trPr>
        <w:tc>
          <w:tcPr>
            <w:tcW w:w="8965" w:type="dxa"/>
          </w:tcPr>
          <w:p w:rsidR="00A92858" w:rsidRDefault="00BC11F4" w:rsidP="00A92858">
            <w:pPr>
              <w:pStyle w:val="Balk1"/>
            </w:pPr>
            <w:r>
              <w:t xml:space="preserve">12. </w:t>
            </w:r>
            <w:r w:rsidR="00A92858">
              <w:t>Transmitter Implementation Code &amp; Result on ISE and Oscilloscope</w:t>
            </w:r>
          </w:p>
          <w:p w:rsidR="00A92858" w:rsidRDefault="00A92858" w:rsidP="00A92858">
            <w:pPr>
              <w:pStyle w:val="Balk1"/>
            </w:pP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library ieee;</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use ieee.std_logic_1164.all;</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use ieee.std_logic_arith.all;</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entity transmitter is</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port( clk_in: in std_logic;</w:t>
            </w:r>
          </w:p>
          <w:p w:rsidR="00A92858" w:rsidRPr="00C73773" w:rsidRDefault="00A92858" w:rsidP="00A92858">
            <w:pPr>
              <w:pStyle w:val="Balk1"/>
              <w:rPr>
                <w:rFonts w:ascii="Courier New" w:hAnsi="Courier New" w:cs="Courier New"/>
                <w:sz w:val="16"/>
                <w:szCs w:val="16"/>
              </w:rPr>
            </w:pP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output:out std_logic_vector(7 downto 0) );</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end entity;</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architecture logic_flow of transmitter is</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type matrix is array(0 to 255) of integer range 0 to 255;</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y: matrix;</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bit_vec:std_logic_vector(7 downto 0):="01011010";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count: natural range 1 to 50000;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count2: natural range 0 to 255;</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temp_clk_out: std_logic:='0';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temp_clk_out_in: std_logic:='0';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i:integer:=0;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q:integer;</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z:std_logic_vector(7 downto 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CON:std_logic_vector(1 downto 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count3:natural range 1 to 256;</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signal clk_out_divided: std_logic;</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clk_256: std_logic;</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signal clk_out_original : std_logic;</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begin</w:t>
            </w:r>
          </w:p>
          <w:p w:rsidR="00A92858" w:rsidRPr="00C73773" w:rsidRDefault="00A92858" w:rsidP="00A92858">
            <w:pPr>
              <w:pStyle w:val="Balk1"/>
              <w:rPr>
                <w:rFonts w:ascii="Courier New" w:hAnsi="Courier New" w:cs="Courier New"/>
                <w:sz w:val="16"/>
                <w:szCs w:val="16"/>
              </w:rPr>
            </w:pP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z&lt;="01001011";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process(z,clk_256)</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variable c : integer range 0 to 8 :=0;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begin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if(rising_edge(clk_256))then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if (c &lt; 7) 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b/>
              <w:t>CON&lt;=(z(c)&amp;z(c+1));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b/>
              <w:t>c := c+2;</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else </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c:=0;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lastRenderedPageBreak/>
              <w:t>end if;</w:t>
            </w:r>
          </w:p>
          <w:p w:rsidR="00A92858" w:rsidRPr="00C73773" w:rsidRDefault="00A92858" w:rsidP="00A92858">
            <w:pPr>
              <w:pStyle w:val="Balk1"/>
              <w:rPr>
                <w:rFonts w:ascii="Courier New" w:hAnsi="Courier New" w:cs="Courier New"/>
                <w:sz w:val="16"/>
                <w:szCs w:val="16"/>
              </w:rPr>
            </w:pPr>
          </w:p>
          <w:p w:rsidR="00A92858" w:rsidRPr="00C73773" w:rsidRDefault="00A92858" w:rsidP="00A92858">
            <w:pPr>
              <w:pStyle w:val="Balk1"/>
              <w:rPr>
                <w:rFonts w:ascii="Courier New" w:hAnsi="Courier New" w:cs="Courier New"/>
                <w:sz w:val="16"/>
                <w:szCs w:val="16"/>
              </w:rPr>
            </w:pPr>
          </w:p>
          <w:p w:rsidR="00A92858" w:rsidRPr="00C73773" w:rsidRDefault="00A92858" w:rsidP="00A92858">
            <w:pPr>
              <w:pStyle w:val="Balk1"/>
              <w:rPr>
                <w:rFonts w:ascii="Courier New" w:hAnsi="Courier New" w:cs="Courier New"/>
                <w:sz w:val="16"/>
                <w:szCs w:val="16"/>
              </w:rPr>
            </w:pP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if(CON="00")then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lt;=(127,127,127,127,127,127,127,127,127,127,127,127,127,127,127,127,127,127,127,127,127,127,127,127,127,127,127,127,127,127,127,127,127,127,127,127,127,127,127,127,127,127,127,127,127,127,127,127,127,127,127,127,127,127,127,127,127,127,127,127,127,127,127,127,127,127,126,126,126,127,127,128,128,128,127,127,127,126,126,126,127,127,127,127,127,127,127,127,127,127,127,127,126,126,125,125,126,128,129,131,131,130,128,124,121,119,119,121,126,130,135,137,136,133,129,125,122,122,125,128,129,125,115,97,73,46,23,6,0,8,28,57,89,119,143,157,160,155,145,133,122,116,114,114,120,124,128,130,130,129,128,127,127, 127,128,128,128,127,126,126,125,126,126,127,128,128,128,128,127,126,126,126,126,127,127,128,128,128,127,127,127,127,127,127,127,127,127,127,127,127,127,127,127,127,127,127,127,127,126,127,127,127,127,127,127,127,127,127,127,127,127,127,127,127,127,127,127,127,127,127,127,127,127,127,127,127,127,127,127,127,127,127,127,127,127,127,127,127,127,127,127,127,127,127,127,127,127,127,127,127,127,127,127,127,127,127);--y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--y2</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elsif(CON="01")then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lt;=(126,126,127,127,126,126,126,126,126,126,127,127,127,127,127,127,126,126,126,126,126,127,127,127,127,127,126,126,126,126,126,126,127,127,127,127,126,127,127,127,127,127,127,126,126,126,126,126,127,127,127,127,127,127,126,126,126,126,126,127,127,127,127,127,126,126,126,126,126,127,126,126,126,126,126,126,127,127,127,127,127,126,126,125,125,126,126,127,128,128,128,127,126,125,125,125,126,127,127,128,127,127,127,127,128,129,130,129,127,124,119,115,113,115,122,133,145,155,160,156,143,119,89,56,28,8,0,6,22,46,72,96,114,125,129,127,124,122,122,124,129,133,136,137,134,130,125,121,119,119,121,124,127,130,131,130,129,127,126,125,125,125,126,127,127,127,127,127,126,127,127,127,127,127,126,126,126,126,126,127,127,127,127,127,127,126,126,126,126,126,126,127,127,127,127,127,126,126,126,126,126,127,127,126,126,126,126,127,127,127,127,127,126,126,126,126,126,126,127,127,127,127,127,126,126,126,126,126,126,127,127,127,127,127,126,126,127,127,127,126,126,126,126,126,126,127,127,127,127,127,127,126,126,126,126,126);--y2</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--y3</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elsif(CON="10")then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lt;=(127,127,127,126,127,127,127,127,127,127,126,126,126,126,126,126,127,127,127,127,127,126,126,126,126,126,127,127,127,127,127,127,126,126,126,126,127,126,126,126,126,126,126,127,127,127,127,127,126,126,126,126,126,126,127,127,127,127,127,126,126,126,126,126,127,127,127,127,127,126,127,127,127,127,127,127,126,126,126,126,126,127,127,128,128,127,127,126,125,125,125,126,127,128,128,128,127,126,126,125,126,126,127,126,125,124,123,124,126,129,134,138,140,138,131,120,108,98,93,97,110,134,164,197,225,245,253,247,231,207,181,157,139,128,124,126,129,131,131,129,124,120,117,116,119,123,128,132,134,134,132,129,126,123,122,123,124,126,127,128,128,128,127,126,126,126,126,126,127,126,126,126,126,126,127,127,127,127,127,126,126,126,126,126,126,127,127,127,127,127,127,126,126,126,126,126,127,127,127,127,127,126,127,127,127,127,127,126,126,126,126,126,127,127,127,127,127,127,126,126,126,126,126,127,127,127,127,127,127,126,126,126,126,126,127,127,126,126,126,127,127,127,127,127,127,126,126,126,126,126,126,127,127,127,127,127);</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--y4=</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else</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y&lt;=(127,127,127,127,127,127,127,127,127,127,127,127,127,127,127,127,127,127,127,127,127,127,127,127,127,127,127,127,127,127,127,127,127,127,127,127,127,127,127,127,127,127,127,127,126,126,127,127,127,127,127,127,127,127,127,127,127,127,127,127,127,127,126,127,127,127,128,128,128,127,127,126,126,126,126,127,127,128,128,128,127,127,127,127,127,127,127,127,126,126,126,127,127,128,129,129,128,126,124,123,123,124,126,130,133,135,135,132,128,123,119,116,117,120,124,129,131,131,129,126,124,128,139,157,181,207,231,247,253,245,225,197,165,134,110,97,93,98,108,120,131,138,140,138,134,130,126,124,123,124,125,126,127,126,126,125,126,126,127,128,128,128,127,126,125,125,125,126,127,127,128,128,127,127,126,126,126,126,126,127,127,127,127,127,127,126,127,127,127,127,127,126,126,126,126,126,127,127,127,127,127,126,126,126,126,126,126,127,127,127,127,127,126,126,126,126,126,126,127,126,126,126,126,127,127,127,127,127,127,126,126,126,126,126,127,127,127,127,127,126,126,126,126,126,126,127,127,127,127,127,127,126,127,127,127,127);</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end if;</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i&lt;=i+2;</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end if;</w:t>
            </w:r>
          </w:p>
          <w:p w:rsidR="00A92858" w:rsidRPr="00C73773" w:rsidRDefault="00C73773" w:rsidP="00C73773">
            <w:pPr>
              <w:pStyle w:val="Balk1"/>
              <w:rPr>
                <w:rFonts w:ascii="Courier New" w:hAnsi="Courier New" w:cs="Courier New"/>
                <w:sz w:val="16"/>
                <w:szCs w:val="16"/>
              </w:rPr>
            </w:pPr>
            <w:r>
              <w:rPr>
                <w:rFonts w:ascii="Courier New" w:hAnsi="Courier New" w:cs="Courier New"/>
                <w:sz w:val="16"/>
                <w:szCs w:val="16"/>
              </w:rPr>
              <w:lastRenderedPageBreak/>
              <w:t>end Process;</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clk_out_original &lt;= clk_in;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process(clk_in)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begin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if (rising_edge(clk_in)) 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count &lt;= count + 1;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if(count=50000) 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temp_clk_out&lt;=not temp_clk_out;</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count&lt;=1;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end if;</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end if;</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end process;</w:t>
            </w:r>
          </w:p>
          <w:p w:rsidR="00A92858" w:rsidRPr="00C73773" w:rsidRDefault="00A92858" w:rsidP="00C73773">
            <w:pPr>
              <w:pStyle w:val="Balk1"/>
              <w:rPr>
                <w:rFonts w:ascii="Courier New" w:hAnsi="Courier New" w:cs="Courier New"/>
                <w:sz w:val="16"/>
                <w:szCs w:val="16"/>
              </w:rPr>
            </w:pPr>
            <w:r w:rsidRPr="00C73773">
              <w:rPr>
                <w:rFonts w:ascii="Courier New" w:hAnsi="Courier New" w:cs="Courier New"/>
                <w:sz w:val="16"/>
                <w:szCs w:val="16"/>
              </w:rPr>
              <w:t>c</w:t>
            </w:r>
            <w:r w:rsidR="00C73773">
              <w:rPr>
                <w:rFonts w:ascii="Courier New" w:hAnsi="Courier New" w:cs="Courier New"/>
                <w:sz w:val="16"/>
                <w:szCs w:val="16"/>
              </w:rPr>
              <w:t>lk_out_divided &lt;= temp_clk_out;</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process(clk_out_divided)</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begin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if (rising_edge(clk_out_divided)) 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count3 &lt;= count3 + 1;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if(count3=256) 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temp_clk_out_in&lt;=not temp_clk_out_in;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count3&lt;=1;</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end if;</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 xml:space="preserve"> end if;</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end process;</w:t>
            </w:r>
          </w:p>
          <w:p w:rsidR="00A92858" w:rsidRPr="00C73773" w:rsidRDefault="00C73773" w:rsidP="00C73773">
            <w:pPr>
              <w:pStyle w:val="Balk1"/>
              <w:rPr>
                <w:rFonts w:ascii="Courier New" w:hAnsi="Courier New" w:cs="Courier New"/>
                <w:sz w:val="16"/>
                <w:szCs w:val="16"/>
              </w:rPr>
            </w:pPr>
            <w:r>
              <w:rPr>
                <w:rFonts w:ascii="Courier New" w:hAnsi="Courier New" w:cs="Courier New"/>
                <w:sz w:val="16"/>
                <w:szCs w:val="16"/>
              </w:rPr>
              <w:t>clk_256&lt;=temp_clk_out_in;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process(clk_out_divided)</w:t>
            </w:r>
          </w:p>
          <w:p w:rsidR="00A92858" w:rsidRPr="00C73773" w:rsidRDefault="00C73773" w:rsidP="00C73773">
            <w:pPr>
              <w:pStyle w:val="Balk1"/>
              <w:rPr>
                <w:rFonts w:ascii="Courier New" w:hAnsi="Courier New" w:cs="Courier New"/>
                <w:sz w:val="16"/>
                <w:szCs w:val="16"/>
              </w:rPr>
            </w:pPr>
            <w:r>
              <w:rPr>
                <w:rFonts w:ascii="Courier New" w:hAnsi="Courier New" w:cs="Courier New"/>
                <w:sz w:val="16"/>
                <w:szCs w:val="16"/>
              </w:rPr>
              <w:t>begin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b/>
              <w:t>if (rising_edge(clk_out_divided)) then</w:t>
            </w:r>
          </w:p>
          <w:p w:rsidR="00A92858" w:rsidRPr="00C73773" w:rsidRDefault="00A92858" w:rsidP="00A92858">
            <w:pPr>
              <w:pStyle w:val="Balk1"/>
              <w:rPr>
                <w:rFonts w:ascii="Courier New" w:hAnsi="Courier New" w:cs="Courier New"/>
                <w:sz w:val="16"/>
                <w:szCs w:val="16"/>
              </w:rPr>
            </w:pP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b/>
            </w:r>
            <w:r w:rsidRPr="00C73773">
              <w:rPr>
                <w:rFonts w:ascii="Courier New" w:hAnsi="Courier New" w:cs="Courier New"/>
                <w:sz w:val="16"/>
                <w:szCs w:val="16"/>
              </w:rPr>
              <w:tab/>
              <w:t>output&lt;= conv_std_logic_vector( y(count2),8 );</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b/>
            </w:r>
            <w:r w:rsidRPr="00C73773">
              <w:rPr>
                <w:rFonts w:ascii="Courier New" w:hAnsi="Courier New" w:cs="Courier New"/>
                <w:sz w:val="16"/>
                <w:szCs w:val="16"/>
              </w:rPr>
              <w:tab/>
              <w:t>if(count2=255) then</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b/>
            </w:r>
            <w:r w:rsidRPr="00C73773">
              <w:rPr>
                <w:rFonts w:ascii="Courier New" w:hAnsi="Courier New" w:cs="Courier New"/>
                <w:sz w:val="16"/>
                <w:szCs w:val="16"/>
              </w:rPr>
              <w:tab/>
            </w:r>
            <w:r w:rsidRPr="00C73773">
              <w:rPr>
                <w:rFonts w:ascii="Courier New" w:hAnsi="Courier New" w:cs="Courier New"/>
                <w:sz w:val="16"/>
                <w:szCs w:val="16"/>
              </w:rPr>
              <w:tab/>
              <w:t>count2&lt;=0;</w:t>
            </w:r>
          </w:p>
          <w:p w:rsidR="00A92858" w:rsidRPr="00C73773" w:rsidRDefault="00A92858" w:rsidP="00A92858">
            <w:pPr>
              <w:pStyle w:val="Balk1"/>
              <w:rPr>
                <w:rFonts w:ascii="Courier New" w:hAnsi="Courier New" w:cs="Courier New"/>
                <w:sz w:val="16"/>
                <w:szCs w:val="16"/>
              </w:rPr>
            </w:pPr>
            <w:r w:rsidRPr="00C73773">
              <w:rPr>
                <w:rFonts w:ascii="Courier New" w:hAnsi="Courier New" w:cs="Courier New"/>
                <w:sz w:val="16"/>
                <w:szCs w:val="16"/>
              </w:rPr>
              <w:tab/>
            </w:r>
            <w:r w:rsidRPr="00C73773">
              <w:rPr>
                <w:rFonts w:ascii="Courier New" w:hAnsi="Courier New" w:cs="Courier New"/>
                <w:sz w:val="16"/>
                <w:szCs w:val="16"/>
              </w:rPr>
              <w:tab/>
              <w:t>end if;</w:t>
            </w:r>
            <w:r w:rsidRPr="00C73773">
              <w:rPr>
                <w:rFonts w:ascii="Courier New" w:hAnsi="Courier New" w:cs="Courier New"/>
                <w:sz w:val="16"/>
                <w:szCs w:val="16"/>
              </w:rPr>
              <w:tab/>
            </w:r>
          </w:p>
          <w:p w:rsidR="00A92858" w:rsidRPr="00C73773" w:rsidRDefault="00C73773" w:rsidP="00C73773">
            <w:pPr>
              <w:pStyle w:val="Balk1"/>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count2 &lt;= count2 + 1;</w:t>
            </w:r>
            <w:r w:rsidR="00A92858" w:rsidRPr="00C73773">
              <w:rPr>
                <w:rFonts w:ascii="Courier New" w:hAnsi="Courier New" w:cs="Courier New"/>
                <w:sz w:val="16"/>
                <w:szCs w:val="16"/>
              </w:rPr>
              <w:tab/>
            </w:r>
          </w:p>
          <w:p w:rsidR="00A92858" w:rsidRPr="00C73773" w:rsidRDefault="00C73773" w:rsidP="00C73773">
            <w:pPr>
              <w:pStyle w:val="Balk1"/>
              <w:rPr>
                <w:rFonts w:ascii="Courier New" w:hAnsi="Courier New" w:cs="Courier New"/>
                <w:sz w:val="16"/>
                <w:szCs w:val="16"/>
              </w:rPr>
            </w:pPr>
            <w:r>
              <w:rPr>
                <w:rFonts w:ascii="Courier New" w:hAnsi="Courier New" w:cs="Courier New"/>
                <w:sz w:val="16"/>
                <w:szCs w:val="16"/>
              </w:rPr>
              <w:tab/>
              <w:t>end if;</w:t>
            </w:r>
            <w:r w:rsidR="00A92858" w:rsidRPr="00C73773">
              <w:rPr>
                <w:rFonts w:ascii="Courier New" w:hAnsi="Courier New" w:cs="Courier New"/>
                <w:sz w:val="16"/>
                <w:szCs w:val="16"/>
              </w:rPr>
              <w:tab/>
              <w:t xml:space="preserve"> </w:t>
            </w:r>
          </w:p>
          <w:p w:rsidR="00A92858" w:rsidRPr="00C73773" w:rsidRDefault="00C73773" w:rsidP="00C73773">
            <w:pPr>
              <w:pStyle w:val="Balk1"/>
              <w:rPr>
                <w:rFonts w:ascii="Courier New" w:hAnsi="Courier New" w:cs="Courier New"/>
                <w:sz w:val="16"/>
                <w:szCs w:val="16"/>
              </w:rPr>
            </w:pPr>
            <w:r>
              <w:rPr>
                <w:rFonts w:ascii="Courier New" w:hAnsi="Courier New" w:cs="Courier New"/>
                <w:sz w:val="16"/>
                <w:szCs w:val="16"/>
              </w:rPr>
              <w:t>end process;</w:t>
            </w:r>
          </w:p>
          <w:p w:rsidR="00A92858" w:rsidRPr="00C73773" w:rsidRDefault="00C73773" w:rsidP="00C73773">
            <w:pPr>
              <w:pStyle w:val="Balk1"/>
              <w:rPr>
                <w:rFonts w:ascii="Courier New" w:hAnsi="Courier New" w:cs="Courier New"/>
                <w:sz w:val="16"/>
                <w:szCs w:val="16"/>
              </w:rPr>
            </w:pPr>
            <w:r>
              <w:rPr>
                <w:rFonts w:ascii="Courier New" w:hAnsi="Courier New" w:cs="Courier New"/>
                <w:sz w:val="16"/>
                <w:szCs w:val="16"/>
              </w:rPr>
              <w:t>end architecture;</w:t>
            </w:r>
          </w:p>
        </w:tc>
      </w:tr>
      <w:tr w:rsidR="00C73773" w:rsidTr="00C73773">
        <w:trPr>
          <w:trHeight w:val="5272"/>
        </w:trPr>
        <w:tc>
          <w:tcPr>
            <w:tcW w:w="8965" w:type="dxa"/>
          </w:tcPr>
          <w:p w:rsidR="00C73773" w:rsidRDefault="00C73773" w:rsidP="00C73773">
            <w:pPr>
              <w:pStyle w:val="Balk1"/>
              <w:ind w:left="0" w:firstLine="0"/>
            </w:pPr>
            <w:r>
              <w:rPr>
                <w:noProof/>
              </w:rPr>
              <w:lastRenderedPageBreak/>
              <w:drawing>
                <wp:anchor distT="0" distB="0" distL="114300" distR="114300" simplePos="0" relativeHeight="251660800" behindDoc="0" locked="0" layoutInCell="1" allowOverlap="1" wp14:anchorId="2775B604" wp14:editId="69D46D19">
                  <wp:simplePos x="0" y="0"/>
                  <wp:positionH relativeFrom="column">
                    <wp:posOffset>2811780</wp:posOffset>
                  </wp:positionH>
                  <wp:positionV relativeFrom="paragraph">
                    <wp:posOffset>281940</wp:posOffset>
                  </wp:positionV>
                  <wp:extent cx="2865120" cy="3055620"/>
                  <wp:effectExtent l="0" t="0" r="0" b="0"/>
                  <wp:wrapThrough wrapText="bothSides">
                    <wp:wrapPolygon edited="0">
                      <wp:start x="0" y="0"/>
                      <wp:lineTo x="0" y="21411"/>
                      <wp:lineTo x="21399" y="21411"/>
                      <wp:lineTo x="21399" y="0"/>
                      <wp:lineTo x="0" y="0"/>
                    </wp:wrapPolygon>
                  </wp:wrapThrough>
                  <wp:docPr id="7" name="Resim 7" descr="C:\Users\berka\AppData\Local\Microsoft\Windows\INetCache\Content.Word\WhatsApp Image 2019-05-04 at 13.50.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rka\AppData\Local\Microsoft\Windows\INetCache\Content.Word\WhatsApp Image 2019-05-04 at 13.50.45.jpe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9866" r="5830"/>
                          <a:stretch/>
                        </pic:blipFill>
                        <pic:spPr bwMode="auto">
                          <a:xfrm>
                            <a:off x="0" y="0"/>
                            <a:ext cx="2865120" cy="3055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49BC7D43" wp14:editId="5F1E5A84">
                  <wp:simplePos x="0" y="0"/>
                  <wp:positionH relativeFrom="column">
                    <wp:posOffset>0</wp:posOffset>
                  </wp:positionH>
                  <wp:positionV relativeFrom="paragraph">
                    <wp:posOffset>289560</wp:posOffset>
                  </wp:positionV>
                  <wp:extent cx="2987040" cy="3048000"/>
                  <wp:effectExtent l="0" t="0" r="0" b="0"/>
                  <wp:wrapThrough wrapText="bothSides">
                    <wp:wrapPolygon edited="0">
                      <wp:start x="0" y="0"/>
                      <wp:lineTo x="0" y="21465"/>
                      <wp:lineTo x="21490" y="21465"/>
                      <wp:lineTo x="21490" y="0"/>
                      <wp:lineTo x="0" y="0"/>
                    </wp:wrapPolygon>
                  </wp:wrapThrough>
                  <wp:docPr id="6" name="Resim 6" descr="C:\Users\berka\AppData\Local\Microsoft\Windows\INetCache\Content.Word\WhatsApp Image 2019-05-04 at 13.49.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rka\AppData\Local\Microsoft\Windows\INetCache\Content.Word\WhatsApp Image 2019-05-04 at 13.49.54.jpe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9571" r="5541"/>
                          <a:stretch/>
                        </pic:blipFill>
                        <pic:spPr bwMode="auto">
                          <a:xfrm>
                            <a:off x="0" y="0"/>
                            <a:ext cx="298704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73773" w:rsidTr="00F234FF">
        <w:trPr>
          <w:trHeight w:val="58"/>
        </w:trPr>
        <w:tc>
          <w:tcPr>
            <w:tcW w:w="8965" w:type="dxa"/>
          </w:tcPr>
          <w:p w:rsidR="00C73773" w:rsidRPr="00B1061C" w:rsidRDefault="00B1061C" w:rsidP="00A92858">
            <w:pPr>
              <w:pStyle w:val="Balk1"/>
              <w:rPr>
                <w:b w:val="0"/>
                <w:i/>
                <w:sz w:val="20"/>
                <w:szCs w:val="20"/>
              </w:rPr>
            </w:pPr>
            <w:r w:rsidRPr="00B1061C">
              <w:rPr>
                <w:b w:val="0"/>
                <w:i/>
                <w:sz w:val="20"/>
                <w:szCs w:val="20"/>
              </w:rPr>
              <w:t>Figure 22</w:t>
            </w:r>
            <w:r w:rsidR="00B810F7" w:rsidRPr="00B1061C">
              <w:rPr>
                <w:b w:val="0"/>
                <w:i/>
                <w:sz w:val="20"/>
                <w:szCs w:val="20"/>
              </w:rPr>
              <w:t xml:space="preserve">.Transmitter Signals in Oscilloscope </w:t>
            </w:r>
          </w:p>
          <w:p w:rsidR="00B810F7" w:rsidRPr="00B810F7" w:rsidRDefault="00B810F7" w:rsidP="00A92858">
            <w:pPr>
              <w:pStyle w:val="Balk1"/>
              <w:rPr>
                <w:b w:val="0"/>
                <w:sz w:val="20"/>
                <w:szCs w:val="20"/>
              </w:rPr>
            </w:pPr>
          </w:p>
        </w:tc>
      </w:tr>
      <w:tr w:rsidR="00C73773" w:rsidTr="00F234FF">
        <w:trPr>
          <w:trHeight w:val="58"/>
        </w:trPr>
        <w:tc>
          <w:tcPr>
            <w:tcW w:w="8965" w:type="dxa"/>
          </w:tcPr>
          <w:p w:rsidR="00637B06" w:rsidRDefault="00C73773" w:rsidP="00C73773">
            <w:pPr>
              <w:pStyle w:val="Balk1"/>
              <w:ind w:left="0" w:firstLine="0"/>
            </w:pPr>
            <w:r>
              <w:lastRenderedPageBreak/>
              <w:t xml:space="preserve">            </w:t>
            </w:r>
            <w:r w:rsidR="00637B06">
              <w:t xml:space="preserve">          </w:t>
            </w:r>
            <w:r w:rsidR="00BC11F4">
              <w:t>13</w:t>
            </w:r>
            <w:r w:rsidR="00D60AB6">
              <w:t>.</w:t>
            </w:r>
            <w:r>
              <w:t xml:space="preserve"> PLL Imp</w:t>
            </w:r>
            <w:r w:rsidR="00637B06">
              <w:t>lementation Code &amp; Result on Vivado</w:t>
            </w:r>
          </w:p>
          <w:p w:rsidR="00637B06" w:rsidRDefault="00637B06" w:rsidP="00C73773">
            <w:pPr>
              <w:pStyle w:val="Balk1"/>
              <w:ind w:left="0" w:firstLine="0"/>
            </w:pPr>
          </w:p>
          <w:p w:rsidR="00637B06" w:rsidRDefault="00637B06" w:rsidP="00637B06">
            <w:pPr>
              <w:pStyle w:val="Balk1"/>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library IEEE;</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use IEEE.STD_LOGIC_1164.ALL;</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entity PLL_Test is</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port(clk:in std_logic:='0';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Kupper,Kdown:out integer;</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carry,borrow:buffer std_logic;</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C,B,Kclk,XOR_OUT,IDO,IDO8,tff1:out std_logic;</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cyc:out integer);</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PLL_Test;</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architecture Behavioral of PLL_Test is</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DNUP8,v1,v2:std_logic_vector(0 to 7);</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Kclock,IDclock,Nclock:std_logic:='0';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carry,borrow:std_logic:='0';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DNUP:std_logic;</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M:integer:=16;</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K:integer:=4;</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N:integer:=8;</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count:natural range 1 to M;</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KUP,KDN:natural range 0 to K-1:=0;--Kup ve Kdown sayacı.</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cyclecount:integer:=2;--Clock'un 1 Xor outputunun olduğu sürede 4 kez çalışması için var</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cyclecount1:integer:=2;--Clock'un 1 Xor outputunun olduğu sürede 4 kez çalışması için var</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cyclecount2:integer:=0;--Clock'un 1 Xor outputunun olduğu sürede 4 kez çalışması için var</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IDout:std_logic;</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Temp_sig:std_logic:='1';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TFF_sig:std_logic:='0';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TFF_sig1:std_logic;</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cnt1,cnt2:natural range 0 to 2:=1;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count2:natural range 0 to 2:=0;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count3:natural range 1 to 8:=2;</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signal IDout8:std_logic:='1';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begin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--INPUTS--</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v1&lt;="11011011";--Input</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v2&lt;="00000000";--N counter çıkışı</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--XOR GATE--</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DNUP8&lt;=v1 xor v2;--Xor_Out</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process(clk,DNUP8,cyclecount)</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variable c:integer range 0 to 8:=0;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begin</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if(rising_edge(clk))then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if(cyclecount2=0)then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if(c&lt;=7)then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DNUP&lt;=DNUP8(c);</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c:=c+1;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if(c&gt;7)then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cyclecount2&lt;=cyclecount2+1;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lastRenderedPageBreak/>
              <w:t xml:space="preserve"> if(cyclecount2=K-1)then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cyclecount2&lt;=0;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process;</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----------K COUNTER------------</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K_COUNTER:process(clk,DNUP,KUP,KDN)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begin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if(falling_edge(clk))then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--Sayaç Kısmı--</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if(DNUP='0')then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if(KUP=K-1)then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cnt1&lt;=cnt1+1;</w:t>
            </w:r>
            <w:r w:rsidRPr="00637B06">
              <w:rPr>
                <w:rFonts w:ascii="Courier New" w:hAnsi="Courier New" w:cs="Courier New"/>
                <w:sz w:val="16"/>
                <w:szCs w:val="16"/>
              </w:rPr>
              <w:tab/>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if(cnt1=2)then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 xml:space="preserve"> KUP&lt;=0;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 xml:space="preserve"> cnt1&lt;=2;</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 xml:space="preserve"> carry&lt;='0';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if(DNUP='1')then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if(KDN=K-1)then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cnt2&lt;=cnt2+1;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if(cnt2=2)then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 xml:space="preserve"> KDN&lt;=0;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 xml:space="preserve"> cnt2&lt;=2;</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 xml:space="preserve"> borrow&lt;='0';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r>
            <w:r w:rsidRPr="00637B06">
              <w:rPr>
                <w:rFonts w:ascii="Courier New" w:hAnsi="Courier New" w:cs="Courier New"/>
                <w:sz w:val="16"/>
                <w:szCs w:val="16"/>
              </w:rPr>
              <w:tab/>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w:t>
            </w:r>
            <w:r w:rsidRPr="00637B06">
              <w:rPr>
                <w:rFonts w:ascii="Courier New" w:hAnsi="Courier New" w:cs="Courier New"/>
                <w:sz w:val="16"/>
                <w:szCs w:val="16"/>
              </w:rPr>
              <w:tab/>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end if;</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--Carry Borrow aktivasyonu--</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if(KUP=2)then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carry&lt;='1';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if(KDN=2)then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borrow&lt;='1';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if;</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if(DNUP='0')then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if(KUP&lt;K-1)then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KUP&lt;=KUP+1;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KDN&lt;=KDN;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elsif(DNUP='1')then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if(KDN&lt;K-1)then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KDN&lt;=KDN+1;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KUP&lt;=KUP;</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process;</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----------ID COUNTER-----------</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---For ID clock we use K=2N then IDclk=Kclk---</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count2&lt;=count2+1;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if(count2=2)then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count2&lt;=2;</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lastRenderedPageBreak/>
              <w:t>--  Temp_sig&lt;=not Temp_sig;</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T_Flip_Flop:process(clk,carry,borrow,cyclecount,cyclecount1)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begin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if(rising_edge(carry))then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cyclecount&lt;=0;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Temp_sig&lt;='0';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if(rising_edge(borrow) and clk'event)then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cyclecount1&lt;=0;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Temp_sig&lt;='1';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if(rising_edge(clk))then</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if(cyclecount&gt;=0 and cyclecount&lt;1)then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Temp_sig&lt;='0';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elsif(cyclecount=1)then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Temp_sig&lt;='1';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else</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r w:rsidRPr="00637B06">
              <w:rPr>
                <w:rFonts w:ascii="Courier New" w:hAnsi="Courier New" w:cs="Courier New"/>
                <w:sz w:val="16"/>
                <w:szCs w:val="16"/>
              </w:rPr>
              <w:tab/>
              <w:t>if(cyclecount1&lt;=1)then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Temp_sig&lt;=Temp_sig;</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else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Temp_sig&lt;=not Temp_sig;</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cyclecount&lt;=cyclecount+1;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if(cyclecount1&gt;=0 and cyclecount1&lt;1)then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Temp_sig&lt;='1';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elsif(cyclecount1=1)then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Temp_sig&lt;='0';</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else</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if(cyclecount&lt;=0)then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Temp_sig&lt;=Temp_sig;</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 xml:space="preserve">else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Temp_sig&lt;=not Temp_sig;</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ab/>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cyclecount1&lt;=cyclecount1+1;</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TFF_sig&lt;=Temp_sig;</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if;</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end process;   </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IDout&lt;=clk nor TFF_sig;</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--N Divider--</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tff1&lt;=TFF_sig;</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IDO&lt;=IDout;</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IDO8&lt;=IDout8;</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C&lt;=carry;</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B&lt;=borrow;</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 xml:space="preserve">Kclk&lt;=clk; </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Kupper&lt;=KUP;</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Kdown&lt;=KDN;</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XOR_OUT&lt;=DNUP;</w:t>
            </w: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cyc&lt;=cyclecount;</w:t>
            </w:r>
          </w:p>
          <w:p w:rsidR="00637B06" w:rsidRPr="00637B06" w:rsidRDefault="00637B06" w:rsidP="00637B06">
            <w:pPr>
              <w:pStyle w:val="Balk1"/>
              <w:rPr>
                <w:rFonts w:ascii="Courier New" w:hAnsi="Courier New" w:cs="Courier New"/>
                <w:sz w:val="16"/>
                <w:szCs w:val="16"/>
              </w:rPr>
            </w:pPr>
          </w:p>
          <w:p w:rsidR="00637B06" w:rsidRPr="00637B06" w:rsidRDefault="00637B06" w:rsidP="00637B06">
            <w:pPr>
              <w:pStyle w:val="Balk1"/>
              <w:rPr>
                <w:rFonts w:ascii="Courier New" w:hAnsi="Courier New" w:cs="Courier New"/>
                <w:sz w:val="16"/>
                <w:szCs w:val="16"/>
              </w:rPr>
            </w:pPr>
            <w:r w:rsidRPr="00637B06">
              <w:rPr>
                <w:rFonts w:ascii="Courier New" w:hAnsi="Courier New" w:cs="Courier New"/>
                <w:sz w:val="16"/>
                <w:szCs w:val="16"/>
              </w:rPr>
              <w:t>end Behavioral;</w:t>
            </w:r>
          </w:p>
          <w:p w:rsidR="00C73773" w:rsidRDefault="00637B06" w:rsidP="00C73773">
            <w:pPr>
              <w:pStyle w:val="Balk1"/>
              <w:ind w:left="0" w:firstLine="0"/>
            </w:pPr>
            <w:r>
              <w:t xml:space="preserve"> </w:t>
            </w:r>
          </w:p>
          <w:p w:rsidR="00C73773" w:rsidRDefault="00C73773" w:rsidP="00A92858">
            <w:pPr>
              <w:pStyle w:val="Balk1"/>
            </w:pPr>
          </w:p>
          <w:p w:rsidR="00637B06" w:rsidRDefault="00B810F7" w:rsidP="00A51DC9">
            <w:pPr>
              <w:pStyle w:val="Balk1"/>
              <w:ind w:left="0" w:firstLine="0"/>
            </w:pPr>
            <w:r>
              <w:rPr>
                <w:noProof/>
              </w:rPr>
              <w:lastRenderedPageBreak/>
              <w:drawing>
                <wp:anchor distT="0" distB="0" distL="114300" distR="114300" simplePos="0" relativeHeight="251662848" behindDoc="0" locked="0" layoutInCell="1" allowOverlap="1" wp14:anchorId="02A0D2C3" wp14:editId="6EC225AE">
                  <wp:simplePos x="0" y="0"/>
                  <wp:positionH relativeFrom="column">
                    <wp:posOffset>15240</wp:posOffset>
                  </wp:positionH>
                  <wp:positionV relativeFrom="paragraph">
                    <wp:posOffset>3677285</wp:posOffset>
                  </wp:positionV>
                  <wp:extent cx="5585460" cy="3817620"/>
                  <wp:effectExtent l="0" t="0" r="0" b="0"/>
                  <wp:wrapThrough wrapText="bothSides">
                    <wp:wrapPolygon edited="0">
                      <wp:start x="0" y="0"/>
                      <wp:lineTo x="0" y="21449"/>
                      <wp:lineTo x="21512" y="21449"/>
                      <wp:lineTo x="21512" y="0"/>
                      <wp:lineTo x="0" y="0"/>
                    </wp:wrapPolygon>
                  </wp:wrapThrough>
                  <wp:docPr id="9" name="Resim 9" descr="C:\Users\berka\AppData\Local\Microsoft\Windows\INetCache\Content.Word\PLL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rka\AppData\Local\Microsoft\Windows\INetCache\Content.Word\PLL_Resul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8546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B06">
              <w:t xml:space="preserve">                     </w:t>
            </w:r>
          </w:p>
          <w:p w:rsidR="00C73773" w:rsidRPr="00B810F7" w:rsidRDefault="00B810F7" w:rsidP="00A92858">
            <w:pPr>
              <w:pStyle w:val="Balk1"/>
              <w:rPr>
                <w:b w:val="0"/>
                <w:sz w:val="20"/>
                <w:szCs w:val="20"/>
              </w:rPr>
            </w:pPr>
            <w:r>
              <w:rPr>
                <w:noProof/>
              </w:rPr>
              <w:drawing>
                <wp:anchor distT="0" distB="0" distL="114300" distR="114300" simplePos="0" relativeHeight="251663872" behindDoc="0" locked="0" layoutInCell="1" allowOverlap="1" wp14:anchorId="2A10154D" wp14:editId="460DF347">
                  <wp:simplePos x="0" y="0"/>
                  <wp:positionH relativeFrom="column">
                    <wp:posOffset>0</wp:posOffset>
                  </wp:positionH>
                  <wp:positionV relativeFrom="paragraph">
                    <wp:posOffset>149225</wp:posOffset>
                  </wp:positionV>
                  <wp:extent cx="5669280" cy="3070860"/>
                  <wp:effectExtent l="0" t="0" r="0" b="0"/>
                  <wp:wrapThrough wrapText="bothSides">
                    <wp:wrapPolygon edited="0">
                      <wp:start x="0" y="0"/>
                      <wp:lineTo x="0" y="21439"/>
                      <wp:lineTo x="21556" y="21439"/>
                      <wp:lineTo x="21556" y="0"/>
                      <wp:lineTo x="0" y="0"/>
                    </wp:wrapPolygon>
                  </wp:wrapThrough>
                  <wp:docPr id="11" name="Resim 11" descr="C:\Users\berka\AppData\Local\Microsoft\Windows\INetCache\Content.Word\WhatsApp Image 2019-05-04 at 14.1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rka\AppData\Local\Microsoft\Windows\INetCache\Content.Word\WhatsApp Image 2019-05-04 at 14.11.32.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928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3773" w:rsidRPr="00B1061C" w:rsidRDefault="00B810F7" w:rsidP="00A51DC9">
            <w:pPr>
              <w:pStyle w:val="Balk1"/>
              <w:ind w:left="0" w:firstLine="0"/>
              <w:rPr>
                <w:b w:val="0"/>
                <w:i/>
                <w:sz w:val="20"/>
                <w:szCs w:val="20"/>
              </w:rPr>
            </w:pPr>
            <w:r>
              <w:t xml:space="preserve"> </w:t>
            </w:r>
            <w:r w:rsidRPr="00B1061C">
              <w:rPr>
                <w:b w:val="0"/>
                <w:i/>
                <w:sz w:val="20"/>
                <w:szCs w:val="20"/>
              </w:rPr>
              <w:t>Figure 22.PLL Textbook Example</w:t>
            </w:r>
          </w:p>
        </w:tc>
      </w:tr>
      <w:tr w:rsidR="00A51DC9" w:rsidTr="00F234FF">
        <w:trPr>
          <w:trHeight w:val="58"/>
        </w:trPr>
        <w:tc>
          <w:tcPr>
            <w:tcW w:w="8965" w:type="dxa"/>
          </w:tcPr>
          <w:p w:rsidR="00A51DC9" w:rsidRPr="00B1061C" w:rsidRDefault="00B810F7" w:rsidP="00C73773">
            <w:pPr>
              <w:pStyle w:val="Balk1"/>
              <w:ind w:left="0" w:firstLine="0"/>
              <w:rPr>
                <w:b w:val="0"/>
                <w:i/>
                <w:sz w:val="20"/>
                <w:szCs w:val="20"/>
              </w:rPr>
            </w:pPr>
            <w:r>
              <w:rPr>
                <w:b w:val="0"/>
                <w:sz w:val="20"/>
                <w:szCs w:val="20"/>
              </w:rPr>
              <w:lastRenderedPageBreak/>
              <w:t xml:space="preserve"> </w:t>
            </w:r>
            <w:r w:rsidRPr="00B1061C">
              <w:rPr>
                <w:b w:val="0"/>
                <w:i/>
                <w:sz w:val="20"/>
                <w:szCs w:val="20"/>
              </w:rPr>
              <w:t>Figure 23.PLL Algorithm Testbench Result</w:t>
            </w:r>
          </w:p>
          <w:p w:rsidR="00B810F7" w:rsidRPr="00B810F7" w:rsidRDefault="00B810F7" w:rsidP="00C73773">
            <w:pPr>
              <w:pStyle w:val="Balk1"/>
              <w:ind w:left="0" w:firstLine="0"/>
              <w:rPr>
                <w:b w:val="0"/>
                <w:sz w:val="20"/>
                <w:szCs w:val="20"/>
              </w:rPr>
            </w:pPr>
          </w:p>
        </w:tc>
      </w:tr>
      <w:tr w:rsidR="008771D7" w:rsidTr="007956A8">
        <w:trPr>
          <w:trHeight w:val="58"/>
        </w:trPr>
        <w:tc>
          <w:tcPr>
            <w:tcW w:w="8965" w:type="dxa"/>
          </w:tcPr>
          <w:p w:rsidR="008771D7" w:rsidRDefault="00BC11F4" w:rsidP="00C73773">
            <w:pPr>
              <w:pStyle w:val="Balk1"/>
              <w:ind w:left="0" w:firstLine="0"/>
            </w:pPr>
            <w:r>
              <w:lastRenderedPageBreak/>
              <w:t xml:space="preserve">                     14</w:t>
            </w:r>
            <w:r w:rsidR="00D60AB6">
              <w:t>.</w:t>
            </w:r>
            <w:r w:rsidR="008771D7">
              <w:t xml:space="preserve"> R</w:t>
            </w:r>
            <w:r w:rsidR="00674FB9">
              <w:t>eceiver</w:t>
            </w:r>
            <w:r w:rsidR="008771D7">
              <w:t xml:space="preserve"> Implementation Code &amp; Result on Vivado</w:t>
            </w:r>
          </w:p>
          <w:p w:rsidR="007956A8" w:rsidRDefault="007956A8" w:rsidP="007956A8">
            <w:pPr>
              <w:pStyle w:val="Balk1"/>
              <w:ind w:left="0" w:firstLine="0"/>
            </w:pP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library IEEE;</w:t>
            </w:r>
          </w:p>
          <w:p w:rsidR="007956A8" w:rsidRPr="007956A8" w:rsidRDefault="007956A8" w:rsidP="007956A8">
            <w:pPr>
              <w:pStyle w:val="Balk1"/>
              <w:rPr>
                <w:rFonts w:ascii="Courier New" w:hAnsi="Courier New" w:cs="Courier New"/>
                <w:sz w:val="16"/>
                <w:szCs w:val="16"/>
              </w:rPr>
            </w:pPr>
            <w:r>
              <w:rPr>
                <w:rFonts w:ascii="Courier New" w:hAnsi="Courier New" w:cs="Courier New"/>
                <w:sz w:val="16"/>
                <w:szCs w:val="16"/>
              </w:rPr>
              <w:t>use IEEE.STD_LOGIC_1164.ALL;</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entity receiver is</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Port (bit_rec:out signed(7 downto 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Data:in signed(7 downto 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clk_in:in std_logic;</w:t>
            </w:r>
          </w:p>
          <w:p w:rsidR="007956A8" w:rsidRPr="007956A8" w:rsidRDefault="007956A8" w:rsidP="007956A8">
            <w:pPr>
              <w:pStyle w:val="Balk1"/>
              <w:rPr>
                <w:rFonts w:ascii="Courier New" w:hAnsi="Courier New" w:cs="Courier New"/>
                <w:sz w:val="16"/>
                <w:szCs w:val="16"/>
              </w:rPr>
            </w:pPr>
            <w:r>
              <w:rPr>
                <w:rFonts w:ascii="Courier New" w:hAnsi="Courier New" w:cs="Courier New"/>
                <w:sz w:val="16"/>
                <w:szCs w:val="16"/>
              </w:rPr>
              <w:t xml:space="preserve">       SW:in std_logic</w:t>
            </w:r>
            <w:r w:rsidRPr="007956A8">
              <w:rPr>
                <w:rFonts w:ascii="Courier New" w:hAnsi="Courier New" w:cs="Courier New"/>
                <w:sz w:val="16"/>
                <w:szCs w:val="16"/>
              </w:rPr>
              <w:t xml:space="preserve"> </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w:t>
            </w:r>
          </w:p>
          <w:p w:rsidR="007956A8" w:rsidRPr="007956A8" w:rsidRDefault="007956A8" w:rsidP="007956A8">
            <w:pPr>
              <w:pStyle w:val="Balk1"/>
              <w:rPr>
                <w:rFonts w:ascii="Courier New" w:hAnsi="Courier New" w:cs="Courier New"/>
                <w:sz w:val="16"/>
                <w:szCs w:val="16"/>
              </w:rPr>
            </w:pPr>
            <w:r>
              <w:rPr>
                <w:rFonts w:ascii="Courier New" w:hAnsi="Courier New" w:cs="Courier New"/>
                <w:sz w:val="16"/>
                <w:szCs w:val="16"/>
              </w:rPr>
              <w:t>end receiver;</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architecture Behavioral of receiver is</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count: natural range 1 to 50000;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temp_clk_out:std_logic:='0';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type states_rec is(b0,b1,b2,b3,b4,b5,b6,b7,stop,idle);</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pstates,nstates:states_rec;</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RX_Done:std_logic;</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RX:std_logic;</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count2: natural range 0 to 255;</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clk_out_divided,clk_256:std_logic;</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temp_clk_out_in:std_logic:='0';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count3:natural range 1 to 256;</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type matrix is array(0 to 255) of signed(7 downto 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y: matrix;</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signal CON:std_logic_vector(1 downto 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begin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process(clk_in)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begin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if (rising_edge(clk_in)) then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count &lt;= count + 1;</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if(count=50000) then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temp_clk_out&lt;=not temp_clk_out;</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count&lt;=1;</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end if;</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end if;</w:t>
            </w:r>
          </w:p>
          <w:p w:rsidR="007956A8" w:rsidRPr="007956A8" w:rsidRDefault="007956A8" w:rsidP="007956A8">
            <w:pPr>
              <w:pStyle w:val="Balk1"/>
              <w:rPr>
                <w:rFonts w:ascii="Courier New" w:hAnsi="Courier New" w:cs="Courier New"/>
                <w:sz w:val="16"/>
                <w:szCs w:val="16"/>
              </w:rPr>
            </w:pPr>
            <w:r>
              <w:rPr>
                <w:rFonts w:ascii="Courier New" w:hAnsi="Courier New" w:cs="Courier New"/>
                <w:sz w:val="16"/>
                <w:szCs w:val="16"/>
              </w:rPr>
              <w:t>end process;</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c</w:t>
            </w:r>
            <w:r>
              <w:rPr>
                <w:rFonts w:ascii="Courier New" w:hAnsi="Courier New" w:cs="Courier New"/>
                <w:sz w:val="16"/>
                <w:szCs w:val="16"/>
              </w:rPr>
              <w:t>lk_out_divided &lt;= temp_clk_out;</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process(clk_out_divided)</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begin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if (rising_edge(clk_out_divided)) then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count2 &lt;= count2 + 1;</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if(count2=256) then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temp_clk_out_in&lt;=not temp_clk_out_in;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count2&lt;=1;</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end if;</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 xml:space="preserve"> end if;</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end process;</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clk_256&lt;=temp_clk_out_in;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process(clk_out_divided)</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begin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if(rising_edge(clk_out_divided))then</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y(count3)&lt;=(Data);</w:t>
            </w:r>
          </w:p>
          <w:p w:rsidR="007956A8" w:rsidRPr="007956A8" w:rsidRDefault="007956A8" w:rsidP="007956A8">
            <w:pPr>
              <w:pStyle w:val="Balk1"/>
              <w:rPr>
                <w:rFonts w:ascii="Courier New" w:hAnsi="Courier New" w:cs="Courier New"/>
                <w:sz w:val="16"/>
                <w:szCs w:val="16"/>
              </w:rPr>
            </w:pPr>
            <w:r>
              <w:rPr>
                <w:rFonts w:ascii="Courier New" w:hAnsi="Courier New" w:cs="Courier New"/>
                <w:sz w:val="16"/>
                <w:szCs w:val="16"/>
              </w:rPr>
              <w:t>if(count3=255)then</w:t>
            </w:r>
          </w:p>
          <w:p w:rsidR="007956A8" w:rsidRPr="007956A8" w:rsidRDefault="007956A8" w:rsidP="007956A8">
            <w:pPr>
              <w:pStyle w:val="Balk1"/>
              <w:rPr>
                <w:rFonts w:ascii="Courier New" w:hAnsi="Courier New" w:cs="Courier New"/>
                <w:sz w:val="16"/>
                <w:szCs w:val="16"/>
              </w:rPr>
            </w:pPr>
            <w:r>
              <w:rPr>
                <w:rFonts w:ascii="Courier New" w:hAnsi="Courier New" w:cs="Courier New"/>
                <w:sz w:val="16"/>
                <w:szCs w:val="16"/>
              </w:rPr>
              <w:t>count3&lt;=0;</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end if;</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bit_rec&lt;=y(count3);</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count3&lt;=count3+1;</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end if;</w:t>
            </w:r>
          </w:p>
          <w:p w:rsidR="007956A8" w:rsidRPr="007956A8" w:rsidRDefault="007956A8" w:rsidP="007956A8">
            <w:pPr>
              <w:pStyle w:val="Balk1"/>
              <w:rPr>
                <w:rFonts w:ascii="Courier New" w:hAnsi="Courier New" w:cs="Courier New"/>
                <w:sz w:val="16"/>
                <w:szCs w:val="16"/>
              </w:rPr>
            </w:pPr>
            <w:r w:rsidRPr="007956A8">
              <w:rPr>
                <w:rFonts w:ascii="Courier New" w:hAnsi="Courier New" w:cs="Courier New"/>
                <w:sz w:val="16"/>
                <w:szCs w:val="16"/>
              </w:rPr>
              <w:t>end process;</w:t>
            </w:r>
          </w:p>
          <w:p w:rsidR="008771D7" w:rsidRPr="007956A8" w:rsidRDefault="007956A8" w:rsidP="00C73773">
            <w:pPr>
              <w:pStyle w:val="Balk1"/>
              <w:ind w:left="0" w:firstLine="0"/>
              <w:rPr>
                <w:rFonts w:ascii="Courier New" w:hAnsi="Courier New" w:cs="Courier New"/>
                <w:sz w:val="16"/>
                <w:szCs w:val="16"/>
              </w:rPr>
            </w:pPr>
            <w:r>
              <w:rPr>
                <w:rFonts w:ascii="Courier New" w:hAnsi="Courier New" w:cs="Courier New"/>
                <w:sz w:val="16"/>
                <w:szCs w:val="16"/>
              </w:rPr>
              <w:t xml:space="preserve">        </w:t>
            </w:r>
            <w:r w:rsidRPr="007956A8">
              <w:rPr>
                <w:rFonts w:ascii="Courier New" w:hAnsi="Courier New" w:cs="Courier New"/>
                <w:sz w:val="16"/>
                <w:szCs w:val="16"/>
              </w:rPr>
              <w:t>end Behavioral;</w:t>
            </w:r>
          </w:p>
        </w:tc>
      </w:tr>
    </w:tbl>
    <w:p w:rsidR="00280D7C" w:rsidRDefault="00280D7C">
      <w:pPr>
        <w:pStyle w:val="GvdeMetni"/>
        <w:spacing w:before="10"/>
        <w:rPr>
          <w:sz w:val="16"/>
        </w:rPr>
      </w:pPr>
    </w:p>
    <w:sectPr w:rsidR="00280D7C">
      <w:footerReference w:type="default" r:id="rId60"/>
      <w:pgSz w:w="12240" w:h="15840"/>
      <w:pgMar w:top="1340" w:right="1160" w:bottom="1180" w:left="1580" w:header="712" w:footer="98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1E5" w:rsidRDefault="00FC71E5">
      <w:r>
        <w:separator/>
      </w:r>
    </w:p>
  </w:endnote>
  <w:endnote w:type="continuationSeparator" w:id="0">
    <w:p w:rsidR="00FC71E5" w:rsidRDefault="00FC7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B77" w:rsidRDefault="00FC71E5">
    <w:pPr>
      <w:pStyle w:val="GvdeMetni"/>
      <w:spacing w:line="14" w:lineRule="auto"/>
    </w:pPr>
    <w:r>
      <w:pict>
        <v:shapetype id="_x0000_t202" coordsize="21600,21600" o:spt="202" path="m,l,21600r21600,l21600,xe">
          <v:stroke joinstyle="miter"/>
          <v:path gradientshapeok="t" o:connecttype="rect"/>
        </v:shapetype>
        <v:shape id="_x0000_s2056" type="#_x0000_t202" style="position:absolute;margin-left:89pt;margin-top:731.7pt;width:165.65pt;height:14.4pt;z-index:-55744;mso-position-horizontal-relative:page;mso-position-vertical-relative:page" filled="f" stroked="f">
          <v:textbox style="mso-next-textbox:#_x0000_s2056" inset="0,0,0,0">
            <w:txbxContent>
              <w:p w:rsidR="00986B77" w:rsidRPr="00327269" w:rsidRDefault="00986B77">
                <w:pPr>
                  <w:spacing w:line="216" w:lineRule="exact"/>
                  <w:ind w:left="20"/>
                  <w:rPr>
                    <w:b/>
                    <w:sz w:val="20"/>
                  </w:rPr>
                </w:pPr>
                <w:r w:rsidRPr="00327269">
                  <w:rPr>
                    <w:b/>
                    <w:i/>
                    <w:sz w:val="20"/>
                  </w:rPr>
                  <w:t>www.digilentdesigncontest.com</w:t>
                </w:r>
              </w:p>
            </w:txbxContent>
          </v:textbox>
          <w10:wrap anchorx="page" anchory="page"/>
        </v:shape>
      </w:pict>
    </w:r>
    <w:r>
      <w:pict>
        <v:line id="_x0000_s2057" style="position:absolute;z-index:-55768;mso-position-horizontal-relative:page;mso-position-vertical-relative:page" from="88.55pt,729.5pt" to="523.45pt,729.5pt" strokecolor="#007a3d" strokeweight=".50783mm">
          <w10:wrap anchorx="page" anchory="page"/>
        </v:line>
      </w:pict>
    </w:r>
    <w:r>
      <w:pict>
        <v:shape id="_x0000_s2055" type="#_x0000_t202" style="position:absolute;margin-left:435.8pt;margin-top:731.7pt;width:59.75pt;height:12pt;z-index:-55720;mso-position-horizontal-relative:page;mso-position-vertical-relative:page" filled="f" stroked="f">
          <v:textbox style="mso-next-textbox:#_x0000_s2055" inset="0,0,0,0">
            <w:txbxContent>
              <w:p w:rsidR="00986B77" w:rsidRDefault="00986B77">
                <w:pPr>
                  <w:spacing w:line="216" w:lineRule="exact"/>
                  <w:ind w:left="20"/>
                  <w:rPr>
                    <w:b/>
                    <w:sz w:val="20"/>
                  </w:rPr>
                </w:pPr>
                <w:r>
                  <w:rPr>
                    <w:b/>
                    <w:sz w:val="20"/>
                  </w:rPr>
                  <w:t xml:space="preserve">page </w:t>
                </w:r>
                <w:r>
                  <w:fldChar w:fldCharType="begin"/>
                </w:r>
                <w:r>
                  <w:rPr>
                    <w:b/>
                    <w:sz w:val="20"/>
                  </w:rPr>
                  <w:instrText xml:space="preserve"> PAGE </w:instrText>
                </w:r>
                <w:r>
                  <w:fldChar w:fldCharType="separate"/>
                </w:r>
                <w:r w:rsidR="00567B12">
                  <w:rPr>
                    <w:b/>
                    <w:noProof/>
                    <w:sz w:val="20"/>
                  </w:rPr>
                  <w:t>3</w:t>
                </w:r>
                <w:r>
                  <w:fldChar w:fldCharType="end"/>
                </w:r>
                <w:r>
                  <w:rPr>
                    <w:b/>
                    <w:sz w:val="20"/>
                  </w:rPr>
                  <w:t xml:space="preserve"> of 25</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B77" w:rsidRDefault="00FC71E5">
    <w:pPr>
      <w:pStyle w:val="GvdeMetni"/>
      <w:spacing w:line="14" w:lineRule="auto"/>
    </w:pPr>
    <w:r>
      <w:pict>
        <v:line id="_x0000_s2051" style="position:absolute;z-index:-55624;mso-position-horizontal-relative:page;mso-position-vertical-relative:page" from="88.55pt,729.5pt" to="523.45pt,729.5pt" strokecolor="#007a3d" strokeweight=".50783mm">
          <w10:wrap anchorx="page" anchory="page"/>
        </v:line>
      </w:pict>
    </w:r>
    <w:r>
      <w:pict>
        <v:shapetype id="_x0000_t202" coordsize="21600,21600" o:spt="202" path="m,l,21600r21600,l21600,xe">
          <v:stroke joinstyle="miter"/>
          <v:path gradientshapeok="t" o:connecttype="rect"/>
        </v:shapetype>
        <v:shape id="_x0000_s2050" type="#_x0000_t202" style="position:absolute;margin-left:89pt;margin-top:731.7pt;width:101.45pt;height:12pt;z-index:-55600;mso-position-horizontal-relative:page;mso-position-vertical-relative:page" filled="f" stroked="f">
          <v:textbox style="mso-next-textbox:#_x0000_s2050" inset="0,0,0,0">
            <w:txbxContent>
              <w:p w:rsidR="00986B77" w:rsidRDefault="00FC71E5">
                <w:pPr>
                  <w:spacing w:line="216" w:lineRule="exact"/>
                  <w:ind w:left="20"/>
                  <w:rPr>
                    <w:b/>
                    <w:sz w:val="20"/>
                  </w:rPr>
                </w:pPr>
                <w:hyperlink r:id="rId1">
                  <w:r w:rsidR="00986B77">
                    <w:rPr>
                      <w:b/>
                      <w:sz w:val="20"/>
                    </w:rPr>
                    <w:t>www.digilentinc.com</w:t>
                  </w:r>
                </w:hyperlink>
              </w:p>
            </w:txbxContent>
          </v:textbox>
          <w10:wrap anchorx="page" anchory="page"/>
        </v:shape>
      </w:pict>
    </w:r>
    <w:r>
      <w:pict>
        <v:shape id="_x0000_s2049" type="#_x0000_t202" style="position:absolute;margin-left:435.8pt;margin-top:731.7pt;width:65.25pt;height:12pt;z-index:-55576;mso-position-horizontal-relative:page;mso-position-vertical-relative:page" filled="f" stroked="f">
          <v:textbox style="mso-next-textbox:#_x0000_s2049" inset="0,0,0,0">
            <w:txbxContent>
              <w:p w:rsidR="00986B77" w:rsidRDefault="00986B77">
                <w:pPr>
                  <w:spacing w:line="216" w:lineRule="exact"/>
                  <w:ind w:left="20"/>
                  <w:rPr>
                    <w:b/>
                    <w:sz w:val="20"/>
                  </w:rPr>
                </w:pPr>
                <w:r>
                  <w:rPr>
                    <w:b/>
                    <w:sz w:val="20"/>
                  </w:rPr>
                  <w:t xml:space="preserve">page </w:t>
                </w:r>
                <w:r>
                  <w:fldChar w:fldCharType="begin"/>
                </w:r>
                <w:r>
                  <w:rPr>
                    <w:b/>
                    <w:sz w:val="20"/>
                  </w:rPr>
                  <w:instrText xml:space="preserve"> PAGE </w:instrText>
                </w:r>
                <w:r>
                  <w:fldChar w:fldCharType="separate"/>
                </w:r>
                <w:r w:rsidR="00567B12">
                  <w:rPr>
                    <w:b/>
                    <w:noProof/>
                    <w:sz w:val="20"/>
                  </w:rPr>
                  <w:t>31</w:t>
                </w:r>
                <w:r>
                  <w:fldChar w:fldCharType="end"/>
                </w:r>
                <w:r w:rsidR="00B42CD7">
                  <w:rPr>
                    <w:b/>
                    <w:sz w:val="20"/>
                  </w:rPr>
                  <w:t xml:space="preserve"> of 31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1E5" w:rsidRDefault="00FC71E5">
      <w:r>
        <w:separator/>
      </w:r>
    </w:p>
  </w:footnote>
  <w:footnote w:type="continuationSeparator" w:id="0">
    <w:p w:rsidR="00FC71E5" w:rsidRDefault="00FC71E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663" w:type="dxa"/>
      <w:tblBorders>
        <w:bottom w:val="single" w:sz="24" w:space="0" w:color="007B3E"/>
      </w:tblBorders>
      <w:tblLayout w:type="fixed"/>
      <w:tblLook w:val="0000" w:firstRow="0" w:lastRow="0" w:firstColumn="0" w:lastColumn="0" w:noHBand="0" w:noVBand="0"/>
    </w:tblPr>
    <w:tblGrid>
      <w:gridCol w:w="1906"/>
      <w:gridCol w:w="3512"/>
      <w:gridCol w:w="7245"/>
    </w:tblGrid>
    <w:tr w:rsidR="00986B77" w:rsidTr="00A92858">
      <w:tc>
        <w:tcPr>
          <w:tcW w:w="5418" w:type="dxa"/>
          <w:gridSpan w:val="2"/>
          <w:vAlign w:val="bottom"/>
        </w:tcPr>
        <w:p w:rsidR="00986B77" w:rsidRPr="00DE3E5A" w:rsidRDefault="00986B77" w:rsidP="00327269">
          <w:pPr>
            <w:pStyle w:val="stBilgi"/>
            <w:rPr>
              <w:rFonts w:ascii="Helvetica" w:hAnsi="Helvetica"/>
              <w:b/>
              <w:bCs/>
              <w:shadow/>
              <w:color w:val="007B3E"/>
              <w:sz w:val="40"/>
            </w:rPr>
          </w:pPr>
          <w:r>
            <w:rPr>
              <w:rFonts w:ascii="Helvetica" w:hAnsi="Helvetica"/>
              <w:b/>
              <w:bCs/>
              <w:shadow/>
              <w:color w:val="007B3E"/>
              <w:sz w:val="40"/>
            </w:rPr>
            <w:t>Transceiver ADPLL Design</w:t>
          </w:r>
        </w:p>
      </w:tc>
      <w:tc>
        <w:tcPr>
          <w:tcW w:w="7245" w:type="dxa"/>
          <w:vAlign w:val="center"/>
        </w:tcPr>
        <w:p w:rsidR="00986B77" w:rsidRDefault="00986B77" w:rsidP="00327269">
          <w:pPr>
            <w:pStyle w:val="stBilgi"/>
            <w:rPr>
              <w:spacing w:val="20"/>
            </w:rPr>
          </w:pPr>
          <w:r>
            <w:rPr>
              <w:noProof/>
              <w:spacing w:val="20"/>
            </w:rPr>
            <w:drawing>
              <wp:inline distT="0" distB="0" distL="0" distR="0">
                <wp:extent cx="2857500" cy="609600"/>
                <wp:effectExtent l="0" t="0" r="0" b="0"/>
                <wp:docPr id="20" name="Resim 20" descr="DDC2019-logo-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C2019-logo-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09600"/>
                        </a:xfrm>
                        <a:prstGeom prst="rect">
                          <a:avLst/>
                        </a:prstGeom>
                        <a:noFill/>
                        <a:ln>
                          <a:noFill/>
                        </a:ln>
                      </pic:spPr>
                    </pic:pic>
                  </a:graphicData>
                </a:graphic>
              </wp:inline>
            </w:drawing>
          </w:r>
        </w:p>
      </w:tc>
    </w:tr>
    <w:tr w:rsidR="00986B77" w:rsidRPr="007D58BA" w:rsidTr="00A92858">
      <w:trPr>
        <w:trHeight w:val="252"/>
      </w:trPr>
      <w:tc>
        <w:tcPr>
          <w:tcW w:w="1906" w:type="dxa"/>
        </w:tcPr>
        <w:p w:rsidR="00986B77" w:rsidRDefault="00986B77" w:rsidP="00327269">
          <w:pPr>
            <w:pStyle w:val="stBilgi"/>
            <w:spacing w:before="40"/>
            <w:rPr>
              <w:rFonts w:ascii="Helvetica" w:hAnsi="Helvetica"/>
              <w:sz w:val="18"/>
            </w:rPr>
          </w:pPr>
          <w:r>
            <w:rPr>
              <w:rFonts w:ascii="Helvetica" w:hAnsi="Helvetica"/>
              <w:sz w:val="18"/>
            </w:rPr>
            <w:t xml:space="preserve"> </w:t>
          </w:r>
        </w:p>
      </w:tc>
      <w:tc>
        <w:tcPr>
          <w:tcW w:w="10757" w:type="dxa"/>
          <w:gridSpan w:val="2"/>
        </w:tcPr>
        <w:p w:rsidR="00986B77" w:rsidRPr="007D58BA" w:rsidRDefault="00986B77" w:rsidP="00327269">
          <w:pPr>
            <w:pStyle w:val="stBilgi"/>
            <w:spacing w:after="60"/>
            <w:jc w:val="center"/>
            <w:rPr>
              <w:rFonts w:ascii="Helvetica" w:hAnsi="Helvetica"/>
              <w:sz w:val="20"/>
            </w:rPr>
          </w:pPr>
          <w:r>
            <w:rPr>
              <w:rFonts w:ascii="Helvetica" w:hAnsi="Helvetica"/>
              <w:i/>
              <w:sz w:val="20"/>
            </w:rPr>
            <w:t xml:space="preserve">                                     </w:t>
          </w:r>
          <w:r w:rsidRPr="007D58BA">
            <w:rPr>
              <w:rFonts w:ascii="Helvetica" w:hAnsi="Helvetica"/>
              <w:i/>
              <w:sz w:val="20"/>
            </w:rPr>
            <w:t>www.digilentdesigncontest.com</w:t>
          </w:r>
        </w:p>
      </w:tc>
    </w:tr>
  </w:tbl>
  <w:p w:rsidR="00986B77" w:rsidRPr="00327269" w:rsidRDefault="00986B77" w:rsidP="00327269">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21FD"/>
    <w:multiLevelType w:val="hybridMultilevel"/>
    <w:tmpl w:val="3C3A05DE"/>
    <w:lvl w:ilvl="0" w:tplc="539274EA">
      <w:numFmt w:val="bullet"/>
      <w:lvlText w:val=""/>
      <w:lvlJc w:val="left"/>
      <w:pPr>
        <w:ind w:left="940" w:hanging="360"/>
      </w:pPr>
      <w:rPr>
        <w:rFonts w:ascii="Symbol" w:eastAsia="Symbol" w:hAnsi="Symbol" w:cs="Symbol" w:hint="default"/>
        <w:w w:val="99"/>
        <w:sz w:val="20"/>
        <w:szCs w:val="20"/>
      </w:rPr>
    </w:lvl>
    <w:lvl w:ilvl="1" w:tplc="8F4E2F92">
      <w:numFmt w:val="bullet"/>
      <w:lvlText w:val="•"/>
      <w:lvlJc w:val="left"/>
      <w:pPr>
        <w:ind w:left="884" w:hanging="125"/>
      </w:pPr>
      <w:rPr>
        <w:rFonts w:ascii="Arial" w:eastAsia="Arial" w:hAnsi="Arial" w:cs="Arial" w:hint="default"/>
        <w:w w:val="99"/>
        <w:sz w:val="20"/>
        <w:szCs w:val="20"/>
      </w:rPr>
    </w:lvl>
    <w:lvl w:ilvl="2" w:tplc="6986CCE0">
      <w:numFmt w:val="bullet"/>
      <w:lvlText w:val="•"/>
      <w:lvlJc w:val="left"/>
      <w:pPr>
        <w:ind w:left="1891" w:hanging="125"/>
      </w:pPr>
      <w:rPr>
        <w:rFonts w:hint="default"/>
      </w:rPr>
    </w:lvl>
    <w:lvl w:ilvl="3" w:tplc="6B28381C">
      <w:numFmt w:val="bullet"/>
      <w:lvlText w:val="•"/>
      <w:lvlJc w:val="left"/>
      <w:pPr>
        <w:ind w:left="2842" w:hanging="125"/>
      </w:pPr>
      <w:rPr>
        <w:rFonts w:hint="default"/>
      </w:rPr>
    </w:lvl>
    <w:lvl w:ilvl="4" w:tplc="E160E1AC">
      <w:numFmt w:val="bullet"/>
      <w:lvlText w:val="•"/>
      <w:lvlJc w:val="left"/>
      <w:pPr>
        <w:ind w:left="3793" w:hanging="125"/>
      </w:pPr>
      <w:rPr>
        <w:rFonts w:hint="default"/>
      </w:rPr>
    </w:lvl>
    <w:lvl w:ilvl="5" w:tplc="13F8685C">
      <w:numFmt w:val="bullet"/>
      <w:lvlText w:val="•"/>
      <w:lvlJc w:val="left"/>
      <w:pPr>
        <w:ind w:left="4744" w:hanging="125"/>
      </w:pPr>
      <w:rPr>
        <w:rFonts w:hint="default"/>
      </w:rPr>
    </w:lvl>
    <w:lvl w:ilvl="6" w:tplc="2D58E34A">
      <w:numFmt w:val="bullet"/>
      <w:lvlText w:val="•"/>
      <w:lvlJc w:val="left"/>
      <w:pPr>
        <w:ind w:left="5695" w:hanging="125"/>
      </w:pPr>
      <w:rPr>
        <w:rFonts w:hint="default"/>
      </w:rPr>
    </w:lvl>
    <w:lvl w:ilvl="7" w:tplc="390E520C">
      <w:numFmt w:val="bullet"/>
      <w:lvlText w:val="•"/>
      <w:lvlJc w:val="left"/>
      <w:pPr>
        <w:ind w:left="6646" w:hanging="125"/>
      </w:pPr>
      <w:rPr>
        <w:rFonts w:hint="default"/>
      </w:rPr>
    </w:lvl>
    <w:lvl w:ilvl="8" w:tplc="28409116">
      <w:numFmt w:val="bullet"/>
      <w:lvlText w:val="•"/>
      <w:lvlJc w:val="left"/>
      <w:pPr>
        <w:ind w:left="7597" w:hanging="125"/>
      </w:pPr>
      <w:rPr>
        <w:rFonts w:hint="default"/>
      </w:rPr>
    </w:lvl>
  </w:abstractNum>
  <w:abstractNum w:abstractNumId="1" w15:restartNumberingAfterBreak="0">
    <w:nsid w:val="109C64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883148"/>
    <w:multiLevelType w:val="hybridMultilevel"/>
    <w:tmpl w:val="8FFA120E"/>
    <w:lvl w:ilvl="0" w:tplc="538A41FA">
      <w:numFmt w:val="bullet"/>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DD6230"/>
    <w:multiLevelType w:val="hybridMultilevel"/>
    <w:tmpl w:val="14FA2828"/>
    <w:lvl w:ilvl="0" w:tplc="7D9EB64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135B1"/>
    <w:multiLevelType w:val="hybridMultilevel"/>
    <w:tmpl w:val="9746E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CA5A97"/>
    <w:multiLevelType w:val="hybridMultilevel"/>
    <w:tmpl w:val="1AC0B6A2"/>
    <w:lvl w:ilvl="0" w:tplc="E64ED7CE">
      <w:start w:val="1"/>
      <w:numFmt w:val="decimal"/>
      <w:lvlText w:val="%1."/>
      <w:lvlJc w:val="left"/>
      <w:pPr>
        <w:ind w:left="1120" w:hanging="360"/>
      </w:pPr>
      <w:rPr>
        <w:rFonts w:ascii="Arial" w:eastAsia="Arial" w:hAnsi="Arial" w:cs="Arial" w:hint="default"/>
        <w:spacing w:val="-1"/>
        <w:w w:val="99"/>
        <w:sz w:val="20"/>
        <w:szCs w:val="20"/>
      </w:rPr>
    </w:lvl>
    <w:lvl w:ilvl="1" w:tplc="A520690E">
      <w:numFmt w:val="bullet"/>
      <w:lvlText w:val="•"/>
      <w:lvlJc w:val="left"/>
      <w:pPr>
        <w:ind w:left="1958" w:hanging="360"/>
      </w:pPr>
      <w:rPr>
        <w:rFonts w:hint="default"/>
      </w:rPr>
    </w:lvl>
    <w:lvl w:ilvl="2" w:tplc="C28C1848">
      <w:numFmt w:val="bullet"/>
      <w:lvlText w:val="•"/>
      <w:lvlJc w:val="left"/>
      <w:pPr>
        <w:ind w:left="2796" w:hanging="360"/>
      </w:pPr>
      <w:rPr>
        <w:rFonts w:hint="default"/>
      </w:rPr>
    </w:lvl>
    <w:lvl w:ilvl="3" w:tplc="E21CD444">
      <w:numFmt w:val="bullet"/>
      <w:lvlText w:val="•"/>
      <w:lvlJc w:val="left"/>
      <w:pPr>
        <w:ind w:left="3634" w:hanging="360"/>
      </w:pPr>
      <w:rPr>
        <w:rFonts w:hint="default"/>
      </w:rPr>
    </w:lvl>
    <w:lvl w:ilvl="4" w:tplc="DCD46B9E">
      <w:numFmt w:val="bullet"/>
      <w:lvlText w:val="•"/>
      <w:lvlJc w:val="left"/>
      <w:pPr>
        <w:ind w:left="4472" w:hanging="360"/>
      </w:pPr>
      <w:rPr>
        <w:rFonts w:hint="default"/>
      </w:rPr>
    </w:lvl>
    <w:lvl w:ilvl="5" w:tplc="20E685FC">
      <w:numFmt w:val="bullet"/>
      <w:lvlText w:val="•"/>
      <w:lvlJc w:val="left"/>
      <w:pPr>
        <w:ind w:left="5310" w:hanging="360"/>
      </w:pPr>
      <w:rPr>
        <w:rFonts w:hint="default"/>
      </w:rPr>
    </w:lvl>
    <w:lvl w:ilvl="6" w:tplc="A26ECC42">
      <w:numFmt w:val="bullet"/>
      <w:lvlText w:val="•"/>
      <w:lvlJc w:val="left"/>
      <w:pPr>
        <w:ind w:left="6148" w:hanging="360"/>
      </w:pPr>
      <w:rPr>
        <w:rFonts w:hint="default"/>
      </w:rPr>
    </w:lvl>
    <w:lvl w:ilvl="7" w:tplc="B386D14E">
      <w:numFmt w:val="bullet"/>
      <w:lvlText w:val="•"/>
      <w:lvlJc w:val="left"/>
      <w:pPr>
        <w:ind w:left="6986" w:hanging="360"/>
      </w:pPr>
      <w:rPr>
        <w:rFonts w:hint="default"/>
      </w:rPr>
    </w:lvl>
    <w:lvl w:ilvl="8" w:tplc="1B586AAC">
      <w:numFmt w:val="bullet"/>
      <w:lvlText w:val="•"/>
      <w:lvlJc w:val="left"/>
      <w:pPr>
        <w:ind w:left="7824" w:hanging="360"/>
      </w:pPr>
      <w:rPr>
        <w:rFonts w:hint="default"/>
      </w:rPr>
    </w:lvl>
  </w:abstractNum>
  <w:abstractNum w:abstractNumId="6" w15:restartNumberingAfterBreak="0">
    <w:nsid w:val="31717364"/>
    <w:multiLevelType w:val="hybridMultilevel"/>
    <w:tmpl w:val="36E45B8C"/>
    <w:lvl w:ilvl="0" w:tplc="735E7598">
      <w:numFmt w:val="bullet"/>
      <w:lvlText w:val="-"/>
      <w:lvlJc w:val="left"/>
      <w:pPr>
        <w:ind w:left="1120" w:hanging="360"/>
      </w:pPr>
      <w:rPr>
        <w:rFonts w:ascii="Arial" w:eastAsia="Arial" w:hAnsi="Arial" w:cs="Arial" w:hint="default"/>
        <w:w w:val="99"/>
        <w:sz w:val="20"/>
        <w:szCs w:val="20"/>
      </w:rPr>
    </w:lvl>
    <w:lvl w:ilvl="1" w:tplc="A2DC64FC">
      <w:numFmt w:val="bullet"/>
      <w:lvlText w:val="•"/>
      <w:lvlJc w:val="left"/>
      <w:pPr>
        <w:ind w:left="1958" w:hanging="360"/>
      </w:pPr>
      <w:rPr>
        <w:rFonts w:hint="default"/>
      </w:rPr>
    </w:lvl>
    <w:lvl w:ilvl="2" w:tplc="93F49A22">
      <w:numFmt w:val="bullet"/>
      <w:lvlText w:val="•"/>
      <w:lvlJc w:val="left"/>
      <w:pPr>
        <w:ind w:left="2796" w:hanging="360"/>
      </w:pPr>
      <w:rPr>
        <w:rFonts w:hint="default"/>
      </w:rPr>
    </w:lvl>
    <w:lvl w:ilvl="3" w:tplc="B8B6B028">
      <w:numFmt w:val="bullet"/>
      <w:lvlText w:val="•"/>
      <w:lvlJc w:val="left"/>
      <w:pPr>
        <w:ind w:left="3634" w:hanging="360"/>
      </w:pPr>
      <w:rPr>
        <w:rFonts w:hint="default"/>
      </w:rPr>
    </w:lvl>
    <w:lvl w:ilvl="4" w:tplc="A5089098">
      <w:numFmt w:val="bullet"/>
      <w:lvlText w:val="•"/>
      <w:lvlJc w:val="left"/>
      <w:pPr>
        <w:ind w:left="4472" w:hanging="360"/>
      </w:pPr>
      <w:rPr>
        <w:rFonts w:hint="default"/>
      </w:rPr>
    </w:lvl>
    <w:lvl w:ilvl="5" w:tplc="88EAFB46">
      <w:numFmt w:val="bullet"/>
      <w:lvlText w:val="•"/>
      <w:lvlJc w:val="left"/>
      <w:pPr>
        <w:ind w:left="5310" w:hanging="360"/>
      </w:pPr>
      <w:rPr>
        <w:rFonts w:hint="default"/>
      </w:rPr>
    </w:lvl>
    <w:lvl w:ilvl="6" w:tplc="72EC2EA8">
      <w:numFmt w:val="bullet"/>
      <w:lvlText w:val="•"/>
      <w:lvlJc w:val="left"/>
      <w:pPr>
        <w:ind w:left="6148" w:hanging="360"/>
      </w:pPr>
      <w:rPr>
        <w:rFonts w:hint="default"/>
      </w:rPr>
    </w:lvl>
    <w:lvl w:ilvl="7" w:tplc="2FBE0410">
      <w:numFmt w:val="bullet"/>
      <w:lvlText w:val="•"/>
      <w:lvlJc w:val="left"/>
      <w:pPr>
        <w:ind w:left="6986" w:hanging="360"/>
      </w:pPr>
      <w:rPr>
        <w:rFonts w:hint="default"/>
      </w:rPr>
    </w:lvl>
    <w:lvl w:ilvl="8" w:tplc="211A6B12">
      <w:numFmt w:val="bullet"/>
      <w:lvlText w:val="•"/>
      <w:lvlJc w:val="left"/>
      <w:pPr>
        <w:ind w:left="7824" w:hanging="360"/>
      </w:pPr>
      <w:rPr>
        <w:rFonts w:hint="default"/>
      </w:rPr>
    </w:lvl>
  </w:abstractNum>
  <w:abstractNum w:abstractNumId="7" w15:restartNumberingAfterBreak="0">
    <w:nsid w:val="339A49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6A1736"/>
    <w:multiLevelType w:val="hybridMultilevel"/>
    <w:tmpl w:val="7F927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E4188F"/>
    <w:multiLevelType w:val="hybridMultilevel"/>
    <w:tmpl w:val="2ABE355A"/>
    <w:lvl w:ilvl="0" w:tplc="BCDAA882">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601516"/>
    <w:multiLevelType w:val="hybridMultilevel"/>
    <w:tmpl w:val="4EE87714"/>
    <w:lvl w:ilvl="0" w:tplc="97CCEF9E">
      <w:start w:val="1"/>
      <w:numFmt w:val="decimal"/>
      <w:lvlText w:val="%1."/>
      <w:lvlJc w:val="left"/>
      <w:pPr>
        <w:tabs>
          <w:tab w:val="num" w:pos="720"/>
        </w:tabs>
        <w:ind w:left="720" w:hanging="360"/>
      </w:pPr>
    </w:lvl>
    <w:lvl w:ilvl="1" w:tplc="06B81966" w:tentative="1">
      <w:start w:val="1"/>
      <w:numFmt w:val="decimal"/>
      <w:lvlText w:val="%2."/>
      <w:lvlJc w:val="left"/>
      <w:pPr>
        <w:tabs>
          <w:tab w:val="num" w:pos="1440"/>
        </w:tabs>
        <w:ind w:left="1440" w:hanging="360"/>
      </w:pPr>
    </w:lvl>
    <w:lvl w:ilvl="2" w:tplc="AC908D54" w:tentative="1">
      <w:start w:val="1"/>
      <w:numFmt w:val="decimal"/>
      <w:lvlText w:val="%3."/>
      <w:lvlJc w:val="left"/>
      <w:pPr>
        <w:tabs>
          <w:tab w:val="num" w:pos="2160"/>
        </w:tabs>
        <w:ind w:left="2160" w:hanging="360"/>
      </w:pPr>
    </w:lvl>
    <w:lvl w:ilvl="3" w:tplc="5C8CED56" w:tentative="1">
      <w:start w:val="1"/>
      <w:numFmt w:val="decimal"/>
      <w:lvlText w:val="%4."/>
      <w:lvlJc w:val="left"/>
      <w:pPr>
        <w:tabs>
          <w:tab w:val="num" w:pos="2880"/>
        </w:tabs>
        <w:ind w:left="2880" w:hanging="360"/>
      </w:pPr>
    </w:lvl>
    <w:lvl w:ilvl="4" w:tplc="A7B42210" w:tentative="1">
      <w:start w:val="1"/>
      <w:numFmt w:val="decimal"/>
      <w:lvlText w:val="%5."/>
      <w:lvlJc w:val="left"/>
      <w:pPr>
        <w:tabs>
          <w:tab w:val="num" w:pos="3600"/>
        </w:tabs>
        <w:ind w:left="3600" w:hanging="360"/>
      </w:pPr>
    </w:lvl>
    <w:lvl w:ilvl="5" w:tplc="2DAA56C4" w:tentative="1">
      <w:start w:val="1"/>
      <w:numFmt w:val="decimal"/>
      <w:lvlText w:val="%6."/>
      <w:lvlJc w:val="left"/>
      <w:pPr>
        <w:tabs>
          <w:tab w:val="num" w:pos="4320"/>
        </w:tabs>
        <w:ind w:left="4320" w:hanging="360"/>
      </w:pPr>
    </w:lvl>
    <w:lvl w:ilvl="6" w:tplc="35B4BF0C" w:tentative="1">
      <w:start w:val="1"/>
      <w:numFmt w:val="decimal"/>
      <w:lvlText w:val="%7."/>
      <w:lvlJc w:val="left"/>
      <w:pPr>
        <w:tabs>
          <w:tab w:val="num" w:pos="5040"/>
        </w:tabs>
        <w:ind w:left="5040" w:hanging="360"/>
      </w:pPr>
    </w:lvl>
    <w:lvl w:ilvl="7" w:tplc="A392B460" w:tentative="1">
      <w:start w:val="1"/>
      <w:numFmt w:val="decimal"/>
      <w:lvlText w:val="%8."/>
      <w:lvlJc w:val="left"/>
      <w:pPr>
        <w:tabs>
          <w:tab w:val="num" w:pos="5760"/>
        </w:tabs>
        <w:ind w:left="5760" w:hanging="360"/>
      </w:pPr>
    </w:lvl>
    <w:lvl w:ilvl="8" w:tplc="5ECE7758" w:tentative="1">
      <w:start w:val="1"/>
      <w:numFmt w:val="decimal"/>
      <w:lvlText w:val="%9."/>
      <w:lvlJc w:val="left"/>
      <w:pPr>
        <w:tabs>
          <w:tab w:val="num" w:pos="6480"/>
        </w:tabs>
        <w:ind w:left="6480" w:hanging="360"/>
      </w:pPr>
    </w:lvl>
  </w:abstractNum>
  <w:abstractNum w:abstractNumId="11" w15:restartNumberingAfterBreak="0">
    <w:nsid w:val="620D4546"/>
    <w:multiLevelType w:val="hybridMultilevel"/>
    <w:tmpl w:val="518A7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61843"/>
    <w:multiLevelType w:val="hybridMultilevel"/>
    <w:tmpl w:val="CF68880A"/>
    <w:lvl w:ilvl="0" w:tplc="4F947A0A">
      <w:numFmt w:val="bullet"/>
      <w:lvlText w:val="·"/>
      <w:lvlJc w:val="left"/>
      <w:pPr>
        <w:ind w:left="759" w:hanging="111"/>
      </w:pPr>
      <w:rPr>
        <w:rFonts w:ascii="Arial" w:eastAsia="Arial" w:hAnsi="Arial" w:cs="Arial" w:hint="default"/>
        <w:w w:val="99"/>
        <w:sz w:val="20"/>
        <w:szCs w:val="20"/>
      </w:rPr>
    </w:lvl>
    <w:lvl w:ilvl="1" w:tplc="56E2AC2C">
      <w:numFmt w:val="bullet"/>
      <w:lvlText w:val="•"/>
      <w:lvlJc w:val="left"/>
      <w:pPr>
        <w:ind w:left="1634" w:hanging="111"/>
      </w:pPr>
      <w:rPr>
        <w:rFonts w:hint="default"/>
      </w:rPr>
    </w:lvl>
    <w:lvl w:ilvl="2" w:tplc="85F4442A">
      <w:numFmt w:val="bullet"/>
      <w:lvlText w:val="•"/>
      <w:lvlJc w:val="left"/>
      <w:pPr>
        <w:ind w:left="2508" w:hanging="111"/>
      </w:pPr>
      <w:rPr>
        <w:rFonts w:hint="default"/>
      </w:rPr>
    </w:lvl>
    <w:lvl w:ilvl="3" w:tplc="4D40FB5C">
      <w:numFmt w:val="bullet"/>
      <w:lvlText w:val="•"/>
      <w:lvlJc w:val="left"/>
      <w:pPr>
        <w:ind w:left="3382" w:hanging="111"/>
      </w:pPr>
      <w:rPr>
        <w:rFonts w:hint="default"/>
      </w:rPr>
    </w:lvl>
    <w:lvl w:ilvl="4" w:tplc="811EF202">
      <w:numFmt w:val="bullet"/>
      <w:lvlText w:val="•"/>
      <w:lvlJc w:val="left"/>
      <w:pPr>
        <w:ind w:left="4256" w:hanging="111"/>
      </w:pPr>
      <w:rPr>
        <w:rFonts w:hint="default"/>
      </w:rPr>
    </w:lvl>
    <w:lvl w:ilvl="5" w:tplc="F19A6678">
      <w:numFmt w:val="bullet"/>
      <w:lvlText w:val="•"/>
      <w:lvlJc w:val="left"/>
      <w:pPr>
        <w:ind w:left="5130" w:hanging="111"/>
      </w:pPr>
      <w:rPr>
        <w:rFonts w:hint="default"/>
      </w:rPr>
    </w:lvl>
    <w:lvl w:ilvl="6" w:tplc="770EDA68">
      <w:numFmt w:val="bullet"/>
      <w:lvlText w:val="•"/>
      <w:lvlJc w:val="left"/>
      <w:pPr>
        <w:ind w:left="6004" w:hanging="111"/>
      </w:pPr>
      <w:rPr>
        <w:rFonts w:hint="default"/>
      </w:rPr>
    </w:lvl>
    <w:lvl w:ilvl="7" w:tplc="69B26AEC">
      <w:numFmt w:val="bullet"/>
      <w:lvlText w:val="•"/>
      <w:lvlJc w:val="left"/>
      <w:pPr>
        <w:ind w:left="6878" w:hanging="111"/>
      </w:pPr>
      <w:rPr>
        <w:rFonts w:hint="default"/>
      </w:rPr>
    </w:lvl>
    <w:lvl w:ilvl="8" w:tplc="8104026A">
      <w:numFmt w:val="bullet"/>
      <w:lvlText w:val="•"/>
      <w:lvlJc w:val="left"/>
      <w:pPr>
        <w:ind w:left="7752" w:hanging="111"/>
      </w:pPr>
      <w:rPr>
        <w:rFonts w:hint="default"/>
      </w:rPr>
    </w:lvl>
  </w:abstractNum>
  <w:abstractNum w:abstractNumId="13" w15:restartNumberingAfterBreak="0">
    <w:nsid w:val="6BDD4C92"/>
    <w:multiLevelType w:val="hybridMultilevel"/>
    <w:tmpl w:val="88CE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C327E9"/>
    <w:multiLevelType w:val="hybridMultilevel"/>
    <w:tmpl w:val="B2C23F10"/>
    <w:lvl w:ilvl="0" w:tplc="B0DA4D98">
      <w:start w:val="1"/>
      <w:numFmt w:val="decimal"/>
      <w:lvlText w:val="%1."/>
      <w:lvlJc w:val="left"/>
      <w:pPr>
        <w:ind w:left="1028" w:hanging="269"/>
      </w:pPr>
      <w:rPr>
        <w:rFonts w:hint="default"/>
        <w:b/>
        <w:bCs/>
        <w:spacing w:val="0"/>
        <w:w w:val="99"/>
      </w:rPr>
    </w:lvl>
    <w:lvl w:ilvl="1" w:tplc="4364BCB8">
      <w:numFmt w:val="bullet"/>
      <w:lvlText w:val="•"/>
      <w:lvlJc w:val="left"/>
      <w:pPr>
        <w:ind w:left="1868" w:hanging="269"/>
      </w:pPr>
      <w:rPr>
        <w:rFonts w:hint="default"/>
      </w:rPr>
    </w:lvl>
    <w:lvl w:ilvl="2" w:tplc="62D4D486">
      <w:numFmt w:val="bullet"/>
      <w:lvlText w:val="•"/>
      <w:lvlJc w:val="left"/>
      <w:pPr>
        <w:ind w:left="2716" w:hanging="269"/>
      </w:pPr>
      <w:rPr>
        <w:rFonts w:hint="default"/>
      </w:rPr>
    </w:lvl>
    <w:lvl w:ilvl="3" w:tplc="9AA8D01A">
      <w:numFmt w:val="bullet"/>
      <w:lvlText w:val="•"/>
      <w:lvlJc w:val="left"/>
      <w:pPr>
        <w:ind w:left="3564" w:hanging="269"/>
      </w:pPr>
      <w:rPr>
        <w:rFonts w:hint="default"/>
      </w:rPr>
    </w:lvl>
    <w:lvl w:ilvl="4" w:tplc="F6BADD8E">
      <w:numFmt w:val="bullet"/>
      <w:lvlText w:val="•"/>
      <w:lvlJc w:val="left"/>
      <w:pPr>
        <w:ind w:left="4412" w:hanging="269"/>
      </w:pPr>
      <w:rPr>
        <w:rFonts w:hint="default"/>
      </w:rPr>
    </w:lvl>
    <w:lvl w:ilvl="5" w:tplc="4B4039B6">
      <w:numFmt w:val="bullet"/>
      <w:lvlText w:val="•"/>
      <w:lvlJc w:val="left"/>
      <w:pPr>
        <w:ind w:left="5260" w:hanging="269"/>
      </w:pPr>
      <w:rPr>
        <w:rFonts w:hint="default"/>
      </w:rPr>
    </w:lvl>
    <w:lvl w:ilvl="6" w:tplc="503A3382">
      <w:numFmt w:val="bullet"/>
      <w:lvlText w:val="•"/>
      <w:lvlJc w:val="left"/>
      <w:pPr>
        <w:ind w:left="6108" w:hanging="269"/>
      </w:pPr>
      <w:rPr>
        <w:rFonts w:hint="default"/>
      </w:rPr>
    </w:lvl>
    <w:lvl w:ilvl="7" w:tplc="5768A464">
      <w:numFmt w:val="bullet"/>
      <w:lvlText w:val="•"/>
      <w:lvlJc w:val="left"/>
      <w:pPr>
        <w:ind w:left="6956" w:hanging="269"/>
      </w:pPr>
      <w:rPr>
        <w:rFonts w:hint="default"/>
      </w:rPr>
    </w:lvl>
    <w:lvl w:ilvl="8" w:tplc="40C65006">
      <w:numFmt w:val="bullet"/>
      <w:lvlText w:val="•"/>
      <w:lvlJc w:val="left"/>
      <w:pPr>
        <w:ind w:left="7804" w:hanging="269"/>
      </w:pPr>
      <w:rPr>
        <w:rFonts w:hint="default"/>
      </w:rPr>
    </w:lvl>
  </w:abstractNum>
  <w:num w:numId="1">
    <w:abstractNumId w:val="12"/>
  </w:num>
  <w:num w:numId="2">
    <w:abstractNumId w:val="0"/>
  </w:num>
  <w:num w:numId="3">
    <w:abstractNumId w:val="6"/>
  </w:num>
  <w:num w:numId="4">
    <w:abstractNumId w:val="14"/>
  </w:num>
  <w:num w:numId="5">
    <w:abstractNumId w:val="5"/>
  </w:num>
  <w:num w:numId="6">
    <w:abstractNumId w:val="3"/>
  </w:num>
  <w:num w:numId="7">
    <w:abstractNumId w:val="9"/>
  </w:num>
  <w:num w:numId="8">
    <w:abstractNumId w:val="2"/>
  </w:num>
  <w:num w:numId="9">
    <w:abstractNumId w:val="13"/>
  </w:num>
  <w:num w:numId="10">
    <w:abstractNumId w:val="10"/>
  </w:num>
  <w:num w:numId="11">
    <w:abstractNumId w:val="11"/>
  </w:num>
  <w:num w:numId="12">
    <w:abstractNumId w:val="7"/>
  </w:num>
  <w:num w:numId="13">
    <w:abstractNumId w:val="1"/>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80D7C"/>
    <w:rsid w:val="000011EE"/>
    <w:rsid w:val="00010020"/>
    <w:rsid w:val="00025A4D"/>
    <w:rsid w:val="0002695C"/>
    <w:rsid w:val="000604BF"/>
    <w:rsid w:val="00071261"/>
    <w:rsid w:val="000747E9"/>
    <w:rsid w:val="00075040"/>
    <w:rsid w:val="000A3592"/>
    <w:rsid w:val="000B2A00"/>
    <w:rsid w:val="000C44C9"/>
    <w:rsid w:val="001217A5"/>
    <w:rsid w:val="00274B23"/>
    <w:rsid w:val="00280D7C"/>
    <w:rsid w:val="002B48C6"/>
    <w:rsid w:val="002F3A92"/>
    <w:rsid w:val="00327269"/>
    <w:rsid w:val="00345A6C"/>
    <w:rsid w:val="003758FE"/>
    <w:rsid w:val="00381813"/>
    <w:rsid w:val="003D4EB4"/>
    <w:rsid w:val="003D763F"/>
    <w:rsid w:val="003E7AC4"/>
    <w:rsid w:val="003F3AF0"/>
    <w:rsid w:val="004463D2"/>
    <w:rsid w:val="00500D51"/>
    <w:rsid w:val="005501C4"/>
    <w:rsid w:val="00567B12"/>
    <w:rsid w:val="00591E50"/>
    <w:rsid w:val="005B2E45"/>
    <w:rsid w:val="005B7542"/>
    <w:rsid w:val="005F0536"/>
    <w:rsid w:val="00637B06"/>
    <w:rsid w:val="006418B6"/>
    <w:rsid w:val="00652447"/>
    <w:rsid w:val="00661328"/>
    <w:rsid w:val="006712AD"/>
    <w:rsid w:val="00674FB9"/>
    <w:rsid w:val="006A1886"/>
    <w:rsid w:val="006A4AFF"/>
    <w:rsid w:val="006D2412"/>
    <w:rsid w:val="006E31FB"/>
    <w:rsid w:val="006E5763"/>
    <w:rsid w:val="00715448"/>
    <w:rsid w:val="00731D02"/>
    <w:rsid w:val="0073411B"/>
    <w:rsid w:val="007349C1"/>
    <w:rsid w:val="007956A8"/>
    <w:rsid w:val="007B5909"/>
    <w:rsid w:val="007E46CA"/>
    <w:rsid w:val="008771D7"/>
    <w:rsid w:val="008B3391"/>
    <w:rsid w:val="008C0385"/>
    <w:rsid w:val="008C3D52"/>
    <w:rsid w:val="009155D3"/>
    <w:rsid w:val="00937606"/>
    <w:rsid w:val="009471ED"/>
    <w:rsid w:val="009520AC"/>
    <w:rsid w:val="009866B3"/>
    <w:rsid w:val="00986B77"/>
    <w:rsid w:val="009C2073"/>
    <w:rsid w:val="009E0EE9"/>
    <w:rsid w:val="009F50AE"/>
    <w:rsid w:val="009F6BB0"/>
    <w:rsid w:val="00A0179D"/>
    <w:rsid w:val="00A23B54"/>
    <w:rsid w:val="00A51DC9"/>
    <w:rsid w:val="00A56D0E"/>
    <w:rsid w:val="00A56DCA"/>
    <w:rsid w:val="00A8003B"/>
    <w:rsid w:val="00A82053"/>
    <w:rsid w:val="00A918BB"/>
    <w:rsid w:val="00A91E1E"/>
    <w:rsid w:val="00A92858"/>
    <w:rsid w:val="00A96019"/>
    <w:rsid w:val="00AB65E6"/>
    <w:rsid w:val="00AE4B5A"/>
    <w:rsid w:val="00AF5666"/>
    <w:rsid w:val="00B1061C"/>
    <w:rsid w:val="00B20C8E"/>
    <w:rsid w:val="00B42CD7"/>
    <w:rsid w:val="00B50A33"/>
    <w:rsid w:val="00B5110A"/>
    <w:rsid w:val="00B810F7"/>
    <w:rsid w:val="00B90056"/>
    <w:rsid w:val="00BB5CD7"/>
    <w:rsid w:val="00BC11F4"/>
    <w:rsid w:val="00BE1654"/>
    <w:rsid w:val="00C3424D"/>
    <w:rsid w:val="00C36D03"/>
    <w:rsid w:val="00C46CB1"/>
    <w:rsid w:val="00C64BE3"/>
    <w:rsid w:val="00C7264B"/>
    <w:rsid w:val="00C73773"/>
    <w:rsid w:val="00C866A2"/>
    <w:rsid w:val="00CB245D"/>
    <w:rsid w:val="00D131B4"/>
    <w:rsid w:val="00D41AFA"/>
    <w:rsid w:val="00D542A2"/>
    <w:rsid w:val="00D60AB6"/>
    <w:rsid w:val="00D820B2"/>
    <w:rsid w:val="00D85485"/>
    <w:rsid w:val="00E16CB5"/>
    <w:rsid w:val="00E32623"/>
    <w:rsid w:val="00E657E9"/>
    <w:rsid w:val="00F2251B"/>
    <w:rsid w:val="00F234FF"/>
    <w:rsid w:val="00F31005"/>
    <w:rsid w:val="00F35257"/>
    <w:rsid w:val="00F42A4B"/>
    <w:rsid w:val="00FA65AD"/>
    <w:rsid w:val="00FC71E5"/>
    <w:rsid w:val="00FE3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F09CC89"/>
  <w15:docId w15:val="{A1FAF35D-35BC-4CEA-BBE3-637AC586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A65AD"/>
    <w:rPr>
      <w:rFonts w:ascii="Arial" w:eastAsia="Arial" w:hAnsi="Arial" w:cs="Arial"/>
    </w:rPr>
  </w:style>
  <w:style w:type="paragraph" w:styleId="Balk1">
    <w:name w:val="heading 1"/>
    <w:basedOn w:val="Normal"/>
    <w:uiPriority w:val="1"/>
    <w:qFormat/>
    <w:pPr>
      <w:ind w:left="1028" w:hanging="269"/>
      <w:outlineLvl w:val="0"/>
    </w:pPr>
    <w:rPr>
      <w:b/>
      <w:bCs/>
      <w:sz w:val="24"/>
      <w:szCs w:val="24"/>
    </w:rPr>
  </w:style>
  <w:style w:type="paragraph" w:styleId="Balk2">
    <w:name w:val="heading 2"/>
    <w:basedOn w:val="Normal"/>
    <w:uiPriority w:val="1"/>
    <w:qFormat/>
    <w:pPr>
      <w:ind w:left="219"/>
      <w:outlineLvl w:val="1"/>
    </w:pPr>
    <w:rPr>
      <w:b/>
      <w:bCs/>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ind w:left="1120" w:hanging="360"/>
    </w:pPr>
    <w:rPr>
      <w:sz w:val="20"/>
      <w:szCs w:val="20"/>
    </w:rPr>
  </w:style>
  <w:style w:type="paragraph" w:styleId="T2">
    <w:name w:val="toc 2"/>
    <w:basedOn w:val="Normal"/>
    <w:uiPriority w:val="1"/>
    <w:qFormat/>
    <w:pPr>
      <w:spacing w:line="230" w:lineRule="exact"/>
      <w:ind w:left="1105"/>
    </w:pPr>
    <w:rPr>
      <w:sz w:val="20"/>
      <w:szCs w:val="20"/>
    </w:rPr>
  </w:style>
  <w:style w:type="paragraph" w:styleId="GvdeMetni">
    <w:name w:val="Body Text"/>
    <w:basedOn w:val="Normal"/>
    <w:uiPriority w:val="1"/>
    <w:qFormat/>
    <w:rPr>
      <w:sz w:val="20"/>
      <w:szCs w:val="20"/>
    </w:rPr>
  </w:style>
  <w:style w:type="paragraph" w:styleId="ListeParagraf">
    <w:name w:val="List Paragraph"/>
    <w:basedOn w:val="Normal"/>
    <w:uiPriority w:val="1"/>
    <w:qFormat/>
    <w:pPr>
      <w:ind w:left="1120" w:hanging="360"/>
    </w:pPr>
  </w:style>
  <w:style w:type="paragraph" w:customStyle="1" w:styleId="TableParagraph">
    <w:name w:val="Table Paragraph"/>
    <w:basedOn w:val="Normal"/>
    <w:uiPriority w:val="1"/>
    <w:qFormat/>
    <w:pPr>
      <w:spacing w:line="210" w:lineRule="exact"/>
      <w:ind w:left="107"/>
    </w:pPr>
  </w:style>
  <w:style w:type="paragraph" w:styleId="stBilgi">
    <w:name w:val="header"/>
    <w:basedOn w:val="Normal"/>
    <w:link w:val="stBilgiChar"/>
    <w:unhideWhenUsed/>
    <w:rsid w:val="00A23B54"/>
    <w:pPr>
      <w:tabs>
        <w:tab w:val="center" w:pos="4703"/>
        <w:tab w:val="right" w:pos="9406"/>
      </w:tabs>
    </w:pPr>
  </w:style>
  <w:style w:type="character" w:customStyle="1" w:styleId="stBilgiChar">
    <w:name w:val="Üst Bilgi Char"/>
    <w:basedOn w:val="VarsaylanParagrafYazTipi"/>
    <w:link w:val="stBilgi"/>
    <w:uiPriority w:val="99"/>
    <w:rsid w:val="00A23B54"/>
    <w:rPr>
      <w:rFonts w:ascii="Arial" w:eastAsia="Arial" w:hAnsi="Arial" w:cs="Arial"/>
    </w:rPr>
  </w:style>
  <w:style w:type="paragraph" w:styleId="AltBilgi">
    <w:name w:val="footer"/>
    <w:basedOn w:val="Normal"/>
    <w:link w:val="AltBilgiChar"/>
    <w:uiPriority w:val="99"/>
    <w:unhideWhenUsed/>
    <w:rsid w:val="00A23B54"/>
    <w:pPr>
      <w:tabs>
        <w:tab w:val="center" w:pos="4703"/>
        <w:tab w:val="right" w:pos="9406"/>
      </w:tabs>
    </w:pPr>
  </w:style>
  <w:style w:type="character" w:customStyle="1" w:styleId="AltBilgiChar">
    <w:name w:val="Alt Bilgi Char"/>
    <w:basedOn w:val="VarsaylanParagrafYazTipi"/>
    <w:link w:val="AltBilgi"/>
    <w:uiPriority w:val="99"/>
    <w:rsid w:val="00A23B54"/>
    <w:rPr>
      <w:rFonts w:ascii="Arial" w:eastAsia="Arial" w:hAnsi="Arial" w:cs="Arial"/>
    </w:rPr>
  </w:style>
  <w:style w:type="table" w:styleId="TabloKlavuzu">
    <w:name w:val="Table Grid"/>
    <w:basedOn w:val="NormalTablo"/>
    <w:uiPriority w:val="39"/>
    <w:rsid w:val="00C36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BE1654"/>
    <w:rPr>
      <w:sz w:val="16"/>
      <w:szCs w:val="16"/>
    </w:rPr>
  </w:style>
  <w:style w:type="paragraph" w:styleId="AklamaMetni">
    <w:name w:val="annotation text"/>
    <w:basedOn w:val="Normal"/>
    <w:link w:val="AklamaMetniChar"/>
    <w:uiPriority w:val="99"/>
    <w:semiHidden/>
    <w:unhideWhenUsed/>
    <w:rsid w:val="00BE1654"/>
    <w:rPr>
      <w:sz w:val="20"/>
      <w:szCs w:val="20"/>
    </w:rPr>
  </w:style>
  <w:style w:type="character" w:customStyle="1" w:styleId="AklamaMetniChar">
    <w:name w:val="Açıklama Metni Char"/>
    <w:basedOn w:val="VarsaylanParagrafYazTipi"/>
    <w:link w:val="AklamaMetni"/>
    <w:uiPriority w:val="99"/>
    <w:semiHidden/>
    <w:rsid w:val="00BE1654"/>
    <w:rPr>
      <w:rFonts w:ascii="Arial" w:eastAsia="Arial" w:hAnsi="Arial" w:cs="Arial"/>
      <w:sz w:val="20"/>
      <w:szCs w:val="20"/>
    </w:rPr>
  </w:style>
  <w:style w:type="paragraph" w:styleId="AklamaKonusu">
    <w:name w:val="annotation subject"/>
    <w:basedOn w:val="AklamaMetni"/>
    <w:next w:val="AklamaMetni"/>
    <w:link w:val="AklamaKonusuChar"/>
    <w:uiPriority w:val="99"/>
    <w:semiHidden/>
    <w:unhideWhenUsed/>
    <w:rsid w:val="00BE1654"/>
    <w:rPr>
      <w:b/>
      <w:bCs/>
    </w:rPr>
  </w:style>
  <w:style w:type="character" w:customStyle="1" w:styleId="AklamaKonusuChar">
    <w:name w:val="Açıklama Konusu Char"/>
    <w:basedOn w:val="AklamaMetniChar"/>
    <w:link w:val="AklamaKonusu"/>
    <w:uiPriority w:val="99"/>
    <w:semiHidden/>
    <w:rsid w:val="00BE1654"/>
    <w:rPr>
      <w:rFonts w:ascii="Arial" w:eastAsia="Arial" w:hAnsi="Arial" w:cs="Arial"/>
      <w:b/>
      <w:bCs/>
      <w:sz w:val="20"/>
      <w:szCs w:val="20"/>
    </w:rPr>
  </w:style>
  <w:style w:type="paragraph" w:styleId="BalonMetni">
    <w:name w:val="Balloon Text"/>
    <w:basedOn w:val="Normal"/>
    <w:link w:val="BalonMetniChar"/>
    <w:uiPriority w:val="99"/>
    <w:semiHidden/>
    <w:unhideWhenUsed/>
    <w:rsid w:val="00BE1654"/>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E1654"/>
    <w:rPr>
      <w:rFonts w:ascii="Segoe UI" w:eastAsia="Arial" w:hAnsi="Segoe UI" w:cs="Segoe UI"/>
      <w:sz w:val="18"/>
      <w:szCs w:val="18"/>
    </w:rPr>
  </w:style>
  <w:style w:type="paragraph" w:styleId="AralkYok">
    <w:name w:val="No Spacing"/>
    <w:uiPriority w:val="1"/>
    <w:qFormat/>
    <w:rsid w:val="0073411B"/>
    <w:rPr>
      <w:rFonts w:ascii="Arial" w:eastAsia="Arial" w:hAnsi="Arial" w:cs="Arial"/>
    </w:rPr>
  </w:style>
  <w:style w:type="paragraph" w:customStyle="1" w:styleId="UseNormal">
    <w:name w:val="UseNormal"/>
    <w:basedOn w:val="Normal"/>
    <w:rsid w:val="003D4EB4"/>
    <w:pPr>
      <w:widowControl/>
      <w:autoSpaceDE/>
      <w:autoSpaceDN/>
    </w:pPr>
    <w:rPr>
      <w:rFonts w:eastAsia="Times New Roman"/>
      <w:szCs w:val="24"/>
    </w:rPr>
  </w:style>
  <w:style w:type="character" w:styleId="Kpr">
    <w:name w:val="Hyperlink"/>
    <w:basedOn w:val="VarsaylanParagrafYazTipi"/>
    <w:uiPriority w:val="99"/>
    <w:unhideWhenUsed/>
    <w:rsid w:val="007956A8"/>
    <w:rPr>
      <w:color w:val="0000FF" w:themeColor="hyperlink"/>
      <w:u w:val="single"/>
    </w:rPr>
  </w:style>
  <w:style w:type="paragraph" w:styleId="ResimYazs">
    <w:name w:val="caption"/>
    <w:basedOn w:val="Normal"/>
    <w:next w:val="Normal"/>
    <w:uiPriority w:val="35"/>
    <w:unhideWhenUsed/>
    <w:qFormat/>
    <w:rsid w:val="00B810F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483156">
      <w:bodyDiv w:val="1"/>
      <w:marLeft w:val="0"/>
      <w:marRight w:val="0"/>
      <w:marTop w:val="0"/>
      <w:marBottom w:val="0"/>
      <w:divBdr>
        <w:top w:val="none" w:sz="0" w:space="0" w:color="auto"/>
        <w:left w:val="none" w:sz="0" w:space="0" w:color="auto"/>
        <w:bottom w:val="none" w:sz="0" w:space="0" w:color="auto"/>
        <w:right w:val="none" w:sz="0" w:space="0" w:color="auto"/>
      </w:divBdr>
      <w:divsChild>
        <w:div w:id="1565598993">
          <w:marLeft w:val="806"/>
          <w:marRight w:val="0"/>
          <w:marTop w:val="50"/>
          <w:marBottom w:val="0"/>
          <w:divBdr>
            <w:top w:val="none" w:sz="0" w:space="0" w:color="auto"/>
            <w:left w:val="none" w:sz="0" w:space="0" w:color="auto"/>
            <w:bottom w:val="none" w:sz="0" w:space="0" w:color="auto"/>
            <w:right w:val="none" w:sz="0" w:space="0" w:color="auto"/>
          </w:divBdr>
        </w:div>
        <w:div w:id="1598758148">
          <w:marLeft w:val="806"/>
          <w:marRight w:val="0"/>
          <w:marTop w:val="50"/>
          <w:marBottom w:val="0"/>
          <w:divBdr>
            <w:top w:val="none" w:sz="0" w:space="0" w:color="auto"/>
            <w:left w:val="none" w:sz="0" w:space="0" w:color="auto"/>
            <w:bottom w:val="none" w:sz="0" w:space="0" w:color="auto"/>
            <w:right w:val="none" w:sz="0" w:space="0" w:color="auto"/>
          </w:divBdr>
        </w:div>
        <w:div w:id="579481339">
          <w:marLeft w:val="806"/>
          <w:marRight w:val="0"/>
          <w:marTop w:val="50"/>
          <w:marBottom w:val="0"/>
          <w:divBdr>
            <w:top w:val="none" w:sz="0" w:space="0" w:color="auto"/>
            <w:left w:val="none" w:sz="0" w:space="0" w:color="auto"/>
            <w:bottom w:val="none" w:sz="0" w:space="0" w:color="auto"/>
            <w:right w:val="none" w:sz="0" w:space="0" w:color="auto"/>
          </w:divBdr>
        </w:div>
        <w:div w:id="2109959639">
          <w:marLeft w:val="806"/>
          <w:marRight w:val="0"/>
          <w:marTop w:val="50"/>
          <w:marBottom w:val="0"/>
          <w:divBdr>
            <w:top w:val="none" w:sz="0" w:space="0" w:color="auto"/>
            <w:left w:val="none" w:sz="0" w:space="0" w:color="auto"/>
            <w:bottom w:val="none" w:sz="0" w:space="0" w:color="auto"/>
            <w:right w:val="none" w:sz="0" w:space="0" w:color="auto"/>
          </w:divBdr>
        </w:div>
        <w:div w:id="1629554819">
          <w:marLeft w:val="806"/>
          <w:marRight w:val="0"/>
          <w:marTop w:val="50"/>
          <w:marBottom w:val="0"/>
          <w:divBdr>
            <w:top w:val="none" w:sz="0" w:space="0" w:color="auto"/>
            <w:left w:val="none" w:sz="0" w:space="0" w:color="auto"/>
            <w:bottom w:val="none" w:sz="0" w:space="0" w:color="auto"/>
            <w:right w:val="none" w:sz="0" w:space="0" w:color="auto"/>
          </w:divBdr>
        </w:div>
        <w:div w:id="1032877476">
          <w:marLeft w:val="806"/>
          <w:marRight w:val="0"/>
          <w:marTop w:val="50"/>
          <w:marBottom w:val="0"/>
          <w:divBdr>
            <w:top w:val="none" w:sz="0" w:space="0" w:color="auto"/>
            <w:left w:val="none" w:sz="0" w:space="0" w:color="auto"/>
            <w:bottom w:val="none" w:sz="0" w:space="0" w:color="auto"/>
            <w:right w:val="none" w:sz="0" w:space="0" w:color="auto"/>
          </w:divBdr>
        </w:div>
        <w:div w:id="1292323852">
          <w:marLeft w:val="806"/>
          <w:marRight w:val="0"/>
          <w:marTop w:val="50"/>
          <w:marBottom w:val="0"/>
          <w:divBdr>
            <w:top w:val="none" w:sz="0" w:space="0" w:color="auto"/>
            <w:left w:val="none" w:sz="0" w:space="0" w:color="auto"/>
            <w:bottom w:val="none" w:sz="0" w:space="0" w:color="auto"/>
            <w:right w:val="none" w:sz="0" w:space="0" w:color="auto"/>
          </w:divBdr>
        </w:div>
        <w:div w:id="508453069">
          <w:marLeft w:val="806"/>
          <w:marRight w:val="0"/>
          <w:marTop w:val="50"/>
          <w:marBottom w:val="0"/>
          <w:divBdr>
            <w:top w:val="none" w:sz="0" w:space="0" w:color="auto"/>
            <w:left w:val="none" w:sz="0" w:space="0" w:color="auto"/>
            <w:bottom w:val="none" w:sz="0" w:space="0" w:color="auto"/>
            <w:right w:val="none" w:sz="0" w:space="0" w:color="auto"/>
          </w:divBdr>
        </w:div>
      </w:divsChild>
    </w:div>
    <w:div w:id="1304043248">
      <w:bodyDiv w:val="1"/>
      <w:marLeft w:val="0"/>
      <w:marRight w:val="0"/>
      <w:marTop w:val="0"/>
      <w:marBottom w:val="0"/>
      <w:divBdr>
        <w:top w:val="none" w:sz="0" w:space="0" w:color="auto"/>
        <w:left w:val="none" w:sz="0" w:space="0" w:color="auto"/>
        <w:bottom w:val="none" w:sz="0" w:space="0" w:color="auto"/>
        <w:right w:val="none" w:sz="0" w:space="0" w:color="auto"/>
      </w:divBdr>
      <w:divsChild>
        <w:div w:id="1173372124">
          <w:marLeft w:val="0"/>
          <w:marRight w:val="0"/>
          <w:marTop w:val="0"/>
          <w:marBottom w:val="0"/>
          <w:divBdr>
            <w:top w:val="none" w:sz="0" w:space="0" w:color="auto"/>
            <w:left w:val="none" w:sz="0" w:space="0" w:color="auto"/>
            <w:bottom w:val="none" w:sz="0" w:space="0" w:color="auto"/>
            <w:right w:val="none" w:sz="0" w:space="0" w:color="auto"/>
          </w:divBdr>
          <w:divsChild>
            <w:div w:id="2054650927">
              <w:marLeft w:val="0"/>
              <w:marRight w:val="0"/>
              <w:marTop w:val="0"/>
              <w:marBottom w:val="0"/>
              <w:divBdr>
                <w:top w:val="none" w:sz="0" w:space="0" w:color="auto"/>
                <w:left w:val="none" w:sz="0" w:space="0" w:color="auto"/>
                <w:bottom w:val="none" w:sz="0" w:space="0" w:color="auto"/>
                <w:right w:val="none" w:sz="0" w:space="0" w:color="auto"/>
              </w:divBdr>
              <w:divsChild>
                <w:div w:id="1507941145">
                  <w:marLeft w:val="0"/>
                  <w:marRight w:val="0"/>
                  <w:marTop w:val="0"/>
                  <w:marBottom w:val="0"/>
                  <w:divBdr>
                    <w:top w:val="none" w:sz="0" w:space="0" w:color="auto"/>
                    <w:left w:val="none" w:sz="0" w:space="0" w:color="auto"/>
                    <w:bottom w:val="none" w:sz="0" w:space="0" w:color="auto"/>
                    <w:right w:val="none" w:sz="0" w:space="0" w:color="auto"/>
                  </w:divBdr>
                  <w:divsChild>
                    <w:div w:id="1875458178">
                      <w:marLeft w:val="0"/>
                      <w:marRight w:val="0"/>
                      <w:marTop w:val="0"/>
                      <w:marBottom w:val="0"/>
                      <w:divBdr>
                        <w:top w:val="none" w:sz="0" w:space="0" w:color="auto"/>
                        <w:left w:val="none" w:sz="0" w:space="0" w:color="auto"/>
                        <w:bottom w:val="none" w:sz="0" w:space="0" w:color="auto"/>
                        <w:right w:val="none" w:sz="0" w:space="0" w:color="auto"/>
                      </w:divBdr>
                      <w:divsChild>
                        <w:div w:id="160706993">
                          <w:marLeft w:val="0"/>
                          <w:marRight w:val="0"/>
                          <w:marTop w:val="0"/>
                          <w:marBottom w:val="0"/>
                          <w:divBdr>
                            <w:top w:val="none" w:sz="0" w:space="0" w:color="auto"/>
                            <w:left w:val="none" w:sz="0" w:space="0" w:color="auto"/>
                            <w:bottom w:val="none" w:sz="0" w:space="0" w:color="auto"/>
                            <w:right w:val="none" w:sz="0" w:space="0" w:color="auto"/>
                          </w:divBdr>
                          <w:divsChild>
                            <w:div w:id="1323969402">
                              <w:marLeft w:val="0"/>
                              <w:marRight w:val="300"/>
                              <w:marTop w:val="180"/>
                              <w:marBottom w:val="0"/>
                              <w:divBdr>
                                <w:top w:val="none" w:sz="0" w:space="0" w:color="auto"/>
                                <w:left w:val="none" w:sz="0" w:space="0" w:color="auto"/>
                                <w:bottom w:val="none" w:sz="0" w:space="0" w:color="auto"/>
                                <w:right w:val="none" w:sz="0" w:space="0" w:color="auto"/>
                              </w:divBdr>
                              <w:divsChild>
                                <w:div w:id="17957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421872">
          <w:marLeft w:val="0"/>
          <w:marRight w:val="0"/>
          <w:marTop w:val="0"/>
          <w:marBottom w:val="0"/>
          <w:divBdr>
            <w:top w:val="none" w:sz="0" w:space="0" w:color="auto"/>
            <w:left w:val="none" w:sz="0" w:space="0" w:color="auto"/>
            <w:bottom w:val="none" w:sz="0" w:space="0" w:color="auto"/>
            <w:right w:val="none" w:sz="0" w:space="0" w:color="auto"/>
          </w:divBdr>
          <w:divsChild>
            <w:div w:id="1809085807">
              <w:marLeft w:val="0"/>
              <w:marRight w:val="0"/>
              <w:marTop w:val="0"/>
              <w:marBottom w:val="0"/>
              <w:divBdr>
                <w:top w:val="none" w:sz="0" w:space="0" w:color="auto"/>
                <w:left w:val="none" w:sz="0" w:space="0" w:color="auto"/>
                <w:bottom w:val="none" w:sz="0" w:space="0" w:color="auto"/>
                <w:right w:val="none" w:sz="0" w:space="0" w:color="auto"/>
              </w:divBdr>
              <w:divsChild>
                <w:div w:id="2122872426">
                  <w:marLeft w:val="0"/>
                  <w:marRight w:val="0"/>
                  <w:marTop w:val="0"/>
                  <w:marBottom w:val="0"/>
                  <w:divBdr>
                    <w:top w:val="none" w:sz="0" w:space="0" w:color="auto"/>
                    <w:left w:val="none" w:sz="0" w:space="0" w:color="auto"/>
                    <w:bottom w:val="none" w:sz="0" w:space="0" w:color="auto"/>
                    <w:right w:val="none" w:sz="0" w:space="0" w:color="auto"/>
                  </w:divBdr>
                  <w:divsChild>
                    <w:div w:id="1662351125">
                      <w:marLeft w:val="0"/>
                      <w:marRight w:val="0"/>
                      <w:marTop w:val="0"/>
                      <w:marBottom w:val="0"/>
                      <w:divBdr>
                        <w:top w:val="none" w:sz="0" w:space="0" w:color="auto"/>
                        <w:left w:val="none" w:sz="0" w:space="0" w:color="auto"/>
                        <w:bottom w:val="none" w:sz="0" w:space="0" w:color="auto"/>
                        <w:right w:val="none" w:sz="0" w:space="0" w:color="auto"/>
                      </w:divBdr>
                      <w:divsChild>
                        <w:div w:id="14081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807479">
      <w:bodyDiv w:val="1"/>
      <w:marLeft w:val="0"/>
      <w:marRight w:val="0"/>
      <w:marTop w:val="0"/>
      <w:marBottom w:val="0"/>
      <w:divBdr>
        <w:top w:val="none" w:sz="0" w:space="0" w:color="auto"/>
        <w:left w:val="none" w:sz="0" w:space="0" w:color="auto"/>
        <w:bottom w:val="none" w:sz="0" w:space="0" w:color="auto"/>
        <w:right w:val="none" w:sz="0" w:space="0" w:color="auto"/>
      </w:divBdr>
    </w:div>
    <w:div w:id="1964311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dgefx.in/fpga-architecture-applications/" TargetMode="External"/><Relationship Id="rId21" Type="http://schemas.openxmlformats.org/officeDocument/2006/relationships/image" Target="media/image13.png"/><Relationship Id="rId34" Type="http://schemas.openxmlformats.org/officeDocument/2006/relationships/hyperlink" Target="https://www.intel.com/content/www/us/en/products/programmable/topics.html" TargetMode="External"/><Relationship Id="rId42" Type="http://schemas.openxmlformats.org/officeDocument/2006/relationships/hyperlink" Target="https://www.researchgate.net/publication/224321693_GSM-based_remote_sensing_and_control_system_using_FPGA" TargetMode="External"/><Relationship Id="rId47" Type="http://schemas.openxmlformats.org/officeDocument/2006/relationships/hyperlink" Target="http://pallen.ece.gatech.edu/Academic/ECE_6440/Summer_2003/L080-ADPLL(2UP).pdf" TargetMode="External"/><Relationship Id="rId50" Type="http://schemas.openxmlformats.org/officeDocument/2006/relationships/image" Target="media/image24.png"/><Relationship Id="rId55"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www.researchgate.net/publication/269327594_FPGAs_in_software_defined_radio" TargetMode="External"/><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ijarcce.com/wp-content/uploads/2015/01/IJARCCE3J-a-sri-RaghavaKumari-Implementation-of-Embedded-1.pdf" TargetMode="External"/><Relationship Id="rId37" Type="http://schemas.openxmlformats.org/officeDocument/2006/relationships/hyperlink" Target="https://www.rs-online.com/designspark/10-things-you-can-do-with-software-defined-radio" TargetMode="External"/><Relationship Id="rId40" Type="http://schemas.openxmlformats.org/officeDocument/2006/relationships/hyperlink" Target="https://www.researchgate.net/publication/269327594_FPGAs_in_software_defined_radio" TargetMode="External"/><Relationship Id="rId45" Type="http://schemas.openxmlformats.org/officeDocument/2006/relationships/hyperlink" Target="http://pallen.ece.gatech.edu/Academic/ECE_6440/Summer_2003/L070-DPLL(2UP).pdf"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s-online.com/designspark/10-things-you-can-do-with-software-defined-radio" TargetMode="External"/><Relationship Id="rId49" Type="http://schemas.openxmlformats.org/officeDocument/2006/relationships/image" Target="media/image23.png"/><Relationship Id="rId57" Type="http://schemas.openxmlformats.org/officeDocument/2006/relationships/image" Target="media/image31.jpe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ijarcce.com/wp-content/uploads/2015/01/IJARCCE3J-a-sri-RaghavaKumari-Implementation-of-Embedded-1.pdf" TargetMode="External"/><Relationship Id="rId44" Type="http://schemas.openxmlformats.org/officeDocument/2006/relationships/hyperlink" Target="https://www.researchgate.net/publication/224321693_GSM-based_remote_sensing_and_control_system_using_FPGA" TargetMode="External"/><Relationship Id="rId52" Type="http://schemas.openxmlformats.org/officeDocument/2006/relationships/image" Target="media/image26.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ntel.com/content/www/us/en/products/programmable/topics.html" TargetMode="External"/><Relationship Id="rId43" Type="http://schemas.openxmlformats.org/officeDocument/2006/relationships/hyperlink" Target="https://www.researchgate.net/publication/224321693_GSM-based_remote_sensing_and_control_system_using_FPGA" TargetMode="External"/><Relationship Id="rId48" Type="http://schemas.openxmlformats.org/officeDocument/2006/relationships/hyperlink" Target="http://pallen.ece.gatech.edu/Academic/ECE_6440/Summer_2003/L080-ADPLL(2UP).pdf" TargetMode="External"/><Relationship Id="rId56"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jarcce.com/wp-content/uploads/2015/01/IJARCCE3J-a-sri-RaghavaKumari-Implementation-of-Embedded-1.pdf" TargetMode="External"/><Relationship Id="rId38" Type="http://schemas.openxmlformats.org/officeDocument/2006/relationships/hyperlink" Target="https://www.edgefx.in/fpga-architecture-applications/" TargetMode="External"/><Relationship Id="rId46" Type="http://schemas.openxmlformats.org/officeDocument/2006/relationships/hyperlink" Target="http://pallen.ece.gatech.edu/Academic/ECE_6440/Summer_2003/L070-DPLL(2UP).pdf" TargetMode="External"/><Relationship Id="rId59" Type="http://schemas.openxmlformats.org/officeDocument/2006/relationships/image" Target="media/image33.jpeg"/></Relationships>
</file>

<file path=word/_rels/footer2.xml.rels><?xml version="1.0" encoding="UTF-8" standalone="yes"?>
<Relationships xmlns="http://schemas.openxmlformats.org/package/2006/relationships"><Relationship Id="rId1" Type="http://schemas.openxmlformats.org/officeDocument/2006/relationships/hyperlink" Target="http://www.digilentin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A1BAB-0A20-4B7C-AEB5-24C428D71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Pages>
  <Words>6480</Words>
  <Characters>36940</Characters>
  <Application>Microsoft Office Word</Application>
  <DocSecurity>0</DocSecurity>
  <Lines>307</Lines>
  <Paragraphs>86</Paragraphs>
  <ScaleCrop>false</ScaleCrop>
  <HeadingPairs>
    <vt:vector size="2" baseType="variant">
      <vt:variant>
        <vt:lpstr>Konu Başlığı</vt:lpstr>
      </vt:variant>
      <vt:variant>
        <vt:i4>1</vt:i4>
      </vt:variant>
    </vt:vector>
  </HeadingPairs>
  <TitlesOfParts>
    <vt:vector size="1" baseType="lpstr">
      <vt:lpstr>Microsoft Word - FPGA for Life.doc</vt:lpstr>
    </vt:vector>
  </TitlesOfParts>
  <Company/>
  <LinksUpToDate>false</LinksUpToDate>
  <CharactersWithSpaces>43334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FPGA for Life.doc</dc:title>
  <dc:creator>tomis</dc:creator>
  <cp:lastModifiedBy>berkayegitim@gmail.com</cp:lastModifiedBy>
  <cp:revision>46</cp:revision>
  <dcterms:created xsi:type="dcterms:W3CDTF">2019-05-01T11:09:00Z</dcterms:created>
  <dcterms:modified xsi:type="dcterms:W3CDTF">2019-05-04T22:48:00Z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2009-04-10T00:00:00Z</vt:filetime>
  </property>
  <property fmtid="{D5CDD505-2E9C-101B-9397-08002B2CF9AE}" pid="3" name="Creator">
    <vt:lpwstr>PScript5.dll Version 5.2.2</vt:lpwstr>
  </property>
  <property fmtid="{D5CDD505-2E9C-101B-9397-08002B2CF9AE}" pid="4" name="LastSaved">
    <vt:filetime>2019-05-01T00:00:00Z</vt:filetime>
  </property>
</Properties>
</file>