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1" w:name="_Toc325469201"/>
      <w:bookmarkStart w:id="52" w:name="_Toc353805700"/>
      <w:bookmarkStart w:id="53" w:name="_Toc353879009"/>
      <w:bookmarkStart w:id="54" w:name="_Toc353881263"/>
      <w:bookmarkStart w:id="55" w:name="_Toc353881386"/>
      <w:bookmarkStart w:id="56" w:name="_Toc353894918"/>
      <w:bookmarkStart w:id="57" w:name="_Toc363724091"/>
      <w:bookmarkStart w:id="58" w:name="_Toc363728366"/>
      <w:bookmarkStart w:id="59" w:name="_Toc363741607"/>
      <w:bookmarkStart w:id="60" w:name="_Toc364078490"/>
      <w:bookmarkStart w:id="61" w:name="_Toc399342047"/>
      <w:bookmarkStart w:id="62" w:name="_Toc399342178"/>
      <w:bookmarkStart w:id="63" w:name="_Toc399399418"/>
      <w:bookmarkStart w:id="64" w:name="_Toc399919318"/>
      <w:bookmarkStart w:id="65" w:name="_Toc399919888"/>
      <w:bookmarkStart w:id="66" w:name="_Toc399920064"/>
      <w:bookmarkStart w:id="67" w:name="_Toc399921729"/>
      <w:bookmarkStart w:id="68" w:name="_Toc400544875"/>
      <w:bookmarkStart w:id="69" w:name="_Toc403568450"/>
      <w:bookmarkStart w:id="70" w:name="_Toc403648680"/>
      <w:bookmarkStart w:id="71" w:name="_Toc403658954"/>
      <w:bookmarkStart w:id="72" w:name="_Toc419451847"/>
      <w:bookmarkStart w:id="73" w:name="_Toc419452604"/>
      <w:bookmarkStart w:id="74" w:name="_Toc103248767"/>
      <w:r w:rsidRPr="00B33D57">
        <w:rPr>
          <w:rFonts w:ascii="Calibri" w:hAnsi="Calibri" w:cs="Arial"/>
          <w:i w:val="0"/>
          <w:color w:val="00B050"/>
          <w:sz w:val="36"/>
        </w:rPr>
        <w:t>STATEMENT OF ADVICE</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7C4E722B" w14:textId="77777777" w:rsidR="002E5A1D" w:rsidRPr="00B33D57" w:rsidRDefault="002E5A1D" w:rsidP="002E5A1D">
      <w:pPr>
        <w:pStyle w:val="Heading3"/>
        <w:ind w:left="-284"/>
        <w:jc w:val="center"/>
        <w:rPr>
          <w:rFonts w:ascii="Calibri" w:hAnsi="Calibri"/>
          <w:i w:val="0"/>
          <w:sz w:val="32"/>
          <w:szCs w:val="32"/>
        </w:rPr>
      </w:pPr>
      <w:bookmarkStart w:id="75" w:name="_Toc325469202"/>
      <w:bookmarkStart w:id="76" w:name="_Toc103248768"/>
      <w:r w:rsidRPr="00B33D57">
        <w:rPr>
          <w:rFonts w:ascii="Calibri" w:hAnsi="Calibri"/>
          <w:i w:val="0"/>
          <w:sz w:val="32"/>
          <w:szCs w:val="32"/>
        </w:rPr>
        <w:t>Financial Planning Strategy</w:t>
      </w:r>
      <w:bookmarkEnd w:id="75"/>
      <w:bookmarkEnd w:id="76"/>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347446BC" w:rsidR="002E5A1D" w:rsidRPr="00B33D57" w:rsidRDefault="004B55F3" w:rsidP="002E5A1D">
      <w:pPr>
        <w:spacing w:after="120"/>
        <w:ind w:left="-284"/>
        <w:jc w:val="center"/>
        <w:rPr>
          <w:rFonts w:ascii="Calibri" w:hAnsi="Calibri"/>
          <w:b/>
          <w:color w:val="00B0F0"/>
          <w:sz w:val="32"/>
          <w:szCs w:val="32"/>
        </w:rPr>
      </w:pPr>
      <w:r>
        <w:rPr>
          <w:rFonts w:ascii="Calibri" w:hAnsi="Calibri" w:cs="Times New Roman"/>
          <w:sz w:val="28"/>
          <w:szCs w:val="28"/>
        </w:rPr>
        <w:t>Gary</w:t>
      </w:r>
      <w:r w:rsidR="00216FCD" w:rsidRPr="00C14C22">
        <w:rPr>
          <w:rFonts w:ascii="Calibri" w:hAnsi="Calibri" w:cs="Times New Roman"/>
          <w:sz w:val="28"/>
          <w:szCs w:val="28"/>
        </w:rPr>
        <w:t xml:space="preserve"> and </w:t>
      </w:r>
      <w:r>
        <w:rPr>
          <w:rFonts w:ascii="Calibri" w:hAnsi="Calibri" w:cs="Times New Roman"/>
          <w:sz w:val="28"/>
          <w:szCs w:val="28"/>
        </w:rPr>
        <w:t>Kirrily Wyatt</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0C39CEFE" w:rsidR="005C266A" w:rsidRPr="00B33D57" w:rsidRDefault="004B55F3"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30 Bristol Crescent</w:t>
      </w:r>
    </w:p>
    <w:p w14:paraId="3D0B4958" w14:textId="55CEC06F" w:rsidR="005C266A" w:rsidRPr="00B33D57" w:rsidRDefault="004B55F3"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LILYDALE</w:t>
      </w:r>
      <w:r w:rsidR="005C266A" w:rsidRPr="00B33D57">
        <w:rPr>
          <w:rFonts w:ascii="Calibri" w:hAnsi="Calibri" w:cs="Arial"/>
          <w:b w:val="0"/>
          <w:sz w:val="22"/>
          <w:szCs w:val="22"/>
        </w:rPr>
        <w:t xml:space="preserve"> </w:t>
      </w:r>
      <w:r w:rsidR="00C14C22">
        <w:rPr>
          <w:rFonts w:ascii="Calibri" w:hAnsi="Calibri" w:cs="Arial"/>
          <w:b w:val="0"/>
          <w:sz w:val="22"/>
          <w:szCs w:val="22"/>
        </w:rPr>
        <w:t>VIC</w:t>
      </w:r>
      <w:r w:rsidR="005C266A" w:rsidRPr="00B33D57">
        <w:rPr>
          <w:rFonts w:ascii="Calibri" w:hAnsi="Calibri" w:cs="Arial"/>
          <w:b w:val="0"/>
          <w:sz w:val="22"/>
          <w:szCs w:val="22"/>
        </w:rPr>
        <w:t xml:space="preserve"> </w:t>
      </w:r>
      <w:r w:rsidR="00031F6D">
        <w:rPr>
          <w:rFonts w:ascii="Calibri" w:hAnsi="Calibri" w:cs="Arial"/>
          <w:b w:val="0"/>
          <w:sz w:val="22"/>
          <w:szCs w:val="22"/>
        </w:rPr>
        <w:t>31</w:t>
      </w:r>
      <w:r>
        <w:rPr>
          <w:rFonts w:ascii="Calibri" w:hAnsi="Calibri" w:cs="Arial"/>
          <w:b w:val="0"/>
          <w:sz w:val="22"/>
          <w:szCs w:val="22"/>
        </w:rPr>
        <w:t>40</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5D949FC0" w:rsidR="002E5A1D" w:rsidRPr="001000C6" w:rsidRDefault="001000C6" w:rsidP="002E5A1D">
      <w:pPr>
        <w:pStyle w:val="Heading4"/>
        <w:numPr>
          <w:ilvl w:val="0"/>
          <w:numId w:val="0"/>
        </w:numPr>
        <w:ind w:left="-284"/>
        <w:jc w:val="center"/>
        <w:rPr>
          <w:rFonts w:ascii="Calibri" w:hAnsi="Calibri" w:cs="Arial"/>
        </w:rPr>
      </w:pPr>
      <w:r w:rsidRPr="001000C6">
        <w:rPr>
          <w:rFonts w:ascii="Calibri" w:hAnsi="Calibri" w:cs="Arial"/>
        </w:rPr>
        <w:t>8</w:t>
      </w:r>
      <w:r w:rsidR="003A399E" w:rsidRPr="001000C6">
        <w:rPr>
          <w:rFonts w:ascii="Calibri" w:hAnsi="Calibri" w:cs="Arial"/>
          <w:vertAlign w:val="superscript"/>
        </w:rPr>
        <w:t>th</w:t>
      </w:r>
      <w:r w:rsidR="003A399E" w:rsidRPr="001000C6">
        <w:rPr>
          <w:rFonts w:ascii="Calibri" w:hAnsi="Calibri" w:cs="Arial"/>
        </w:rPr>
        <w:t xml:space="preserve"> </w:t>
      </w:r>
      <w:r w:rsidRPr="001000C6">
        <w:rPr>
          <w:rFonts w:ascii="Calibri" w:hAnsi="Calibri" w:cs="Arial"/>
        </w:rPr>
        <w:t>June</w:t>
      </w:r>
      <w:r w:rsidR="003A399E" w:rsidRPr="001000C6">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379CDAFF" w:rsidR="00D46E90" w:rsidRPr="004C5389" w:rsidRDefault="004C5389" w:rsidP="00CB7320">
      <w:pPr>
        <w:jc w:val="right"/>
        <w:rPr>
          <w:rFonts w:ascii="Calibri" w:hAnsi="Calibri" w:cs="Times New Roman"/>
        </w:rPr>
      </w:pPr>
      <w:r w:rsidRPr="004C5389">
        <w:rPr>
          <w:rFonts w:ascii="Calibri" w:hAnsi="Calibri" w:cs="Times New Roman"/>
        </w:rPr>
        <w:lastRenderedPageBreak/>
        <w:t>8/06</w:t>
      </w:r>
      <w:r w:rsidR="00031F6D" w:rsidRPr="004C5389">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6BCA6D64" w:rsidR="00755F28" w:rsidRPr="00B33D57" w:rsidRDefault="004B55F3" w:rsidP="00755F28">
      <w:pPr>
        <w:jc w:val="left"/>
        <w:outlineLvl w:val="0"/>
        <w:rPr>
          <w:rFonts w:ascii="Calibri" w:hAnsi="Calibri" w:cs="Times New Roman"/>
        </w:rPr>
      </w:pPr>
      <w:r>
        <w:rPr>
          <w:rFonts w:ascii="Calibri" w:hAnsi="Calibri" w:cs="Times New Roman"/>
        </w:rPr>
        <w:t>Gary</w:t>
      </w:r>
      <w:r w:rsidR="00F03348">
        <w:rPr>
          <w:rFonts w:ascii="Calibri" w:hAnsi="Calibri" w:cs="Times New Roman"/>
        </w:rPr>
        <w:t xml:space="preserve"> and </w:t>
      </w:r>
      <w:r>
        <w:rPr>
          <w:rFonts w:ascii="Calibri" w:hAnsi="Calibri" w:cs="Times New Roman"/>
        </w:rPr>
        <w:t>Kirrily Wyatt</w:t>
      </w:r>
    </w:p>
    <w:p w14:paraId="6B20BBB1" w14:textId="5FBF33F0" w:rsidR="003A7062" w:rsidRPr="00B33D57" w:rsidRDefault="00880769" w:rsidP="003A7062">
      <w:pPr>
        <w:jc w:val="left"/>
        <w:rPr>
          <w:rFonts w:ascii="Calibri" w:hAnsi="Calibri" w:cs="Times New Roman"/>
        </w:rPr>
      </w:pPr>
      <w:r>
        <w:rPr>
          <w:rFonts w:ascii="Calibri" w:hAnsi="Calibri" w:cs="Times New Roman"/>
        </w:rPr>
        <w:t xml:space="preserve">30 Bristol Crescent </w:t>
      </w:r>
    </w:p>
    <w:p w14:paraId="61CD6A1D" w14:textId="01524622" w:rsidR="003A7062" w:rsidRPr="00B33D57" w:rsidRDefault="00880769" w:rsidP="003A7062">
      <w:pPr>
        <w:jc w:val="left"/>
        <w:rPr>
          <w:rFonts w:ascii="Calibri" w:hAnsi="Calibri" w:cs="Times New Roman"/>
          <w:b/>
        </w:rPr>
      </w:pPr>
      <w:r>
        <w:rPr>
          <w:rFonts w:ascii="Calibri" w:hAnsi="Calibri" w:cs="Times New Roman"/>
          <w:b/>
        </w:rPr>
        <w:t>LILYDALE VIC 3140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4B495827" w:rsidR="00674F61" w:rsidRPr="00B33D57" w:rsidRDefault="00600815" w:rsidP="00674F61">
      <w:pPr>
        <w:rPr>
          <w:rFonts w:ascii="Calibri" w:hAnsi="Calibri" w:cs="Times New Roman"/>
        </w:rPr>
      </w:pPr>
      <w:r w:rsidRPr="00B33D57">
        <w:rPr>
          <w:rFonts w:ascii="Calibri" w:hAnsi="Calibri" w:cs="Times New Roman"/>
        </w:rPr>
        <w:t xml:space="preserve">Dear </w:t>
      </w:r>
      <w:r w:rsidR="004B55F3">
        <w:rPr>
          <w:rFonts w:ascii="Calibri" w:hAnsi="Calibri" w:cs="Times New Roman"/>
        </w:rPr>
        <w:t>Gary</w:t>
      </w:r>
      <w:r w:rsidR="00F03348">
        <w:rPr>
          <w:rFonts w:ascii="Calibri" w:hAnsi="Calibri" w:cs="Times New Roman"/>
        </w:rPr>
        <w:t xml:space="preserve"> and </w:t>
      </w:r>
      <w:r w:rsidR="00D87EA1">
        <w:rPr>
          <w:rFonts w:ascii="Calibri" w:hAnsi="Calibri" w:cs="Times New Roman"/>
        </w:rPr>
        <w:t>Kirrily</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642F798B" w14:textId="77777777" w:rsidR="001A40CB" w:rsidRDefault="007771EB" w:rsidP="005D2DE6">
      <w:pPr>
        <w:pStyle w:val="LeadMainHeading"/>
        <w:spacing w:after="120"/>
        <w:rPr>
          <w:noProof/>
        </w:rPr>
      </w:pPr>
      <w:bookmarkStart w:id="77" w:name="_Toc502568776"/>
      <w:bookmarkStart w:id="78" w:name="_Toc503769667"/>
      <w:bookmarkStart w:id="79" w:name="_Toc503771131"/>
      <w:bookmarkStart w:id="80" w:name="_Toc503771381"/>
      <w:bookmarkStart w:id="81" w:name="_Toc503772241"/>
      <w:bookmarkStart w:id="82" w:name="_Toc504466632"/>
      <w:bookmarkStart w:id="83" w:name="_Toc517056602"/>
      <w:bookmarkStart w:id="84" w:name="_Toc517056776"/>
      <w:bookmarkStart w:id="85" w:name="_Toc517169098"/>
      <w:r w:rsidRPr="00B33D57">
        <w:rPr>
          <w:rFonts w:ascii="Calibri" w:hAnsi="Calibri" w:cs="Calibri"/>
          <w:color w:val="F79646"/>
        </w:rPr>
        <w:lastRenderedPageBreak/>
        <w:t>Table of Contents</w:t>
      </w:r>
      <w:bookmarkEnd w:id="77"/>
      <w:bookmarkEnd w:id="78"/>
      <w:bookmarkEnd w:id="79"/>
      <w:bookmarkEnd w:id="80"/>
      <w:bookmarkEnd w:id="81"/>
      <w:bookmarkEnd w:id="82"/>
      <w:bookmarkEnd w:id="83"/>
      <w:bookmarkEnd w:id="84"/>
      <w:bookmarkEnd w:id="85"/>
      <w:r w:rsidR="00287A0C" w:rsidRPr="001010C1">
        <w:rPr>
          <w:rFonts w:ascii="Calibri" w:hAnsi="Calibri" w:cs="Calibri"/>
          <w:sz w:val="22"/>
          <w:szCs w:val="22"/>
        </w:rPr>
        <w:fldChar w:fldCharType="begin"/>
      </w:r>
      <w:r w:rsidR="00287A0C" w:rsidRPr="001010C1">
        <w:rPr>
          <w:rFonts w:ascii="Calibri" w:hAnsi="Calibri" w:cs="Calibri"/>
          <w:sz w:val="22"/>
          <w:szCs w:val="22"/>
        </w:rPr>
        <w:instrText xml:space="preserve"> TOC \o "2-3" \t "Heading 1,2" </w:instrText>
      </w:r>
      <w:r w:rsidR="00287A0C" w:rsidRPr="001010C1">
        <w:rPr>
          <w:rFonts w:ascii="Calibri" w:hAnsi="Calibri" w:cs="Calibri"/>
          <w:sz w:val="22"/>
          <w:szCs w:val="22"/>
        </w:rPr>
        <w:fldChar w:fldCharType="separate"/>
      </w:r>
    </w:p>
    <w:p w14:paraId="0C56AAC2" w14:textId="5E5A8F82" w:rsidR="001A40CB" w:rsidRDefault="001A40CB" w:rsidP="00AA3212">
      <w:pPr>
        <w:pStyle w:val="TOC3"/>
        <w:tabs>
          <w:tab w:val="left" w:pos="3600"/>
        </w:tabs>
        <w:ind w:left="0"/>
        <w:rPr>
          <w:rFonts w:asciiTheme="minorHAnsi" w:eastAsiaTheme="minorEastAsia" w:hAnsiTheme="minorHAnsi" w:cstheme="minorBidi"/>
          <w:sz w:val="22"/>
          <w:szCs w:val="22"/>
          <w:lang w:val="en-US"/>
        </w:rPr>
      </w:pPr>
    </w:p>
    <w:p w14:paraId="73E17F1C" w14:textId="1DE57BC2" w:rsidR="001A40CB" w:rsidRDefault="001A40CB">
      <w:pPr>
        <w:pStyle w:val="TOC3"/>
        <w:rPr>
          <w:rFonts w:asciiTheme="minorHAnsi" w:eastAsiaTheme="minorEastAsia" w:hAnsiTheme="minorHAnsi" w:cstheme="minorBidi"/>
          <w:sz w:val="22"/>
          <w:szCs w:val="22"/>
          <w:lang w:val="en-US"/>
        </w:rPr>
      </w:pPr>
      <w:r w:rsidRPr="00B8550A">
        <w:rPr>
          <w:color w:val="00B050"/>
        </w:rPr>
        <w:t>STATEMENT OF ADVICE</w:t>
      </w:r>
      <w:r>
        <w:tab/>
      </w:r>
      <w:r>
        <w:fldChar w:fldCharType="begin"/>
      </w:r>
      <w:r>
        <w:instrText xml:space="preserve"> PAGEREF _Toc103248767 \h </w:instrText>
      </w:r>
      <w:r>
        <w:fldChar w:fldCharType="separate"/>
      </w:r>
      <w:r w:rsidR="00407CDD">
        <w:t>1</w:t>
      </w:r>
      <w:r>
        <w:fldChar w:fldCharType="end"/>
      </w:r>
    </w:p>
    <w:p w14:paraId="2CD63C93" w14:textId="5983E4B0" w:rsidR="001A40CB" w:rsidRDefault="001A40CB">
      <w:pPr>
        <w:pStyle w:val="TOC3"/>
        <w:rPr>
          <w:rFonts w:asciiTheme="minorHAnsi" w:eastAsiaTheme="minorEastAsia" w:hAnsiTheme="minorHAnsi" w:cstheme="minorBidi"/>
          <w:sz w:val="22"/>
          <w:szCs w:val="22"/>
          <w:lang w:val="en-US"/>
        </w:rPr>
      </w:pPr>
      <w:r w:rsidRPr="00B8550A">
        <w:t>Financial Planning Strategy</w:t>
      </w:r>
      <w:r>
        <w:tab/>
      </w:r>
      <w:r>
        <w:fldChar w:fldCharType="begin"/>
      </w:r>
      <w:r>
        <w:instrText xml:space="preserve"> PAGEREF _Toc103248768 \h </w:instrText>
      </w:r>
      <w:r>
        <w:fldChar w:fldCharType="separate"/>
      </w:r>
      <w:r w:rsidR="00407CDD">
        <w:t>1</w:t>
      </w:r>
      <w:r>
        <w:fldChar w:fldCharType="end"/>
      </w:r>
    </w:p>
    <w:p w14:paraId="31DEA05B" w14:textId="0F189917" w:rsidR="001A40CB" w:rsidRDefault="001A40CB">
      <w:pPr>
        <w:pStyle w:val="TOC3"/>
        <w:rPr>
          <w:rFonts w:asciiTheme="minorHAnsi" w:eastAsiaTheme="minorEastAsia" w:hAnsiTheme="minorHAnsi" w:cstheme="minorBidi"/>
          <w:sz w:val="22"/>
          <w:szCs w:val="22"/>
          <w:lang w:val="en-US"/>
        </w:rPr>
      </w:pPr>
      <w:r w:rsidRPr="00B8550A">
        <w:rPr>
          <w:rFonts w:cs="Calibri"/>
          <w:color w:val="F79646"/>
        </w:rPr>
        <w:t>Purpose of this document</w:t>
      </w:r>
      <w:r>
        <w:tab/>
      </w:r>
      <w:r>
        <w:fldChar w:fldCharType="begin"/>
      </w:r>
      <w:r>
        <w:instrText xml:space="preserve"> PAGEREF _Toc103248769 \h </w:instrText>
      </w:r>
      <w:r>
        <w:fldChar w:fldCharType="separate"/>
      </w:r>
      <w:r w:rsidR="00407CDD">
        <w:t>4</w:t>
      </w:r>
      <w:r>
        <w:fldChar w:fldCharType="end"/>
      </w:r>
    </w:p>
    <w:p w14:paraId="44BA8B70" w14:textId="7E745E91" w:rsidR="001A40CB" w:rsidRDefault="001A40CB">
      <w:pPr>
        <w:pStyle w:val="TOC3"/>
        <w:rPr>
          <w:rFonts w:asciiTheme="minorHAnsi" w:eastAsiaTheme="minorEastAsia" w:hAnsiTheme="minorHAnsi" w:cstheme="minorBidi"/>
          <w:sz w:val="22"/>
          <w:szCs w:val="22"/>
          <w:lang w:val="en-US"/>
        </w:rPr>
      </w:pPr>
      <w:r w:rsidRPr="00B8550A">
        <w:rPr>
          <w:rFonts w:cs="Calibri"/>
        </w:rPr>
        <w:t>Timeframe for our advice</w:t>
      </w:r>
      <w:r>
        <w:tab/>
      </w:r>
      <w:r>
        <w:fldChar w:fldCharType="begin"/>
      </w:r>
      <w:r>
        <w:instrText xml:space="preserve"> PAGEREF _Toc103248770 \h </w:instrText>
      </w:r>
      <w:r>
        <w:fldChar w:fldCharType="separate"/>
      </w:r>
      <w:r w:rsidR="00407CDD">
        <w:t>4</w:t>
      </w:r>
      <w:r>
        <w:fldChar w:fldCharType="end"/>
      </w:r>
    </w:p>
    <w:p w14:paraId="4384335C" w14:textId="7279B180" w:rsidR="001A40CB" w:rsidRDefault="001A40CB">
      <w:pPr>
        <w:pStyle w:val="TOC3"/>
        <w:rPr>
          <w:rFonts w:asciiTheme="minorHAnsi" w:eastAsiaTheme="minorEastAsia" w:hAnsiTheme="minorHAnsi" w:cstheme="minorBidi"/>
          <w:sz w:val="22"/>
          <w:szCs w:val="22"/>
          <w:lang w:val="en-US"/>
        </w:rPr>
      </w:pPr>
      <w:r w:rsidRPr="00B8550A">
        <w:rPr>
          <w:rFonts w:cs="Calibri"/>
        </w:rPr>
        <w:t>Check for accuracy</w:t>
      </w:r>
      <w:r>
        <w:tab/>
      </w:r>
      <w:r>
        <w:fldChar w:fldCharType="begin"/>
      </w:r>
      <w:r>
        <w:instrText xml:space="preserve"> PAGEREF _Toc103248771 \h </w:instrText>
      </w:r>
      <w:r>
        <w:fldChar w:fldCharType="separate"/>
      </w:r>
      <w:r w:rsidR="00407CDD">
        <w:t>4</w:t>
      </w:r>
      <w:r>
        <w:fldChar w:fldCharType="end"/>
      </w:r>
    </w:p>
    <w:p w14:paraId="41B32AEF" w14:textId="03EB6551" w:rsidR="001A40CB" w:rsidRDefault="001A40CB">
      <w:pPr>
        <w:pStyle w:val="TOC3"/>
        <w:rPr>
          <w:rFonts w:asciiTheme="minorHAnsi" w:eastAsiaTheme="minorEastAsia" w:hAnsiTheme="minorHAnsi" w:cstheme="minorBidi"/>
          <w:sz w:val="22"/>
          <w:szCs w:val="22"/>
          <w:lang w:val="en-US"/>
        </w:rPr>
      </w:pPr>
      <w:r w:rsidRPr="00B8550A">
        <w:rPr>
          <w:rFonts w:cs="Calibri"/>
        </w:rPr>
        <w:t>Limitations of our advice</w:t>
      </w:r>
      <w:r>
        <w:tab/>
      </w:r>
      <w:r>
        <w:fldChar w:fldCharType="begin"/>
      </w:r>
      <w:r>
        <w:instrText xml:space="preserve"> PAGEREF _Toc103248772 \h </w:instrText>
      </w:r>
      <w:r>
        <w:fldChar w:fldCharType="separate"/>
      </w:r>
      <w:r w:rsidR="00407CDD">
        <w:t>4</w:t>
      </w:r>
      <w:r>
        <w:fldChar w:fldCharType="end"/>
      </w:r>
    </w:p>
    <w:p w14:paraId="1182FCDA" w14:textId="5D480479" w:rsidR="001A40CB" w:rsidRDefault="001A40CB">
      <w:pPr>
        <w:pStyle w:val="TOC3"/>
        <w:rPr>
          <w:rFonts w:asciiTheme="minorHAnsi" w:eastAsiaTheme="minorEastAsia" w:hAnsiTheme="minorHAnsi" w:cstheme="minorBidi"/>
          <w:sz w:val="22"/>
          <w:szCs w:val="22"/>
          <w:lang w:val="en-US"/>
        </w:rPr>
      </w:pPr>
      <w:r w:rsidRPr="00B8550A">
        <w:rPr>
          <w:rFonts w:cs="Calibri"/>
        </w:rPr>
        <w:t>Product selection</w:t>
      </w:r>
      <w:r>
        <w:tab/>
      </w:r>
      <w:r>
        <w:fldChar w:fldCharType="begin"/>
      </w:r>
      <w:r>
        <w:instrText xml:space="preserve"> PAGEREF _Toc103248773 \h </w:instrText>
      </w:r>
      <w:r>
        <w:fldChar w:fldCharType="separate"/>
      </w:r>
      <w:r w:rsidR="00407CDD">
        <w:t>5</w:t>
      </w:r>
      <w:r>
        <w:fldChar w:fldCharType="end"/>
      </w:r>
    </w:p>
    <w:p w14:paraId="692AEB7E" w14:textId="76BFCDA7" w:rsidR="001A40CB" w:rsidRDefault="001A40CB">
      <w:pPr>
        <w:pStyle w:val="TOC2"/>
        <w:rPr>
          <w:rFonts w:asciiTheme="minorHAnsi" w:eastAsiaTheme="minorEastAsia" w:hAnsiTheme="minorHAnsi" w:cstheme="minorBidi"/>
          <w:b w:val="0"/>
          <w:noProof/>
          <w:sz w:val="22"/>
          <w:szCs w:val="22"/>
          <w:lang w:val="en-US"/>
        </w:rPr>
      </w:pPr>
      <w:r w:rsidRPr="00B8550A">
        <w:rPr>
          <w:rFonts w:ascii="Calibri" w:hAnsi="Calibri" w:cs="Calibri"/>
          <w:noProof/>
          <w:color w:val="215868"/>
        </w:rPr>
        <w:t>Introduction</w:t>
      </w:r>
      <w:r>
        <w:rPr>
          <w:noProof/>
        </w:rPr>
        <w:tab/>
      </w:r>
      <w:r>
        <w:rPr>
          <w:noProof/>
        </w:rPr>
        <w:fldChar w:fldCharType="begin"/>
      </w:r>
      <w:r>
        <w:rPr>
          <w:noProof/>
        </w:rPr>
        <w:instrText xml:space="preserve"> PAGEREF _Toc103248774 \h </w:instrText>
      </w:r>
      <w:r>
        <w:rPr>
          <w:noProof/>
        </w:rPr>
      </w:r>
      <w:r>
        <w:rPr>
          <w:noProof/>
        </w:rPr>
        <w:fldChar w:fldCharType="separate"/>
      </w:r>
      <w:r w:rsidR="00407CDD">
        <w:rPr>
          <w:noProof/>
        </w:rPr>
        <w:t>6</w:t>
      </w:r>
      <w:r>
        <w:rPr>
          <w:noProof/>
        </w:rPr>
        <w:fldChar w:fldCharType="end"/>
      </w:r>
    </w:p>
    <w:p w14:paraId="2E9938BC" w14:textId="65D66B23" w:rsidR="001A40CB" w:rsidRDefault="001A40CB">
      <w:pPr>
        <w:pStyle w:val="TOC3"/>
        <w:rPr>
          <w:rFonts w:asciiTheme="minorHAnsi" w:eastAsiaTheme="minorEastAsia" w:hAnsiTheme="minorHAnsi" w:cstheme="minorBidi"/>
          <w:sz w:val="22"/>
          <w:szCs w:val="22"/>
          <w:lang w:val="en-US"/>
        </w:rPr>
      </w:pPr>
      <w:r w:rsidRPr="00B8550A">
        <w:rPr>
          <w:rFonts w:cs="Calibri"/>
          <w:color w:val="F79646"/>
        </w:rPr>
        <w:t>The Scope of Our Advice</w:t>
      </w:r>
      <w:r>
        <w:tab/>
      </w:r>
      <w:r>
        <w:fldChar w:fldCharType="begin"/>
      </w:r>
      <w:r>
        <w:instrText xml:space="preserve"> PAGEREF _Toc103248775 \h </w:instrText>
      </w:r>
      <w:r>
        <w:fldChar w:fldCharType="separate"/>
      </w:r>
      <w:r w:rsidR="00407CDD">
        <w:t>6</w:t>
      </w:r>
      <w:r>
        <w:fldChar w:fldCharType="end"/>
      </w:r>
    </w:p>
    <w:p w14:paraId="472256B8" w14:textId="3B32CB01" w:rsidR="001A40CB" w:rsidRDefault="001A40CB">
      <w:pPr>
        <w:pStyle w:val="TOC3"/>
        <w:rPr>
          <w:rFonts w:asciiTheme="minorHAnsi" w:eastAsiaTheme="minorEastAsia" w:hAnsiTheme="minorHAnsi" w:cstheme="minorBidi"/>
          <w:sz w:val="22"/>
          <w:szCs w:val="22"/>
          <w:lang w:val="en-US"/>
        </w:rPr>
      </w:pPr>
      <w:r w:rsidRPr="00B8550A">
        <w:rPr>
          <w:rFonts w:cs="Calibri"/>
          <w:color w:val="F79646"/>
        </w:rPr>
        <w:t>Our Investment Recommendations</w:t>
      </w:r>
      <w:r>
        <w:tab/>
      </w:r>
      <w:r>
        <w:fldChar w:fldCharType="begin"/>
      </w:r>
      <w:r>
        <w:instrText xml:space="preserve"> PAGEREF _Toc103248776 \h </w:instrText>
      </w:r>
      <w:r>
        <w:fldChar w:fldCharType="separate"/>
      </w:r>
      <w:r w:rsidR="00407CDD">
        <w:t>7</w:t>
      </w:r>
      <w:r>
        <w:fldChar w:fldCharType="end"/>
      </w:r>
    </w:p>
    <w:p w14:paraId="0B65A332" w14:textId="4AF5D1ED" w:rsidR="001A40CB" w:rsidRDefault="001A40CB">
      <w:pPr>
        <w:pStyle w:val="TOC3"/>
        <w:rPr>
          <w:rFonts w:asciiTheme="minorHAnsi" w:eastAsiaTheme="minorEastAsia" w:hAnsiTheme="minorHAnsi" w:cstheme="minorBidi"/>
          <w:sz w:val="22"/>
          <w:szCs w:val="22"/>
          <w:lang w:val="en-US"/>
        </w:rPr>
      </w:pPr>
      <w:r w:rsidRPr="00B8550A">
        <w:rPr>
          <w:rFonts w:cs="Calibri"/>
          <w:color w:val="F79646"/>
        </w:rPr>
        <w:t>Your Adviser</w:t>
      </w:r>
      <w:r>
        <w:tab/>
      </w:r>
      <w:r>
        <w:fldChar w:fldCharType="begin"/>
      </w:r>
      <w:r>
        <w:instrText xml:space="preserve"> PAGEREF _Toc103248777 \h </w:instrText>
      </w:r>
      <w:r>
        <w:fldChar w:fldCharType="separate"/>
      </w:r>
      <w:r w:rsidR="00407CDD">
        <w:t>7</w:t>
      </w:r>
      <w:r>
        <w:fldChar w:fldCharType="end"/>
      </w:r>
    </w:p>
    <w:p w14:paraId="55325A2D" w14:textId="70431AD2" w:rsidR="001A40CB" w:rsidRDefault="001A40CB">
      <w:pPr>
        <w:pStyle w:val="TOC3"/>
        <w:rPr>
          <w:rFonts w:asciiTheme="minorHAnsi" w:eastAsiaTheme="minorEastAsia" w:hAnsiTheme="minorHAnsi" w:cstheme="minorBidi"/>
          <w:sz w:val="22"/>
          <w:szCs w:val="22"/>
          <w:lang w:val="en-US"/>
        </w:rPr>
      </w:pPr>
      <w:r w:rsidRPr="00B8550A">
        <w:rPr>
          <w:rFonts w:cs="Calibri"/>
          <w:color w:val="F79646"/>
        </w:rPr>
        <w:t>The Planning Process</w:t>
      </w:r>
      <w:r>
        <w:tab/>
      </w:r>
      <w:r>
        <w:fldChar w:fldCharType="begin"/>
      </w:r>
      <w:r>
        <w:instrText xml:space="preserve"> PAGEREF _Toc103248778 \h </w:instrText>
      </w:r>
      <w:r>
        <w:fldChar w:fldCharType="separate"/>
      </w:r>
      <w:r w:rsidR="00407CDD">
        <w:t>7</w:t>
      </w:r>
      <w:r>
        <w:fldChar w:fldCharType="end"/>
      </w:r>
    </w:p>
    <w:p w14:paraId="07BA6637" w14:textId="27100B82" w:rsidR="001A40CB" w:rsidRDefault="001A40CB">
      <w:pPr>
        <w:pStyle w:val="TOC2"/>
        <w:rPr>
          <w:rFonts w:asciiTheme="minorHAnsi" w:eastAsiaTheme="minorEastAsia" w:hAnsiTheme="minorHAnsi" w:cstheme="minorBidi"/>
          <w:b w:val="0"/>
          <w:noProof/>
          <w:sz w:val="22"/>
          <w:szCs w:val="22"/>
          <w:lang w:val="en-US"/>
        </w:rPr>
      </w:pPr>
      <w:r w:rsidRPr="00B8550A">
        <w:rPr>
          <w:rFonts w:ascii="Calibri" w:hAnsi="Calibri" w:cs="Calibri"/>
          <w:noProof/>
          <w:color w:val="215868"/>
        </w:rPr>
        <w:t>Executive Summary</w:t>
      </w:r>
      <w:r>
        <w:rPr>
          <w:noProof/>
        </w:rPr>
        <w:tab/>
      </w:r>
      <w:r>
        <w:rPr>
          <w:noProof/>
        </w:rPr>
        <w:fldChar w:fldCharType="begin"/>
      </w:r>
      <w:r>
        <w:rPr>
          <w:noProof/>
        </w:rPr>
        <w:instrText xml:space="preserve"> PAGEREF _Toc103248779 \h </w:instrText>
      </w:r>
      <w:r>
        <w:rPr>
          <w:noProof/>
        </w:rPr>
      </w:r>
      <w:r>
        <w:rPr>
          <w:noProof/>
        </w:rPr>
        <w:fldChar w:fldCharType="separate"/>
      </w:r>
      <w:r w:rsidR="00407CDD">
        <w:rPr>
          <w:noProof/>
        </w:rPr>
        <w:t>8</w:t>
      </w:r>
      <w:r>
        <w:rPr>
          <w:noProof/>
        </w:rPr>
        <w:fldChar w:fldCharType="end"/>
      </w:r>
    </w:p>
    <w:p w14:paraId="14EFF4BF" w14:textId="77DF677A" w:rsidR="001A40CB" w:rsidRDefault="001A40CB">
      <w:pPr>
        <w:pStyle w:val="TOC3"/>
        <w:rPr>
          <w:rFonts w:asciiTheme="minorHAnsi" w:eastAsiaTheme="minorEastAsia" w:hAnsiTheme="minorHAnsi" w:cstheme="minorBidi"/>
          <w:sz w:val="22"/>
          <w:szCs w:val="22"/>
          <w:lang w:val="en-US"/>
        </w:rPr>
      </w:pPr>
      <w:r w:rsidRPr="00B8550A">
        <w:rPr>
          <w:rFonts w:cs="Calibri"/>
          <w:color w:val="F79646"/>
        </w:rPr>
        <w:t>Your Goals and Objectives</w:t>
      </w:r>
      <w:r>
        <w:tab/>
      </w:r>
      <w:r>
        <w:fldChar w:fldCharType="begin"/>
      </w:r>
      <w:r>
        <w:instrText xml:space="preserve"> PAGEREF _Toc103248780 \h </w:instrText>
      </w:r>
      <w:r>
        <w:fldChar w:fldCharType="separate"/>
      </w:r>
      <w:r w:rsidR="00407CDD">
        <w:t>8</w:t>
      </w:r>
      <w:r>
        <w:fldChar w:fldCharType="end"/>
      </w:r>
    </w:p>
    <w:p w14:paraId="548CEFAB" w14:textId="020DFD15" w:rsidR="001A40CB" w:rsidRDefault="001A40CB">
      <w:pPr>
        <w:pStyle w:val="TOC2"/>
        <w:rPr>
          <w:rFonts w:asciiTheme="minorHAnsi" w:eastAsiaTheme="minorEastAsia" w:hAnsiTheme="minorHAnsi" w:cstheme="minorBidi"/>
          <w:b w:val="0"/>
          <w:noProof/>
          <w:sz w:val="22"/>
          <w:szCs w:val="22"/>
          <w:lang w:val="en-US"/>
        </w:rPr>
      </w:pPr>
      <w:r w:rsidRPr="00B8550A">
        <w:rPr>
          <w:rFonts w:ascii="Calibri" w:hAnsi="Calibri" w:cs="Calibri"/>
          <w:noProof/>
          <w:color w:val="215868"/>
        </w:rPr>
        <w:t>Personal Information</w:t>
      </w:r>
      <w:r>
        <w:rPr>
          <w:noProof/>
        </w:rPr>
        <w:tab/>
      </w:r>
      <w:r>
        <w:rPr>
          <w:noProof/>
        </w:rPr>
        <w:fldChar w:fldCharType="begin"/>
      </w:r>
      <w:r>
        <w:rPr>
          <w:noProof/>
        </w:rPr>
        <w:instrText xml:space="preserve"> PAGEREF _Toc103248781 \h </w:instrText>
      </w:r>
      <w:r>
        <w:rPr>
          <w:noProof/>
        </w:rPr>
      </w:r>
      <w:r>
        <w:rPr>
          <w:noProof/>
        </w:rPr>
        <w:fldChar w:fldCharType="separate"/>
      </w:r>
      <w:r w:rsidR="00407CDD">
        <w:rPr>
          <w:noProof/>
        </w:rPr>
        <w:t>9</w:t>
      </w:r>
      <w:r>
        <w:rPr>
          <w:noProof/>
        </w:rPr>
        <w:fldChar w:fldCharType="end"/>
      </w:r>
    </w:p>
    <w:p w14:paraId="3DD35A5F" w14:textId="7C210AC0" w:rsidR="001A40CB" w:rsidRDefault="001A40CB">
      <w:pPr>
        <w:pStyle w:val="TOC3"/>
        <w:rPr>
          <w:rFonts w:asciiTheme="minorHAnsi" w:eastAsiaTheme="minorEastAsia" w:hAnsiTheme="minorHAnsi" w:cstheme="minorBidi"/>
          <w:sz w:val="22"/>
          <w:szCs w:val="22"/>
          <w:lang w:val="en-US"/>
        </w:rPr>
      </w:pPr>
      <w:r w:rsidRPr="00B8550A">
        <w:rPr>
          <w:rFonts w:cs="Calibri"/>
        </w:rPr>
        <w:t>Personal Details</w:t>
      </w:r>
      <w:r>
        <w:tab/>
      </w:r>
      <w:r>
        <w:fldChar w:fldCharType="begin"/>
      </w:r>
      <w:r>
        <w:instrText xml:space="preserve"> PAGEREF _Toc103248782 \h </w:instrText>
      </w:r>
      <w:r>
        <w:fldChar w:fldCharType="separate"/>
      </w:r>
      <w:r w:rsidR="00407CDD">
        <w:t>9</w:t>
      </w:r>
      <w:r>
        <w:fldChar w:fldCharType="end"/>
      </w:r>
    </w:p>
    <w:p w14:paraId="703ED3E3" w14:textId="7A98E849" w:rsidR="001A40CB" w:rsidRDefault="001A40CB">
      <w:pPr>
        <w:pStyle w:val="TOC3"/>
        <w:rPr>
          <w:rFonts w:asciiTheme="minorHAnsi" w:eastAsiaTheme="minorEastAsia" w:hAnsiTheme="minorHAnsi" w:cstheme="minorBidi"/>
          <w:sz w:val="22"/>
          <w:szCs w:val="22"/>
          <w:lang w:val="en-US"/>
        </w:rPr>
      </w:pPr>
      <w:r w:rsidRPr="00B8550A">
        <w:rPr>
          <w:rFonts w:cs="Calibri"/>
        </w:rPr>
        <w:t>Employment Details</w:t>
      </w:r>
      <w:r>
        <w:tab/>
      </w:r>
      <w:r>
        <w:fldChar w:fldCharType="begin"/>
      </w:r>
      <w:r>
        <w:instrText xml:space="preserve"> PAGEREF _Toc103248783 \h </w:instrText>
      </w:r>
      <w:r>
        <w:fldChar w:fldCharType="separate"/>
      </w:r>
      <w:r w:rsidR="00407CDD">
        <w:t>9</w:t>
      </w:r>
      <w:r>
        <w:fldChar w:fldCharType="end"/>
      </w:r>
    </w:p>
    <w:p w14:paraId="3553A274" w14:textId="3B05233B" w:rsidR="001A40CB" w:rsidRDefault="001A40CB">
      <w:pPr>
        <w:pStyle w:val="TOC3"/>
        <w:rPr>
          <w:rFonts w:asciiTheme="minorHAnsi" w:eastAsiaTheme="minorEastAsia" w:hAnsiTheme="minorHAnsi" w:cstheme="minorBidi"/>
          <w:sz w:val="22"/>
          <w:szCs w:val="22"/>
          <w:lang w:val="en-US"/>
        </w:rPr>
      </w:pPr>
      <w:r w:rsidRPr="00B8550A">
        <w:rPr>
          <w:rFonts w:cs="Calibri"/>
        </w:rPr>
        <w:t>Estate Planning</w:t>
      </w:r>
      <w:r>
        <w:tab/>
      </w:r>
      <w:r>
        <w:fldChar w:fldCharType="begin"/>
      </w:r>
      <w:r>
        <w:instrText xml:space="preserve"> PAGEREF _Toc103248784 \h </w:instrText>
      </w:r>
      <w:r>
        <w:fldChar w:fldCharType="separate"/>
      </w:r>
      <w:r w:rsidR="00407CDD">
        <w:t>9</w:t>
      </w:r>
      <w:r>
        <w:fldChar w:fldCharType="end"/>
      </w:r>
    </w:p>
    <w:p w14:paraId="648C00B3" w14:textId="69B0B081" w:rsidR="001A40CB" w:rsidRDefault="001A40CB">
      <w:pPr>
        <w:pStyle w:val="TOC3"/>
        <w:rPr>
          <w:rFonts w:asciiTheme="minorHAnsi" w:eastAsiaTheme="minorEastAsia" w:hAnsiTheme="minorHAnsi" w:cstheme="minorBidi"/>
          <w:sz w:val="22"/>
          <w:szCs w:val="22"/>
          <w:lang w:val="en-US"/>
        </w:rPr>
      </w:pPr>
      <w:r w:rsidRPr="00B8550A">
        <w:rPr>
          <w:color w:val="F79646"/>
        </w:rPr>
        <w:t>Current Assets and Liabilities</w:t>
      </w:r>
      <w:r>
        <w:tab/>
      </w:r>
      <w:r>
        <w:fldChar w:fldCharType="begin"/>
      </w:r>
      <w:r>
        <w:instrText xml:space="preserve"> PAGEREF _Toc103248785 \h </w:instrText>
      </w:r>
      <w:r>
        <w:fldChar w:fldCharType="separate"/>
      </w:r>
      <w:r w:rsidR="00407CDD">
        <w:t>10</w:t>
      </w:r>
      <w:r>
        <w:fldChar w:fldCharType="end"/>
      </w:r>
    </w:p>
    <w:p w14:paraId="6A03B495" w14:textId="7D44EF4E" w:rsidR="001A40CB" w:rsidRDefault="001A40CB">
      <w:pPr>
        <w:pStyle w:val="TOC2"/>
        <w:rPr>
          <w:rFonts w:asciiTheme="minorHAnsi" w:eastAsiaTheme="minorEastAsia" w:hAnsiTheme="minorHAnsi" w:cstheme="minorBidi"/>
          <w:b w:val="0"/>
          <w:noProof/>
          <w:sz w:val="22"/>
          <w:szCs w:val="22"/>
          <w:lang w:val="en-US"/>
        </w:rPr>
      </w:pPr>
      <w:r w:rsidRPr="00B8550A">
        <w:rPr>
          <w:rFonts w:ascii="Calibri" w:hAnsi="Calibri" w:cs="Calibri"/>
          <w:noProof/>
          <w:color w:val="215868"/>
        </w:rPr>
        <w:t>Your Investor Risk Profile</w:t>
      </w:r>
      <w:r>
        <w:rPr>
          <w:noProof/>
        </w:rPr>
        <w:tab/>
      </w:r>
      <w:r>
        <w:rPr>
          <w:noProof/>
        </w:rPr>
        <w:fldChar w:fldCharType="begin"/>
      </w:r>
      <w:r>
        <w:rPr>
          <w:noProof/>
        </w:rPr>
        <w:instrText xml:space="preserve"> PAGEREF _Toc103248786 \h </w:instrText>
      </w:r>
      <w:r>
        <w:rPr>
          <w:noProof/>
        </w:rPr>
      </w:r>
      <w:r>
        <w:rPr>
          <w:noProof/>
        </w:rPr>
        <w:fldChar w:fldCharType="separate"/>
      </w:r>
      <w:r w:rsidR="00407CDD">
        <w:rPr>
          <w:noProof/>
        </w:rPr>
        <w:t>11</w:t>
      </w:r>
      <w:r>
        <w:rPr>
          <w:noProof/>
        </w:rPr>
        <w:fldChar w:fldCharType="end"/>
      </w:r>
    </w:p>
    <w:p w14:paraId="2B33A500" w14:textId="2D843A30" w:rsidR="001A40CB" w:rsidRDefault="001A40CB">
      <w:pPr>
        <w:pStyle w:val="TOC2"/>
        <w:rPr>
          <w:rFonts w:asciiTheme="minorHAnsi" w:eastAsiaTheme="minorEastAsia" w:hAnsiTheme="minorHAnsi" w:cstheme="minorBidi"/>
          <w:b w:val="0"/>
          <w:noProof/>
          <w:sz w:val="22"/>
          <w:szCs w:val="22"/>
          <w:lang w:val="en-US"/>
        </w:rPr>
      </w:pPr>
      <w:r w:rsidRPr="00B8550A">
        <w:rPr>
          <w:rFonts w:ascii="Calibri" w:hAnsi="Calibri" w:cs="Calibri"/>
          <w:noProof/>
          <w:color w:val="215868"/>
        </w:rPr>
        <w:t>Strategy Recommendation</w:t>
      </w:r>
      <w:r>
        <w:rPr>
          <w:noProof/>
        </w:rPr>
        <w:tab/>
      </w:r>
      <w:r>
        <w:rPr>
          <w:noProof/>
        </w:rPr>
        <w:fldChar w:fldCharType="begin"/>
      </w:r>
      <w:r>
        <w:rPr>
          <w:noProof/>
        </w:rPr>
        <w:instrText xml:space="preserve"> PAGEREF _Toc103248787 \h </w:instrText>
      </w:r>
      <w:r>
        <w:rPr>
          <w:noProof/>
        </w:rPr>
      </w:r>
      <w:r>
        <w:rPr>
          <w:noProof/>
        </w:rPr>
        <w:fldChar w:fldCharType="separate"/>
      </w:r>
      <w:r w:rsidR="00407CDD">
        <w:rPr>
          <w:noProof/>
        </w:rPr>
        <w:t>13</w:t>
      </w:r>
      <w:r>
        <w:rPr>
          <w:noProof/>
        </w:rPr>
        <w:fldChar w:fldCharType="end"/>
      </w:r>
    </w:p>
    <w:p w14:paraId="774DC7EA" w14:textId="0CDB9C03" w:rsidR="001A40CB" w:rsidRDefault="001A40CB">
      <w:pPr>
        <w:pStyle w:val="TOC3"/>
        <w:rPr>
          <w:rFonts w:asciiTheme="minorHAnsi" w:eastAsiaTheme="minorEastAsia" w:hAnsiTheme="minorHAnsi" w:cstheme="minorBidi"/>
          <w:sz w:val="22"/>
          <w:szCs w:val="22"/>
          <w:lang w:val="en-US"/>
        </w:rPr>
      </w:pPr>
      <w:r w:rsidRPr="00B8550A">
        <w:rPr>
          <w:rFonts w:cs="Calibri"/>
        </w:rPr>
        <w:t>Tax Rates</w:t>
      </w:r>
      <w:r>
        <w:tab/>
      </w:r>
      <w:r>
        <w:fldChar w:fldCharType="begin"/>
      </w:r>
      <w:r>
        <w:instrText xml:space="preserve"> PAGEREF _Toc103248788 \h </w:instrText>
      </w:r>
      <w:r>
        <w:fldChar w:fldCharType="separate"/>
      </w:r>
      <w:r w:rsidR="00407CDD">
        <w:t>13</w:t>
      </w:r>
      <w:r>
        <w:fldChar w:fldCharType="end"/>
      </w:r>
    </w:p>
    <w:p w14:paraId="7DFB50D1" w14:textId="00D939D8" w:rsidR="001A40CB" w:rsidRDefault="001A40CB">
      <w:pPr>
        <w:pStyle w:val="TOC3"/>
        <w:rPr>
          <w:rFonts w:asciiTheme="minorHAnsi" w:eastAsiaTheme="minorEastAsia" w:hAnsiTheme="minorHAnsi" w:cstheme="minorBidi"/>
          <w:sz w:val="22"/>
          <w:szCs w:val="22"/>
          <w:lang w:val="en-US"/>
        </w:rPr>
      </w:pPr>
      <w:r w:rsidRPr="00B8550A">
        <w:rPr>
          <w:rFonts w:cs="Calibri"/>
        </w:rPr>
        <w:t>Tax on superannuation earnings, contributions and income streams</w:t>
      </w:r>
      <w:r>
        <w:tab/>
      </w:r>
      <w:r>
        <w:fldChar w:fldCharType="begin"/>
      </w:r>
      <w:r>
        <w:instrText xml:space="preserve"> PAGEREF _Toc103248789 \h </w:instrText>
      </w:r>
      <w:r>
        <w:fldChar w:fldCharType="separate"/>
      </w:r>
      <w:r w:rsidR="00407CDD">
        <w:t>14</w:t>
      </w:r>
      <w:r>
        <w:fldChar w:fldCharType="end"/>
      </w:r>
    </w:p>
    <w:p w14:paraId="2D586906" w14:textId="3B152AF6" w:rsidR="001A40CB" w:rsidRDefault="001A40CB">
      <w:pPr>
        <w:pStyle w:val="TOC3"/>
        <w:rPr>
          <w:rFonts w:asciiTheme="minorHAnsi" w:eastAsiaTheme="minorEastAsia" w:hAnsiTheme="minorHAnsi" w:cstheme="minorBidi"/>
          <w:sz w:val="22"/>
          <w:szCs w:val="22"/>
          <w:lang w:val="en-US"/>
        </w:rPr>
      </w:pPr>
      <w:r w:rsidRPr="00B8550A">
        <w:t>Superannuation Contribution Limits</w:t>
      </w:r>
      <w:r>
        <w:tab/>
      </w:r>
      <w:r>
        <w:fldChar w:fldCharType="begin"/>
      </w:r>
      <w:r>
        <w:instrText xml:space="preserve"> PAGEREF _Toc103248790 \h </w:instrText>
      </w:r>
      <w:r>
        <w:fldChar w:fldCharType="separate"/>
      </w:r>
      <w:r w:rsidR="00407CDD">
        <w:t>15</w:t>
      </w:r>
      <w:r>
        <w:fldChar w:fldCharType="end"/>
      </w:r>
    </w:p>
    <w:p w14:paraId="33C1D1D7" w14:textId="338B8EE2" w:rsidR="001A40CB" w:rsidRDefault="001A40CB">
      <w:pPr>
        <w:pStyle w:val="TOC3"/>
        <w:rPr>
          <w:rFonts w:asciiTheme="minorHAnsi" w:eastAsiaTheme="minorEastAsia" w:hAnsiTheme="minorHAnsi" w:cstheme="minorBidi"/>
          <w:sz w:val="22"/>
          <w:szCs w:val="22"/>
          <w:lang w:val="en-US"/>
        </w:rPr>
      </w:pPr>
      <w:r w:rsidRPr="00B8550A">
        <w:t>Superannuation Review</w:t>
      </w:r>
      <w:r>
        <w:tab/>
      </w:r>
      <w:r>
        <w:fldChar w:fldCharType="begin"/>
      </w:r>
      <w:r>
        <w:instrText xml:space="preserve"> PAGEREF _Toc103248791 \h </w:instrText>
      </w:r>
      <w:r>
        <w:fldChar w:fldCharType="separate"/>
      </w:r>
      <w:r w:rsidR="00407CDD">
        <w:t>16</w:t>
      </w:r>
      <w:r>
        <w:fldChar w:fldCharType="end"/>
      </w:r>
    </w:p>
    <w:p w14:paraId="2D9BE399" w14:textId="589FD78E" w:rsidR="001A40CB" w:rsidRDefault="001A40CB">
      <w:pPr>
        <w:pStyle w:val="TOC3"/>
        <w:rPr>
          <w:rFonts w:asciiTheme="minorHAnsi" w:eastAsiaTheme="minorEastAsia" w:hAnsiTheme="minorHAnsi" w:cstheme="minorBidi"/>
          <w:sz w:val="22"/>
          <w:szCs w:val="22"/>
          <w:lang w:val="en-US"/>
        </w:rPr>
      </w:pPr>
      <w:r w:rsidRPr="00B8550A">
        <w:t>Investments Within Superannuation</w:t>
      </w:r>
      <w:r>
        <w:tab/>
      </w:r>
      <w:r>
        <w:fldChar w:fldCharType="begin"/>
      </w:r>
      <w:r>
        <w:instrText xml:space="preserve"> PAGEREF _Toc103248792 \h </w:instrText>
      </w:r>
      <w:r>
        <w:fldChar w:fldCharType="separate"/>
      </w:r>
      <w:r w:rsidR="00407CDD">
        <w:t>16</w:t>
      </w:r>
      <w:r>
        <w:fldChar w:fldCharType="end"/>
      </w:r>
    </w:p>
    <w:p w14:paraId="50772ACA" w14:textId="09645F19" w:rsidR="001A40CB" w:rsidRDefault="001A40CB">
      <w:pPr>
        <w:pStyle w:val="TOC3"/>
        <w:rPr>
          <w:rFonts w:asciiTheme="minorHAnsi" w:eastAsiaTheme="minorEastAsia" w:hAnsiTheme="minorHAnsi" w:cstheme="minorBidi"/>
          <w:sz w:val="22"/>
          <w:szCs w:val="22"/>
          <w:lang w:val="en-US"/>
        </w:rPr>
      </w:pPr>
      <w:r w:rsidRPr="00406EE7">
        <w:rPr>
          <w:rFonts w:cs="Calibri"/>
        </w:rPr>
        <w:t>Hesta Super ‘Balanced Growth’ Historical Performance as at 31/03/22:</w:t>
      </w:r>
      <w:r>
        <w:tab/>
      </w:r>
      <w:r>
        <w:fldChar w:fldCharType="begin"/>
      </w:r>
      <w:r>
        <w:instrText xml:space="preserve"> PAGEREF _Toc103248793 \h </w:instrText>
      </w:r>
      <w:r>
        <w:fldChar w:fldCharType="separate"/>
      </w:r>
      <w:r w:rsidR="00407CDD">
        <w:t>17</w:t>
      </w:r>
      <w:r>
        <w:fldChar w:fldCharType="end"/>
      </w:r>
    </w:p>
    <w:p w14:paraId="06B168CB" w14:textId="3D4C715C" w:rsidR="001A40CB" w:rsidRDefault="001A40CB">
      <w:pPr>
        <w:pStyle w:val="TOC3"/>
        <w:rPr>
          <w:rFonts w:asciiTheme="minorHAnsi" w:eastAsiaTheme="minorEastAsia" w:hAnsiTheme="minorHAnsi" w:cstheme="minorBidi"/>
          <w:sz w:val="22"/>
          <w:szCs w:val="22"/>
          <w:lang w:val="en-US"/>
        </w:rPr>
      </w:pPr>
      <w:r w:rsidRPr="00B8550A">
        <w:t>Concessional Superannuation Contributions Carry Forward</w:t>
      </w:r>
      <w:r>
        <w:tab/>
      </w:r>
      <w:r>
        <w:fldChar w:fldCharType="begin"/>
      </w:r>
      <w:r>
        <w:instrText xml:space="preserve"> PAGEREF _Toc103248794 \h </w:instrText>
      </w:r>
      <w:r>
        <w:fldChar w:fldCharType="separate"/>
      </w:r>
      <w:r w:rsidR="00407CDD">
        <w:t>19</w:t>
      </w:r>
      <w:r>
        <w:fldChar w:fldCharType="end"/>
      </w:r>
    </w:p>
    <w:p w14:paraId="5F0DEC51" w14:textId="4933B752" w:rsidR="001A40CB" w:rsidRDefault="001A40CB">
      <w:pPr>
        <w:pStyle w:val="TOC3"/>
        <w:rPr>
          <w:rFonts w:asciiTheme="minorHAnsi" w:eastAsiaTheme="minorEastAsia" w:hAnsiTheme="minorHAnsi" w:cstheme="minorBidi"/>
          <w:sz w:val="22"/>
          <w:szCs w:val="22"/>
          <w:lang w:val="en-US"/>
        </w:rPr>
      </w:pPr>
      <w:r w:rsidRPr="00B8550A">
        <w:rPr>
          <w:rFonts w:cs="Calibri"/>
        </w:rPr>
        <w:t>Tax Liability - Gary</w:t>
      </w:r>
      <w:r>
        <w:tab/>
      </w:r>
      <w:r>
        <w:fldChar w:fldCharType="begin"/>
      </w:r>
      <w:r>
        <w:instrText xml:space="preserve"> PAGEREF _Toc103248795 \h </w:instrText>
      </w:r>
      <w:r>
        <w:fldChar w:fldCharType="separate"/>
      </w:r>
      <w:r w:rsidR="00407CDD">
        <w:t>21</w:t>
      </w:r>
      <w:r>
        <w:fldChar w:fldCharType="end"/>
      </w:r>
    </w:p>
    <w:p w14:paraId="342FBE96" w14:textId="5E09255A" w:rsidR="001A40CB" w:rsidRDefault="001A40CB">
      <w:pPr>
        <w:pStyle w:val="TOC3"/>
        <w:rPr>
          <w:rFonts w:asciiTheme="minorHAnsi" w:eastAsiaTheme="minorEastAsia" w:hAnsiTheme="minorHAnsi" w:cstheme="minorBidi"/>
          <w:sz w:val="22"/>
          <w:szCs w:val="22"/>
          <w:lang w:val="en-US"/>
        </w:rPr>
      </w:pPr>
      <w:r w:rsidRPr="00B8550A">
        <w:rPr>
          <w:rFonts w:cs="Calibri"/>
        </w:rPr>
        <w:t>Investments Currently Outside of Superannuation</w:t>
      </w:r>
      <w:r>
        <w:tab/>
      </w:r>
      <w:r>
        <w:fldChar w:fldCharType="begin"/>
      </w:r>
      <w:r>
        <w:instrText xml:space="preserve"> PAGEREF _Toc103248796 \h </w:instrText>
      </w:r>
      <w:r>
        <w:fldChar w:fldCharType="separate"/>
      </w:r>
      <w:r w:rsidR="00407CDD">
        <w:t>22</w:t>
      </w:r>
      <w:r>
        <w:fldChar w:fldCharType="end"/>
      </w:r>
    </w:p>
    <w:p w14:paraId="26AF4E32" w14:textId="0CA52811" w:rsidR="001A40CB" w:rsidRDefault="001A40CB">
      <w:pPr>
        <w:pStyle w:val="TOC3"/>
        <w:rPr>
          <w:rFonts w:asciiTheme="minorHAnsi" w:eastAsiaTheme="minorEastAsia" w:hAnsiTheme="minorHAnsi" w:cstheme="minorBidi"/>
          <w:sz w:val="22"/>
          <w:szCs w:val="22"/>
          <w:lang w:val="en-US"/>
        </w:rPr>
      </w:pPr>
      <w:r w:rsidRPr="00B8550A">
        <w:rPr>
          <w:rFonts w:cs="Calibri"/>
        </w:rPr>
        <w:t>Alternative SMSF Investment Strategies</w:t>
      </w:r>
      <w:r>
        <w:tab/>
      </w:r>
      <w:r>
        <w:fldChar w:fldCharType="begin"/>
      </w:r>
      <w:r>
        <w:instrText xml:space="preserve"> PAGEREF _Toc103248797 \h </w:instrText>
      </w:r>
      <w:r>
        <w:fldChar w:fldCharType="separate"/>
      </w:r>
      <w:r w:rsidR="00407CDD">
        <w:t>26</w:t>
      </w:r>
      <w:r>
        <w:fldChar w:fldCharType="end"/>
      </w:r>
    </w:p>
    <w:p w14:paraId="2E579581" w14:textId="67386399" w:rsidR="001A40CB" w:rsidRDefault="001A40CB">
      <w:pPr>
        <w:pStyle w:val="TOC3"/>
        <w:rPr>
          <w:rFonts w:asciiTheme="minorHAnsi" w:eastAsiaTheme="minorEastAsia" w:hAnsiTheme="minorHAnsi" w:cstheme="minorBidi"/>
          <w:sz w:val="22"/>
          <w:szCs w:val="22"/>
          <w:lang w:val="en-US"/>
        </w:rPr>
      </w:pPr>
      <w:r w:rsidRPr="00B8550A">
        <w:rPr>
          <w:i/>
        </w:rPr>
        <w:t>How borrowing may work in your SMSF – Potential Strategy</w:t>
      </w:r>
      <w:r>
        <w:tab/>
      </w:r>
      <w:r>
        <w:fldChar w:fldCharType="begin"/>
      </w:r>
      <w:r>
        <w:instrText xml:space="preserve"> PAGEREF _Toc103248798 \h </w:instrText>
      </w:r>
      <w:r>
        <w:fldChar w:fldCharType="separate"/>
      </w:r>
      <w:r w:rsidR="00407CDD">
        <w:t>28</w:t>
      </w:r>
      <w:r>
        <w:fldChar w:fldCharType="end"/>
      </w:r>
    </w:p>
    <w:p w14:paraId="710F3852" w14:textId="512DF975" w:rsidR="001A40CB" w:rsidRDefault="001A40CB">
      <w:pPr>
        <w:pStyle w:val="TOC3"/>
        <w:rPr>
          <w:rFonts w:asciiTheme="minorHAnsi" w:eastAsiaTheme="minorEastAsia" w:hAnsiTheme="minorHAnsi" w:cstheme="minorBidi"/>
          <w:sz w:val="22"/>
          <w:szCs w:val="22"/>
          <w:lang w:val="en-US"/>
        </w:rPr>
      </w:pPr>
      <w:r w:rsidRPr="00B8550A">
        <w:rPr>
          <w:i/>
        </w:rPr>
        <w:t>Investment Structures &amp; Associated Retirement Projections:</w:t>
      </w:r>
      <w:r>
        <w:tab/>
      </w:r>
      <w:r>
        <w:fldChar w:fldCharType="begin"/>
      </w:r>
      <w:r>
        <w:instrText xml:space="preserve"> PAGEREF _Toc103248799 \h </w:instrText>
      </w:r>
      <w:r>
        <w:fldChar w:fldCharType="separate"/>
      </w:r>
      <w:r w:rsidR="00407CDD">
        <w:t>29</w:t>
      </w:r>
      <w:r>
        <w:fldChar w:fldCharType="end"/>
      </w:r>
    </w:p>
    <w:p w14:paraId="3286897E" w14:textId="6B94A889" w:rsidR="001A40CB" w:rsidRDefault="001A40CB">
      <w:pPr>
        <w:pStyle w:val="TOC2"/>
        <w:rPr>
          <w:rFonts w:asciiTheme="minorHAnsi" w:eastAsiaTheme="minorEastAsia" w:hAnsiTheme="minorHAnsi" w:cstheme="minorBidi"/>
          <w:b w:val="0"/>
          <w:noProof/>
          <w:sz w:val="22"/>
          <w:szCs w:val="22"/>
          <w:lang w:val="en-US"/>
        </w:rPr>
      </w:pPr>
      <w:r w:rsidRPr="00B8550A">
        <w:rPr>
          <w:rFonts w:ascii="Calibri" w:hAnsi="Calibri" w:cs="Calibri"/>
          <w:noProof/>
          <w:color w:val="215868"/>
        </w:rPr>
        <w:t>What is paid to your adviser</w:t>
      </w:r>
      <w:r>
        <w:rPr>
          <w:noProof/>
        </w:rPr>
        <w:tab/>
      </w:r>
      <w:r>
        <w:rPr>
          <w:noProof/>
        </w:rPr>
        <w:fldChar w:fldCharType="begin"/>
      </w:r>
      <w:r>
        <w:rPr>
          <w:noProof/>
        </w:rPr>
        <w:instrText xml:space="preserve"> PAGEREF _Toc103248878 \h </w:instrText>
      </w:r>
      <w:r>
        <w:rPr>
          <w:noProof/>
        </w:rPr>
      </w:r>
      <w:r>
        <w:rPr>
          <w:noProof/>
        </w:rPr>
        <w:fldChar w:fldCharType="separate"/>
      </w:r>
      <w:r w:rsidR="00407CDD">
        <w:rPr>
          <w:noProof/>
        </w:rPr>
        <w:t>33</w:t>
      </w:r>
      <w:r>
        <w:rPr>
          <w:noProof/>
        </w:rPr>
        <w:fldChar w:fldCharType="end"/>
      </w:r>
    </w:p>
    <w:p w14:paraId="6E5578D1" w14:textId="7F721D7A" w:rsidR="001A40CB" w:rsidRDefault="001A40CB">
      <w:pPr>
        <w:pStyle w:val="TOC3"/>
        <w:rPr>
          <w:rFonts w:asciiTheme="minorHAnsi" w:eastAsiaTheme="minorEastAsia" w:hAnsiTheme="minorHAnsi" w:cstheme="minorBidi"/>
          <w:sz w:val="22"/>
          <w:szCs w:val="22"/>
          <w:lang w:val="en-US"/>
        </w:rPr>
      </w:pPr>
      <w:r w:rsidRPr="00B8550A">
        <w:rPr>
          <w:rFonts w:cs="Calibri"/>
          <w:color w:val="F79646"/>
        </w:rPr>
        <w:t>Plan Fee</w:t>
      </w:r>
      <w:r>
        <w:tab/>
      </w:r>
      <w:r>
        <w:fldChar w:fldCharType="begin"/>
      </w:r>
      <w:r>
        <w:instrText xml:space="preserve"> PAGEREF _Toc103248879 \h </w:instrText>
      </w:r>
      <w:r>
        <w:fldChar w:fldCharType="separate"/>
      </w:r>
      <w:r w:rsidR="00407CDD">
        <w:t>33</w:t>
      </w:r>
      <w:r>
        <w:fldChar w:fldCharType="end"/>
      </w:r>
    </w:p>
    <w:p w14:paraId="3BBE67DB" w14:textId="77777777" w:rsidR="00737F86" w:rsidRPr="004C5389" w:rsidRDefault="00287A0C" w:rsidP="00BA3037">
      <w:pPr>
        <w:pStyle w:val="TOC2"/>
        <w:rPr>
          <w:rFonts w:ascii="Calibri" w:hAnsi="Calibri"/>
          <w:sz w:val="22"/>
          <w:szCs w:val="22"/>
        </w:rPr>
        <w:sectPr w:rsidR="00737F86" w:rsidRPr="004C5389" w:rsidSect="00F9787E">
          <w:headerReference w:type="default" r:id="rId13"/>
          <w:footerReference w:type="default" r:id="rId14"/>
          <w:pgSz w:w="11907" w:h="16840" w:code="9"/>
          <w:pgMar w:top="1134" w:right="851" w:bottom="1361" w:left="1418" w:header="720" w:footer="720" w:gutter="0"/>
          <w:cols w:space="720"/>
        </w:sectPr>
      </w:pPr>
      <w:r w:rsidRPr="001010C1">
        <w:rPr>
          <w:rFonts w:ascii="Calibri" w:hAnsi="Calibri"/>
          <w:sz w:val="22"/>
          <w:szCs w:val="22"/>
        </w:rPr>
        <w:fldChar w:fldCharType="end"/>
      </w:r>
      <w:bookmarkStart w:id="87" w:name="_Toc98234613"/>
      <w:bookmarkStart w:id="88"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89" w:name="_Toc103248769"/>
      <w:r w:rsidRPr="00B33D57">
        <w:rPr>
          <w:rFonts w:ascii="Calibri" w:hAnsi="Calibri" w:cs="Calibri"/>
          <w:i w:val="0"/>
          <w:color w:val="F79646"/>
          <w:sz w:val="32"/>
          <w:szCs w:val="32"/>
        </w:rPr>
        <w:lastRenderedPageBreak/>
        <w:t>Purpose of this document</w:t>
      </w:r>
      <w:bookmarkEnd w:id="89"/>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0" w:name="_Toc103248770"/>
      <w:r w:rsidRPr="00B33D57">
        <w:rPr>
          <w:rFonts w:ascii="Calibri" w:hAnsi="Calibri" w:cs="Calibri"/>
          <w:szCs w:val="24"/>
        </w:rPr>
        <w:t>Timeframe for our advice</w:t>
      </w:r>
      <w:bookmarkEnd w:id="90"/>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1" w:name="_Toc103248771"/>
      <w:r w:rsidRPr="00B33D57">
        <w:rPr>
          <w:rFonts w:ascii="Calibri" w:hAnsi="Calibri" w:cs="Calibri"/>
          <w:szCs w:val="24"/>
        </w:rPr>
        <w:t>Check for accuracy</w:t>
      </w:r>
      <w:bookmarkEnd w:id="91"/>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2" w:name="_Toc103248772"/>
      <w:r w:rsidRPr="00B33D57">
        <w:rPr>
          <w:rFonts w:ascii="Calibri" w:hAnsi="Calibri" w:cs="Calibri"/>
          <w:szCs w:val="24"/>
        </w:rPr>
        <w:t>Limitations of our advice</w:t>
      </w:r>
      <w:bookmarkEnd w:id="92"/>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3" w:name="_Toc242159916"/>
      <w:bookmarkStart w:id="94" w:name="_Toc103248773"/>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3"/>
      <w:bookmarkEnd w:id="94"/>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5" w:name="_Toc103248774"/>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5"/>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6" w:name="_Toc103248775"/>
      <w:r w:rsidRPr="00B33D57">
        <w:rPr>
          <w:rFonts w:ascii="Calibri" w:hAnsi="Calibri" w:cs="Calibri"/>
          <w:color w:val="F79646"/>
        </w:rPr>
        <w:t>The Scope of Our Advice</w:t>
      </w:r>
      <w:bookmarkEnd w:id="96"/>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570C39F2" w14:textId="45387446" w:rsidR="004145C4" w:rsidRPr="00880769" w:rsidRDefault="004145C4" w:rsidP="004856D8">
      <w:pPr>
        <w:numPr>
          <w:ilvl w:val="0"/>
          <w:numId w:val="9"/>
        </w:numPr>
        <w:spacing w:after="120"/>
        <w:ind w:left="714" w:hanging="357"/>
        <w:rPr>
          <w:rFonts w:ascii="Calibri" w:hAnsi="Calibri" w:cs="Calibri"/>
        </w:rPr>
      </w:pPr>
      <w:r>
        <w:rPr>
          <w:rFonts w:ascii="Calibri" w:hAnsi="Calibri" w:cs="Times New Roman"/>
        </w:rPr>
        <w:t>Ownership structure of future investments</w:t>
      </w:r>
    </w:p>
    <w:p w14:paraId="21D18576" w14:textId="63227A46" w:rsidR="00880769" w:rsidRDefault="00880769" w:rsidP="004856D8">
      <w:pPr>
        <w:numPr>
          <w:ilvl w:val="0"/>
          <w:numId w:val="9"/>
        </w:numPr>
        <w:spacing w:after="120"/>
        <w:ind w:left="714" w:hanging="357"/>
        <w:rPr>
          <w:rFonts w:ascii="Calibri" w:hAnsi="Calibri" w:cs="Calibri"/>
        </w:rPr>
      </w:pPr>
      <w:r>
        <w:rPr>
          <w:rFonts w:ascii="Calibri" w:hAnsi="Calibri" w:cs="Times New Roman"/>
        </w:rPr>
        <w:t xml:space="preserve">Property / Debt structure </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7" w:name="_Toc103248776"/>
      <w:r w:rsidRPr="00B33D57">
        <w:rPr>
          <w:rFonts w:ascii="Calibri" w:hAnsi="Calibri" w:cs="Calibri"/>
          <w:color w:val="F79646"/>
        </w:rPr>
        <w:t>Our Investment Recommendations</w:t>
      </w:r>
      <w:bookmarkEnd w:id="97"/>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8" w:name="_Toc103248777"/>
      <w:r w:rsidRPr="00B33D57">
        <w:rPr>
          <w:rFonts w:ascii="Calibri" w:hAnsi="Calibri" w:cs="Calibri"/>
          <w:color w:val="F79646"/>
        </w:rPr>
        <w:t>Your Adviser</w:t>
      </w:r>
      <w:bookmarkEnd w:id="98"/>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9" w:name="_Toc106015578"/>
      <w:bookmarkStart w:id="100" w:name="_Toc107711063"/>
      <w:bookmarkStart w:id="101" w:name="_Toc108520464"/>
      <w:bookmarkStart w:id="102" w:name="_Toc103248778"/>
      <w:r w:rsidRPr="00B33D57">
        <w:rPr>
          <w:rFonts w:ascii="Calibri" w:hAnsi="Calibri" w:cs="Calibri"/>
          <w:color w:val="F79646"/>
        </w:rPr>
        <w:t>The Planning Process</w:t>
      </w:r>
      <w:bookmarkEnd w:id="99"/>
      <w:bookmarkEnd w:id="100"/>
      <w:bookmarkEnd w:id="101"/>
      <w:bookmarkEnd w:id="102"/>
    </w:p>
    <w:p w14:paraId="455252B7" w14:textId="77777777" w:rsidR="00754A2E" w:rsidRPr="00B33D57" w:rsidRDefault="00754A2E" w:rsidP="000A5DC6">
      <w:pPr>
        <w:rPr>
          <w:rFonts w:ascii="Calibri" w:hAnsi="Calibri" w:cs="Calibri"/>
        </w:rPr>
      </w:pPr>
    </w:p>
    <w:p w14:paraId="023C0FB9" w14:textId="1FD7F729" w:rsidR="00754A2E" w:rsidRPr="00B33D57" w:rsidRDefault="004B55F3" w:rsidP="00754A2E">
      <w:pPr>
        <w:rPr>
          <w:rFonts w:ascii="Calibri" w:hAnsi="Calibri" w:cs="Calibri"/>
        </w:rPr>
      </w:pPr>
      <w:r>
        <w:rPr>
          <w:rFonts w:ascii="Calibri" w:hAnsi="Calibri" w:cs="Calibri"/>
        </w:rPr>
        <w:t>Gary</w:t>
      </w:r>
      <w:r w:rsidR="00F03348">
        <w:rPr>
          <w:rFonts w:ascii="Calibri" w:hAnsi="Calibri" w:cs="Calibri"/>
        </w:rPr>
        <w:t xml:space="preserve"> and </w:t>
      </w:r>
      <w:r w:rsidR="00D87EA1">
        <w:rPr>
          <w:rFonts w:ascii="Calibri" w:hAnsi="Calibri" w:cs="Calibri"/>
        </w:rPr>
        <w:t>Kirrily</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702A2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3" w:name="_Toc103248779"/>
      <w:r w:rsidRPr="00B33D57">
        <w:rPr>
          <w:rFonts w:ascii="Calibri" w:hAnsi="Calibri" w:cs="Calibri"/>
          <w:color w:val="215868"/>
          <w:szCs w:val="32"/>
        </w:rPr>
        <w:t>Executive Sum</w:t>
      </w:r>
      <w:bookmarkEnd w:id="87"/>
      <w:bookmarkEnd w:id="88"/>
      <w:r w:rsidR="00797F71" w:rsidRPr="00B33D57">
        <w:rPr>
          <w:rFonts w:ascii="Calibri" w:hAnsi="Calibri" w:cs="Calibri"/>
          <w:color w:val="215868"/>
          <w:szCs w:val="32"/>
        </w:rPr>
        <w:t>mary</w:t>
      </w:r>
      <w:bookmarkEnd w:id="103"/>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4" w:name="_Toc97632234"/>
      <w:bookmarkStart w:id="105" w:name="_Toc98234614"/>
      <w:bookmarkStart w:id="106" w:name="_Toc98234682"/>
      <w:bookmarkStart w:id="107" w:name="_Toc316285247"/>
      <w:bookmarkStart w:id="108" w:name="_Toc103248780"/>
      <w:bookmarkStart w:id="109" w:name="_Toc55289287"/>
      <w:r w:rsidRPr="00654BC3">
        <w:rPr>
          <w:rFonts w:ascii="Calibri" w:hAnsi="Calibri" w:cs="Calibri"/>
          <w:color w:val="F79646"/>
        </w:rPr>
        <w:t>Your Goals and Objectives</w:t>
      </w:r>
      <w:bookmarkEnd w:id="104"/>
      <w:bookmarkEnd w:id="105"/>
      <w:bookmarkEnd w:id="106"/>
      <w:bookmarkEnd w:id="107"/>
      <w:bookmarkEnd w:id="108"/>
    </w:p>
    <w:bookmarkEnd w:id="109"/>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216EB76F" w14:textId="24260DFE" w:rsidR="00880769" w:rsidRDefault="00880769" w:rsidP="008361F7">
      <w:pPr>
        <w:numPr>
          <w:ilvl w:val="0"/>
          <w:numId w:val="10"/>
        </w:numPr>
        <w:spacing w:after="120"/>
        <w:rPr>
          <w:rFonts w:ascii="Calibri" w:hAnsi="Calibri" w:cs="Times New Roman"/>
        </w:rPr>
      </w:pPr>
      <w:r>
        <w:rPr>
          <w:rFonts w:ascii="Calibri" w:hAnsi="Calibri" w:cs="Times New Roman"/>
        </w:rPr>
        <w:t>Assess the implications of maintaining or selling your current investment properties.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0" w:name="_Toc103248781"/>
      <w:bookmarkStart w:id="111" w:name="_Toc98234617"/>
      <w:bookmarkStart w:id="112" w:name="_Toc98234685"/>
      <w:r w:rsidRPr="00B33D57">
        <w:rPr>
          <w:rFonts w:ascii="Calibri" w:hAnsi="Calibri" w:cs="Calibri"/>
          <w:color w:val="215868"/>
          <w:szCs w:val="32"/>
        </w:rPr>
        <w:t>Personal Information</w:t>
      </w:r>
      <w:bookmarkEnd w:id="110"/>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3" w:name="_Toc34717339"/>
      <w:bookmarkStart w:id="114" w:name="_Toc55289289"/>
      <w:bookmarkStart w:id="115" w:name="_Toc64953512"/>
      <w:bookmarkStart w:id="116" w:name="_Toc98234627"/>
      <w:bookmarkStart w:id="117" w:name="_Toc98234695"/>
      <w:bookmarkStart w:id="118" w:name="_Toc284409744"/>
      <w:bookmarkStart w:id="119" w:name="_Toc393983839"/>
      <w:bookmarkStart w:id="120" w:name="_Toc514154203"/>
      <w:bookmarkStart w:id="121" w:name="_Toc103248782"/>
      <w:r w:rsidRPr="00B33D57">
        <w:rPr>
          <w:rFonts w:ascii="Calibri" w:hAnsi="Calibri" w:cs="Calibri"/>
        </w:rPr>
        <w:t>Personal Details</w:t>
      </w:r>
      <w:bookmarkEnd w:id="113"/>
      <w:bookmarkEnd w:id="114"/>
      <w:bookmarkEnd w:id="115"/>
      <w:bookmarkEnd w:id="116"/>
      <w:bookmarkEnd w:id="117"/>
      <w:bookmarkEnd w:id="118"/>
      <w:bookmarkEnd w:id="119"/>
      <w:bookmarkEnd w:id="120"/>
      <w:bookmarkEnd w:id="121"/>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5D68F900" w:rsidR="00B159A9" w:rsidRPr="00B33D57" w:rsidRDefault="004B55F3" w:rsidP="00824CBF">
            <w:pPr>
              <w:jc w:val="center"/>
              <w:rPr>
                <w:rFonts w:ascii="Calibri" w:hAnsi="Calibri" w:cs="Calibri"/>
              </w:rPr>
            </w:pPr>
            <w:r>
              <w:rPr>
                <w:rFonts w:ascii="Calibri" w:hAnsi="Calibri" w:cs="Calibri"/>
              </w:rPr>
              <w:t>Gary</w:t>
            </w:r>
          </w:p>
        </w:tc>
        <w:tc>
          <w:tcPr>
            <w:tcW w:w="3022" w:type="dxa"/>
            <w:tcBorders>
              <w:left w:val="single" w:sz="4" w:space="0" w:color="auto"/>
              <w:right w:val="single" w:sz="4" w:space="0" w:color="auto"/>
            </w:tcBorders>
          </w:tcPr>
          <w:p w14:paraId="7C81244C" w14:textId="20C967BA" w:rsidR="00B159A9" w:rsidRPr="00B33D57" w:rsidRDefault="00054072" w:rsidP="00824CBF">
            <w:pPr>
              <w:jc w:val="center"/>
              <w:rPr>
                <w:rFonts w:ascii="Calibri" w:hAnsi="Calibri" w:cs="Calibri"/>
              </w:rPr>
            </w:pPr>
            <w:r>
              <w:rPr>
                <w:rFonts w:ascii="Calibri" w:hAnsi="Calibri" w:cs="Calibri"/>
              </w:rPr>
              <w:t>Kirrily</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7701890F" w:rsidR="00B159A9" w:rsidRPr="00B33D57" w:rsidRDefault="004B55F3" w:rsidP="00824CBF">
            <w:pPr>
              <w:jc w:val="center"/>
              <w:rPr>
                <w:rFonts w:ascii="Calibri" w:hAnsi="Calibri" w:cs="Calibri"/>
              </w:rPr>
            </w:pPr>
            <w:r>
              <w:rPr>
                <w:rFonts w:ascii="Calibri" w:hAnsi="Calibri" w:cs="Calibri"/>
              </w:rPr>
              <w:t>Wyatt</w:t>
            </w:r>
          </w:p>
        </w:tc>
        <w:tc>
          <w:tcPr>
            <w:tcW w:w="3022" w:type="dxa"/>
            <w:tcBorders>
              <w:left w:val="single" w:sz="4" w:space="0" w:color="auto"/>
              <w:right w:val="single" w:sz="4" w:space="0" w:color="auto"/>
            </w:tcBorders>
          </w:tcPr>
          <w:p w14:paraId="03C7B093" w14:textId="7CF5E5E4" w:rsidR="00B159A9" w:rsidRPr="00B33D57" w:rsidRDefault="004B55F3" w:rsidP="00824CBF">
            <w:pPr>
              <w:jc w:val="center"/>
              <w:rPr>
                <w:rFonts w:ascii="Calibri" w:hAnsi="Calibri" w:cs="Calibri"/>
              </w:rPr>
            </w:pPr>
            <w:r>
              <w:rPr>
                <w:rFonts w:ascii="Calibri" w:hAnsi="Calibri" w:cs="Calibri"/>
              </w:rPr>
              <w:t>Wyatt</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3A58FD6A" w:rsidR="00B159A9" w:rsidRPr="00B33D57" w:rsidRDefault="00054072" w:rsidP="00824CBF">
            <w:pPr>
              <w:jc w:val="center"/>
              <w:rPr>
                <w:rFonts w:ascii="Calibri" w:hAnsi="Calibri" w:cs="Calibri"/>
              </w:rPr>
            </w:pPr>
            <w:r>
              <w:rPr>
                <w:rFonts w:ascii="Calibri" w:hAnsi="Calibri" w:cs="Calibri"/>
              </w:rPr>
              <w:t>27</w:t>
            </w:r>
            <w:r w:rsidR="00815C63">
              <w:rPr>
                <w:rFonts w:ascii="Calibri" w:hAnsi="Calibri" w:cs="Calibri"/>
              </w:rPr>
              <w:t>/</w:t>
            </w:r>
            <w:r>
              <w:rPr>
                <w:rFonts w:ascii="Calibri" w:hAnsi="Calibri" w:cs="Calibri"/>
              </w:rPr>
              <w:t>10</w:t>
            </w:r>
            <w:r w:rsidR="00815C63">
              <w:rPr>
                <w:rFonts w:ascii="Calibri" w:hAnsi="Calibri" w:cs="Calibri"/>
              </w:rPr>
              <w:t>/19</w:t>
            </w:r>
            <w:r>
              <w:rPr>
                <w:rFonts w:ascii="Calibri" w:hAnsi="Calibri" w:cs="Calibri"/>
              </w:rPr>
              <w:t>70</w:t>
            </w:r>
          </w:p>
        </w:tc>
        <w:tc>
          <w:tcPr>
            <w:tcW w:w="3022" w:type="dxa"/>
            <w:tcBorders>
              <w:left w:val="single" w:sz="4" w:space="0" w:color="auto"/>
              <w:right w:val="single" w:sz="4" w:space="0" w:color="auto"/>
            </w:tcBorders>
          </w:tcPr>
          <w:p w14:paraId="545E652C" w14:textId="3FB2B181" w:rsidR="00B159A9" w:rsidRPr="00B33D57" w:rsidRDefault="00054072" w:rsidP="00824CBF">
            <w:pPr>
              <w:jc w:val="center"/>
              <w:rPr>
                <w:rFonts w:ascii="Calibri" w:hAnsi="Calibri" w:cs="Calibri"/>
              </w:rPr>
            </w:pPr>
            <w:r>
              <w:rPr>
                <w:rFonts w:ascii="Calibri" w:hAnsi="Calibri" w:cs="Calibri"/>
              </w:rPr>
              <w:t>09</w:t>
            </w:r>
            <w:r w:rsidR="00815C63">
              <w:rPr>
                <w:rFonts w:ascii="Calibri" w:hAnsi="Calibri" w:cs="Calibri"/>
              </w:rPr>
              <w:t>/01/19</w:t>
            </w:r>
            <w:r>
              <w:rPr>
                <w:rFonts w:ascii="Calibri" w:hAnsi="Calibri" w:cs="Calibri"/>
              </w:rPr>
              <w:t>71</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172A81EA" w:rsidR="00B159A9" w:rsidRPr="00B33D57" w:rsidRDefault="00054072" w:rsidP="00824CBF">
            <w:pPr>
              <w:jc w:val="center"/>
              <w:rPr>
                <w:rFonts w:ascii="Calibri" w:hAnsi="Calibri" w:cs="Calibri"/>
              </w:rPr>
            </w:pPr>
            <w:r>
              <w:rPr>
                <w:rFonts w:ascii="Calibri" w:hAnsi="Calibri" w:cs="Calibri"/>
              </w:rPr>
              <w:t>51</w:t>
            </w:r>
          </w:p>
        </w:tc>
        <w:tc>
          <w:tcPr>
            <w:tcW w:w="3022" w:type="dxa"/>
            <w:tcBorders>
              <w:left w:val="single" w:sz="4" w:space="0" w:color="auto"/>
              <w:right w:val="single" w:sz="4" w:space="0" w:color="auto"/>
            </w:tcBorders>
          </w:tcPr>
          <w:p w14:paraId="61F38B79" w14:textId="3BAC39CE" w:rsidR="00B159A9" w:rsidRPr="00B33D57" w:rsidRDefault="00054072" w:rsidP="00824CBF">
            <w:pPr>
              <w:jc w:val="center"/>
              <w:rPr>
                <w:rFonts w:ascii="Calibri" w:hAnsi="Calibri" w:cs="Calibri"/>
              </w:rPr>
            </w:pPr>
            <w:r>
              <w:rPr>
                <w:rFonts w:ascii="Calibri" w:hAnsi="Calibri" w:cs="Calibri"/>
              </w:rPr>
              <w:t>5</w:t>
            </w:r>
            <w:r w:rsidR="00815C63">
              <w:rPr>
                <w:rFonts w:ascii="Calibri" w:hAnsi="Calibri" w:cs="Calibri"/>
              </w:rPr>
              <w:t>1</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2" w:name="_Toc55289292"/>
            <w:bookmarkStart w:id="123" w:name="_Toc98234630"/>
            <w:bookmarkStart w:id="124" w:name="_Toc98234698"/>
            <w:bookmarkStart w:id="125" w:name="_Toc284409746"/>
            <w:bookmarkStart w:id="126" w:name="_Toc414001896"/>
            <w:bookmarkStart w:id="127" w:name="_Toc480988756"/>
            <w:bookmarkStart w:id="128" w:name="_Toc514154204"/>
            <w:bookmarkStart w:id="129" w:name="_Toc63670935"/>
            <w:bookmarkStart w:id="130" w:name="_Toc103248783"/>
            <w:r w:rsidRPr="00B33D57">
              <w:rPr>
                <w:rFonts w:ascii="Calibri" w:hAnsi="Calibri" w:cs="Calibri"/>
              </w:rPr>
              <w:t>Employment Details</w:t>
            </w:r>
            <w:bookmarkEnd w:id="122"/>
            <w:bookmarkEnd w:id="123"/>
            <w:bookmarkEnd w:id="124"/>
            <w:bookmarkEnd w:id="125"/>
            <w:bookmarkEnd w:id="126"/>
            <w:bookmarkEnd w:id="127"/>
            <w:bookmarkEnd w:id="128"/>
            <w:bookmarkEnd w:id="129"/>
            <w:bookmarkEnd w:id="130"/>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11B8550B" w:rsidR="008361F7" w:rsidRPr="00B33D57" w:rsidRDefault="00054072" w:rsidP="00766FAD">
            <w:pPr>
              <w:jc w:val="center"/>
              <w:rPr>
                <w:rFonts w:ascii="Calibri" w:hAnsi="Calibri" w:cs="Calibri"/>
              </w:rPr>
            </w:pPr>
            <w:r>
              <w:rPr>
                <w:rFonts w:ascii="Calibri" w:hAnsi="Calibri" w:cs="Calibri"/>
              </w:rPr>
              <w:t>Part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2D237020" w:rsidR="008361F7" w:rsidRDefault="00054072" w:rsidP="00766FAD">
            <w:pPr>
              <w:jc w:val="center"/>
              <w:rPr>
                <w:rFonts w:ascii="Calibri" w:hAnsi="Calibri" w:cs="Calibri"/>
              </w:rPr>
            </w:pPr>
            <w:r>
              <w:rPr>
                <w:rFonts w:ascii="Calibri" w:hAnsi="Calibri" w:cs="Calibri"/>
              </w:rPr>
              <w:t xml:space="preserve">Regional Manager </w:t>
            </w:r>
          </w:p>
        </w:tc>
        <w:tc>
          <w:tcPr>
            <w:tcW w:w="3022" w:type="dxa"/>
            <w:tcBorders>
              <w:right w:val="single" w:sz="4" w:space="0" w:color="auto"/>
            </w:tcBorders>
          </w:tcPr>
          <w:p w14:paraId="73D7E4C8" w14:textId="5AC09155" w:rsidR="008361F7" w:rsidRDefault="00054072" w:rsidP="00766FAD">
            <w:pPr>
              <w:jc w:val="center"/>
              <w:rPr>
                <w:rFonts w:ascii="Calibri" w:hAnsi="Calibri" w:cs="Calibri"/>
              </w:rPr>
            </w:pPr>
            <w:r>
              <w:rPr>
                <w:rFonts w:ascii="Calibri" w:hAnsi="Calibri" w:cs="Calibri"/>
              </w:rPr>
              <w:t>Education Support Worker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388B16C7" w:rsidR="008361F7" w:rsidRPr="00B33D57" w:rsidRDefault="00054072" w:rsidP="00054072">
            <w:pPr>
              <w:jc w:val="center"/>
              <w:rPr>
                <w:rFonts w:ascii="Calibri" w:hAnsi="Calibri" w:cs="Calibri"/>
              </w:rPr>
            </w:pPr>
            <w:r>
              <w:rPr>
                <w:rFonts w:ascii="Calibri" w:hAnsi="Calibri" w:cs="Calibri"/>
              </w:rPr>
              <w:t xml:space="preserve">Device Technologies </w:t>
            </w:r>
          </w:p>
        </w:tc>
        <w:tc>
          <w:tcPr>
            <w:tcW w:w="3022" w:type="dxa"/>
            <w:tcBorders>
              <w:bottom w:val="single" w:sz="4" w:space="0" w:color="auto"/>
              <w:right w:val="single" w:sz="4" w:space="0" w:color="auto"/>
            </w:tcBorders>
          </w:tcPr>
          <w:p w14:paraId="289415E6" w14:textId="22497BB8" w:rsidR="008361F7" w:rsidRPr="00B33D57" w:rsidRDefault="00054072" w:rsidP="00766FAD">
            <w:pPr>
              <w:jc w:val="center"/>
              <w:rPr>
                <w:rFonts w:ascii="Calibri" w:hAnsi="Calibri" w:cs="Calibri"/>
              </w:rPr>
            </w:pPr>
            <w:proofErr w:type="spellStart"/>
            <w:r>
              <w:rPr>
                <w:rFonts w:ascii="Calibri" w:hAnsi="Calibri" w:cs="Calibri"/>
              </w:rPr>
              <w:t>Billanook</w:t>
            </w:r>
            <w:proofErr w:type="spellEnd"/>
            <w:r>
              <w:rPr>
                <w:rFonts w:ascii="Calibri" w:hAnsi="Calibri" w:cs="Calibri"/>
              </w:rPr>
              <w:t xml:space="preserve"> College</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1" w:name="_Toc98234636"/>
            <w:bookmarkStart w:id="132" w:name="_Toc98234704"/>
            <w:bookmarkStart w:id="133" w:name="_Toc484440029"/>
            <w:bookmarkStart w:id="134" w:name="_Toc514154205"/>
            <w:bookmarkStart w:id="135" w:name="_Toc63670936"/>
            <w:bookmarkStart w:id="136" w:name="_Toc103248784"/>
            <w:bookmarkStart w:id="137" w:name="_Toc64953516"/>
            <w:r w:rsidRPr="00E57184">
              <w:rPr>
                <w:rFonts w:ascii="Calibri" w:hAnsi="Calibri" w:cs="Calibri"/>
              </w:rPr>
              <w:t>Estate Planning</w:t>
            </w:r>
            <w:bookmarkEnd w:id="131"/>
            <w:bookmarkEnd w:id="132"/>
            <w:bookmarkEnd w:id="133"/>
            <w:bookmarkEnd w:id="134"/>
            <w:bookmarkEnd w:id="135"/>
            <w:bookmarkEnd w:id="136"/>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37"/>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5DE194F" w:rsidR="008361F7" w:rsidRPr="00775399" w:rsidRDefault="004B55F3" w:rsidP="00766FAD">
            <w:pPr>
              <w:jc w:val="center"/>
              <w:rPr>
                <w:rFonts w:ascii="Calibri" w:hAnsi="Calibri" w:cs="Times New Roman"/>
                <w:b/>
              </w:rPr>
            </w:pPr>
            <w:r>
              <w:rPr>
                <w:rFonts w:ascii="Calibri" w:hAnsi="Calibri" w:cs="Times New Roman"/>
                <w:b/>
              </w:rPr>
              <w:t>Gary</w:t>
            </w:r>
          </w:p>
        </w:tc>
        <w:tc>
          <w:tcPr>
            <w:tcW w:w="2590" w:type="dxa"/>
            <w:tcBorders>
              <w:top w:val="single" w:sz="4" w:space="0" w:color="auto"/>
              <w:bottom w:val="single" w:sz="4" w:space="0" w:color="auto"/>
              <w:right w:val="single" w:sz="4" w:space="0" w:color="auto"/>
            </w:tcBorders>
            <w:shd w:val="clear" w:color="auto" w:fill="E6E6E6"/>
          </w:tcPr>
          <w:p w14:paraId="3B87415A" w14:textId="7D13F9F3" w:rsidR="008361F7" w:rsidRPr="00775399" w:rsidRDefault="00D87EA1" w:rsidP="00766FAD">
            <w:pPr>
              <w:jc w:val="center"/>
              <w:rPr>
                <w:rFonts w:ascii="Calibri" w:hAnsi="Calibri" w:cs="Times New Roman"/>
                <w:b/>
                <w:lang w:val="fr-FR"/>
              </w:rPr>
            </w:pPr>
            <w:proofErr w:type="spellStart"/>
            <w:r>
              <w:rPr>
                <w:rFonts w:ascii="Calibri" w:hAnsi="Calibri" w:cs="Times New Roman"/>
                <w:b/>
                <w:lang w:val="fr-FR"/>
              </w:rPr>
              <w:t>Kirrily</w:t>
            </w:r>
            <w:proofErr w:type="spellEnd"/>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0ED86906" w:rsidR="008361F7" w:rsidRPr="00775399" w:rsidRDefault="00054072" w:rsidP="008361F7">
            <w:pPr>
              <w:jc w:val="center"/>
              <w:rPr>
                <w:rFonts w:ascii="Calibri" w:hAnsi="Calibri" w:cs="Times New Roman"/>
              </w:rPr>
            </w:pPr>
            <w:r>
              <w:rPr>
                <w:rFonts w:ascii="Calibri" w:hAnsi="Calibri" w:cs="Times New Roman"/>
              </w:rPr>
              <w:t>No</w:t>
            </w:r>
          </w:p>
        </w:tc>
        <w:tc>
          <w:tcPr>
            <w:tcW w:w="2590" w:type="dxa"/>
            <w:tcBorders>
              <w:right w:val="single" w:sz="4" w:space="0" w:color="auto"/>
            </w:tcBorders>
          </w:tcPr>
          <w:p w14:paraId="417FB2DC" w14:textId="586DDC51" w:rsidR="008361F7" w:rsidRPr="00775399" w:rsidRDefault="00054072" w:rsidP="008361F7">
            <w:pPr>
              <w:jc w:val="center"/>
              <w:rPr>
                <w:rFonts w:ascii="Calibri" w:hAnsi="Calibri" w:cs="Times New Roman"/>
                <w:lang w:val="fr-FR"/>
              </w:rPr>
            </w:pPr>
            <w:r>
              <w:rPr>
                <w:rFonts w:ascii="Calibri" w:hAnsi="Calibri" w:cs="Times New Roman"/>
              </w:rPr>
              <w:t>No</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0723C17A" w:rsidR="008361F7" w:rsidRPr="00775399" w:rsidRDefault="00054072" w:rsidP="00766FAD">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6FBBBBFE" w:rsidR="008361F7" w:rsidRPr="00775399" w:rsidRDefault="00054072" w:rsidP="00766FAD">
            <w:pPr>
              <w:jc w:val="center"/>
              <w:rPr>
                <w:rFonts w:ascii="Calibri" w:hAnsi="Calibri" w:cs="Times New Roman"/>
                <w:lang w:val="fr-FR"/>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38" w:name="_Toc98234632"/>
            <w:bookmarkStart w:id="139" w:name="_Toc98234700"/>
            <w:bookmarkStart w:id="140" w:name="_Toc320111446"/>
            <w:bookmarkStart w:id="141" w:name="_Toc103248785"/>
            <w:bookmarkStart w:id="142" w:name="_Toc55289295"/>
            <w:bookmarkStart w:id="143" w:name="_Toc64953513"/>
            <w:r w:rsidRPr="00B33D57">
              <w:rPr>
                <w:rFonts w:ascii="Calibri" w:hAnsi="Calibri"/>
                <w:color w:val="F79646"/>
              </w:rPr>
              <w:t>Current Assets and Liabilities</w:t>
            </w:r>
            <w:bookmarkEnd w:id="138"/>
            <w:bookmarkEnd w:id="139"/>
            <w:bookmarkEnd w:id="140"/>
            <w:bookmarkEnd w:id="141"/>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2"/>
    <w:bookmarkEnd w:id="143"/>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5C93190D" w:rsidR="0066275C" w:rsidRPr="00B33D57" w:rsidRDefault="00054072" w:rsidP="00487923">
            <w:pPr>
              <w:rPr>
                <w:rFonts w:ascii="Calibri" w:hAnsi="Calibri" w:cs="Times New Roman"/>
              </w:rPr>
            </w:pPr>
            <w:r>
              <w:rPr>
                <w:rFonts w:ascii="Calibri" w:hAnsi="Calibri" w:cs="Times New Roman"/>
              </w:rPr>
              <w:t xml:space="preserve">Lilydale </w:t>
            </w:r>
            <w:r w:rsidR="00D377D4">
              <w:rPr>
                <w:rFonts w:ascii="Calibri" w:hAnsi="Calibri" w:cs="Times New Roman"/>
              </w:rPr>
              <w:t>R</w:t>
            </w:r>
            <w:r>
              <w:rPr>
                <w:rFonts w:ascii="Calibri" w:hAnsi="Calibri" w:cs="Times New Roman"/>
              </w:rPr>
              <w:t xml:space="preserve">esidential </w:t>
            </w:r>
            <w:r w:rsidR="00D377D4">
              <w:rPr>
                <w:rFonts w:ascii="Calibri" w:hAnsi="Calibri" w:cs="Times New Roman"/>
              </w:rPr>
              <w:t>H</w:t>
            </w:r>
            <w:r>
              <w:rPr>
                <w:rFonts w:ascii="Calibri" w:hAnsi="Calibri" w:cs="Times New Roman"/>
              </w:rPr>
              <w:t>ome</w:t>
            </w:r>
          </w:p>
        </w:tc>
        <w:tc>
          <w:tcPr>
            <w:tcW w:w="2839" w:type="dxa"/>
            <w:tcBorders>
              <w:right w:val="single" w:sz="4" w:space="0" w:color="auto"/>
            </w:tcBorders>
          </w:tcPr>
          <w:p w14:paraId="209A5048" w14:textId="312BAB90" w:rsidR="0066275C" w:rsidRPr="00B33D57" w:rsidRDefault="00140DB4" w:rsidP="00D377D4">
            <w:pPr>
              <w:jc w:val="right"/>
              <w:rPr>
                <w:rFonts w:ascii="Calibri" w:hAnsi="Calibri" w:cs="Times New Roman"/>
              </w:rPr>
            </w:pPr>
            <w:r w:rsidRPr="00B33D57">
              <w:rPr>
                <w:rFonts w:ascii="Calibri" w:hAnsi="Calibri" w:cs="Times New Roman"/>
              </w:rPr>
              <w:t>$</w:t>
            </w:r>
            <w:r w:rsidR="00054072">
              <w:rPr>
                <w:rFonts w:ascii="Calibri" w:hAnsi="Calibri" w:cs="Times New Roman"/>
              </w:rPr>
              <w:t>950,000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5F6B50E" w:rsidR="00140DB4" w:rsidRPr="00B33D57" w:rsidRDefault="00140DB4" w:rsidP="00E87AB3">
            <w:pPr>
              <w:jc w:val="right"/>
              <w:rPr>
                <w:rFonts w:ascii="Calibri" w:hAnsi="Calibri" w:cs="Times New Roman"/>
                <w:b/>
              </w:rPr>
            </w:pPr>
            <w:r w:rsidRPr="00B33D57">
              <w:rPr>
                <w:rFonts w:ascii="Calibri" w:hAnsi="Calibri" w:cs="Times New Roman"/>
                <w:b/>
              </w:rPr>
              <w:t>$</w:t>
            </w:r>
            <w:r w:rsidR="00D377D4">
              <w:rPr>
                <w:rFonts w:ascii="Calibri" w:hAnsi="Calibri" w:cs="Times New Roman"/>
                <w:b/>
              </w:rPr>
              <w:t>950,000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116506FF" w14:textId="096701FB" w:rsidR="00354E18" w:rsidRDefault="00D377D4" w:rsidP="00963C24">
            <w:pPr>
              <w:rPr>
                <w:rFonts w:ascii="Calibri" w:hAnsi="Calibri" w:cs="Times New Roman"/>
              </w:rPr>
            </w:pPr>
            <w:r>
              <w:rPr>
                <w:rFonts w:ascii="Calibri" w:hAnsi="Calibri" w:cs="Times New Roman"/>
              </w:rPr>
              <w:t xml:space="preserve">Greenvale </w:t>
            </w:r>
            <w:r w:rsidR="002E34B2">
              <w:rPr>
                <w:rFonts w:ascii="Calibri" w:hAnsi="Calibri" w:cs="Times New Roman"/>
              </w:rPr>
              <w:t xml:space="preserve">(VIC) </w:t>
            </w:r>
            <w:r>
              <w:rPr>
                <w:rFonts w:ascii="Calibri" w:hAnsi="Calibri" w:cs="Times New Roman"/>
              </w:rPr>
              <w:t xml:space="preserve">Investment Property </w:t>
            </w:r>
          </w:p>
          <w:p w14:paraId="03E13F33" w14:textId="39E3FE7C" w:rsidR="00D377D4" w:rsidRPr="00B33D57" w:rsidRDefault="00D377D4" w:rsidP="00963C24">
            <w:pPr>
              <w:rPr>
                <w:rFonts w:ascii="Calibri" w:hAnsi="Calibri" w:cs="Times New Roman"/>
              </w:rPr>
            </w:pPr>
            <w:r>
              <w:rPr>
                <w:rFonts w:ascii="Calibri" w:hAnsi="Calibri" w:cs="Times New Roman"/>
              </w:rPr>
              <w:t xml:space="preserve">Griffin </w:t>
            </w:r>
            <w:r w:rsidR="002E34B2">
              <w:rPr>
                <w:rFonts w:ascii="Calibri" w:hAnsi="Calibri" w:cs="Times New Roman"/>
              </w:rPr>
              <w:t xml:space="preserve">(QLD) </w:t>
            </w:r>
            <w:r>
              <w:rPr>
                <w:rFonts w:ascii="Calibri" w:hAnsi="Calibri" w:cs="Times New Roman"/>
              </w:rPr>
              <w:t xml:space="preserve">Investment Property </w:t>
            </w:r>
          </w:p>
        </w:tc>
        <w:tc>
          <w:tcPr>
            <w:tcW w:w="1734" w:type="dxa"/>
            <w:tcBorders>
              <w:right w:val="single" w:sz="4" w:space="0" w:color="auto"/>
            </w:tcBorders>
          </w:tcPr>
          <w:p w14:paraId="7342305C" w14:textId="646734A5" w:rsidR="00D377D4" w:rsidRPr="00B33D57" w:rsidRDefault="00D377D4" w:rsidP="00D377D4">
            <w:pPr>
              <w:jc w:val="right"/>
              <w:rPr>
                <w:rFonts w:ascii="Calibri" w:hAnsi="Calibri" w:cs="Times New Roman"/>
              </w:rPr>
            </w:pPr>
            <w:r>
              <w:rPr>
                <w:rFonts w:ascii="Calibri" w:hAnsi="Calibri" w:cs="Times New Roman"/>
              </w:rPr>
              <w:t>$850,000</w:t>
            </w:r>
          </w:p>
          <w:p w14:paraId="2E0FADD4" w14:textId="2F162540" w:rsidR="009E1089" w:rsidRPr="00B33D57" w:rsidRDefault="00D377D4" w:rsidP="00963C24">
            <w:pPr>
              <w:jc w:val="right"/>
              <w:rPr>
                <w:rFonts w:ascii="Calibri" w:hAnsi="Calibri" w:cs="Times New Roman"/>
              </w:rPr>
            </w:pPr>
            <w:r>
              <w:rPr>
                <w:rFonts w:ascii="Calibri" w:hAnsi="Calibri" w:cs="Times New Roman"/>
              </w:rPr>
              <w:t>$630,000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00A75B6C" w:rsidR="00601D14" w:rsidRPr="00B33D57" w:rsidRDefault="00601D14" w:rsidP="009A48D0">
            <w:pPr>
              <w:jc w:val="right"/>
              <w:rPr>
                <w:rFonts w:ascii="Calibri" w:hAnsi="Calibri" w:cs="Times New Roman"/>
                <w:b/>
              </w:rPr>
            </w:pPr>
            <w:r w:rsidRPr="00B33D57">
              <w:rPr>
                <w:rFonts w:ascii="Calibri" w:hAnsi="Calibri" w:cs="Times New Roman"/>
                <w:b/>
              </w:rPr>
              <w:t>$</w:t>
            </w:r>
            <w:r w:rsidR="00D377D4">
              <w:rPr>
                <w:rFonts w:ascii="Calibri" w:hAnsi="Calibri" w:cs="Times New Roman"/>
                <w:b/>
              </w:rPr>
              <w:t>1,480,000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7792"/>
        <w:gridCol w:w="1847"/>
      </w:tblGrid>
      <w:tr w:rsidR="00601D14" w:rsidRPr="00B33D57" w14:paraId="5F282297" w14:textId="77777777" w:rsidTr="000B2CCF">
        <w:tc>
          <w:tcPr>
            <w:tcW w:w="7792"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1847"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0B2CCF">
        <w:tc>
          <w:tcPr>
            <w:tcW w:w="7792" w:type="dxa"/>
            <w:tcBorders>
              <w:top w:val="single" w:sz="4" w:space="0" w:color="auto"/>
              <w:left w:val="single" w:sz="4" w:space="0" w:color="auto"/>
            </w:tcBorders>
          </w:tcPr>
          <w:p w14:paraId="21C3D60C" w14:textId="75849B90" w:rsidR="0008767D" w:rsidRPr="0008767D" w:rsidRDefault="004B55F3" w:rsidP="000868C4">
            <w:pPr>
              <w:rPr>
                <w:rFonts w:ascii="Calibri" w:hAnsi="Calibri" w:cs="Times New Roman"/>
                <w:b/>
                <w:bCs/>
                <w:u w:val="single"/>
              </w:rPr>
            </w:pPr>
            <w:r>
              <w:rPr>
                <w:rFonts w:ascii="Calibri" w:hAnsi="Calibri" w:cs="Times New Roman"/>
                <w:b/>
                <w:bCs/>
                <w:u w:val="single"/>
              </w:rPr>
              <w:t>Gary</w:t>
            </w:r>
          </w:p>
          <w:p w14:paraId="06D2BD1A" w14:textId="21C0F020" w:rsidR="00D377D4" w:rsidRDefault="00963C24" w:rsidP="000868C4">
            <w:pPr>
              <w:rPr>
                <w:rFonts w:ascii="Calibri" w:hAnsi="Calibri" w:cs="Times New Roman"/>
              </w:rPr>
            </w:pPr>
            <w:r>
              <w:rPr>
                <w:rFonts w:ascii="Calibri" w:hAnsi="Calibri" w:cs="Times New Roman"/>
              </w:rPr>
              <w:t>Self-Managed Superannuation Fund (SMSF)</w:t>
            </w:r>
            <w:r w:rsidR="000B2CCF">
              <w:rPr>
                <w:rFonts w:ascii="Calibri" w:hAnsi="Calibri" w:cs="Times New Roman"/>
              </w:rPr>
              <w:t xml:space="preserve"> – member balance at 30/06/2021</w:t>
            </w:r>
          </w:p>
          <w:p w14:paraId="5F3F16CD" w14:textId="0EE858AB" w:rsidR="0008767D" w:rsidRPr="0008767D" w:rsidRDefault="001235EF" w:rsidP="00B52A08">
            <w:pPr>
              <w:rPr>
                <w:rFonts w:ascii="Calibri" w:hAnsi="Calibri" w:cs="Times New Roman"/>
                <w:b/>
                <w:bCs/>
                <w:u w:val="single"/>
              </w:rPr>
            </w:pPr>
            <w:r>
              <w:rPr>
                <w:rFonts w:ascii="Calibri" w:hAnsi="Calibri" w:cs="Times New Roman"/>
                <w:b/>
                <w:bCs/>
                <w:u w:val="single"/>
              </w:rPr>
              <w:t>Kirrily</w:t>
            </w:r>
          </w:p>
          <w:p w14:paraId="125A9689" w14:textId="77777777" w:rsidR="0008767D" w:rsidRPr="00BA3037" w:rsidRDefault="00946A0A" w:rsidP="00426A5B">
            <w:pPr>
              <w:rPr>
                <w:rFonts w:ascii="Calibri" w:hAnsi="Calibri" w:cs="Times New Roman"/>
              </w:rPr>
            </w:pPr>
            <w:r>
              <w:rPr>
                <w:rFonts w:ascii="Calibri" w:hAnsi="Calibri" w:cs="Times New Roman"/>
              </w:rPr>
              <w:t>Hesta</w:t>
            </w:r>
          </w:p>
        </w:tc>
        <w:tc>
          <w:tcPr>
            <w:tcW w:w="1847"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782FCD23" w:rsidR="00963C24" w:rsidRPr="00D43FCB" w:rsidRDefault="009637DE" w:rsidP="00D377D4">
            <w:pPr>
              <w:jc w:val="right"/>
              <w:rPr>
                <w:rFonts w:ascii="Calibri" w:hAnsi="Calibri" w:cs="Times New Roman"/>
              </w:rPr>
            </w:pPr>
            <w:r w:rsidRPr="00D43FCB">
              <w:rPr>
                <w:rFonts w:ascii="Calibri" w:hAnsi="Calibri" w:cs="Times New Roman"/>
              </w:rPr>
              <w:t>$</w:t>
            </w:r>
            <w:r w:rsidR="00963C24">
              <w:rPr>
                <w:rFonts w:ascii="Calibri" w:hAnsi="Calibri" w:cs="Times New Roman"/>
              </w:rPr>
              <w:t>2</w:t>
            </w:r>
            <w:r w:rsidR="00D377D4">
              <w:rPr>
                <w:rFonts w:ascii="Calibri" w:hAnsi="Calibri" w:cs="Times New Roman"/>
              </w:rPr>
              <w:t>83,571</w:t>
            </w:r>
          </w:p>
          <w:p w14:paraId="647A23A3" w14:textId="77777777" w:rsidR="0008767D" w:rsidRPr="00D43FCB" w:rsidRDefault="0008767D" w:rsidP="00B52A08">
            <w:pPr>
              <w:jc w:val="right"/>
              <w:rPr>
                <w:rFonts w:ascii="Calibri" w:hAnsi="Calibri" w:cs="Times New Roman"/>
              </w:rPr>
            </w:pPr>
          </w:p>
          <w:p w14:paraId="3CB6004D" w14:textId="05129F82" w:rsidR="0008767D" w:rsidRPr="00D43FCB" w:rsidRDefault="00F97B18" w:rsidP="00426A5B">
            <w:pPr>
              <w:jc w:val="right"/>
              <w:rPr>
                <w:rFonts w:ascii="Calibri" w:hAnsi="Calibri" w:cs="Times New Roman"/>
              </w:rPr>
            </w:pPr>
            <w:r w:rsidRPr="00D43FCB">
              <w:rPr>
                <w:rFonts w:ascii="Calibri" w:hAnsi="Calibri" w:cs="Times New Roman"/>
              </w:rPr>
              <w:t>$</w:t>
            </w:r>
            <w:r w:rsidR="00D377D4">
              <w:rPr>
                <w:rFonts w:ascii="Calibri" w:hAnsi="Calibri" w:cs="Times New Roman"/>
              </w:rPr>
              <w:t>21,021</w:t>
            </w:r>
          </w:p>
        </w:tc>
      </w:tr>
      <w:tr w:rsidR="00BA3037" w:rsidRPr="00BA3037" w14:paraId="49B99732" w14:textId="77777777" w:rsidTr="000B2CCF">
        <w:tc>
          <w:tcPr>
            <w:tcW w:w="7792"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1847" w:type="dxa"/>
            <w:tcBorders>
              <w:bottom w:val="single" w:sz="4" w:space="0" w:color="auto"/>
              <w:right w:val="single" w:sz="4" w:space="0" w:color="auto"/>
            </w:tcBorders>
            <w:shd w:val="clear" w:color="auto" w:fill="E6E6E6"/>
          </w:tcPr>
          <w:p w14:paraId="24B187F5" w14:textId="175CB171" w:rsidR="00601D14" w:rsidRPr="00D43FCB" w:rsidRDefault="00601D14" w:rsidP="00BA3037">
            <w:pPr>
              <w:jc w:val="right"/>
              <w:rPr>
                <w:rFonts w:ascii="Calibri" w:hAnsi="Calibri" w:cs="Times New Roman"/>
                <w:b/>
              </w:rPr>
            </w:pPr>
            <w:r w:rsidRPr="00D43FCB">
              <w:rPr>
                <w:rFonts w:ascii="Calibri" w:hAnsi="Calibri" w:cs="Times New Roman"/>
                <w:b/>
              </w:rPr>
              <w:t>$</w:t>
            </w:r>
            <w:r w:rsidR="00963C24">
              <w:rPr>
                <w:rFonts w:ascii="Calibri" w:hAnsi="Calibri" w:cs="Times New Roman"/>
                <w:b/>
              </w:rPr>
              <w:t>3</w:t>
            </w:r>
            <w:r w:rsidR="00D377D4">
              <w:rPr>
                <w:rFonts w:ascii="Calibri" w:hAnsi="Calibri" w:cs="Times New Roman"/>
                <w:b/>
              </w:rPr>
              <w:t>04,592</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39C3DBF7" w:rsidR="00601D14" w:rsidRPr="00D43FCB" w:rsidRDefault="00601D14" w:rsidP="009A48D0">
            <w:pPr>
              <w:jc w:val="right"/>
              <w:rPr>
                <w:rFonts w:ascii="Calibri" w:hAnsi="Calibri" w:cs="Times New Roman"/>
                <w:b/>
              </w:rPr>
            </w:pPr>
            <w:r w:rsidRPr="00D43FCB">
              <w:rPr>
                <w:rFonts w:ascii="Calibri" w:hAnsi="Calibri" w:cs="Times New Roman"/>
                <w:b/>
              </w:rPr>
              <w:t>$</w:t>
            </w:r>
            <w:r w:rsidR="00D377D4">
              <w:rPr>
                <w:rFonts w:ascii="Calibri" w:hAnsi="Calibri" w:cs="Times New Roman"/>
                <w:b/>
              </w:rPr>
              <w:t>2,734,692</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52311509" w14:textId="5D009E83" w:rsidR="004561EA" w:rsidRDefault="00D377D4" w:rsidP="004561EA">
            <w:pPr>
              <w:rPr>
                <w:rFonts w:ascii="Calibri" w:hAnsi="Calibri" w:cs="Times New Roman"/>
              </w:rPr>
            </w:pPr>
            <w:r>
              <w:rPr>
                <w:rFonts w:ascii="Calibri" w:hAnsi="Calibri" w:cs="Times New Roman"/>
              </w:rPr>
              <w:t>Lily</w:t>
            </w:r>
            <w:r w:rsidR="002E34B2">
              <w:rPr>
                <w:rFonts w:ascii="Calibri" w:hAnsi="Calibri" w:cs="Times New Roman"/>
              </w:rPr>
              <w:t>dale</w:t>
            </w:r>
            <w:r>
              <w:rPr>
                <w:rFonts w:ascii="Calibri" w:hAnsi="Calibri" w:cs="Times New Roman"/>
              </w:rPr>
              <w:t xml:space="preserve"> Residential Home Loan</w:t>
            </w:r>
          </w:p>
          <w:p w14:paraId="73D8C6DC" w14:textId="6A39FFE2" w:rsidR="00963C24" w:rsidRDefault="002E34B2" w:rsidP="00963C24">
            <w:pPr>
              <w:rPr>
                <w:rFonts w:ascii="Calibri" w:hAnsi="Calibri" w:cs="Times New Roman"/>
              </w:rPr>
            </w:pPr>
            <w:r>
              <w:rPr>
                <w:rFonts w:ascii="Calibri" w:hAnsi="Calibri" w:cs="Times New Roman"/>
              </w:rPr>
              <w:t>Greenvale (VIC) Investment Property Loan</w:t>
            </w:r>
          </w:p>
          <w:p w14:paraId="06ED8BB0" w14:textId="24266CA1" w:rsidR="00946A0A" w:rsidRPr="00B33D57" w:rsidRDefault="002E34B2" w:rsidP="00514E1E">
            <w:pPr>
              <w:rPr>
                <w:rFonts w:ascii="Calibri" w:hAnsi="Calibri" w:cs="Times New Roman"/>
              </w:rPr>
            </w:pPr>
            <w:r>
              <w:rPr>
                <w:rFonts w:ascii="Calibri" w:hAnsi="Calibri" w:cs="Times New Roman"/>
              </w:rPr>
              <w:t>Griffin (QLD) Investment Property Loan</w:t>
            </w:r>
          </w:p>
        </w:tc>
        <w:tc>
          <w:tcPr>
            <w:tcW w:w="1885" w:type="dxa"/>
            <w:tcBorders>
              <w:top w:val="single" w:sz="4" w:space="0" w:color="auto"/>
              <w:right w:val="single" w:sz="4" w:space="0" w:color="auto"/>
            </w:tcBorders>
            <w:shd w:val="clear" w:color="auto" w:fill="auto"/>
          </w:tcPr>
          <w:p w14:paraId="22D22C14" w14:textId="27AF4463" w:rsidR="004561EA" w:rsidRDefault="004561EA" w:rsidP="004561EA">
            <w:pPr>
              <w:jc w:val="right"/>
              <w:rPr>
                <w:rFonts w:ascii="Calibri" w:hAnsi="Calibri" w:cs="Times New Roman"/>
              </w:rPr>
            </w:pPr>
            <w:r>
              <w:rPr>
                <w:rFonts w:ascii="Calibri" w:hAnsi="Calibri" w:cs="Times New Roman"/>
              </w:rPr>
              <w:t>$</w:t>
            </w:r>
            <w:r w:rsidR="002E34B2">
              <w:rPr>
                <w:rFonts w:ascii="Calibri" w:hAnsi="Calibri" w:cs="Times New Roman"/>
              </w:rPr>
              <w:t>50,000</w:t>
            </w:r>
          </w:p>
          <w:p w14:paraId="62149E53" w14:textId="7B73777A" w:rsidR="0008767D" w:rsidRDefault="00426A5B" w:rsidP="00140DB4">
            <w:pPr>
              <w:jc w:val="right"/>
              <w:rPr>
                <w:rFonts w:ascii="Calibri" w:hAnsi="Calibri" w:cs="Times New Roman"/>
              </w:rPr>
            </w:pPr>
            <w:r>
              <w:rPr>
                <w:rFonts w:ascii="Calibri" w:hAnsi="Calibri" w:cs="Times New Roman"/>
              </w:rPr>
              <w:t>$</w:t>
            </w:r>
            <w:r w:rsidR="00A44123">
              <w:rPr>
                <w:rFonts w:ascii="Calibri" w:hAnsi="Calibri" w:cs="Times New Roman"/>
              </w:rPr>
              <w:t>577,850</w:t>
            </w:r>
          </w:p>
          <w:p w14:paraId="54E588B7" w14:textId="320F5051" w:rsidR="00514E1E" w:rsidRPr="00B33D57" w:rsidRDefault="00514E1E" w:rsidP="00140DB4">
            <w:pPr>
              <w:jc w:val="right"/>
              <w:rPr>
                <w:rFonts w:ascii="Calibri" w:hAnsi="Calibri" w:cs="Times New Roman"/>
              </w:rPr>
            </w:pPr>
            <w:r>
              <w:rPr>
                <w:rFonts w:ascii="Calibri" w:hAnsi="Calibri" w:cs="Times New Roman"/>
              </w:rPr>
              <w:t>$</w:t>
            </w:r>
            <w:r w:rsidR="00A44123">
              <w:rPr>
                <w:rFonts w:ascii="Calibri" w:hAnsi="Calibri" w:cs="Times New Roman"/>
              </w:rPr>
              <w:t>504,781</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FDA9809" w:rsidR="00601D14" w:rsidRPr="000B41D1" w:rsidRDefault="00601D14" w:rsidP="007507F1">
            <w:pPr>
              <w:jc w:val="right"/>
              <w:rPr>
                <w:rFonts w:ascii="Calibri" w:hAnsi="Calibri" w:cs="Times New Roman"/>
                <w:b/>
              </w:rPr>
            </w:pPr>
            <w:r w:rsidRPr="000B41D1">
              <w:rPr>
                <w:rFonts w:ascii="Calibri" w:hAnsi="Calibri" w:cs="Times New Roman"/>
                <w:b/>
              </w:rPr>
              <w:t>$</w:t>
            </w:r>
            <w:r w:rsidR="00A44123">
              <w:rPr>
                <w:rFonts w:ascii="Calibri" w:hAnsi="Calibri" w:cs="Times New Roman"/>
                <w:b/>
              </w:rPr>
              <w:t>1,132,631</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68D98771" w:rsidR="00601D14" w:rsidRPr="00D43FCB" w:rsidRDefault="00601D14" w:rsidP="009A48D0">
            <w:pPr>
              <w:jc w:val="right"/>
              <w:rPr>
                <w:rFonts w:ascii="Calibri" w:hAnsi="Calibri" w:cs="Times New Roman"/>
                <w:b/>
              </w:rPr>
            </w:pPr>
            <w:r w:rsidRPr="00D43FCB">
              <w:rPr>
                <w:rFonts w:ascii="Calibri" w:hAnsi="Calibri" w:cs="Times New Roman"/>
                <w:b/>
              </w:rPr>
              <w:t>$</w:t>
            </w:r>
            <w:r w:rsidR="001235EF">
              <w:rPr>
                <w:rFonts w:ascii="Calibri" w:hAnsi="Calibri" w:cs="Times New Roman"/>
                <w:b/>
              </w:rPr>
              <w:t>1</w:t>
            </w:r>
            <w:r w:rsidR="00514FE4">
              <w:rPr>
                <w:rFonts w:ascii="Calibri" w:hAnsi="Calibri" w:cs="Times New Roman"/>
                <w:b/>
              </w:rPr>
              <w:t>,602,061</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4" w:name="_Toc98234643"/>
      <w:bookmarkStart w:id="145" w:name="_Toc98234711"/>
      <w:bookmarkStart w:id="146" w:name="_Toc98329493"/>
      <w:bookmarkStart w:id="147" w:name="_Toc103248786"/>
      <w:bookmarkStart w:id="148" w:name="_Toc353454274"/>
      <w:bookmarkStart w:id="149" w:name="_Toc366231570"/>
      <w:bookmarkStart w:id="150" w:name="_Toc98234624"/>
      <w:bookmarkStart w:id="151" w:name="_Toc98234692"/>
      <w:bookmarkStart w:id="152" w:name="_Toc303260432"/>
      <w:bookmarkStart w:id="153" w:name="_Toc314564776"/>
      <w:bookmarkEnd w:id="111"/>
      <w:bookmarkEnd w:id="112"/>
      <w:r w:rsidRPr="00B33D57">
        <w:rPr>
          <w:rFonts w:ascii="Calibri" w:hAnsi="Calibri" w:cs="Calibri"/>
          <w:color w:val="215868"/>
        </w:rPr>
        <w:t>Your Investor Risk Profile</w:t>
      </w:r>
      <w:bookmarkEnd w:id="144"/>
      <w:bookmarkEnd w:id="145"/>
      <w:bookmarkEnd w:id="146"/>
      <w:bookmarkEnd w:id="147"/>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1392AA65" w:rsidR="007E3A01" w:rsidRDefault="007E3A01" w:rsidP="007E3A01">
      <w:pPr>
        <w:rPr>
          <w:rFonts w:ascii="Calibri" w:hAnsi="Calibri" w:cs="Calibri"/>
          <w:sz w:val="18"/>
          <w:szCs w:val="18"/>
        </w:rPr>
      </w:pPr>
      <w:r w:rsidRPr="00831F5C">
        <w:rPr>
          <w:rFonts w:ascii="Calibri" w:hAnsi="Calibri" w:cs="Times New Roman"/>
        </w:rPr>
        <w:t>Based upon your responses to the Risk Profile Questionnaire, it was determined</w:t>
      </w:r>
      <w:r>
        <w:rPr>
          <w:rFonts w:ascii="Calibri" w:hAnsi="Calibri" w:cs="Times New Roman"/>
        </w:rPr>
        <w:t xml:space="preserve"> that </w:t>
      </w:r>
      <w:r w:rsidR="009017CC">
        <w:rPr>
          <w:rFonts w:ascii="Calibri" w:hAnsi="Calibri" w:cs="Times New Roman"/>
          <w:b/>
        </w:rPr>
        <w:t>Gary</w:t>
      </w:r>
      <w:r>
        <w:rPr>
          <w:rFonts w:ascii="Calibri" w:hAnsi="Calibri" w:cs="Times New Roman"/>
          <w:b/>
        </w:rPr>
        <w:t xml:space="preserve"> </w:t>
      </w:r>
      <w:r w:rsidRPr="00831F5C">
        <w:rPr>
          <w:rFonts w:ascii="Calibri" w:hAnsi="Calibri" w:cs="Times New Roman"/>
        </w:rPr>
        <w:t xml:space="preserve">has a </w:t>
      </w:r>
      <w:r w:rsidR="009017CC" w:rsidRPr="009017CC">
        <w:rPr>
          <w:rFonts w:ascii="Calibri" w:hAnsi="Calibri" w:cs="Times New Roman"/>
          <w:b/>
          <w:bCs/>
        </w:rPr>
        <w:t>High</w:t>
      </w:r>
      <w:r w:rsidR="009017CC">
        <w:rPr>
          <w:rFonts w:ascii="Calibri" w:hAnsi="Calibri" w:cs="Times New Roman"/>
        </w:rPr>
        <w:t xml:space="preserve"> </w:t>
      </w:r>
      <w:r>
        <w:rPr>
          <w:rFonts w:ascii="Calibri" w:hAnsi="Calibri" w:cs="Times New Roman"/>
          <w:b/>
        </w:rPr>
        <w:t>Growth</w:t>
      </w:r>
      <w:r w:rsidRPr="00831F5C">
        <w:rPr>
          <w:rFonts w:ascii="Calibri" w:hAnsi="Calibri" w:cs="Times New Roman"/>
        </w:rPr>
        <w:t xml:space="preserve"> investor risk profile</w:t>
      </w:r>
      <w:r>
        <w:rPr>
          <w:rFonts w:ascii="Calibri" w:hAnsi="Calibri" w:cs="Times New Roman"/>
        </w:rPr>
        <w:t xml:space="preserve">, and </w:t>
      </w:r>
      <w:r w:rsidR="001235EF">
        <w:rPr>
          <w:rFonts w:ascii="Calibri" w:hAnsi="Calibri" w:cs="Times New Roman"/>
          <w:b/>
        </w:rPr>
        <w:t>Kirrily</w:t>
      </w:r>
      <w:r>
        <w:rPr>
          <w:rFonts w:ascii="Calibri" w:hAnsi="Calibri" w:cs="Times New Roman"/>
          <w:b/>
        </w:rPr>
        <w:t xml:space="preserve"> </w:t>
      </w:r>
      <w:r>
        <w:rPr>
          <w:rFonts w:ascii="Calibri" w:hAnsi="Calibri" w:cs="Times New Roman"/>
        </w:rPr>
        <w:t>also has a</w:t>
      </w:r>
      <w:r w:rsidRPr="00831F5C">
        <w:rPr>
          <w:rFonts w:ascii="Calibri" w:hAnsi="Calibri" w:cs="Times New Roman"/>
        </w:rPr>
        <w:t xml:space="preserve"> </w:t>
      </w:r>
      <w:r w:rsidR="009017CC" w:rsidRPr="009017CC">
        <w:rPr>
          <w:rFonts w:ascii="Calibri" w:hAnsi="Calibri" w:cs="Times New Roman"/>
          <w:b/>
          <w:bCs/>
        </w:rPr>
        <w:t xml:space="preserve">High </w:t>
      </w:r>
      <w:r>
        <w:rPr>
          <w:rFonts w:ascii="Calibri" w:hAnsi="Calibri" w:cs="Times New Roman"/>
          <w:b/>
        </w:rPr>
        <w:t>Growth</w:t>
      </w:r>
      <w:r w:rsidRPr="00831F5C">
        <w:rPr>
          <w:rFonts w:ascii="Calibri" w:hAnsi="Calibri" w:cs="Times New Roman"/>
        </w:rPr>
        <w:t xml:space="preserve"> investor risk profile </w:t>
      </w:r>
      <w:r w:rsidRPr="00831F5C">
        <w:rPr>
          <w:rFonts w:ascii="Calibri" w:hAnsi="Calibri" w:cs="Times New Roman"/>
          <w:bCs/>
        </w:rPr>
        <w:t xml:space="preserve">in regard to investments </w:t>
      </w:r>
      <w:r w:rsidRPr="000B2CCF">
        <w:rPr>
          <w:rFonts w:ascii="Calibri" w:hAnsi="Calibri" w:cs="Times New Roman"/>
          <w:bCs/>
          <w:u w:val="single"/>
        </w:rPr>
        <w:t>inside superannuation</w:t>
      </w:r>
      <w:r w:rsidRPr="000B2CCF">
        <w:rPr>
          <w:rFonts w:ascii="Calibri" w:hAnsi="Calibri" w:cs="Times New Roman"/>
        </w:rPr>
        <w:t>.</w:t>
      </w:r>
    </w:p>
    <w:p w14:paraId="17DB2598" w14:textId="3A29C84F" w:rsidR="009017CC" w:rsidRDefault="009017CC" w:rsidP="009017CC">
      <w:pPr>
        <w:rPr>
          <w:rFonts w:ascii="Calibri" w:hAnsi="Calibri" w:cs="Calibri"/>
          <w:sz w:val="18"/>
          <w:szCs w:val="18"/>
        </w:rPr>
      </w:pPr>
    </w:p>
    <w:p w14:paraId="6FF653AA" w14:textId="77777777" w:rsidR="009017CC" w:rsidRPr="009017CC" w:rsidRDefault="009017CC" w:rsidP="009017CC">
      <w:pPr>
        <w:rPr>
          <w:rFonts w:ascii="Calibri" w:hAnsi="Calibri" w:cs="Times New Roman"/>
          <w:b/>
          <w:color w:val="FF0000"/>
        </w:rPr>
      </w:pPr>
    </w:p>
    <w:p w14:paraId="4D3DF330" w14:textId="77777777" w:rsidR="009017CC" w:rsidRPr="009017CC" w:rsidRDefault="009017CC" w:rsidP="00DD58C4">
      <w:pPr>
        <w:numPr>
          <w:ilvl w:val="0"/>
          <w:numId w:val="20"/>
        </w:numPr>
        <w:rPr>
          <w:rFonts w:ascii="Calibri" w:hAnsi="Calibri" w:cs="Times New Roman"/>
        </w:rPr>
      </w:pPr>
      <w:r w:rsidRPr="009017CC">
        <w:rPr>
          <w:rFonts w:ascii="Calibri" w:hAnsi="Calibri" w:cs="Times New Roman"/>
        </w:rPr>
        <w:t xml:space="preserve">A High Growth investor typically places a greater emphasis on capital appreciation with current income and asset preservation being of a secondary concern. </w:t>
      </w:r>
    </w:p>
    <w:p w14:paraId="5CA75067" w14:textId="77777777" w:rsidR="009017CC" w:rsidRPr="009017CC" w:rsidRDefault="009017CC" w:rsidP="009017CC">
      <w:pPr>
        <w:ind w:left="720"/>
        <w:rPr>
          <w:rFonts w:ascii="Calibri" w:hAnsi="Calibri" w:cs="Times New Roman"/>
        </w:rPr>
      </w:pPr>
    </w:p>
    <w:p w14:paraId="19C462B3" w14:textId="77777777" w:rsidR="009017CC" w:rsidRPr="009017CC" w:rsidRDefault="009017CC" w:rsidP="00DD58C4">
      <w:pPr>
        <w:numPr>
          <w:ilvl w:val="0"/>
          <w:numId w:val="20"/>
        </w:numPr>
        <w:rPr>
          <w:rFonts w:ascii="Calibri" w:hAnsi="Calibri" w:cs="Times New Roman"/>
        </w:rPr>
      </w:pPr>
      <w:r w:rsidRPr="009017CC">
        <w:rPr>
          <w:rFonts w:ascii="Calibri" w:hAnsi="Calibri" w:cs="Times New Roman"/>
        </w:rPr>
        <w:t xml:space="preserve">This requires an investments time horizon of between 5 – 7 years. </w:t>
      </w:r>
    </w:p>
    <w:p w14:paraId="1E0B3A5B" w14:textId="77777777" w:rsidR="009017CC" w:rsidRPr="009017CC" w:rsidRDefault="009017CC" w:rsidP="009017CC">
      <w:pPr>
        <w:rPr>
          <w:rFonts w:ascii="Calibri" w:hAnsi="Calibri" w:cs="Times New Roman"/>
        </w:rPr>
      </w:pPr>
    </w:p>
    <w:p w14:paraId="2FCA79EB" w14:textId="77777777" w:rsidR="009017CC" w:rsidRPr="009017CC" w:rsidRDefault="009017CC" w:rsidP="00DD58C4">
      <w:pPr>
        <w:numPr>
          <w:ilvl w:val="0"/>
          <w:numId w:val="20"/>
        </w:numPr>
        <w:rPr>
          <w:rFonts w:ascii="Calibri" w:hAnsi="Calibri" w:cs="Times New Roman"/>
        </w:rPr>
      </w:pPr>
      <w:r w:rsidRPr="009017CC">
        <w:rPr>
          <w:rFonts w:ascii="Calibri" w:hAnsi="Calibri" w:cs="Times New Roman"/>
        </w:rPr>
        <w:t xml:space="preserve">Their portfolio would typically comprise solely on growth assets such as shares and property. </w:t>
      </w:r>
    </w:p>
    <w:p w14:paraId="05B40371" w14:textId="77777777" w:rsidR="009017CC" w:rsidRPr="009017CC" w:rsidRDefault="009017CC" w:rsidP="009017CC">
      <w:pPr>
        <w:ind w:left="720"/>
        <w:rPr>
          <w:rFonts w:ascii="Calibri" w:hAnsi="Calibri" w:cs="Times New Roman"/>
        </w:rPr>
      </w:pPr>
    </w:p>
    <w:p w14:paraId="5EB31068" w14:textId="77777777" w:rsidR="009017CC" w:rsidRDefault="009017CC" w:rsidP="009017CC">
      <w:pPr>
        <w:rPr>
          <w:rFonts w:ascii="Calibri" w:hAnsi="Calibri" w:cs="Times New Roman"/>
        </w:rPr>
      </w:pPr>
    </w:p>
    <w:p w14:paraId="65F4BC12" w14:textId="57F4A036" w:rsidR="009017CC" w:rsidRPr="009017CC" w:rsidRDefault="009017CC" w:rsidP="009017CC">
      <w:pPr>
        <w:rPr>
          <w:rFonts w:ascii="Calibri" w:hAnsi="Calibri" w:cs="Times New Roman"/>
        </w:rPr>
      </w:pPr>
      <w:r w:rsidRPr="009017CC">
        <w:rPr>
          <w:rFonts w:ascii="Calibri" w:hAnsi="Calibri" w:cs="Times New Roman"/>
        </w:rPr>
        <w:t>A ‘High Growth’ investor will typically diversify their investment in the following manner:</w:t>
      </w:r>
    </w:p>
    <w:p w14:paraId="78DFFD51" w14:textId="77777777" w:rsidR="009017CC" w:rsidRPr="009017CC" w:rsidRDefault="009017CC" w:rsidP="009017CC">
      <w:pPr>
        <w:rPr>
          <w:rFonts w:ascii="Calibri" w:hAnsi="Calibri" w:cs="Times New Roman"/>
        </w:rPr>
      </w:pPr>
    </w:p>
    <w:p w14:paraId="6BB36CF2" w14:textId="00DFDB0E" w:rsidR="009017CC" w:rsidRPr="00F61857" w:rsidRDefault="009017CC" w:rsidP="009017CC">
      <w:pPr>
        <w:ind w:left="2835"/>
        <w:rPr>
          <w:rFonts w:ascii="Calibri" w:hAnsi="Calibri" w:cs="Times New Roman"/>
        </w:rPr>
      </w:pPr>
      <w:r w:rsidRPr="00F61857">
        <w:rPr>
          <w:rFonts w:ascii="Calibri" w:hAnsi="Calibri" w:cs="Times New Roman"/>
        </w:rPr>
        <w:t>Australian Shares</w:t>
      </w:r>
      <w:r w:rsidRPr="00F61857">
        <w:rPr>
          <w:rFonts w:ascii="Calibri" w:hAnsi="Calibri" w:cs="Times New Roman"/>
        </w:rPr>
        <w:tab/>
      </w:r>
      <w:r w:rsidRPr="00F61857">
        <w:rPr>
          <w:rFonts w:ascii="Calibri" w:hAnsi="Calibri" w:cs="Times New Roman"/>
        </w:rPr>
        <w:tab/>
      </w:r>
      <w:r>
        <w:rPr>
          <w:rFonts w:ascii="Calibri" w:hAnsi="Calibri" w:cs="Times New Roman"/>
        </w:rPr>
        <w:t>51</w:t>
      </w:r>
      <w:r w:rsidRPr="00F61857">
        <w:rPr>
          <w:rFonts w:ascii="Calibri" w:hAnsi="Calibri" w:cs="Times New Roman"/>
        </w:rPr>
        <w:t>%</w:t>
      </w:r>
    </w:p>
    <w:p w14:paraId="5D67606C" w14:textId="7CB52205" w:rsidR="009017CC" w:rsidRPr="00F61857" w:rsidRDefault="009017CC" w:rsidP="009017CC">
      <w:pPr>
        <w:ind w:left="2835"/>
        <w:rPr>
          <w:rFonts w:ascii="Calibri" w:hAnsi="Calibri" w:cs="Times New Roman"/>
        </w:rPr>
      </w:pPr>
      <w:r w:rsidRPr="00F61857">
        <w:rPr>
          <w:rFonts w:ascii="Calibri" w:hAnsi="Calibri" w:cs="Times New Roman"/>
        </w:rPr>
        <w:t>International Shares</w:t>
      </w:r>
      <w:r w:rsidRPr="00F61857">
        <w:rPr>
          <w:rFonts w:ascii="Calibri" w:hAnsi="Calibri" w:cs="Times New Roman"/>
        </w:rPr>
        <w:tab/>
      </w:r>
      <w:r>
        <w:rPr>
          <w:rFonts w:ascii="Calibri" w:hAnsi="Calibri" w:cs="Times New Roman"/>
        </w:rPr>
        <w:t>29</w:t>
      </w:r>
      <w:r w:rsidRPr="00F61857">
        <w:rPr>
          <w:rFonts w:ascii="Calibri" w:hAnsi="Calibri" w:cs="Times New Roman"/>
        </w:rPr>
        <w:t>%</w:t>
      </w:r>
    </w:p>
    <w:p w14:paraId="61EAE746" w14:textId="23E7A884" w:rsidR="009017CC" w:rsidRPr="00F61857" w:rsidRDefault="009017CC" w:rsidP="009017CC">
      <w:pPr>
        <w:ind w:left="2835"/>
        <w:rPr>
          <w:rFonts w:ascii="Calibri" w:hAnsi="Calibri" w:cs="Times New Roman"/>
        </w:rPr>
      </w:pPr>
      <w:r w:rsidRPr="00F61857">
        <w:rPr>
          <w:rFonts w:ascii="Calibri" w:hAnsi="Calibri" w:cs="Times New Roman"/>
        </w:rPr>
        <w:t>Fixed Interest</w:t>
      </w:r>
      <w:r w:rsidRPr="00F61857">
        <w:rPr>
          <w:rFonts w:ascii="Calibri" w:hAnsi="Calibri" w:cs="Times New Roman"/>
        </w:rPr>
        <w:tab/>
      </w:r>
      <w:proofErr w:type="gramStart"/>
      <w:r w:rsidRPr="00F61857">
        <w:rPr>
          <w:rFonts w:ascii="Calibri" w:hAnsi="Calibri" w:cs="Times New Roman"/>
        </w:rPr>
        <w:tab/>
      </w:r>
      <w:r>
        <w:rPr>
          <w:rFonts w:ascii="Calibri" w:hAnsi="Calibri" w:cs="Times New Roman"/>
        </w:rPr>
        <w:t xml:space="preserve">  0</w:t>
      </w:r>
      <w:proofErr w:type="gramEnd"/>
      <w:r w:rsidRPr="00F61857">
        <w:rPr>
          <w:rFonts w:ascii="Calibri" w:hAnsi="Calibri" w:cs="Times New Roman"/>
        </w:rPr>
        <w:t>%</w:t>
      </w:r>
    </w:p>
    <w:p w14:paraId="0BB752AE" w14:textId="127F6A35" w:rsidR="009017CC" w:rsidRPr="00F61857" w:rsidRDefault="009017CC" w:rsidP="009017CC">
      <w:pPr>
        <w:ind w:left="2835"/>
        <w:rPr>
          <w:rFonts w:ascii="Calibri" w:hAnsi="Calibri" w:cs="Times New Roman"/>
        </w:rPr>
      </w:pPr>
      <w:r w:rsidRPr="00F61857">
        <w:rPr>
          <w:rFonts w:ascii="Calibri" w:hAnsi="Calibri" w:cs="Times New Roman"/>
        </w:rPr>
        <w:t>Property</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Pr>
          <w:rFonts w:ascii="Calibri" w:hAnsi="Calibri" w:cs="Times New Roman"/>
        </w:rPr>
        <w:t>20</w:t>
      </w:r>
      <w:r w:rsidRPr="00F61857">
        <w:rPr>
          <w:rFonts w:ascii="Calibri" w:hAnsi="Calibri" w:cs="Times New Roman"/>
        </w:rPr>
        <w:t>%</w:t>
      </w:r>
    </w:p>
    <w:p w14:paraId="12EBA66B" w14:textId="6285F00E" w:rsidR="009017CC" w:rsidRPr="00F61857" w:rsidRDefault="009017CC" w:rsidP="009017CC">
      <w:pPr>
        <w:ind w:left="2835"/>
        <w:rPr>
          <w:rFonts w:ascii="Calibri" w:hAnsi="Calibri" w:cs="Calibri"/>
        </w:rPr>
      </w:pPr>
      <w:r w:rsidRPr="00F61857">
        <w:rPr>
          <w:rFonts w:ascii="Calibri" w:hAnsi="Calibri" w:cs="Times New Roman"/>
        </w:rPr>
        <w:t>Cash</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proofErr w:type="gramStart"/>
      <w:r w:rsidRPr="00F61857">
        <w:rPr>
          <w:rFonts w:ascii="Calibri" w:hAnsi="Calibri" w:cs="Times New Roman"/>
        </w:rPr>
        <w:tab/>
      </w:r>
      <w:r>
        <w:rPr>
          <w:rFonts w:ascii="Calibri" w:hAnsi="Calibri" w:cs="Times New Roman"/>
        </w:rPr>
        <w:t xml:space="preserve">  0</w:t>
      </w:r>
      <w:proofErr w:type="gramEnd"/>
      <w:r w:rsidRPr="00F61857">
        <w:rPr>
          <w:rFonts w:ascii="Calibri" w:hAnsi="Calibri" w:cs="Times New Roman"/>
        </w:rPr>
        <w:t>%</w:t>
      </w:r>
    </w:p>
    <w:p w14:paraId="41855F55" w14:textId="6EE12EB2" w:rsidR="009017CC" w:rsidRPr="00875D19" w:rsidRDefault="009017CC" w:rsidP="009017CC">
      <w:pPr>
        <w:tabs>
          <w:tab w:val="right" w:pos="4536"/>
        </w:tabs>
        <w:ind w:left="1440"/>
        <w:rPr>
          <w:rFonts w:ascii="Calibri" w:hAnsi="Calibri" w:cs="Times New Roman"/>
        </w:rPr>
      </w:pPr>
    </w:p>
    <w:p w14:paraId="34A7231F" w14:textId="74F4EEFE" w:rsidR="009017CC" w:rsidRDefault="009017CC" w:rsidP="009017CC">
      <w:pPr>
        <w:jc w:val="center"/>
      </w:pPr>
    </w:p>
    <w:p w14:paraId="73816D4C" w14:textId="474AF385" w:rsidR="009017CC" w:rsidRDefault="009017CC" w:rsidP="009017CC">
      <w:pPr>
        <w:jc w:val="center"/>
      </w:pPr>
    </w:p>
    <w:p w14:paraId="4FA86308" w14:textId="77777777" w:rsidR="009017CC" w:rsidRDefault="009017CC" w:rsidP="009017CC">
      <w:pPr>
        <w:rPr>
          <w:rFonts w:ascii="Calibri" w:hAnsi="Calibri" w:cs="Times New Roman"/>
        </w:rPr>
      </w:pPr>
    </w:p>
    <w:p w14:paraId="7172319D" w14:textId="0DBB1D0A" w:rsidR="009017CC" w:rsidRDefault="00967C4B" w:rsidP="009017CC">
      <w:pPr>
        <w:rPr>
          <w:rFonts w:ascii="Calibri" w:hAnsi="Calibri" w:cs="Calibri"/>
          <w:sz w:val="18"/>
          <w:szCs w:val="18"/>
        </w:rPr>
      </w:pPr>
      <w:r>
        <w:rPr>
          <w:rFonts w:ascii="Calibri" w:hAnsi="Calibri" w:cs="Times New Roman"/>
        </w:rPr>
        <w:t>Also,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 </w:t>
      </w:r>
      <w:r w:rsidR="009017CC">
        <w:rPr>
          <w:rFonts w:ascii="Calibri" w:hAnsi="Calibri" w:cs="Times New Roman"/>
          <w:b/>
        </w:rPr>
        <w:t xml:space="preserve">Gary </w:t>
      </w:r>
      <w:r w:rsidR="009017CC" w:rsidRPr="00831F5C">
        <w:rPr>
          <w:rFonts w:ascii="Calibri" w:hAnsi="Calibri" w:cs="Times New Roman"/>
        </w:rPr>
        <w:t xml:space="preserve">has a </w:t>
      </w:r>
      <w:r w:rsidR="001235EF">
        <w:rPr>
          <w:rFonts w:ascii="Calibri" w:hAnsi="Calibri" w:cs="Times New Roman"/>
          <w:b/>
          <w:bCs/>
        </w:rPr>
        <w:t>Moderately Conservative</w:t>
      </w:r>
      <w:r w:rsidR="009017CC" w:rsidRPr="00831F5C">
        <w:rPr>
          <w:rFonts w:ascii="Calibri" w:hAnsi="Calibri" w:cs="Times New Roman"/>
        </w:rPr>
        <w:t xml:space="preserve"> investor risk profile</w:t>
      </w:r>
      <w:r w:rsidR="009017CC">
        <w:rPr>
          <w:rFonts w:ascii="Calibri" w:hAnsi="Calibri" w:cs="Times New Roman"/>
        </w:rPr>
        <w:t xml:space="preserve">, and </w:t>
      </w:r>
      <w:r w:rsidR="001235EF">
        <w:rPr>
          <w:rFonts w:ascii="Calibri" w:hAnsi="Calibri" w:cs="Times New Roman"/>
          <w:b/>
        </w:rPr>
        <w:t>Kirrily</w:t>
      </w:r>
      <w:r w:rsidR="009017CC">
        <w:rPr>
          <w:rFonts w:ascii="Calibri" w:hAnsi="Calibri" w:cs="Times New Roman"/>
          <w:b/>
        </w:rPr>
        <w:t xml:space="preserve"> </w:t>
      </w:r>
      <w:r w:rsidR="009017CC">
        <w:rPr>
          <w:rFonts w:ascii="Calibri" w:hAnsi="Calibri" w:cs="Times New Roman"/>
        </w:rPr>
        <w:t>also has a</w:t>
      </w:r>
      <w:r w:rsidR="009017CC" w:rsidRPr="00831F5C">
        <w:rPr>
          <w:rFonts w:ascii="Calibri" w:hAnsi="Calibri" w:cs="Times New Roman"/>
        </w:rPr>
        <w:t xml:space="preserve"> </w:t>
      </w:r>
      <w:r w:rsidR="001235EF">
        <w:rPr>
          <w:rFonts w:ascii="Calibri" w:hAnsi="Calibri" w:cs="Times New Roman"/>
          <w:b/>
          <w:bCs/>
        </w:rPr>
        <w:t>Moderately Conservative</w:t>
      </w:r>
      <w:r w:rsidR="009017CC" w:rsidRPr="00831F5C">
        <w:rPr>
          <w:rFonts w:ascii="Calibri" w:hAnsi="Calibri" w:cs="Times New Roman"/>
        </w:rPr>
        <w:t xml:space="preserve"> investor risk profile </w:t>
      </w:r>
      <w:r w:rsidR="009017CC" w:rsidRPr="00831F5C">
        <w:rPr>
          <w:rFonts w:ascii="Calibri" w:hAnsi="Calibri" w:cs="Times New Roman"/>
          <w:bCs/>
        </w:rPr>
        <w:t xml:space="preserve">in regard to investments </w:t>
      </w:r>
      <w:r w:rsidR="001235EF" w:rsidRPr="000B2CCF">
        <w:rPr>
          <w:rFonts w:ascii="Calibri" w:hAnsi="Calibri" w:cs="Times New Roman"/>
          <w:bCs/>
          <w:u w:val="single"/>
        </w:rPr>
        <w:t>outside of superannuation</w:t>
      </w:r>
      <w:r w:rsidR="009017CC" w:rsidRPr="00831F5C">
        <w:rPr>
          <w:rFonts w:ascii="Calibri" w:hAnsi="Calibri" w:cs="Times New Roman"/>
        </w:rPr>
        <w:t>.</w:t>
      </w:r>
    </w:p>
    <w:p w14:paraId="216D1959" w14:textId="77777777" w:rsidR="009017CC" w:rsidRDefault="009017CC" w:rsidP="009017CC">
      <w:pPr>
        <w:jc w:val="center"/>
      </w:pPr>
    </w:p>
    <w:p w14:paraId="0CE29321" w14:textId="77777777" w:rsidR="001235EF" w:rsidRPr="001235EF" w:rsidRDefault="001235EF" w:rsidP="001235EF">
      <w:pPr>
        <w:rPr>
          <w:rFonts w:ascii="Calibri" w:hAnsi="Calibri" w:cs="Times New Roman"/>
          <w:bCs/>
        </w:rPr>
      </w:pPr>
      <w:r w:rsidRPr="001235EF">
        <w:rPr>
          <w:rFonts w:ascii="Calibri" w:hAnsi="Calibri" w:cs="Times New Roman"/>
          <w:bCs/>
        </w:rPr>
        <w:t xml:space="preserve">The </w:t>
      </w:r>
      <w:r w:rsidRPr="001235EF">
        <w:rPr>
          <w:rFonts w:ascii="Calibri" w:hAnsi="Calibri" w:cs="Times New Roman"/>
          <w:b/>
        </w:rPr>
        <w:t>Moderately Conservative</w:t>
      </w:r>
      <w:r w:rsidRPr="001235EF">
        <w:rPr>
          <w:rFonts w:ascii="Calibri" w:hAnsi="Calibri" w:cs="Times New Roman"/>
          <w:bCs/>
        </w:rPr>
        <w:t xml:space="preserve"> investor seeks a diversified portfolio with a balance of defensive and growth assets. </w:t>
      </w:r>
    </w:p>
    <w:p w14:paraId="6B330ABD" w14:textId="77777777" w:rsidR="001235EF" w:rsidRPr="001235EF" w:rsidRDefault="001235EF" w:rsidP="001235EF">
      <w:pPr>
        <w:rPr>
          <w:rFonts w:ascii="Calibri" w:hAnsi="Calibri" w:cs="Times New Roman"/>
          <w:bCs/>
        </w:rPr>
      </w:pPr>
    </w:p>
    <w:p w14:paraId="202FE5E1" w14:textId="77777777" w:rsidR="001235EF" w:rsidRPr="001235EF" w:rsidRDefault="001235EF" w:rsidP="001235EF">
      <w:pPr>
        <w:rPr>
          <w:rFonts w:ascii="Calibri" w:hAnsi="Calibri" w:cs="Times New Roman"/>
          <w:bCs/>
        </w:rPr>
      </w:pPr>
      <w:r w:rsidRPr="001235EF">
        <w:rPr>
          <w:rFonts w:ascii="Calibri" w:hAnsi="Calibri" w:cs="Times New Roman"/>
          <w:bCs/>
        </w:rPr>
        <w:t xml:space="preserve">This requires an investment time horizon of between 3 – 5 years. </w:t>
      </w:r>
    </w:p>
    <w:p w14:paraId="6892ADE5" w14:textId="77777777" w:rsidR="001235EF" w:rsidRPr="001235EF" w:rsidRDefault="001235EF" w:rsidP="001235EF">
      <w:pPr>
        <w:rPr>
          <w:rFonts w:ascii="Calibri" w:hAnsi="Calibri" w:cs="Times New Roman"/>
          <w:bCs/>
        </w:rPr>
      </w:pPr>
    </w:p>
    <w:p w14:paraId="5E261D21" w14:textId="77777777" w:rsidR="001235EF" w:rsidRPr="001235EF" w:rsidRDefault="001235EF" w:rsidP="001235EF">
      <w:pPr>
        <w:rPr>
          <w:rFonts w:ascii="Calibri" w:hAnsi="Calibri" w:cs="Times New Roman"/>
          <w:bCs/>
        </w:rPr>
      </w:pPr>
      <w:r w:rsidRPr="001235EF">
        <w:rPr>
          <w:rFonts w:ascii="Calibri" w:hAnsi="Calibri" w:cs="Times New Roman"/>
          <w:bCs/>
        </w:rPr>
        <w:t>The portfolio would include a high portion of income bearing securities such as cash and fixed interest, with a small exposure to equities and property providing appreciation potential.</w:t>
      </w:r>
    </w:p>
    <w:p w14:paraId="77386D40" w14:textId="77777777" w:rsidR="001235EF" w:rsidRPr="001235EF" w:rsidRDefault="001235EF" w:rsidP="001235EF">
      <w:pPr>
        <w:rPr>
          <w:rFonts w:ascii="Calibri" w:hAnsi="Calibri" w:cs="Times New Roman"/>
          <w:bCs/>
        </w:rPr>
      </w:pPr>
    </w:p>
    <w:p w14:paraId="70B94085" w14:textId="77777777" w:rsidR="001235EF" w:rsidRDefault="001235EF" w:rsidP="001235EF">
      <w:pPr>
        <w:rPr>
          <w:rFonts w:ascii="Calibri" w:hAnsi="Calibri" w:cs="Times New Roman"/>
          <w:bCs/>
        </w:rPr>
      </w:pPr>
    </w:p>
    <w:p w14:paraId="5C8C33C1" w14:textId="77777777" w:rsidR="001235EF" w:rsidRDefault="001235EF" w:rsidP="001235EF">
      <w:pPr>
        <w:rPr>
          <w:rFonts w:ascii="Calibri" w:hAnsi="Calibri" w:cs="Times New Roman"/>
          <w:bCs/>
        </w:rPr>
      </w:pPr>
    </w:p>
    <w:p w14:paraId="650F218B" w14:textId="77777777" w:rsidR="001235EF" w:rsidRDefault="001235EF" w:rsidP="001235EF">
      <w:pPr>
        <w:rPr>
          <w:rFonts w:ascii="Calibri" w:hAnsi="Calibri" w:cs="Times New Roman"/>
          <w:bCs/>
        </w:rPr>
      </w:pPr>
    </w:p>
    <w:p w14:paraId="1D47874D" w14:textId="77777777" w:rsidR="001235EF" w:rsidRDefault="001235EF" w:rsidP="001235EF">
      <w:pPr>
        <w:rPr>
          <w:rFonts w:ascii="Calibri" w:hAnsi="Calibri" w:cs="Times New Roman"/>
          <w:bCs/>
        </w:rPr>
      </w:pPr>
    </w:p>
    <w:p w14:paraId="1063DA3D" w14:textId="77777777" w:rsidR="001235EF" w:rsidRDefault="001235EF" w:rsidP="001235EF">
      <w:pPr>
        <w:rPr>
          <w:rFonts w:ascii="Calibri" w:hAnsi="Calibri" w:cs="Times New Roman"/>
          <w:bCs/>
        </w:rPr>
      </w:pPr>
    </w:p>
    <w:p w14:paraId="6C1FE657" w14:textId="77777777" w:rsidR="001235EF" w:rsidRDefault="001235EF" w:rsidP="001235EF">
      <w:pPr>
        <w:rPr>
          <w:rFonts w:ascii="Calibri" w:hAnsi="Calibri" w:cs="Times New Roman"/>
          <w:bCs/>
        </w:rPr>
      </w:pPr>
    </w:p>
    <w:p w14:paraId="7B169D48" w14:textId="77777777" w:rsidR="00F62320" w:rsidRDefault="00F62320" w:rsidP="001235EF">
      <w:pPr>
        <w:rPr>
          <w:rFonts w:ascii="Calibri" w:hAnsi="Calibri" w:cs="Times New Roman"/>
          <w:bCs/>
        </w:rPr>
      </w:pPr>
    </w:p>
    <w:p w14:paraId="4AC43087" w14:textId="38C866A5" w:rsidR="001235EF" w:rsidRPr="001235EF" w:rsidRDefault="001235EF" w:rsidP="001235EF">
      <w:pPr>
        <w:rPr>
          <w:rFonts w:ascii="Calibri" w:hAnsi="Calibri" w:cs="Times New Roman"/>
          <w:bCs/>
        </w:rPr>
      </w:pPr>
      <w:r w:rsidRPr="001235EF">
        <w:rPr>
          <w:rFonts w:ascii="Calibri" w:hAnsi="Calibri" w:cs="Times New Roman"/>
          <w:bCs/>
        </w:rPr>
        <w:t xml:space="preserve">A </w:t>
      </w:r>
      <w:r w:rsidRPr="001235EF">
        <w:rPr>
          <w:rFonts w:ascii="Calibri" w:hAnsi="Calibri" w:cs="Times New Roman"/>
          <w:b/>
        </w:rPr>
        <w:t>Moderately Conservative</w:t>
      </w:r>
      <w:r w:rsidRPr="001235EF">
        <w:rPr>
          <w:rFonts w:ascii="Calibri" w:hAnsi="Calibri" w:cs="Times New Roman"/>
          <w:bCs/>
        </w:rPr>
        <w:t xml:space="preserve"> investor will typically diversify their investment in the following manner:</w:t>
      </w:r>
    </w:p>
    <w:p w14:paraId="638683AE" w14:textId="77777777" w:rsidR="001235EF" w:rsidRPr="001235EF" w:rsidRDefault="001235EF" w:rsidP="001235EF">
      <w:pPr>
        <w:rPr>
          <w:rFonts w:ascii="Calibri" w:hAnsi="Calibri" w:cs="Times New Roman"/>
          <w:bCs/>
        </w:rPr>
      </w:pPr>
    </w:p>
    <w:p w14:paraId="3A76A5D8" w14:textId="0FEB6F76" w:rsidR="001235EF" w:rsidRPr="001235EF" w:rsidRDefault="001235EF" w:rsidP="001235EF">
      <w:pPr>
        <w:ind w:left="2835"/>
        <w:rPr>
          <w:rFonts w:ascii="Calibri" w:hAnsi="Calibri" w:cs="Times New Roman"/>
          <w:bCs/>
        </w:rPr>
      </w:pPr>
      <w:r w:rsidRPr="001235EF">
        <w:rPr>
          <w:rFonts w:ascii="Calibri" w:hAnsi="Calibri" w:cs="Times New Roman"/>
          <w:bCs/>
        </w:rPr>
        <w:t>Australian Shares</w:t>
      </w:r>
      <w:r w:rsidRPr="001235EF">
        <w:rPr>
          <w:rFonts w:ascii="Calibri" w:hAnsi="Calibri" w:cs="Times New Roman"/>
          <w:bCs/>
        </w:rPr>
        <w:tab/>
        <w:t xml:space="preserve">            24%</w:t>
      </w:r>
    </w:p>
    <w:p w14:paraId="74C51E11" w14:textId="77777777" w:rsidR="001235EF" w:rsidRPr="001235EF" w:rsidRDefault="001235EF" w:rsidP="001235EF">
      <w:pPr>
        <w:ind w:left="2835"/>
        <w:rPr>
          <w:rFonts w:ascii="Calibri" w:hAnsi="Calibri" w:cs="Times New Roman"/>
          <w:bCs/>
        </w:rPr>
      </w:pPr>
      <w:r w:rsidRPr="001235EF">
        <w:rPr>
          <w:rFonts w:ascii="Calibri" w:hAnsi="Calibri" w:cs="Times New Roman"/>
          <w:bCs/>
        </w:rPr>
        <w:t>International Shares</w:t>
      </w:r>
      <w:r w:rsidRPr="001235EF">
        <w:rPr>
          <w:rFonts w:ascii="Calibri" w:hAnsi="Calibri" w:cs="Times New Roman"/>
          <w:bCs/>
        </w:rPr>
        <w:tab/>
        <w:t xml:space="preserve"> 14%</w:t>
      </w:r>
    </w:p>
    <w:p w14:paraId="491F60C5" w14:textId="77777777" w:rsidR="001235EF" w:rsidRPr="001235EF" w:rsidRDefault="001235EF" w:rsidP="001235EF">
      <w:pPr>
        <w:ind w:left="2835"/>
        <w:rPr>
          <w:rFonts w:ascii="Calibri" w:hAnsi="Calibri" w:cs="Times New Roman"/>
          <w:bCs/>
        </w:rPr>
      </w:pPr>
      <w:r w:rsidRPr="001235EF">
        <w:rPr>
          <w:rFonts w:ascii="Calibri" w:hAnsi="Calibri" w:cs="Times New Roman"/>
          <w:bCs/>
        </w:rPr>
        <w:t>Fixed Interest</w:t>
      </w:r>
      <w:r w:rsidRPr="001235EF">
        <w:rPr>
          <w:rFonts w:ascii="Calibri" w:hAnsi="Calibri" w:cs="Times New Roman"/>
          <w:bCs/>
        </w:rPr>
        <w:tab/>
        <w:t xml:space="preserve">            38%</w:t>
      </w:r>
    </w:p>
    <w:p w14:paraId="53D0434D" w14:textId="77777777" w:rsidR="001235EF" w:rsidRPr="001235EF" w:rsidRDefault="001235EF" w:rsidP="001235EF">
      <w:pPr>
        <w:ind w:left="2835"/>
        <w:rPr>
          <w:rFonts w:ascii="Calibri" w:hAnsi="Calibri" w:cs="Times New Roman"/>
          <w:bCs/>
        </w:rPr>
      </w:pPr>
      <w:r w:rsidRPr="001235EF">
        <w:rPr>
          <w:rFonts w:ascii="Calibri" w:hAnsi="Calibri" w:cs="Times New Roman"/>
          <w:bCs/>
        </w:rPr>
        <w:t>Property</w:t>
      </w:r>
      <w:r w:rsidRPr="001235EF">
        <w:rPr>
          <w:rFonts w:ascii="Calibri" w:hAnsi="Calibri" w:cs="Times New Roman"/>
          <w:bCs/>
        </w:rPr>
        <w:tab/>
        <w:t xml:space="preserve">                      10%</w:t>
      </w:r>
    </w:p>
    <w:p w14:paraId="77B2C3BA" w14:textId="77777777" w:rsidR="001235EF" w:rsidRPr="001235EF" w:rsidRDefault="001235EF" w:rsidP="001235EF">
      <w:pPr>
        <w:ind w:left="2835"/>
        <w:rPr>
          <w:rFonts w:ascii="Calibri" w:hAnsi="Calibri" w:cs="Times New Roman"/>
          <w:bCs/>
        </w:rPr>
      </w:pPr>
      <w:r w:rsidRPr="001235EF">
        <w:rPr>
          <w:rFonts w:ascii="Calibri" w:hAnsi="Calibri" w:cs="Times New Roman"/>
          <w:bCs/>
        </w:rPr>
        <w:t>Cash</w:t>
      </w:r>
      <w:r w:rsidRPr="001235EF">
        <w:rPr>
          <w:rFonts w:ascii="Calibri" w:hAnsi="Calibri" w:cs="Times New Roman"/>
          <w:bCs/>
        </w:rPr>
        <w:tab/>
        <w:t xml:space="preserve">                                 14%</w:t>
      </w:r>
    </w:p>
    <w:p w14:paraId="33D8C430" w14:textId="5CFBD014" w:rsidR="007E3A01" w:rsidRPr="00E84BDE" w:rsidRDefault="007E3A01" w:rsidP="007E3A01">
      <w:pPr>
        <w:jc w:val="center"/>
        <w:rPr>
          <w:rFonts w:ascii="Calibri" w:hAnsi="Calibri" w:cs="Times New Roman"/>
          <w:bCs/>
        </w:rPr>
      </w:pPr>
      <w:r w:rsidRPr="00E84BDE">
        <w:rPr>
          <w:rFonts w:ascii="Calibri" w:hAnsi="Calibri" w:cs="Times New Roman"/>
          <w:bCs/>
        </w:rPr>
        <w:tab/>
      </w:r>
      <w:r w:rsidRPr="00E84BDE">
        <w:rPr>
          <w:rFonts w:ascii="Calibri" w:hAnsi="Calibri" w:cs="Times New Roman"/>
          <w:bCs/>
        </w:rPr>
        <w:tab/>
      </w:r>
      <w:r w:rsidRPr="00E84BDE">
        <w:rPr>
          <w:rFonts w:ascii="Calibri" w:hAnsi="Calibri" w:cs="Times New Roman"/>
          <w:bCs/>
        </w:rPr>
        <w:tab/>
      </w:r>
    </w:p>
    <w:p w14:paraId="1DEB42A7" w14:textId="77777777" w:rsidR="007E3A01" w:rsidRPr="00E84BDE" w:rsidRDefault="007E3A01" w:rsidP="007E3A01">
      <w:pPr>
        <w:rPr>
          <w:rFonts w:ascii="Calibri" w:hAnsi="Calibri" w:cs="Times New Roman"/>
          <w:b/>
          <w:bCs/>
        </w:rPr>
      </w:pPr>
    </w:p>
    <w:p w14:paraId="6568B2A5" w14:textId="77777777" w:rsidR="007E3A01" w:rsidRPr="009E67A4" w:rsidRDefault="007E3A01" w:rsidP="007E3A01">
      <w:pPr>
        <w:rPr>
          <w:rFonts w:ascii="Calibri" w:hAnsi="Calibri" w:cs="Times New Roman"/>
          <w:sz w:val="16"/>
          <w:szCs w:val="16"/>
        </w:rPr>
      </w:pPr>
    </w:p>
    <w:p w14:paraId="7C9A43B2" w14:textId="47B959F3" w:rsidR="007E3A01" w:rsidRDefault="007E3A01" w:rsidP="007E3A01">
      <w:pPr>
        <w:rPr>
          <w:rFonts w:ascii="Calibri" w:hAnsi="Calibri" w:cs="Calibri"/>
        </w:rPr>
      </w:pPr>
      <w:r w:rsidRPr="006C24B0">
        <w:rPr>
          <w:rFonts w:ascii="Calibri" w:hAnsi="Calibri" w:cs="Times New Roman"/>
        </w:rPr>
        <w:t>Our research indicates that long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2CBC9E96" w14:textId="5B1CBC21" w:rsidR="007E3A01" w:rsidRDefault="007E3A01" w:rsidP="007E3A01">
      <w:pPr>
        <w:rPr>
          <w:rFonts w:ascii="Calibri" w:hAnsi="Calibri" w:cs="Calibri"/>
        </w:rPr>
      </w:pPr>
    </w:p>
    <w:p w14:paraId="786A1D72" w14:textId="19F887FE" w:rsidR="007E3A01"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324DBEC1" w14:textId="6B9BC1E9" w:rsidR="007E3A01" w:rsidRDefault="007E3A01" w:rsidP="007E3A01">
      <w:pPr>
        <w:rPr>
          <w:rFonts w:ascii="Calibri" w:hAnsi="Calibri" w:cs="Calibri"/>
        </w:rPr>
      </w:pPr>
    </w:p>
    <w:p w14:paraId="516AF2A4" w14:textId="0EEB661B" w:rsidR="007E3A01" w:rsidRDefault="007E3A01" w:rsidP="007E3A01">
      <w:pPr>
        <w:rPr>
          <w:rFonts w:ascii="Calibri" w:hAnsi="Calibri" w:cs="Calibri"/>
        </w:rPr>
      </w:pPr>
    </w:p>
    <w:p w14:paraId="77B8DC31" w14:textId="09E44176"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73BA1A9D" w14:textId="459BF02C" w:rsidR="007E3A01" w:rsidRDefault="007E3A01" w:rsidP="007E3A01">
      <w:pPr>
        <w:rPr>
          <w:rFonts w:ascii="Calibri" w:hAnsi="Calibri" w:cs="Calibri"/>
        </w:rPr>
      </w:pPr>
    </w:p>
    <w:p w14:paraId="0A599AA2" w14:textId="2A8DF9BE" w:rsidR="007E3A01" w:rsidRDefault="007E3A01" w:rsidP="007E3A01">
      <w:pPr>
        <w:rPr>
          <w:rFonts w:ascii="Calibri" w:hAnsi="Calibri" w:cs="Calibri"/>
        </w:rPr>
      </w:pPr>
    </w:p>
    <w:p w14:paraId="23B2AD0A" w14:textId="18A52942" w:rsidR="007E3A01" w:rsidRDefault="007E3A01" w:rsidP="007E3A01">
      <w:pPr>
        <w:rPr>
          <w:rFonts w:ascii="Calibri" w:hAnsi="Calibri" w:cs="Calibri"/>
        </w:rPr>
      </w:pPr>
    </w:p>
    <w:p w14:paraId="132C8D8A" w14:textId="2F3EA254" w:rsidR="007E3A01" w:rsidRDefault="007E3A01" w:rsidP="007E3A01">
      <w:pPr>
        <w:rPr>
          <w:rFonts w:ascii="Calibri" w:hAnsi="Calibri" w:cs="Calibri"/>
        </w:rPr>
      </w:pPr>
    </w:p>
    <w:p w14:paraId="10E63707" w14:textId="6AD9B818" w:rsidR="007E3A01" w:rsidRDefault="007E3A01" w:rsidP="007E3A01">
      <w:pPr>
        <w:rPr>
          <w:rFonts w:ascii="Calibri" w:hAnsi="Calibri" w:cs="Calibri"/>
        </w:rPr>
      </w:pPr>
    </w:p>
    <w:p w14:paraId="3D786588" w14:textId="4EDBF323" w:rsidR="007E3A01" w:rsidRDefault="007E3A01" w:rsidP="007E3A01">
      <w:pPr>
        <w:rPr>
          <w:rFonts w:ascii="Calibri" w:hAnsi="Calibri" w:cs="Calibri"/>
        </w:rPr>
      </w:pPr>
    </w:p>
    <w:p w14:paraId="670B72A9" w14:textId="3D3A9B48" w:rsidR="007E3A01" w:rsidRDefault="007E3A01" w:rsidP="007E3A01">
      <w:pPr>
        <w:rPr>
          <w:rFonts w:ascii="Calibri" w:hAnsi="Calibri" w:cs="Calibri"/>
        </w:rPr>
      </w:pPr>
    </w:p>
    <w:p w14:paraId="0C63E37D" w14:textId="6F1AED14" w:rsidR="007E3A01" w:rsidRDefault="007E3A01" w:rsidP="007E3A01">
      <w:pPr>
        <w:rPr>
          <w:rFonts w:ascii="Calibri" w:hAnsi="Calibri" w:cs="Calibri"/>
        </w:rPr>
      </w:pPr>
    </w:p>
    <w:p w14:paraId="7705FAB8" w14:textId="3B7058C2" w:rsidR="007E3A01" w:rsidRDefault="007E3A01" w:rsidP="007E3A01">
      <w:pPr>
        <w:rPr>
          <w:rFonts w:ascii="Calibri" w:hAnsi="Calibri" w:cs="Calibri"/>
        </w:rPr>
      </w:pPr>
    </w:p>
    <w:p w14:paraId="6009E450" w14:textId="7688C918" w:rsidR="007E3A01" w:rsidRDefault="007E3A01" w:rsidP="007E3A01">
      <w:pPr>
        <w:rPr>
          <w:rFonts w:ascii="Calibri" w:hAnsi="Calibri" w:cs="Calibri"/>
        </w:rPr>
      </w:pPr>
    </w:p>
    <w:p w14:paraId="78979D78" w14:textId="6B80F941" w:rsidR="007E3A01" w:rsidRDefault="007E3A01" w:rsidP="007E3A01">
      <w:pPr>
        <w:rPr>
          <w:rFonts w:ascii="Calibri" w:hAnsi="Calibri" w:cs="Calibri"/>
        </w:r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4" w:name="_Toc103248787"/>
      <w:r w:rsidRPr="00D457F4">
        <w:rPr>
          <w:rFonts w:ascii="Calibri" w:hAnsi="Calibri" w:cs="Calibri"/>
          <w:color w:val="215868"/>
          <w:szCs w:val="32"/>
        </w:rPr>
        <w:t>Strategy Recommendation</w:t>
      </w:r>
      <w:bookmarkEnd w:id="148"/>
      <w:bookmarkEnd w:id="149"/>
      <w:bookmarkEnd w:id="154"/>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5" w:name="_Toc393983844"/>
      <w:bookmarkStart w:id="156" w:name="_Toc480466875"/>
      <w:bookmarkStart w:id="157" w:name="_Toc517186297"/>
      <w:bookmarkStart w:id="158" w:name="_Toc532308221"/>
      <w:bookmarkStart w:id="159" w:name="_Toc21091347"/>
      <w:bookmarkStart w:id="160" w:name="_Toc54692509"/>
      <w:bookmarkStart w:id="161" w:name="_Toc82505968"/>
      <w:bookmarkStart w:id="162" w:name="_Toc103248788"/>
      <w:r>
        <w:rPr>
          <w:rFonts w:ascii="Calibri" w:hAnsi="Calibri" w:cs="Calibri"/>
        </w:rPr>
        <w:t>Tax Rates</w:t>
      </w:r>
      <w:bookmarkEnd w:id="155"/>
      <w:bookmarkEnd w:id="156"/>
      <w:bookmarkEnd w:id="157"/>
      <w:bookmarkEnd w:id="158"/>
      <w:bookmarkEnd w:id="159"/>
      <w:bookmarkEnd w:id="160"/>
      <w:bookmarkEnd w:id="161"/>
      <w:bookmarkEnd w:id="162"/>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7777777" w:rsidR="00AD2BA8" w:rsidRPr="00A92062" w:rsidRDefault="00AD2BA8" w:rsidP="00AD2BA8">
      <w:pPr>
        <w:keepNext/>
        <w:spacing w:before="60" w:after="60"/>
        <w:outlineLvl w:val="2"/>
        <w:rPr>
          <w:rFonts w:ascii="Calibri" w:hAnsi="Calibri" w:cs="Times New Roman"/>
          <w:b/>
          <w:i/>
        </w:rPr>
      </w:pPr>
      <w:bookmarkStart w:id="163" w:name="_Toc393983845"/>
      <w:bookmarkStart w:id="164" w:name="_Toc480466876"/>
      <w:bookmarkStart w:id="165" w:name="_Toc517191611"/>
      <w:bookmarkStart w:id="166" w:name="_Toc518913182"/>
      <w:bookmarkStart w:id="167" w:name="_Toc5807692"/>
      <w:bookmarkStart w:id="168" w:name="_Toc17383045"/>
      <w:r w:rsidRPr="00A92062">
        <w:rPr>
          <w:rFonts w:ascii="Calibri" w:hAnsi="Calibri" w:cs="Times New Roman"/>
          <w:b/>
          <w:i/>
        </w:rPr>
        <w:t xml:space="preserve">Tax rates </w:t>
      </w:r>
      <w:bookmarkEnd w:id="163"/>
      <w:bookmarkEnd w:id="164"/>
      <w:bookmarkEnd w:id="165"/>
      <w:bookmarkEnd w:id="166"/>
      <w:bookmarkEnd w:id="167"/>
      <w:bookmarkEnd w:id="168"/>
      <w:r w:rsidRPr="00A92062">
        <w:rPr>
          <w:rFonts w:ascii="Calibri" w:hAnsi="Calibri" w:cs="Times New Roman"/>
          <w:b/>
          <w:i/>
        </w:rPr>
        <w:t>2021-22</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9"/>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69" w:name="_Toc393983846"/>
      <w:bookmarkStart w:id="170" w:name="_Toc480466877"/>
      <w:bookmarkStart w:id="171" w:name="_Toc532308223"/>
      <w:bookmarkStart w:id="172" w:name="_Toc21091349"/>
      <w:bookmarkStart w:id="173" w:name="_Toc103248789"/>
      <w:r>
        <w:rPr>
          <w:rFonts w:ascii="Calibri" w:hAnsi="Calibri" w:cs="Calibri"/>
        </w:rPr>
        <w:t>Tax on superannuation earnings, contributions and income streams</w:t>
      </w:r>
      <w:bookmarkEnd w:id="169"/>
      <w:bookmarkEnd w:id="170"/>
      <w:bookmarkEnd w:id="171"/>
      <w:bookmarkEnd w:id="172"/>
      <w:bookmarkEnd w:id="173"/>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4" w:name="_Toc366231574"/>
      <w:bookmarkStart w:id="175" w:name="_Toc393983847"/>
      <w:bookmarkStart w:id="176" w:name="_Toc480466879"/>
      <w:bookmarkStart w:id="177" w:name="_Toc518913184"/>
      <w:bookmarkStart w:id="178" w:name="_Toc529955800"/>
      <w:bookmarkStart w:id="179" w:name="_Toc82505970"/>
      <w:bookmarkStart w:id="180" w:name="_Toc103248790"/>
      <w:r w:rsidRPr="00D457F4">
        <w:rPr>
          <w:rFonts w:ascii="Calibri" w:hAnsi="Calibri"/>
        </w:rPr>
        <w:t>Superannuation Contribution Limits</w:t>
      </w:r>
      <w:bookmarkEnd w:id="174"/>
      <w:bookmarkEnd w:id="175"/>
      <w:bookmarkEnd w:id="176"/>
      <w:bookmarkEnd w:id="177"/>
      <w:bookmarkEnd w:id="178"/>
      <w:bookmarkEnd w:id="179"/>
      <w:bookmarkEnd w:id="180"/>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9619C52" w14:textId="77777777" w:rsidR="00E11AEF" w:rsidRDefault="0096015B" w:rsidP="00B53495">
      <w:pPr>
        <w:pStyle w:val="StyleHeading3H314ptNotItalic"/>
        <w:rPr>
          <w:rFonts w:ascii="Calibri" w:hAnsi="Calibri"/>
        </w:rPr>
      </w:pPr>
      <w:r>
        <w:rPr>
          <w:rFonts w:ascii="Calibri" w:hAnsi="Calibri"/>
        </w:rPr>
        <w:br w:type="page"/>
      </w:r>
      <w:bookmarkStart w:id="181" w:name="_Hlk524446659"/>
    </w:p>
    <w:p w14:paraId="52DD476A" w14:textId="77777777" w:rsidR="00E11AEF" w:rsidRDefault="00E11AEF" w:rsidP="00B53495">
      <w:pPr>
        <w:pStyle w:val="StyleHeading3H314ptNotItalic"/>
        <w:rPr>
          <w:rFonts w:ascii="Calibri" w:hAnsi="Calibri"/>
        </w:rPr>
      </w:pPr>
    </w:p>
    <w:p w14:paraId="68C8FCB9" w14:textId="10B6E0DD" w:rsidR="00380F47" w:rsidRDefault="00886ACF" w:rsidP="00B53495">
      <w:pPr>
        <w:pStyle w:val="StyleHeading3H314ptNotItalic"/>
        <w:rPr>
          <w:rFonts w:ascii="Calibri" w:hAnsi="Calibri"/>
          <w:b w:val="0"/>
          <w:bCs w:val="0"/>
        </w:rPr>
      </w:pPr>
      <w:bookmarkStart w:id="182" w:name="_Toc103248791"/>
      <w:r>
        <w:rPr>
          <w:rFonts w:ascii="Calibri" w:hAnsi="Calibri"/>
        </w:rPr>
        <w:t>Superannuation Review</w:t>
      </w:r>
      <w:bookmarkEnd w:id="182"/>
    </w:p>
    <w:p w14:paraId="01942A70" w14:textId="77777777" w:rsidR="00FA20A1" w:rsidRDefault="00FA20A1" w:rsidP="00FA20A1">
      <w:pPr>
        <w:rPr>
          <w:rFonts w:ascii="Calibri" w:eastAsia="MS Mincho" w:hAnsi="Calibri"/>
        </w:rPr>
      </w:pPr>
    </w:p>
    <w:p w14:paraId="2C2CCD60" w14:textId="7781D7E5" w:rsidR="00886ACF" w:rsidRPr="0038583A" w:rsidRDefault="004B55F3" w:rsidP="00886ACF">
      <w:pPr>
        <w:rPr>
          <w:rFonts w:ascii="Calibri" w:hAnsi="Calibri" w:cs="Calibri"/>
          <w:color w:val="000000"/>
        </w:rPr>
      </w:pPr>
      <w:r>
        <w:rPr>
          <w:rFonts w:ascii="Calibri" w:hAnsi="Calibri" w:cs="Calibri"/>
          <w:b/>
          <w:color w:val="000000"/>
        </w:rPr>
        <w:t>Gary</w:t>
      </w:r>
      <w:r w:rsidR="00886ACF">
        <w:rPr>
          <w:rFonts w:ascii="Calibri" w:hAnsi="Calibri" w:cs="Calibri"/>
          <w:b/>
          <w:color w:val="000000"/>
        </w:rPr>
        <w:t xml:space="preserve"> and </w:t>
      </w:r>
      <w:r w:rsidR="00D87EA1">
        <w:rPr>
          <w:rFonts w:ascii="Calibri" w:hAnsi="Calibri" w:cs="Calibri"/>
          <w:b/>
          <w:color w:val="000000"/>
        </w:rPr>
        <w:t>Kirrily</w:t>
      </w:r>
      <w:r w:rsidR="00886ACF" w:rsidRPr="0038583A">
        <w:rPr>
          <w:rFonts w:ascii="Calibri" w:hAnsi="Calibri" w:cs="Calibri"/>
          <w:color w:val="000000"/>
        </w:rPr>
        <w:t xml:space="preserve">, you currently have the following approximate superannuation balances: </w:t>
      </w:r>
    </w:p>
    <w:p w14:paraId="4DCFA8AD" w14:textId="77777777" w:rsidR="00886ACF" w:rsidRDefault="00886ACF" w:rsidP="00886ACF">
      <w:pPr>
        <w:rPr>
          <w:rFonts w:ascii="Calibri" w:hAnsi="Calibri" w:cs="Calibri"/>
          <w:b/>
        </w:rPr>
      </w:pPr>
    </w:p>
    <w:p w14:paraId="7B7897B1" w14:textId="184736CA" w:rsidR="00886ACF" w:rsidRPr="00967C4B" w:rsidRDefault="004B55F3" w:rsidP="00967C4B">
      <w:pPr>
        <w:rPr>
          <w:rFonts w:ascii="Calibri" w:hAnsi="Calibri" w:cs="Calibri"/>
          <w:b/>
          <w:u w:val="single"/>
        </w:rPr>
      </w:pPr>
      <w:r>
        <w:rPr>
          <w:rFonts w:ascii="Calibri" w:hAnsi="Calibri" w:cs="Calibri"/>
          <w:b/>
          <w:u w:val="single"/>
        </w:rPr>
        <w:t>Gary</w:t>
      </w:r>
    </w:p>
    <w:p w14:paraId="5C604B2C" w14:textId="756FAFBE" w:rsidR="00B0722E" w:rsidRPr="0038583A" w:rsidRDefault="00B0722E" w:rsidP="00DD58C4">
      <w:pPr>
        <w:numPr>
          <w:ilvl w:val="0"/>
          <w:numId w:val="16"/>
        </w:numPr>
        <w:ind w:left="851"/>
        <w:rPr>
          <w:rFonts w:ascii="Calibri" w:hAnsi="Calibri" w:cs="Calibri"/>
        </w:rPr>
      </w:pPr>
      <w:r>
        <w:rPr>
          <w:rFonts w:ascii="Calibri" w:hAnsi="Calibri" w:cs="Calibri"/>
        </w:rPr>
        <w:t>SMSF</w:t>
      </w:r>
      <w:r w:rsidR="000B2CCF">
        <w:rPr>
          <w:rFonts w:ascii="Calibri" w:hAnsi="Calibri" w:cs="Calibri"/>
        </w:rPr>
        <w:t xml:space="preserve"> (member balance as at 30/06/2021)</w:t>
      </w:r>
      <w:r w:rsidR="00BB645D">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t>$283,571</w:t>
      </w:r>
    </w:p>
    <w:p w14:paraId="7530CA25" w14:textId="77777777" w:rsidR="00886ACF" w:rsidRDefault="00886ACF" w:rsidP="00886ACF">
      <w:pPr>
        <w:ind w:left="567"/>
        <w:rPr>
          <w:rFonts w:ascii="Calibri" w:hAnsi="Calibri" w:cs="Calibri"/>
          <w:b/>
          <w:u w:val="single"/>
        </w:rPr>
      </w:pPr>
    </w:p>
    <w:p w14:paraId="6BC7F49C" w14:textId="313D1C8E" w:rsidR="00886ACF" w:rsidRPr="0052426B" w:rsidRDefault="00D87EA1" w:rsidP="00886ACF">
      <w:pPr>
        <w:rPr>
          <w:rFonts w:ascii="Calibri" w:hAnsi="Calibri" w:cs="Calibri"/>
          <w:b/>
          <w:u w:val="single"/>
        </w:rPr>
      </w:pPr>
      <w:r>
        <w:rPr>
          <w:rFonts w:ascii="Calibri" w:hAnsi="Calibri" w:cs="Calibri"/>
          <w:b/>
          <w:u w:val="single"/>
        </w:rPr>
        <w:t>Kirrily</w:t>
      </w:r>
    </w:p>
    <w:p w14:paraId="70FFF895" w14:textId="28E2C810" w:rsidR="00886ACF" w:rsidRPr="0038583A" w:rsidRDefault="00886ACF" w:rsidP="00DD58C4">
      <w:pPr>
        <w:numPr>
          <w:ilvl w:val="0"/>
          <w:numId w:val="16"/>
        </w:numPr>
        <w:ind w:left="851"/>
        <w:rPr>
          <w:rFonts w:ascii="Calibri" w:hAnsi="Calibri" w:cs="Calibri"/>
        </w:rPr>
      </w:pPr>
      <w:r>
        <w:rPr>
          <w:rFonts w:ascii="Calibri" w:hAnsi="Calibri" w:cs="Calibri"/>
        </w:rPr>
        <w:t>Hesta Super</w:t>
      </w:r>
      <w:r>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proofErr w:type="gramStart"/>
      <w:r w:rsidR="00967C4B" w:rsidRPr="00967C4B">
        <w:rPr>
          <w:rFonts w:ascii="Calibri" w:hAnsi="Calibri" w:cs="Calibri"/>
          <w:u w:val="single"/>
        </w:rPr>
        <w:t>$  21,021</w:t>
      </w:r>
      <w:proofErr w:type="gramEnd"/>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38583A">
        <w:rPr>
          <w:rFonts w:ascii="Calibri" w:hAnsi="Calibri" w:cs="Calibri"/>
        </w:rPr>
        <w:tab/>
      </w:r>
      <w:r w:rsidR="00BB645D">
        <w:rPr>
          <w:rFonts w:ascii="Calibri" w:hAnsi="Calibri" w:cs="Calibri"/>
        </w:rPr>
        <w:tab/>
      </w:r>
    </w:p>
    <w:p w14:paraId="26F06C55" w14:textId="77777777" w:rsidR="00886ACF" w:rsidRDefault="00886ACF" w:rsidP="00886ACF">
      <w:pPr>
        <w:ind w:left="851"/>
        <w:rPr>
          <w:rFonts w:ascii="Calibri" w:hAnsi="Calibri" w:cs="Calibri"/>
          <w:b/>
        </w:rPr>
      </w:pPr>
    </w:p>
    <w:p w14:paraId="7078CA9F" w14:textId="43633A9E" w:rsidR="00886ACF" w:rsidRPr="0038583A" w:rsidRDefault="00886ACF" w:rsidP="00886ACF">
      <w:pPr>
        <w:ind w:left="851"/>
        <w:rPr>
          <w:rFonts w:ascii="Calibri" w:hAnsi="Calibri" w:cs="Calibri"/>
          <w:b/>
        </w:rPr>
      </w:pPr>
      <w:r w:rsidRPr="0038583A">
        <w:rPr>
          <w:rFonts w:ascii="Calibri" w:hAnsi="Calibri" w:cs="Calibri"/>
          <w:b/>
        </w:rPr>
        <w:t>TOTAL</w:t>
      </w:r>
      <w:r w:rsidRPr="0038583A">
        <w:rPr>
          <w:rFonts w:ascii="Calibri" w:hAnsi="Calibri" w:cs="Calibri"/>
          <w:b/>
        </w:rPr>
        <w:tab/>
      </w:r>
      <w:r w:rsidRPr="0038583A">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BB645D">
        <w:rPr>
          <w:rFonts w:ascii="Calibri" w:hAnsi="Calibri" w:cs="Calibri"/>
          <w:b/>
        </w:rPr>
        <w:tab/>
      </w:r>
      <w:r w:rsidR="00BB645D">
        <w:rPr>
          <w:rFonts w:ascii="Calibri" w:hAnsi="Calibri" w:cs="Calibri"/>
          <w:b/>
        </w:rPr>
        <w:tab/>
      </w:r>
      <w:r w:rsidR="00BB645D">
        <w:rPr>
          <w:rFonts w:ascii="Calibri" w:hAnsi="Calibri" w:cs="Calibri"/>
          <w:b/>
        </w:rPr>
        <w:tab/>
      </w:r>
      <w:r w:rsidRPr="0038583A">
        <w:rPr>
          <w:rFonts w:ascii="Calibri" w:hAnsi="Calibri" w:cs="Calibri"/>
          <w:b/>
        </w:rPr>
        <w:t>$</w:t>
      </w:r>
      <w:r w:rsidR="00967C4B">
        <w:rPr>
          <w:rFonts w:ascii="Calibri" w:hAnsi="Calibri" w:cs="Calibri"/>
          <w:b/>
        </w:rPr>
        <w:t>304,592</w:t>
      </w:r>
    </w:p>
    <w:p w14:paraId="65023C7B" w14:textId="77777777" w:rsidR="00886ACF" w:rsidRDefault="00886ACF" w:rsidP="00886ACF">
      <w:pPr>
        <w:rPr>
          <w:rFonts w:ascii="Calibri" w:hAnsi="Calibri" w:cs="Calibri"/>
          <w:b/>
        </w:rPr>
      </w:pPr>
      <w:bookmarkStart w:id="183" w:name="_Toc428197463"/>
    </w:p>
    <w:bookmarkEnd w:id="183"/>
    <w:p w14:paraId="21D72B4E" w14:textId="75023531" w:rsidR="00B0722E" w:rsidRDefault="00B0722E" w:rsidP="00886ACF">
      <w:pPr>
        <w:rPr>
          <w:rFonts w:ascii="Calibri" w:hAnsi="Calibri" w:cs="Calibri"/>
          <w:b/>
        </w:rPr>
      </w:pPr>
    </w:p>
    <w:p w14:paraId="70BF8572" w14:textId="7E6F4EF0" w:rsidR="002B12CD" w:rsidRDefault="002B12CD" w:rsidP="00886ACF">
      <w:pPr>
        <w:rPr>
          <w:rFonts w:ascii="Calibri" w:hAnsi="Calibri" w:cs="Calibri"/>
          <w:b/>
        </w:rPr>
      </w:pPr>
    </w:p>
    <w:p w14:paraId="0F343604" w14:textId="6159892E" w:rsidR="002B12CD" w:rsidRDefault="002B12CD" w:rsidP="00886ACF">
      <w:pPr>
        <w:rPr>
          <w:rFonts w:ascii="Calibri" w:hAnsi="Calibri" w:cs="Calibri"/>
          <w:b/>
        </w:rPr>
      </w:pPr>
    </w:p>
    <w:p w14:paraId="42F08E6A" w14:textId="731662C1" w:rsidR="002B12CD" w:rsidRDefault="002B12CD" w:rsidP="00886ACF">
      <w:pPr>
        <w:rPr>
          <w:rFonts w:ascii="Calibri" w:hAnsi="Calibri" w:cs="Calibri"/>
          <w:b/>
        </w:rPr>
      </w:pPr>
    </w:p>
    <w:p w14:paraId="06281986" w14:textId="77777777" w:rsidR="002B12CD" w:rsidRDefault="002B12CD" w:rsidP="00886ACF">
      <w:pPr>
        <w:rPr>
          <w:rFonts w:ascii="Calibri" w:hAnsi="Calibri" w:cs="Calibri"/>
          <w:b/>
        </w:rPr>
      </w:pPr>
    </w:p>
    <w:p w14:paraId="56A50309" w14:textId="77777777" w:rsidR="00886ACF" w:rsidRPr="00C962D9" w:rsidRDefault="00886ACF" w:rsidP="00886ACF">
      <w:pPr>
        <w:pStyle w:val="StyleHeading3H314ptNotItalic"/>
        <w:rPr>
          <w:rFonts w:ascii="Calibri" w:hAnsi="Calibri"/>
          <w:sz w:val="16"/>
          <w:szCs w:val="16"/>
        </w:rPr>
      </w:pPr>
      <w:bookmarkStart w:id="184" w:name="_Toc263253324"/>
      <w:bookmarkStart w:id="185" w:name="_Toc270679373"/>
      <w:bookmarkStart w:id="186" w:name="_Toc280711693"/>
      <w:bookmarkStart w:id="187" w:name="_Toc282591180"/>
      <w:bookmarkStart w:id="188" w:name="_Toc366231576"/>
      <w:bookmarkStart w:id="189" w:name="_Toc488658992"/>
    </w:p>
    <w:p w14:paraId="137256D9" w14:textId="1B3236F8" w:rsidR="00886ACF" w:rsidRDefault="00886ACF" w:rsidP="00886ACF">
      <w:pPr>
        <w:pStyle w:val="StyleHeading3H314ptNotItalic"/>
        <w:rPr>
          <w:rFonts w:ascii="Calibri" w:hAnsi="Calibri"/>
        </w:rPr>
      </w:pPr>
      <w:bookmarkStart w:id="190" w:name="_Toc44323525"/>
      <w:bookmarkStart w:id="191" w:name="_Toc57884993"/>
      <w:bookmarkStart w:id="192" w:name="_Toc63670950"/>
      <w:bookmarkStart w:id="193" w:name="_Toc103248792"/>
      <w:r w:rsidRPr="001E4E9C">
        <w:rPr>
          <w:rFonts w:ascii="Calibri" w:hAnsi="Calibri"/>
        </w:rPr>
        <w:t xml:space="preserve">Investments </w:t>
      </w:r>
      <w:r>
        <w:rPr>
          <w:rFonts w:ascii="Calibri" w:hAnsi="Calibri"/>
        </w:rPr>
        <w:t>W</w:t>
      </w:r>
      <w:r w:rsidRPr="001E4E9C">
        <w:rPr>
          <w:rFonts w:ascii="Calibri" w:hAnsi="Calibri"/>
        </w:rPr>
        <w:t xml:space="preserve">ithin </w:t>
      </w:r>
      <w:bookmarkEnd w:id="184"/>
      <w:bookmarkEnd w:id="185"/>
      <w:bookmarkEnd w:id="186"/>
      <w:bookmarkEnd w:id="187"/>
      <w:r>
        <w:rPr>
          <w:rFonts w:ascii="Calibri" w:hAnsi="Calibri"/>
        </w:rPr>
        <w:t>Superannuation</w:t>
      </w:r>
      <w:bookmarkEnd w:id="188"/>
      <w:bookmarkEnd w:id="189"/>
      <w:bookmarkEnd w:id="190"/>
      <w:bookmarkEnd w:id="191"/>
      <w:bookmarkEnd w:id="192"/>
      <w:bookmarkEnd w:id="193"/>
    </w:p>
    <w:p w14:paraId="707382D6" w14:textId="77777777" w:rsidR="002B12CD" w:rsidRPr="001E4E9C" w:rsidRDefault="002B12CD" w:rsidP="00886ACF">
      <w:pPr>
        <w:pStyle w:val="StyleHeading3H314ptNotItalic"/>
        <w:rPr>
          <w:rFonts w:ascii="Calibri" w:hAnsi="Calibri"/>
        </w:rPr>
      </w:pPr>
    </w:p>
    <w:p w14:paraId="5F974634" w14:textId="7DB459EE" w:rsidR="0002195C" w:rsidRPr="004B2F8B" w:rsidRDefault="0002195C" w:rsidP="0002195C">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Self-Managed Superannuation Fund</w:t>
      </w:r>
      <w:r w:rsidRPr="006853A5">
        <w:rPr>
          <w:rFonts w:ascii="Calibri" w:hAnsi="Calibri" w:cs="Times New Roman"/>
          <w:b/>
          <w:bCs/>
          <w:i/>
          <w:color w:val="2E74B5"/>
          <w:sz w:val="28"/>
          <w:szCs w:val="28"/>
          <w:u w:val="single"/>
        </w:rPr>
        <w:t xml:space="preserve"> (</w:t>
      </w:r>
      <w:r w:rsidR="004B55F3">
        <w:rPr>
          <w:rFonts w:ascii="Calibri" w:hAnsi="Calibri" w:cs="Times New Roman"/>
          <w:b/>
          <w:bCs/>
          <w:i/>
          <w:color w:val="2E74B5"/>
          <w:sz w:val="28"/>
          <w:szCs w:val="28"/>
          <w:u w:val="single"/>
        </w:rPr>
        <w:t>Gary</w:t>
      </w:r>
      <w:r w:rsidRPr="006853A5">
        <w:rPr>
          <w:rFonts w:ascii="Calibri" w:hAnsi="Calibri" w:cs="Times New Roman"/>
          <w:b/>
          <w:bCs/>
          <w:i/>
          <w:color w:val="2E74B5"/>
          <w:sz w:val="28"/>
          <w:szCs w:val="28"/>
          <w:u w:val="single"/>
        </w:rPr>
        <w:t>)</w:t>
      </w:r>
    </w:p>
    <w:p w14:paraId="2C19DA6D" w14:textId="1677B21C" w:rsidR="001D78CC" w:rsidRDefault="004B55F3" w:rsidP="001D78CC">
      <w:pPr>
        <w:spacing w:before="120"/>
        <w:ind w:left="360"/>
        <w:rPr>
          <w:rFonts w:ascii="Calibri" w:hAnsi="Calibri" w:cs="Calibri"/>
        </w:rPr>
      </w:pPr>
      <w:r>
        <w:rPr>
          <w:rFonts w:ascii="Calibri" w:hAnsi="Calibri" w:cs="Calibri"/>
        </w:rPr>
        <w:t>Gary</w:t>
      </w:r>
      <w:r w:rsidR="0002195C">
        <w:rPr>
          <w:rFonts w:ascii="Calibri" w:hAnsi="Calibri" w:cs="Calibri"/>
        </w:rPr>
        <w:t>, you have a Self-Managed Superannuation Fund, the asset allocation (as at 30/06/2021) of which is:</w:t>
      </w:r>
    </w:p>
    <w:p w14:paraId="08F88935" w14:textId="41B47019" w:rsidR="001D78CC" w:rsidRDefault="001D78CC" w:rsidP="001D78CC">
      <w:pPr>
        <w:spacing w:before="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1D78CC" w:rsidRPr="005A0479" w14:paraId="43C804BE" w14:textId="77777777" w:rsidTr="00935948">
        <w:trPr>
          <w:jc w:val="center"/>
        </w:trPr>
        <w:tc>
          <w:tcPr>
            <w:tcW w:w="3284" w:type="dxa"/>
            <w:shd w:val="clear" w:color="auto" w:fill="4F81BD"/>
          </w:tcPr>
          <w:p w14:paraId="0A83EB15" w14:textId="77777777" w:rsidR="001D78CC" w:rsidRPr="00FE70EC" w:rsidRDefault="001D78CC" w:rsidP="00935948">
            <w:pPr>
              <w:rPr>
                <w:rFonts w:ascii="Calibri" w:hAnsi="Calibri"/>
                <w:b/>
                <w:bCs/>
              </w:rPr>
            </w:pPr>
            <w:r w:rsidRPr="00FE70EC">
              <w:rPr>
                <w:rFonts w:ascii="Calibri" w:hAnsi="Calibri"/>
                <w:b/>
                <w:bCs/>
              </w:rPr>
              <w:t>Asset Class</w:t>
            </w:r>
          </w:p>
        </w:tc>
        <w:tc>
          <w:tcPr>
            <w:tcW w:w="3285" w:type="dxa"/>
            <w:shd w:val="clear" w:color="auto" w:fill="4F81BD"/>
          </w:tcPr>
          <w:p w14:paraId="01DE2F44" w14:textId="77777777" w:rsidR="001D78CC" w:rsidRPr="00FE70EC" w:rsidRDefault="001D78CC" w:rsidP="00935948">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1D78CC" w:rsidRPr="005A0479" w14:paraId="1D822C93" w14:textId="77777777" w:rsidTr="00935948">
        <w:trPr>
          <w:jc w:val="center"/>
        </w:trPr>
        <w:tc>
          <w:tcPr>
            <w:tcW w:w="3284" w:type="dxa"/>
          </w:tcPr>
          <w:p w14:paraId="6B6AB9FA" w14:textId="77777777" w:rsidR="001D78CC" w:rsidRPr="005A0479" w:rsidRDefault="001D78CC" w:rsidP="00935948">
            <w:pPr>
              <w:rPr>
                <w:rFonts w:ascii="Calibri" w:hAnsi="Calibri"/>
                <w:bCs/>
              </w:rPr>
            </w:pPr>
            <w:r>
              <w:rPr>
                <w:rFonts w:ascii="Calibri" w:hAnsi="Calibri"/>
                <w:bCs/>
              </w:rPr>
              <w:t>Australian Shares</w:t>
            </w:r>
          </w:p>
        </w:tc>
        <w:tc>
          <w:tcPr>
            <w:tcW w:w="3285" w:type="dxa"/>
          </w:tcPr>
          <w:p w14:paraId="786D8B33" w14:textId="77777777" w:rsidR="001D78CC" w:rsidRPr="005A0479" w:rsidRDefault="001D78CC" w:rsidP="00935948">
            <w:pPr>
              <w:jc w:val="center"/>
              <w:rPr>
                <w:rFonts w:ascii="Calibri" w:hAnsi="Calibri"/>
              </w:rPr>
            </w:pPr>
            <w:r>
              <w:rPr>
                <w:rFonts w:ascii="Calibri" w:hAnsi="Calibri"/>
              </w:rPr>
              <w:t>6.20%</w:t>
            </w:r>
          </w:p>
        </w:tc>
      </w:tr>
      <w:tr w:rsidR="001D78CC" w:rsidRPr="005A0479" w14:paraId="40366812" w14:textId="77777777" w:rsidTr="00935948">
        <w:trPr>
          <w:jc w:val="center"/>
        </w:trPr>
        <w:tc>
          <w:tcPr>
            <w:tcW w:w="3284" w:type="dxa"/>
          </w:tcPr>
          <w:p w14:paraId="25F4BF6C" w14:textId="77777777" w:rsidR="001D78CC" w:rsidRPr="005A0479" w:rsidRDefault="001D78CC" w:rsidP="00935948">
            <w:pPr>
              <w:rPr>
                <w:rFonts w:ascii="Calibri" w:hAnsi="Calibri"/>
                <w:bCs/>
              </w:rPr>
            </w:pPr>
            <w:r>
              <w:rPr>
                <w:rFonts w:ascii="Calibri" w:hAnsi="Calibri"/>
                <w:bCs/>
              </w:rPr>
              <w:t>International Shares</w:t>
            </w:r>
          </w:p>
        </w:tc>
        <w:tc>
          <w:tcPr>
            <w:tcW w:w="3285" w:type="dxa"/>
          </w:tcPr>
          <w:p w14:paraId="396058AB" w14:textId="77777777" w:rsidR="001D78CC" w:rsidRPr="005A0479" w:rsidRDefault="001D78CC" w:rsidP="00935948">
            <w:pPr>
              <w:jc w:val="center"/>
              <w:rPr>
                <w:rFonts w:ascii="Calibri" w:hAnsi="Calibri"/>
              </w:rPr>
            </w:pPr>
            <w:r>
              <w:rPr>
                <w:rFonts w:ascii="Calibri" w:hAnsi="Calibri"/>
              </w:rPr>
              <w:t>11.31</w:t>
            </w:r>
            <w:r w:rsidRPr="005A0479">
              <w:rPr>
                <w:rFonts w:ascii="Calibri" w:hAnsi="Calibri"/>
              </w:rPr>
              <w:t>%</w:t>
            </w:r>
          </w:p>
        </w:tc>
      </w:tr>
      <w:tr w:rsidR="001D78CC" w:rsidRPr="005A0479" w14:paraId="62AE4AA4" w14:textId="77777777" w:rsidTr="00935948">
        <w:trPr>
          <w:jc w:val="center"/>
        </w:trPr>
        <w:tc>
          <w:tcPr>
            <w:tcW w:w="3284" w:type="dxa"/>
          </w:tcPr>
          <w:p w14:paraId="02434D1D" w14:textId="77777777" w:rsidR="001D78CC" w:rsidRPr="005A0479" w:rsidRDefault="001D78CC" w:rsidP="00935948">
            <w:pPr>
              <w:rPr>
                <w:rFonts w:ascii="Calibri" w:hAnsi="Calibri"/>
                <w:bCs/>
              </w:rPr>
            </w:pPr>
            <w:r>
              <w:rPr>
                <w:rFonts w:ascii="Calibri" w:hAnsi="Calibri"/>
                <w:bCs/>
              </w:rPr>
              <w:t>Property</w:t>
            </w:r>
          </w:p>
        </w:tc>
        <w:tc>
          <w:tcPr>
            <w:tcW w:w="3285" w:type="dxa"/>
          </w:tcPr>
          <w:p w14:paraId="6AF20B74" w14:textId="77777777" w:rsidR="001D78CC" w:rsidRPr="005A0479" w:rsidRDefault="001D78CC" w:rsidP="00935948">
            <w:pPr>
              <w:jc w:val="center"/>
              <w:rPr>
                <w:rFonts w:ascii="Calibri" w:hAnsi="Calibri"/>
              </w:rPr>
            </w:pPr>
            <w:r>
              <w:rPr>
                <w:rFonts w:ascii="Calibri" w:hAnsi="Calibri"/>
              </w:rPr>
              <w:t>50.18</w:t>
            </w:r>
            <w:r w:rsidRPr="005A0479">
              <w:rPr>
                <w:rFonts w:ascii="Calibri" w:hAnsi="Calibri"/>
              </w:rPr>
              <w:t>%</w:t>
            </w:r>
          </w:p>
        </w:tc>
      </w:tr>
      <w:tr w:rsidR="001D78CC" w:rsidRPr="005A0479" w14:paraId="208E5B35" w14:textId="77777777" w:rsidTr="00935948">
        <w:trPr>
          <w:jc w:val="center"/>
        </w:trPr>
        <w:tc>
          <w:tcPr>
            <w:tcW w:w="3284" w:type="dxa"/>
          </w:tcPr>
          <w:p w14:paraId="53725CE7" w14:textId="77777777" w:rsidR="001D78CC" w:rsidRPr="005A0479" w:rsidRDefault="001D78CC" w:rsidP="00935948">
            <w:pPr>
              <w:rPr>
                <w:rFonts w:ascii="Calibri" w:hAnsi="Calibri"/>
                <w:bCs/>
              </w:rPr>
            </w:pPr>
            <w:r w:rsidRPr="005A0479">
              <w:rPr>
                <w:rFonts w:ascii="Calibri" w:hAnsi="Calibri"/>
                <w:bCs/>
              </w:rPr>
              <w:t>Fixed Interest</w:t>
            </w:r>
          </w:p>
        </w:tc>
        <w:tc>
          <w:tcPr>
            <w:tcW w:w="3285" w:type="dxa"/>
          </w:tcPr>
          <w:p w14:paraId="6562F643" w14:textId="77777777" w:rsidR="001D78CC" w:rsidRPr="005A0479" w:rsidRDefault="001D78CC" w:rsidP="00935948">
            <w:pPr>
              <w:jc w:val="center"/>
              <w:rPr>
                <w:rFonts w:ascii="Calibri" w:hAnsi="Calibri"/>
              </w:rPr>
            </w:pPr>
            <w:r>
              <w:rPr>
                <w:rFonts w:ascii="Calibri" w:hAnsi="Calibri"/>
              </w:rPr>
              <w:t>25.17</w:t>
            </w:r>
            <w:r w:rsidRPr="005A0479">
              <w:rPr>
                <w:rFonts w:ascii="Calibri" w:hAnsi="Calibri"/>
              </w:rPr>
              <w:t>%</w:t>
            </w:r>
          </w:p>
        </w:tc>
      </w:tr>
      <w:tr w:rsidR="001D78CC" w:rsidRPr="005A0479" w14:paraId="1E231A3A" w14:textId="77777777" w:rsidTr="00935948">
        <w:trPr>
          <w:jc w:val="center"/>
        </w:trPr>
        <w:tc>
          <w:tcPr>
            <w:tcW w:w="3284" w:type="dxa"/>
          </w:tcPr>
          <w:p w14:paraId="104DC531" w14:textId="77777777" w:rsidR="001D78CC" w:rsidRPr="005A0479" w:rsidRDefault="001D78CC" w:rsidP="00935948">
            <w:pPr>
              <w:rPr>
                <w:rFonts w:ascii="Calibri" w:hAnsi="Calibri"/>
                <w:bCs/>
              </w:rPr>
            </w:pPr>
            <w:r>
              <w:rPr>
                <w:rFonts w:ascii="Calibri" w:hAnsi="Calibri"/>
                <w:bCs/>
              </w:rPr>
              <w:t>Cash</w:t>
            </w:r>
          </w:p>
        </w:tc>
        <w:tc>
          <w:tcPr>
            <w:tcW w:w="3285" w:type="dxa"/>
          </w:tcPr>
          <w:p w14:paraId="1292A07A" w14:textId="77777777" w:rsidR="001D78CC" w:rsidRPr="005A0479" w:rsidRDefault="001D78CC" w:rsidP="00935948">
            <w:pPr>
              <w:jc w:val="center"/>
              <w:rPr>
                <w:rFonts w:ascii="Calibri" w:hAnsi="Calibri"/>
              </w:rPr>
            </w:pPr>
            <w:r>
              <w:rPr>
                <w:rFonts w:ascii="Calibri" w:hAnsi="Calibri"/>
              </w:rPr>
              <w:t>7.15%</w:t>
            </w:r>
          </w:p>
        </w:tc>
      </w:tr>
      <w:tr w:rsidR="001D78CC" w:rsidRPr="005A0479" w14:paraId="0E759254" w14:textId="77777777" w:rsidTr="00935948">
        <w:trPr>
          <w:jc w:val="center"/>
        </w:trPr>
        <w:tc>
          <w:tcPr>
            <w:tcW w:w="3284" w:type="dxa"/>
            <w:shd w:val="clear" w:color="auto" w:fill="DAEEF3"/>
          </w:tcPr>
          <w:p w14:paraId="43B1D57F" w14:textId="77777777" w:rsidR="001D78CC" w:rsidRPr="005A0479" w:rsidRDefault="001D78CC" w:rsidP="00935948">
            <w:pPr>
              <w:rPr>
                <w:rFonts w:ascii="Calibri" w:hAnsi="Calibri"/>
                <w:bCs/>
              </w:rPr>
            </w:pPr>
          </w:p>
        </w:tc>
        <w:tc>
          <w:tcPr>
            <w:tcW w:w="3285" w:type="dxa"/>
            <w:shd w:val="clear" w:color="auto" w:fill="DAEEF3"/>
          </w:tcPr>
          <w:p w14:paraId="18584C58" w14:textId="77777777" w:rsidR="001D78CC" w:rsidRPr="005A0479" w:rsidRDefault="001D78CC" w:rsidP="00935948">
            <w:pPr>
              <w:jc w:val="center"/>
              <w:rPr>
                <w:rFonts w:ascii="Calibri" w:hAnsi="Calibri"/>
                <w:b/>
              </w:rPr>
            </w:pPr>
            <w:r w:rsidRPr="005A0479">
              <w:rPr>
                <w:rFonts w:ascii="Calibri" w:hAnsi="Calibri"/>
                <w:b/>
              </w:rPr>
              <w:t>100%</w:t>
            </w:r>
          </w:p>
        </w:tc>
      </w:tr>
    </w:tbl>
    <w:p w14:paraId="423D519D" w14:textId="4570C868" w:rsidR="001D78CC" w:rsidRDefault="001D78CC" w:rsidP="001D78CC">
      <w:pPr>
        <w:spacing w:before="120"/>
        <w:ind w:left="360"/>
        <w:rPr>
          <w:rFonts w:ascii="Calibri" w:hAnsi="Calibri" w:cs="Calibri"/>
        </w:rPr>
      </w:pPr>
    </w:p>
    <w:p w14:paraId="1115622D" w14:textId="165EAFB3" w:rsidR="001D78CC" w:rsidRDefault="008B5067" w:rsidP="008B5067">
      <w:pPr>
        <w:spacing w:before="120"/>
        <w:rPr>
          <w:rFonts w:ascii="Calibri" w:hAnsi="Calibri" w:cs="Calibri"/>
        </w:rPr>
      </w:pPr>
      <w:r>
        <w:rPr>
          <w:rFonts w:ascii="Calibri" w:hAnsi="Calibri" w:cs="Calibri"/>
        </w:rPr>
        <w:t>We understand that you have engaged Broadbent Financial to review the investments within your SMSF and they will be providing ongoing advice around this.</w:t>
      </w:r>
    </w:p>
    <w:p w14:paraId="49871B3A" w14:textId="75F3E9BD" w:rsidR="008B5067" w:rsidRDefault="008B5067" w:rsidP="008B5067">
      <w:pPr>
        <w:spacing w:before="120"/>
        <w:rPr>
          <w:rFonts w:ascii="Calibri" w:hAnsi="Calibri" w:cs="Calibri"/>
        </w:rPr>
      </w:pPr>
      <w:r>
        <w:rPr>
          <w:rFonts w:ascii="Calibri" w:hAnsi="Calibri" w:cs="Calibri"/>
        </w:rPr>
        <w:t xml:space="preserve">Analysis and subsequent recommendations relating to existing SMSF investments are therefore not included within this Statement of Advice. </w:t>
      </w:r>
    </w:p>
    <w:p w14:paraId="2711F936" w14:textId="779257EB" w:rsidR="001D78CC" w:rsidRDefault="001D78CC" w:rsidP="001D78CC">
      <w:pPr>
        <w:spacing w:before="120"/>
        <w:ind w:left="360"/>
        <w:rPr>
          <w:rFonts w:ascii="Calibri" w:hAnsi="Calibri" w:cs="Calibri"/>
        </w:rPr>
      </w:pPr>
    </w:p>
    <w:p w14:paraId="4443C144" w14:textId="765A20F2" w:rsidR="001D78CC" w:rsidRDefault="001D78CC" w:rsidP="001D78CC">
      <w:pPr>
        <w:spacing w:before="120"/>
        <w:ind w:left="360"/>
        <w:rPr>
          <w:rFonts w:ascii="Calibri" w:hAnsi="Calibri" w:cs="Calibri"/>
        </w:rPr>
      </w:pPr>
    </w:p>
    <w:p w14:paraId="34133CC2" w14:textId="610EAFD9" w:rsidR="001D78CC" w:rsidRDefault="001D78CC" w:rsidP="001D78CC">
      <w:pPr>
        <w:spacing w:before="120"/>
        <w:ind w:left="360"/>
        <w:rPr>
          <w:rFonts w:ascii="Calibri" w:hAnsi="Calibri" w:cs="Calibri"/>
        </w:rPr>
      </w:pPr>
    </w:p>
    <w:p w14:paraId="265FF251" w14:textId="03D3ECFC" w:rsidR="001D78CC" w:rsidRDefault="001D78CC" w:rsidP="001D78CC">
      <w:pPr>
        <w:spacing w:before="120"/>
        <w:rPr>
          <w:rFonts w:ascii="Calibri" w:hAnsi="Calibri" w:cs="Calibri"/>
        </w:rPr>
      </w:pPr>
    </w:p>
    <w:p w14:paraId="0107ED36" w14:textId="541142B5" w:rsidR="00886ACF" w:rsidRPr="004B2F8B" w:rsidRDefault="00886ACF" w:rsidP="00967C4B">
      <w:pPr>
        <w:keepNext/>
        <w:spacing w:before="120" w:after="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Hesta</w:t>
      </w:r>
      <w:r w:rsidRPr="006853A5">
        <w:rPr>
          <w:rFonts w:ascii="Calibri" w:hAnsi="Calibri" w:cs="Times New Roman"/>
          <w:b/>
          <w:bCs/>
          <w:i/>
          <w:color w:val="2E74B5"/>
          <w:sz w:val="28"/>
          <w:szCs w:val="28"/>
          <w:u w:val="single"/>
        </w:rPr>
        <w:t xml:space="preserve"> Super – Account Number</w:t>
      </w:r>
      <w:r w:rsidR="0032763F">
        <w:rPr>
          <w:rFonts w:ascii="Calibri" w:hAnsi="Calibri" w:cs="Times New Roman"/>
          <w:b/>
          <w:bCs/>
          <w:i/>
          <w:color w:val="2E74B5"/>
          <w:sz w:val="28"/>
          <w:szCs w:val="28"/>
          <w:u w:val="single"/>
        </w:rPr>
        <w:t xml:space="preserve"> 15103947</w:t>
      </w:r>
      <w:r w:rsidRPr="006853A5">
        <w:rPr>
          <w:rFonts w:ascii="Calibri" w:hAnsi="Calibri" w:cs="Times New Roman"/>
          <w:b/>
          <w:bCs/>
          <w:i/>
          <w:color w:val="2E74B5"/>
          <w:sz w:val="28"/>
          <w:szCs w:val="28"/>
          <w:u w:val="single"/>
        </w:rPr>
        <w:t xml:space="preserve"> (</w:t>
      </w:r>
      <w:r w:rsidR="00D87EA1">
        <w:rPr>
          <w:rFonts w:ascii="Calibri" w:hAnsi="Calibri" w:cs="Times New Roman"/>
          <w:b/>
          <w:bCs/>
          <w:i/>
          <w:color w:val="2E74B5"/>
          <w:sz w:val="28"/>
          <w:szCs w:val="28"/>
          <w:u w:val="single"/>
        </w:rPr>
        <w:t>Kirrily</w:t>
      </w:r>
      <w:r w:rsidRPr="006853A5">
        <w:rPr>
          <w:rFonts w:ascii="Calibri" w:hAnsi="Calibri" w:cs="Times New Roman"/>
          <w:b/>
          <w:bCs/>
          <w:i/>
          <w:color w:val="2E74B5"/>
          <w:sz w:val="28"/>
          <w:szCs w:val="28"/>
          <w:u w:val="single"/>
        </w:rPr>
        <w:t>)</w:t>
      </w:r>
    </w:p>
    <w:p w14:paraId="2823D569" w14:textId="13672525" w:rsidR="00886ACF" w:rsidRDefault="00D87EA1" w:rsidP="00886ACF">
      <w:pPr>
        <w:spacing w:before="120"/>
        <w:ind w:left="360"/>
        <w:rPr>
          <w:rFonts w:ascii="Calibri" w:hAnsi="Calibri" w:cs="Calibri"/>
        </w:rPr>
      </w:pPr>
      <w:r>
        <w:rPr>
          <w:rFonts w:ascii="Calibri" w:hAnsi="Calibri" w:cs="Calibri"/>
        </w:rPr>
        <w:t>Kirrily</w:t>
      </w:r>
      <w:r w:rsidR="00886ACF">
        <w:rPr>
          <w:rFonts w:ascii="Calibri" w:hAnsi="Calibri" w:cs="Calibri"/>
        </w:rPr>
        <w:t>, you have a superannuation fund with Hesta Super invested in the ‘</w:t>
      </w:r>
      <w:r w:rsidR="0032763F">
        <w:rPr>
          <w:rFonts w:ascii="Calibri" w:hAnsi="Calibri" w:cs="Calibri"/>
        </w:rPr>
        <w:t>Balanced Growth</w:t>
      </w:r>
      <w:r w:rsidR="00886ACF">
        <w:rPr>
          <w:rFonts w:ascii="Calibri" w:hAnsi="Calibri" w:cs="Calibri"/>
        </w:rPr>
        <w:t xml:space="preserve">’ option. </w:t>
      </w:r>
    </w:p>
    <w:p w14:paraId="01BED7BE" w14:textId="77777777" w:rsidR="00886ACF" w:rsidRDefault="00886ACF" w:rsidP="00886ACF">
      <w:pPr>
        <w:spacing w:before="120"/>
        <w:ind w:left="360"/>
        <w:rPr>
          <w:rFonts w:ascii="Calibri" w:hAnsi="Calibri" w:cs="Calibri"/>
        </w:rPr>
      </w:pPr>
    </w:p>
    <w:p w14:paraId="116754A7" w14:textId="4D5E7664" w:rsidR="00886ACF" w:rsidRDefault="00886ACF" w:rsidP="00495A1B">
      <w:pPr>
        <w:spacing w:after="120"/>
        <w:ind w:firstLine="360"/>
        <w:rPr>
          <w:rFonts w:ascii="Calibri" w:hAnsi="Calibri" w:cs="Calibri"/>
        </w:rPr>
      </w:pPr>
      <w:bookmarkStart w:id="194" w:name="_Toc58251670"/>
      <w:r>
        <w:rPr>
          <w:rFonts w:ascii="Calibri" w:hAnsi="Calibri" w:cs="Calibri"/>
        </w:rPr>
        <w:t>The asset allocation of the ‘</w:t>
      </w:r>
      <w:r w:rsidR="00F62320">
        <w:rPr>
          <w:rFonts w:ascii="Calibri" w:hAnsi="Calibri" w:cs="Calibri"/>
        </w:rPr>
        <w:t>Balanced</w:t>
      </w:r>
      <w:r>
        <w:rPr>
          <w:rFonts w:ascii="Calibri" w:hAnsi="Calibri" w:cs="Calibri"/>
        </w:rPr>
        <w:t xml:space="preserve"> Growth’ option is:</w:t>
      </w:r>
    </w:p>
    <w:p w14:paraId="3BF0BCB6" w14:textId="77777777" w:rsidR="00F62320" w:rsidRDefault="00F62320" w:rsidP="00495A1B">
      <w:pPr>
        <w:spacing w:after="120"/>
        <w:ind w:firstLine="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886ACF" w:rsidRPr="005A0479" w14:paraId="51D114F2" w14:textId="77777777" w:rsidTr="002379CB">
        <w:trPr>
          <w:jc w:val="center"/>
        </w:trPr>
        <w:tc>
          <w:tcPr>
            <w:tcW w:w="3284" w:type="dxa"/>
            <w:shd w:val="clear" w:color="auto" w:fill="4F81BD"/>
          </w:tcPr>
          <w:p w14:paraId="4427447A" w14:textId="77777777" w:rsidR="00886ACF" w:rsidRPr="00FE70EC" w:rsidRDefault="00886ACF" w:rsidP="002379CB">
            <w:pPr>
              <w:rPr>
                <w:rFonts w:ascii="Calibri" w:hAnsi="Calibri"/>
                <w:b/>
                <w:bCs/>
              </w:rPr>
            </w:pPr>
            <w:r w:rsidRPr="00FE70EC">
              <w:rPr>
                <w:rFonts w:ascii="Calibri" w:hAnsi="Calibri"/>
                <w:b/>
                <w:bCs/>
              </w:rPr>
              <w:t>Asset Class</w:t>
            </w:r>
          </w:p>
        </w:tc>
        <w:tc>
          <w:tcPr>
            <w:tcW w:w="3285" w:type="dxa"/>
            <w:shd w:val="clear" w:color="auto" w:fill="4F81BD"/>
          </w:tcPr>
          <w:p w14:paraId="317ADF30" w14:textId="77777777" w:rsidR="00886ACF" w:rsidRPr="00FE70EC" w:rsidRDefault="00886ACF" w:rsidP="002379CB">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886ACF" w:rsidRPr="005A0479" w14:paraId="0076DD0A" w14:textId="77777777" w:rsidTr="002379CB">
        <w:trPr>
          <w:jc w:val="center"/>
        </w:trPr>
        <w:tc>
          <w:tcPr>
            <w:tcW w:w="3284" w:type="dxa"/>
          </w:tcPr>
          <w:p w14:paraId="5D1D5FF4" w14:textId="77777777" w:rsidR="00886ACF" w:rsidRPr="005A0479" w:rsidRDefault="00886ACF" w:rsidP="002379CB">
            <w:pPr>
              <w:rPr>
                <w:rFonts w:ascii="Calibri" w:hAnsi="Calibri"/>
                <w:bCs/>
              </w:rPr>
            </w:pPr>
            <w:r>
              <w:rPr>
                <w:rFonts w:ascii="Calibri" w:hAnsi="Calibri"/>
                <w:bCs/>
              </w:rPr>
              <w:t>Australian Shares</w:t>
            </w:r>
          </w:p>
        </w:tc>
        <w:tc>
          <w:tcPr>
            <w:tcW w:w="3285" w:type="dxa"/>
          </w:tcPr>
          <w:p w14:paraId="4AF6FDE3" w14:textId="6451CF2F" w:rsidR="00886ACF" w:rsidRPr="005A0479" w:rsidRDefault="00E03CD4" w:rsidP="002379CB">
            <w:pPr>
              <w:jc w:val="center"/>
              <w:rPr>
                <w:rFonts w:ascii="Calibri" w:hAnsi="Calibri"/>
              </w:rPr>
            </w:pPr>
            <w:r>
              <w:rPr>
                <w:rFonts w:ascii="Calibri" w:hAnsi="Calibri"/>
              </w:rPr>
              <w:t>24.00</w:t>
            </w:r>
            <w:r w:rsidR="00886ACF">
              <w:rPr>
                <w:rFonts w:ascii="Calibri" w:hAnsi="Calibri"/>
              </w:rPr>
              <w:t>%</w:t>
            </w:r>
          </w:p>
        </w:tc>
      </w:tr>
      <w:tr w:rsidR="00886ACF" w:rsidRPr="005A0479" w14:paraId="4DF0F68A" w14:textId="77777777" w:rsidTr="002379CB">
        <w:trPr>
          <w:jc w:val="center"/>
        </w:trPr>
        <w:tc>
          <w:tcPr>
            <w:tcW w:w="3284" w:type="dxa"/>
          </w:tcPr>
          <w:p w14:paraId="6B0A6780" w14:textId="77777777" w:rsidR="00886ACF" w:rsidRPr="005A0479" w:rsidRDefault="00886ACF" w:rsidP="002379CB">
            <w:pPr>
              <w:rPr>
                <w:rFonts w:ascii="Calibri" w:hAnsi="Calibri"/>
                <w:bCs/>
              </w:rPr>
            </w:pPr>
            <w:r>
              <w:rPr>
                <w:rFonts w:ascii="Calibri" w:hAnsi="Calibri"/>
                <w:bCs/>
              </w:rPr>
              <w:t>International Shares</w:t>
            </w:r>
          </w:p>
        </w:tc>
        <w:tc>
          <w:tcPr>
            <w:tcW w:w="3285" w:type="dxa"/>
          </w:tcPr>
          <w:p w14:paraId="0931936A" w14:textId="5CB5849F" w:rsidR="00886ACF" w:rsidRPr="005A0479" w:rsidRDefault="00E03CD4" w:rsidP="002379CB">
            <w:pPr>
              <w:jc w:val="center"/>
              <w:rPr>
                <w:rFonts w:ascii="Calibri" w:hAnsi="Calibri"/>
              </w:rPr>
            </w:pPr>
            <w:r>
              <w:rPr>
                <w:rFonts w:ascii="Calibri" w:hAnsi="Calibri"/>
              </w:rPr>
              <w:t>30.00</w:t>
            </w:r>
            <w:r w:rsidR="00886ACF">
              <w:rPr>
                <w:rFonts w:ascii="Calibri" w:hAnsi="Calibri"/>
              </w:rPr>
              <w:t>%</w:t>
            </w:r>
          </w:p>
        </w:tc>
      </w:tr>
      <w:tr w:rsidR="00886ACF" w:rsidRPr="005A0479" w14:paraId="59981B15" w14:textId="77777777" w:rsidTr="002379CB">
        <w:trPr>
          <w:jc w:val="center"/>
        </w:trPr>
        <w:tc>
          <w:tcPr>
            <w:tcW w:w="3284" w:type="dxa"/>
          </w:tcPr>
          <w:p w14:paraId="302EEC58" w14:textId="77777777" w:rsidR="00886ACF" w:rsidRPr="005A0479" w:rsidRDefault="00886ACF" w:rsidP="002379CB">
            <w:pPr>
              <w:rPr>
                <w:rFonts w:ascii="Calibri" w:hAnsi="Calibri"/>
                <w:bCs/>
              </w:rPr>
            </w:pPr>
            <w:r>
              <w:rPr>
                <w:rFonts w:ascii="Calibri" w:hAnsi="Calibri"/>
                <w:bCs/>
              </w:rPr>
              <w:t>Property</w:t>
            </w:r>
          </w:p>
        </w:tc>
        <w:tc>
          <w:tcPr>
            <w:tcW w:w="3285" w:type="dxa"/>
          </w:tcPr>
          <w:p w14:paraId="132DA824" w14:textId="4DB47090" w:rsidR="00886ACF" w:rsidRPr="005A0479" w:rsidRDefault="00407CDD" w:rsidP="002379CB">
            <w:pPr>
              <w:jc w:val="center"/>
              <w:rPr>
                <w:rFonts w:ascii="Calibri" w:hAnsi="Calibri"/>
              </w:rPr>
            </w:pPr>
            <w:r>
              <w:rPr>
                <w:rFonts w:ascii="Calibri" w:hAnsi="Calibri"/>
              </w:rPr>
              <w:t>16</w:t>
            </w:r>
            <w:r w:rsidR="00E03CD4">
              <w:rPr>
                <w:rFonts w:ascii="Calibri" w:hAnsi="Calibri"/>
              </w:rPr>
              <w:t>.00</w:t>
            </w:r>
            <w:r w:rsidR="00886ACF">
              <w:rPr>
                <w:rFonts w:ascii="Calibri" w:hAnsi="Calibri"/>
              </w:rPr>
              <w:t>%</w:t>
            </w:r>
          </w:p>
        </w:tc>
      </w:tr>
      <w:tr w:rsidR="00886ACF" w:rsidRPr="005A0479" w14:paraId="7BDBEF91" w14:textId="77777777" w:rsidTr="002379CB">
        <w:trPr>
          <w:jc w:val="center"/>
        </w:trPr>
        <w:tc>
          <w:tcPr>
            <w:tcW w:w="3284" w:type="dxa"/>
          </w:tcPr>
          <w:p w14:paraId="3B53E2B3" w14:textId="3A057F0D" w:rsidR="00886ACF" w:rsidRPr="005A0479" w:rsidRDefault="00891002" w:rsidP="002379CB">
            <w:pPr>
              <w:rPr>
                <w:rFonts w:ascii="Calibri" w:hAnsi="Calibri"/>
                <w:bCs/>
              </w:rPr>
            </w:pPr>
            <w:r>
              <w:rPr>
                <w:rFonts w:ascii="Calibri" w:hAnsi="Calibri"/>
                <w:bCs/>
              </w:rPr>
              <w:t>Global Debt</w:t>
            </w:r>
          </w:p>
        </w:tc>
        <w:tc>
          <w:tcPr>
            <w:tcW w:w="3285" w:type="dxa"/>
          </w:tcPr>
          <w:p w14:paraId="1C2CC05A" w14:textId="189CEFF7" w:rsidR="00886ACF" w:rsidRPr="005A0479" w:rsidRDefault="00E03CD4" w:rsidP="002379CB">
            <w:pPr>
              <w:jc w:val="center"/>
              <w:rPr>
                <w:rFonts w:ascii="Calibri" w:hAnsi="Calibri"/>
              </w:rPr>
            </w:pPr>
            <w:r>
              <w:rPr>
                <w:rFonts w:ascii="Calibri" w:hAnsi="Calibri"/>
              </w:rPr>
              <w:t>19.00</w:t>
            </w:r>
            <w:r w:rsidR="00886ACF">
              <w:rPr>
                <w:rFonts w:ascii="Calibri" w:hAnsi="Calibri"/>
              </w:rPr>
              <w:t>%</w:t>
            </w:r>
          </w:p>
        </w:tc>
      </w:tr>
      <w:tr w:rsidR="00886ACF" w:rsidRPr="005A0479" w14:paraId="7F028A93" w14:textId="77777777" w:rsidTr="002379CB">
        <w:trPr>
          <w:jc w:val="center"/>
        </w:trPr>
        <w:tc>
          <w:tcPr>
            <w:tcW w:w="3284" w:type="dxa"/>
          </w:tcPr>
          <w:p w14:paraId="3F829AB1" w14:textId="77777777" w:rsidR="00886ACF" w:rsidRDefault="00886ACF" w:rsidP="002379CB">
            <w:pPr>
              <w:rPr>
                <w:rFonts w:ascii="Calibri" w:hAnsi="Calibri"/>
                <w:bCs/>
              </w:rPr>
            </w:pPr>
            <w:r>
              <w:rPr>
                <w:rFonts w:ascii="Calibri" w:hAnsi="Calibri"/>
                <w:bCs/>
              </w:rPr>
              <w:t>Cash</w:t>
            </w:r>
          </w:p>
        </w:tc>
        <w:tc>
          <w:tcPr>
            <w:tcW w:w="3285" w:type="dxa"/>
          </w:tcPr>
          <w:p w14:paraId="10754C73" w14:textId="1C038B7A" w:rsidR="00886ACF" w:rsidRDefault="00E03CD4" w:rsidP="002379CB">
            <w:pPr>
              <w:jc w:val="center"/>
              <w:rPr>
                <w:rFonts w:ascii="Calibri" w:hAnsi="Calibri"/>
              </w:rPr>
            </w:pPr>
            <w:r>
              <w:rPr>
                <w:rFonts w:ascii="Calibri" w:hAnsi="Calibri"/>
              </w:rPr>
              <w:t>5.00</w:t>
            </w:r>
            <w:r w:rsidR="00886ACF">
              <w:rPr>
                <w:rFonts w:ascii="Calibri" w:hAnsi="Calibri"/>
              </w:rPr>
              <w:t>%</w:t>
            </w:r>
          </w:p>
        </w:tc>
      </w:tr>
      <w:tr w:rsidR="00886ACF" w:rsidRPr="005A0479" w14:paraId="02EBC9EB" w14:textId="77777777" w:rsidTr="002379CB">
        <w:trPr>
          <w:jc w:val="center"/>
        </w:trPr>
        <w:tc>
          <w:tcPr>
            <w:tcW w:w="3284" w:type="dxa"/>
          </w:tcPr>
          <w:p w14:paraId="1F8B2F74" w14:textId="77777777" w:rsidR="00886ACF" w:rsidRDefault="00886ACF" w:rsidP="002379CB">
            <w:pPr>
              <w:rPr>
                <w:rFonts w:ascii="Calibri" w:hAnsi="Calibri"/>
                <w:bCs/>
              </w:rPr>
            </w:pPr>
            <w:r>
              <w:rPr>
                <w:rFonts w:ascii="Calibri" w:hAnsi="Calibri"/>
                <w:bCs/>
              </w:rPr>
              <w:t>Alternatives</w:t>
            </w:r>
          </w:p>
        </w:tc>
        <w:tc>
          <w:tcPr>
            <w:tcW w:w="3285" w:type="dxa"/>
          </w:tcPr>
          <w:p w14:paraId="39A826F8" w14:textId="220AF973" w:rsidR="00886ACF" w:rsidRDefault="00891002" w:rsidP="002379CB">
            <w:pPr>
              <w:jc w:val="center"/>
              <w:rPr>
                <w:rFonts w:ascii="Calibri" w:hAnsi="Calibri"/>
              </w:rPr>
            </w:pPr>
            <w:r>
              <w:rPr>
                <w:rFonts w:ascii="Calibri" w:hAnsi="Calibri"/>
              </w:rPr>
              <w:t>2</w:t>
            </w:r>
            <w:r w:rsidR="00E03CD4">
              <w:rPr>
                <w:rFonts w:ascii="Calibri" w:hAnsi="Calibri"/>
              </w:rPr>
              <w:t>.00</w:t>
            </w:r>
            <w:r w:rsidR="00886ACF">
              <w:rPr>
                <w:rFonts w:ascii="Calibri" w:hAnsi="Calibri"/>
              </w:rPr>
              <w:t>%</w:t>
            </w:r>
          </w:p>
        </w:tc>
      </w:tr>
      <w:tr w:rsidR="00886ACF" w:rsidRPr="005A0479" w14:paraId="7BE29E92" w14:textId="77777777" w:rsidTr="002379CB">
        <w:trPr>
          <w:jc w:val="center"/>
        </w:trPr>
        <w:tc>
          <w:tcPr>
            <w:tcW w:w="3284" w:type="dxa"/>
          </w:tcPr>
          <w:p w14:paraId="2AADFD56" w14:textId="77777777" w:rsidR="00886ACF" w:rsidRPr="005A0479" w:rsidRDefault="00886ACF" w:rsidP="002379CB">
            <w:pPr>
              <w:rPr>
                <w:rFonts w:ascii="Calibri" w:hAnsi="Calibri"/>
                <w:bCs/>
              </w:rPr>
            </w:pPr>
            <w:r>
              <w:rPr>
                <w:rFonts w:ascii="Calibri" w:hAnsi="Calibri"/>
                <w:bCs/>
              </w:rPr>
              <w:t>Private Equity</w:t>
            </w:r>
          </w:p>
        </w:tc>
        <w:tc>
          <w:tcPr>
            <w:tcW w:w="3285" w:type="dxa"/>
          </w:tcPr>
          <w:p w14:paraId="6FDC923A" w14:textId="43D0DAF4" w:rsidR="00886ACF" w:rsidRPr="005A0479" w:rsidRDefault="00E03CD4" w:rsidP="002379CB">
            <w:pPr>
              <w:jc w:val="center"/>
              <w:rPr>
                <w:rFonts w:ascii="Calibri" w:hAnsi="Calibri"/>
              </w:rPr>
            </w:pPr>
            <w:r>
              <w:rPr>
                <w:rFonts w:ascii="Calibri" w:hAnsi="Calibri"/>
              </w:rPr>
              <w:t>4.00</w:t>
            </w:r>
            <w:r w:rsidR="00886ACF">
              <w:rPr>
                <w:rFonts w:ascii="Calibri" w:hAnsi="Calibri"/>
              </w:rPr>
              <w:t>%</w:t>
            </w:r>
          </w:p>
        </w:tc>
      </w:tr>
      <w:tr w:rsidR="00886ACF" w:rsidRPr="005A0479" w14:paraId="1772762E" w14:textId="77777777" w:rsidTr="002379CB">
        <w:trPr>
          <w:jc w:val="center"/>
        </w:trPr>
        <w:tc>
          <w:tcPr>
            <w:tcW w:w="3284" w:type="dxa"/>
            <w:shd w:val="clear" w:color="auto" w:fill="DAEEF3"/>
          </w:tcPr>
          <w:p w14:paraId="3FEA4FA2" w14:textId="77777777" w:rsidR="00886ACF" w:rsidRPr="005A0479" w:rsidRDefault="00886ACF" w:rsidP="002379CB">
            <w:pPr>
              <w:rPr>
                <w:rFonts w:ascii="Calibri" w:hAnsi="Calibri"/>
                <w:bCs/>
              </w:rPr>
            </w:pPr>
          </w:p>
        </w:tc>
        <w:tc>
          <w:tcPr>
            <w:tcW w:w="3285" w:type="dxa"/>
            <w:shd w:val="clear" w:color="auto" w:fill="DAEEF3"/>
          </w:tcPr>
          <w:p w14:paraId="1AFDD8CA" w14:textId="77777777" w:rsidR="00886ACF" w:rsidRPr="005A0479" w:rsidRDefault="00886ACF" w:rsidP="002379CB">
            <w:pPr>
              <w:jc w:val="center"/>
              <w:rPr>
                <w:rFonts w:ascii="Calibri" w:hAnsi="Calibri"/>
                <w:b/>
              </w:rPr>
            </w:pPr>
            <w:r w:rsidRPr="005A0479">
              <w:rPr>
                <w:rFonts w:ascii="Calibri" w:hAnsi="Calibri"/>
                <w:b/>
              </w:rPr>
              <w:t>100%</w:t>
            </w:r>
          </w:p>
        </w:tc>
      </w:tr>
    </w:tbl>
    <w:p w14:paraId="1D2C906A" w14:textId="77777777" w:rsidR="00886ACF" w:rsidRDefault="00886ACF" w:rsidP="00886ACF">
      <w:pPr>
        <w:rPr>
          <w:rFonts w:ascii="Calibri" w:hAnsi="Calibri" w:cs="Calibri"/>
          <w:b/>
          <w:u w:val="single"/>
        </w:rPr>
      </w:pPr>
    </w:p>
    <w:p w14:paraId="0A3AE1AC" w14:textId="77777777" w:rsidR="00886ACF" w:rsidRDefault="00886ACF" w:rsidP="00886ACF">
      <w:pPr>
        <w:pStyle w:val="StyleHeading3H314ptNotItalic"/>
        <w:spacing w:before="0" w:after="120"/>
        <w:rPr>
          <w:rFonts w:ascii="Calibri" w:hAnsi="Calibri" w:cs="Calibri"/>
          <w:bCs w:val="0"/>
          <w:color w:val="auto"/>
          <w:sz w:val="24"/>
          <w:szCs w:val="24"/>
          <w:u w:val="single"/>
        </w:rPr>
      </w:pPr>
    </w:p>
    <w:p w14:paraId="0FF02F05" w14:textId="73DAEA7E" w:rsidR="00886ACF" w:rsidRDefault="00886ACF" w:rsidP="00886ACF">
      <w:pPr>
        <w:pStyle w:val="StyleHeading3H314ptNotItalic"/>
        <w:spacing w:before="0" w:after="120"/>
        <w:rPr>
          <w:rFonts w:ascii="Calibri" w:hAnsi="Calibri" w:cs="Calibri"/>
          <w:bCs w:val="0"/>
          <w:color w:val="auto"/>
          <w:sz w:val="24"/>
          <w:szCs w:val="24"/>
          <w:u w:val="single"/>
        </w:rPr>
      </w:pPr>
      <w:bookmarkStart w:id="195" w:name="_Toc103248793"/>
      <w:r>
        <w:rPr>
          <w:rFonts w:ascii="Calibri" w:hAnsi="Calibri" w:cs="Calibri"/>
          <w:bCs w:val="0"/>
          <w:color w:val="auto"/>
          <w:sz w:val="24"/>
          <w:szCs w:val="24"/>
          <w:u w:val="single"/>
        </w:rPr>
        <w:t>Hesta Super ‘</w:t>
      </w:r>
      <w:r w:rsidR="001D78CC">
        <w:rPr>
          <w:rFonts w:ascii="Calibri" w:hAnsi="Calibri" w:cs="Calibri"/>
          <w:bCs w:val="0"/>
          <w:color w:val="auto"/>
          <w:sz w:val="24"/>
          <w:szCs w:val="24"/>
          <w:u w:val="single"/>
        </w:rPr>
        <w:t>Balanced Growth</w:t>
      </w:r>
      <w:r>
        <w:rPr>
          <w:rFonts w:ascii="Calibri" w:hAnsi="Calibri" w:cs="Calibri"/>
          <w:bCs w:val="0"/>
          <w:color w:val="auto"/>
          <w:sz w:val="24"/>
          <w:szCs w:val="24"/>
          <w:u w:val="single"/>
        </w:rPr>
        <w:t xml:space="preserve">’ </w:t>
      </w:r>
      <w:r w:rsidRPr="00A104CD">
        <w:rPr>
          <w:rFonts w:ascii="Calibri" w:hAnsi="Calibri" w:cs="Calibri"/>
          <w:bCs w:val="0"/>
          <w:color w:val="auto"/>
          <w:sz w:val="24"/>
          <w:szCs w:val="24"/>
          <w:u w:val="single"/>
        </w:rPr>
        <w:t>Historical Performance</w:t>
      </w:r>
      <w:r>
        <w:rPr>
          <w:rFonts w:ascii="Calibri" w:hAnsi="Calibri" w:cs="Calibri"/>
          <w:bCs w:val="0"/>
          <w:color w:val="auto"/>
          <w:sz w:val="24"/>
          <w:szCs w:val="24"/>
          <w:u w:val="single"/>
        </w:rPr>
        <w:t xml:space="preserve"> </w:t>
      </w:r>
      <w:r w:rsidR="001D78CC">
        <w:rPr>
          <w:rFonts w:ascii="Calibri" w:hAnsi="Calibri" w:cs="Calibri"/>
          <w:bCs w:val="0"/>
          <w:color w:val="auto"/>
          <w:sz w:val="24"/>
          <w:szCs w:val="24"/>
          <w:u w:val="single"/>
        </w:rPr>
        <w:t xml:space="preserve">as </w:t>
      </w:r>
      <w:r>
        <w:rPr>
          <w:rFonts w:ascii="Calibri" w:hAnsi="Calibri" w:cs="Calibri"/>
          <w:bCs w:val="0"/>
          <w:color w:val="auto"/>
          <w:sz w:val="24"/>
          <w:szCs w:val="24"/>
          <w:u w:val="single"/>
        </w:rPr>
        <w:t>at 3</w:t>
      </w:r>
      <w:r w:rsidR="00120053">
        <w:rPr>
          <w:rFonts w:ascii="Calibri" w:hAnsi="Calibri" w:cs="Calibri"/>
          <w:bCs w:val="0"/>
          <w:color w:val="auto"/>
          <w:sz w:val="24"/>
          <w:szCs w:val="24"/>
          <w:u w:val="single"/>
        </w:rPr>
        <w:t>1</w:t>
      </w:r>
      <w:r>
        <w:rPr>
          <w:rFonts w:ascii="Calibri" w:hAnsi="Calibri" w:cs="Calibri"/>
          <w:bCs w:val="0"/>
          <w:color w:val="auto"/>
          <w:sz w:val="24"/>
          <w:szCs w:val="24"/>
          <w:u w:val="single"/>
        </w:rPr>
        <w:t>/0</w:t>
      </w:r>
      <w:r w:rsidR="00120053">
        <w:rPr>
          <w:rFonts w:ascii="Calibri" w:hAnsi="Calibri" w:cs="Calibri"/>
          <w:bCs w:val="0"/>
          <w:color w:val="auto"/>
          <w:sz w:val="24"/>
          <w:szCs w:val="24"/>
          <w:u w:val="single"/>
        </w:rPr>
        <w:t>3</w:t>
      </w:r>
      <w:r>
        <w:rPr>
          <w:rFonts w:ascii="Calibri" w:hAnsi="Calibri" w:cs="Calibri"/>
          <w:bCs w:val="0"/>
          <w:color w:val="auto"/>
          <w:sz w:val="24"/>
          <w:szCs w:val="24"/>
          <w:u w:val="single"/>
        </w:rPr>
        <w:t>/2</w:t>
      </w:r>
      <w:r w:rsidR="00120053">
        <w:rPr>
          <w:rFonts w:ascii="Calibri" w:hAnsi="Calibri" w:cs="Calibri"/>
          <w:bCs w:val="0"/>
          <w:color w:val="auto"/>
          <w:sz w:val="24"/>
          <w:szCs w:val="24"/>
          <w:u w:val="single"/>
        </w:rPr>
        <w:t>2</w:t>
      </w:r>
      <w:r w:rsidR="001D78CC">
        <w:rPr>
          <w:rFonts w:ascii="Calibri" w:hAnsi="Calibri" w:cs="Calibri"/>
          <w:bCs w:val="0"/>
          <w:color w:val="auto"/>
          <w:sz w:val="24"/>
          <w:szCs w:val="24"/>
          <w:u w:val="single"/>
        </w:rPr>
        <w:t>:</w:t>
      </w:r>
      <w:bookmarkEnd w:id="195"/>
    </w:p>
    <w:p w14:paraId="0C489AC0" w14:textId="77777777" w:rsidR="00886ACF" w:rsidRPr="00E71BFB" w:rsidRDefault="00886ACF" w:rsidP="00886ACF">
      <w:pPr>
        <w:pStyle w:val="StyleHeading3H314ptNotItalic"/>
        <w:spacing w:before="0" w:after="120"/>
        <w:rPr>
          <w:rFonts w:ascii="Calibri" w:hAnsi="Calibri" w:cs="Calibri"/>
          <w:b w:val="0"/>
          <w:sz w:val="16"/>
          <w:szCs w:val="16"/>
          <w:u w:val="single"/>
        </w:rPr>
      </w:pPr>
    </w:p>
    <w:tbl>
      <w:tblPr>
        <w:tblW w:w="8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3"/>
        <w:gridCol w:w="875"/>
        <w:gridCol w:w="1463"/>
        <w:gridCol w:w="1463"/>
      </w:tblGrid>
      <w:tr w:rsidR="00891002" w:rsidRPr="00757D62" w14:paraId="5DF7CAAA" w14:textId="50255BE3" w:rsidTr="00891002">
        <w:trPr>
          <w:trHeight w:val="300"/>
          <w:jc w:val="center"/>
        </w:trPr>
        <w:tc>
          <w:tcPr>
            <w:tcW w:w="4733" w:type="dxa"/>
            <w:shd w:val="clear" w:color="auto" w:fill="E5B8B7"/>
            <w:noWrap/>
            <w:vAlign w:val="bottom"/>
          </w:tcPr>
          <w:p w14:paraId="5865799C" w14:textId="77777777" w:rsidR="00891002" w:rsidRPr="00757D62" w:rsidRDefault="00891002" w:rsidP="002379CB">
            <w:pPr>
              <w:jc w:val="left"/>
              <w:rPr>
                <w:rFonts w:ascii="Calibri" w:hAnsi="Calibri" w:cs="Times New Roman"/>
                <w:sz w:val="22"/>
                <w:szCs w:val="22"/>
                <w:lang w:eastAsia="en-AU"/>
              </w:rPr>
            </w:pPr>
          </w:p>
        </w:tc>
        <w:tc>
          <w:tcPr>
            <w:tcW w:w="875" w:type="dxa"/>
            <w:shd w:val="clear" w:color="auto" w:fill="E5B8B7"/>
            <w:vAlign w:val="bottom"/>
          </w:tcPr>
          <w:p w14:paraId="47F748E9" w14:textId="77777777" w:rsidR="00891002" w:rsidRPr="00757D62" w:rsidRDefault="00891002" w:rsidP="002379CB">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63" w:type="dxa"/>
            <w:shd w:val="clear" w:color="auto" w:fill="E5B8B7"/>
            <w:vAlign w:val="bottom"/>
          </w:tcPr>
          <w:p w14:paraId="74B4FA6B" w14:textId="77777777" w:rsidR="00891002" w:rsidRPr="00757D62" w:rsidRDefault="00891002" w:rsidP="002379CB">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463" w:type="dxa"/>
            <w:shd w:val="clear" w:color="auto" w:fill="E5B8B7"/>
          </w:tcPr>
          <w:p w14:paraId="4442F579" w14:textId="485C96C5" w:rsidR="00891002" w:rsidRPr="00757D62" w:rsidRDefault="00891002" w:rsidP="002379CB">
            <w:pPr>
              <w:jc w:val="center"/>
              <w:rPr>
                <w:rFonts w:ascii="Calibri" w:hAnsi="Calibri" w:cs="Times New Roman"/>
                <w:b/>
                <w:bCs/>
                <w:color w:val="000000"/>
                <w:sz w:val="22"/>
                <w:szCs w:val="22"/>
                <w:lang w:eastAsia="en-AU"/>
              </w:rPr>
            </w:pPr>
            <w:r>
              <w:rPr>
                <w:rFonts w:ascii="Calibri" w:hAnsi="Calibri" w:cs="Times New Roman"/>
                <w:b/>
                <w:bCs/>
                <w:color w:val="000000"/>
                <w:sz w:val="22"/>
                <w:szCs w:val="22"/>
                <w:lang w:eastAsia="en-AU"/>
              </w:rPr>
              <w:t>5 years (p.a.)</w:t>
            </w:r>
          </w:p>
        </w:tc>
      </w:tr>
      <w:tr w:rsidR="00891002" w:rsidRPr="00757D62" w14:paraId="191A9067" w14:textId="57CFECE9" w:rsidTr="00891002">
        <w:trPr>
          <w:trHeight w:val="300"/>
          <w:jc w:val="center"/>
        </w:trPr>
        <w:tc>
          <w:tcPr>
            <w:tcW w:w="4733" w:type="dxa"/>
            <w:shd w:val="clear" w:color="auto" w:fill="auto"/>
            <w:noWrap/>
            <w:vAlign w:val="bottom"/>
          </w:tcPr>
          <w:p w14:paraId="0626B5E7" w14:textId="77777777" w:rsidR="00891002" w:rsidRPr="00757D62" w:rsidRDefault="00891002" w:rsidP="002379CB">
            <w:pPr>
              <w:jc w:val="left"/>
              <w:rPr>
                <w:rFonts w:ascii="Calibri" w:hAnsi="Calibri" w:cs="Times New Roman"/>
                <w:sz w:val="22"/>
                <w:szCs w:val="22"/>
                <w:lang w:eastAsia="en-AU"/>
              </w:rPr>
            </w:pPr>
            <w:r>
              <w:rPr>
                <w:rFonts w:ascii="Calibri" w:hAnsi="Calibri" w:cs="Times New Roman"/>
                <w:sz w:val="22"/>
                <w:szCs w:val="22"/>
                <w:lang w:eastAsia="en-AU"/>
              </w:rPr>
              <w:t>Hesta Super Balanced Growth option</w:t>
            </w:r>
          </w:p>
        </w:tc>
        <w:tc>
          <w:tcPr>
            <w:tcW w:w="875" w:type="dxa"/>
          </w:tcPr>
          <w:p w14:paraId="161CFFBD" w14:textId="7BD45C11" w:rsidR="00891002" w:rsidRPr="00757D62" w:rsidRDefault="00120053" w:rsidP="002379CB">
            <w:pPr>
              <w:jc w:val="center"/>
              <w:rPr>
                <w:rFonts w:ascii="Calibri" w:hAnsi="Calibri" w:cs="Times New Roman"/>
                <w:sz w:val="22"/>
                <w:szCs w:val="22"/>
                <w:lang w:eastAsia="en-AU"/>
              </w:rPr>
            </w:pPr>
            <w:r>
              <w:rPr>
                <w:rFonts w:ascii="Calibri" w:hAnsi="Calibri" w:cs="Times New Roman"/>
                <w:sz w:val="22"/>
                <w:szCs w:val="22"/>
                <w:lang w:eastAsia="en-AU"/>
              </w:rPr>
              <w:t>9.45</w:t>
            </w:r>
            <w:r w:rsidR="00891002">
              <w:rPr>
                <w:rFonts w:ascii="Calibri" w:hAnsi="Calibri" w:cs="Times New Roman"/>
                <w:sz w:val="22"/>
                <w:szCs w:val="22"/>
                <w:lang w:eastAsia="en-AU"/>
              </w:rPr>
              <w:t>%</w:t>
            </w:r>
          </w:p>
        </w:tc>
        <w:tc>
          <w:tcPr>
            <w:tcW w:w="1463" w:type="dxa"/>
          </w:tcPr>
          <w:p w14:paraId="718BBE90" w14:textId="6165C259" w:rsidR="00891002" w:rsidRPr="00757D62" w:rsidRDefault="00120053" w:rsidP="002379CB">
            <w:pPr>
              <w:jc w:val="center"/>
              <w:rPr>
                <w:rFonts w:ascii="Calibri" w:hAnsi="Calibri" w:cs="Times New Roman"/>
                <w:sz w:val="22"/>
                <w:szCs w:val="22"/>
                <w:lang w:eastAsia="en-AU"/>
              </w:rPr>
            </w:pPr>
            <w:r>
              <w:rPr>
                <w:rFonts w:ascii="Calibri" w:hAnsi="Calibri" w:cs="Times New Roman"/>
                <w:sz w:val="22"/>
                <w:szCs w:val="22"/>
                <w:lang w:eastAsia="en-AU"/>
              </w:rPr>
              <w:t>8.31</w:t>
            </w:r>
            <w:r w:rsidR="00891002">
              <w:rPr>
                <w:rFonts w:ascii="Calibri" w:hAnsi="Calibri" w:cs="Times New Roman"/>
                <w:sz w:val="22"/>
                <w:szCs w:val="22"/>
                <w:lang w:eastAsia="en-AU"/>
              </w:rPr>
              <w:t>%</w:t>
            </w:r>
          </w:p>
        </w:tc>
        <w:tc>
          <w:tcPr>
            <w:tcW w:w="1463" w:type="dxa"/>
          </w:tcPr>
          <w:p w14:paraId="5EC08B32" w14:textId="0619D310" w:rsidR="00891002" w:rsidRDefault="00120053" w:rsidP="002379CB">
            <w:pPr>
              <w:jc w:val="center"/>
              <w:rPr>
                <w:rFonts w:ascii="Calibri" w:hAnsi="Calibri" w:cs="Times New Roman"/>
                <w:sz w:val="22"/>
                <w:szCs w:val="22"/>
                <w:lang w:eastAsia="en-AU"/>
              </w:rPr>
            </w:pPr>
            <w:r>
              <w:rPr>
                <w:rFonts w:ascii="Calibri" w:hAnsi="Calibri" w:cs="Times New Roman"/>
                <w:sz w:val="22"/>
                <w:szCs w:val="22"/>
                <w:lang w:eastAsia="en-AU"/>
              </w:rPr>
              <w:t>8.16</w:t>
            </w:r>
            <w:r w:rsidR="00891002">
              <w:rPr>
                <w:rFonts w:ascii="Calibri" w:hAnsi="Calibri" w:cs="Times New Roman"/>
                <w:sz w:val="22"/>
                <w:szCs w:val="22"/>
                <w:lang w:eastAsia="en-AU"/>
              </w:rPr>
              <w:t>%</w:t>
            </w:r>
          </w:p>
        </w:tc>
      </w:tr>
      <w:bookmarkEnd w:id="194"/>
    </w:tbl>
    <w:p w14:paraId="69F714CD" w14:textId="54F27AC8" w:rsidR="00886ACF" w:rsidRDefault="00886ACF" w:rsidP="0034008F">
      <w:pPr>
        <w:rPr>
          <w:rFonts w:ascii="Calibri" w:hAnsi="Calibri" w:cs="Times New Roman"/>
          <w:iCs/>
          <w:sz w:val="22"/>
          <w:szCs w:val="22"/>
        </w:rPr>
      </w:pPr>
    </w:p>
    <w:p w14:paraId="755D2DC9" w14:textId="072BC2F8" w:rsidR="0034008F" w:rsidRDefault="0034008F" w:rsidP="0034008F">
      <w:pPr>
        <w:rPr>
          <w:rFonts w:ascii="Calibri" w:hAnsi="Calibri" w:cs="Times New Roman"/>
          <w:iCs/>
          <w:sz w:val="22"/>
          <w:szCs w:val="22"/>
        </w:rPr>
      </w:pPr>
    </w:p>
    <w:p w14:paraId="639F9169" w14:textId="77777777" w:rsidR="0034008F" w:rsidRPr="00D457F4" w:rsidRDefault="0034008F" w:rsidP="0034008F">
      <w:pPr>
        <w:rPr>
          <w:rFonts w:ascii="Calibri" w:hAnsi="Calibri" w:cs="Calibri"/>
          <w:b/>
        </w:rPr>
      </w:pPr>
      <w:r w:rsidRPr="00D457F4">
        <w:rPr>
          <w:rFonts w:ascii="Calibri" w:hAnsi="Calibri" w:cs="Calibri"/>
          <w:b/>
        </w:rPr>
        <w:t>Recommendations:</w:t>
      </w:r>
    </w:p>
    <w:p w14:paraId="7B9A5E08" w14:textId="77777777" w:rsidR="0034008F" w:rsidRPr="00D457F4" w:rsidRDefault="0034008F" w:rsidP="0034008F">
      <w:pPr>
        <w:rPr>
          <w:rFonts w:ascii="Calibri" w:hAnsi="Calibri" w:cs="Calibri"/>
        </w:rPr>
      </w:pPr>
    </w:p>
    <w:p w14:paraId="6C164088" w14:textId="37307604" w:rsidR="0034008F" w:rsidRDefault="0034008F" w:rsidP="0034008F">
      <w:pPr>
        <w:numPr>
          <w:ilvl w:val="0"/>
          <w:numId w:val="33"/>
        </w:numPr>
        <w:tabs>
          <w:tab w:val="clear" w:pos="720"/>
          <w:tab w:val="num" w:pos="927"/>
        </w:tabs>
        <w:spacing w:after="120"/>
        <w:ind w:left="927"/>
        <w:rPr>
          <w:rFonts w:ascii="Calibri" w:hAnsi="Calibri" w:cs="Calibri"/>
        </w:rPr>
      </w:pPr>
      <w:r>
        <w:rPr>
          <w:rFonts w:ascii="Calibri" w:hAnsi="Calibri" w:cs="Calibri"/>
        </w:rPr>
        <w:t>Kirrily, you effectively have two options in terms of how your existing superannuation monies are structured:</w:t>
      </w:r>
    </w:p>
    <w:p w14:paraId="2CB68357" w14:textId="5631EEF6" w:rsidR="0034008F" w:rsidRDefault="0034008F" w:rsidP="0034008F">
      <w:pPr>
        <w:numPr>
          <w:ilvl w:val="1"/>
          <w:numId w:val="33"/>
        </w:numPr>
        <w:tabs>
          <w:tab w:val="clear" w:pos="1440"/>
          <w:tab w:val="num" w:pos="1647"/>
        </w:tabs>
        <w:spacing w:after="120"/>
        <w:ind w:left="1647"/>
        <w:rPr>
          <w:rFonts w:ascii="Calibri" w:hAnsi="Calibri" w:cs="Calibri"/>
        </w:rPr>
      </w:pPr>
      <w:r>
        <w:rPr>
          <w:rFonts w:ascii="Calibri" w:hAnsi="Calibri" w:cs="Calibri"/>
        </w:rPr>
        <w:t>Continue to hold these monies in your existing Hesta Super ‘Balanced Growth’ Fund.</w:t>
      </w:r>
    </w:p>
    <w:p w14:paraId="70D963AA" w14:textId="66FDA8F3" w:rsidR="0034008F" w:rsidRDefault="0034008F" w:rsidP="0034008F">
      <w:pPr>
        <w:numPr>
          <w:ilvl w:val="1"/>
          <w:numId w:val="33"/>
        </w:numPr>
        <w:tabs>
          <w:tab w:val="clear" w:pos="1440"/>
          <w:tab w:val="num" w:pos="1647"/>
        </w:tabs>
        <w:spacing w:after="120"/>
        <w:ind w:left="1647"/>
        <w:rPr>
          <w:rFonts w:ascii="Calibri" w:hAnsi="Calibri" w:cs="Calibri"/>
        </w:rPr>
      </w:pPr>
      <w:r>
        <w:rPr>
          <w:rFonts w:ascii="Calibri" w:hAnsi="Calibri" w:cs="Calibri"/>
        </w:rPr>
        <w:t>Roll across these superannuation monies into your Self-Managed Super</w:t>
      </w:r>
      <w:r w:rsidR="006F70DE">
        <w:rPr>
          <w:rFonts w:ascii="Calibri" w:hAnsi="Calibri" w:cs="Calibri"/>
        </w:rPr>
        <w:t xml:space="preserve"> F</w:t>
      </w:r>
      <w:r>
        <w:rPr>
          <w:rFonts w:ascii="Calibri" w:hAnsi="Calibri" w:cs="Calibri"/>
        </w:rPr>
        <w:t xml:space="preserve">und </w:t>
      </w:r>
      <w:r w:rsidR="006F70DE">
        <w:rPr>
          <w:rFonts w:ascii="Calibri" w:hAnsi="Calibri" w:cs="Calibri"/>
        </w:rPr>
        <w:t>(SMSF)</w:t>
      </w:r>
    </w:p>
    <w:p w14:paraId="5926E136" w14:textId="2C4762D2" w:rsidR="004D392B" w:rsidRDefault="006F70DE" w:rsidP="004D392B">
      <w:pPr>
        <w:numPr>
          <w:ilvl w:val="0"/>
          <w:numId w:val="33"/>
        </w:numPr>
        <w:spacing w:after="120"/>
        <w:rPr>
          <w:rFonts w:ascii="Calibri" w:hAnsi="Calibri" w:cs="Calibri"/>
        </w:rPr>
      </w:pPr>
      <w:r>
        <w:rPr>
          <w:rFonts w:ascii="Calibri" w:hAnsi="Calibri" w:cs="Calibri"/>
        </w:rPr>
        <w:t>We recommend rolling these monies into your SMSF</w:t>
      </w:r>
    </w:p>
    <w:p w14:paraId="5FA2697B" w14:textId="77777777" w:rsidR="006F70DE" w:rsidRDefault="006F70DE" w:rsidP="006F70DE">
      <w:pPr>
        <w:rPr>
          <w:rFonts w:ascii="Calibri" w:hAnsi="Calibri" w:cs="Calibri"/>
          <w:b/>
          <w:bCs/>
        </w:rPr>
      </w:pPr>
    </w:p>
    <w:p w14:paraId="7316159F" w14:textId="6FF9DD0F" w:rsidR="006F70DE" w:rsidRPr="006F70DE" w:rsidRDefault="006F70DE" w:rsidP="006F70DE">
      <w:pPr>
        <w:spacing w:after="120"/>
        <w:rPr>
          <w:rFonts w:ascii="Calibri" w:hAnsi="Calibri" w:cs="Calibri"/>
          <w:b/>
          <w:bCs/>
        </w:rPr>
      </w:pPr>
      <w:r w:rsidRPr="006F70DE">
        <w:rPr>
          <w:rFonts w:ascii="Calibri" w:hAnsi="Calibri" w:cs="Calibri"/>
          <w:b/>
          <w:bCs/>
        </w:rPr>
        <w:t>Basis for Recommendation:</w:t>
      </w:r>
    </w:p>
    <w:p w14:paraId="34E358EB" w14:textId="41D6279F" w:rsidR="0034008F" w:rsidRDefault="006F70DE" w:rsidP="006F70DE">
      <w:pPr>
        <w:pStyle w:val="ListParagraph"/>
        <w:numPr>
          <w:ilvl w:val="0"/>
          <w:numId w:val="16"/>
        </w:numPr>
        <w:spacing w:before="120" w:after="0"/>
        <w:ind w:left="714" w:hanging="357"/>
        <w:contextualSpacing w:val="0"/>
        <w:rPr>
          <w:iCs/>
        </w:rPr>
      </w:pPr>
      <w:r>
        <w:rPr>
          <w:iCs/>
        </w:rPr>
        <w:t>Kirrily, based on the 2020/21 SMSF statement, your SMSF member balance had reduced to zero.</w:t>
      </w:r>
    </w:p>
    <w:p w14:paraId="4FBACA83" w14:textId="2F30FC62" w:rsidR="006F70DE" w:rsidRDefault="006F70DE" w:rsidP="006F70DE">
      <w:pPr>
        <w:pStyle w:val="ListParagraph"/>
        <w:numPr>
          <w:ilvl w:val="0"/>
          <w:numId w:val="16"/>
        </w:numPr>
        <w:spacing w:before="120" w:after="0"/>
        <w:ind w:left="714" w:hanging="357"/>
        <w:contextualSpacing w:val="0"/>
        <w:rPr>
          <w:iCs/>
        </w:rPr>
      </w:pPr>
      <w:r>
        <w:rPr>
          <w:iCs/>
        </w:rPr>
        <w:t>You hold Death/TPD cover owned by the SMSF, the premiums for which are deducted from the SMSF.</w:t>
      </w:r>
    </w:p>
    <w:p w14:paraId="375B2B34" w14:textId="0EF62E48" w:rsidR="006F70DE" w:rsidRPr="006F70DE" w:rsidRDefault="006F70DE" w:rsidP="006F70DE">
      <w:pPr>
        <w:pStyle w:val="ListParagraph"/>
        <w:numPr>
          <w:ilvl w:val="0"/>
          <w:numId w:val="16"/>
        </w:numPr>
        <w:spacing w:before="120" w:after="0"/>
        <w:ind w:left="714" w:hanging="357"/>
        <w:contextualSpacing w:val="0"/>
        <w:rPr>
          <w:iCs/>
        </w:rPr>
      </w:pPr>
      <w:r>
        <w:rPr>
          <w:iCs/>
        </w:rPr>
        <w:t>You will require a balance in the SMSF to fund future premiums.</w:t>
      </w:r>
    </w:p>
    <w:p w14:paraId="34A102BD" w14:textId="1FF2DABD" w:rsidR="00201629" w:rsidRDefault="00201629" w:rsidP="0034008F">
      <w:pPr>
        <w:rPr>
          <w:rFonts w:ascii="Calibri" w:hAnsi="Calibri" w:cs="Times New Roman"/>
          <w:iCs/>
          <w:sz w:val="22"/>
          <w:szCs w:val="22"/>
        </w:rPr>
      </w:pPr>
    </w:p>
    <w:p w14:paraId="42BE427A" w14:textId="1809168B" w:rsidR="00201629" w:rsidRDefault="00201629" w:rsidP="0034008F">
      <w:pPr>
        <w:rPr>
          <w:rFonts w:ascii="Calibri" w:hAnsi="Calibri" w:cs="Times New Roman"/>
          <w:iCs/>
          <w:sz w:val="22"/>
          <w:szCs w:val="22"/>
        </w:rPr>
      </w:pPr>
    </w:p>
    <w:p w14:paraId="2FB28C44" w14:textId="6FBBE843" w:rsidR="00201629" w:rsidRDefault="00201629" w:rsidP="0034008F">
      <w:pPr>
        <w:rPr>
          <w:rFonts w:ascii="Calibri" w:hAnsi="Calibri" w:cs="Times New Roman"/>
          <w:iCs/>
          <w:sz w:val="22"/>
          <w:szCs w:val="22"/>
        </w:rPr>
      </w:pPr>
    </w:p>
    <w:p w14:paraId="71C1A14B" w14:textId="1461B024" w:rsidR="00201629" w:rsidRDefault="00B12A8A" w:rsidP="00201629">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Personal Insurances</w:t>
      </w:r>
    </w:p>
    <w:p w14:paraId="652B3234" w14:textId="6698AEB4" w:rsidR="00201629" w:rsidRPr="009A255C" w:rsidRDefault="00201629" w:rsidP="00201629">
      <w:pPr>
        <w:keepNext/>
        <w:spacing w:before="60" w:after="60"/>
        <w:outlineLvl w:val="2"/>
        <w:rPr>
          <w:rFonts w:ascii="Calibri" w:hAnsi="Calibri" w:cs="Times New Roman"/>
          <w:b/>
          <w:bCs/>
          <w:color w:val="008000"/>
          <w:sz w:val="32"/>
          <w:szCs w:val="20"/>
        </w:rPr>
      </w:pPr>
    </w:p>
    <w:p w14:paraId="22DEAFDD" w14:textId="77777777" w:rsidR="00B12A8A" w:rsidRPr="009A255C" w:rsidRDefault="00B12A8A" w:rsidP="00B12A8A">
      <w:pPr>
        <w:rPr>
          <w:rFonts w:ascii="Calibri" w:hAnsi="Calibri" w:cs="Times New Roman"/>
        </w:rPr>
      </w:pPr>
      <w:r w:rsidRPr="009A255C">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w:t>
      </w:r>
      <w:proofErr w:type="gramStart"/>
      <w:r w:rsidRPr="009A255C">
        <w:rPr>
          <w:rFonts w:ascii="Calibri" w:hAnsi="Calibri" w:cs="Times New Roman"/>
        </w:rPr>
        <w:t>occurs</w:t>
      </w:r>
      <w:proofErr w:type="gramEnd"/>
      <w:r w:rsidRPr="009A255C">
        <w:rPr>
          <w:rFonts w:ascii="Calibri" w:hAnsi="Calibri" w:cs="Times New Roman"/>
        </w:rPr>
        <w:t xml:space="preserve"> there is often considerable emotional distress. Financial planning aims to remove the financial distress at such a time.</w:t>
      </w:r>
    </w:p>
    <w:p w14:paraId="540D82CE" w14:textId="77777777" w:rsidR="00B12A8A" w:rsidRPr="009A255C" w:rsidRDefault="00B12A8A" w:rsidP="00B12A8A">
      <w:pPr>
        <w:rPr>
          <w:rFonts w:ascii="Calibri" w:hAnsi="Calibri" w:cs="Times New Roman"/>
        </w:rPr>
      </w:pPr>
    </w:p>
    <w:p w14:paraId="25600AA7" w14:textId="77777777" w:rsidR="00B12A8A" w:rsidRPr="009A255C" w:rsidRDefault="00B12A8A" w:rsidP="00B12A8A">
      <w:pPr>
        <w:rPr>
          <w:rFonts w:ascii="Calibri" w:hAnsi="Calibri" w:cs="Times New Roman"/>
        </w:rPr>
      </w:pPr>
      <w:r w:rsidRPr="009A255C">
        <w:rPr>
          <w:rFonts w:ascii="Calibri" w:hAnsi="Calibri" w:cs="Times New Roman"/>
        </w:rPr>
        <w:t>There are two ways you can manage this type of risk:</w:t>
      </w:r>
    </w:p>
    <w:p w14:paraId="70857F22" w14:textId="77777777" w:rsidR="00B12A8A" w:rsidRPr="009A255C" w:rsidRDefault="00B12A8A" w:rsidP="00B12A8A">
      <w:pPr>
        <w:numPr>
          <w:ilvl w:val="0"/>
          <w:numId w:val="34"/>
        </w:numPr>
        <w:spacing w:after="120" w:line="250" w:lineRule="atLeast"/>
        <w:rPr>
          <w:rFonts w:ascii="Calibri" w:hAnsi="Calibri" w:cs="Times New Roman"/>
          <w:lang w:eastAsia="en-AU"/>
        </w:rPr>
      </w:pPr>
      <w:proofErr w:type="spellStart"/>
      <w:r w:rsidRPr="009A255C">
        <w:rPr>
          <w:rFonts w:ascii="Calibri" w:hAnsi="Calibri" w:cs="Times New Roman"/>
          <w:lang w:eastAsia="en-AU"/>
        </w:rPr>
        <w:t>Self insurance</w:t>
      </w:r>
      <w:proofErr w:type="spellEnd"/>
      <w:r w:rsidRPr="009A255C">
        <w:rPr>
          <w:rFonts w:ascii="Calibri" w:hAnsi="Calibri" w:cs="Times New Roman"/>
          <w:lang w:eastAsia="en-AU"/>
        </w:rPr>
        <w:t>; or</w:t>
      </w:r>
    </w:p>
    <w:p w14:paraId="4C6B2CB8" w14:textId="77777777" w:rsidR="00B12A8A" w:rsidRPr="009A255C" w:rsidRDefault="00B12A8A" w:rsidP="00B12A8A">
      <w:pPr>
        <w:numPr>
          <w:ilvl w:val="0"/>
          <w:numId w:val="34"/>
        </w:numPr>
        <w:spacing w:after="120" w:line="250" w:lineRule="atLeast"/>
        <w:rPr>
          <w:rFonts w:ascii="Calibri" w:hAnsi="Calibri" w:cs="Times New Roman"/>
          <w:lang w:eastAsia="en-AU"/>
        </w:rPr>
      </w:pPr>
      <w:r w:rsidRPr="009A255C">
        <w:rPr>
          <w:rFonts w:ascii="Calibri" w:hAnsi="Calibri" w:cs="Times New Roman"/>
          <w:lang w:eastAsia="en-AU"/>
        </w:rPr>
        <w:t>Transfer of the risk/insurance to an insurance company.</w:t>
      </w:r>
    </w:p>
    <w:p w14:paraId="469F61F0" w14:textId="77777777" w:rsidR="00B12A8A" w:rsidRPr="009A255C" w:rsidRDefault="00B12A8A" w:rsidP="00B12A8A">
      <w:pPr>
        <w:rPr>
          <w:rFonts w:ascii="Calibri" w:hAnsi="Calibri" w:cs="Times New Roman"/>
        </w:rPr>
      </w:pPr>
      <w:r w:rsidRPr="009A255C">
        <w:rPr>
          <w:rFonts w:ascii="Calibri" w:hAnsi="Calibri" w:cs="Times New Roman"/>
        </w:rPr>
        <w:t>There are many instances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42851B0C" w14:textId="5758F69D" w:rsidR="00B12A8A" w:rsidRDefault="00B12A8A" w:rsidP="00201629">
      <w:pPr>
        <w:rPr>
          <w:rFonts w:ascii="Calibri" w:hAnsi="Calibri" w:cs="Times New Roman"/>
          <w:b/>
          <w:bCs/>
        </w:rPr>
      </w:pPr>
    </w:p>
    <w:p w14:paraId="2DDC7DDA" w14:textId="77777777" w:rsidR="00B12A8A" w:rsidRPr="009A255C" w:rsidRDefault="00B12A8A" w:rsidP="00B12A8A">
      <w:pPr>
        <w:keepNext/>
        <w:spacing w:before="60" w:after="60"/>
        <w:outlineLvl w:val="2"/>
        <w:rPr>
          <w:rFonts w:ascii="Calibri" w:hAnsi="Calibri" w:cs="Times New Roman"/>
          <w:b/>
          <w:bCs/>
          <w:color w:val="008000"/>
          <w:sz w:val="32"/>
          <w:szCs w:val="20"/>
        </w:rPr>
      </w:pPr>
      <w:bookmarkStart w:id="196" w:name="_Toc523717857"/>
      <w:bookmarkStart w:id="197" w:name="_Toc90283588"/>
      <w:bookmarkStart w:id="198" w:name="_Toc168830327"/>
      <w:bookmarkStart w:id="199" w:name="_Toc193013539"/>
      <w:bookmarkStart w:id="200" w:name="_Toc503769733"/>
      <w:bookmarkStart w:id="201" w:name="_Toc503771437"/>
      <w:bookmarkStart w:id="202" w:name="_Toc503772297"/>
      <w:bookmarkStart w:id="203" w:name="_Toc522079627"/>
      <w:r w:rsidRPr="009A255C">
        <w:rPr>
          <w:rFonts w:ascii="Calibri" w:hAnsi="Calibri" w:cs="Times New Roman"/>
          <w:b/>
          <w:bCs/>
          <w:color w:val="008000"/>
          <w:sz w:val="32"/>
          <w:szCs w:val="20"/>
        </w:rPr>
        <w:t>Personal Insurance</w:t>
      </w:r>
      <w:bookmarkEnd w:id="196"/>
      <w:bookmarkEnd w:id="197"/>
      <w:bookmarkEnd w:id="198"/>
      <w:r w:rsidRPr="009A255C">
        <w:rPr>
          <w:rFonts w:ascii="Calibri" w:hAnsi="Calibri" w:cs="Times New Roman"/>
          <w:b/>
          <w:bCs/>
          <w:color w:val="008000"/>
          <w:sz w:val="32"/>
          <w:szCs w:val="20"/>
        </w:rPr>
        <w:t xml:space="preserve"> - Review Recommendation</w:t>
      </w:r>
      <w:bookmarkEnd w:id="199"/>
    </w:p>
    <w:bookmarkEnd w:id="200"/>
    <w:bookmarkEnd w:id="201"/>
    <w:bookmarkEnd w:id="202"/>
    <w:bookmarkEnd w:id="203"/>
    <w:p w14:paraId="7ED4F23A" w14:textId="77777777" w:rsidR="00B12A8A" w:rsidRPr="009A255C" w:rsidRDefault="00B12A8A" w:rsidP="00B12A8A">
      <w:pPr>
        <w:rPr>
          <w:rFonts w:ascii="Calibri" w:hAnsi="Calibri"/>
        </w:rPr>
      </w:pPr>
      <w:r w:rsidRPr="009A255C">
        <w:rPr>
          <w:rFonts w:ascii="Calibri" w:hAnsi="Calibri"/>
        </w:rPr>
        <w:t xml:space="preserve">Managing </w:t>
      </w:r>
      <w:r w:rsidRPr="009A255C">
        <w:rPr>
          <w:rFonts w:ascii="Calibri" w:hAnsi="Calibri" w:cs="Times New Roman"/>
        </w:rPr>
        <w:t>risk is an important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0AF9D7E7" w14:textId="77777777" w:rsidR="00B12A8A" w:rsidRDefault="00B12A8A" w:rsidP="00201629">
      <w:pPr>
        <w:rPr>
          <w:rFonts w:ascii="Calibri" w:hAnsi="Calibri" w:cs="Times New Roman"/>
          <w:b/>
          <w:bCs/>
        </w:rPr>
      </w:pPr>
    </w:p>
    <w:p w14:paraId="2C55B0A2" w14:textId="5B4A0A97" w:rsidR="00201629" w:rsidRPr="00FB52F6" w:rsidRDefault="00201629" w:rsidP="00201629">
      <w:pPr>
        <w:rPr>
          <w:rFonts w:ascii="Calibri" w:hAnsi="Calibri" w:cs="Times New Roman"/>
        </w:rPr>
      </w:pPr>
      <w:r>
        <w:rPr>
          <w:rFonts w:ascii="Calibri" w:hAnsi="Calibri" w:cs="Times New Roman"/>
          <w:b/>
          <w:bCs/>
        </w:rPr>
        <w:t>Kirrily</w:t>
      </w:r>
      <w:r>
        <w:rPr>
          <w:rFonts w:ascii="Calibri" w:hAnsi="Calibri" w:cs="Times New Roman"/>
        </w:rPr>
        <w:t>, y</w:t>
      </w:r>
      <w:r w:rsidRPr="00FB52F6">
        <w:rPr>
          <w:rFonts w:ascii="Calibri" w:hAnsi="Calibri" w:cs="Times New Roman"/>
        </w:rPr>
        <w:t xml:space="preserve">ou currently have the following insurance cover in place under your </w:t>
      </w:r>
      <w:r>
        <w:rPr>
          <w:rFonts w:ascii="Calibri" w:hAnsi="Calibri" w:cs="Times New Roman"/>
        </w:rPr>
        <w:t>Hesta Super</w:t>
      </w:r>
      <w:r w:rsidRPr="00FB52F6">
        <w:rPr>
          <w:rFonts w:ascii="Calibri" w:hAnsi="Calibri" w:cs="Times New Roman"/>
        </w:rPr>
        <w:t xml:space="preserve"> fund</w:t>
      </w:r>
    </w:p>
    <w:p w14:paraId="6E661063" w14:textId="77777777" w:rsidR="00201629" w:rsidRPr="00FB52F6" w:rsidRDefault="00201629" w:rsidP="00201629">
      <w:pPr>
        <w:rPr>
          <w:rFonts w:ascii="Calibri" w:hAnsi="Calibri" w:cs="Times New Roman"/>
          <w:b/>
          <w:u w:val="single"/>
        </w:rPr>
      </w:pPr>
    </w:p>
    <w:p w14:paraId="5C8FA87D" w14:textId="579378C6" w:rsidR="00201629" w:rsidRPr="00FB52F6" w:rsidRDefault="00201629" w:rsidP="00201629">
      <w:pPr>
        <w:ind w:firstLine="567"/>
        <w:rPr>
          <w:rFonts w:ascii="Calibri" w:hAnsi="Calibri" w:cs="Times New Roman"/>
        </w:rPr>
      </w:pPr>
      <w:r>
        <w:rPr>
          <w:rFonts w:ascii="Calibri" w:hAnsi="Calibri" w:cs="Times New Roman"/>
          <w:u w:val="single"/>
        </w:rPr>
        <w:t>Hesta Super</w:t>
      </w:r>
      <w:r w:rsidRPr="00FB52F6">
        <w:rPr>
          <w:rFonts w:ascii="Calibri" w:hAnsi="Calibri" w:cs="Times New Roman"/>
          <w:u w:val="single"/>
        </w:rPr>
        <w:t xml:space="preserve"> (superannuation owned)</w:t>
      </w:r>
      <w:r w:rsidRPr="00FB52F6">
        <w:rPr>
          <w:rFonts w:ascii="Calibri" w:hAnsi="Calibri" w:cs="Times New Roman"/>
        </w:rPr>
        <w:tab/>
      </w:r>
    </w:p>
    <w:p w14:paraId="0E3FAD70" w14:textId="1A697840" w:rsidR="00201629" w:rsidRPr="00FB52F6" w:rsidRDefault="00201629" w:rsidP="00201629">
      <w:pPr>
        <w:rPr>
          <w:rFonts w:ascii="Calibri" w:hAnsi="Calibri" w:cs="Times New Roman"/>
        </w:rPr>
      </w:pPr>
      <w:r w:rsidRPr="00FB52F6">
        <w:rPr>
          <w:rFonts w:ascii="Calibri" w:hAnsi="Calibri" w:cs="Times New Roman"/>
        </w:rPr>
        <w:tab/>
        <w:t>Life Insurance:</w:t>
      </w:r>
      <w:r w:rsidRPr="00FB52F6">
        <w:rPr>
          <w:rFonts w:ascii="Calibri" w:hAnsi="Calibri" w:cs="Times New Roman"/>
        </w:rPr>
        <w:tab/>
      </w:r>
      <w:r>
        <w:rPr>
          <w:rFonts w:ascii="Calibri" w:hAnsi="Calibri" w:cs="Times New Roman"/>
        </w:rPr>
        <w:tab/>
      </w:r>
      <w:r w:rsidRPr="00FB52F6">
        <w:rPr>
          <w:rFonts w:ascii="Calibri" w:hAnsi="Calibri" w:cs="Times New Roman"/>
        </w:rPr>
        <w:t>$</w:t>
      </w:r>
      <w:r>
        <w:rPr>
          <w:rFonts w:ascii="Calibri" w:hAnsi="Calibri" w:cs="Times New Roman"/>
        </w:rPr>
        <w:t>70,200</w:t>
      </w:r>
    </w:p>
    <w:p w14:paraId="3BED55FD" w14:textId="782A934C" w:rsidR="00201629" w:rsidRDefault="00201629" w:rsidP="00201629">
      <w:pPr>
        <w:rPr>
          <w:rFonts w:ascii="Calibri" w:hAnsi="Calibri" w:cs="Times New Roman"/>
        </w:rPr>
      </w:pPr>
      <w:r w:rsidRPr="00FB52F6">
        <w:rPr>
          <w:rFonts w:ascii="Calibri" w:hAnsi="Calibri" w:cs="Times New Roman"/>
        </w:rPr>
        <w:tab/>
      </w:r>
      <w:r w:rsidR="00B12A8A">
        <w:rPr>
          <w:rFonts w:ascii="Calibri" w:hAnsi="Calibri" w:cs="Times New Roman"/>
        </w:rPr>
        <w:t>Income Protection</w:t>
      </w:r>
      <w:r w:rsidRPr="00FB52F6">
        <w:rPr>
          <w:rFonts w:ascii="Calibri" w:hAnsi="Calibri" w:cs="Times New Roman"/>
        </w:rPr>
        <w:t>:</w:t>
      </w:r>
      <w:r>
        <w:rPr>
          <w:rFonts w:ascii="Calibri" w:hAnsi="Calibri" w:cs="Times New Roman"/>
        </w:rPr>
        <w:tab/>
      </w:r>
      <w:r w:rsidRPr="00FB52F6">
        <w:rPr>
          <w:rFonts w:ascii="Calibri" w:hAnsi="Calibri" w:cs="Times New Roman"/>
        </w:rPr>
        <w:t>$</w:t>
      </w:r>
      <w:r w:rsidR="00B12A8A">
        <w:rPr>
          <w:rFonts w:ascii="Calibri" w:hAnsi="Calibri" w:cs="Times New Roman"/>
        </w:rPr>
        <w:t xml:space="preserve">   </w:t>
      </w:r>
      <w:r>
        <w:rPr>
          <w:rFonts w:ascii="Calibri" w:hAnsi="Calibri" w:cs="Times New Roman"/>
        </w:rPr>
        <w:t>1,000</w:t>
      </w:r>
      <w:r w:rsidR="00B12A8A">
        <w:rPr>
          <w:rFonts w:ascii="Calibri" w:hAnsi="Calibri" w:cs="Times New Roman"/>
        </w:rPr>
        <w:t xml:space="preserve"> p.m. (90 day wait / benefit period of 5 years)</w:t>
      </w:r>
    </w:p>
    <w:p w14:paraId="1B089C82" w14:textId="77777777" w:rsidR="00201629" w:rsidRPr="00FB52F6" w:rsidRDefault="00201629" w:rsidP="00201629">
      <w:pPr>
        <w:rPr>
          <w:rFonts w:ascii="Calibri" w:hAnsi="Calibri" w:cs="Times New Roman"/>
        </w:rPr>
      </w:pPr>
      <w:r>
        <w:rPr>
          <w:rFonts w:ascii="Calibri" w:hAnsi="Calibri" w:cs="Times New Roman"/>
        </w:rPr>
        <w:tab/>
      </w:r>
    </w:p>
    <w:p w14:paraId="2309325C" w14:textId="77777777" w:rsidR="00201629" w:rsidRPr="00120DAA" w:rsidRDefault="00201629" w:rsidP="00201629">
      <w:pPr>
        <w:rPr>
          <w:rFonts w:ascii="Calibri" w:hAnsi="Calibri" w:cs="Times New Roman"/>
        </w:rPr>
      </w:pPr>
    </w:p>
    <w:p w14:paraId="5A5A20B9" w14:textId="571790BD" w:rsidR="00B12A8A" w:rsidRPr="00F30032" w:rsidRDefault="00B12A8A" w:rsidP="00B12A8A">
      <w:pPr>
        <w:spacing w:before="120" w:after="120"/>
        <w:rPr>
          <w:rFonts w:ascii="Calibri" w:hAnsi="Calibri" w:cs="Calibri"/>
        </w:rPr>
      </w:pPr>
      <w:r w:rsidRPr="00C30FF3">
        <w:rPr>
          <w:rFonts w:ascii="Calibri" w:hAnsi="Calibri" w:cs="Times New Roman"/>
          <w:b/>
          <w:u w:val="single"/>
        </w:rPr>
        <w:t xml:space="preserve">It must be brought to your attention that </w:t>
      </w:r>
      <w:r>
        <w:rPr>
          <w:rFonts w:ascii="Calibri" w:hAnsi="Calibri" w:cs="Times New Roman"/>
          <w:b/>
          <w:u w:val="single"/>
        </w:rPr>
        <w:t>your insurance</w:t>
      </w:r>
      <w:r w:rsidRPr="00C30FF3">
        <w:rPr>
          <w:rFonts w:ascii="Calibri" w:hAnsi="Calibri" w:cs="Times New Roman"/>
          <w:b/>
          <w:u w:val="single"/>
        </w:rPr>
        <w:t xml:space="preserve"> cover will cease should you close your </w:t>
      </w:r>
      <w:r>
        <w:rPr>
          <w:rFonts w:ascii="Calibri" w:hAnsi="Calibri" w:cs="Times New Roman"/>
          <w:b/>
          <w:u w:val="single"/>
        </w:rPr>
        <w:t>existing superannuation funds</w:t>
      </w:r>
      <w:r w:rsidRPr="00C30FF3">
        <w:rPr>
          <w:rFonts w:ascii="Calibri" w:hAnsi="Calibri" w:cs="Times New Roman"/>
          <w:b/>
          <w:u w:val="single"/>
        </w:rPr>
        <w:t xml:space="preserve"> and roll your superannuation monies across to </w:t>
      </w:r>
      <w:r>
        <w:rPr>
          <w:rFonts w:ascii="Calibri" w:hAnsi="Calibri" w:cs="Times New Roman"/>
          <w:b/>
          <w:u w:val="single"/>
        </w:rPr>
        <w:t>another fund</w:t>
      </w:r>
      <w:r w:rsidRPr="00C30FF3">
        <w:rPr>
          <w:rFonts w:ascii="Calibri" w:hAnsi="Calibri" w:cs="Times New Roman"/>
          <w:b/>
          <w:u w:val="single"/>
        </w:rPr>
        <w:t>. A full analysis of your personal insurance requirements should be undertaken before any decision is made and action taken.</w:t>
      </w:r>
      <w:r>
        <w:rPr>
          <w:rFonts w:ascii="Calibri" w:hAnsi="Calibri" w:cs="Times New Roman"/>
          <w:b/>
          <w:u w:val="single"/>
        </w:rPr>
        <w:t xml:space="preserve"> </w:t>
      </w:r>
      <w:r w:rsidRPr="00F30032">
        <w:rPr>
          <w:rFonts w:ascii="Calibri" w:hAnsi="Calibri" w:cs="Calibri"/>
          <w:b/>
          <w:u w:val="single"/>
        </w:rPr>
        <w:t xml:space="preserve">Lakeside’s </w:t>
      </w:r>
      <w:r>
        <w:rPr>
          <w:rFonts w:ascii="Calibri" w:hAnsi="Calibri" w:cs="Calibri"/>
          <w:b/>
          <w:u w:val="single"/>
        </w:rPr>
        <w:t>Andrew Kent will assist you with this analysis and we will subsequently provide recommendations accordingly.</w:t>
      </w:r>
    </w:p>
    <w:p w14:paraId="7FC8CC55" w14:textId="66CB5B83" w:rsidR="00B12A8A" w:rsidRDefault="00B12A8A">
      <w:pPr>
        <w:jc w:val="left"/>
        <w:rPr>
          <w:rFonts w:ascii="Calibri" w:hAnsi="Calibri" w:cs="Calibri"/>
        </w:rPr>
      </w:pPr>
      <w:r>
        <w:rPr>
          <w:rFonts w:ascii="Calibri" w:hAnsi="Calibri" w:cs="Calibri"/>
        </w:rPr>
        <w:br w:type="page"/>
      </w:r>
    </w:p>
    <w:p w14:paraId="2282ADCC" w14:textId="77777777"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04" w:name="_Toc89676908"/>
      <w:bookmarkStart w:id="205" w:name="_Toc103248794"/>
      <w:r w:rsidRPr="00B53495">
        <w:rPr>
          <w:rFonts w:ascii="Calibri" w:hAnsi="Calibri"/>
        </w:rPr>
        <w:t>Concessional Superannuation Contributions Carry Forward</w:t>
      </w:r>
      <w:bookmarkEnd w:id="204"/>
      <w:bookmarkEnd w:id="205"/>
    </w:p>
    <w:p w14:paraId="04C3E5B1" w14:textId="77777777" w:rsidR="00E273FF" w:rsidRDefault="00E273FF" w:rsidP="00E273FF">
      <w:pPr>
        <w:rPr>
          <w:rFonts w:ascii="Calibri" w:eastAsia="MS Mincho" w:hAnsi="Calibri"/>
        </w:rPr>
      </w:pPr>
    </w:p>
    <w:p w14:paraId="6A4F6382" w14:textId="3A9D6942" w:rsidR="00E273FF" w:rsidRPr="001A6F47" w:rsidRDefault="00E273FF" w:rsidP="00E273FF">
      <w:pPr>
        <w:rPr>
          <w:rFonts w:ascii="Calibri" w:eastAsia="MS Mincho" w:hAnsi="Calibri"/>
        </w:rPr>
      </w:pPr>
      <w:bookmarkStart w:id="206" w:name="_Hlk85103286"/>
      <w:r>
        <w:rPr>
          <w:rFonts w:ascii="Calibri" w:eastAsia="MS Mincho" w:hAnsi="Calibri"/>
        </w:rPr>
        <w:t>Gary and Kirrily</w:t>
      </w:r>
      <w:r w:rsidRPr="001A6F47">
        <w:rPr>
          <w:rFonts w:ascii="Calibri" w:eastAsia="MS Mincho" w:hAnsi="Calibri"/>
        </w:rPr>
        <w:t>,</w:t>
      </w:r>
      <w:r>
        <w:rPr>
          <w:rFonts w:ascii="Calibri" w:eastAsia="MS Mincho" w:hAnsi="Calibri"/>
        </w:rPr>
        <w:t xml:space="preserve"> t</w:t>
      </w:r>
      <w:r w:rsidRPr="001A6F47">
        <w:rPr>
          <w:rFonts w:ascii="Calibri" w:eastAsia="MS Mincho" w:hAnsi="Calibri"/>
        </w:rPr>
        <w:t xml:space="preserve">he concessional superannuation contribution cap </w:t>
      </w:r>
      <w:r>
        <w:rPr>
          <w:rFonts w:ascii="Calibri" w:eastAsia="MS Mincho" w:hAnsi="Calibri"/>
        </w:rPr>
        <w:t>in previous years was</w:t>
      </w:r>
      <w:r w:rsidRPr="001A6F47">
        <w:rPr>
          <w:rFonts w:ascii="Calibri" w:eastAsia="MS Mincho" w:hAnsi="Calibri"/>
        </w:rPr>
        <w:t xml:space="preserve"> $25,000 per annum.</w:t>
      </w:r>
      <w:r>
        <w:rPr>
          <w:rFonts w:ascii="Calibri" w:eastAsia="MS Mincho" w:hAnsi="Calibri"/>
        </w:rPr>
        <w:t xml:space="preserve"> In the 2021/22 financial year, this cap has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DD58C4">
      <w:pPr>
        <w:numPr>
          <w:ilvl w:val="0"/>
          <w:numId w:val="22"/>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DD58C4">
      <w:pPr>
        <w:numPr>
          <w:ilvl w:val="0"/>
          <w:numId w:val="22"/>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DD58C4">
      <w:pPr>
        <w:numPr>
          <w:ilvl w:val="1"/>
          <w:numId w:val="21"/>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DD58C4">
      <w:pPr>
        <w:numPr>
          <w:ilvl w:val="1"/>
          <w:numId w:val="21"/>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6D1B4897" w:rsidR="00E273FF" w:rsidRDefault="00FD0581" w:rsidP="00DD58C4">
      <w:pPr>
        <w:numPr>
          <w:ilvl w:val="0"/>
          <w:numId w:val="21"/>
        </w:numPr>
        <w:tabs>
          <w:tab w:val="clear" w:pos="787"/>
        </w:tabs>
        <w:spacing w:after="120"/>
        <w:rPr>
          <w:rFonts w:ascii="Calibri" w:hAnsi="Calibri" w:cs="Calibri"/>
        </w:rPr>
      </w:pPr>
      <w:r>
        <w:rPr>
          <w:rFonts w:ascii="Calibri" w:hAnsi="Calibri" w:cs="Calibri"/>
          <w:b/>
          <w:bCs/>
        </w:rPr>
        <w:t>Gary</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466D607C" w:rsidR="00E273FF" w:rsidRPr="00E5647F" w:rsidRDefault="003F72DD" w:rsidP="00935948">
            <w:pPr>
              <w:spacing w:after="120"/>
              <w:jc w:val="center"/>
              <w:rPr>
                <w:rFonts w:ascii="Calibri" w:hAnsi="Calibri" w:cs="Calibri"/>
                <w:b/>
              </w:rPr>
            </w:pPr>
            <w:r>
              <w:rPr>
                <w:rFonts w:ascii="Calibri" w:hAnsi="Calibri" w:cs="Calibri"/>
                <w:b/>
              </w:rPr>
              <w:t>G</w:t>
            </w:r>
            <w:r w:rsidR="00E273FF">
              <w:rPr>
                <w:rFonts w:ascii="Calibri" w:hAnsi="Calibri" w:cs="Calibri"/>
                <w:b/>
              </w:rPr>
              <w:t>ary</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0EBC1016" w:rsidR="00E273FF" w:rsidRDefault="00E273FF" w:rsidP="00935948">
            <w:pPr>
              <w:jc w:val="center"/>
            </w:pPr>
            <w:r>
              <w:rPr>
                <w:rFonts w:ascii="Calibri" w:hAnsi="Calibri" w:cs="Calibri"/>
              </w:rPr>
              <w:t>$</w:t>
            </w:r>
            <w:r w:rsidR="00FD0581">
              <w:rPr>
                <w:rFonts w:ascii="Calibri" w:hAnsi="Calibri" w:cs="Calibri"/>
              </w:rPr>
              <w:t>19,069</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7657BD61" w:rsidR="00E273FF" w:rsidRDefault="00E273FF" w:rsidP="00935948">
            <w:pPr>
              <w:jc w:val="center"/>
            </w:pPr>
            <w:r>
              <w:rPr>
                <w:rFonts w:ascii="Calibri" w:hAnsi="Calibri" w:cs="Calibri"/>
              </w:rPr>
              <w:t>$</w:t>
            </w:r>
            <w:r w:rsidR="00FD0581">
              <w:rPr>
                <w:rFonts w:ascii="Calibri" w:hAnsi="Calibri" w:cs="Calibri"/>
              </w:rPr>
              <w:t>17,221</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23040737" w:rsidR="00E273FF" w:rsidRDefault="00E273FF" w:rsidP="00935948">
            <w:pPr>
              <w:jc w:val="center"/>
              <w:rPr>
                <w:rFonts w:ascii="Calibri" w:hAnsi="Calibri" w:cs="Calibri"/>
              </w:rPr>
            </w:pPr>
            <w:r>
              <w:rPr>
                <w:rFonts w:ascii="Calibri" w:hAnsi="Calibri" w:cs="Calibri"/>
              </w:rPr>
              <w:t>$</w:t>
            </w:r>
            <w:r w:rsidR="00FD0581">
              <w:rPr>
                <w:rFonts w:ascii="Calibri" w:hAnsi="Calibri" w:cs="Calibri"/>
              </w:rPr>
              <w:t>23,437</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2F5C7707" w:rsidR="00E273FF" w:rsidRDefault="00E273FF" w:rsidP="00935948">
            <w:pPr>
              <w:jc w:val="center"/>
              <w:rPr>
                <w:rFonts w:ascii="Calibri" w:hAnsi="Calibri" w:cs="Calibri"/>
              </w:rPr>
            </w:pPr>
            <w:r w:rsidRPr="002B65BE">
              <w:rPr>
                <w:rFonts w:ascii="Calibri" w:hAnsi="Calibri" w:cs="Calibri"/>
              </w:rPr>
              <w:t>$</w:t>
            </w:r>
            <w:r w:rsidR="002B65BE" w:rsidRPr="002B65BE">
              <w:rPr>
                <w:rFonts w:ascii="Calibri" w:hAnsi="Calibri" w:cs="Calibri"/>
              </w:rPr>
              <w:t>22,250</w:t>
            </w:r>
            <w:r w:rsidR="002A7D3C" w:rsidRPr="002B65BE">
              <w:rPr>
                <w:rFonts w:ascii="Calibri" w:hAnsi="Calibri" w:cs="Calibri"/>
              </w:rPr>
              <w:t xml:space="preserve"> </w:t>
            </w:r>
            <w:r w:rsidR="002B65BE" w:rsidRPr="002B65BE">
              <w:rPr>
                <w:rFonts w:ascii="Calibri" w:hAnsi="Calibri" w:cs="Calibri"/>
              </w:rPr>
              <w:t>*</w:t>
            </w:r>
            <w:r w:rsidR="002A7D3C" w:rsidRPr="002B65BE">
              <w:rPr>
                <w:rFonts w:ascii="Calibri" w:hAnsi="Calibri" w:cs="Calibri"/>
              </w:rPr>
              <w:t xml:space="preserve"> </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5F92E5BE" w:rsidR="00E273FF" w:rsidRPr="005B1C38" w:rsidRDefault="00E273FF" w:rsidP="00935948">
            <w:pPr>
              <w:jc w:val="center"/>
              <w:rPr>
                <w:rFonts w:ascii="Calibri" w:hAnsi="Calibri" w:cs="Calibri"/>
                <w:b/>
                <w:bCs/>
              </w:rPr>
            </w:pPr>
            <w:r w:rsidRPr="001000C6">
              <w:rPr>
                <w:rFonts w:ascii="Calibri" w:hAnsi="Calibri" w:cs="Calibri"/>
                <w:b/>
                <w:bCs/>
              </w:rPr>
              <w:t>$</w:t>
            </w:r>
            <w:r w:rsidR="00086B35" w:rsidRPr="001000C6">
              <w:rPr>
                <w:rFonts w:ascii="Calibri" w:hAnsi="Calibri" w:cs="Calibri"/>
                <w:b/>
                <w:bCs/>
              </w:rPr>
              <w:t>81,9</w:t>
            </w:r>
            <w:r w:rsidR="00FE3243">
              <w:rPr>
                <w:rFonts w:ascii="Calibri" w:hAnsi="Calibri" w:cs="Calibri"/>
                <w:b/>
                <w:bCs/>
              </w:rPr>
              <w:t>7</w:t>
            </w:r>
            <w:r w:rsidR="00086B35" w:rsidRPr="001000C6">
              <w:rPr>
                <w:rFonts w:ascii="Calibri" w:hAnsi="Calibri" w:cs="Calibri"/>
                <w:b/>
                <w:bCs/>
              </w:rPr>
              <w:t>7</w:t>
            </w:r>
          </w:p>
        </w:tc>
        <w:tc>
          <w:tcPr>
            <w:tcW w:w="3544" w:type="dxa"/>
            <w:shd w:val="clear" w:color="auto" w:fill="FFFF00"/>
          </w:tcPr>
          <w:p w14:paraId="4CF5AF86" w14:textId="77777777"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102</w:t>
            </w:r>
            <w:r w:rsidRPr="005B1C38">
              <w:rPr>
                <w:rFonts w:ascii="Calibri" w:hAnsi="Calibri" w:cs="Calibri"/>
                <w:b/>
                <w:bCs/>
              </w:rPr>
              <w:t>,</w:t>
            </w:r>
            <w:r>
              <w:rPr>
                <w:rFonts w:ascii="Calibri" w:hAnsi="Calibri" w:cs="Calibri"/>
                <w:b/>
                <w:bCs/>
              </w:rPr>
              <w:t>5</w:t>
            </w:r>
            <w:r w:rsidRPr="005B1C38">
              <w:rPr>
                <w:rFonts w:ascii="Calibri" w:hAnsi="Calibri" w:cs="Calibri"/>
                <w:b/>
                <w:bCs/>
              </w:rPr>
              <w:t>00</w:t>
            </w:r>
          </w:p>
        </w:tc>
      </w:tr>
    </w:tbl>
    <w:p w14:paraId="3B8A1CB7" w14:textId="094F1E50" w:rsidR="00E273FF" w:rsidRDefault="00E273FF" w:rsidP="00E273FF">
      <w:pPr>
        <w:spacing w:after="120"/>
        <w:ind w:left="787"/>
        <w:rPr>
          <w:rFonts w:ascii="Calibri" w:hAnsi="Calibri" w:cs="Calibri"/>
        </w:rPr>
      </w:pPr>
    </w:p>
    <w:p w14:paraId="3B4AA394" w14:textId="643814A4" w:rsidR="002B65BE" w:rsidRPr="002B65BE" w:rsidRDefault="002B65BE" w:rsidP="002B65BE">
      <w:pPr>
        <w:spacing w:after="120"/>
        <w:ind w:left="787"/>
        <w:rPr>
          <w:rFonts w:ascii="Calibri" w:hAnsi="Calibri" w:cs="Calibri"/>
        </w:rPr>
      </w:pPr>
      <w:r w:rsidRPr="002B65BE">
        <w:rPr>
          <w:rFonts w:ascii="Calibri" w:hAnsi="Calibri" w:cs="Calibri"/>
        </w:rPr>
        <w:t>* Estimated SG contributions based on gross employment income.</w:t>
      </w:r>
    </w:p>
    <w:p w14:paraId="09DF0C22" w14:textId="2A9C26D8" w:rsidR="00E273FF" w:rsidRPr="005C350C" w:rsidRDefault="002A7D3C" w:rsidP="005C350C">
      <w:pPr>
        <w:numPr>
          <w:ilvl w:val="0"/>
          <w:numId w:val="21"/>
        </w:numPr>
        <w:tabs>
          <w:tab w:val="clear" w:pos="787"/>
        </w:tabs>
        <w:spacing w:before="240"/>
        <w:ind w:left="782" w:hanging="357"/>
        <w:rPr>
          <w:rFonts w:ascii="Calibri" w:hAnsi="Calibri" w:cs="Calibri"/>
        </w:rPr>
      </w:pPr>
      <w:r w:rsidRPr="00727B3F">
        <w:rPr>
          <w:rFonts w:ascii="Calibri" w:hAnsi="Calibri" w:cs="Calibri"/>
        </w:rPr>
        <w:t>Gary, you</w:t>
      </w:r>
      <w:r w:rsidR="00E273FF" w:rsidRPr="00727B3F">
        <w:rPr>
          <w:rFonts w:ascii="Calibri" w:hAnsi="Calibri" w:cs="Calibri"/>
        </w:rPr>
        <w:t xml:space="preserve"> therefore have a total of </w:t>
      </w:r>
      <w:r w:rsidR="00E273FF" w:rsidRPr="001000C6">
        <w:rPr>
          <w:rFonts w:ascii="Calibri" w:hAnsi="Calibri" w:cs="Calibri"/>
          <w:b/>
          <w:bCs/>
        </w:rPr>
        <w:t>$</w:t>
      </w:r>
      <w:r w:rsidR="00086B35" w:rsidRPr="001000C6">
        <w:rPr>
          <w:rFonts w:ascii="Calibri" w:hAnsi="Calibri" w:cs="Calibri"/>
          <w:b/>
          <w:bCs/>
        </w:rPr>
        <w:t>20,5</w:t>
      </w:r>
      <w:r w:rsidR="00FE3243">
        <w:rPr>
          <w:rFonts w:ascii="Calibri" w:hAnsi="Calibri" w:cs="Calibri"/>
          <w:b/>
          <w:bCs/>
        </w:rPr>
        <w:t>2</w:t>
      </w:r>
      <w:r w:rsidR="00086B35" w:rsidRPr="001000C6">
        <w:rPr>
          <w:rFonts w:ascii="Calibri" w:hAnsi="Calibri" w:cs="Calibri"/>
          <w:b/>
          <w:bCs/>
        </w:rPr>
        <w:t>3</w:t>
      </w:r>
      <w:r w:rsidR="00E273FF" w:rsidRPr="001000C6">
        <w:rPr>
          <w:rFonts w:ascii="Calibri" w:hAnsi="Calibri" w:cs="Calibri"/>
        </w:rPr>
        <w:t xml:space="preserve"> </w:t>
      </w:r>
      <w:r w:rsidR="00E273FF" w:rsidRPr="00727B3F">
        <w:rPr>
          <w:rFonts w:ascii="Calibri" w:hAnsi="Calibri" w:cs="Calibri"/>
        </w:rPr>
        <w:t>in concessional contributions available to you this financial year</w:t>
      </w:r>
      <w:r w:rsidR="00065E20" w:rsidRPr="00727B3F">
        <w:rPr>
          <w:rFonts w:ascii="Calibri" w:hAnsi="Calibri" w:cs="Calibri"/>
        </w:rPr>
        <w:t xml:space="preserve"> which in turn will lower your taxable income.  </w:t>
      </w:r>
      <w:r w:rsidR="0028057F">
        <w:rPr>
          <w:rFonts w:ascii="Calibri" w:hAnsi="Calibri" w:cs="Calibri"/>
        </w:rPr>
        <w:t xml:space="preserve">This includes ‘carry forward’ contributions from the 2018/19, 2019/20 and 2020/21 years totalling </w:t>
      </w:r>
      <w:r w:rsidR="0028057F" w:rsidRPr="00E169B1">
        <w:rPr>
          <w:rFonts w:ascii="Calibri" w:hAnsi="Calibri" w:cs="Calibri"/>
          <w:b/>
          <w:bCs/>
        </w:rPr>
        <w:t>$</w:t>
      </w:r>
      <w:r w:rsidR="0028057F">
        <w:rPr>
          <w:rFonts w:ascii="Calibri" w:hAnsi="Calibri" w:cs="Calibri"/>
          <w:b/>
          <w:bCs/>
        </w:rPr>
        <w:t>15,2</w:t>
      </w:r>
      <w:r w:rsidR="00FE3243">
        <w:rPr>
          <w:rFonts w:ascii="Calibri" w:hAnsi="Calibri" w:cs="Calibri"/>
          <w:b/>
          <w:bCs/>
        </w:rPr>
        <w:t>7</w:t>
      </w:r>
      <w:r w:rsidR="0028057F">
        <w:rPr>
          <w:rFonts w:ascii="Calibri" w:hAnsi="Calibri" w:cs="Calibri"/>
          <w:b/>
          <w:bCs/>
        </w:rPr>
        <w:t>3</w:t>
      </w:r>
      <w:r w:rsidR="0028057F">
        <w:rPr>
          <w:rFonts w:ascii="Calibri" w:hAnsi="Calibri" w:cs="Calibri"/>
        </w:rPr>
        <w:t>.</w:t>
      </w:r>
    </w:p>
    <w:p w14:paraId="4CE12BF3" w14:textId="77777777" w:rsidR="00E273FF" w:rsidRPr="00065E20" w:rsidRDefault="00E273FF" w:rsidP="00E273FF">
      <w:pPr>
        <w:rPr>
          <w:rFonts w:ascii="Calibri" w:eastAsia="MS Mincho" w:hAnsi="Calibri"/>
          <w:b/>
          <w:bCs/>
          <w:color w:val="FF0000"/>
        </w:rPr>
      </w:pPr>
      <w:r w:rsidRPr="00065E20">
        <w:rPr>
          <w:rFonts w:ascii="Calibri" w:eastAsia="MS Mincho" w:hAnsi="Calibri"/>
          <w:b/>
          <w:bCs/>
          <w:color w:val="FF0000"/>
        </w:rPr>
        <w:br w:type="page"/>
      </w:r>
    </w:p>
    <w:p w14:paraId="644DF73C" w14:textId="77777777" w:rsidR="002B65BE" w:rsidRPr="002B65BE" w:rsidRDefault="002B65BE" w:rsidP="002B65BE">
      <w:pPr>
        <w:spacing w:after="120"/>
        <w:ind w:left="787"/>
        <w:rPr>
          <w:rFonts w:ascii="Calibri" w:hAnsi="Calibri" w:cs="Calibri"/>
        </w:rPr>
      </w:pPr>
    </w:p>
    <w:p w14:paraId="755FDA92" w14:textId="40219B42" w:rsidR="00E273FF" w:rsidRDefault="006E1C88" w:rsidP="00DD58C4">
      <w:pPr>
        <w:numPr>
          <w:ilvl w:val="0"/>
          <w:numId w:val="21"/>
        </w:numPr>
        <w:tabs>
          <w:tab w:val="clear" w:pos="787"/>
        </w:tabs>
        <w:spacing w:after="120"/>
        <w:rPr>
          <w:rFonts w:ascii="Calibri" w:hAnsi="Calibri" w:cs="Calibri"/>
        </w:rPr>
      </w:pPr>
      <w:r>
        <w:rPr>
          <w:rFonts w:ascii="Calibri" w:hAnsi="Calibri" w:cs="Calibri"/>
          <w:b/>
          <w:bCs/>
        </w:rPr>
        <w:t>Kirrily</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51F08334" w:rsidR="00E273FF" w:rsidRPr="00E5647F" w:rsidRDefault="00065E20" w:rsidP="00935948">
            <w:pPr>
              <w:spacing w:after="120"/>
              <w:jc w:val="center"/>
              <w:rPr>
                <w:rFonts w:ascii="Calibri" w:hAnsi="Calibri" w:cs="Calibri"/>
                <w:b/>
              </w:rPr>
            </w:pPr>
            <w:r>
              <w:rPr>
                <w:rFonts w:ascii="Calibri" w:hAnsi="Calibri" w:cs="Calibri"/>
                <w:b/>
              </w:rPr>
              <w:t>Kirrily</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2F14DAB7" w:rsidR="00E273FF" w:rsidRDefault="00E273FF" w:rsidP="00935948">
            <w:pPr>
              <w:jc w:val="center"/>
            </w:pPr>
            <w:r>
              <w:rPr>
                <w:rFonts w:ascii="Calibri" w:hAnsi="Calibri" w:cs="Calibri"/>
              </w:rPr>
              <w:t>$</w:t>
            </w:r>
            <w:r w:rsidR="00727B3F">
              <w:rPr>
                <w:rFonts w:ascii="Calibri" w:hAnsi="Calibri" w:cs="Calibri"/>
              </w:rPr>
              <w:t>3,074</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3DF7506C" w:rsidR="00E273FF" w:rsidRDefault="00E273FF" w:rsidP="00935948">
            <w:pPr>
              <w:jc w:val="center"/>
            </w:pPr>
            <w:r>
              <w:rPr>
                <w:rFonts w:ascii="Calibri" w:hAnsi="Calibri" w:cs="Calibri"/>
              </w:rPr>
              <w:t>$</w:t>
            </w:r>
            <w:r w:rsidR="00727B3F">
              <w:rPr>
                <w:rFonts w:ascii="Calibri" w:hAnsi="Calibri" w:cs="Calibri"/>
              </w:rPr>
              <w:t>3,212</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478D685A" w:rsidR="00E273FF" w:rsidRDefault="00E273FF" w:rsidP="00935948">
            <w:pPr>
              <w:jc w:val="center"/>
              <w:rPr>
                <w:rFonts w:ascii="Calibri" w:hAnsi="Calibri" w:cs="Calibri"/>
              </w:rPr>
            </w:pPr>
            <w:r>
              <w:rPr>
                <w:rFonts w:ascii="Calibri" w:hAnsi="Calibri" w:cs="Calibri"/>
              </w:rPr>
              <w:t>$</w:t>
            </w:r>
            <w:r w:rsidR="00727B3F">
              <w:rPr>
                <w:rFonts w:ascii="Calibri" w:hAnsi="Calibri" w:cs="Calibri"/>
              </w:rPr>
              <w:t>3,288</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05121DE8" w:rsidR="00E273FF" w:rsidRDefault="00E273FF" w:rsidP="00935948">
            <w:pPr>
              <w:jc w:val="center"/>
              <w:rPr>
                <w:rFonts w:ascii="Calibri" w:hAnsi="Calibri" w:cs="Calibri"/>
              </w:rPr>
            </w:pPr>
            <w:r>
              <w:rPr>
                <w:rFonts w:ascii="Calibri" w:hAnsi="Calibri" w:cs="Calibri"/>
              </w:rPr>
              <w:t>$</w:t>
            </w:r>
            <w:r w:rsidR="00727B3F">
              <w:rPr>
                <w:rFonts w:ascii="Calibri" w:hAnsi="Calibri" w:cs="Calibri"/>
              </w:rPr>
              <w:t>3,371</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E273FF" w:rsidRPr="00E5647F" w14:paraId="5A85515B" w14:textId="77777777" w:rsidTr="00935948">
        <w:trPr>
          <w:jc w:val="center"/>
        </w:trPr>
        <w:tc>
          <w:tcPr>
            <w:tcW w:w="1809" w:type="dxa"/>
            <w:shd w:val="clear" w:color="auto" w:fill="FFFF00"/>
          </w:tcPr>
          <w:p w14:paraId="64106DEC"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6555F42A" w14:textId="3DFD1B2A" w:rsidR="00E273FF" w:rsidRPr="005B1C38" w:rsidRDefault="00E273FF" w:rsidP="00935948">
            <w:pPr>
              <w:jc w:val="center"/>
              <w:rPr>
                <w:rFonts w:ascii="Calibri" w:hAnsi="Calibri" w:cs="Calibri"/>
                <w:b/>
                <w:bCs/>
              </w:rPr>
            </w:pPr>
            <w:r w:rsidRPr="005B1C38">
              <w:rPr>
                <w:rFonts w:ascii="Calibri" w:hAnsi="Calibri" w:cs="Calibri"/>
                <w:b/>
                <w:bCs/>
              </w:rPr>
              <w:t>$</w:t>
            </w:r>
            <w:r w:rsidR="00727B3F">
              <w:rPr>
                <w:rFonts w:ascii="Calibri" w:hAnsi="Calibri" w:cs="Calibri"/>
                <w:b/>
                <w:bCs/>
              </w:rPr>
              <w:t>12,945</w:t>
            </w:r>
          </w:p>
        </w:tc>
        <w:tc>
          <w:tcPr>
            <w:tcW w:w="3544" w:type="dxa"/>
            <w:shd w:val="clear" w:color="auto" w:fill="FFFF00"/>
          </w:tcPr>
          <w:p w14:paraId="2D84CBA5" w14:textId="77777777"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102</w:t>
            </w:r>
            <w:r w:rsidRPr="005B1C38">
              <w:rPr>
                <w:rFonts w:ascii="Calibri" w:hAnsi="Calibri" w:cs="Calibri"/>
                <w:b/>
                <w:bCs/>
              </w:rPr>
              <w:t>,</w:t>
            </w:r>
            <w:r>
              <w:rPr>
                <w:rFonts w:ascii="Calibri" w:hAnsi="Calibri" w:cs="Calibri"/>
                <w:b/>
                <w:bCs/>
              </w:rPr>
              <w:t>5</w:t>
            </w:r>
            <w:r w:rsidRPr="005B1C38">
              <w:rPr>
                <w:rFonts w:ascii="Calibri" w:hAnsi="Calibri" w:cs="Calibri"/>
                <w:b/>
                <w:bCs/>
              </w:rPr>
              <w:t>00</w:t>
            </w:r>
          </w:p>
        </w:tc>
      </w:tr>
    </w:tbl>
    <w:p w14:paraId="1CAA9C6F" w14:textId="16DF2D7C" w:rsidR="00FE3243" w:rsidRDefault="00E273FF" w:rsidP="00FE3243">
      <w:pPr>
        <w:numPr>
          <w:ilvl w:val="0"/>
          <w:numId w:val="21"/>
        </w:numPr>
        <w:tabs>
          <w:tab w:val="clear" w:pos="787"/>
        </w:tabs>
        <w:spacing w:before="240"/>
        <w:ind w:left="782" w:hanging="357"/>
        <w:rPr>
          <w:rFonts w:ascii="Calibri" w:hAnsi="Calibri" w:cs="Calibri"/>
        </w:rPr>
      </w:pPr>
      <w:r w:rsidRPr="00727B3F">
        <w:rPr>
          <w:rFonts w:ascii="Calibri" w:hAnsi="Calibri" w:cs="Calibri"/>
        </w:rPr>
        <w:t xml:space="preserve">You therefore have a total of </w:t>
      </w:r>
      <w:r w:rsidRPr="00727B3F">
        <w:rPr>
          <w:rFonts w:ascii="Calibri" w:hAnsi="Calibri" w:cs="Calibri"/>
          <w:b/>
          <w:bCs/>
        </w:rPr>
        <w:t>$8</w:t>
      </w:r>
      <w:r w:rsidR="00727B3F" w:rsidRPr="00727B3F">
        <w:rPr>
          <w:rFonts w:ascii="Calibri" w:hAnsi="Calibri" w:cs="Calibri"/>
          <w:b/>
          <w:bCs/>
        </w:rPr>
        <w:t>9,555</w:t>
      </w:r>
      <w:r w:rsidRPr="00727B3F">
        <w:rPr>
          <w:rFonts w:ascii="Calibri" w:hAnsi="Calibri" w:cs="Calibri"/>
        </w:rPr>
        <w:t xml:space="preserve"> in concessional contributions available to you this financial year. </w:t>
      </w:r>
      <w:r w:rsidR="00FE3243">
        <w:rPr>
          <w:rFonts w:ascii="Calibri" w:hAnsi="Calibri" w:cs="Calibri"/>
        </w:rPr>
        <w:t xml:space="preserve">This includes ‘carry forward’ contributions from the 2018/19, 2019/20 and 2020/21 years totalling </w:t>
      </w:r>
      <w:r w:rsidR="00FE3243" w:rsidRPr="00E169B1">
        <w:rPr>
          <w:rFonts w:ascii="Calibri" w:hAnsi="Calibri" w:cs="Calibri"/>
          <w:b/>
          <w:bCs/>
        </w:rPr>
        <w:t>$</w:t>
      </w:r>
      <w:r w:rsidR="00822CB0">
        <w:rPr>
          <w:rFonts w:ascii="Calibri" w:hAnsi="Calibri" w:cs="Calibri"/>
          <w:b/>
          <w:bCs/>
        </w:rPr>
        <w:t>65,426</w:t>
      </w:r>
      <w:r w:rsidR="00FE3243">
        <w:rPr>
          <w:rFonts w:ascii="Calibri" w:hAnsi="Calibri" w:cs="Calibri"/>
        </w:rPr>
        <w:t>.</w:t>
      </w:r>
    </w:p>
    <w:p w14:paraId="23C978CE" w14:textId="77777777" w:rsidR="00727B3F" w:rsidRDefault="00727B3F" w:rsidP="00E273FF">
      <w:pPr>
        <w:rPr>
          <w:rFonts w:ascii="Calibri" w:eastAsia="MS Mincho" w:hAnsi="Calibri"/>
          <w:b/>
          <w:bCs/>
        </w:rPr>
      </w:pPr>
    </w:p>
    <w:bookmarkEnd w:id="206"/>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0C8D0DD8" w14:textId="56B666AF" w:rsidR="00FE3243" w:rsidRPr="0099361A" w:rsidRDefault="00FE3243" w:rsidP="00FE3243">
      <w:pPr>
        <w:pStyle w:val="ListParagraph"/>
        <w:numPr>
          <w:ilvl w:val="0"/>
          <w:numId w:val="23"/>
        </w:numPr>
        <w:rPr>
          <w:rFonts w:eastAsia="MS Mincho"/>
          <w:sz w:val="24"/>
          <w:szCs w:val="24"/>
        </w:rPr>
      </w:pPr>
      <w:r w:rsidRPr="0099361A">
        <w:rPr>
          <w:rFonts w:eastAsia="MS Mincho"/>
          <w:b/>
          <w:bCs/>
          <w:sz w:val="24"/>
          <w:szCs w:val="24"/>
        </w:rPr>
        <w:t>Gary and Kirrily</w:t>
      </w:r>
      <w:r w:rsidRPr="0099361A">
        <w:rPr>
          <w:rFonts w:eastAsia="MS Mincho"/>
          <w:sz w:val="24"/>
          <w:szCs w:val="24"/>
        </w:rPr>
        <w:t>, as your respective superannuation balances are less than $500,000 you are eligible to make ‘catch up’ concessional contributions.</w:t>
      </w:r>
    </w:p>
    <w:p w14:paraId="70CA9139" w14:textId="77777777" w:rsidR="00822CB0" w:rsidRPr="00727B3F" w:rsidRDefault="00822CB0" w:rsidP="00822CB0">
      <w:pPr>
        <w:numPr>
          <w:ilvl w:val="0"/>
          <w:numId w:val="23"/>
        </w:numPr>
        <w:spacing w:before="240"/>
        <w:rPr>
          <w:rFonts w:ascii="Calibri" w:eastAsia="MS Mincho" w:hAnsi="Calibri"/>
          <w:b/>
          <w:bCs/>
        </w:rPr>
      </w:pPr>
      <w:r w:rsidRPr="00822CB0">
        <w:rPr>
          <w:rFonts w:ascii="Calibri" w:hAnsi="Calibri" w:cs="Calibri"/>
          <w:b/>
          <w:bCs/>
        </w:rPr>
        <w:t>Kirrily</w:t>
      </w:r>
      <w:r>
        <w:rPr>
          <w:rFonts w:ascii="Calibri" w:hAnsi="Calibri" w:cs="Calibri"/>
        </w:rPr>
        <w:t xml:space="preserve"> as your taxable income is below $45,000 you will not receive any significant tax benefit in making concessional contributions into super. </w:t>
      </w:r>
    </w:p>
    <w:p w14:paraId="3166D05A" w14:textId="5B6DA7B4" w:rsidR="00CB52A2" w:rsidRPr="0070633E" w:rsidRDefault="00CB52A2" w:rsidP="00822CB0">
      <w:pPr>
        <w:numPr>
          <w:ilvl w:val="0"/>
          <w:numId w:val="23"/>
        </w:numPr>
        <w:spacing w:before="240"/>
        <w:ind w:left="782" w:hanging="357"/>
        <w:rPr>
          <w:rFonts w:ascii="Calibri" w:hAnsi="Calibri" w:cs="Times New Roman"/>
          <w:color w:val="000000"/>
        </w:rPr>
      </w:pPr>
      <w:r>
        <w:rPr>
          <w:rFonts w:ascii="Calibri" w:hAnsi="Calibri" w:cs="Times New Roman"/>
          <w:color w:val="000000"/>
        </w:rPr>
        <w:t xml:space="preserve">Gary, </w:t>
      </w:r>
      <w:r w:rsidR="00822CB0">
        <w:rPr>
          <w:rFonts w:ascii="Calibri" w:hAnsi="Calibri" w:cs="Times New Roman"/>
          <w:color w:val="000000"/>
        </w:rPr>
        <w:t xml:space="preserve">as a minimum, </w:t>
      </w:r>
      <w:r>
        <w:rPr>
          <w:rFonts w:ascii="Calibri" w:hAnsi="Calibri" w:cs="Times New Roman"/>
          <w:color w:val="000000"/>
        </w:rPr>
        <w:t>consider making salary sacrifice or personal concessional contributions to superannuation up to the maximum limit each year. This would equate to additional personal contributions of $</w:t>
      </w:r>
      <w:r w:rsidR="00086B35">
        <w:rPr>
          <w:rFonts w:ascii="Calibri" w:hAnsi="Calibri" w:cs="Times New Roman"/>
          <w:color w:val="000000"/>
        </w:rPr>
        <w:t>5,250</w:t>
      </w:r>
      <w:r>
        <w:rPr>
          <w:rFonts w:ascii="Calibri" w:hAnsi="Calibri" w:cs="Times New Roman"/>
          <w:color w:val="000000"/>
        </w:rPr>
        <w:t xml:space="preserve"> p.a. The associated tax benefit is outlined on the following page</w:t>
      </w:r>
      <w:r>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DD58C4">
      <w:pPr>
        <w:numPr>
          <w:ilvl w:val="0"/>
          <w:numId w:val="25"/>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0872AAE4" w:rsidR="00CB52A2" w:rsidRPr="0065234F" w:rsidRDefault="00CB52A2" w:rsidP="00DD58C4">
      <w:pPr>
        <w:numPr>
          <w:ilvl w:val="0"/>
          <w:numId w:val="25"/>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4</w:t>
      </w:r>
      <w:r w:rsidR="00822CB0">
        <w:rPr>
          <w:rFonts w:ascii="Calibri" w:hAnsi="Calibri" w:cs="Times New Roman"/>
          <w:bCs/>
        </w:rPr>
        <w:t>7</w:t>
      </w:r>
      <w:r w:rsidRPr="0065234F">
        <w:rPr>
          <w:rFonts w:ascii="Calibri" w:hAnsi="Calibri" w:cs="Times New Roman"/>
          <w:bCs/>
        </w:rPr>
        <w:t>%</w:t>
      </w:r>
      <w:r w:rsidR="00822CB0">
        <w:rPr>
          <w:rFonts w:ascii="Calibri" w:hAnsi="Calibri" w:cs="Times New Roman"/>
          <w:bCs/>
        </w:rPr>
        <w:t xml:space="preserve"> (inc. </w:t>
      </w:r>
      <w:proofErr w:type="spellStart"/>
      <w:r w:rsidR="00822CB0">
        <w:rPr>
          <w:rFonts w:ascii="Calibri" w:hAnsi="Calibri" w:cs="Times New Roman"/>
          <w:bCs/>
        </w:rPr>
        <w:t>medicare</w:t>
      </w:r>
      <w:proofErr w:type="spellEnd"/>
      <w:r w:rsidR="00822CB0">
        <w:rPr>
          <w:rFonts w:ascii="Calibri" w:hAnsi="Calibri" w:cs="Times New Roman"/>
          <w:bCs/>
        </w:rPr>
        <w:t xml:space="preserve"> levy)</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3F72DBC5" w14:textId="2AEBB456" w:rsidR="00CB52A2" w:rsidRPr="00322B08" w:rsidRDefault="00CB52A2" w:rsidP="00DD58C4">
      <w:pPr>
        <w:pStyle w:val="PlainText"/>
        <w:numPr>
          <w:ilvl w:val="0"/>
          <w:numId w:val="25"/>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00A21886">
        <w:rPr>
          <w:rFonts w:ascii="Calibri" w:eastAsia="MS Mincho" w:hAnsi="Calibri" w:cs="Times New Roman"/>
          <w:b/>
          <w:sz w:val="24"/>
          <w:szCs w:val="24"/>
        </w:rPr>
        <w:t xml:space="preserve">income </w:t>
      </w:r>
      <w:r w:rsidRPr="0004063F">
        <w:rPr>
          <w:rFonts w:ascii="Calibri" w:eastAsia="MS Mincho" w:hAnsi="Calibri" w:cs="Times New Roman"/>
          <w:b/>
          <w:sz w:val="24"/>
          <w:szCs w:val="24"/>
        </w:rPr>
        <w:t xml:space="preserve">tax saving </w:t>
      </w:r>
      <w:r w:rsidRPr="00822CB0">
        <w:rPr>
          <w:rFonts w:ascii="Calibri" w:eastAsia="MS Mincho" w:hAnsi="Calibri" w:cs="Times New Roman"/>
          <w:b/>
          <w:sz w:val="24"/>
          <w:szCs w:val="24"/>
          <w:u w:val="single"/>
        </w:rPr>
        <w:t>each year</w:t>
      </w:r>
      <w:r>
        <w:rPr>
          <w:rFonts w:ascii="Calibri" w:eastAsia="MS Mincho" w:hAnsi="Calibri" w:cs="Times New Roman"/>
          <w:b/>
          <w:sz w:val="24"/>
          <w:szCs w:val="24"/>
        </w:rPr>
        <w:t xml:space="preserve"> is anticipated to be:</w:t>
      </w:r>
    </w:p>
    <w:p w14:paraId="3465DEE5" w14:textId="1C0FAD74" w:rsidR="00CB52A2" w:rsidRPr="002D6FB0" w:rsidRDefault="006E1C88" w:rsidP="00DD58C4">
      <w:pPr>
        <w:pStyle w:val="PlainText"/>
        <w:numPr>
          <w:ilvl w:val="1"/>
          <w:numId w:val="25"/>
        </w:numPr>
        <w:spacing w:after="120"/>
        <w:rPr>
          <w:rFonts w:ascii="Calibri" w:eastAsia="MS Mincho" w:hAnsi="Calibri" w:cs="Times New Roman"/>
          <w:sz w:val="24"/>
          <w:szCs w:val="24"/>
        </w:rPr>
      </w:pPr>
      <w:r w:rsidRPr="002D6FB0">
        <w:rPr>
          <w:rFonts w:ascii="Calibri" w:eastAsia="MS Mincho" w:hAnsi="Calibri" w:cs="Times New Roman"/>
          <w:b/>
          <w:sz w:val="24"/>
          <w:szCs w:val="24"/>
        </w:rPr>
        <w:t>Gary</w:t>
      </w:r>
      <w:r w:rsidR="00CB52A2" w:rsidRPr="002D6FB0">
        <w:rPr>
          <w:rFonts w:ascii="Calibri" w:eastAsia="MS Mincho" w:hAnsi="Calibri" w:cs="Times New Roman"/>
          <w:b/>
          <w:sz w:val="24"/>
          <w:szCs w:val="24"/>
        </w:rPr>
        <w:tab/>
      </w:r>
      <w:r w:rsidRPr="002D6FB0">
        <w:rPr>
          <w:rFonts w:ascii="Calibri" w:eastAsia="MS Mincho" w:hAnsi="Calibri" w:cs="Times New Roman"/>
          <w:b/>
          <w:sz w:val="24"/>
          <w:szCs w:val="24"/>
        </w:rPr>
        <w:t xml:space="preserve"> </w:t>
      </w:r>
      <w:r w:rsidRPr="00A21886">
        <w:rPr>
          <w:rFonts w:ascii="Calibri" w:eastAsia="MS Mincho" w:hAnsi="Calibri" w:cs="Times New Roman"/>
          <w:b/>
          <w:sz w:val="24"/>
          <w:szCs w:val="24"/>
          <w:highlight w:val="green"/>
        </w:rPr>
        <w:t>$</w:t>
      </w:r>
      <w:r w:rsidR="00A21886" w:rsidRPr="00A21886">
        <w:rPr>
          <w:rFonts w:ascii="Calibri" w:eastAsia="MS Mincho" w:hAnsi="Calibri" w:cs="Times New Roman"/>
          <w:b/>
          <w:sz w:val="24"/>
          <w:szCs w:val="24"/>
          <w:highlight w:val="green"/>
        </w:rPr>
        <w:t>2,048</w:t>
      </w:r>
    </w:p>
    <w:p w14:paraId="20018D8D" w14:textId="2AACC0B3" w:rsidR="004E63A1" w:rsidRPr="002D6FB0" w:rsidRDefault="004E63A1" w:rsidP="00DD58C4">
      <w:pPr>
        <w:pStyle w:val="PlainText"/>
        <w:numPr>
          <w:ilvl w:val="0"/>
          <w:numId w:val="25"/>
        </w:numPr>
        <w:spacing w:after="120"/>
        <w:rPr>
          <w:rFonts w:ascii="Calibri" w:eastAsia="MS Mincho" w:hAnsi="Calibri" w:cs="Times New Roman"/>
          <w:sz w:val="24"/>
          <w:szCs w:val="24"/>
        </w:rPr>
      </w:pPr>
      <w:r w:rsidRPr="002D6FB0">
        <w:rPr>
          <w:rFonts w:ascii="Calibri" w:eastAsia="MS Mincho" w:hAnsi="Calibri" w:cs="Times New Roman"/>
          <w:b/>
          <w:sz w:val="24"/>
          <w:szCs w:val="24"/>
        </w:rPr>
        <w:t xml:space="preserve">The total </w:t>
      </w:r>
      <w:r w:rsidR="00A21886">
        <w:rPr>
          <w:rFonts w:ascii="Calibri" w:eastAsia="MS Mincho" w:hAnsi="Calibri" w:cs="Times New Roman"/>
          <w:b/>
          <w:sz w:val="24"/>
          <w:szCs w:val="24"/>
        </w:rPr>
        <w:t xml:space="preserve">income </w:t>
      </w:r>
      <w:r w:rsidRPr="002D6FB0">
        <w:rPr>
          <w:rFonts w:ascii="Calibri" w:eastAsia="MS Mincho" w:hAnsi="Calibri" w:cs="Times New Roman"/>
          <w:b/>
          <w:sz w:val="24"/>
          <w:szCs w:val="24"/>
        </w:rPr>
        <w:t xml:space="preserve">tax saving </w:t>
      </w:r>
      <w:r w:rsidR="00A21886">
        <w:rPr>
          <w:rFonts w:ascii="Calibri" w:eastAsia="MS Mincho" w:hAnsi="Calibri" w:cs="Times New Roman"/>
          <w:b/>
          <w:sz w:val="24"/>
          <w:szCs w:val="24"/>
        </w:rPr>
        <w:t xml:space="preserve">this financial year </w:t>
      </w:r>
      <w:r w:rsidRPr="002D6FB0">
        <w:rPr>
          <w:rFonts w:ascii="Calibri" w:eastAsia="MS Mincho" w:hAnsi="Calibri" w:cs="Times New Roman"/>
          <w:b/>
          <w:sz w:val="24"/>
          <w:szCs w:val="24"/>
        </w:rPr>
        <w:t>if you utilise the ‘</w:t>
      </w:r>
      <w:r w:rsidR="002B65BE" w:rsidRPr="002D6FB0">
        <w:rPr>
          <w:rFonts w:ascii="Calibri" w:eastAsia="MS Mincho" w:hAnsi="Calibri" w:cs="Times New Roman"/>
          <w:b/>
          <w:sz w:val="24"/>
          <w:szCs w:val="24"/>
        </w:rPr>
        <w:t>catch up</w:t>
      </w:r>
      <w:r w:rsidRPr="002D6FB0">
        <w:rPr>
          <w:rFonts w:ascii="Calibri" w:eastAsia="MS Mincho" w:hAnsi="Calibri" w:cs="Times New Roman"/>
          <w:b/>
          <w:sz w:val="24"/>
          <w:szCs w:val="24"/>
        </w:rPr>
        <w:t xml:space="preserve">’ </w:t>
      </w:r>
      <w:r w:rsidR="002B65BE" w:rsidRPr="002D6FB0">
        <w:rPr>
          <w:rFonts w:ascii="Calibri" w:eastAsia="MS Mincho" w:hAnsi="Calibri" w:cs="Times New Roman"/>
          <w:b/>
          <w:sz w:val="24"/>
          <w:szCs w:val="24"/>
        </w:rPr>
        <w:t xml:space="preserve">contributions available </w:t>
      </w:r>
      <w:r w:rsidRPr="002D6FB0">
        <w:rPr>
          <w:rFonts w:ascii="Calibri" w:eastAsia="MS Mincho" w:hAnsi="Calibri" w:cs="Times New Roman"/>
          <w:b/>
          <w:sz w:val="24"/>
          <w:szCs w:val="24"/>
        </w:rPr>
        <w:t>and contribute $2</w:t>
      </w:r>
      <w:r w:rsidR="007C4704" w:rsidRPr="002D6FB0">
        <w:rPr>
          <w:rFonts w:ascii="Calibri" w:eastAsia="MS Mincho" w:hAnsi="Calibri" w:cs="Times New Roman"/>
          <w:b/>
          <w:sz w:val="24"/>
          <w:szCs w:val="24"/>
        </w:rPr>
        <w:t>0,5</w:t>
      </w:r>
      <w:r w:rsidR="00822CB0">
        <w:rPr>
          <w:rFonts w:ascii="Calibri" w:eastAsia="MS Mincho" w:hAnsi="Calibri" w:cs="Times New Roman"/>
          <w:b/>
          <w:sz w:val="24"/>
          <w:szCs w:val="24"/>
        </w:rPr>
        <w:t>2</w:t>
      </w:r>
      <w:r w:rsidR="007C4704" w:rsidRPr="002D6FB0">
        <w:rPr>
          <w:rFonts w:ascii="Calibri" w:eastAsia="MS Mincho" w:hAnsi="Calibri" w:cs="Times New Roman"/>
          <w:b/>
          <w:sz w:val="24"/>
          <w:szCs w:val="24"/>
        </w:rPr>
        <w:t>3</w:t>
      </w:r>
      <w:r w:rsidRPr="002D6FB0">
        <w:rPr>
          <w:rFonts w:ascii="Calibri" w:eastAsia="MS Mincho" w:hAnsi="Calibri" w:cs="Times New Roman"/>
          <w:b/>
          <w:sz w:val="24"/>
          <w:szCs w:val="24"/>
        </w:rPr>
        <w:t xml:space="preserve"> into super </w:t>
      </w:r>
      <w:r w:rsidR="00930CFF" w:rsidRPr="002D6FB0">
        <w:rPr>
          <w:rFonts w:ascii="Calibri" w:eastAsia="MS Mincho" w:hAnsi="Calibri" w:cs="Times New Roman"/>
          <w:b/>
          <w:sz w:val="24"/>
          <w:szCs w:val="24"/>
        </w:rPr>
        <w:t>this year.</w:t>
      </w:r>
    </w:p>
    <w:p w14:paraId="6E838589" w14:textId="4BF92F4E" w:rsidR="004E63A1" w:rsidRPr="002D6FB0" w:rsidRDefault="004E63A1" w:rsidP="00DD58C4">
      <w:pPr>
        <w:pStyle w:val="PlainText"/>
        <w:numPr>
          <w:ilvl w:val="1"/>
          <w:numId w:val="25"/>
        </w:numPr>
        <w:spacing w:after="120"/>
        <w:rPr>
          <w:rFonts w:ascii="Calibri" w:eastAsia="MS Mincho" w:hAnsi="Calibri" w:cs="Times New Roman"/>
          <w:sz w:val="24"/>
          <w:szCs w:val="24"/>
        </w:rPr>
      </w:pPr>
      <w:r w:rsidRPr="002D6FB0">
        <w:rPr>
          <w:rFonts w:ascii="Calibri" w:eastAsia="MS Mincho" w:hAnsi="Calibri" w:cs="Times New Roman"/>
          <w:b/>
          <w:sz w:val="24"/>
          <w:szCs w:val="24"/>
        </w:rPr>
        <w:t xml:space="preserve">Gary      </w:t>
      </w:r>
      <w:r w:rsidRPr="00A21886">
        <w:rPr>
          <w:rFonts w:ascii="Calibri" w:eastAsia="MS Mincho" w:hAnsi="Calibri" w:cs="Times New Roman"/>
          <w:b/>
          <w:sz w:val="24"/>
          <w:szCs w:val="24"/>
          <w:highlight w:val="green"/>
        </w:rPr>
        <w:t>$</w:t>
      </w:r>
      <w:r w:rsidR="00A21886" w:rsidRPr="00A21886">
        <w:rPr>
          <w:rFonts w:ascii="Calibri" w:eastAsia="MS Mincho" w:hAnsi="Calibri" w:cs="Times New Roman"/>
          <w:b/>
          <w:sz w:val="24"/>
          <w:szCs w:val="24"/>
          <w:highlight w:val="green"/>
        </w:rPr>
        <w:t>8,004</w:t>
      </w:r>
    </w:p>
    <w:p w14:paraId="4F69A44C" w14:textId="438AE809" w:rsidR="00CB52A2" w:rsidRPr="00CD78E4" w:rsidRDefault="00CB52A2" w:rsidP="005C350C">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22D0D187" w14:textId="77777777" w:rsidR="00CB52A2" w:rsidRPr="00CD78E4" w:rsidRDefault="00CB52A2" w:rsidP="00DD58C4">
      <w:pPr>
        <w:pStyle w:val="PlainText"/>
        <w:numPr>
          <w:ilvl w:val="0"/>
          <w:numId w:val="24"/>
        </w:numPr>
        <w:spacing w:after="120"/>
        <w:ind w:left="792"/>
        <w:rPr>
          <w:rFonts w:ascii="Calibri" w:eastAsia="MS Mincho" w:hAnsi="Calibri" w:cs="Times New Roman"/>
          <w:sz w:val="24"/>
          <w:szCs w:val="24"/>
        </w:rPr>
      </w:pPr>
      <w:r w:rsidRPr="00CD78E4">
        <w:rPr>
          <w:rFonts w:ascii="Calibri" w:eastAsia="MS Mincho" w:hAnsi="Calibri" w:cs="Times New Roman"/>
          <w:sz w:val="24"/>
          <w:szCs w:val="24"/>
        </w:rPr>
        <w:t>Superannuation benefits are subject to market returns and earning rates are not guaranteed.</w:t>
      </w:r>
    </w:p>
    <w:p w14:paraId="2B2D46C2" w14:textId="3ED23616" w:rsidR="006E1C88" w:rsidRPr="00A26E05" w:rsidRDefault="006E1C88" w:rsidP="006E1C88">
      <w:pPr>
        <w:pStyle w:val="StyleHeading3H314ptNotItalic"/>
        <w:rPr>
          <w:rFonts w:ascii="Calibri" w:hAnsi="Calibri" w:cs="Calibri"/>
        </w:rPr>
      </w:pPr>
      <w:bookmarkStart w:id="207" w:name="_Toc518913199"/>
      <w:bookmarkStart w:id="208" w:name="_Toc536111391"/>
      <w:bookmarkStart w:id="209" w:name="_Toc63670947"/>
      <w:bookmarkStart w:id="210" w:name="_Toc103248795"/>
      <w:bookmarkStart w:id="211" w:name="_Toc72840295"/>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07"/>
      <w:bookmarkEnd w:id="208"/>
      <w:r>
        <w:rPr>
          <w:rFonts w:ascii="Calibri" w:hAnsi="Calibri" w:cs="Calibri"/>
        </w:rPr>
        <w:t xml:space="preserve">- </w:t>
      </w:r>
      <w:bookmarkEnd w:id="209"/>
      <w:r w:rsidR="004E63A1">
        <w:rPr>
          <w:rFonts w:ascii="Calibri" w:hAnsi="Calibri" w:cs="Calibri"/>
        </w:rPr>
        <w:t>Gary</w:t>
      </w:r>
      <w:bookmarkEnd w:id="210"/>
    </w:p>
    <w:p w14:paraId="0300512E" w14:textId="77777777" w:rsidR="006E1C88" w:rsidRPr="00B13EA5" w:rsidRDefault="006E1C88" w:rsidP="006E1C88">
      <w:pPr>
        <w:rPr>
          <w:rFonts w:ascii="Calibri" w:hAnsi="Calibri"/>
          <w:b/>
          <w:snapToGrid w:val="0"/>
          <w:color w:val="FF0000"/>
          <w:sz w:val="28"/>
          <w:szCs w:val="28"/>
        </w:rPr>
      </w:pPr>
    </w:p>
    <w:p w14:paraId="3E36F6E0" w14:textId="77777777" w:rsidR="006E1C88"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5DA9CCD0"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E1C88" w14:paraId="08FDA250"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6232572" w14:textId="77777777" w:rsidR="006E1C88" w:rsidRDefault="006E1C88" w:rsidP="0093594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D60771C" w14:textId="77777777" w:rsidR="006E1C88" w:rsidRDefault="006E1C88" w:rsidP="0093594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18C627D8" w14:textId="77777777" w:rsidR="006E1C88" w:rsidRDefault="006E1C88" w:rsidP="0093594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4F34591" w14:textId="77777777" w:rsidR="006E1C88" w:rsidRDefault="006E1C88" w:rsidP="0093594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3C072B8" w14:textId="77777777" w:rsidR="006E1C88" w:rsidRDefault="006E1C88" w:rsidP="00935948">
            <w:pPr>
              <w:jc w:val="center"/>
              <w:rPr>
                <w:rFonts w:ascii="Calibri" w:hAnsi="Calibri" w:cs="Calibri"/>
                <w:b/>
              </w:rPr>
            </w:pPr>
            <w:r>
              <w:rPr>
                <w:rFonts w:ascii="Calibri" w:hAnsi="Calibri" w:cs="Calibri"/>
                <w:b/>
              </w:rPr>
              <w:t>Tax</w:t>
            </w:r>
          </w:p>
        </w:tc>
      </w:tr>
      <w:tr w:rsidR="006E1C88" w14:paraId="364D835F" w14:textId="77777777" w:rsidTr="00935948">
        <w:trPr>
          <w:jc w:val="center"/>
        </w:trPr>
        <w:tc>
          <w:tcPr>
            <w:tcW w:w="3369" w:type="dxa"/>
            <w:gridSpan w:val="3"/>
            <w:tcBorders>
              <w:top w:val="single" w:sz="4" w:space="0" w:color="auto"/>
              <w:left w:val="single" w:sz="4" w:space="0" w:color="auto"/>
              <w:bottom w:val="nil"/>
              <w:right w:val="nil"/>
            </w:tcBorders>
            <w:hideMark/>
          </w:tcPr>
          <w:p w14:paraId="62AA6BFF" w14:textId="77777777" w:rsidR="006E1C88" w:rsidRDefault="006E1C88" w:rsidP="00935948">
            <w:pPr>
              <w:rPr>
                <w:rFonts w:ascii="Calibri" w:hAnsi="Calibri" w:cs="Calibri"/>
              </w:rPr>
            </w:pPr>
            <w:r>
              <w:rPr>
                <w:rFonts w:ascii="Calibri" w:hAnsi="Calibri" w:cs="Calibri"/>
              </w:rPr>
              <w:t>Gross Income</w:t>
            </w:r>
            <w:r w:rsidR="00F73F84">
              <w:rPr>
                <w:rFonts w:ascii="Calibri" w:hAnsi="Calibri" w:cs="Calibri"/>
              </w:rPr>
              <w:t xml:space="preserve"> from employment</w:t>
            </w:r>
          </w:p>
          <w:p w14:paraId="054883A6" w14:textId="67353A05" w:rsidR="00F73F84" w:rsidRDefault="00F73F84" w:rsidP="00935948">
            <w:pPr>
              <w:rPr>
                <w:rFonts w:ascii="Calibri" w:hAnsi="Calibri" w:cs="Calibri"/>
              </w:rPr>
            </w:pPr>
            <w:r>
              <w:rPr>
                <w:rFonts w:ascii="Calibri" w:hAnsi="Calibri" w:cs="Calibri"/>
              </w:rPr>
              <w:t>Income loss on investment properties</w:t>
            </w:r>
          </w:p>
        </w:tc>
        <w:tc>
          <w:tcPr>
            <w:tcW w:w="1701" w:type="dxa"/>
            <w:tcBorders>
              <w:top w:val="single" w:sz="4" w:space="0" w:color="auto"/>
              <w:left w:val="nil"/>
              <w:bottom w:val="nil"/>
              <w:right w:val="nil"/>
            </w:tcBorders>
            <w:hideMark/>
          </w:tcPr>
          <w:p w14:paraId="0F661253" w14:textId="312C16DB" w:rsidR="006E1C88" w:rsidRPr="001000C6" w:rsidRDefault="006E1C88" w:rsidP="00935948">
            <w:pPr>
              <w:jc w:val="right"/>
              <w:rPr>
                <w:rFonts w:ascii="Calibri" w:hAnsi="Calibri" w:cs="Calibri"/>
              </w:rPr>
            </w:pPr>
            <w:r w:rsidRPr="001000C6">
              <w:rPr>
                <w:rFonts w:ascii="Calibri" w:hAnsi="Calibri" w:cs="Calibri"/>
              </w:rPr>
              <w:t>$</w:t>
            </w:r>
            <w:r w:rsidR="00132DE2" w:rsidRPr="001000C6">
              <w:rPr>
                <w:rFonts w:ascii="Calibri" w:hAnsi="Calibri" w:cs="Calibri"/>
              </w:rPr>
              <w:t>237,269</w:t>
            </w:r>
          </w:p>
          <w:p w14:paraId="49EF2DB4" w14:textId="4E063D9D" w:rsidR="00F73F84" w:rsidRPr="001000C6" w:rsidRDefault="00F73F84" w:rsidP="00935948">
            <w:pPr>
              <w:jc w:val="right"/>
              <w:rPr>
                <w:rFonts w:ascii="Calibri" w:hAnsi="Calibri" w:cs="Calibri"/>
              </w:rPr>
            </w:pPr>
            <w:r w:rsidRPr="001000C6">
              <w:rPr>
                <w:rFonts w:ascii="Calibri" w:hAnsi="Calibri" w:cs="Calibri"/>
              </w:rPr>
              <w:t>($</w:t>
            </w:r>
            <w:r w:rsidR="0099361A">
              <w:rPr>
                <w:rFonts w:ascii="Calibri" w:hAnsi="Calibri" w:cs="Calibri"/>
              </w:rPr>
              <w:t>24,652</w:t>
            </w:r>
            <w:r w:rsidRPr="001000C6">
              <w:rPr>
                <w:rFonts w:ascii="Calibri" w:hAnsi="Calibri" w:cs="Calibri"/>
              </w:rPr>
              <w:t>)</w:t>
            </w:r>
          </w:p>
        </w:tc>
        <w:tc>
          <w:tcPr>
            <w:tcW w:w="1417" w:type="dxa"/>
            <w:tcBorders>
              <w:top w:val="single" w:sz="4" w:space="0" w:color="auto"/>
              <w:left w:val="nil"/>
              <w:bottom w:val="nil"/>
              <w:right w:val="nil"/>
            </w:tcBorders>
          </w:tcPr>
          <w:p w14:paraId="77B92748" w14:textId="77777777" w:rsidR="006E1C88" w:rsidRPr="001000C6" w:rsidRDefault="006E1C88" w:rsidP="00935948">
            <w:pPr>
              <w:rPr>
                <w:rFonts w:ascii="Calibri" w:hAnsi="Calibri" w:cs="Calibri"/>
              </w:rPr>
            </w:pPr>
          </w:p>
        </w:tc>
        <w:tc>
          <w:tcPr>
            <w:tcW w:w="1276" w:type="dxa"/>
            <w:tcBorders>
              <w:top w:val="single" w:sz="4" w:space="0" w:color="auto"/>
              <w:left w:val="nil"/>
              <w:bottom w:val="nil"/>
              <w:right w:val="nil"/>
            </w:tcBorders>
          </w:tcPr>
          <w:p w14:paraId="1524EDA5" w14:textId="77777777" w:rsidR="006E1C88" w:rsidRDefault="006E1C88" w:rsidP="00935948">
            <w:pPr>
              <w:rPr>
                <w:rFonts w:ascii="Calibri" w:hAnsi="Calibri" w:cs="Calibri"/>
              </w:rPr>
            </w:pPr>
          </w:p>
        </w:tc>
        <w:tc>
          <w:tcPr>
            <w:tcW w:w="1122" w:type="dxa"/>
            <w:tcBorders>
              <w:top w:val="single" w:sz="4" w:space="0" w:color="auto"/>
              <w:left w:val="nil"/>
              <w:bottom w:val="nil"/>
              <w:right w:val="single" w:sz="4" w:space="0" w:color="auto"/>
            </w:tcBorders>
          </w:tcPr>
          <w:p w14:paraId="44BD896A" w14:textId="77777777" w:rsidR="006E1C88" w:rsidRDefault="006E1C88" w:rsidP="00935948">
            <w:pPr>
              <w:rPr>
                <w:rFonts w:ascii="Calibri" w:hAnsi="Calibri" w:cs="Calibri"/>
              </w:rPr>
            </w:pPr>
          </w:p>
        </w:tc>
      </w:tr>
      <w:tr w:rsidR="006E1C88" w14:paraId="0CEA3E1C"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6B5A183" w14:textId="77777777" w:rsidR="006E1C88" w:rsidRDefault="006E1C88" w:rsidP="0093594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101FBCE" w14:textId="77777777" w:rsidR="006E1C88" w:rsidRPr="001000C6"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425BFD1" w14:textId="77777777" w:rsidR="006E1C88" w:rsidRPr="001000C6" w:rsidRDefault="006E1C88" w:rsidP="0093594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73C6E53" w14:textId="77777777" w:rsidR="006E1C88" w:rsidRDefault="006E1C88" w:rsidP="0093594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4611EE0" w14:textId="77777777" w:rsidR="006E1C88" w:rsidRDefault="006E1C88" w:rsidP="00935948">
            <w:pPr>
              <w:rPr>
                <w:rFonts w:ascii="Calibri" w:hAnsi="Calibri" w:cs="Calibri"/>
                <w:b/>
              </w:rPr>
            </w:pPr>
          </w:p>
        </w:tc>
      </w:tr>
      <w:tr w:rsidR="006E1C88" w14:paraId="7272E3C7" w14:textId="77777777" w:rsidTr="00935948">
        <w:trPr>
          <w:cantSplit/>
          <w:jc w:val="center"/>
        </w:trPr>
        <w:tc>
          <w:tcPr>
            <w:tcW w:w="5070" w:type="dxa"/>
            <w:gridSpan w:val="4"/>
            <w:tcBorders>
              <w:top w:val="nil"/>
              <w:left w:val="single" w:sz="4" w:space="0" w:color="auto"/>
              <w:bottom w:val="nil"/>
              <w:right w:val="nil"/>
            </w:tcBorders>
            <w:hideMark/>
          </w:tcPr>
          <w:p w14:paraId="115D7DA2" w14:textId="155C4A67" w:rsidR="00325E32" w:rsidRPr="001000C6" w:rsidRDefault="00F73F84" w:rsidP="00935948">
            <w:pPr>
              <w:rPr>
                <w:rFonts w:ascii="Calibri" w:hAnsi="Calibri" w:cs="Calibri"/>
              </w:rPr>
            </w:pPr>
            <w:r w:rsidRPr="001000C6">
              <w:rPr>
                <w:rFonts w:ascii="Calibri" w:hAnsi="Calibri" w:cs="Calibri"/>
              </w:rPr>
              <w:t>Total deductions</w:t>
            </w:r>
            <w:r w:rsidR="00325E32" w:rsidRPr="001000C6">
              <w:rPr>
                <w:rFonts w:ascii="Calibri" w:hAnsi="Calibri" w:cs="Calibri"/>
              </w:rPr>
              <w:t xml:space="preserve"> </w:t>
            </w:r>
          </w:p>
        </w:tc>
        <w:tc>
          <w:tcPr>
            <w:tcW w:w="1417" w:type="dxa"/>
            <w:hideMark/>
          </w:tcPr>
          <w:p w14:paraId="4E1E90D2" w14:textId="4F2A0883" w:rsidR="006E1C88" w:rsidRPr="001000C6" w:rsidRDefault="006E1C88" w:rsidP="00935948">
            <w:pPr>
              <w:jc w:val="right"/>
              <w:rPr>
                <w:rFonts w:ascii="Calibri" w:hAnsi="Calibri" w:cs="Calibri"/>
              </w:rPr>
            </w:pPr>
            <w:r w:rsidRPr="001000C6">
              <w:rPr>
                <w:rFonts w:ascii="Calibri" w:hAnsi="Calibri" w:cs="Calibri"/>
              </w:rPr>
              <w:t>$</w:t>
            </w:r>
            <w:r w:rsidR="00132DE2" w:rsidRPr="001000C6">
              <w:rPr>
                <w:rFonts w:ascii="Calibri" w:hAnsi="Calibri" w:cs="Calibri"/>
              </w:rPr>
              <w:t>33,409</w:t>
            </w:r>
          </w:p>
          <w:p w14:paraId="4AA971F0" w14:textId="109F09FE" w:rsidR="00325E32" w:rsidRPr="001000C6" w:rsidRDefault="00325E32" w:rsidP="00325E32">
            <w:pPr>
              <w:jc w:val="right"/>
              <w:rPr>
                <w:rFonts w:ascii="Calibri" w:hAnsi="Calibri" w:cs="Calibri"/>
              </w:rPr>
            </w:pPr>
          </w:p>
        </w:tc>
        <w:tc>
          <w:tcPr>
            <w:tcW w:w="1276" w:type="dxa"/>
          </w:tcPr>
          <w:p w14:paraId="6184E5F8" w14:textId="77777777" w:rsidR="006E1C88" w:rsidRPr="00F73F84" w:rsidRDefault="006E1C88" w:rsidP="00935948">
            <w:pPr>
              <w:jc w:val="right"/>
              <w:rPr>
                <w:rFonts w:ascii="Calibri" w:hAnsi="Calibri" w:cs="Calibri"/>
                <w:color w:val="FF0000"/>
              </w:rPr>
            </w:pPr>
          </w:p>
        </w:tc>
        <w:tc>
          <w:tcPr>
            <w:tcW w:w="1122" w:type="dxa"/>
            <w:tcBorders>
              <w:top w:val="nil"/>
              <w:left w:val="nil"/>
              <w:bottom w:val="nil"/>
              <w:right w:val="single" w:sz="4" w:space="0" w:color="auto"/>
            </w:tcBorders>
          </w:tcPr>
          <w:p w14:paraId="42773682" w14:textId="77777777" w:rsidR="006E1C88" w:rsidRDefault="006E1C88" w:rsidP="00935948">
            <w:pPr>
              <w:jc w:val="right"/>
              <w:rPr>
                <w:rFonts w:ascii="Calibri" w:hAnsi="Calibri" w:cs="Calibri"/>
              </w:rPr>
            </w:pPr>
          </w:p>
        </w:tc>
      </w:tr>
      <w:tr w:rsidR="006E1C88" w14:paraId="17F0C73D"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C993F3B" w14:textId="77777777" w:rsidR="006E1C88" w:rsidRDefault="006E1C88" w:rsidP="0093594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E1B90A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28A194F" w14:textId="7E8A8826"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179,208</w:t>
            </w:r>
          </w:p>
        </w:tc>
        <w:tc>
          <w:tcPr>
            <w:tcW w:w="1122" w:type="dxa"/>
            <w:tcBorders>
              <w:top w:val="single" w:sz="4" w:space="0" w:color="auto"/>
              <w:left w:val="nil"/>
              <w:bottom w:val="single" w:sz="4" w:space="0" w:color="auto"/>
              <w:right w:val="single" w:sz="4" w:space="0" w:color="auto"/>
            </w:tcBorders>
            <w:shd w:val="clear" w:color="auto" w:fill="E6E6E6"/>
          </w:tcPr>
          <w:p w14:paraId="66F9CB15" w14:textId="77777777" w:rsidR="006E1C88" w:rsidRDefault="006E1C88" w:rsidP="00935948">
            <w:pPr>
              <w:jc w:val="right"/>
              <w:rPr>
                <w:rFonts w:ascii="Calibri" w:hAnsi="Calibri" w:cs="Calibri"/>
                <w:b/>
              </w:rPr>
            </w:pPr>
          </w:p>
        </w:tc>
      </w:tr>
      <w:tr w:rsidR="006E1C88" w14:paraId="5768FE27"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B182423" w14:textId="77777777" w:rsidR="006E1C88" w:rsidRDefault="006E1C88" w:rsidP="0093594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2F164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1775BAC"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B0484D6" w14:textId="1CA0E33A"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51,374</w:t>
            </w:r>
          </w:p>
        </w:tc>
      </w:tr>
      <w:tr w:rsidR="006E1C88" w14:paraId="43EBC9FB" w14:textId="77777777" w:rsidTr="00935948">
        <w:trPr>
          <w:jc w:val="center"/>
        </w:trPr>
        <w:tc>
          <w:tcPr>
            <w:tcW w:w="3085" w:type="dxa"/>
            <w:gridSpan w:val="2"/>
            <w:tcBorders>
              <w:top w:val="single" w:sz="4" w:space="0" w:color="auto"/>
              <w:left w:val="single" w:sz="4" w:space="0" w:color="auto"/>
              <w:bottom w:val="nil"/>
              <w:right w:val="nil"/>
            </w:tcBorders>
            <w:hideMark/>
          </w:tcPr>
          <w:p w14:paraId="71EAFF7F" w14:textId="77777777" w:rsidR="006E1C88" w:rsidRDefault="006E1C88" w:rsidP="0093594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F58A977" w14:textId="77777777" w:rsidR="006E1C88" w:rsidRDefault="006E1C88" w:rsidP="00935948">
            <w:pPr>
              <w:rPr>
                <w:rFonts w:ascii="Calibri" w:hAnsi="Calibri" w:cs="Calibri"/>
                <w:b/>
              </w:rPr>
            </w:pPr>
          </w:p>
        </w:tc>
        <w:tc>
          <w:tcPr>
            <w:tcW w:w="1417" w:type="dxa"/>
            <w:tcBorders>
              <w:top w:val="single" w:sz="4" w:space="0" w:color="auto"/>
              <w:left w:val="nil"/>
              <w:bottom w:val="nil"/>
              <w:right w:val="nil"/>
            </w:tcBorders>
          </w:tcPr>
          <w:p w14:paraId="676A1DA9"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6D00B7A8"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tcPr>
          <w:p w14:paraId="4F928B03" w14:textId="77777777" w:rsidR="006E1C88" w:rsidRDefault="006E1C88" w:rsidP="00935948">
            <w:pPr>
              <w:jc w:val="right"/>
              <w:rPr>
                <w:rFonts w:ascii="Calibri" w:hAnsi="Calibri" w:cs="Calibri"/>
                <w:b/>
              </w:rPr>
            </w:pPr>
          </w:p>
        </w:tc>
      </w:tr>
      <w:tr w:rsidR="006E1C88" w14:paraId="17CBBCC7"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47B07E7F" w14:textId="77777777" w:rsidR="006E1C88" w:rsidRDefault="006E1C88" w:rsidP="00935948">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8F19F95"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488401FA"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B4CAE6A" w14:textId="406E5B97" w:rsidR="006E1C88" w:rsidRDefault="006E1C88" w:rsidP="00935948">
            <w:pPr>
              <w:jc w:val="right"/>
              <w:rPr>
                <w:rFonts w:ascii="Calibri" w:hAnsi="Calibri" w:cs="Calibri"/>
              </w:rPr>
            </w:pPr>
            <w:r>
              <w:rPr>
                <w:rFonts w:ascii="Calibri" w:hAnsi="Calibri" w:cs="Calibri"/>
              </w:rPr>
              <w:t>($</w:t>
            </w:r>
            <w:r w:rsidR="002C7996">
              <w:rPr>
                <w:rFonts w:ascii="Calibri" w:hAnsi="Calibri" w:cs="Calibri"/>
              </w:rPr>
              <w:t>0</w:t>
            </w:r>
            <w:r>
              <w:rPr>
                <w:rFonts w:ascii="Calibri" w:hAnsi="Calibri" w:cs="Calibri"/>
              </w:rPr>
              <w:t>)</w:t>
            </w:r>
          </w:p>
        </w:tc>
      </w:tr>
      <w:tr w:rsidR="006E1C88" w14:paraId="2392A314"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E15CE78" w14:textId="77777777" w:rsidR="006E1C88" w:rsidRDefault="006E1C88" w:rsidP="0093594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59EC9EE"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7B57E82"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8C33344" w14:textId="2CD9476B"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0</w:t>
            </w:r>
            <w:r>
              <w:rPr>
                <w:rFonts w:ascii="Calibri" w:hAnsi="Calibri" w:cs="Calibri"/>
                <w:b/>
              </w:rPr>
              <w:t>)</w:t>
            </w:r>
          </w:p>
        </w:tc>
      </w:tr>
      <w:tr w:rsidR="006E1C88" w14:paraId="53E1EECB" w14:textId="77777777" w:rsidTr="00935948">
        <w:trPr>
          <w:cantSplit/>
          <w:jc w:val="center"/>
        </w:trPr>
        <w:tc>
          <w:tcPr>
            <w:tcW w:w="5070" w:type="dxa"/>
            <w:gridSpan w:val="4"/>
            <w:tcBorders>
              <w:top w:val="single" w:sz="4" w:space="0" w:color="auto"/>
              <w:left w:val="single" w:sz="4" w:space="0" w:color="auto"/>
              <w:bottom w:val="nil"/>
              <w:right w:val="nil"/>
            </w:tcBorders>
            <w:hideMark/>
          </w:tcPr>
          <w:p w14:paraId="4B86F4E8" w14:textId="77777777" w:rsidR="006E1C88" w:rsidRDefault="006E1C88" w:rsidP="0093594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36E3C6E"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0710FAC4"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170EA86" w14:textId="3C74DB98"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51,374</w:t>
            </w:r>
          </w:p>
        </w:tc>
      </w:tr>
      <w:tr w:rsidR="006E1C88" w14:paraId="305F4949"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1D92D2F7" w14:textId="77777777" w:rsidR="006E1C88" w:rsidRDefault="006E1C88" w:rsidP="0093594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4B412D1"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2B42A189"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63BD4CB" w14:textId="62325C89" w:rsidR="006E1C88" w:rsidRDefault="006E1C88" w:rsidP="00935948">
            <w:pPr>
              <w:jc w:val="right"/>
              <w:rPr>
                <w:rFonts w:ascii="Calibri" w:hAnsi="Calibri" w:cs="Calibri"/>
              </w:rPr>
            </w:pPr>
            <w:r>
              <w:rPr>
                <w:rFonts w:ascii="Calibri" w:hAnsi="Calibri" w:cs="Calibri"/>
              </w:rPr>
              <w:t>$</w:t>
            </w:r>
            <w:r w:rsidR="00A30FA1">
              <w:rPr>
                <w:rFonts w:ascii="Calibri" w:hAnsi="Calibri" w:cs="Calibri"/>
              </w:rPr>
              <w:t>3,</w:t>
            </w:r>
            <w:r w:rsidR="002C7996">
              <w:rPr>
                <w:rFonts w:ascii="Calibri" w:hAnsi="Calibri" w:cs="Calibri"/>
              </w:rPr>
              <w:t>584</w:t>
            </w:r>
          </w:p>
        </w:tc>
      </w:tr>
      <w:tr w:rsidR="006E1C88" w14:paraId="27861747" w14:textId="77777777" w:rsidTr="00935948">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8B51AE" w14:textId="77777777" w:rsidR="006E1C88" w:rsidRDefault="006E1C88" w:rsidP="0093594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5C96A16" w14:textId="77777777" w:rsidR="006E1C88"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AF79AB8"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7F75EAE"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7F83140" w14:textId="3DBC5363"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54,958</w:t>
            </w:r>
          </w:p>
        </w:tc>
      </w:tr>
    </w:tbl>
    <w:p w14:paraId="5E37CD04" w14:textId="77777777" w:rsidR="006E1C88" w:rsidRPr="003A53D4" w:rsidRDefault="006E1C88" w:rsidP="006E1C88">
      <w:pPr>
        <w:rPr>
          <w:rFonts w:ascii="Calibri" w:hAnsi="Calibri"/>
          <w:b/>
          <w:snapToGrid w:val="0"/>
        </w:rPr>
      </w:pPr>
    </w:p>
    <w:p w14:paraId="1DC10492" w14:textId="77777777" w:rsidR="006E1C88" w:rsidRPr="003A53D4" w:rsidRDefault="006E1C88" w:rsidP="006E1C88">
      <w:pPr>
        <w:rPr>
          <w:rFonts w:ascii="Calibri" w:eastAsia="MS Mincho" w:hAnsi="Calibri" w:cs="Calibri"/>
        </w:rPr>
      </w:pPr>
    </w:p>
    <w:p w14:paraId="10D92105" w14:textId="77777777" w:rsidR="006E1C88" w:rsidRPr="00B9126F"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4D47755"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E1C88" w14:paraId="7C647E16"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5F2F2C4" w14:textId="77777777" w:rsidR="006E1C88" w:rsidRDefault="006E1C88" w:rsidP="0093594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457F87C" w14:textId="77777777" w:rsidR="006E1C88" w:rsidRDefault="006E1C88" w:rsidP="0093594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DE47820" w14:textId="77777777" w:rsidR="006E1C88" w:rsidRDefault="006E1C88" w:rsidP="0093594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20E13D9E" w14:textId="77777777" w:rsidR="006E1C88" w:rsidRDefault="006E1C88" w:rsidP="0093594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7C058FA4" w14:textId="77777777" w:rsidR="006E1C88" w:rsidRDefault="006E1C88" w:rsidP="00935948">
            <w:pPr>
              <w:jc w:val="center"/>
              <w:rPr>
                <w:rFonts w:ascii="Calibri" w:hAnsi="Calibri" w:cs="Calibri"/>
                <w:b/>
              </w:rPr>
            </w:pPr>
            <w:r>
              <w:rPr>
                <w:rFonts w:ascii="Calibri" w:hAnsi="Calibri" w:cs="Calibri"/>
                <w:b/>
              </w:rPr>
              <w:t>Tax</w:t>
            </w:r>
          </w:p>
        </w:tc>
      </w:tr>
      <w:tr w:rsidR="006E1C88" w14:paraId="6EAEBA22" w14:textId="77777777" w:rsidTr="00935948">
        <w:trPr>
          <w:jc w:val="center"/>
        </w:trPr>
        <w:tc>
          <w:tcPr>
            <w:tcW w:w="3369" w:type="dxa"/>
            <w:gridSpan w:val="3"/>
            <w:tcBorders>
              <w:top w:val="single" w:sz="4" w:space="0" w:color="auto"/>
              <w:left w:val="single" w:sz="4" w:space="0" w:color="auto"/>
              <w:bottom w:val="nil"/>
              <w:right w:val="nil"/>
            </w:tcBorders>
            <w:hideMark/>
          </w:tcPr>
          <w:p w14:paraId="51E7C98F" w14:textId="77777777" w:rsidR="006E1C88" w:rsidRPr="001000C6" w:rsidRDefault="006E1C88" w:rsidP="00935948">
            <w:pPr>
              <w:rPr>
                <w:rFonts w:ascii="Calibri" w:hAnsi="Calibri" w:cs="Calibri"/>
              </w:rPr>
            </w:pPr>
            <w:r w:rsidRPr="001000C6">
              <w:rPr>
                <w:rFonts w:ascii="Calibri" w:hAnsi="Calibri" w:cs="Calibri"/>
              </w:rPr>
              <w:t>Gross Income</w:t>
            </w:r>
          </w:p>
          <w:p w14:paraId="36460768" w14:textId="1FB31956" w:rsidR="00D450AD" w:rsidRPr="001000C6" w:rsidRDefault="00D450AD" w:rsidP="00935948">
            <w:pPr>
              <w:rPr>
                <w:rFonts w:ascii="Calibri" w:hAnsi="Calibri" w:cs="Calibri"/>
              </w:rPr>
            </w:pPr>
            <w:r w:rsidRPr="001000C6">
              <w:rPr>
                <w:rFonts w:ascii="Calibri" w:hAnsi="Calibri" w:cs="Calibri"/>
              </w:rPr>
              <w:t>Income loss on investment properties.</w:t>
            </w:r>
          </w:p>
        </w:tc>
        <w:tc>
          <w:tcPr>
            <w:tcW w:w="1701" w:type="dxa"/>
            <w:tcBorders>
              <w:top w:val="single" w:sz="4" w:space="0" w:color="auto"/>
              <w:left w:val="nil"/>
              <w:bottom w:val="nil"/>
              <w:right w:val="nil"/>
            </w:tcBorders>
            <w:hideMark/>
          </w:tcPr>
          <w:p w14:paraId="3A78E4A5" w14:textId="77777777" w:rsidR="006E1C88" w:rsidRPr="001000C6" w:rsidRDefault="006E1C88" w:rsidP="00935948">
            <w:pPr>
              <w:jc w:val="right"/>
              <w:rPr>
                <w:rFonts w:ascii="Calibri" w:hAnsi="Calibri" w:cs="Calibri"/>
              </w:rPr>
            </w:pPr>
            <w:r w:rsidRPr="001000C6">
              <w:rPr>
                <w:rFonts w:ascii="Calibri" w:hAnsi="Calibri" w:cs="Calibri"/>
              </w:rPr>
              <w:t>$</w:t>
            </w:r>
            <w:r w:rsidR="00D450AD" w:rsidRPr="001000C6">
              <w:rPr>
                <w:rFonts w:ascii="Calibri" w:hAnsi="Calibri" w:cs="Calibri"/>
              </w:rPr>
              <w:t>237,269</w:t>
            </w:r>
          </w:p>
          <w:p w14:paraId="3796EC89" w14:textId="01AD5220" w:rsidR="00D450AD" w:rsidRPr="001000C6" w:rsidRDefault="00D450AD" w:rsidP="00935948">
            <w:pPr>
              <w:jc w:val="right"/>
              <w:rPr>
                <w:rFonts w:ascii="Calibri" w:hAnsi="Calibri" w:cs="Calibri"/>
              </w:rPr>
            </w:pPr>
            <w:r w:rsidRPr="001000C6">
              <w:rPr>
                <w:rFonts w:ascii="Calibri" w:hAnsi="Calibri" w:cs="Calibri"/>
              </w:rPr>
              <w:t>($</w:t>
            </w:r>
            <w:r w:rsidR="002C7996">
              <w:rPr>
                <w:rFonts w:ascii="Calibri" w:hAnsi="Calibri" w:cs="Calibri"/>
              </w:rPr>
              <w:t>24,652</w:t>
            </w:r>
            <w:r w:rsidRPr="001000C6">
              <w:rPr>
                <w:rFonts w:ascii="Calibri" w:hAnsi="Calibri" w:cs="Calibri"/>
              </w:rPr>
              <w:t>)</w:t>
            </w:r>
          </w:p>
        </w:tc>
        <w:tc>
          <w:tcPr>
            <w:tcW w:w="1417" w:type="dxa"/>
            <w:tcBorders>
              <w:top w:val="single" w:sz="4" w:space="0" w:color="auto"/>
              <w:left w:val="nil"/>
              <w:bottom w:val="nil"/>
              <w:right w:val="nil"/>
            </w:tcBorders>
          </w:tcPr>
          <w:p w14:paraId="33FD0FBF" w14:textId="77777777" w:rsidR="006E1C88" w:rsidRPr="001000C6" w:rsidRDefault="006E1C88" w:rsidP="00935948">
            <w:pPr>
              <w:rPr>
                <w:rFonts w:ascii="Calibri" w:hAnsi="Calibri" w:cs="Calibri"/>
              </w:rPr>
            </w:pPr>
          </w:p>
        </w:tc>
        <w:tc>
          <w:tcPr>
            <w:tcW w:w="1276" w:type="dxa"/>
            <w:tcBorders>
              <w:top w:val="single" w:sz="4" w:space="0" w:color="auto"/>
              <w:left w:val="nil"/>
              <w:bottom w:val="nil"/>
              <w:right w:val="nil"/>
            </w:tcBorders>
          </w:tcPr>
          <w:p w14:paraId="0E51F346" w14:textId="77777777" w:rsidR="006E1C88" w:rsidRDefault="006E1C88" w:rsidP="00935948">
            <w:pPr>
              <w:rPr>
                <w:rFonts w:ascii="Calibri" w:hAnsi="Calibri" w:cs="Calibri"/>
              </w:rPr>
            </w:pPr>
          </w:p>
        </w:tc>
        <w:tc>
          <w:tcPr>
            <w:tcW w:w="1122" w:type="dxa"/>
            <w:tcBorders>
              <w:top w:val="single" w:sz="4" w:space="0" w:color="auto"/>
              <w:left w:val="nil"/>
              <w:bottom w:val="nil"/>
              <w:right w:val="single" w:sz="4" w:space="0" w:color="auto"/>
            </w:tcBorders>
          </w:tcPr>
          <w:p w14:paraId="78EE7295" w14:textId="77777777" w:rsidR="006E1C88" w:rsidRDefault="006E1C88" w:rsidP="00935948">
            <w:pPr>
              <w:rPr>
                <w:rFonts w:ascii="Calibri" w:hAnsi="Calibri" w:cs="Calibri"/>
              </w:rPr>
            </w:pPr>
          </w:p>
        </w:tc>
      </w:tr>
      <w:tr w:rsidR="006E1C88" w14:paraId="762EC02B"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40279BDE" w14:textId="77777777" w:rsidR="006E1C88" w:rsidRPr="001000C6" w:rsidRDefault="006E1C88" w:rsidP="00935948">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A9374AE" w14:textId="77777777" w:rsidR="006E1C88" w:rsidRPr="001000C6"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F019AB" w14:textId="77777777" w:rsidR="006E1C88" w:rsidRPr="001000C6" w:rsidRDefault="006E1C88" w:rsidP="0093594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7158286" w14:textId="77777777" w:rsidR="006E1C88" w:rsidRDefault="006E1C88" w:rsidP="0093594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4F3D1A82" w14:textId="77777777" w:rsidR="006E1C88" w:rsidRDefault="006E1C88" w:rsidP="00935948">
            <w:pPr>
              <w:rPr>
                <w:rFonts w:ascii="Calibri" w:hAnsi="Calibri" w:cs="Calibri"/>
                <w:b/>
              </w:rPr>
            </w:pPr>
          </w:p>
        </w:tc>
      </w:tr>
      <w:tr w:rsidR="006E1C88" w14:paraId="5A82D8ED" w14:textId="77777777" w:rsidTr="00935948">
        <w:trPr>
          <w:cantSplit/>
          <w:jc w:val="center"/>
        </w:trPr>
        <w:tc>
          <w:tcPr>
            <w:tcW w:w="5070" w:type="dxa"/>
            <w:gridSpan w:val="4"/>
            <w:tcBorders>
              <w:top w:val="nil"/>
              <w:left w:val="single" w:sz="4" w:space="0" w:color="auto"/>
              <w:bottom w:val="nil"/>
              <w:right w:val="nil"/>
            </w:tcBorders>
            <w:hideMark/>
          </w:tcPr>
          <w:p w14:paraId="1962A50E" w14:textId="07CB474D" w:rsidR="006E1C88" w:rsidRPr="001000C6" w:rsidRDefault="00D450AD" w:rsidP="00935948">
            <w:pPr>
              <w:rPr>
                <w:rFonts w:ascii="Calibri" w:hAnsi="Calibri" w:cs="Calibri"/>
              </w:rPr>
            </w:pPr>
            <w:r w:rsidRPr="001000C6">
              <w:rPr>
                <w:rFonts w:ascii="Calibri" w:hAnsi="Calibri" w:cs="Calibri"/>
              </w:rPr>
              <w:t>Total deductions</w:t>
            </w:r>
          </w:p>
          <w:p w14:paraId="62E7586E" w14:textId="2743AA5F" w:rsidR="00A12AF9" w:rsidRPr="001000C6" w:rsidRDefault="00A12AF9" w:rsidP="00935948">
            <w:pPr>
              <w:rPr>
                <w:rFonts w:ascii="Calibri" w:hAnsi="Calibri" w:cs="Calibri"/>
              </w:rPr>
            </w:pPr>
            <w:r w:rsidRPr="001000C6">
              <w:rPr>
                <w:rFonts w:ascii="Calibri" w:hAnsi="Calibri" w:cs="Calibri"/>
              </w:rPr>
              <w:t xml:space="preserve"> </w:t>
            </w:r>
            <w:r w:rsidR="0091099C" w:rsidRPr="001000C6">
              <w:rPr>
                <w:rFonts w:ascii="Calibri" w:hAnsi="Calibri" w:cs="Calibri"/>
              </w:rPr>
              <w:t>Additional concessional contribution</w:t>
            </w:r>
          </w:p>
        </w:tc>
        <w:tc>
          <w:tcPr>
            <w:tcW w:w="1417" w:type="dxa"/>
            <w:hideMark/>
          </w:tcPr>
          <w:p w14:paraId="60385418" w14:textId="71641FD1" w:rsidR="006E1C88" w:rsidRPr="001000C6" w:rsidRDefault="006E1C88" w:rsidP="00935948">
            <w:pPr>
              <w:jc w:val="right"/>
              <w:rPr>
                <w:rFonts w:ascii="Calibri" w:hAnsi="Calibri" w:cs="Calibri"/>
              </w:rPr>
            </w:pPr>
            <w:r w:rsidRPr="001000C6">
              <w:rPr>
                <w:rFonts w:ascii="Calibri" w:hAnsi="Calibri" w:cs="Calibri"/>
              </w:rPr>
              <w:t>$</w:t>
            </w:r>
            <w:r w:rsidR="00A12AF9" w:rsidRPr="001000C6">
              <w:rPr>
                <w:rFonts w:ascii="Calibri" w:hAnsi="Calibri" w:cs="Calibri"/>
              </w:rPr>
              <w:t>3</w:t>
            </w:r>
            <w:r w:rsidR="00D450AD" w:rsidRPr="001000C6">
              <w:rPr>
                <w:rFonts w:ascii="Calibri" w:hAnsi="Calibri" w:cs="Calibri"/>
              </w:rPr>
              <w:t>3</w:t>
            </w:r>
            <w:r w:rsidR="00A12AF9" w:rsidRPr="001000C6">
              <w:rPr>
                <w:rFonts w:ascii="Calibri" w:hAnsi="Calibri" w:cs="Calibri"/>
              </w:rPr>
              <w:t>,</w:t>
            </w:r>
            <w:r w:rsidR="00D450AD" w:rsidRPr="001000C6">
              <w:rPr>
                <w:rFonts w:ascii="Calibri" w:hAnsi="Calibri" w:cs="Calibri"/>
              </w:rPr>
              <w:t>409</w:t>
            </w:r>
          </w:p>
          <w:p w14:paraId="6BFEF847" w14:textId="03C4C6A3" w:rsidR="00A12AF9" w:rsidRPr="001000C6" w:rsidRDefault="00A12AF9" w:rsidP="00A12AF9">
            <w:pPr>
              <w:jc w:val="right"/>
              <w:rPr>
                <w:rFonts w:ascii="Calibri" w:hAnsi="Calibri" w:cs="Calibri"/>
              </w:rPr>
            </w:pPr>
            <w:r w:rsidRPr="001000C6">
              <w:rPr>
                <w:rFonts w:ascii="Calibri" w:hAnsi="Calibri" w:cs="Calibri"/>
              </w:rPr>
              <w:t>$</w:t>
            </w:r>
            <w:r w:rsidR="00D450AD" w:rsidRPr="001000C6">
              <w:rPr>
                <w:rFonts w:ascii="Calibri" w:hAnsi="Calibri" w:cs="Calibri"/>
              </w:rPr>
              <w:t>5,250</w:t>
            </w:r>
          </w:p>
        </w:tc>
        <w:tc>
          <w:tcPr>
            <w:tcW w:w="1276" w:type="dxa"/>
          </w:tcPr>
          <w:p w14:paraId="2F87BAA6" w14:textId="77777777" w:rsidR="006E1C88" w:rsidRDefault="006E1C88" w:rsidP="00935948">
            <w:pPr>
              <w:jc w:val="right"/>
              <w:rPr>
                <w:rFonts w:ascii="Calibri" w:hAnsi="Calibri" w:cs="Calibri"/>
              </w:rPr>
            </w:pPr>
          </w:p>
        </w:tc>
        <w:tc>
          <w:tcPr>
            <w:tcW w:w="1122" w:type="dxa"/>
            <w:tcBorders>
              <w:top w:val="nil"/>
              <w:left w:val="nil"/>
              <w:bottom w:val="nil"/>
              <w:right w:val="single" w:sz="4" w:space="0" w:color="auto"/>
            </w:tcBorders>
          </w:tcPr>
          <w:p w14:paraId="051039B7" w14:textId="77777777" w:rsidR="006E1C88" w:rsidRDefault="006E1C88" w:rsidP="00935948">
            <w:pPr>
              <w:jc w:val="right"/>
              <w:rPr>
                <w:rFonts w:ascii="Calibri" w:hAnsi="Calibri" w:cs="Calibri"/>
              </w:rPr>
            </w:pPr>
          </w:p>
        </w:tc>
      </w:tr>
      <w:tr w:rsidR="006E1C88" w14:paraId="2D93C1BD"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8C8E5D2" w14:textId="77777777" w:rsidR="006E1C88" w:rsidRDefault="006E1C88" w:rsidP="0093594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E258E70"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1D66723" w14:textId="0B821CC9" w:rsidR="006E1C88" w:rsidRPr="001000C6" w:rsidRDefault="006E1C88" w:rsidP="00935948">
            <w:pPr>
              <w:jc w:val="right"/>
              <w:rPr>
                <w:rFonts w:ascii="Calibri" w:hAnsi="Calibri" w:cs="Calibri"/>
                <w:b/>
              </w:rPr>
            </w:pPr>
            <w:r w:rsidRPr="001000C6">
              <w:rPr>
                <w:rFonts w:ascii="Calibri" w:hAnsi="Calibri" w:cs="Calibri"/>
                <w:b/>
              </w:rPr>
              <w:t>$</w:t>
            </w:r>
            <w:r w:rsidR="002C7996">
              <w:rPr>
                <w:rFonts w:ascii="Calibri" w:hAnsi="Calibri" w:cs="Calibri"/>
                <w:b/>
              </w:rPr>
              <w:t>173,958</w:t>
            </w:r>
          </w:p>
        </w:tc>
        <w:tc>
          <w:tcPr>
            <w:tcW w:w="1122" w:type="dxa"/>
            <w:tcBorders>
              <w:top w:val="single" w:sz="4" w:space="0" w:color="auto"/>
              <w:left w:val="nil"/>
              <w:bottom w:val="single" w:sz="4" w:space="0" w:color="auto"/>
              <w:right w:val="single" w:sz="4" w:space="0" w:color="auto"/>
            </w:tcBorders>
            <w:shd w:val="clear" w:color="auto" w:fill="E6E6E6"/>
          </w:tcPr>
          <w:p w14:paraId="193F545A" w14:textId="77777777" w:rsidR="006E1C88" w:rsidRPr="00ED30E7" w:rsidRDefault="006E1C88" w:rsidP="00935948">
            <w:pPr>
              <w:jc w:val="right"/>
              <w:rPr>
                <w:rFonts w:ascii="Calibri" w:hAnsi="Calibri" w:cs="Calibri"/>
                <w:b/>
                <w:color w:val="FF0000"/>
              </w:rPr>
            </w:pPr>
          </w:p>
        </w:tc>
      </w:tr>
      <w:tr w:rsidR="006E1C88" w14:paraId="4C81A616"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87C2D41" w14:textId="77777777" w:rsidR="006E1C88" w:rsidRDefault="006E1C88" w:rsidP="0093594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EE0D5E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27BD198" w14:textId="77777777" w:rsidR="006E1C88" w:rsidRPr="00ED30E7" w:rsidRDefault="006E1C88" w:rsidP="0093594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23248EA9" w14:textId="55BAEA47" w:rsidR="006E1C88" w:rsidRPr="001000C6" w:rsidRDefault="004A779F" w:rsidP="00935948">
            <w:pPr>
              <w:jc w:val="right"/>
              <w:rPr>
                <w:rFonts w:ascii="Calibri" w:hAnsi="Calibri" w:cs="Calibri"/>
                <w:b/>
              </w:rPr>
            </w:pPr>
            <w:r w:rsidRPr="001000C6">
              <w:rPr>
                <w:rFonts w:ascii="Calibri" w:hAnsi="Calibri" w:cs="Calibri"/>
                <w:b/>
              </w:rPr>
              <w:t>$</w:t>
            </w:r>
            <w:r w:rsidR="002C7996">
              <w:rPr>
                <w:rFonts w:ascii="Calibri" w:hAnsi="Calibri" w:cs="Calibri"/>
                <w:b/>
              </w:rPr>
              <w:t>49,431</w:t>
            </w:r>
          </w:p>
        </w:tc>
      </w:tr>
      <w:tr w:rsidR="006E1C88" w14:paraId="390D26C9" w14:textId="77777777" w:rsidTr="00935948">
        <w:trPr>
          <w:jc w:val="center"/>
        </w:trPr>
        <w:tc>
          <w:tcPr>
            <w:tcW w:w="3085" w:type="dxa"/>
            <w:gridSpan w:val="2"/>
            <w:tcBorders>
              <w:top w:val="single" w:sz="4" w:space="0" w:color="auto"/>
              <w:left w:val="single" w:sz="4" w:space="0" w:color="auto"/>
              <w:bottom w:val="nil"/>
              <w:right w:val="nil"/>
            </w:tcBorders>
            <w:hideMark/>
          </w:tcPr>
          <w:p w14:paraId="24CD78C7" w14:textId="77777777" w:rsidR="006E1C88" w:rsidRDefault="006E1C88" w:rsidP="0093594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799F3B83" w14:textId="77777777" w:rsidR="006E1C88" w:rsidRDefault="006E1C88" w:rsidP="00935948">
            <w:pPr>
              <w:rPr>
                <w:rFonts w:ascii="Calibri" w:hAnsi="Calibri" w:cs="Calibri"/>
                <w:b/>
              </w:rPr>
            </w:pPr>
          </w:p>
        </w:tc>
        <w:tc>
          <w:tcPr>
            <w:tcW w:w="1417" w:type="dxa"/>
            <w:tcBorders>
              <w:top w:val="single" w:sz="4" w:space="0" w:color="auto"/>
              <w:left w:val="nil"/>
              <w:bottom w:val="nil"/>
              <w:right w:val="nil"/>
            </w:tcBorders>
          </w:tcPr>
          <w:p w14:paraId="6CBB0CE5"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5EEA9437" w14:textId="77777777" w:rsidR="006E1C88" w:rsidRPr="00ED30E7" w:rsidRDefault="006E1C88" w:rsidP="00935948">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6844F8E4" w14:textId="77777777" w:rsidR="006E1C88" w:rsidRPr="001000C6" w:rsidRDefault="006E1C88" w:rsidP="00935948">
            <w:pPr>
              <w:jc w:val="right"/>
              <w:rPr>
                <w:rFonts w:ascii="Calibri" w:hAnsi="Calibri" w:cs="Calibri"/>
                <w:b/>
              </w:rPr>
            </w:pPr>
          </w:p>
        </w:tc>
      </w:tr>
      <w:tr w:rsidR="006E1C88" w14:paraId="64B45BAE"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4895AC55" w14:textId="77777777" w:rsidR="006E1C88" w:rsidRDefault="006E1C88" w:rsidP="00935948">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31012560"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1403AE51" w14:textId="77777777" w:rsidR="006E1C88" w:rsidRPr="00ED30E7" w:rsidRDefault="006E1C88" w:rsidP="0093594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C43161E" w14:textId="576E111A" w:rsidR="006E1C88" w:rsidRPr="001000C6" w:rsidRDefault="006E1C88" w:rsidP="00935948">
            <w:pPr>
              <w:jc w:val="right"/>
              <w:rPr>
                <w:rFonts w:ascii="Calibri" w:hAnsi="Calibri" w:cs="Calibri"/>
              </w:rPr>
            </w:pPr>
            <w:r w:rsidRPr="001000C6">
              <w:rPr>
                <w:rFonts w:ascii="Calibri" w:hAnsi="Calibri" w:cs="Calibri"/>
              </w:rPr>
              <w:t>($</w:t>
            </w:r>
            <w:r w:rsidR="002C7996">
              <w:rPr>
                <w:rFonts w:ascii="Calibri" w:hAnsi="Calibri" w:cs="Calibri"/>
              </w:rPr>
              <w:t>0</w:t>
            </w:r>
            <w:r w:rsidRPr="001000C6">
              <w:rPr>
                <w:rFonts w:ascii="Calibri" w:hAnsi="Calibri" w:cs="Calibri"/>
              </w:rPr>
              <w:t>)</w:t>
            </w:r>
          </w:p>
        </w:tc>
      </w:tr>
      <w:tr w:rsidR="006E1C88" w14:paraId="2A77252C"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62E19DE" w14:textId="77777777" w:rsidR="006E1C88" w:rsidRDefault="006E1C88" w:rsidP="0093594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1A35CEC"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330AC90" w14:textId="77777777" w:rsidR="006E1C88" w:rsidRPr="00ED30E7" w:rsidRDefault="006E1C88" w:rsidP="0093594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D59008F" w14:textId="07DACC04" w:rsidR="006E1C88" w:rsidRPr="001000C6" w:rsidRDefault="006E1C88" w:rsidP="00935948">
            <w:pPr>
              <w:jc w:val="right"/>
              <w:rPr>
                <w:rFonts w:ascii="Calibri" w:hAnsi="Calibri" w:cs="Calibri"/>
                <w:b/>
              </w:rPr>
            </w:pPr>
            <w:r w:rsidRPr="001000C6">
              <w:rPr>
                <w:rFonts w:ascii="Calibri" w:hAnsi="Calibri" w:cs="Calibri"/>
                <w:b/>
              </w:rPr>
              <w:t>($</w:t>
            </w:r>
            <w:r w:rsidR="002C7996">
              <w:rPr>
                <w:rFonts w:ascii="Calibri" w:hAnsi="Calibri" w:cs="Calibri"/>
                <w:b/>
              </w:rPr>
              <w:t>0</w:t>
            </w:r>
            <w:r w:rsidRPr="001000C6">
              <w:rPr>
                <w:rFonts w:ascii="Calibri" w:hAnsi="Calibri" w:cs="Calibri"/>
                <w:b/>
              </w:rPr>
              <w:t>)</w:t>
            </w:r>
          </w:p>
        </w:tc>
      </w:tr>
      <w:tr w:rsidR="006E1C88" w14:paraId="3341043D" w14:textId="77777777" w:rsidTr="00935948">
        <w:trPr>
          <w:cantSplit/>
          <w:jc w:val="center"/>
        </w:trPr>
        <w:tc>
          <w:tcPr>
            <w:tcW w:w="5070" w:type="dxa"/>
            <w:gridSpan w:val="4"/>
            <w:tcBorders>
              <w:top w:val="single" w:sz="4" w:space="0" w:color="auto"/>
              <w:left w:val="single" w:sz="4" w:space="0" w:color="auto"/>
              <w:bottom w:val="nil"/>
              <w:right w:val="nil"/>
            </w:tcBorders>
            <w:hideMark/>
          </w:tcPr>
          <w:p w14:paraId="37D9DDCE" w14:textId="77777777" w:rsidR="006E1C88" w:rsidRDefault="006E1C88" w:rsidP="0093594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3C1EF2FD"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0A5CB4DF" w14:textId="77777777" w:rsidR="006E1C88" w:rsidRPr="00ED30E7" w:rsidRDefault="006E1C88" w:rsidP="00935948">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21938423" w14:textId="5EFC3FE4" w:rsidR="006E1C88" w:rsidRPr="001000C6" w:rsidRDefault="006E1C88" w:rsidP="00935948">
            <w:pPr>
              <w:jc w:val="right"/>
              <w:rPr>
                <w:rFonts w:ascii="Calibri" w:hAnsi="Calibri" w:cs="Calibri"/>
                <w:b/>
              </w:rPr>
            </w:pPr>
            <w:r w:rsidRPr="001000C6">
              <w:rPr>
                <w:rFonts w:ascii="Calibri" w:hAnsi="Calibri" w:cs="Calibri"/>
                <w:b/>
              </w:rPr>
              <w:t>$</w:t>
            </w:r>
            <w:r w:rsidR="002C7996">
              <w:rPr>
                <w:rFonts w:ascii="Calibri" w:hAnsi="Calibri" w:cs="Calibri"/>
                <w:b/>
              </w:rPr>
              <w:t>49,431</w:t>
            </w:r>
          </w:p>
        </w:tc>
      </w:tr>
      <w:tr w:rsidR="006E1C88" w14:paraId="47FCB9B9"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604C639C" w14:textId="77777777" w:rsidR="006E1C88" w:rsidRDefault="006E1C88" w:rsidP="0093594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6D965480"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3B34A3DE" w14:textId="77777777" w:rsidR="006E1C88" w:rsidRPr="00ED30E7" w:rsidRDefault="006E1C88" w:rsidP="0093594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D7F4EBE" w14:textId="21222D6D" w:rsidR="006E1C88" w:rsidRPr="001000C6" w:rsidRDefault="006E1C88" w:rsidP="00935948">
            <w:pPr>
              <w:jc w:val="right"/>
              <w:rPr>
                <w:rFonts w:ascii="Calibri" w:hAnsi="Calibri" w:cs="Calibri"/>
              </w:rPr>
            </w:pPr>
            <w:r w:rsidRPr="001000C6">
              <w:rPr>
                <w:rFonts w:ascii="Calibri" w:hAnsi="Calibri" w:cs="Calibri"/>
              </w:rPr>
              <w:t>$</w:t>
            </w:r>
            <w:r w:rsidR="004A779F" w:rsidRPr="001000C6">
              <w:rPr>
                <w:rFonts w:ascii="Calibri" w:hAnsi="Calibri" w:cs="Calibri"/>
              </w:rPr>
              <w:t>3,</w:t>
            </w:r>
            <w:r w:rsidR="002C7996">
              <w:rPr>
                <w:rFonts w:ascii="Calibri" w:hAnsi="Calibri" w:cs="Calibri"/>
              </w:rPr>
              <w:t>479</w:t>
            </w:r>
          </w:p>
        </w:tc>
      </w:tr>
      <w:tr w:rsidR="006E1C88" w14:paraId="00C0F896" w14:textId="77777777" w:rsidTr="00935948">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56DBADC" w14:textId="77777777" w:rsidR="006E1C88" w:rsidRDefault="006E1C88" w:rsidP="0093594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DA65CCC" w14:textId="77777777" w:rsidR="006E1C88"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242AD8B"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3086026" w14:textId="77777777" w:rsidR="006E1C88" w:rsidRPr="00ED30E7" w:rsidRDefault="006E1C88" w:rsidP="0093594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135D638E" w14:textId="6B433933" w:rsidR="006E1C88" w:rsidRPr="001000C6" w:rsidRDefault="006E1C88" w:rsidP="00935948">
            <w:pPr>
              <w:jc w:val="right"/>
              <w:rPr>
                <w:rFonts w:ascii="Calibri" w:hAnsi="Calibri" w:cs="Calibri"/>
                <w:b/>
              </w:rPr>
            </w:pPr>
            <w:r w:rsidRPr="001000C6">
              <w:rPr>
                <w:rFonts w:ascii="Calibri" w:hAnsi="Calibri" w:cs="Calibri"/>
                <w:b/>
              </w:rPr>
              <w:t>$</w:t>
            </w:r>
            <w:r w:rsidR="002C7996">
              <w:rPr>
                <w:rFonts w:ascii="Calibri" w:hAnsi="Calibri" w:cs="Calibri"/>
                <w:b/>
              </w:rPr>
              <w:t>52,910</w:t>
            </w:r>
          </w:p>
        </w:tc>
      </w:tr>
    </w:tbl>
    <w:p w14:paraId="060D363D" w14:textId="77777777" w:rsidR="006E1C88" w:rsidRPr="00B13EA5" w:rsidRDefault="006E1C88" w:rsidP="006E1C88">
      <w:pPr>
        <w:rPr>
          <w:rFonts w:ascii="Calibri" w:hAnsi="Calibri"/>
          <w:b/>
          <w:snapToGrid w:val="0"/>
          <w:color w:val="FF0000"/>
          <w:sz w:val="28"/>
          <w:szCs w:val="28"/>
        </w:rPr>
      </w:pPr>
    </w:p>
    <w:p w14:paraId="792DC30C" w14:textId="77777777" w:rsidR="006E1C88" w:rsidRPr="001000C6" w:rsidRDefault="006E1C88" w:rsidP="006E1C88">
      <w:pPr>
        <w:rPr>
          <w:rFonts w:ascii="Calibri" w:hAnsi="Calibri"/>
          <w:snapToGrid w:val="0"/>
        </w:rPr>
      </w:pPr>
    </w:p>
    <w:p w14:paraId="2D7B57DF" w14:textId="7ED81BEE" w:rsidR="006E1C88" w:rsidRPr="001000C6" w:rsidRDefault="006E1C88" w:rsidP="006E1C88">
      <w:pPr>
        <w:rPr>
          <w:rFonts w:ascii="Calibri" w:hAnsi="Calibri"/>
          <w:b/>
          <w:snapToGrid w:val="0"/>
          <w:u w:val="single"/>
        </w:rPr>
      </w:pPr>
      <w:r w:rsidRPr="001000C6">
        <w:rPr>
          <w:rFonts w:ascii="Calibri" w:hAnsi="Calibri"/>
          <w:b/>
          <w:snapToGrid w:val="0"/>
          <w:highlight w:val="yellow"/>
          <w:u w:val="single"/>
        </w:rPr>
        <w:t xml:space="preserve">Therefore, the overall </w:t>
      </w:r>
      <w:r w:rsidR="002C7996">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sidR="005C350C">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2C7996">
        <w:rPr>
          <w:rFonts w:ascii="Calibri" w:hAnsi="Calibri"/>
          <w:b/>
          <w:snapToGrid w:val="0"/>
          <w:highlight w:val="yellow"/>
          <w:u w:val="single"/>
        </w:rPr>
        <w:t>2,048 PER ANNUM</w:t>
      </w:r>
    </w:p>
    <w:p w14:paraId="078B1B58" w14:textId="77777777" w:rsidR="006E1C88" w:rsidRDefault="006E1C88" w:rsidP="006E1C88">
      <w:pPr>
        <w:rPr>
          <w:rFonts w:ascii="Calibri" w:hAnsi="Calibri" w:cs="Calibri"/>
          <w:b/>
          <w:snapToGrid w:val="0"/>
          <w:sz w:val="28"/>
          <w:szCs w:val="28"/>
        </w:rPr>
      </w:pPr>
    </w:p>
    <w:p w14:paraId="37ADCA9E" w14:textId="77777777" w:rsidR="00406BCC" w:rsidRPr="00AC1DEA" w:rsidRDefault="00406BCC" w:rsidP="00406BCC">
      <w:pPr>
        <w:pStyle w:val="StyleHeading3H314ptNotItalic"/>
        <w:rPr>
          <w:rFonts w:ascii="Calibri" w:eastAsia="MS Mincho" w:hAnsi="Calibri" w:cs="Calibri"/>
          <w:b w:val="0"/>
          <w:bCs w:val="0"/>
          <w:sz w:val="28"/>
          <w:szCs w:val="28"/>
        </w:rPr>
      </w:pPr>
      <w:bookmarkStart w:id="212" w:name="_Toc103248796"/>
      <w:r w:rsidRPr="00FE4D62">
        <w:rPr>
          <w:rFonts w:ascii="Calibri" w:hAnsi="Calibri" w:cs="Calibri"/>
        </w:rPr>
        <w:t>Investments Currently Outside of Superannuation</w:t>
      </w:r>
      <w:bookmarkEnd w:id="211"/>
      <w:bookmarkEnd w:id="212"/>
    </w:p>
    <w:p w14:paraId="19F759C5" w14:textId="77777777" w:rsidR="00277189" w:rsidRDefault="00277189" w:rsidP="00277189">
      <w:pPr>
        <w:spacing w:line="276" w:lineRule="auto"/>
        <w:rPr>
          <w:rFonts w:ascii="Calibri" w:eastAsia="MS Mincho" w:hAnsi="Calibri" w:cs="Calibri"/>
        </w:rPr>
      </w:pPr>
    </w:p>
    <w:p w14:paraId="1CF5321D" w14:textId="413BA160" w:rsidR="00406BCC" w:rsidRDefault="00FE6FBC" w:rsidP="00277189">
      <w:pPr>
        <w:spacing w:line="276" w:lineRule="auto"/>
        <w:rPr>
          <w:rFonts w:ascii="Calibri" w:eastAsia="MS Mincho" w:hAnsi="Calibri" w:cs="Calibri"/>
        </w:rPr>
      </w:pPr>
      <w:r>
        <w:rPr>
          <w:rFonts w:ascii="Calibri" w:eastAsia="MS Mincho" w:hAnsi="Calibri" w:cs="Calibri"/>
        </w:rPr>
        <w:t>Gary</w:t>
      </w:r>
      <w:r w:rsidR="00406BCC">
        <w:rPr>
          <w:rFonts w:ascii="Calibri" w:eastAsia="MS Mincho" w:hAnsi="Calibri" w:cs="Calibri"/>
        </w:rPr>
        <w:t>, you currently have investment properties owned outside of superannuation.</w:t>
      </w:r>
    </w:p>
    <w:p w14:paraId="27AAAC4E" w14:textId="77777777" w:rsidR="00277189" w:rsidRDefault="00277189" w:rsidP="00277189">
      <w:pPr>
        <w:spacing w:line="276" w:lineRule="auto"/>
        <w:rPr>
          <w:rFonts w:ascii="Calibri" w:eastAsia="MS Mincho" w:hAnsi="Calibri" w:cs="Calibri"/>
        </w:rPr>
      </w:pPr>
    </w:p>
    <w:p w14:paraId="16D5A128" w14:textId="60E6A21C" w:rsidR="003476D0" w:rsidRDefault="003476D0" w:rsidP="00DD58C4">
      <w:pPr>
        <w:numPr>
          <w:ilvl w:val="0"/>
          <w:numId w:val="17"/>
        </w:numPr>
        <w:spacing w:line="276" w:lineRule="auto"/>
        <w:rPr>
          <w:rFonts w:ascii="Calibri" w:eastAsia="MS Mincho" w:hAnsi="Calibri" w:cs="Calibri"/>
        </w:rPr>
      </w:pPr>
      <w:r>
        <w:rPr>
          <w:rFonts w:ascii="Calibri" w:eastAsia="MS Mincho" w:hAnsi="Calibri" w:cs="Calibri"/>
        </w:rPr>
        <w:t>The investment property located in Greenvale is valued at approximately $850,000, with an associated debt of approximately $471,750</w:t>
      </w:r>
      <w:r w:rsidR="008073BF">
        <w:rPr>
          <w:rFonts w:ascii="Calibri" w:eastAsia="MS Mincho" w:hAnsi="Calibri" w:cs="Calibri"/>
        </w:rPr>
        <w:t xml:space="preserve"> + $106,100 LOC</w:t>
      </w:r>
      <w:r>
        <w:rPr>
          <w:rFonts w:ascii="Calibri" w:eastAsia="MS Mincho" w:hAnsi="Calibri" w:cs="Calibri"/>
        </w:rPr>
        <w:t xml:space="preserve">. </w:t>
      </w:r>
    </w:p>
    <w:p w14:paraId="387F0A16" w14:textId="400E4565" w:rsidR="003476D0" w:rsidRDefault="003476D0" w:rsidP="00DD58C4">
      <w:pPr>
        <w:numPr>
          <w:ilvl w:val="0"/>
          <w:numId w:val="17"/>
        </w:numPr>
        <w:spacing w:line="276" w:lineRule="auto"/>
        <w:rPr>
          <w:rFonts w:ascii="Calibri" w:eastAsia="MS Mincho" w:hAnsi="Calibri" w:cs="Calibri"/>
        </w:rPr>
      </w:pPr>
      <w:r>
        <w:rPr>
          <w:rFonts w:ascii="Calibri" w:eastAsia="MS Mincho" w:hAnsi="Calibri" w:cs="Calibri"/>
        </w:rPr>
        <w:t xml:space="preserve">You purchased the property in 2018 for $570,000. </w:t>
      </w:r>
    </w:p>
    <w:p w14:paraId="7E8910D3" w14:textId="2E638E6D" w:rsidR="008073BF" w:rsidRDefault="008073BF" w:rsidP="00DD58C4">
      <w:pPr>
        <w:numPr>
          <w:ilvl w:val="0"/>
          <w:numId w:val="17"/>
        </w:numPr>
        <w:spacing w:line="276" w:lineRule="auto"/>
        <w:rPr>
          <w:rFonts w:ascii="Calibri" w:eastAsia="MS Mincho" w:hAnsi="Calibri" w:cs="Calibri"/>
        </w:rPr>
      </w:pPr>
      <w:r>
        <w:rPr>
          <w:rFonts w:ascii="Calibri" w:eastAsia="MS Mincho" w:hAnsi="Calibri" w:cs="Calibri"/>
        </w:rPr>
        <w:t xml:space="preserve">There is one loan and a line of credit on the property. You are currently paying interest only at a variable rate of 3.34% on the </w:t>
      </w:r>
      <w:r w:rsidR="003D3D71">
        <w:rPr>
          <w:rFonts w:ascii="Calibri" w:eastAsia="MS Mincho" w:hAnsi="Calibri" w:cs="Calibri"/>
        </w:rPr>
        <w:t>W</w:t>
      </w:r>
      <w:r>
        <w:rPr>
          <w:rFonts w:ascii="Calibri" w:eastAsia="MS Mincho" w:hAnsi="Calibri" w:cs="Calibri"/>
        </w:rPr>
        <w:t>est</w:t>
      </w:r>
      <w:r w:rsidR="003D3D71">
        <w:rPr>
          <w:rFonts w:ascii="Calibri" w:eastAsia="MS Mincho" w:hAnsi="Calibri" w:cs="Calibri"/>
        </w:rPr>
        <w:t>pac</w:t>
      </w:r>
      <w:r>
        <w:rPr>
          <w:rFonts w:ascii="Calibri" w:eastAsia="MS Mincho" w:hAnsi="Calibri" w:cs="Calibri"/>
        </w:rPr>
        <w:t xml:space="preserve"> loan and 4.73% on the line of credit with Suncorp. </w:t>
      </w:r>
    </w:p>
    <w:p w14:paraId="7BC97ACB" w14:textId="404F0E12" w:rsidR="008073BF" w:rsidRDefault="008073BF" w:rsidP="00DD58C4">
      <w:pPr>
        <w:numPr>
          <w:ilvl w:val="0"/>
          <w:numId w:val="17"/>
        </w:numPr>
        <w:spacing w:line="276" w:lineRule="auto"/>
        <w:rPr>
          <w:rFonts w:ascii="Calibri" w:eastAsia="MS Mincho" w:hAnsi="Calibri" w:cs="Calibri"/>
        </w:rPr>
      </w:pPr>
      <w:r>
        <w:rPr>
          <w:rFonts w:ascii="Calibri" w:eastAsia="MS Mincho" w:hAnsi="Calibri" w:cs="Calibri"/>
        </w:rPr>
        <w:t>The property provides rental income of</w:t>
      </w:r>
      <w:r w:rsidR="00D56BBE">
        <w:rPr>
          <w:rFonts w:ascii="Calibri" w:eastAsia="MS Mincho" w:hAnsi="Calibri" w:cs="Calibri"/>
        </w:rPr>
        <w:t xml:space="preserve"> $</w:t>
      </w:r>
      <w:r w:rsidR="003D3D71">
        <w:rPr>
          <w:rFonts w:ascii="Calibri" w:eastAsia="MS Mincho" w:hAnsi="Calibri" w:cs="Calibri"/>
        </w:rPr>
        <w:t>21,900 per annum (as per your 2021 tax return)</w:t>
      </w:r>
      <w:r w:rsidR="00D56BBE">
        <w:rPr>
          <w:rFonts w:ascii="Calibri" w:eastAsia="MS Mincho" w:hAnsi="Calibri" w:cs="Calibri"/>
        </w:rPr>
        <w:t xml:space="preserve">. </w:t>
      </w:r>
    </w:p>
    <w:p w14:paraId="49BB8D48" w14:textId="47B221CC" w:rsidR="00D56BBE" w:rsidRDefault="00D56BBE" w:rsidP="00DD58C4">
      <w:pPr>
        <w:numPr>
          <w:ilvl w:val="0"/>
          <w:numId w:val="17"/>
        </w:numPr>
        <w:spacing w:line="276" w:lineRule="auto"/>
        <w:rPr>
          <w:rFonts w:ascii="Calibri" w:eastAsia="MS Mincho" w:hAnsi="Calibri" w:cs="Calibri"/>
        </w:rPr>
      </w:pPr>
      <w:r>
        <w:rPr>
          <w:rFonts w:ascii="Calibri" w:eastAsia="MS Mincho" w:hAnsi="Calibri" w:cs="Calibri"/>
        </w:rPr>
        <w:t xml:space="preserve">It is noted, that based on your 2021 tax return, the property is negatively geared. </w:t>
      </w:r>
    </w:p>
    <w:p w14:paraId="17C76175" w14:textId="56F290E1" w:rsidR="00D56BBE" w:rsidRDefault="00D56BBE" w:rsidP="00D56BBE">
      <w:pPr>
        <w:spacing w:line="276" w:lineRule="auto"/>
        <w:rPr>
          <w:rFonts w:ascii="Calibri" w:eastAsia="MS Mincho" w:hAnsi="Calibri" w:cs="Calibri"/>
        </w:rPr>
      </w:pPr>
    </w:p>
    <w:p w14:paraId="322E71BE" w14:textId="156BC3F6" w:rsidR="00D56BBE" w:rsidRDefault="00D56BBE" w:rsidP="00D56BBE">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$2</w:t>
      </w:r>
      <w:r w:rsidR="005A6747">
        <w:rPr>
          <w:rFonts w:ascii="Calibri" w:eastAsia="MS Mincho" w:hAnsi="Calibri" w:cs="Calibri"/>
        </w:rPr>
        <w:t>1,900</w:t>
      </w:r>
    </w:p>
    <w:p w14:paraId="16D3BA67" w14:textId="391FE63C" w:rsidR="00D56BBE" w:rsidRPr="00A271F2" w:rsidRDefault="00D56BBE" w:rsidP="005A6747">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t>$</w:t>
      </w:r>
      <w:r w:rsidR="005A6747">
        <w:rPr>
          <w:rFonts w:ascii="Calibri" w:eastAsia="MS Mincho" w:hAnsi="Calibri" w:cs="Calibri"/>
        </w:rPr>
        <w:t>23,379</w:t>
      </w:r>
    </w:p>
    <w:p w14:paraId="53A2D1BD" w14:textId="4B29C740" w:rsidR="00D56BBE" w:rsidRPr="00A271F2" w:rsidRDefault="00D56BBE" w:rsidP="00D56BBE">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5A6747">
        <w:rPr>
          <w:rFonts w:ascii="Calibri" w:eastAsia="MS Mincho" w:hAnsi="Calibri" w:cs="Calibri"/>
        </w:rPr>
        <w:t>13,815</w:t>
      </w:r>
    </w:p>
    <w:p w14:paraId="072E3898" w14:textId="5A13C641" w:rsidR="00E46791" w:rsidRDefault="00D56BBE" w:rsidP="00E46791">
      <w:pPr>
        <w:spacing w:before="120"/>
        <w:ind w:left="714"/>
        <w:rPr>
          <w:rFonts w:ascii="Calibri" w:eastAsia="MS Mincho" w:hAnsi="Calibri" w:cs="Calibri"/>
          <w:b/>
          <w:bCs/>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sidRPr="000B41D1">
        <w:rPr>
          <w:rFonts w:ascii="Calibri" w:eastAsia="MS Mincho" w:hAnsi="Calibri" w:cs="Calibri"/>
          <w:b/>
          <w:bCs/>
        </w:rPr>
        <w:tab/>
      </w:r>
      <w:r w:rsidR="00E46791">
        <w:rPr>
          <w:rFonts w:ascii="Calibri" w:eastAsia="MS Mincho" w:hAnsi="Calibri" w:cs="Calibri"/>
          <w:b/>
          <w:bCs/>
        </w:rPr>
        <w:t>(</w:t>
      </w:r>
      <w:r w:rsidRPr="000B41D1">
        <w:rPr>
          <w:rFonts w:ascii="Calibri" w:eastAsia="MS Mincho" w:hAnsi="Calibri" w:cs="Calibri"/>
          <w:b/>
          <w:bCs/>
          <w:u w:val="double"/>
        </w:rPr>
        <w:t>$</w:t>
      </w:r>
      <w:r w:rsidR="00E46791">
        <w:rPr>
          <w:rFonts w:ascii="Calibri" w:eastAsia="MS Mincho" w:hAnsi="Calibri" w:cs="Calibri"/>
          <w:b/>
          <w:bCs/>
          <w:u w:val="double"/>
        </w:rPr>
        <w:t>15,294)</w:t>
      </w:r>
    </w:p>
    <w:p w14:paraId="56CC05AB" w14:textId="6C024C02" w:rsidR="00E46791" w:rsidRDefault="00E46791" w:rsidP="00E46791">
      <w:pPr>
        <w:spacing w:before="120"/>
        <w:rPr>
          <w:rFonts w:ascii="Calibri" w:eastAsia="MS Mincho" w:hAnsi="Calibri" w:cs="Calibri"/>
          <w:b/>
          <w:bCs/>
          <w:u w:val="double"/>
        </w:rPr>
      </w:pPr>
    </w:p>
    <w:p w14:paraId="2F2ACF3B" w14:textId="40917B53" w:rsidR="00E46791" w:rsidRPr="00E46791" w:rsidRDefault="00E46791" w:rsidP="00DD58C4">
      <w:pPr>
        <w:pStyle w:val="ListParagraph"/>
        <w:numPr>
          <w:ilvl w:val="0"/>
          <w:numId w:val="24"/>
        </w:numPr>
        <w:spacing w:before="120"/>
        <w:rPr>
          <w:rFonts w:eastAsia="MS Mincho" w:cs="Calibri"/>
          <w:b/>
          <w:bCs/>
          <w:sz w:val="24"/>
          <w:szCs w:val="24"/>
          <w:u w:val="double"/>
        </w:rPr>
      </w:pPr>
      <w:r w:rsidRPr="00E46791">
        <w:rPr>
          <w:rFonts w:eastAsia="MS Mincho" w:cs="Calibri"/>
          <w:sz w:val="24"/>
          <w:szCs w:val="24"/>
        </w:rPr>
        <w:t>The investment property located in Griffi</w:t>
      </w:r>
      <w:r w:rsidR="006C7D1D">
        <w:rPr>
          <w:rFonts w:eastAsia="MS Mincho" w:cs="Calibri"/>
          <w:sz w:val="24"/>
          <w:szCs w:val="24"/>
        </w:rPr>
        <w:t>n</w:t>
      </w:r>
      <w:r w:rsidRPr="00E46791">
        <w:rPr>
          <w:rFonts w:eastAsia="MS Mincho" w:cs="Calibri"/>
          <w:sz w:val="24"/>
          <w:szCs w:val="24"/>
        </w:rPr>
        <w:t xml:space="preserve"> is valued at approximately $630,000</w:t>
      </w:r>
      <w:r>
        <w:rPr>
          <w:rFonts w:eastAsia="MS Mincho" w:cs="Calibri"/>
          <w:sz w:val="24"/>
          <w:szCs w:val="24"/>
        </w:rPr>
        <w:t xml:space="preserve">, with an associated debt of $381,645 + $123,136 LOC. </w:t>
      </w:r>
    </w:p>
    <w:p w14:paraId="4182D98B" w14:textId="5CBA0FC4" w:rsidR="00E46791" w:rsidRPr="003D3D71" w:rsidRDefault="00E46791" w:rsidP="00DD58C4">
      <w:pPr>
        <w:pStyle w:val="ListParagraph"/>
        <w:numPr>
          <w:ilvl w:val="0"/>
          <w:numId w:val="24"/>
        </w:numPr>
        <w:spacing w:before="120"/>
        <w:rPr>
          <w:rFonts w:eastAsia="MS Mincho" w:cs="Calibri"/>
          <w:b/>
          <w:bCs/>
          <w:sz w:val="24"/>
          <w:szCs w:val="24"/>
          <w:u w:val="double"/>
        </w:rPr>
      </w:pPr>
      <w:r>
        <w:rPr>
          <w:rFonts w:eastAsia="MS Mincho" w:cs="Calibri"/>
          <w:sz w:val="24"/>
          <w:szCs w:val="24"/>
        </w:rPr>
        <w:t xml:space="preserve">You purchased the property in 2015 for $502,000. </w:t>
      </w:r>
    </w:p>
    <w:p w14:paraId="1238C7CD" w14:textId="77777777" w:rsidR="003D3D71" w:rsidRPr="003D3D71" w:rsidRDefault="003D3D71" w:rsidP="00DD58C4">
      <w:pPr>
        <w:pStyle w:val="ListParagraph"/>
        <w:numPr>
          <w:ilvl w:val="0"/>
          <w:numId w:val="24"/>
        </w:numPr>
        <w:spacing w:before="120"/>
        <w:rPr>
          <w:rFonts w:eastAsia="MS Mincho" w:cs="Calibri"/>
          <w:b/>
          <w:bCs/>
          <w:sz w:val="24"/>
          <w:szCs w:val="24"/>
          <w:u w:val="double"/>
        </w:rPr>
      </w:pPr>
      <w:r>
        <w:rPr>
          <w:rFonts w:eastAsia="MS Mincho" w:cs="Calibri"/>
          <w:sz w:val="24"/>
          <w:szCs w:val="24"/>
        </w:rPr>
        <w:t xml:space="preserve">There is one loan on the property and two lines of credit. You are currently paying interest only at a variable rate of 3.34% on the Westpac loan and 4.73% interest on the two lines of credit with Suncorp. </w:t>
      </w:r>
    </w:p>
    <w:p w14:paraId="68FBACF0" w14:textId="76F8A5BE" w:rsidR="003D3D71" w:rsidRPr="003D3D71" w:rsidRDefault="003D3D71" w:rsidP="00DD58C4">
      <w:pPr>
        <w:pStyle w:val="ListParagraph"/>
        <w:numPr>
          <w:ilvl w:val="0"/>
          <w:numId w:val="24"/>
        </w:numPr>
        <w:spacing w:before="120"/>
        <w:rPr>
          <w:rFonts w:eastAsia="MS Mincho" w:cs="Calibri"/>
          <w:b/>
          <w:bCs/>
          <w:sz w:val="24"/>
          <w:szCs w:val="24"/>
          <w:u w:val="double"/>
        </w:rPr>
      </w:pPr>
      <w:r>
        <w:rPr>
          <w:rFonts w:eastAsia="MS Mincho" w:cs="Calibri"/>
          <w:sz w:val="24"/>
          <w:szCs w:val="24"/>
        </w:rPr>
        <w:t>The property provides rental income of $23,</w:t>
      </w:r>
      <w:r w:rsidR="00032744">
        <w:rPr>
          <w:rFonts w:eastAsia="MS Mincho" w:cs="Calibri"/>
          <w:sz w:val="24"/>
          <w:szCs w:val="24"/>
        </w:rPr>
        <w:t>930</w:t>
      </w:r>
      <w:r>
        <w:rPr>
          <w:rFonts w:eastAsia="MS Mincho" w:cs="Calibri"/>
          <w:sz w:val="24"/>
          <w:szCs w:val="24"/>
        </w:rPr>
        <w:t xml:space="preserve"> per annum (as per your 2021 tax return). </w:t>
      </w:r>
    </w:p>
    <w:p w14:paraId="67E1E594" w14:textId="3497E898" w:rsidR="00D56BBE" w:rsidRPr="003D3D71" w:rsidRDefault="003D3D71" w:rsidP="00DD58C4">
      <w:pPr>
        <w:pStyle w:val="ListParagraph"/>
        <w:numPr>
          <w:ilvl w:val="0"/>
          <w:numId w:val="24"/>
        </w:numPr>
        <w:spacing w:before="120"/>
        <w:rPr>
          <w:rFonts w:eastAsia="MS Mincho" w:cs="Calibri"/>
          <w:b/>
          <w:bCs/>
          <w:sz w:val="24"/>
          <w:szCs w:val="24"/>
          <w:u w:val="double"/>
        </w:rPr>
      </w:pPr>
      <w:r>
        <w:rPr>
          <w:rFonts w:eastAsia="MS Mincho" w:cs="Calibri"/>
          <w:sz w:val="24"/>
          <w:szCs w:val="24"/>
        </w:rPr>
        <w:t xml:space="preserve">It is noted, that based on your 2021 tax return, the property is negatively geared. </w:t>
      </w:r>
    </w:p>
    <w:p w14:paraId="0B127CE3" w14:textId="77777777" w:rsidR="00D81555" w:rsidRDefault="00D81555" w:rsidP="00D81555">
      <w:pPr>
        <w:spacing w:line="276" w:lineRule="auto"/>
        <w:rPr>
          <w:rFonts w:ascii="Calibri" w:eastAsia="MS Mincho" w:hAnsi="Calibri" w:cs="Calibri"/>
        </w:rPr>
      </w:pPr>
    </w:p>
    <w:p w14:paraId="5F4DBFAB" w14:textId="11C214AA" w:rsidR="00D81555" w:rsidRDefault="00D81555" w:rsidP="00D81555">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w:t>
      </w:r>
      <w:r w:rsidR="00032744">
        <w:rPr>
          <w:rFonts w:ascii="Calibri" w:eastAsia="MS Mincho" w:hAnsi="Calibri" w:cs="Calibri"/>
        </w:rPr>
        <w:t>23,930</w:t>
      </w:r>
    </w:p>
    <w:p w14:paraId="44BEED98" w14:textId="606A1552" w:rsidR="00D81555" w:rsidRPr="00A271F2" w:rsidRDefault="00D81555" w:rsidP="00D81555">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t>$</w:t>
      </w:r>
      <w:r w:rsidR="00032744">
        <w:rPr>
          <w:rFonts w:ascii="Calibri" w:eastAsia="MS Mincho" w:hAnsi="Calibri" w:cs="Calibri"/>
        </w:rPr>
        <w:t>17,570</w:t>
      </w:r>
    </w:p>
    <w:p w14:paraId="6BADBE54" w14:textId="1C6ED4B6" w:rsidR="00D81555" w:rsidRPr="00A271F2" w:rsidRDefault="00D81555" w:rsidP="00D81555">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032744">
        <w:rPr>
          <w:rFonts w:ascii="Calibri" w:eastAsia="MS Mincho" w:hAnsi="Calibri" w:cs="Calibri"/>
        </w:rPr>
        <w:t>15,718</w:t>
      </w:r>
    </w:p>
    <w:p w14:paraId="036B7BC1" w14:textId="6A830405" w:rsidR="00D81555" w:rsidRDefault="00D81555" w:rsidP="00D81555">
      <w:pPr>
        <w:spacing w:before="120"/>
        <w:ind w:left="714"/>
        <w:rPr>
          <w:rFonts w:ascii="Calibri" w:eastAsia="MS Mincho" w:hAnsi="Calibri" w:cs="Calibri"/>
          <w:b/>
          <w:bCs/>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sidRPr="000B41D1">
        <w:rPr>
          <w:rFonts w:ascii="Calibri" w:eastAsia="MS Mincho" w:hAnsi="Calibri" w:cs="Calibri"/>
          <w:b/>
          <w:bCs/>
        </w:rPr>
        <w:tab/>
      </w:r>
      <w:r w:rsidRPr="00032744">
        <w:rPr>
          <w:rFonts w:ascii="Calibri" w:eastAsia="MS Mincho" w:hAnsi="Calibri" w:cs="Calibri"/>
          <w:b/>
          <w:bCs/>
          <w:u w:val="double"/>
        </w:rPr>
        <w:t>(</w:t>
      </w:r>
      <w:r w:rsidR="00032744" w:rsidRPr="00032744">
        <w:rPr>
          <w:rFonts w:ascii="Calibri" w:eastAsia="MS Mincho" w:hAnsi="Calibri" w:cs="Calibri"/>
          <w:b/>
          <w:bCs/>
          <w:u w:val="double"/>
        </w:rPr>
        <w:t>$</w:t>
      </w:r>
      <w:r w:rsidR="00032744">
        <w:rPr>
          <w:rFonts w:ascii="Calibri" w:eastAsia="MS Mincho" w:hAnsi="Calibri" w:cs="Calibri"/>
          <w:b/>
          <w:bCs/>
          <w:u w:val="double"/>
        </w:rPr>
        <w:t>9,358</w:t>
      </w:r>
      <w:r>
        <w:rPr>
          <w:rFonts w:ascii="Calibri" w:eastAsia="MS Mincho" w:hAnsi="Calibri" w:cs="Calibri"/>
          <w:b/>
          <w:bCs/>
          <w:u w:val="double"/>
        </w:rPr>
        <w:t>)</w:t>
      </w:r>
    </w:p>
    <w:p w14:paraId="04C74ED8" w14:textId="77777777" w:rsidR="003D3D71" w:rsidRPr="003D3D71" w:rsidRDefault="003D3D71" w:rsidP="003D3D71">
      <w:pPr>
        <w:spacing w:before="120"/>
        <w:rPr>
          <w:rFonts w:eastAsia="MS Mincho" w:cs="Calibri"/>
          <w:b/>
          <w:bCs/>
          <w:u w:val="double"/>
        </w:rPr>
      </w:pPr>
    </w:p>
    <w:p w14:paraId="6825A351" w14:textId="6361ADC9" w:rsidR="00406BCC" w:rsidRPr="00032744" w:rsidRDefault="004F78FC" w:rsidP="00032744">
      <w:pPr>
        <w:spacing w:line="276" w:lineRule="auto"/>
        <w:rPr>
          <w:rFonts w:ascii="Calibri" w:eastAsia="MS Mincho" w:hAnsi="Calibri" w:cs="Calibri"/>
        </w:rPr>
      </w:pPr>
      <w:r>
        <w:rPr>
          <w:rFonts w:ascii="Calibri" w:eastAsia="MS Mincho" w:hAnsi="Calibri" w:cs="Calibri"/>
          <w:b/>
        </w:rPr>
        <w:t>For consideration</w:t>
      </w:r>
      <w:r w:rsidR="00406BCC" w:rsidRPr="00AC1DEA">
        <w:rPr>
          <w:rFonts w:ascii="Calibri" w:eastAsia="MS Mincho" w:hAnsi="Calibri" w:cs="Calibri"/>
          <w:b/>
        </w:rPr>
        <w:t>:</w:t>
      </w:r>
    </w:p>
    <w:p w14:paraId="06F74367" w14:textId="77777777" w:rsidR="00406BCC" w:rsidRPr="00AC1DEA" w:rsidRDefault="00406BCC" w:rsidP="00B51895">
      <w:pPr>
        <w:ind w:left="709" w:hanging="142"/>
        <w:rPr>
          <w:rFonts w:ascii="Calibri" w:hAnsi="Calibri" w:cs="Calibri"/>
          <w:bCs/>
        </w:rPr>
      </w:pPr>
    </w:p>
    <w:p w14:paraId="72D6E200" w14:textId="087AD4AC" w:rsidR="004F78FC" w:rsidRDefault="00406BCC" w:rsidP="00DD58C4">
      <w:pPr>
        <w:numPr>
          <w:ilvl w:val="0"/>
          <w:numId w:val="18"/>
        </w:numPr>
        <w:tabs>
          <w:tab w:val="left" w:pos="709"/>
        </w:tabs>
        <w:spacing w:after="120"/>
        <w:ind w:left="709"/>
        <w:rPr>
          <w:rFonts w:ascii="Calibri" w:hAnsi="Calibri" w:cs="Calibri"/>
        </w:rPr>
      </w:pPr>
      <w:r w:rsidRPr="00000A1E">
        <w:rPr>
          <w:rFonts w:ascii="Calibri" w:hAnsi="Calibri" w:cs="Calibri"/>
        </w:rPr>
        <w:t xml:space="preserve">In light of the fact that superannuation is a tax effective environment to hold investment assets, </w:t>
      </w:r>
      <w:r w:rsidR="004F78FC">
        <w:rPr>
          <w:rFonts w:ascii="Calibri" w:hAnsi="Calibri" w:cs="Calibri"/>
        </w:rPr>
        <w:t xml:space="preserve">consideration should be given to selling one </w:t>
      </w:r>
      <w:r w:rsidR="00084883">
        <w:rPr>
          <w:rFonts w:ascii="Calibri" w:hAnsi="Calibri" w:cs="Calibri"/>
        </w:rPr>
        <w:t xml:space="preserve">or both </w:t>
      </w:r>
      <w:r w:rsidR="004F78FC">
        <w:rPr>
          <w:rFonts w:ascii="Calibri" w:hAnsi="Calibri" w:cs="Calibri"/>
        </w:rPr>
        <w:t>of these properties and contributing the net sale proceeds to superannuation via non-concessional contributions utilising the ‘Bring-forward’ rule.</w:t>
      </w:r>
    </w:p>
    <w:p w14:paraId="4C1207FA" w14:textId="77777777" w:rsidR="00084883" w:rsidRDefault="00084883" w:rsidP="004A2CC9">
      <w:pPr>
        <w:tabs>
          <w:tab w:val="left" w:pos="709"/>
        </w:tabs>
        <w:spacing w:after="120"/>
        <w:rPr>
          <w:rFonts w:ascii="Calibri" w:hAnsi="Calibri" w:cs="Calibri"/>
          <w:b/>
          <w:color w:val="C45911"/>
          <w:sz w:val="28"/>
          <w:szCs w:val="28"/>
        </w:rPr>
      </w:pPr>
    </w:p>
    <w:p w14:paraId="36C51263" w14:textId="77777777" w:rsidR="00084883" w:rsidRDefault="00084883" w:rsidP="004A2CC9">
      <w:pPr>
        <w:tabs>
          <w:tab w:val="left" w:pos="709"/>
        </w:tabs>
        <w:spacing w:after="120"/>
        <w:rPr>
          <w:rFonts w:ascii="Calibri" w:hAnsi="Calibri" w:cs="Calibri"/>
          <w:b/>
          <w:color w:val="C45911"/>
          <w:sz w:val="28"/>
          <w:szCs w:val="28"/>
        </w:rPr>
      </w:pPr>
    </w:p>
    <w:p w14:paraId="3CC9ED5E" w14:textId="6AC8DCA2" w:rsidR="004F78FC" w:rsidRPr="00A21886" w:rsidRDefault="00F166BC" w:rsidP="004A2CC9">
      <w:pPr>
        <w:tabs>
          <w:tab w:val="left" w:pos="709"/>
        </w:tabs>
        <w:spacing w:after="120"/>
        <w:rPr>
          <w:rFonts w:ascii="Calibri" w:hAnsi="Calibri" w:cs="Times New Roman"/>
          <w:b/>
          <w:bCs/>
          <w:color w:val="008000"/>
          <w:sz w:val="32"/>
          <w:szCs w:val="20"/>
        </w:rPr>
      </w:pPr>
      <w:r w:rsidRPr="00A21886">
        <w:rPr>
          <w:rFonts w:ascii="Calibri" w:hAnsi="Calibri" w:cs="Times New Roman"/>
          <w:b/>
          <w:bCs/>
          <w:color w:val="008000"/>
          <w:sz w:val="32"/>
          <w:szCs w:val="20"/>
        </w:rPr>
        <w:t>Bring-forward rule</w:t>
      </w:r>
      <w:r w:rsidR="00620871" w:rsidRPr="00A21886">
        <w:rPr>
          <w:rFonts w:ascii="Calibri" w:hAnsi="Calibri" w:cs="Times New Roman"/>
          <w:b/>
          <w:bCs/>
          <w:color w:val="008000"/>
          <w:sz w:val="32"/>
          <w:szCs w:val="20"/>
        </w:rPr>
        <w:t xml:space="preserve"> </w:t>
      </w:r>
      <w:r w:rsidR="00277189" w:rsidRPr="00A21886">
        <w:rPr>
          <w:rFonts w:ascii="Calibri" w:hAnsi="Calibri" w:cs="Times New Roman"/>
          <w:b/>
          <w:bCs/>
          <w:color w:val="008000"/>
          <w:sz w:val="32"/>
          <w:szCs w:val="20"/>
        </w:rPr>
        <w:t>–</w:t>
      </w:r>
      <w:r w:rsidR="00620871" w:rsidRPr="00A21886">
        <w:rPr>
          <w:rFonts w:ascii="Calibri" w:hAnsi="Calibri" w:cs="Times New Roman"/>
          <w:b/>
          <w:bCs/>
          <w:color w:val="008000"/>
          <w:sz w:val="32"/>
          <w:szCs w:val="20"/>
        </w:rPr>
        <w:t xml:space="preserve"> </w:t>
      </w:r>
      <w:r w:rsidR="00277189" w:rsidRPr="00A21886">
        <w:rPr>
          <w:rFonts w:ascii="Calibri" w:hAnsi="Calibri" w:cs="Times New Roman"/>
          <w:b/>
          <w:bCs/>
          <w:color w:val="008000"/>
          <w:sz w:val="32"/>
          <w:szCs w:val="20"/>
        </w:rPr>
        <w:t xml:space="preserve">Gary and Kirrily: </w:t>
      </w:r>
    </w:p>
    <w:p w14:paraId="0723557B" w14:textId="77777777" w:rsidR="009265DC" w:rsidRDefault="002203E2" w:rsidP="00176A6E">
      <w:pPr>
        <w:tabs>
          <w:tab w:val="left" w:pos="709"/>
        </w:tabs>
        <w:spacing w:after="120"/>
        <w:rPr>
          <w:rFonts w:ascii="Calibri" w:hAnsi="Calibri" w:cs="Calibri"/>
        </w:rPr>
      </w:pPr>
      <w:r>
        <w:rPr>
          <w:rFonts w:ascii="Calibri" w:hAnsi="Calibri" w:cs="Calibri"/>
        </w:rPr>
        <w:t>As you are</w:t>
      </w:r>
      <w:r w:rsidR="00176A6E" w:rsidRPr="00176A6E">
        <w:rPr>
          <w:rFonts w:ascii="Calibri" w:hAnsi="Calibri" w:cs="Calibri"/>
        </w:rPr>
        <w:t xml:space="preserve"> under age 67</w:t>
      </w:r>
      <w:r>
        <w:rPr>
          <w:rFonts w:ascii="Calibri" w:hAnsi="Calibri" w:cs="Calibri"/>
        </w:rPr>
        <w:t xml:space="preserve">, you </w:t>
      </w:r>
      <w:r w:rsidR="00176A6E" w:rsidRPr="00176A6E">
        <w:rPr>
          <w:rFonts w:ascii="Calibri" w:hAnsi="Calibri" w:cs="Calibri"/>
        </w:rPr>
        <w:t xml:space="preserve">may effectively bring-forward up to two years’ worth of non-concessional contributions cap, allowing </w:t>
      </w:r>
      <w:r w:rsidR="00620871">
        <w:rPr>
          <w:rFonts w:ascii="Calibri" w:hAnsi="Calibri" w:cs="Calibri"/>
        </w:rPr>
        <w:t>you</w:t>
      </w:r>
      <w:r w:rsidR="00176A6E" w:rsidRPr="00176A6E">
        <w:rPr>
          <w:rFonts w:ascii="Calibri" w:hAnsi="Calibri" w:cs="Calibri"/>
        </w:rPr>
        <w:t xml:space="preserve"> to contribute a greater amount (</w:t>
      </w:r>
      <w:proofErr w:type="spellStart"/>
      <w:proofErr w:type="gramStart"/>
      <w:r w:rsidR="00176A6E" w:rsidRPr="00176A6E">
        <w:rPr>
          <w:rFonts w:ascii="Calibri" w:hAnsi="Calibri" w:cs="Calibri"/>
        </w:rPr>
        <w:t>ie</w:t>
      </w:r>
      <w:proofErr w:type="spellEnd"/>
      <w:proofErr w:type="gramEnd"/>
      <w:r w:rsidR="00176A6E" w:rsidRPr="00176A6E">
        <w:rPr>
          <w:rFonts w:ascii="Calibri" w:hAnsi="Calibri" w:cs="Calibri"/>
        </w:rPr>
        <w:t xml:space="preserve"> up to $330,000 in 2021–22) without exceeding their non-concessional contributions cap. This is known as the ‘bring-forward rule’.</w:t>
      </w:r>
    </w:p>
    <w:p w14:paraId="61DE9C65" w14:textId="3CBF5376" w:rsidR="009265DC" w:rsidRDefault="00176A6E" w:rsidP="00176A6E">
      <w:pPr>
        <w:tabs>
          <w:tab w:val="left" w:pos="709"/>
        </w:tabs>
        <w:spacing w:after="120"/>
        <w:rPr>
          <w:rFonts w:ascii="Calibri" w:hAnsi="Calibri" w:cs="Calibri"/>
        </w:rPr>
      </w:pPr>
      <w:r w:rsidRPr="00176A6E">
        <w:rPr>
          <w:rFonts w:ascii="Calibri" w:hAnsi="Calibri" w:cs="Calibri"/>
        </w:rPr>
        <w:t>The non-concessional contributions cap available under the bring-forward rule changed on 1 July 2021:</w:t>
      </w:r>
    </w:p>
    <w:p w14:paraId="68258F49" w14:textId="5DC8DD9D" w:rsidR="009265DC" w:rsidRPr="00A21886" w:rsidRDefault="00176A6E" w:rsidP="00A21886">
      <w:pPr>
        <w:pStyle w:val="ListParagraph"/>
        <w:numPr>
          <w:ilvl w:val="0"/>
          <w:numId w:val="26"/>
        </w:numPr>
        <w:tabs>
          <w:tab w:val="left" w:pos="709"/>
        </w:tabs>
        <w:spacing w:after="120"/>
        <w:rPr>
          <w:rFonts w:cs="Calibri"/>
          <w:sz w:val="24"/>
          <w:szCs w:val="24"/>
        </w:rPr>
      </w:pPr>
      <w:r w:rsidRPr="00A21886">
        <w:rPr>
          <w:rFonts w:cs="Calibri"/>
          <w:sz w:val="24"/>
          <w:szCs w:val="24"/>
        </w:rPr>
        <w:t>The non-concessional contributions cap available during the bring-forward period is a multiple of the standard non-concessional contributions cap which increased from $100,000 to $110,000 on 1 July 2021.</w:t>
      </w:r>
    </w:p>
    <w:p w14:paraId="7DEAAF57" w14:textId="090FACC9" w:rsidR="00833C7F" w:rsidRDefault="00833C7F" w:rsidP="00833C7F">
      <w:pPr>
        <w:tabs>
          <w:tab w:val="left" w:pos="709"/>
        </w:tabs>
        <w:spacing w:after="120"/>
        <w:rPr>
          <w:rFonts w:ascii="Calibri" w:hAnsi="Calibri" w:cs="Calibri"/>
        </w:rPr>
      </w:pPr>
    </w:p>
    <w:p w14:paraId="4E91625C" w14:textId="21221775" w:rsidR="00833C7F" w:rsidRDefault="00833C7F" w:rsidP="00DD58C4">
      <w:pPr>
        <w:pStyle w:val="ListParagraph"/>
        <w:numPr>
          <w:ilvl w:val="0"/>
          <w:numId w:val="26"/>
        </w:numPr>
        <w:tabs>
          <w:tab w:val="left" w:pos="709"/>
        </w:tabs>
        <w:spacing w:after="120"/>
        <w:rPr>
          <w:rFonts w:cs="Calibri"/>
        </w:rPr>
      </w:pPr>
      <w:r w:rsidRPr="00A21886">
        <w:rPr>
          <w:rFonts w:cs="Calibri"/>
          <w:sz w:val="24"/>
          <w:szCs w:val="24"/>
        </w:rPr>
        <w:t>Therefore, if you were to sell the two investment properties, the sale proceeds can be contributed into super via a non-concessional contribution through the ‘bring forward rule’</w:t>
      </w:r>
      <w:r>
        <w:rPr>
          <w:rFonts w:cs="Calibri"/>
        </w:rPr>
        <w:t xml:space="preserve">. </w:t>
      </w:r>
    </w:p>
    <w:p w14:paraId="33EAA478" w14:textId="5765D2B5" w:rsidR="00833C7F" w:rsidRDefault="00833C7F" w:rsidP="00833C7F">
      <w:pPr>
        <w:tabs>
          <w:tab w:val="left" w:pos="709"/>
        </w:tabs>
        <w:spacing w:after="120"/>
        <w:rPr>
          <w:rFonts w:cs="Calibri"/>
        </w:rPr>
      </w:pPr>
    </w:p>
    <w:p w14:paraId="78515AF8" w14:textId="4DE2B089" w:rsidR="00833C7F" w:rsidRPr="00A21886" w:rsidRDefault="00833C7F" w:rsidP="00833C7F">
      <w:pPr>
        <w:tabs>
          <w:tab w:val="left" w:pos="709"/>
        </w:tabs>
        <w:spacing w:after="120"/>
        <w:rPr>
          <w:rFonts w:asciiTheme="minorHAnsi" w:hAnsiTheme="minorHAnsi" w:cstheme="minorHAnsi"/>
          <w:b/>
          <w:bCs/>
          <w:u w:val="single"/>
        </w:rPr>
      </w:pPr>
      <w:r w:rsidRPr="00A21886">
        <w:rPr>
          <w:rFonts w:asciiTheme="minorHAnsi" w:hAnsiTheme="minorHAnsi" w:cstheme="minorHAnsi"/>
          <w:b/>
          <w:bCs/>
          <w:u w:val="single"/>
        </w:rPr>
        <w:t>Sale Proceeds:</w:t>
      </w:r>
    </w:p>
    <w:p w14:paraId="0C9B64F2" w14:textId="6AC58FEB" w:rsidR="00833C7F" w:rsidRDefault="00833C7F" w:rsidP="00833C7F">
      <w:pPr>
        <w:tabs>
          <w:tab w:val="left" w:pos="709"/>
        </w:tabs>
        <w:spacing w:after="120"/>
        <w:rPr>
          <w:rFonts w:asciiTheme="minorHAnsi" w:hAnsiTheme="minorHAnsi" w:cstheme="minorHAnsi"/>
        </w:rPr>
      </w:pPr>
      <w:r>
        <w:rPr>
          <w:rFonts w:asciiTheme="minorHAnsi" w:hAnsiTheme="minorHAnsi" w:cstheme="minorHAnsi"/>
        </w:rPr>
        <w:t xml:space="preserve">Greenvale Investment Property: </w:t>
      </w:r>
    </w:p>
    <w:p w14:paraId="382F2494" w14:textId="7FB305C4" w:rsidR="00833C7F" w:rsidRDefault="00833C7F" w:rsidP="00DD58C4">
      <w:pPr>
        <w:pStyle w:val="ListParagraph"/>
        <w:numPr>
          <w:ilvl w:val="0"/>
          <w:numId w:val="27"/>
        </w:numPr>
        <w:tabs>
          <w:tab w:val="left" w:pos="709"/>
        </w:tabs>
        <w:spacing w:after="120"/>
        <w:rPr>
          <w:rFonts w:asciiTheme="minorHAnsi" w:hAnsiTheme="minorHAnsi" w:cstheme="minorHAnsi"/>
        </w:rPr>
      </w:pPr>
      <w:r>
        <w:rPr>
          <w:rFonts w:asciiTheme="minorHAnsi" w:hAnsiTheme="minorHAnsi" w:cstheme="minorHAnsi"/>
        </w:rPr>
        <w:t xml:space="preserve">Value of Property </w:t>
      </w:r>
      <w:r>
        <w:rPr>
          <w:rFonts w:asciiTheme="minorHAnsi" w:hAnsiTheme="minorHAnsi" w:cstheme="minorHAnsi"/>
        </w:rPr>
        <w:tab/>
      </w:r>
      <w:r>
        <w:rPr>
          <w:rFonts w:asciiTheme="minorHAnsi" w:hAnsiTheme="minorHAnsi" w:cstheme="minorHAnsi"/>
        </w:rPr>
        <w:tab/>
        <w:t>$850,000</w:t>
      </w:r>
    </w:p>
    <w:p w14:paraId="11F13701" w14:textId="5B176532" w:rsidR="00833C7F" w:rsidRDefault="00833C7F" w:rsidP="00DD58C4">
      <w:pPr>
        <w:pStyle w:val="ListParagraph"/>
        <w:numPr>
          <w:ilvl w:val="0"/>
          <w:numId w:val="27"/>
        </w:numPr>
        <w:tabs>
          <w:tab w:val="left" w:pos="709"/>
        </w:tabs>
        <w:spacing w:after="120"/>
        <w:rPr>
          <w:rFonts w:asciiTheme="minorHAnsi" w:hAnsiTheme="minorHAnsi" w:cstheme="minorHAnsi"/>
        </w:rPr>
      </w:pPr>
      <w:r>
        <w:rPr>
          <w:rFonts w:asciiTheme="minorHAnsi" w:hAnsiTheme="minorHAnsi" w:cstheme="minorHAnsi"/>
        </w:rPr>
        <w:t>Less Westpac loan</w:t>
      </w:r>
      <w:r>
        <w:rPr>
          <w:rFonts w:asciiTheme="minorHAnsi" w:hAnsiTheme="minorHAnsi" w:cstheme="minorHAnsi"/>
        </w:rPr>
        <w:tab/>
      </w:r>
      <w:r>
        <w:rPr>
          <w:rFonts w:asciiTheme="minorHAnsi" w:hAnsiTheme="minorHAnsi" w:cstheme="minorHAnsi"/>
        </w:rPr>
        <w:tab/>
      </w:r>
      <w:r w:rsidR="005F00C8">
        <w:rPr>
          <w:rFonts w:asciiTheme="minorHAnsi" w:hAnsiTheme="minorHAnsi" w:cstheme="minorHAnsi"/>
        </w:rPr>
        <w:t>($471,750)</w:t>
      </w:r>
    </w:p>
    <w:p w14:paraId="2B9202EF" w14:textId="526386ED" w:rsidR="005F00C8" w:rsidRDefault="005F00C8" w:rsidP="00DD58C4">
      <w:pPr>
        <w:pStyle w:val="ListParagraph"/>
        <w:numPr>
          <w:ilvl w:val="0"/>
          <w:numId w:val="27"/>
        </w:numPr>
        <w:tabs>
          <w:tab w:val="left" w:pos="709"/>
        </w:tabs>
        <w:spacing w:after="120"/>
        <w:rPr>
          <w:rFonts w:asciiTheme="minorHAnsi" w:hAnsiTheme="minorHAnsi" w:cstheme="minorHAnsi"/>
        </w:rPr>
      </w:pPr>
      <w:r>
        <w:rPr>
          <w:rFonts w:asciiTheme="minorHAnsi" w:hAnsiTheme="minorHAnsi" w:cstheme="minorHAnsi"/>
        </w:rPr>
        <w:t xml:space="preserve">Less LOC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5F00C8">
        <w:rPr>
          <w:rFonts w:asciiTheme="minorHAnsi" w:hAnsiTheme="minorHAnsi" w:cstheme="minorHAnsi"/>
          <w:u w:val="double"/>
        </w:rPr>
        <w:t>($106,</w:t>
      </w:r>
      <w:r w:rsidR="00A72F94">
        <w:rPr>
          <w:rFonts w:asciiTheme="minorHAnsi" w:hAnsiTheme="minorHAnsi" w:cstheme="minorHAnsi"/>
          <w:u w:val="double"/>
        </w:rPr>
        <w:t>1</w:t>
      </w:r>
      <w:r w:rsidRPr="005F00C8">
        <w:rPr>
          <w:rFonts w:asciiTheme="minorHAnsi" w:hAnsiTheme="minorHAnsi" w:cstheme="minorHAnsi"/>
          <w:u w:val="double"/>
        </w:rPr>
        <w:t>00)</w:t>
      </w:r>
    </w:p>
    <w:p w14:paraId="4A6C7AAA" w14:textId="676DE577" w:rsidR="005F00C8" w:rsidRPr="00833C7F" w:rsidRDefault="005F00C8" w:rsidP="00DD58C4">
      <w:pPr>
        <w:pStyle w:val="ListParagraph"/>
        <w:numPr>
          <w:ilvl w:val="0"/>
          <w:numId w:val="27"/>
        </w:numPr>
        <w:tabs>
          <w:tab w:val="left" w:pos="709"/>
        </w:tabs>
        <w:spacing w:after="120"/>
        <w:rPr>
          <w:rFonts w:asciiTheme="minorHAnsi" w:hAnsiTheme="minorHAnsi" w:cstheme="minorHAnsi"/>
        </w:rPr>
      </w:pPr>
      <w:r>
        <w:rPr>
          <w:rFonts w:asciiTheme="minorHAnsi" w:hAnsiTheme="minorHAnsi" w:cstheme="minorHAnsi"/>
          <w:b/>
          <w:bCs/>
        </w:rPr>
        <w:t>Proceeds</w:t>
      </w:r>
      <w:r w:rsidR="00084883">
        <w:rPr>
          <w:rFonts w:asciiTheme="minorHAnsi" w:hAnsiTheme="minorHAnsi" w:cstheme="minorHAnsi"/>
          <w:b/>
          <w:bCs/>
        </w:rPr>
        <w:t xml:space="preserve"> (before CGT)</w:t>
      </w:r>
      <w:r>
        <w:rPr>
          <w:rFonts w:asciiTheme="minorHAnsi" w:hAnsiTheme="minorHAnsi" w:cstheme="minorHAnsi"/>
          <w:b/>
          <w:bCs/>
        </w:rPr>
        <w:tab/>
      </w:r>
      <w:r>
        <w:rPr>
          <w:rFonts w:asciiTheme="minorHAnsi" w:hAnsiTheme="minorHAnsi" w:cstheme="minorHAnsi"/>
          <w:b/>
          <w:bCs/>
        </w:rPr>
        <w:tab/>
        <w:t>$27</w:t>
      </w:r>
      <w:r w:rsidR="00A72F94">
        <w:rPr>
          <w:rFonts w:asciiTheme="minorHAnsi" w:hAnsiTheme="minorHAnsi" w:cstheme="minorHAnsi"/>
          <w:b/>
          <w:bCs/>
        </w:rPr>
        <w:t>2</w:t>
      </w:r>
      <w:r>
        <w:rPr>
          <w:rFonts w:asciiTheme="minorHAnsi" w:hAnsiTheme="minorHAnsi" w:cstheme="minorHAnsi"/>
          <w:b/>
          <w:bCs/>
        </w:rPr>
        <w:t>,</w:t>
      </w:r>
      <w:r w:rsidR="00A72F94">
        <w:rPr>
          <w:rFonts w:asciiTheme="minorHAnsi" w:hAnsiTheme="minorHAnsi" w:cstheme="minorHAnsi"/>
          <w:b/>
          <w:bCs/>
        </w:rPr>
        <w:t>1</w:t>
      </w:r>
      <w:r>
        <w:rPr>
          <w:rFonts w:asciiTheme="minorHAnsi" w:hAnsiTheme="minorHAnsi" w:cstheme="minorHAnsi"/>
          <w:b/>
          <w:bCs/>
        </w:rPr>
        <w:t>50</w:t>
      </w:r>
    </w:p>
    <w:p w14:paraId="399CDFF4" w14:textId="38F699CA" w:rsidR="00833C7F" w:rsidRDefault="00833C7F" w:rsidP="00833C7F">
      <w:pPr>
        <w:tabs>
          <w:tab w:val="left" w:pos="709"/>
        </w:tabs>
        <w:spacing w:after="120"/>
        <w:rPr>
          <w:rFonts w:ascii="Calibri" w:hAnsi="Calibri" w:cs="Calibri"/>
        </w:rPr>
      </w:pPr>
    </w:p>
    <w:p w14:paraId="6776BB6A" w14:textId="0811318E" w:rsidR="005F00C8" w:rsidRDefault="005F00C8" w:rsidP="00833C7F">
      <w:pPr>
        <w:tabs>
          <w:tab w:val="left" w:pos="709"/>
        </w:tabs>
        <w:spacing w:after="120"/>
        <w:rPr>
          <w:rFonts w:ascii="Calibri" w:hAnsi="Calibri" w:cs="Calibri"/>
        </w:rPr>
      </w:pPr>
      <w:r>
        <w:rPr>
          <w:rFonts w:ascii="Calibri" w:hAnsi="Calibri" w:cs="Calibri"/>
        </w:rPr>
        <w:t>Griffin Investment Property:</w:t>
      </w:r>
    </w:p>
    <w:p w14:paraId="16A6DB8C" w14:textId="716EAD5E" w:rsidR="005F00C8" w:rsidRDefault="005F00C8" w:rsidP="00DD58C4">
      <w:pPr>
        <w:pStyle w:val="ListParagraph"/>
        <w:numPr>
          <w:ilvl w:val="0"/>
          <w:numId w:val="28"/>
        </w:numPr>
        <w:tabs>
          <w:tab w:val="left" w:pos="709"/>
        </w:tabs>
        <w:spacing w:after="120"/>
        <w:rPr>
          <w:rFonts w:cs="Calibri"/>
        </w:rPr>
      </w:pPr>
      <w:r>
        <w:rPr>
          <w:rFonts w:cs="Calibri"/>
        </w:rPr>
        <w:t xml:space="preserve">Value of Property </w:t>
      </w:r>
      <w:r>
        <w:rPr>
          <w:rFonts w:cs="Calibri"/>
        </w:rPr>
        <w:tab/>
      </w:r>
      <w:r>
        <w:rPr>
          <w:rFonts w:cs="Calibri"/>
        </w:rPr>
        <w:tab/>
        <w:t>$630,000</w:t>
      </w:r>
    </w:p>
    <w:p w14:paraId="3DFDF1D3" w14:textId="522E915F" w:rsidR="005F00C8" w:rsidRDefault="005F00C8" w:rsidP="00DD58C4">
      <w:pPr>
        <w:pStyle w:val="ListParagraph"/>
        <w:numPr>
          <w:ilvl w:val="0"/>
          <w:numId w:val="28"/>
        </w:numPr>
        <w:tabs>
          <w:tab w:val="left" w:pos="709"/>
        </w:tabs>
        <w:spacing w:after="120"/>
        <w:rPr>
          <w:rFonts w:cs="Calibri"/>
        </w:rPr>
      </w:pPr>
      <w:r>
        <w:rPr>
          <w:rFonts w:cs="Calibri"/>
        </w:rPr>
        <w:t xml:space="preserve">Less Westpac Loan </w:t>
      </w:r>
      <w:r>
        <w:rPr>
          <w:rFonts w:cs="Calibri"/>
        </w:rPr>
        <w:tab/>
      </w:r>
      <w:r>
        <w:rPr>
          <w:rFonts w:cs="Calibri"/>
        </w:rPr>
        <w:tab/>
        <w:t>($381,645)</w:t>
      </w:r>
    </w:p>
    <w:p w14:paraId="5D9A7547" w14:textId="4BF531E7" w:rsidR="005F00C8" w:rsidRPr="005F00C8" w:rsidRDefault="005F00C8" w:rsidP="00DD58C4">
      <w:pPr>
        <w:pStyle w:val="ListParagraph"/>
        <w:numPr>
          <w:ilvl w:val="0"/>
          <w:numId w:val="28"/>
        </w:numPr>
        <w:tabs>
          <w:tab w:val="left" w:pos="709"/>
        </w:tabs>
        <w:spacing w:after="120"/>
        <w:rPr>
          <w:rFonts w:cs="Calibri"/>
        </w:rPr>
      </w:pPr>
      <w:r>
        <w:rPr>
          <w:rFonts w:cs="Calibri"/>
        </w:rPr>
        <w:t>Less LOC</w:t>
      </w:r>
      <w:r>
        <w:rPr>
          <w:rFonts w:cs="Calibri"/>
        </w:rPr>
        <w:tab/>
      </w:r>
      <w:r>
        <w:rPr>
          <w:rFonts w:cs="Calibri"/>
        </w:rPr>
        <w:tab/>
      </w:r>
      <w:r>
        <w:rPr>
          <w:rFonts w:cs="Calibri"/>
        </w:rPr>
        <w:tab/>
      </w:r>
      <w:r>
        <w:rPr>
          <w:rFonts w:cs="Calibri"/>
        </w:rPr>
        <w:tab/>
      </w:r>
      <w:r w:rsidRPr="005F00C8">
        <w:rPr>
          <w:rFonts w:cs="Calibri"/>
          <w:u w:val="double"/>
        </w:rPr>
        <w:t>($123,1</w:t>
      </w:r>
      <w:r>
        <w:rPr>
          <w:rFonts w:cs="Calibri"/>
          <w:u w:val="double"/>
        </w:rPr>
        <w:t>3</w:t>
      </w:r>
      <w:r w:rsidRPr="005F00C8">
        <w:rPr>
          <w:rFonts w:cs="Calibri"/>
          <w:u w:val="double"/>
        </w:rPr>
        <w:t>6)</w:t>
      </w:r>
    </w:p>
    <w:p w14:paraId="2EFEEF81" w14:textId="23FAD36A" w:rsidR="005F00C8" w:rsidRPr="005F00C8" w:rsidRDefault="005F00C8" w:rsidP="00DD58C4">
      <w:pPr>
        <w:pStyle w:val="ListParagraph"/>
        <w:numPr>
          <w:ilvl w:val="0"/>
          <w:numId w:val="28"/>
        </w:numPr>
        <w:tabs>
          <w:tab w:val="left" w:pos="709"/>
        </w:tabs>
        <w:spacing w:after="120"/>
        <w:rPr>
          <w:rFonts w:cs="Calibri"/>
        </w:rPr>
      </w:pPr>
      <w:r>
        <w:rPr>
          <w:rFonts w:cs="Calibri"/>
          <w:b/>
          <w:bCs/>
        </w:rPr>
        <w:t xml:space="preserve">Proceeds </w:t>
      </w:r>
      <w:r w:rsidR="00084883">
        <w:rPr>
          <w:rFonts w:cs="Calibri"/>
          <w:b/>
          <w:bCs/>
        </w:rPr>
        <w:t>(before CGT)</w:t>
      </w:r>
      <w:r>
        <w:rPr>
          <w:rFonts w:cs="Calibri"/>
          <w:b/>
          <w:bCs/>
        </w:rPr>
        <w:tab/>
      </w:r>
      <w:r>
        <w:rPr>
          <w:rFonts w:cs="Calibri"/>
          <w:b/>
          <w:bCs/>
        </w:rPr>
        <w:tab/>
        <w:t>$125,219</w:t>
      </w:r>
    </w:p>
    <w:p w14:paraId="3008D464" w14:textId="77777777" w:rsidR="00833C7F" w:rsidRDefault="00833C7F" w:rsidP="00833C7F">
      <w:pPr>
        <w:tabs>
          <w:tab w:val="left" w:pos="709"/>
        </w:tabs>
        <w:spacing w:after="120"/>
        <w:rPr>
          <w:rFonts w:ascii="Calibri" w:hAnsi="Calibri" w:cs="Calibri"/>
        </w:rPr>
      </w:pPr>
    </w:p>
    <w:p w14:paraId="56E18C40" w14:textId="442A7B59" w:rsidR="00406BCC" w:rsidRDefault="00D934B5" w:rsidP="00D934B5">
      <w:pPr>
        <w:tabs>
          <w:tab w:val="left" w:pos="709"/>
        </w:tabs>
        <w:spacing w:after="120"/>
        <w:rPr>
          <w:rFonts w:ascii="Calibri" w:hAnsi="Calibri" w:cs="Calibri"/>
        </w:rPr>
      </w:pPr>
      <w:r>
        <w:rPr>
          <w:rFonts w:ascii="Calibri" w:hAnsi="Calibri" w:cs="Calibri"/>
        </w:rPr>
        <w:t xml:space="preserve">Under the Bring-forward rule, you are therefore able to </w:t>
      </w:r>
      <w:r w:rsidR="00223ED7">
        <w:rPr>
          <w:rFonts w:ascii="Calibri" w:hAnsi="Calibri" w:cs="Calibri"/>
        </w:rPr>
        <w:t xml:space="preserve">contribute the sale proceeds from the Greenvale and Griffin investment properties into superannuation. </w:t>
      </w:r>
    </w:p>
    <w:p w14:paraId="129694BD" w14:textId="77777777" w:rsidR="00F40902" w:rsidRDefault="00F40902" w:rsidP="00D934B5">
      <w:pPr>
        <w:tabs>
          <w:tab w:val="left" w:pos="709"/>
        </w:tabs>
        <w:spacing w:after="120"/>
        <w:rPr>
          <w:rFonts w:ascii="Calibri" w:hAnsi="Calibri" w:cs="Calibri"/>
        </w:rPr>
      </w:pPr>
    </w:p>
    <w:p w14:paraId="0A3AC925" w14:textId="61F8A5CB" w:rsidR="00586D51" w:rsidRDefault="00586D51" w:rsidP="00FA20A1">
      <w:pPr>
        <w:rPr>
          <w:rFonts w:ascii="Calibri" w:hAnsi="Calibri" w:cs="Times New Roman"/>
          <w:bCs/>
        </w:rPr>
      </w:pPr>
    </w:p>
    <w:p w14:paraId="1AFD4E1D" w14:textId="02AA818F" w:rsidR="00223ED7" w:rsidRDefault="00223ED7" w:rsidP="00FA20A1">
      <w:pPr>
        <w:rPr>
          <w:rFonts w:ascii="Calibri" w:hAnsi="Calibri" w:cs="Times New Roman"/>
          <w:bCs/>
        </w:rPr>
      </w:pPr>
    </w:p>
    <w:p w14:paraId="62390850" w14:textId="77777777" w:rsidR="00223ED7" w:rsidRDefault="00223ED7" w:rsidP="00FA20A1">
      <w:pPr>
        <w:rPr>
          <w:rFonts w:ascii="Calibri" w:hAnsi="Calibri" w:cs="Times New Roman"/>
          <w:bCs/>
        </w:rPr>
      </w:pPr>
    </w:p>
    <w:p w14:paraId="6A8C32C4" w14:textId="1F848643" w:rsidR="00833C7F" w:rsidRDefault="00833C7F" w:rsidP="00FA20A1">
      <w:pPr>
        <w:rPr>
          <w:rFonts w:ascii="Calibri" w:hAnsi="Calibri" w:cs="Times New Roman"/>
          <w:bCs/>
        </w:rPr>
      </w:pPr>
    </w:p>
    <w:p w14:paraId="3A1F71E3" w14:textId="6360D81F" w:rsidR="00833C7F" w:rsidRDefault="00833C7F" w:rsidP="00FA20A1">
      <w:pPr>
        <w:rPr>
          <w:rFonts w:ascii="Calibri" w:hAnsi="Calibri" w:cs="Times New Roman"/>
          <w:bCs/>
        </w:rPr>
      </w:pPr>
    </w:p>
    <w:p w14:paraId="3E386E30" w14:textId="207CA53E" w:rsidR="002B12CD" w:rsidRDefault="002B12CD" w:rsidP="00FA20A1">
      <w:pPr>
        <w:rPr>
          <w:rFonts w:ascii="Calibri" w:hAnsi="Calibri" w:cs="Times New Roman"/>
          <w:bCs/>
        </w:rPr>
      </w:pPr>
    </w:p>
    <w:p w14:paraId="127AA2DF" w14:textId="77777777" w:rsidR="006C7D1D" w:rsidRDefault="006C7D1D" w:rsidP="00A72F94">
      <w:pPr>
        <w:keepNext/>
        <w:spacing w:before="60" w:after="60"/>
        <w:outlineLvl w:val="2"/>
        <w:rPr>
          <w:rFonts w:ascii="Calibri" w:hAnsi="Calibri" w:cs="Times New Roman"/>
          <w:b/>
          <w:bCs/>
          <w:color w:val="008000"/>
          <w:sz w:val="32"/>
          <w:szCs w:val="20"/>
        </w:rPr>
      </w:pPr>
    </w:p>
    <w:p w14:paraId="3824D468" w14:textId="2834F3D3" w:rsidR="00A72F94" w:rsidRDefault="00A72F94" w:rsidP="00A72F94">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Tax</w:t>
      </w:r>
    </w:p>
    <w:p w14:paraId="77F56395" w14:textId="77777777" w:rsidR="00A72F94" w:rsidRPr="00CD4D71" w:rsidRDefault="00A72F94" w:rsidP="00A72F94">
      <w:pPr>
        <w:keepNext/>
        <w:spacing w:before="60" w:after="60"/>
        <w:outlineLvl w:val="2"/>
        <w:rPr>
          <w:rFonts w:ascii="Calibri" w:hAnsi="Calibri" w:cs="Calibri"/>
          <w:b/>
          <w:bCs/>
          <w:color w:val="008000"/>
          <w:sz w:val="32"/>
          <w:szCs w:val="20"/>
        </w:rPr>
      </w:pPr>
    </w:p>
    <w:p w14:paraId="1BFA481D" w14:textId="30ACE14F" w:rsidR="00A72F94" w:rsidRDefault="00A72F94" w:rsidP="00DD58C4">
      <w:pPr>
        <w:numPr>
          <w:ilvl w:val="0"/>
          <w:numId w:val="17"/>
        </w:numPr>
        <w:rPr>
          <w:rFonts w:ascii="Calibri" w:eastAsia="MS Mincho" w:hAnsi="Calibri" w:cs="Calibri"/>
        </w:rPr>
      </w:pPr>
      <w:r>
        <w:rPr>
          <w:rFonts w:ascii="Calibri" w:eastAsia="MS Mincho" w:hAnsi="Calibri" w:cs="Calibri"/>
        </w:rPr>
        <w:t>A high-level overview of the potential Capital Gains Tax applicable upon sale of the Greenvale property is detailed as follows:</w:t>
      </w:r>
    </w:p>
    <w:p w14:paraId="6BAD331C" w14:textId="77777777" w:rsidR="00A72F94" w:rsidRDefault="00A72F94" w:rsidP="00A72F94">
      <w:pPr>
        <w:rPr>
          <w:rFonts w:ascii="Calibri" w:eastAsia="MS Mincho" w:hAnsi="Calibri" w:cs="Calibri"/>
        </w:rPr>
      </w:pPr>
    </w:p>
    <w:p w14:paraId="6E8EAA50" w14:textId="77777777" w:rsidR="00A72F94" w:rsidRDefault="00A72F94" w:rsidP="00A72F94">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A72F94" w:rsidRPr="0092439D" w14:paraId="0F8E9573" w14:textId="77777777" w:rsidTr="003D52F7">
        <w:tc>
          <w:tcPr>
            <w:tcW w:w="4815" w:type="dxa"/>
            <w:shd w:val="clear" w:color="auto" w:fill="auto"/>
          </w:tcPr>
          <w:p w14:paraId="7228A3B0" w14:textId="3643F8BC" w:rsidR="00A72F94" w:rsidRPr="0092439D" w:rsidRDefault="00A72F94" w:rsidP="00935948">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1C1C950B" w14:textId="680AD0E7"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3D52F7">
              <w:rPr>
                <w:rFonts w:ascii="Calibri" w:eastAsia="MS Mincho" w:hAnsi="Calibri" w:cs="Calibri"/>
              </w:rPr>
              <w:t>850,000</w:t>
            </w:r>
          </w:p>
        </w:tc>
      </w:tr>
      <w:tr w:rsidR="00A72F94" w:rsidRPr="0092439D" w14:paraId="34AFF109" w14:textId="77777777" w:rsidTr="003D52F7">
        <w:tc>
          <w:tcPr>
            <w:tcW w:w="4815" w:type="dxa"/>
            <w:shd w:val="clear" w:color="auto" w:fill="auto"/>
          </w:tcPr>
          <w:p w14:paraId="6C081712" w14:textId="77777777" w:rsidR="00A72F94" w:rsidRPr="0092439D" w:rsidRDefault="00A72F94"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0D69F385" w14:textId="0023D843"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3D52F7">
              <w:rPr>
                <w:rFonts w:ascii="Calibri" w:eastAsia="MS Mincho" w:hAnsi="Calibri" w:cs="Calibri"/>
              </w:rPr>
              <w:t>570,000</w:t>
            </w:r>
          </w:p>
        </w:tc>
      </w:tr>
      <w:tr w:rsidR="00A72F94" w:rsidRPr="0092439D" w14:paraId="1996D5DF" w14:textId="77777777" w:rsidTr="003D52F7">
        <w:tc>
          <w:tcPr>
            <w:tcW w:w="4815" w:type="dxa"/>
            <w:shd w:val="clear" w:color="auto" w:fill="C5E0B3"/>
          </w:tcPr>
          <w:p w14:paraId="5CBEB731" w14:textId="77777777" w:rsidR="00A72F94" w:rsidRPr="0092439D" w:rsidRDefault="00A72F94" w:rsidP="00935948">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1B86B33C" w14:textId="0169F24F" w:rsidR="00A72F94" w:rsidRPr="0092439D" w:rsidRDefault="00A72F94" w:rsidP="00935948">
            <w:pPr>
              <w:jc w:val="center"/>
              <w:rPr>
                <w:rFonts w:ascii="Calibri" w:eastAsia="MS Mincho" w:hAnsi="Calibri" w:cs="Calibri"/>
                <w:b/>
              </w:rPr>
            </w:pPr>
            <w:r w:rsidRPr="0092439D">
              <w:rPr>
                <w:rFonts w:ascii="Calibri" w:eastAsia="MS Mincho" w:hAnsi="Calibri" w:cs="Calibri"/>
                <w:b/>
              </w:rPr>
              <w:t>$</w:t>
            </w:r>
            <w:r w:rsidR="003D52F7">
              <w:rPr>
                <w:rFonts w:ascii="Calibri" w:eastAsia="MS Mincho" w:hAnsi="Calibri" w:cs="Calibri"/>
                <w:b/>
              </w:rPr>
              <w:t>280</w:t>
            </w:r>
            <w:r>
              <w:rPr>
                <w:rFonts w:ascii="Calibri" w:eastAsia="MS Mincho" w:hAnsi="Calibri" w:cs="Calibri"/>
                <w:b/>
              </w:rPr>
              <w:t>,</w:t>
            </w:r>
            <w:r w:rsidR="003D52F7">
              <w:rPr>
                <w:rFonts w:ascii="Calibri" w:eastAsia="MS Mincho" w:hAnsi="Calibri" w:cs="Calibri"/>
                <w:b/>
              </w:rPr>
              <w:t>000</w:t>
            </w:r>
          </w:p>
        </w:tc>
      </w:tr>
      <w:tr w:rsidR="00A72F94" w:rsidRPr="0092439D" w14:paraId="5687450F" w14:textId="77777777" w:rsidTr="003D52F7">
        <w:tc>
          <w:tcPr>
            <w:tcW w:w="4815" w:type="dxa"/>
            <w:shd w:val="clear" w:color="auto" w:fill="auto"/>
          </w:tcPr>
          <w:p w14:paraId="4A979404" w14:textId="77777777" w:rsidR="00A72F94" w:rsidRPr="0092439D" w:rsidRDefault="00A72F94" w:rsidP="00935948">
            <w:pPr>
              <w:rPr>
                <w:rFonts w:ascii="Calibri" w:eastAsia="MS Mincho" w:hAnsi="Calibri" w:cs="Calibri"/>
              </w:rPr>
            </w:pPr>
          </w:p>
        </w:tc>
        <w:tc>
          <w:tcPr>
            <w:tcW w:w="4813" w:type="dxa"/>
            <w:shd w:val="clear" w:color="auto" w:fill="auto"/>
          </w:tcPr>
          <w:p w14:paraId="34164CA6" w14:textId="77777777" w:rsidR="00A72F94" w:rsidRPr="0092439D" w:rsidRDefault="00A72F94" w:rsidP="00935948">
            <w:pPr>
              <w:jc w:val="center"/>
              <w:rPr>
                <w:rFonts w:ascii="Calibri" w:eastAsia="MS Mincho" w:hAnsi="Calibri" w:cs="Calibri"/>
              </w:rPr>
            </w:pPr>
          </w:p>
        </w:tc>
      </w:tr>
      <w:tr w:rsidR="00A72F94" w:rsidRPr="0092439D" w14:paraId="0EA66418" w14:textId="77777777" w:rsidTr="003D52F7">
        <w:tc>
          <w:tcPr>
            <w:tcW w:w="4815" w:type="dxa"/>
            <w:shd w:val="clear" w:color="auto" w:fill="auto"/>
          </w:tcPr>
          <w:p w14:paraId="1E71389A" w14:textId="77777777" w:rsidR="00A72F94" w:rsidRPr="0092439D" w:rsidRDefault="00A72F94"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50% discount</w:t>
            </w:r>
          </w:p>
        </w:tc>
        <w:tc>
          <w:tcPr>
            <w:tcW w:w="4813" w:type="dxa"/>
            <w:shd w:val="clear" w:color="auto" w:fill="auto"/>
          </w:tcPr>
          <w:p w14:paraId="789531DA" w14:textId="617CC0BB"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3D52F7">
              <w:rPr>
                <w:rFonts w:ascii="Calibri" w:eastAsia="MS Mincho" w:hAnsi="Calibri" w:cs="Calibri"/>
              </w:rPr>
              <w:t>140,000</w:t>
            </w:r>
          </w:p>
        </w:tc>
      </w:tr>
      <w:tr w:rsidR="00A72F94" w:rsidRPr="0092439D" w14:paraId="33C65EA5" w14:textId="77777777" w:rsidTr="003D52F7">
        <w:tc>
          <w:tcPr>
            <w:tcW w:w="4815" w:type="dxa"/>
            <w:shd w:val="clear" w:color="auto" w:fill="C5E0B3"/>
          </w:tcPr>
          <w:p w14:paraId="205AB5C7" w14:textId="77777777" w:rsidR="00A72F94" w:rsidRPr="0092439D" w:rsidRDefault="00A72F94" w:rsidP="00935948">
            <w:pPr>
              <w:rPr>
                <w:rFonts w:ascii="Calibri" w:eastAsia="MS Mincho" w:hAnsi="Calibri" w:cs="Calibri"/>
                <w:b/>
              </w:rPr>
            </w:pPr>
            <w:r w:rsidRPr="0092439D">
              <w:rPr>
                <w:rFonts w:ascii="Calibri" w:eastAsia="MS Mincho" w:hAnsi="Calibri" w:cs="Calibri"/>
                <w:b/>
              </w:rPr>
              <w:t>Assessable Gain</w:t>
            </w:r>
          </w:p>
        </w:tc>
        <w:tc>
          <w:tcPr>
            <w:tcW w:w="4813" w:type="dxa"/>
            <w:shd w:val="clear" w:color="auto" w:fill="C5E0B3"/>
          </w:tcPr>
          <w:p w14:paraId="52FC4A97" w14:textId="4B0BB8E6" w:rsidR="00A72F94" w:rsidRPr="0092439D" w:rsidRDefault="00A72F94" w:rsidP="00935948">
            <w:pPr>
              <w:jc w:val="center"/>
              <w:rPr>
                <w:rFonts w:ascii="Calibri" w:eastAsia="MS Mincho" w:hAnsi="Calibri" w:cs="Calibri"/>
                <w:b/>
              </w:rPr>
            </w:pPr>
            <w:r w:rsidRPr="0092439D">
              <w:rPr>
                <w:rFonts w:ascii="Calibri" w:eastAsia="MS Mincho" w:hAnsi="Calibri" w:cs="Calibri"/>
                <w:b/>
              </w:rPr>
              <w:t>$</w:t>
            </w:r>
            <w:r w:rsidR="003D52F7">
              <w:rPr>
                <w:rFonts w:ascii="Calibri" w:eastAsia="MS Mincho" w:hAnsi="Calibri" w:cs="Calibri"/>
                <w:b/>
              </w:rPr>
              <w:t>140,000</w:t>
            </w:r>
          </w:p>
        </w:tc>
      </w:tr>
      <w:tr w:rsidR="00A72F94" w:rsidRPr="0092439D" w14:paraId="65EE4059" w14:textId="77777777" w:rsidTr="003D52F7">
        <w:tc>
          <w:tcPr>
            <w:tcW w:w="4815" w:type="dxa"/>
            <w:shd w:val="clear" w:color="auto" w:fill="auto"/>
          </w:tcPr>
          <w:p w14:paraId="5C29A6F9" w14:textId="0F924FE9" w:rsidR="00A72F94" w:rsidRPr="0092439D" w:rsidRDefault="003D52F7" w:rsidP="00935948">
            <w:pPr>
              <w:rPr>
                <w:rFonts w:ascii="Calibri" w:eastAsia="MS Mincho" w:hAnsi="Calibri" w:cs="Calibri"/>
              </w:rPr>
            </w:pPr>
            <w:r>
              <w:rPr>
                <w:rFonts w:ascii="Calibri" w:eastAsia="MS Mincho" w:hAnsi="Calibri" w:cs="Calibri"/>
              </w:rPr>
              <w:t>100% added to Gary’s income:</w:t>
            </w:r>
          </w:p>
        </w:tc>
        <w:tc>
          <w:tcPr>
            <w:tcW w:w="4813" w:type="dxa"/>
            <w:shd w:val="clear" w:color="auto" w:fill="auto"/>
          </w:tcPr>
          <w:p w14:paraId="44F77FCA" w14:textId="62DF9708" w:rsidR="00A72F94" w:rsidRPr="0092439D" w:rsidRDefault="00084883" w:rsidP="00935948">
            <w:pPr>
              <w:jc w:val="center"/>
              <w:rPr>
                <w:rFonts w:ascii="Calibri" w:eastAsia="MS Mincho" w:hAnsi="Calibri" w:cs="Calibri"/>
              </w:rPr>
            </w:pPr>
            <w:r>
              <w:rPr>
                <w:rFonts w:ascii="Calibri" w:eastAsia="MS Mincho" w:hAnsi="Calibri" w:cs="Calibri"/>
              </w:rPr>
              <w:t>$</w:t>
            </w:r>
            <w:r w:rsidR="003D52F7">
              <w:rPr>
                <w:rFonts w:ascii="Calibri" w:eastAsia="MS Mincho" w:hAnsi="Calibri" w:cs="Calibri"/>
              </w:rPr>
              <w:t>140,0</w:t>
            </w:r>
            <w:r>
              <w:rPr>
                <w:rFonts w:ascii="Calibri" w:eastAsia="MS Mincho" w:hAnsi="Calibri" w:cs="Calibri"/>
              </w:rPr>
              <w:t>0</w:t>
            </w:r>
            <w:r w:rsidR="003D52F7">
              <w:rPr>
                <w:rFonts w:ascii="Calibri" w:eastAsia="MS Mincho" w:hAnsi="Calibri" w:cs="Calibri"/>
              </w:rPr>
              <w:t>0* 0.4</w:t>
            </w:r>
            <w:r>
              <w:rPr>
                <w:rFonts w:ascii="Calibri" w:eastAsia="MS Mincho" w:hAnsi="Calibri" w:cs="Calibri"/>
              </w:rPr>
              <w:t>7%</w:t>
            </w:r>
            <w:r w:rsidR="003D52F7">
              <w:rPr>
                <w:rFonts w:ascii="Calibri" w:eastAsia="MS Mincho" w:hAnsi="Calibri" w:cs="Calibri"/>
              </w:rPr>
              <w:t xml:space="preserve"> = </w:t>
            </w:r>
            <w:r w:rsidR="00584CCF">
              <w:rPr>
                <w:rFonts w:ascii="Calibri" w:eastAsia="MS Mincho" w:hAnsi="Calibri" w:cs="Calibri"/>
              </w:rPr>
              <w:t>$</w:t>
            </w:r>
            <w:r>
              <w:rPr>
                <w:rFonts w:ascii="Calibri" w:eastAsia="MS Mincho" w:hAnsi="Calibri" w:cs="Calibri"/>
              </w:rPr>
              <w:t>65,800</w:t>
            </w:r>
          </w:p>
        </w:tc>
      </w:tr>
      <w:tr w:rsidR="00A72F94" w:rsidRPr="0092439D" w14:paraId="4087EA57" w14:textId="77777777" w:rsidTr="003D52F7">
        <w:tc>
          <w:tcPr>
            <w:tcW w:w="4815" w:type="dxa"/>
            <w:shd w:val="clear" w:color="auto" w:fill="auto"/>
          </w:tcPr>
          <w:p w14:paraId="16BFF63A" w14:textId="77777777" w:rsidR="00A72F94" w:rsidRPr="0092439D" w:rsidRDefault="00A72F94" w:rsidP="00935948">
            <w:pPr>
              <w:rPr>
                <w:rFonts w:ascii="Calibri" w:eastAsia="MS Mincho" w:hAnsi="Calibri" w:cs="Calibri"/>
              </w:rPr>
            </w:pPr>
          </w:p>
        </w:tc>
        <w:tc>
          <w:tcPr>
            <w:tcW w:w="4813" w:type="dxa"/>
            <w:shd w:val="clear" w:color="auto" w:fill="auto"/>
          </w:tcPr>
          <w:p w14:paraId="5D55D2E1" w14:textId="77777777" w:rsidR="00A72F94" w:rsidRPr="0092439D" w:rsidRDefault="00A72F94" w:rsidP="00935948">
            <w:pPr>
              <w:jc w:val="center"/>
              <w:rPr>
                <w:rFonts w:ascii="Calibri" w:eastAsia="MS Mincho" w:hAnsi="Calibri" w:cs="Calibri"/>
              </w:rPr>
            </w:pPr>
          </w:p>
        </w:tc>
      </w:tr>
      <w:tr w:rsidR="00A72F94" w:rsidRPr="0092439D" w14:paraId="3115DD70" w14:textId="77777777" w:rsidTr="003D52F7">
        <w:tc>
          <w:tcPr>
            <w:tcW w:w="4815" w:type="dxa"/>
            <w:shd w:val="clear" w:color="auto" w:fill="FFFF00"/>
          </w:tcPr>
          <w:p w14:paraId="3935D4F6" w14:textId="77777777" w:rsidR="00A72F94" w:rsidRPr="0092439D" w:rsidRDefault="00A72F94" w:rsidP="00935948">
            <w:pPr>
              <w:rPr>
                <w:rFonts w:ascii="Calibri" w:eastAsia="MS Mincho" w:hAnsi="Calibri" w:cs="Calibri"/>
                <w:b/>
              </w:rPr>
            </w:pPr>
            <w:r w:rsidRPr="0092439D">
              <w:rPr>
                <w:rFonts w:ascii="Calibri" w:eastAsia="MS Mincho" w:hAnsi="Calibri" w:cs="Calibri"/>
                <w:b/>
              </w:rPr>
              <w:t>Tax on Assessable Gain</w:t>
            </w:r>
          </w:p>
        </w:tc>
        <w:tc>
          <w:tcPr>
            <w:tcW w:w="4813" w:type="dxa"/>
            <w:shd w:val="clear" w:color="auto" w:fill="FFFF00"/>
          </w:tcPr>
          <w:p w14:paraId="6137B489" w14:textId="6E6BD237" w:rsidR="00A72F94" w:rsidRPr="0092439D" w:rsidRDefault="00A72F94" w:rsidP="00935948">
            <w:pPr>
              <w:jc w:val="center"/>
              <w:rPr>
                <w:rFonts w:ascii="Calibri" w:eastAsia="MS Mincho" w:hAnsi="Calibri" w:cs="Calibri"/>
                <w:b/>
              </w:rPr>
            </w:pPr>
            <w:r w:rsidRPr="0092439D">
              <w:rPr>
                <w:rFonts w:ascii="Calibri" w:eastAsia="MS Mincho" w:hAnsi="Calibri" w:cs="Calibri"/>
                <w:b/>
              </w:rPr>
              <w:t>$</w:t>
            </w:r>
            <w:r w:rsidR="00F54D27">
              <w:rPr>
                <w:rFonts w:ascii="Calibri" w:eastAsia="MS Mincho" w:hAnsi="Calibri" w:cs="Calibri"/>
                <w:b/>
              </w:rPr>
              <w:t>65,800</w:t>
            </w:r>
          </w:p>
        </w:tc>
      </w:tr>
    </w:tbl>
    <w:p w14:paraId="44697142" w14:textId="5AFE6ECB" w:rsidR="0028506D" w:rsidRDefault="0028506D" w:rsidP="0028506D">
      <w:pPr>
        <w:rPr>
          <w:rFonts w:ascii="Calibri" w:hAnsi="Calibri" w:cs="Times New Roman"/>
          <w:color w:val="000000"/>
        </w:rPr>
      </w:pPr>
    </w:p>
    <w:p w14:paraId="6DED52F6" w14:textId="449492D0" w:rsidR="00F3662E" w:rsidRDefault="00F3662E" w:rsidP="0028506D">
      <w:pPr>
        <w:rPr>
          <w:rFonts w:ascii="Calibri" w:hAnsi="Calibri" w:cs="Times New Roman"/>
          <w:color w:val="000000"/>
        </w:rPr>
      </w:pPr>
    </w:p>
    <w:p w14:paraId="1E6CEE2F" w14:textId="08ACAE22" w:rsidR="003D52F7" w:rsidRPr="00584CCF" w:rsidRDefault="003D52F7" w:rsidP="00DD58C4">
      <w:pPr>
        <w:numPr>
          <w:ilvl w:val="0"/>
          <w:numId w:val="17"/>
        </w:numPr>
        <w:rPr>
          <w:rFonts w:ascii="Calibri" w:eastAsia="MS Mincho" w:hAnsi="Calibri" w:cs="Calibri"/>
        </w:rPr>
      </w:pPr>
      <w:r>
        <w:rPr>
          <w:rFonts w:ascii="Calibri" w:eastAsia="MS Mincho" w:hAnsi="Calibri" w:cs="Calibri"/>
        </w:rPr>
        <w:t>A high-level overview of the potential Capital Gains Tax applicable upon sale of the Griffin property is detailed as follows:</w:t>
      </w:r>
    </w:p>
    <w:p w14:paraId="1C8D1234" w14:textId="77777777" w:rsidR="003D52F7" w:rsidRDefault="003D52F7" w:rsidP="003D52F7">
      <w:pPr>
        <w:rPr>
          <w:rFonts w:ascii="Calibri" w:eastAsia="MS Mincho" w:hAnsi="Calibri" w:cs="Calibri"/>
        </w:rPr>
      </w:pPr>
    </w:p>
    <w:p w14:paraId="6B000538" w14:textId="77777777" w:rsidR="003D52F7" w:rsidRDefault="003D52F7" w:rsidP="003D52F7">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3D52F7" w:rsidRPr="0092439D" w14:paraId="36ABACFF" w14:textId="77777777" w:rsidTr="00935948">
        <w:tc>
          <w:tcPr>
            <w:tcW w:w="4815" w:type="dxa"/>
            <w:shd w:val="clear" w:color="auto" w:fill="auto"/>
          </w:tcPr>
          <w:p w14:paraId="7AD51540" w14:textId="77777777" w:rsidR="003D52F7" w:rsidRPr="0092439D" w:rsidRDefault="003D52F7" w:rsidP="00935948">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5B9D2545" w14:textId="38A70706" w:rsidR="003D52F7" w:rsidRPr="0092439D" w:rsidRDefault="003D52F7" w:rsidP="00935948">
            <w:pPr>
              <w:jc w:val="center"/>
              <w:rPr>
                <w:rFonts w:ascii="Calibri" w:eastAsia="MS Mincho" w:hAnsi="Calibri" w:cs="Calibri"/>
              </w:rPr>
            </w:pPr>
            <w:r w:rsidRPr="0092439D">
              <w:rPr>
                <w:rFonts w:ascii="Calibri" w:eastAsia="MS Mincho" w:hAnsi="Calibri" w:cs="Calibri"/>
              </w:rPr>
              <w:t>$</w:t>
            </w:r>
            <w:r w:rsidR="00584CCF">
              <w:rPr>
                <w:rFonts w:ascii="Calibri" w:eastAsia="MS Mincho" w:hAnsi="Calibri" w:cs="Calibri"/>
              </w:rPr>
              <w:t>630,000</w:t>
            </w:r>
          </w:p>
        </w:tc>
      </w:tr>
      <w:tr w:rsidR="003D52F7" w:rsidRPr="0092439D" w14:paraId="385B0337" w14:textId="77777777" w:rsidTr="00935948">
        <w:tc>
          <w:tcPr>
            <w:tcW w:w="4815" w:type="dxa"/>
            <w:shd w:val="clear" w:color="auto" w:fill="auto"/>
          </w:tcPr>
          <w:p w14:paraId="73187FCF" w14:textId="77777777" w:rsidR="003D52F7" w:rsidRPr="0092439D" w:rsidRDefault="003D52F7"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0DEC2BDA" w14:textId="113D63AE" w:rsidR="003D52F7" w:rsidRPr="0092439D" w:rsidRDefault="003D52F7" w:rsidP="00935948">
            <w:pPr>
              <w:jc w:val="center"/>
              <w:rPr>
                <w:rFonts w:ascii="Calibri" w:eastAsia="MS Mincho" w:hAnsi="Calibri" w:cs="Calibri"/>
              </w:rPr>
            </w:pPr>
            <w:r w:rsidRPr="0092439D">
              <w:rPr>
                <w:rFonts w:ascii="Calibri" w:eastAsia="MS Mincho" w:hAnsi="Calibri" w:cs="Calibri"/>
              </w:rPr>
              <w:t>$</w:t>
            </w:r>
            <w:r>
              <w:rPr>
                <w:rFonts w:ascii="Calibri" w:eastAsia="MS Mincho" w:hAnsi="Calibri" w:cs="Calibri"/>
              </w:rPr>
              <w:t>5</w:t>
            </w:r>
            <w:r w:rsidR="00584CCF">
              <w:rPr>
                <w:rFonts w:ascii="Calibri" w:eastAsia="MS Mincho" w:hAnsi="Calibri" w:cs="Calibri"/>
              </w:rPr>
              <w:t>02,000</w:t>
            </w:r>
          </w:p>
        </w:tc>
      </w:tr>
      <w:tr w:rsidR="003D52F7" w:rsidRPr="0092439D" w14:paraId="1EF5BEF7" w14:textId="77777777" w:rsidTr="00935948">
        <w:tc>
          <w:tcPr>
            <w:tcW w:w="4815" w:type="dxa"/>
            <w:shd w:val="clear" w:color="auto" w:fill="C5E0B3"/>
          </w:tcPr>
          <w:p w14:paraId="16973797" w14:textId="77777777" w:rsidR="003D52F7" w:rsidRPr="0092439D" w:rsidRDefault="003D52F7" w:rsidP="00935948">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423C50D4" w14:textId="666B752B" w:rsidR="003D52F7" w:rsidRPr="0092439D" w:rsidRDefault="003D52F7" w:rsidP="00935948">
            <w:pPr>
              <w:jc w:val="center"/>
              <w:rPr>
                <w:rFonts w:ascii="Calibri" w:eastAsia="MS Mincho" w:hAnsi="Calibri" w:cs="Calibri"/>
                <w:b/>
              </w:rPr>
            </w:pPr>
            <w:r w:rsidRPr="0092439D">
              <w:rPr>
                <w:rFonts w:ascii="Calibri" w:eastAsia="MS Mincho" w:hAnsi="Calibri" w:cs="Calibri"/>
                <w:b/>
              </w:rPr>
              <w:t>$</w:t>
            </w:r>
            <w:r w:rsidR="00584CCF">
              <w:rPr>
                <w:rFonts w:ascii="Calibri" w:eastAsia="MS Mincho" w:hAnsi="Calibri" w:cs="Calibri"/>
                <w:b/>
              </w:rPr>
              <w:t>128,000</w:t>
            </w:r>
          </w:p>
        </w:tc>
      </w:tr>
      <w:tr w:rsidR="003D52F7" w:rsidRPr="0092439D" w14:paraId="092D197A" w14:textId="77777777" w:rsidTr="00935948">
        <w:tc>
          <w:tcPr>
            <w:tcW w:w="4815" w:type="dxa"/>
            <w:shd w:val="clear" w:color="auto" w:fill="auto"/>
          </w:tcPr>
          <w:p w14:paraId="54ABDD6D" w14:textId="77777777" w:rsidR="003D52F7" w:rsidRPr="0092439D" w:rsidRDefault="003D52F7" w:rsidP="00935948">
            <w:pPr>
              <w:rPr>
                <w:rFonts w:ascii="Calibri" w:eastAsia="MS Mincho" w:hAnsi="Calibri" w:cs="Calibri"/>
              </w:rPr>
            </w:pPr>
          </w:p>
        </w:tc>
        <w:tc>
          <w:tcPr>
            <w:tcW w:w="4813" w:type="dxa"/>
            <w:shd w:val="clear" w:color="auto" w:fill="auto"/>
          </w:tcPr>
          <w:p w14:paraId="605A7450" w14:textId="77777777" w:rsidR="003D52F7" w:rsidRPr="0092439D" w:rsidRDefault="003D52F7" w:rsidP="00935948">
            <w:pPr>
              <w:jc w:val="center"/>
              <w:rPr>
                <w:rFonts w:ascii="Calibri" w:eastAsia="MS Mincho" w:hAnsi="Calibri" w:cs="Calibri"/>
              </w:rPr>
            </w:pPr>
          </w:p>
        </w:tc>
      </w:tr>
      <w:tr w:rsidR="003D52F7" w:rsidRPr="0092439D" w14:paraId="0A176CD8" w14:textId="77777777" w:rsidTr="00935948">
        <w:tc>
          <w:tcPr>
            <w:tcW w:w="4815" w:type="dxa"/>
            <w:shd w:val="clear" w:color="auto" w:fill="auto"/>
          </w:tcPr>
          <w:p w14:paraId="22370CD4" w14:textId="77777777" w:rsidR="003D52F7" w:rsidRPr="0092439D" w:rsidRDefault="003D52F7"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50% discount</w:t>
            </w:r>
          </w:p>
        </w:tc>
        <w:tc>
          <w:tcPr>
            <w:tcW w:w="4813" w:type="dxa"/>
            <w:shd w:val="clear" w:color="auto" w:fill="auto"/>
          </w:tcPr>
          <w:p w14:paraId="34F3DAA3" w14:textId="6078882C" w:rsidR="003D52F7" w:rsidRPr="0092439D" w:rsidRDefault="003D52F7" w:rsidP="00935948">
            <w:pPr>
              <w:jc w:val="center"/>
              <w:rPr>
                <w:rFonts w:ascii="Calibri" w:eastAsia="MS Mincho" w:hAnsi="Calibri" w:cs="Calibri"/>
              </w:rPr>
            </w:pPr>
            <w:r w:rsidRPr="0092439D">
              <w:rPr>
                <w:rFonts w:ascii="Calibri" w:eastAsia="MS Mincho" w:hAnsi="Calibri" w:cs="Calibri"/>
              </w:rPr>
              <w:t>$</w:t>
            </w:r>
            <w:r w:rsidR="00584CCF">
              <w:rPr>
                <w:rFonts w:ascii="Calibri" w:eastAsia="MS Mincho" w:hAnsi="Calibri" w:cs="Calibri"/>
              </w:rPr>
              <w:t>64,000</w:t>
            </w:r>
          </w:p>
        </w:tc>
      </w:tr>
      <w:tr w:rsidR="003D52F7" w:rsidRPr="0092439D" w14:paraId="342877D3" w14:textId="77777777" w:rsidTr="00935948">
        <w:tc>
          <w:tcPr>
            <w:tcW w:w="4815" w:type="dxa"/>
            <w:shd w:val="clear" w:color="auto" w:fill="C5E0B3"/>
          </w:tcPr>
          <w:p w14:paraId="3FB754D7" w14:textId="77777777" w:rsidR="003D52F7" w:rsidRPr="0092439D" w:rsidRDefault="003D52F7" w:rsidP="00935948">
            <w:pPr>
              <w:rPr>
                <w:rFonts w:ascii="Calibri" w:eastAsia="MS Mincho" w:hAnsi="Calibri" w:cs="Calibri"/>
                <w:b/>
              </w:rPr>
            </w:pPr>
            <w:r w:rsidRPr="0092439D">
              <w:rPr>
                <w:rFonts w:ascii="Calibri" w:eastAsia="MS Mincho" w:hAnsi="Calibri" w:cs="Calibri"/>
                <w:b/>
              </w:rPr>
              <w:t>Assessable Gain</w:t>
            </w:r>
          </w:p>
        </w:tc>
        <w:tc>
          <w:tcPr>
            <w:tcW w:w="4813" w:type="dxa"/>
            <w:shd w:val="clear" w:color="auto" w:fill="C5E0B3"/>
          </w:tcPr>
          <w:p w14:paraId="773E82AF" w14:textId="49F37B76" w:rsidR="003D52F7" w:rsidRPr="0092439D" w:rsidRDefault="003D52F7" w:rsidP="00935948">
            <w:pPr>
              <w:jc w:val="center"/>
              <w:rPr>
                <w:rFonts w:ascii="Calibri" w:eastAsia="MS Mincho" w:hAnsi="Calibri" w:cs="Calibri"/>
                <w:b/>
              </w:rPr>
            </w:pPr>
            <w:r w:rsidRPr="0092439D">
              <w:rPr>
                <w:rFonts w:ascii="Calibri" w:eastAsia="MS Mincho" w:hAnsi="Calibri" w:cs="Calibri"/>
                <w:b/>
              </w:rPr>
              <w:t>$</w:t>
            </w:r>
            <w:r w:rsidR="00584CCF">
              <w:rPr>
                <w:rFonts w:ascii="Calibri" w:eastAsia="MS Mincho" w:hAnsi="Calibri" w:cs="Calibri"/>
                <w:b/>
              </w:rPr>
              <w:t>64,000</w:t>
            </w:r>
          </w:p>
        </w:tc>
      </w:tr>
      <w:tr w:rsidR="003D52F7" w:rsidRPr="0092439D" w14:paraId="56CF4B53" w14:textId="77777777" w:rsidTr="00935948">
        <w:tc>
          <w:tcPr>
            <w:tcW w:w="4815" w:type="dxa"/>
            <w:shd w:val="clear" w:color="auto" w:fill="auto"/>
          </w:tcPr>
          <w:p w14:paraId="0F89A40F" w14:textId="77777777" w:rsidR="003D52F7" w:rsidRPr="0092439D" w:rsidRDefault="003D52F7" w:rsidP="00935948">
            <w:pPr>
              <w:rPr>
                <w:rFonts w:ascii="Calibri" w:eastAsia="MS Mincho" w:hAnsi="Calibri" w:cs="Calibri"/>
              </w:rPr>
            </w:pPr>
            <w:r>
              <w:rPr>
                <w:rFonts w:ascii="Calibri" w:eastAsia="MS Mincho" w:hAnsi="Calibri" w:cs="Calibri"/>
              </w:rPr>
              <w:t>100% added to Gary’s income:</w:t>
            </w:r>
          </w:p>
        </w:tc>
        <w:tc>
          <w:tcPr>
            <w:tcW w:w="4813" w:type="dxa"/>
            <w:shd w:val="clear" w:color="auto" w:fill="auto"/>
          </w:tcPr>
          <w:p w14:paraId="2E679516" w14:textId="30309F3E" w:rsidR="003D52F7" w:rsidRPr="000E170D" w:rsidRDefault="0069719D" w:rsidP="00935948">
            <w:pPr>
              <w:jc w:val="center"/>
              <w:rPr>
                <w:rFonts w:ascii="Calibri" w:eastAsia="MS Mincho" w:hAnsi="Calibri" w:cs="Calibri"/>
              </w:rPr>
            </w:pPr>
            <w:r w:rsidRPr="000E170D">
              <w:rPr>
                <w:rFonts w:ascii="Calibri" w:eastAsia="MS Mincho" w:hAnsi="Calibri" w:cs="Calibri"/>
              </w:rPr>
              <w:t>$</w:t>
            </w:r>
            <w:r w:rsidR="00584CCF" w:rsidRPr="000E170D">
              <w:rPr>
                <w:rFonts w:ascii="Calibri" w:eastAsia="MS Mincho" w:hAnsi="Calibri" w:cs="Calibri"/>
              </w:rPr>
              <w:t>64,000</w:t>
            </w:r>
            <w:r w:rsidR="003D52F7" w:rsidRPr="000E170D">
              <w:rPr>
                <w:rFonts w:ascii="Calibri" w:eastAsia="MS Mincho" w:hAnsi="Calibri" w:cs="Calibri"/>
              </w:rPr>
              <w:t>* 0.4</w:t>
            </w:r>
            <w:r w:rsidRPr="000E170D">
              <w:rPr>
                <w:rFonts w:ascii="Calibri" w:eastAsia="MS Mincho" w:hAnsi="Calibri" w:cs="Calibri"/>
              </w:rPr>
              <w:t>7</w:t>
            </w:r>
            <w:r w:rsidR="003D52F7" w:rsidRPr="000E170D">
              <w:rPr>
                <w:rFonts w:ascii="Calibri" w:eastAsia="MS Mincho" w:hAnsi="Calibri" w:cs="Calibri"/>
              </w:rPr>
              <w:t xml:space="preserve"> = </w:t>
            </w:r>
            <w:r w:rsidR="00584CCF" w:rsidRPr="000E170D">
              <w:rPr>
                <w:rFonts w:ascii="Calibri" w:eastAsia="MS Mincho" w:hAnsi="Calibri" w:cs="Calibri"/>
              </w:rPr>
              <w:t>$</w:t>
            </w:r>
            <w:r w:rsidRPr="000E170D">
              <w:rPr>
                <w:rFonts w:ascii="Calibri" w:eastAsia="MS Mincho" w:hAnsi="Calibri" w:cs="Calibri"/>
              </w:rPr>
              <w:t>30,080</w:t>
            </w:r>
          </w:p>
        </w:tc>
      </w:tr>
      <w:tr w:rsidR="003D52F7" w:rsidRPr="0092439D" w14:paraId="1B01D1EE" w14:textId="77777777" w:rsidTr="00935948">
        <w:tc>
          <w:tcPr>
            <w:tcW w:w="4815" w:type="dxa"/>
            <w:shd w:val="clear" w:color="auto" w:fill="auto"/>
          </w:tcPr>
          <w:p w14:paraId="6989A34A" w14:textId="77777777" w:rsidR="003D52F7" w:rsidRPr="0092439D" w:rsidRDefault="003D52F7" w:rsidP="00935948">
            <w:pPr>
              <w:rPr>
                <w:rFonts w:ascii="Calibri" w:eastAsia="MS Mincho" w:hAnsi="Calibri" w:cs="Calibri"/>
              </w:rPr>
            </w:pPr>
          </w:p>
        </w:tc>
        <w:tc>
          <w:tcPr>
            <w:tcW w:w="4813" w:type="dxa"/>
            <w:shd w:val="clear" w:color="auto" w:fill="auto"/>
          </w:tcPr>
          <w:p w14:paraId="604A3C8D" w14:textId="77777777" w:rsidR="003D52F7" w:rsidRPr="000E170D" w:rsidRDefault="003D52F7" w:rsidP="00935948">
            <w:pPr>
              <w:jc w:val="center"/>
              <w:rPr>
                <w:rFonts w:ascii="Calibri" w:eastAsia="MS Mincho" w:hAnsi="Calibri" w:cs="Calibri"/>
              </w:rPr>
            </w:pPr>
          </w:p>
        </w:tc>
      </w:tr>
      <w:tr w:rsidR="003D52F7" w:rsidRPr="0092439D" w14:paraId="71240C50" w14:textId="77777777" w:rsidTr="00935948">
        <w:tc>
          <w:tcPr>
            <w:tcW w:w="4815" w:type="dxa"/>
            <w:shd w:val="clear" w:color="auto" w:fill="FFFF00"/>
          </w:tcPr>
          <w:p w14:paraId="2FDF4FBC" w14:textId="77777777" w:rsidR="003D52F7" w:rsidRPr="0092439D" w:rsidRDefault="003D52F7" w:rsidP="00935948">
            <w:pPr>
              <w:rPr>
                <w:rFonts w:ascii="Calibri" w:eastAsia="MS Mincho" w:hAnsi="Calibri" w:cs="Calibri"/>
                <w:b/>
              </w:rPr>
            </w:pPr>
            <w:r w:rsidRPr="0092439D">
              <w:rPr>
                <w:rFonts w:ascii="Calibri" w:eastAsia="MS Mincho" w:hAnsi="Calibri" w:cs="Calibri"/>
                <w:b/>
              </w:rPr>
              <w:t>Tax on Assessable Gain</w:t>
            </w:r>
          </w:p>
        </w:tc>
        <w:tc>
          <w:tcPr>
            <w:tcW w:w="4813" w:type="dxa"/>
            <w:shd w:val="clear" w:color="auto" w:fill="FFFF00"/>
          </w:tcPr>
          <w:p w14:paraId="2502A296" w14:textId="3681E4BB" w:rsidR="003D52F7" w:rsidRPr="000E170D" w:rsidRDefault="00584CCF" w:rsidP="00935948">
            <w:pPr>
              <w:jc w:val="center"/>
              <w:rPr>
                <w:rFonts w:ascii="Calibri" w:eastAsia="MS Mincho" w:hAnsi="Calibri" w:cs="Calibri"/>
                <w:b/>
              </w:rPr>
            </w:pPr>
            <w:r w:rsidRPr="000E170D">
              <w:rPr>
                <w:rFonts w:ascii="Calibri" w:eastAsia="MS Mincho" w:hAnsi="Calibri" w:cs="Calibri"/>
                <w:b/>
              </w:rPr>
              <w:t>$</w:t>
            </w:r>
            <w:r w:rsidR="0069719D" w:rsidRPr="000E170D">
              <w:rPr>
                <w:rFonts w:ascii="Calibri" w:eastAsia="MS Mincho" w:hAnsi="Calibri" w:cs="Calibri"/>
                <w:b/>
              </w:rPr>
              <w:t>30,080</w:t>
            </w:r>
          </w:p>
        </w:tc>
      </w:tr>
    </w:tbl>
    <w:p w14:paraId="0EF93F45" w14:textId="77777777" w:rsidR="003D52F7" w:rsidRDefault="003D52F7" w:rsidP="003D52F7">
      <w:pPr>
        <w:rPr>
          <w:rFonts w:ascii="Calibri" w:hAnsi="Calibri" w:cs="Times New Roman"/>
          <w:color w:val="000000"/>
        </w:rPr>
      </w:pPr>
    </w:p>
    <w:p w14:paraId="0AFCE441" w14:textId="77777777" w:rsidR="003D52F7" w:rsidRDefault="003D52F7" w:rsidP="003D52F7">
      <w:pPr>
        <w:rPr>
          <w:rFonts w:ascii="Calibri" w:hAnsi="Calibri" w:cs="Times New Roman"/>
          <w:color w:val="000000"/>
        </w:rPr>
      </w:pPr>
    </w:p>
    <w:p w14:paraId="12D121B0" w14:textId="7C061488" w:rsidR="00F3662E" w:rsidRDefault="00F3662E" w:rsidP="0028506D">
      <w:pPr>
        <w:rPr>
          <w:rFonts w:ascii="Calibri" w:hAnsi="Calibri" w:cs="Times New Roman"/>
          <w:color w:val="000000"/>
        </w:rPr>
      </w:pPr>
    </w:p>
    <w:p w14:paraId="104E9D12" w14:textId="32EC722A" w:rsidR="00F3662E" w:rsidRDefault="00F3662E" w:rsidP="0028506D">
      <w:pPr>
        <w:rPr>
          <w:rFonts w:ascii="Calibri" w:hAnsi="Calibri" w:cs="Times New Roman"/>
          <w:color w:val="000000"/>
        </w:rPr>
      </w:pPr>
    </w:p>
    <w:p w14:paraId="33E478B2" w14:textId="5EF70A6C" w:rsidR="00F3662E" w:rsidRDefault="00F3662E" w:rsidP="0028506D">
      <w:pPr>
        <w:rPr>
          <w:rFonts w:ascii="Calibri" w:hAnsi="Calibri" w:cs="Times New Roman"/>
          <w:color w:val="000000"/>
        </w:rPr>
      </w:pPr>
    </w:p>
    <w:p w14:paraId="4657AF32" w14:textId="2CE8E276" w:rsidR="00F3662E" w:rsidRDefault="00F3662E" w:rsidP="0028506D">
      <w:pPr>
        <w:rPr>
          <w:rFonts w:ascii="Calibri" w:hAnsi="Calibri" w:cs="Times New Roman"/>
          <w:color w:val="000000"/>
        </w:rPr>
      </w:pPr>
    </w:p>
    <w:p w14:paraId="7D44A5C6" w14:textId="4D98A61F" w:rsidR="00F3662E" w:rsidRDefault="00F3662E" w:rsidP="0028506D">
      <w:pPr>
        <w:rPr>
          <w:rFonts w:ascii="Calibri" w:hAnsi="Calibri" w:cs="Times New Roman"/>
          <w:color w:val="000000"/>
        </w:rPr>
      </w:pPr>
    </w:p>
    <w:p w14:paraId="7429E394" w14:textId="060C8953" w:rsidR="00F3662E" w:rsidRDefault="00F3662E" w:rsidP="0028506D">
      <w:pPr>
        <w:rPr>
          <w:rFonts w:ascii="Calibri" w:hAnsi="Calibri" w:cs="Times New Roman"/>
          <w:color w:val="000000"/>
        </w:rPr>
      </w:pPr>
    </w:p>
    <w:p w14:paraId="29FCDFA3" w14:textId="651C49AD" w:rsidR="00F3662E" w:rsidRDefault="00F3662E" w:rsidP="0028506D">
      <w:pPr>
        <w:rPr>
          <w:rFonts w:ascii="Calibri" w:hAnsi="Calibri" w:cs="Times New Roman"/>
          <w:color w:val="000000"/>
        </w:rPr>
      </w:pPr>
    </w:p>
    <w:p w14:paraId="09436D68" w14:textId="7AC8F669" w:rsidR="00F3662E" w:rsidRDefault="00F3662E" w:rsidP="0028506D">
      <w:pPr>
        <w:rPr>
          <w:rFonts w:ascii="Calibri" w:hAnsi="Calibri" w:cs="Times New Roman"/>
          <w:color w:val="000000"/>
        </w:rPr>
      </w:pPr>
    </w:p>
    <w:p w14:paraId="0AA20CDD" w14:textId="05D4315D" w:rsidR="00F3662E" w:rsidRDefault="00F3662E" w:rsidP="0028506D">
      <w:pPr>
        <w:rPr>
          <w:rFonts w:ascii="Calibri" w:hAnsi="Calibri" w:cs="Times New Roman"/>
          <w:color w:val="000000"/>
        </w:rPr>
      </w:pPr>
    </w:p>
    <w:p w14:paraId="38765D4E" w14:textId="2FE64CBC" w:rsidR="00F3662E" w:rsidRDefault="00F3662E" w:rsidP="0028506D">
      <w:pPr>
        <w:rPr>
          <w:rFonts w:ascii="Calibri" w:hAnsi="Calibri" w:cs="Times New Roman"/>
          <w:color w:val="000000"/>
        </w:rPr>
      </w:pPr>
    </w:p>
    <w:p w14:paraId="311A8225" w14:textId="60FF819B" w:rsidR="00F3662E" w:rsidRDefault="00F3662E" w:rsidP="0028506D">
      <w:pPr>
        <w:rPr>
          <w:rFonts w:ascii="Calibri" w:hAnsi="Calibri" w:cs="Times New Roman"/>
          <w:color w:val="000000"/>
        </w:rPr>
      </w:pPr>
    </w:p>
    <w:p w14:paraId="7E6A2990" w14:textId="77777777" w:rsidR="00A01605" w:rsidRDefault="00A01605" w:rsidP="0028506D">
      <w:pPr>
        <w:rPr>
          <w:rFonts w:ascii="Calibri" w:hAnsi="Calibri" w:cs="Times New Roman"/>
          <w:color w:val="000000"/>
        </w:rPr>
        <w:sectPr w:rsidR="00A01605" w:rsidSect="00A01605">
          <w:headerReference w:type="default" r:id="rId20"/>
          <w:pgSz w:w="11907" w:h="16840" w:code="9"/>
          <w:pgMar w:top="1134" w:right="851" w:bottom="1134" w:left="1418" w:header="720" w:footer="720" w:gutter="0"/>
          <w:cols w:space="720"/>
          <w:docGrid w:linePitch="326"/>
        </w:sectPr>
      </w:pPr>
    </w:p>
    <w:p w14:paraId="6FBBCBC8" w14:textId="1285B8FC" w:rsidR="00F3662E" w:rsidRDefault="00F3662E" w:rsidP="0028506D">
      <w:pPr>
        <w:rPr>
          <w:rFonts w:ascii="Calibri" w:hAnsi="Calibri" w:cs="Times New Roman"/>
          <w:color w:val="000000"/>
        </w:rPr>
      </w:pPr>
    </w:p>
    <w:p w14:paraId="2F1662CE" w14:textId="08D948B7" w:rsidR="00F3662E" w:rsidRDefault="00F3662E" w:rsidP="0028506D">
      <w:pPr>
        <w:rPr>
          <w:rFonts w:ascii="Calibri" w:hAnsi="Calibri" w:cs="Times New Roman"/>
          <w:color w:val="000000"/>
        </w:rPr>
      </w:pPr>
    </w:p>
    <w:p w14:paraId="7607F320" w14:textId="77777777" w:rsidR="00584CCF" w:rsidRDefault="00584CCF" w:rsidP="00584CCF">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2A070292" w14:textId="77777777" w:rsidR="00584CCF" w:rsidRDefault="00584CCF" w:rsidP="00584CCF">
      <w:pPr>
        <w:keepNext/>
        <w:spacing w:before="60" w:after="60"/>
        <w:jc w:val="left"/>
        <w:outlineLvl w:val="2"/>
        <w:rPr>
          <w:rFonts w:ascii="Calibri" w:hAnsi="Calibri" w:cs="Times New Roman"/>
          <w:bCs/>
          <w:color w:val="000000"/>
        </w:rPr>
      </w:pPr>
    </w:p>
    <w:p w14:paraId="69FA5CE6" w14:textId="77777777" w:rsidR="00584CCF" w:rsidRDefault="00584CCF" w:rsidP="00584CCF">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$600,000 investment property as an example (</w:t>
      </w:r>
      <w:proofErr w:type="gramStart"/>
      <w:r>
        <w:rPr>
          <w:rFonts w:ascii="Calibri" w:hAnsi="Calibri" w:cs="Times New Roman"/>
          <w:bCs/>
          <w:color w:val="000000"/>
        </w:rPr>
        <w:t>i.e.</w:t>
      </w:r>
      <w:proofErr w:type="gramEnd"/>
      <w:r>
        <w:rPr>
          <w:rFonts w:ascii="Calibri" w:hAnsi="Calibri" w:cs="Times New Roman"/>
          <w:bCs/>
          <w:color w:val="000000"/>
        </w:rPr>
        <w:t xml:space="preserve"> the investment property is sold at the end of the period and any capital gain is realised)</w:t>
      </w:r>
      <w:r w:rsidRPr="004D6C1F">
        <w:rPr>
          <w:rFonts w:ascii="Calibri" w:hAnsi="Calibri" w:cs="Times New Roman"/>
          <w:bCs/>
          <w:color w:val="000000"/>
        </w:rPr>
        <w:t>:</w:t>
      </w:r>
    </w:p>
    <w:p w14:paraId="44CAD6CB" w14:textId="77777777" w:rsidR="00584CCF" w:rsidRPr="004D6C1F" w:rsidRDefault="00584CCF" w:rsidP="00584CCF">
      <w:pPr>
        <w:keepNext/>
        <w:spacing w:before="60" w:after="60"/>
        <w:jc w:val="left"/>
        <w:outlineLvl w:val="2"/>
        <w:rPr>
          <w:rFonts w:ascii="Calibri" w:hAnsi="Calibri" w:cs="Times New Roman"/>
          <w:bCs/>
          <w:color w:val="000000"/>
        </w:rPr>
      </w:pPr>
    </w:p>
    <w:p w14:paraId="349F1186" w14:textId="77777777" w:rsidR="00584CCF" w:rsidRPr="00A54F02" w:rsidRDefault="00584CCF" w:rsidP="00584CCF">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584CCF" w:rsidRPr="006036AA" w14:paraId="5103DC5C" w14:textId="77777777" w:rsidTr="00935948">
        <w:trPr>
          <w:jc w:val="center"/>
        </w:trPr>
        <w:tc>
          <w:tcPr>
            <w:tcW w:w="3619" w:type="dxa"/>
            <w:shd w:val="clear" w:color="auto" w:fill="4F81BD"/>
          </w:tcPr>
          <w:p w14:paraId="55700B1C" w14:textId="77777777" w:rsidR="00584CCF" w:rsidRPr="006036AA" w:rsidRDefault="00584CCF" w:rsidP="00935948">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46670B4F" w14:textId="77777777" w:rsidR="00584CCF" w:rsidRPr="006036AA" w:rsidRDefault="00584CCF" w:rsidP="00935948">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7A29C33E" w14:textId="77777777" w:rsidR="00584CCF" w:rsidRPr="006036AA" w:rsidRDefault="00584CCF" w:rsidP="00935948">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2F3410CB" w14:textId="77777777" w:rsidR="00584CCF" w:rsidRPr="006036AA" w:rsidRDefault="00584CCF" w:rsidP="00935948">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7B750B8B" w14:textId="77777777" w:rsidR="00584CCF" w:rsidRPr="006036AA" w:rsidRDefault="00584CCF" w:rsidP="00935948">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5448BE7E" w14:textId="77777777" w:rsidR="00584CCF" w:rsidRPr="006036AA" w:rsidRDefault="00584CCF" w:rsidP="00935948">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05C0D04D" w14:textId="77777777" w:rsidR="00584CCF" w:rsidRPr="006036AA" w:rsidRDefault="00584CCF" w:rsidP="00935948">
            <w:pPr>
              <w:jc w:val="center"/>
              <w:rPr>
                <w:rFonts w:ascii="Calibri" w:hAnsi="Calibri"/>
                <w:b/>
                <w:bCs/>
                <w:color w:val="FFFFFF"/>
                <w:sz w:val="28"/>
                <w:szCs w:val="28"/>
              </w:rPr>
            </w:pPr>
            <w:r w:rsidRPr="006036AA">
              <w:rPr>
                <w:rFonts w:ascii="Calibri" w:hAnsi="Calibri"/>
                <w:b/>
                <w:bCs/>
                <w:color w:val="FFFFFF"/>
                <w:sz w:val="28"/>
                <w:szCs w:val="28"/>
              </w:rPr>
              <w:t>Tax Paid</w:t>
            </w:r>
          </w:p>
        </w:tc>
      </w:tr>
      <w:tr w:rsidR="00584CCF" w:rsidRPr="006036AA" w14:paraId="1B3A4AB5" w14:textId="77777777" w:rsidTr="00935948">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1C298CB7" w14:textId="77777777" w:rsidR="00584CCF" w:rsidRPr="006036AA" w:rsidRDefault="00584CCF" w:rsidP="00935948">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0108136A" w14:textId="77777777" w:rsidR="00584CCF" w:rsidRPr="006036AA" w:rsidRDefault="00584CCF" w:rsidP="00935948">
            <w:pPr>
              <w:jc w:val="center"/>
              <w:rPr>
                <w:rFonts w:ascii="Calibri" w:hAnsi="Calibri"/>
                <w:sz w:val="28"/>
                <w:szCs w:val="28"/>
              </w:rPr>
            </w:pPr>
            <w:r w:rsidRPr="006036AA">
              <w:rPr>
                <w:rFonts w:ascii="Calibri" w:hAnsi="Calibri"/>
                <w:sz w:val="28"/>
                <w:szCs w:val="28"/>
              </w:rPr>
              <w:t>$</w:t>
            </w:r>
            <w:r>
              <w:rPr>
                <w:rFonts w:ascii="Calibri" w:hAnsi="Calibri"/>
                <w:sz w:val="28"/>
                <w:szCs w:val="28"/>
              </w:rPr>
              <w:t>600</w:t>
            </w:r>
            <w:r w:rsidRPr="006036AA">
              <w:rPr>
                <w:rFonts w:ascii="Calibri" w:hAnsi="Calibri"/>
                <w:sz w:val="28"/>
                <w:szCs w:val="28"/>
              </w:rPr>
              <w:t>,000</w:t>
            </w:r>
          </w:p>
        </w:tc>
        <w:tc>
          <w:tcPr>
            <w:tcW w:w="1631" w:type="dxa"/>
            <w:tcBorders>
              <w:top w:val="single" w:sz="8" w:space="0" w:color="4F81BD"/>
              <w:bottom w:val="single" w:sz="8" w:space="0" w:color="4F81BD"/>
            </w:tcBorders>
            <w:shd w:val="clear" w:color="auto" w:fill="auto"/>
          </w:tcPr>
          <w:p w14:paraId="2DDD6F33" w14:textId="77777777" w:rsidR="00584CCF" w:rsidRPr="006036AA" w:rsidRDefault="00584CCF" w:rsidP="00935948">
            <w:pPr>
              <w:jc w:val="center"/>
              <w:rPr>
                <w:rFonts w:ascii="Calibri" w:hAnsi="Calibri"/>
                <w:sz w:val="28"/>
                <w:szCs w:val="28"/>
              </w:rPr>
            </w:pPr>
            <w:r w:rsidRPr="006036AA">
              <w:rPr>
                <w:rFonts w:ascii="Calibri" w:hAnsi="Calibri"/>
                <w:sz w:val="28"/>
                <w:szCs w:val="28"/>
              </w:rPr>
              <w:t>$</w:t>
            </w:r>
            <w:r>
              <w:rPr>
                <w:rFonts w:ascii="Calibri" w:hAnsi="Calibri"/>
                <w:sz w:val="28"/>
                <w:szCs w:val="28"/>
              </w:rPr>
              <w:t>1,200,000</w:t>
            </w:r>
          </w:p>
        </w:tc>
        <w:tc>
          <w:tcPr>
            <w:tcW w:w="1631" w:type="dxa"/>
            <w:tcBorders>
              <w:top w:val="single" w:sz="8" w:space="0" w:color="4F81BD"/>
              <w:bottom w:val="single" w:sz="8" w:space="0" w:color="4F81BD"/>
            </w:tcBorders>
            <w:shd w:val="clear" w:color="auto" w:fill="auto"/>
          </w:tcPr>
          <w:p w14:paraId="22FFB905" w14:textId="77777777" w:rsidR="00584CCF" w:rsidRDefault="00584CCF" w:rsidP="00935948">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4769AA5A" w14:textId="77777777" w:rsidR="00584CCF" w:rsidRPr="006036AA" w:rsidRDefault="00584CCF" w:rsidP="00935948">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3BB9235D" w14:textId="77777777" w:rsidR="00584CCF" w:rsidRPr="006036AA" w:rsidRDefault="00584CCF" w:rsidP="00935948">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488E6EB7" w14:textId="77777777" w:rsidR="00584CCF" w:rsidRPr="00F54D27" w:rsidRDefault="00584CCF" w:rsidP="00935948">
            <w:pPr>
              <w:jc w:val="center"/>
              <w:rPr>
                <w:rFonts w:ascii="Calibri" w:hAnsi="Calibri"/>
                <w:b/>
                <w:color w:val="FF0000"/>
                <w:sz w:val="28"/>
                <w:szCs w:val="28"/>
              </w:rPr>
            </w:pPr>
            <w:r w:rsidRPr="00F54D27">
              <w:rPr>
                <w:rFonts w:ascii="Calibri" w:hAnsi="Calibri"/>
                <w:b/>
                <w:sz w:val="28"/>
                <w:szCs w:val="28"/>
              </w:rPr>
              <w:t>$180,000</w:t>
            </w:r>
          </w:p>
        </w:tc>
      </w:tr>
      <w:tr w:rsidR="00584CCF" w:rsidRPr="006036AA" w14:paraId="5CC11D0C" w14:textId="77777777" w:rsidTr="00935948">
        <w:trPr>
          <w:jc w:val="center"/>
        </w:trPr>
        <w:tc>
          <w:tcPr>
            <w:tcW w:w="3619" w:type="dxa"/>
            <w:shd w:val="clear" w:color="auto" w:fill="auto"/>
          </w:tcPr>
          <w:p w14:paraId="2650CEA2" w14:textId="77777777" w:rsidR="00584CCF" w:rsidRPr="006036AA" w:rsidRDefault="00584CCF" w:rsidP="00935948">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0513DE45" w14:textId="77777777" w:rsidR="00584CCF" w:rsidRDefault="00584CCF" w:rsidP="00935948">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6642A021" w14:textId="77777777" w:rsidR="00584CCF" w:rsidRDefault="00584CCF" w:rsidP="00935948">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2506127E" w14:textId="77777777" w:rsidR="00584CCF" w:rsidRDefault="00584CCF" w:rsidP="00935948">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750032F4" w14:textId="77777777" w:rsidR="00584CCF" w:rsidRPr="006036AA" w:rsidRDefault="00584CCF" w:rsidP="00935948">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23AFA9E9" w14:textId="77777777" w:rsidR="00584CCF" w:rsidRPr="006036AA" w:rsidRDefault="00584CCF" w:rsidP="00935948">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25161F72" w14:textId="7F605423" w:rsidR="00584CCF" w:rsidRPr="000E170D" w:rsidRDefault="00584CCF" w:rsidP="00935948">
            <w:pPr>
              <w:jc w:val="center"/>
              <w:rPr>
                <w:rFonts w:ascii="Calibri" w:hAnsi="Calibri"/>
                <w:b/>
                <w:sz w:val="28"/>
                <w:szCs w:val="28"/>
              </w:rPr>
            </w:pPr>
            <w:r w:rsidRPr="000E170D">
              <w:rPr>
                <w:rFonts w:ascii="Calibri" w:hAnsi="Calibri"/>
                <w:b/>
                <w:sz w:val="28"/>
                <w:szCs w:val="28"/>
              </w:rPr>
              <w:t>$</w:t>
            </w:r>
            <w:r w:rsidR="000E170D" w:rsidRPr="000E170D">
              <w:rPr>
                <w:rFonts w:ascii="Calibri" w:hAnsi="Calibri"/>
                <w:b/>
                <w:sz w:val="28"/>
                <w:szCs w:val="28"/>
              </w:rPr>
              <w:t>111</w:t>
            </w:r>
            <w:r w:rsidR="0069719D" w:rsidRPr="000E170D">
              <w:rPr>
                <w:rFonts w:ascii="Calibri" w:hAnsi="Calibri"/>
                <w:b/>
                <w:sz w:val="28"/>
                <w:szCs w:val="28"/>
              </w:rPr>
              <w:t>,667</w:t>
            </w:r>
            <w:r w:rsidRPr="000E170D">
              <w:rPr>
                <w:rFonts w:ascii="Calibri" w:hAnsi="Calibri"/>
                <w:b/>
                <w:sz w:val="28"/>
                <w:szCs w:val="28"/>
              </w:rPr>
              <w:t>*</w:t>
            </w:r>
          </w:p>
        </w:tc>
      </w:tr>
      <w:tr w:rsidR="00584CCF" w:rsidRPr="006036AA" w14:paraId="3FA5B455" w14:textId="77777777" w:rsidTr="00935948">
        <w:trPr>
          <w:jc w:val="center"/>
        </w:trPr>
        <w:tc>
          <w:tcPr>
            <w:tcW w:w="3619" w:type="dxa"/>
            <w:tcBorders>
              <w:top w:val="single" w:sz="8" w:space="0" w:color="4F81BD"/>
              <w:left w:val="single" w:sz="8" w:space="0" w:color="4F81BD"/>
              <w:bottom w:val="single" w:sz="8" w:space="0" w:color="4F81BD"/>
            </w:tcBorders>
            <w:shd w:val="clear" w:color="auto" w:fill="auto"/>
          </w:tcPr>
          <w:p w14:paraId="77843DE2" w14:textId="77777777" w:rsidR="00584CCF" w:rsidRPr="006036AA" w:rsidRDefault="00584CCF" w:rsidP="00935948">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2746EFDA" w14:textId="77777777" w:rsidR="00584CCF" w:rsidRDefault="00584CCF" w:rsidP="00935948">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676C55A2" w14:textId="77777777" w:rsidR="00584CCF" w:rsidRDefault="00584CCF" w:rsidP="00935948">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421E2714" w14:textId="77777777" w:rsidR="00584CCF" w:rsidRDefault="00584CCF" w:rsidP="00935948">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19CE1471" w14:textId="77777777" w:rsidR="00584CCF" w:rsidRPr="006036AA" w:rsidRDefault="00584CCF" w:rsidP="00935948">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11F2F54A" w14:textId="77777777" w:rsidR="00584CCF" w:rsidRPr="006036AA" w:rsidRDefault="00584CCF" w:rsidP="00935948">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30B8E13D" w14:textId="0F09722B" w:rsidR="00584CCF" w:rsidRPr="000E170D" w:rsidRDefault="00584CCF" w:rsidP="00935948">
            <w:pPr>
              <w:jc w:val="center"/>
              <w:rPr>
                <w:rFonts w:ascii="Calibri" w:hAnsi="Calibri"/>
                <w:b/>
                <w:sz w:val="28"/>
                <w:szCs w:val="28"/>
              </w:rPr>
            </w:pPr>
            <w:r w:rsidRPr="000E170D">
              <w:rPr>
                <w:rFonts w:ascii="Calibri" w:hAnsi="Calibri"/>
                <w:b/>
                <w:sz w:val="28"/>
                <w:szCs w:val="28"/>
              </w:rPr>
              <w:t>$</w:t>
            </w:r>
            <w:r w:rsidR="000E170D" w:rsidRPr="000E170D">
              <w:rPr>
                <w:rFonts w:ascii="Calibri" w:hAnsi="Calibri"/>
                <w:b/>
                <w:sz w:val="28"/>
                <w:szCs w:val="28"/>
              </w:rPr>
              <w:t>111</w:t>
            </w:r>
            <w:r w:rsidR="0069719D" w:rsidRPr="000E170D">
              <w:rPr>
                <w:rFonts w:ascii="Calibri" w:hAnsi="Calibri"/>
                <w:b/>
                <w:sz w:val="28"/>
                <w:szCs w:val="28"/>
              </w:rPr>
              <w:t>,667</w:t>
            </w:r>
            <w:r w:rsidRPr="000E170D">
              <w:rPr>
                <w:rFonts w:ascii="Calibri" w:hAnsi="Calibri"/>
                <w:b/>
                <w:sz w:val="28"/>
                <w:szCs w:val="28"/>
              </w:rPr>
              <w:t>*</w:t>
            </w:r>
          </w:p>
        </w:tc>
      </w:tr>
      <w:tr w:rsidR="00584CCF" w:rsidRPr="006036AA" w14:paraId="55C17B6B" w14:textId="77777777" w:rsidTr="00935948">
        <w:trPr>
          <w:jc w:val="center"/>
        </w:trPr>
        <w:tc>
          <w:tcPr>
            <w:tcW w:w="3619" w:type="dxa"/>
            <w:shd w:val="clear" w:color="auto" w:fill="auto"/>
          </w:tcPr>
          <w:p w14:paraId="5303EC2E" w14:textId="77777777" w:rsidR="00584CCF" w:rsidRPr="006036AA" w:rsidRDefault="00584CCF" w:rsidP="00935948">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58888F9B" w14:textId="77777777" w:rsidR="00584CCF" w:rsidRDefault="00584CCF" w:rsidP="00935948">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09FA008F" w14:textId="77777777" w:rsidR="00584CCF" w:rsidRDefault="00584CCF" w:rsidP="00935948">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56F419DB" w14:textId="77777777" w:rsidR="00584CCF" w:rsidRDefault="00584CCF" w:rsidP="00935948">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6D90D154" w14:textId="77777777" w:rsidR="00584CCF" w:rsidRPr="006036AA" w:rsidRDefault="00584CCF" w:rsidP="00935948">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7BB7D7F" w14:textId="77777777" w:rsidR="00584CCF" w:rsidRPr="006036AA" w:rsidRDefault="00584CCF" w:rsidP="00935948">
            <w:pPr>
              <w:jc w:val="center"/>
              <w:rPr>
                <w:rFonts w:ascii="Calibri" w:hAnsi="Calibri"/>
                <w:sz w:val="28"/>
                <w:szCs w:val="28"/>
              </w:rPr>
            </w:pPr>
            <w:r w:rsidRPr="006036AA">
              <w:rPr>
                <w:rFonts w:ascii="Calibri" w:hAnsi="Calibri"/>
                <w:sz w:val="28"/>
                <w:szCs w:val="28"/>
              </w:rPr>
              <w:t>$</w:t>
            </w:r>
            <w:r>
              <w:rPr>
                <w:rFonts w:ascii="Calibri" w:hAnsi="Calibri"/>
                <w:sz w:val="28"/>
                <w:szCs w:val="28"/>
              </w:rPr>
              <w:t>60,000</w:t>
            </w:r>
          </w:p>
        </w:tc>
        <w:tc>
          <w:tcPr>
            <w:tcW w:w="1422" w:type="dxa"/>
            <w:shd w:val="clear" w:color="auto" w:fill="auto"/>
          </w:tcPr>
          <w:p w14:paraId="1ECA6641" w14:textId="77777777" w:rsidR="00584CCF" w:rsidRPr="00F54D27" w:rsidRDefault="00584CCF" w:rsidP="00935948">
            <w:pPr>
              <w:jc w:val="center"/>
              <w:rPr>
                <w:rFonts w:ascii="Calibri" w:hAnsi="Calibri"/>
                <w:b/>
                <w:color w:val="FF0000"/>
                <w:sz w:val="28"/>
                <w:szCs w:val="28"/>
              </w:rPr>
            </w:pPr>
            <w:r w:rsidRPr="00F54D27">
              <w:rPr>
                <w:rFonts w:ascii="Calibri" w:hAnsi="Calibri"/>
                <w:b/>
                <w:sz w:val="28"/>
                <w:szCs w:val="28"/>
              </w:rPr>
              <w:t>$60,000</w:t>
            </w:r>
          </w:p>
        </w:tc>
      </w:tr>
      <w:tr w:rsidR="00584CCF" w:rsidRPr="006036AA" w14:paraId="6E2E1DCB" w14:textId="77777777" w:rsidTr="00935948">
        <w:trPr>
          <w:jc w:val="center"/>
        </w:trPr>
        <w:tc>
          <w:tcPr>
            <w:tcW w:w="3619" w:type="dxa"/>
            <w:tcBorders>
              <w:top w:val="single" w:sz="8" w:space="0" w:color="4F81BD"/>
              <w:left w:val="single" w:sz="8" w:space="0" w:color="4F81BD"/>
              <w:bottom w:val="single" w:sz="8" w:space="0" w:color="4F81BD"/>
            </w:tcBorders>
            <w:shd w:val="clear" w:color="auto" w:fill="auto"/>
          </w:tcPr>
          <w:p w14:paraId="7AA88D5C" w14:textId="77777777" w:rsidR="00584CCF" w:rsidRPr="006036AA" w:rsidRDefault="00584CCF" w:rsidP="00935948">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2F440C4B" w14:textId="77777777" w:rsidR="00584CCF" w:rsidRDefault="00584CCF" w:rsidP="00935948">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6098551D" w14:textId="77777777" w:rsidR="00584CCF" w:rsidRDefault="00584CCF" w:rsidP="00935948">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4F061865" w14:textId="77777777" w:rsidR="00584CCF" w:rsidRDefault="00584CCF" w:rsidP="00935948">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37E2B2E2" w14:textId="77777777" w:rsidR="00584CCF" w:rsidRPr="006036AA" w:rsidRDefault="00584CCF" w:rsidP="00935948">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0EF559ED" w14:textId="77777777" w:rsidR="00584CCF" w:rsidRPr="006036AA" w:rsidRDefault="00584CCF" w:rsidP="00935948">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75879A0F" w14:textId="77777777" w:rsidR="00584CCF" w:rsidRPr="006036AA" w:rsidRDefault="00584CCF" w:rsidP="00935948">
            <w:pPr>
              <w:jc w:val="center"/>
              <w:rPr>
                <w:rFonts w:ascii="Calibri" w:hAnsi="Calibri"/>
                <w:b/>
                <w:sz w:val="28"/>
                <w:szCs w:val="28"/>
              </w:rPr>
            </w:pPr>
            <w:r w:rsidRPr="006036AA">
              <w:rPr>
                <w:rFonts w:ascii="Calibri" w:hAnsi="Calibri"/>
                <w:b/>
                <w:sz w:val="28"/>
                <w:szCs w:val="28"/>
              </w:rPr>
              <w:t>$0</w:t>
            </w:r>
          </w:p>
        </w:tc>
      </w:tr>
    </w:tbl>
    <w:p w14:paraId="7A39E7C2" w14:textId="77777777" w:rsidR="00584CCF" w:rsidRPr="00BF53BB" w:rsidRDefault="00584CCF" w:rsidP="00584CCF">
      <w:pPr>
        <w:rPr>
          <w:rFonts w:ascii="Calibri" w:hAnsi="Calibri"/>
          <w:sz w:val="28"/>
          <w:szCs w:val="28"/>
        </w:rPr>
      </w:pPr>
    </w:p>
    <w:p w14:paraId="1A7CF6CA" w14:textId="77777777" w:rsidR="00584CCF" w:rsidRPr="00BF53BB" w:rsidRDefault="00584CCF" w:rsidP="00584CCF">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471459DB" w14:textId="77777777" w:rsidR="00584CCF" w:rsidRDefault="00584CCF" w:rsidP="00584CCF">
      <w:pPr>
        <w:pStyle w:val="Default"/>
        <w:rPr>
          <w:b/>
          <w:color w:val="FF0000"/>
          <w:sz w:val="32"/>
          <w:szCs w:val="32"/>
        </w:rPr>
      </w:pPr>
    </w:p>
    <w:p w14:paraId="12C739B9" w14:textId="7FFE2C3E" w:rsidR="00F3662E" w:rsidRDefault="00F3662E" w:rsidP="0028506D">
      <w:pPr>
        <w:rPr>
          <w:rFonts w:ascii="Calibri" w:hAnsi="Calibri" w:cs="Times New Roman"/>
          <w:color w:val="000000"/>
        </w:rPr>
      </w:pPr>
    </w:p>
    <w:p w14:paraId="54F45603" w14:textId="3C9484EF" w:rsidR="00F3662E" w:rsidRDefault="00F3662E" w:rsidP="0028506D">
      <w:pPr>
        <w:rPr>
          <w:rFonts w:ascii="Calibri" w:hAnsi="Calibri" w:cs="Times New Roman"/>
          <w:color w:val="000000"/>
        </w:rPr>
      </w:pPr>
    </w:p>
    <w:p w14:paraId="28BCA87B" w14:textId="6898407C" w:rsidR="00F3662E" w:rsidRDefault="00F3662E" w:rsidP="0028506D">
      <w:pPr>
        <w:rPr>
          <w:rFonts w:ascii="Calibri" w:hAnsi="Calibri" w:cs="Times New Roman"/>
          <w:color w:val="000000"/>
        </w:rPr>
      </w:pPr>
    </w:p>
    <w:p w14:paraId="33EED207" w14:textId="6BFC2F7B" w:rsidR="00F3662E" w:rsidRDefault="00F3662E" w:rsidP="0028506D">
      <w:pPr>
        <w:rPr>
          <w:rFonts w:ascii="Calibri" w:hAnsi="Calibri" w:cs="Times New Roman"/>
          <w:color w:val="000000"/>
        </w:rPr>
      </w:pPr>
    </w:p>
    <w:p w14:paraId="44B672D3" w14:textId="265FED48" w:rsidR="00F3662E" w:rsidRDefault="00F3662E" w:rsidP="0028506D">
      <w:pPr>
        <w:rPr>
          <w:rFonts w:ascii="Calibri" w:hAnsi="Calibri" w:cs="Times New Roman"/>
          <w:color w:val="000000"/>
        </w:rPr>
      </w:pPr>
    </w:p>
    <w:p w14:paraId="491EBAD2" w14:textId="3AF1F80F" w:rsidR="00F3662E" w:rsidRDefault="00F3662E" w:rsidP="0028506D">
      <w:pPr>
        <w:rPr>
          <w:rFonts w:ascii="Calibri" w:hAnsi="Calibri" w:cs="Times New Roman"/>
          <w:color w:val="000000"/>
        </w:rPr>
      </w:pPr>
    </w:p>
    <w:p w14:paraId="6FC63542" w14:textId="21F60EB4" w:rsidR="00F3662E" w:rsidRDefault="00F3662E" w:rsidP="0028506D">
      <w:pPr>
        <w:rPr>
          <w:rFonts w:ascii="Calibri" w:hAnsi="Calibri" w:cs="Times New Roman"/>
          <w:color w:val="000000"/>
        </w:rPr>
      </w:pPr>
    </w:p>
    <w:p w14:paraId="779ECE41" w14:textId="225B7CAA" w:rsidR="00F3662E" w:rsidRDefault="00F3662E" w:rsidP="0028506D">
      <w:pPr>
        <w:rPr>
          <w:rFonts w:ascii="Calibri" w:hAnsi="Calibri" w:cs="Times New Roman"/>
          <w:color w:val="000000"/>
        </w:rPr>
      </w:pPr>
    </w:p>
    <w:p w14:paraId="2ACA52B6" w14:textId="2ED3D880" w:rsidR="00F3662E" w:rsidRDefault="00F3662E" w:rsidP="0028506D">
      <w:pPr>
        <w:rPr>
          <w:rFonts w:ascii="Calibri" w:hAnsi="Calibri" w:cs="Times New Roman"/>
          <w:color w:val="000000"/>
        </w:rPr>
      </w:pPr>
    </w:p>
    <w:p w14:paraId="7026D819" w14:textId="77777777" w:rsidR="00BF4F8F" w:rsidRDefault="00BF4F8F" w:rsidP="0028506D">
      <w:pPr>
        <w:rPr>
          <w:rFonts w:ascii="Calibri" w:hAnsi="Calibri" w:cs="Times New Roman"/>
          <w:color w:val="000000"/>
        </w:rPr>
        <w:sectPr w:rsidR="00BF4F8F" w:rsidSect="00A01605">
          <w:pgSz w:w="16840" w:h="11907" w:orient="landscape" w:code="9"/>
          <w:pgMar w:top="1418" w:right="1134" w:bottom="851" w:left="1134" w:header="720" w:footer="720" w:gutter="0"/>
          <w:cols w:space="720"/>
          <w:docGrid w:linePitch="326"/>
        </w:sectPr>
      </w:pPr>
    </w:p>
    <w:p w14:paraId="6117139E" w14:textId="4D587C66" w:rsidR="00F3662E" w:rsidRDefault="00F3662E" w:rsidP="0028506D">
      <w:pPr>
        <w:rPr>
          <w:rFonts w:ascii="Calibri" w:hAnsi="Calibri" w:cs="Times New Roman"/>
          <w:color w:val="000000"/>
        </w:rPr>
      </w:pPr>
    </w:p>
    <w:p w14:paraId="77516B2C" w14:textId="77777777" w:rsidR="008C607B" w:rsidRPr="00201A66" w:rsidRDefault="008C607B" w:rsidP="008C607B">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Self-Managed Superannuation Fund</w:t>
      </w:r>
    </w:p>
    <w:p w14:paraId="09897F22" w14:textId="77777777" w:rsidR="008C607B" w:rsidRDefault="008C607B" w:rsidP="008C607B">
      <w:pPr>
        <w:spacing w:before="120"/>
        <w:rPr>
          <w:rFonts w:ascii="Calibri" w:eastAsia="MS Mincho" w:hAnsi="Calibri"/>
          <w:b/>
        </w:rPr>
      </w:pPr>
      <w:r>
        <w:rPr>
          <w:rFonts w:ascii="Calibri" w:eastAsia="MS Mincho" w:hAnsi="Calibri"/>
          <w:b/>
        </w:rPr>
        <w:t>Overview:</w:t>
      </w:r>
    </w:p>
    <w:p w14:paraId="7ADEF079" w14:textId="41601009" w:rsidR="008C607B" w:rsidRPr="00DB40DA" w:rsidRDefault="002738F8" w:rsidP="008C607B">
      <w:pPr>
        <w:spacing w:before="120"/>
        <w:rPr>
          <w:rFonts w:ascii="Calibri" w:hAnsi="Calibri" w:cs="Times New Roman"/>
          <w:color w:val="000000"/>
        </w:rPr>
      </w:pPr>
      <w:r>
        <w:rPr>
          <w:rFonts w:ascii="Calibri" w:hAnsi="Calibri" w:cs="Times New Roman"/>
          <w:color w:val="000000"/>
        </w:rPr>
        <w:t>As at 30 June 2021</w:t>
      </w:r>
      <w:r w:rsidR="008C607B">
        <w:rPr>
          <w:rFonts w:ascii="Calibri" w:hAnsi="Calibri" w:cs="Times New Roman"/>
          <w:color w:val="000000"/>
        </w:rPr>
        <w:t>, your SMSF has a balance of approximately $</w:t>
      </w:r>
      <w:r w:rsidR="00DC2107">
        <w:rPr>
          <w:rFonts w:ascii="Calibri" w:hAnsi="Calibri" w:cs="Times New Roman"/>
          <w:color w:val="000000"/>
        </w:rPr>
        <w:t>283,571</w:t>
      </w:r>
      <w:r w:rsidR="008C607B">
        <w:rPr>
          <w:rFonts w:ascii="Calibri" w:hAnsi="Calibri" w:cs="Times New Roman"/>
          <w:color w:val="000000"/>
        </w:rPr>
        <w:t xml:space="preserve"> and is invested in a mix of </w:t>
      </w:r>
      <w:r w:rsidR="00FA4D7B">
        <w:rPr>
          <w:rFonts w:ascii="Calibri" w:hAnsi="Calibri" w:cs="Times New Roman"/>
          <w:color w:val="000000"/>
        </w:rPr>
        <w:t>Open Corp Property Investments and v</w:t>
      </w:r>
      <w:r w:rsidR="008C607B">
        <w:rPr>
          <w:rFonts w:ascii="Calibri" w:hAnsi="Calibri" w:cs="Times New Roman"/>
          <w:color w:val="000000"/>
        </w:rPr>
        <w:t xml:space="preserve">arious managed funds. The portfolio is currently being </w:t>
      </w:r>
      <w:r w:rsidR="00DC2107">
        <w:rPr>
          <w:rFonts w:ascii="Calibri" w:hAnsi="Calibri" w:cs="Times New Roman"/>
          <w:color w:val="000000"/>
        </w:rPr>
        <w:t>reviewed by ‘Broadbent Financial’</w:t>
      </w:r>
      <w:r w:rsidR="008C607B">
        <w:rPr>
          <w:rFonts w:ascii="Calibri" w:hAnsi="Calibri" w:cs="Times New Roman"/>
          <w:color w:val="000000"/>
        </w:rPr>
        <w:t xml:space="preserve">. </w:t>
      </w:r>
    </w:p>
    <w:p w14:paraId="55BC49D7" w14:textId="77777777" w:rsidR="008C607B" w:rsidRDefault="008C607B" w:rsidP="008C607B">
      <w:pPr>
        <w:rPr>
          <w:rFonts w:ascii="Calibri" w:hAnsi="Calibri"/>
          <w:b/>
          <w:bCs/>
        </w:rPr>
      </w:pPr>
    </w:p>
    <w:p w14:paraId="697A42A2" w14:textId="31742C2B" w:rsidR="008C607B" w:rsidRPr="000C37AE" w:rsidRDefault="008C607B" w:rsidP="008C607B">
      <w:pPr>
        <w:rPr>
          <w:rFonts w:ascii="Calibri" w:hAnsi="Calibri" w:cs="Times New Roman"/>
          <w:color w:val="000000"/>
        </w:rPr>
      </w:pPr>
    </w:p>
    <w:p w14:paraId="125B3658" w14:textId="3989CC0B" w:rsidR="008C607B" w:rsidRDefault="008C607B" w:rsidP="008C607B">
      <w:pPr>
        <w:pStyle w:val="StyleHeading3H314ptNotItalic1"/>
        <w:rPr>
          <w:rFonts w:ascii="Calibri" w:hAnsi="Calibri" w:cs="Calibri"/>
        </w:rPr>
      </w:pPr>
      <w:bookmarkStart w:id="213" w:name="_Toc65071744"/>
      <w:bookmarkStart w:id="214" w:name="_Toc103248797"/>
      <w:r>
        <w:rPr>
          <w:rFonts w:ascii="Calibri" w:hAnsi="Calibri" w:cs="Calibri"/>
        </w:rPr>
        <w:t>Alternative SMSF Investment Strateg</w:t>
      </w:r>
      <w:bookmarkEnd w:id="213"/>
      <w:bookmarkEnd w:id="214"/>
      <w:r w:rsidR="00B03B92">
        <w:rPr>
          <w:rFonts w:ascii="Calibri" w:hAnsi="Calibri" w:cs="Calibri"/>
        </w:rPr>
        <w:t>y</w:t>
      </w:r>
    </w:p>
    <w:p w14:paraId="50407A40" w14:textId="77777777" w:rsidR="008C607B" w:rsidRDefault="008C607B" w:rsidP="008C607B">
      <w:pPr>
        <w:rPr>
          <w:rFonts w:ascii="Calibri" w:hAnsi="Calibri" w:cs="Calibri"/>
          <w:sz w:val="16"/>
          <w:szCs w:val="16"/>
        </w:rPr>
      </w:pPr>
    </w:p>
    <w:p w14:paraId="549ED080" w14:textId="77777777" w:rsidR="008C607B" w:rsidRPr="00B07DA0" w:rsidRDefault="008C607B" w:rsidP="008C607B">
      <w:pPr>
        <w:rPr>
          <w:rFonts w:ascii="Calibri" w:hAnsi="Calibri" w:cs="Times New Roman"/>
          <w:b/>
          <w:bCs/>
          <w:color w:val="000000"/>
          <w:sz w:val="28"/>
          <w:szCs w:val="28"/>
        </w:rPr>
      </w:pPr>
      <w:r w:rsidRPr="00B07DA0">
        <w:rPr>
          <w:rFonts w:ascii="Calibri" w:hAnsi="Calibri" w:cs="Times New Roman"/>
          <w:b/>
          <w:bCs/>
          <w:color w:val="000000"/>
          <w:sz w:val="28"/>
          <w:szCs w:val="28"/>
        </w:rPr>
        <w:t>For consideration:</w:t>
      </w:r>
    </w:p>
    <w:p w14:paraId="136CC245" w14:textId="77777777" w:rsidR="008C607B" w:rsidRDefault="008C607B" w:rsidP="00D32033">
      <w:pPr>
        <w:rPr>
          <w:rFonts w:ascii="Calibri" w:hAnsi="Calibri" w:cs="Times New Roman"/>
          <w:color w:val="000000"/>
        </w:rPr>
      </w:pPr>
    </w:p>
    <w:p w14:paraId="28D3EC13" w14:textId="7E225D1E" w:rsidR="008C607B" w:rsidRPr="009304F7" w:rsidRDefault="008C607B" w:rsidP="009304F7">
      <w:pPr>
        <w:rPr>
          <w:rFonts w:ascii="Calibri" w:hAnsi="Calibri" w:cs="Calibri"/>
          <w:color w:val="000000"/>
        </w:rPr>
      </w:pPr>
      <w:r w:rsidRPr="009304F7">
        <w:rPr>
          <w:rFonts w:ascii="Calibri" w:hAnsi="Calibri" w:cs="Calibri"/>
          <w:b/>
          <w:bCs/>
          <w:color w:val="2F5496"/>
          <w:u w:val="single"/>
        </w:rPr>
        <w:t>Borrowing to invest in your SMSF</w:t>
      </w:r>
    </w:p>
    <w:p w14:paraId="65145317" w14:textId="77777777" w:rsidR="008C607B" w:rsidRPr="006F2FD4" w:rsidRDefault="008C607B" w:rsidP="008C607B">
      <w:pPr>
        <w:rPr>
          <w:rFonts w:ascii="Calibri" w:hAnsi="Calibri" w:cs="Times New Roman"/>
          <w:color w:val="000000"/>
        </w:rPr>
      </w:pPr>
    </w:p>
    <w:p w14:paraId="2AE52467" w14:textId="77777777" w:rsidR="008C607B" w:rsidRPr="00A00C6A" w:rsidRDefault="008C607B" w:rsidP="008C607B">
      <w:pPr>
        <w:spacing w:after="120"/>
        <w:rPr>
          <w:rFonts w:ascii="Calibri" w:hAnsi="Calibri" w:cs="Times New Roman"/>
          <w:b/>
          <w:u w:val="single"/>
        </w:rPr>
      </w:pPr>
      <w:r w:rsidRPr="00A00C6A">
        <w:rPr>
          <w:rFonts w:ascii="Calibri" w:hAnsi="Calibri" w:cs="Times New Roman"/>
          <w:b/>
          <w:u w:val="single"/>
        </w:rPr>
        <w:t>Background</w:t>
      </w:r>
    </w:p>
    <w:p w14:paraId="33B23A7E" w14:textId="77777777" w:rsidR="008C607B" w:rsidRPr="00A00C6A" w:rsidRDefault="008C607B" w:rsidP="008C607B">
      <w:pPr>
        <w:autoSpaceDE w:val="0"/>
        <w:autoSpaceDN w:val="0"/>
        <w:adjustRightInd w:val="0"/>
        <w:rPr>
          <w:rFonts w:ascii="Calibri" w:hAnsi="Calibri" w:cs="Times New Roman"/>
          <w:lang w:eastAsia="en-AU"/>
        </w:rPr>
      </w:pPr>
      <w:r w:rsidRPr="00A00C6A">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577ABAA8" w14:textId="77777777" w:rsidR="008C607B" w:rsidRPr="00A00C6A" w:rsidRDefault="008C607B" w:rsidP="008C607B">
      <w:pPr>
        <w:spacing w:after="120"/>
        <w:rPr>
          <w:rFonts w:ascii="Calibri" w:hAnsi="Calibri" w:cs="Times New Roman"/>
        </w:rPr>
      </w:pPr>
    </w:p>
    <w:p w14:paraId="1A57926E" w14:textId="77777777" w:rsidR="008C607B" w:rsidRPr="00A00C6A" w:rsidRDefault="008C607B" w:rsidP="008C607B">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How do these rules work?</w:t>
      </w:r>
    </w:p>
    <w:p w14:paraId="2C993FCF" w14:textId="77777777" w:rsidR="008C607B" w:rsidRPr="00A00C6A" w:rsidRDefault="008C607B" w:rsidP="008C607B">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These rules allow a super fund trustee to borrow money or to maintain a borrowing of money, under an arrangement where:</w:t>
      </w:r>
    </w:p>
    <w:p w14:paraId="0E31A45F" w14:textId="77777777" w:rsidR="008C607B" w:rsidRPr="00A00C6A" w:rsidRDefault="008C607B" w:rsidP="008C607B">
      <w:pPr>
        <w:autoSpaceDE w:val="0"/>
        <w:autoSpaceDN w:val="0"/>
        <w:adjustRightInd w:val="0"/>
        <w:rPr>
          <w:rFonts w:ascii="Calibri" w:hAnsi="Calibri" w:cs="Times New Roman"/>
          <w:color w:val="000000"/>
          <w:lang w:eastAsia="en-AU"/>
        </w:rPr>
      </w:pPr>
    </w:p>
    <w:p w14:paraId="217B7E85" w14:textId="77777777" w:rsidR="008C607B" w:rsidRPr="00A00C6A" w:rsidRDefault="008C607B" w:rsidP="00DD58C4">
      <w:pPr>
        <w:numPr>
          <w:ilvl w:val="0"/>
          <w:numId w:val="30"/>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borrowing is applied for the acquisition of an asset other than one the super fund trustee would be prohibited from acquiring</w:t>
      </w:r>
    </w:p>
    <w:p w14:paraId="19B17C07" w14:textId="77777777" w:rsidR="008C607B" w:rsidRPr="00A00C6A" w:rsidRDefault="008C607B" w:rsidP="00DD58C4">
      <w:pPr>
        <w:numPr>
          <w:ilvl w:val="0"/>
          <w:numId w:val="30"/>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asset is held on trust for the super fund so that the trustee acquires the beneficial interest in the asset (</w:t>
      </w:r>
      <w:proofErr w:type="spellStart"/>
      <w:proofErr w:type="gramStart"/>
      <w:r w:rsidRPr="00A00C6A">
        <w:rPr>
          <w:rFonts w:ascii="Calibri" w:hAnsi="Calibri" w:cs="Times New Roman"/>
          <w:color w:val="000000"/>
          <w:lang w:eastAsia="en-AU"/>
        </w:rPr>
        <w:t>ie</w:t>
      </w:r>
      <w:proofErr w:type="spellEnd"/>
      <w:proofErr w:type="gramEnd"/>
      <w:r w:rsidRPr="00A00C6A">
        <w:rPr>
          <w:rFonts w:ascii="Calibri" w:hAnsi="Calibri" w:cs="Times New Roman"/>
          <w:color w:val="000000"/>
          <w:lang w:eastAsia="en-AU"/>
        </w:rPr>
        <w:t xml:space="preserve"> a trust is established over the asset)</w:t>
      </w:r>
    </w:p>
    <w:p w14:paraId="48EFC580" w14:textId="77777777" w:rsidR="008C607B" w:rsidRPr="00A00C6A" w:rsidRDefault="008C607B" w:rsidP="00DD58C4">
      <w:pPr>
        <w:numPr>
          <w:ilvl w:val="0"/>
          <w:numId w:val="30"/>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super fund trustee has the right to acquire legal ownership of the asset after making one or more payments, and</w:t>
      </w:r>
    </w:p>
    <w:p w14:paraId="317898BE" w14:textId="77777777" w:rsidR="008C607B" w:rsidRPr="00A00C6A" w:rsidRDefault="008C607B" w:rsidP="00DD58C4">
      <w:pPr>
        <w:numPr>
          <w:ilvl w:val="0"/>
          <w:numId w:val="30"/>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rights of the lender against the super fund trustee in relation to the borrowing (and any related charges) are limited to the rights relating to the asset</w:t>
      </w:r>
    </w:p>
    <w:p w14:paraId="7A88714F" w14:textId="77777777" w:rsidR="008C607B" w:rsidRPr="00A00C6A" w:rsidRDefault="008C607B" w:rsidP="008C607B">
      <w:pPr>
        <w:spacing w:after="120"/>
        <w:rPr>
          <w:rFonts w:ascii="Calibri" w:hAnsi="Calibri" w:cs="Times New Roman"/>
        </w:rPr>
      </w:pPr>
    </w:p>
    <w:p w14:paraId="5F6FDE0E" w14:textId="77777777" w:rsidR="008C607B" w:rsidRPr="00A00C6A" w:rsidRDefault="008C607B" w:rsidP="008C607B">
      <w:pPr>
        <w:autoSpaceDE w:val="0"/>
        <w:autoSpaceDN w:val="0"/>
        <w:adjustRightInd w:val="0"/>
        <w:spacing w:after="120"/>
        <w:rPr>
          <w:rFonts w:ascii="Calibri" w:hAnsi="Calibri" w:cs="Times New Roman"/>
          <w:b/>
          <w:u w:val="single"/>
          <w:lang w:eastAsia="en-AU"/>
        </w:rPr>
      </w:pPr>
      <w:r w:rsidRPr="00A00C6A">
        <w:rPr>
          <w:rFonts w:ascii="Calibri" w:hAnsi="Calibri" w:cs="Times New Roman"/>
          <w:b/>
          <w:u w:val="single"/>
          <w:lang w:eastAsia="en-AU"/>
        </w:rPr>
        <w:t>Who can make a loan to a Fund; can it be a member or a bank?</w:t>
      </w:r>
    </w:p>
    <w:p w14:paraId="61A6B0C0" w14:textId="77777777" w:rsidR="008C607B" w:rsidRPr="00A00C6A" w:rsidRDefault="008C607B" w:rsidP="008C607B">
      <w:pPr>
        <w:autoSpaceDE w:val="0"/>
        <w:autoSpaceDN w:val="0"/>
        <w:adjustRightInd w:val="0"/>
        <w:rPr>
          <w:rFonts w:ascii="Calibri" w:hAnsi="Calibri" w:cs="Times New Roman"/>
          <w:lang w:eastAsia="en-AU"/>
        </w:rPr>
      </w:pPr>
      <w:r w:rsidRPr="00A00C6A">
        <w:rPr>
          <w:rFonts w:ascii="Calibri" w:hAnsi="Calibri" w:cs="Times New Roman"/>
          <w:lang w:eastAsia="en-AU"/>
        </w:rPr>
        <w:t>There are no restrictions on who can make a loan to a Fund. Therefore, a member, a bank</w:t>
      </w:r>
    </w:p>
    <w:p w14:paraId="52D7A4A5" w14:textId="77777777" w:rsidR="008C607B" w:rsidRPr="00A00C6A" w:rsidRDefault="008C607B" w:rsidP="008C607B">
      <w:pPr>
        <w:autoSpaceDE w:val="0"/>
        <w:autoSpaceDN w:val="0"/>
        <w:adjustRightInd w:val="0"/>
        <w:rPr>
          <w:rFonts w:ascii="Calibri" w:hAnsi="Calibri" w:cs="Times New Roman"/>
          <w:lang w:eastAsia="en-AU"/>
        </w:rPr>
      </w:pPr>
      <w:r w:rsidRPr="00A00C6A">
        <w:rPr>
          <w:rFonts w:ascii="Calibri" w:hAnsi="Calibri" w:cs="Times New Roman"/>
          <w:lang w:eastAsia="en-AU"/>
        </w:rPr>
        <w:t>or any other entity could make a loan to a Fund provided the loan complies with the Superannuation Industry Supervision Act (SISA) borrowing Requirements.</w:t>
      </w:r>
    </w:p>
    <w:p w14:paraId="35D42130" w14:textId="77777777" w:rsidR="008C607B" w:rsidRPr="00A00C6A" w:rsidRDefault="008C607B" w:rsidP="008C607B">
      <w:pPr>
        <w:autoSpaceDE w:val="0"/>
        <w:autoSpaceDN w:val="0"/>
        <w:adjustRightInd w:val="0"/>
        <w:spacing w:after="120"/>
        <w:rPr>
          <w:rFonts w:ascii="Calibri" w:hAnsi="Calibri" w:cs="Times New Roman"/>
          <w:b/>
          <w:bCs/>
          <w:u w:val="single"/>
          <w:lang w:eastAsia="en-AU"/>
        </w:rPr>
      </w:pPr>
    </w:p>
    <w:p w14:paraId="6F8203AC" w14:textId="77777777" w:rsidR="00D32033" w:rsidRDefault="00D32033" w:rsidP="008C607B">
      <w:pPr>
        <w:autoSpaceDE w:val="0"/>
        <w:autoSpaceDN w:val="0"/>
        <w:adjustRightInd w:val="0"/>
        <w:spacing w:after="120"/>
        <w:rPr>
          <w:rFonts w:ascii="Calibri" w:hAnsi="Calibri" w:cs="Times New Roman"/>
          <w:b/>
          <w:bCs/>
          <w:u w:val="single"/>
          <w:lang w:eastAsia="en-AU"/>
        </w:rPr>
      </w:pPr>
    </w:p>
    <w:p w14:paraId="7B2F7142" w14:textId="77777777" w:rsidR="00D32033" w:rsidRDefault="00D32033" w:rsidP="008C607B">
      <w:pPr>
        <w:autoSpaceDE w:val="0"/>
        <w:autoSpaceDN w:val="0"/>
        <w:adjustRightInd w:val="0"/>
        <w:spacing w:after="120"/>
        <w:rPr>
          <w:rFonts w:ascii="Calibri" w:hAnsi="Calibri" w:cs="Times New Roman"/>
          <w:b/>
          <w:bCs/>
          <w:u w:val="single"/>
          <w:lang w:eastAsia="en-AU"/>
        </w:rPr>
      </w:pPr>
    </w:p>
    <w:p w14:paraId="260A00B6" w14:textId="69D3BE11" w:rsidR="008C607B" w:rsidRPr="00A00C6A" w:rsidRDefault="008C607B" w:rsidP="008C607B">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Trust arrangements</w:t>
      </w:r>
    </w:p>
    <w:p w14:paraId="68CA0A86" w14:textId="77777777" w:rsidR="008C607B" w:rsidRPr="00A00C6A" w:rsidRDefault="008C607B" w:rsidP="008C607B">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2A02B0AA" w14:textId="77777777" w:rsidR="008C607B" w:rsidRPr="00A00C6A" w:rsidRDefault="008C607B" w:rsidP="008C607B">
      <w:pPr>
        <w:autoSpaceDE w:val="0"/>
        <w:autoSpaceDN w:val="0"/>
        <w:adjustRightInd w:val="0"/>
        <w:rPr>
          <w:rFonts w:ascii="Calibri" w:hAnsi="Calibri" w:cs="Times New Roman"/>
          <w:color w:val="000000"/>
          <w:lang w:eastAsia="en-AU"/>
        </w:rPr>
      </w:pPr>
    </w:p>
    <w:p w14:paraId="44403882" w14:textId="19FE3ED0" w:rsidR="008C607B" w:rsidRPr="00A00C6A" w:rsidRDefault="00D32033" w:rsidP="008C607B">
      <w:pPr>
        <w:autoSpaceDE w:val="0"/>
        <w:autoSpaceDN w:val="0"/>
        <w:adjustRightInd w:val="0"/>
        <w:rPr>
          <w:rFonts w:ascii="Calibri" w:hAnsi="Calibri" w:cs="Times New Roman"/>
          <w:color w:val="000000"/>
          <w:lang w:eastAsia="en-AU"/>
        </w:rPr>
      </w:pPr>
      <w:r w:rsidRPr="00A00C6A">
        <w:rPr>
          <w:rFonts w:ascii="Calibri" w:hAnsi="Calibri"/>
          <w:noProof/>
        </w:rPr>
        <w:drawing>
          <wp:anchor distT="0" distB="0" distL="114300" distR="114300" simplePos="0" relativeHeight="251677696" behindDoc="0" locked="0" layoutInCell="1" allowOverlap="1" wp14:anchorId="1F137B0A" wp14:editId="49BC6497">
            <wp:simplePos x="0" y="0"/>
            <wp:positionH relativeFrom="page">
              <wp:align>center</wp:align>
            </wp:positionH>
            <wp:positionV relativeFrom="paragraph">
              <wp:posOffset>1404620</wp:posOffset>
            </wp:positionV>
            <wp:extent cx="3162300" cy="26955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14:sizeRelH relativeFrom="page">
              <wp14:pctWidth>0</wp14:pctWidth>
            </wp14:sizeRelH>
            <wp14:sizeRelV relativeFrom="page">
              <wp14:pctHeight>0</wp14:pctHeight>
            </wp14:sizeRelV>
          </wp:anchor>
        </w:drawing>
      </w:r>
      <w:r w:rsidR="008C607B" w:rsidRPr="00A00C6A">
        <w:rPr>
          <w:rFonts w:ascii="Calibri" w:hAnsi="Calibri" w:cs="Times New Roman"/>
          <w:color w:val="000000"/>
          <w:lang w:eastAsia="en-AU"/>
        </w:rPr>
        <w:t>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47A92359" w14:textId="373BB445" w:rsidR="008C607B" w:rsidRDefault="008C607B" w:rsidP="00D32033">
      <w:pPr>
        <w:autoSpaceDE w:val="0"/>
        <w:autoSpaceDN w:val="0"/>
        <w:adjustRightInd w:val="0"/>
        <w:rPr>
          <w:rFonts w:ascii="Calibri" w:hAnsi="Calibri" w:cs="Times New Roman"/>
          <w:b/>
          <w:bCs/>
          <w:u w:val="single"/>
          <w:lang w:eastAsia="en-AU"/>
        </w:rPr>
      </w:pPr>
      <w:r w:rsidRPr="00A00C6A">
        <w:rPr>
          <w:rFonts w:ascii="Calibri" w:hAnsi="Calibri" w:cs="Times New Roman"/>
          <w:b/>
          <w:bCs/>
          <w:u w:val="single"/>
          <w:lang w:eastAsia="en-AU"/>
        </w:rPr>
        <w:t>Loan requirements and practical issues</w:t>
      </w:r>
      <w:r w:rsidR="00D32033">
        <w:rPr>
          <w:rFonts w:ascii="Calibri" w:hAnsi="Calibri" w:cs="Times New Roman"/>
          <w:b/>
          <w:bCs/>
          <w:u w:val="single"/>
          <w:lang w:eastAsia="en-AU"/>
        </w:rPr>
        <w:t>:</w:t>
      </w:r>
    </w:p>
    <w:p w14:paraId="087F9895" w14:textId="77777777" w:rsidR="00D32033" w:rsidRPr="00D32033" w:rsidRDefault="00D32033" w:rsidP="00D32033">
      <w:pPr>
        <w:autoSpaceDE w:val="0"/>
        <w:autoSpaceDN w:val="0"/>
        <w:adjustRightInd w:val="0"/>
        <w:rPr>
          <w:rFonts w:ascii="Calibri" w:hAnsi="Calibri" w:cs="PraxisEF-Light"/>
          <w:color w:val="000000"/>
          <w:lang w:eastAsia="en-AU"/>
        </w:rPr>
      </w:pPr>
    </w:p>
    <w:p w14:paraId="3EBDE586" w14:textId="77777777" w:rsidR="008C607B" w:rsidRPr="00A00C6A" w:rsidRDefault="008C607B" w:rsidP="008C607B">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161B1781" w14:textId="77777777" w:rsidR="008C607B" w:rsidRPr="00A00C6A" w:rsidRDefault="008C607B" w:rsidP="008C607B">
      <w:pPr>
        <w:autoSpaceDE w:val="0"/>
        <w:autoSpaceDN w:val="0"/>
        <w:adjustRightInd w:val="0"/>
        <w:rPr>
          <w:rFonts w:ascii="Calibri" w:hAnsi="Calibri" w:cs="Times New Roman"/>
          <w:color w:val="000000"/>
          <w:lang w:eastAsia="en-AU"/>
        </w:rPr>
      </w:pPr>
    </w:p>
    <w:p w14:paraId="286170D4" w14:textId="77777777" w:rsidR="008C607B" w:rsidRPr="00A00C6A" w:rsidRDefault="008C607B" w:rsidP="008C607B">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3D323B00" w14:textId="77777777" w:rsidR="008C607B" w:rsidRPr="00A00C6A" w:rsidRDefault="008C607B" w:rsidP="008C607B">
      <w:pPr>
        <w:spacing w:after="120"/>
        <w:ind w:left="851"/>
        <w:rPr>
          <w:rFonts w:cs="Times New Roman"/>
          <w:sz w:val="20"/>
          <w:szCs w:val="20"/>
        </w:rPr>
      </w:pPr>
    </w:p>
    <w:p w14:paraId="4B0E3B80" w14:textId="77777777" w:rsidR="008C607B" w:rsidRPr="008C607B" w:rsidRDefault="008C607B" w:rsidP="008C607B">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sidRPr="00A00C6A">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8C607B">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7C0D88CB" w14:textId="77777777" w:rsidR="008C607B" w:rsidRPr="00580DCA" w:rsidRDefault="008C607B" w:rsidP="008C607B">
      <w:pPr>
        <w:pStyle w:val="StyleHeading3H314ptNotItalic"/>
        <w:spacing w:before="0"/>
        <w:rPr>
          <w:rFonts w:ascii="Calibri" w:hAnsi="Calibri"/>
          <w:i/>
        </w:rPr>
      </w:pPr>
      <w:r w:rsidRPr="008C607B">
        <w:rPr>
          <w:rFonts w:ascii="Calibri" w:hAnsi="Calibri"/>
          <w:b w:val="0"/>
          <w:kern w:val="28"/>
          <w14:shadow w14:blurRad="50800" w14:dist="38100" w14:dir="2700000" w14:sx="100000" w14:sy="100000" w14:kx="0" w14:ky="0" w14:algn="tl">
            <w14:srgbClr w14:val="000000">
              <w14:alpha w14:val="60000"/>
            </w14:srgbClr>
          </w14:shadow>
        </w:rPr>
        <w:br w:type="page"/>
      </w:r>
      <w:bookmarkStart w:id="215" w:name="_Toc451844366"/>
      <w:bookmarkStart w:id="216" w:name="_Toc58251675"/>
      <w:bookmarkStart w:id="217" w:name="_Toc65071745"/>
      <w:bookmarkStart w:id="218" w:name="_Toc103248798"/>
      <w:r w:rsidRPr="00580DCA">
        <w:rPr>
          <w:rFonts w:ascii="Calibri" w:hAnsi="Calibri"/>
          <w:i/>
        </w:rPr>
        <w:t>How borrowing may work in your SMSF – Potential Strategy</w:t>
      </w:r>
      <w:bookmarkEnd w:id="215"/>
      <w:bookmarkEnd w:id="216"/>
      <w:bookmarkEnd w:id="217"/>
      <w:bookmarkEnd w:id="218"/>
    </w:p>
    <w:p w14:paraId="2E45D825" w14:textId="47C5018F" w:rsidR="008C607B" w:rsidRDefault="008C607B" w:rsidP="008C607B">
      <w:pPr>
        <w:keepNext/>
        <w:spacing w:before="60" w:after="60"/>
        <w:outlineLvl w:val="2"/>
        <w:rPr>
          <w:rFonts w:ascii="Calibri" w:hAnsi="Calibri" w:cs="Times New Roman"/>
          <w:lang w:eastAsia="en-AU"/>
        </w:rPr>
      </w:pPr>
      <w:r>
        <w:rPr>
          <w:rFonts w:ascii="Calibri" w:hAnsi="Calibri" w:cs="Times New Roman"/>
          <w:lang w:eastAsia="en-AU"/>
        </w:rPr>
        <w:t>We have assumed a purchase price of $</w:t>
      </w:r>
      <w:r w:rsidR="00AF65FA">
        <w:rPr>
          <w:rFonts w:ascii="Calibri" w:hAnsi="Calibri" w:cs="Times New Roman"/>
          <w:lang w:eastAsia="en-AU"/>
        </w:rPr>
        <w:t>65</w:t>
      </w:r>
      <w:r w:rsidR="000153DC">
        <w:rPr>
          <w:rFonts w:ascii="Calibri" w:hAnsi="Calibri" w:cs="Times New Roman"/>
          <w:lang w:eastAsia="en-AU"/>
        </w:rPr>
        <w:t>0,000</w:t>
      </w:r>
      <w:r>
        <w:rPr>
          <w:rFonts w:ascii="Calibri" w:hAnsi="Calibri" w:cs="Times New Roman"/>
          <w:lang w:eastAsia="en-AU"/>
        </w:rPr>
        <w:t xml:space="preserve"> + stamp duty which equates to a total outlay of $</w:t>
      </w:r>
      <w:r w:rsidR="00AF65FA">
        <w:rPr>
          <w:rFonts w:ascii="Calibri" w:hAnsi="Calibri" w:cs="Times New Roman"/>
          <w:lang w:eastAsia="en-AU"/>
        </w:rPr>
        <w:t>684,070</w:t>
      </w:r>
      <w:r>
        <w:rPr>
          <w:rFonts w:ascii="Calibri" w:hAnsi="Calibri" w:cs="Times New Roman"/>
          <w:lang w:eastAsia="en-AU"/>
        </w:rPr>
        <w:t xml:space="preserve">. </w:t>
      </w:r>
    </w:p>
    <w:p w14:paraId="4881DBC8" w14:textId="1F934426" w:rsidR="008C607B" w:rsidRPr="00B334A2" w:rsidRDefault="008C607B" w:rsidP="008C607B">
      <w:pPr>
        <w:keepNext/>
        <w:spacing w:before="60" w:after="60"/>
        <w:outlineLvl w:val="2"/>
        <w:rPr>
          <w:rFonts w:ascii="Calibri" w:hAnsi="Calibri" w:cs="Times New Roman"/>
          <w:lang w:eastAsia="en-AU"/>
        </w:rPr>
      </w:pPr>
      <w:r w:rsidRPr="00B334A2">
        <w:rPr>
          <w:rFonts w:ascii="Calibri" w:hAnsi="Calibri" w:cs="Times New Roman"/>
          <w:noProof/>
          <w:lang w:eastAsia="en-AU"/>
        </w:rPr>
        <mc:AlternateContent>
          <mc:Choice Requires="wps">
            <w:drawing>
              <wp:anchor distT="0" distB="0" distL="114300" distR="114300" simplePos="0" relativeHeight="251659264" behindDoc="0" locked="0" layoutInCell="1" allowOverlap="1" wp14:anchorId="70AF7AE6" wp14:editId="6C30E7DC">
                <wp:simplePos x="0" y="0"/>
                <wp:positionH relativeFrom="column">
                  <wp:posOffset>833120</wp:posOffset>
                </wp:positionH>
                <wp:positionV relativeFrom="paragraph">
                  <wp:posOffset>17145</wp:posOffset>
                </wp:positionV>
                <wp:extent cx="2276475" cy="1865630"/>
                <wp:effectExtent l="9525" t="5715" r="9525" b="5080"/>
                <wp:wrapNone/>
                <wp:docPr id="22"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5DAF8A" id="Oval 22" o:spid="_x0000_s1026" style="position:absolute;margin-left:65.6pt;margin-top:1.35pt;width:179.25pt;height:14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" filled="f"/>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5408" behindDoc="0" locked="0" layoutInCell="1" allowOverlap="1" wp14:anchorId="170ABAED" wp14:editId="406AC24F">
                <wp:simplePos x="0" y="0"/>
                <wp:positionH relativeFrom="column">
                  <wp:posOffset>1071245</wp:posOffset>
                </wp:positionH>
                <wp:positionV relativeFrom="paragraph">
                  <wp:posOffset>364490</wp:posOffset>
                </wp:positionV>
                <wp:extent cx="1647825" cy="1223010"/>
                <wp:effectExtent l="0" t="635"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D785F" w14:textId="77777777" w:rsidR="008C607B" w:rsidRPr="00FD0C03" w:rsidRDefault="008C607B" w:rsidP="008C607B">
                            <w:pPr>
                              <w:jc w:val="center"/>
                              <w:rPr>
                                <w:rFonts w:ascii="Calibri" w:hAnsi="Calibri"/>
                                <w:b/>
                                <w:u w:val="single"/>
                              </w:rPr>
                            </w:pPr>
                            <w:r w:rsidRPr="00FD0C03">
                              <w:rPr>
                                <w:rFonts w:ascii="Calibri" w:hAnsi="Calibri"/>
                                <w:b/>
                                <w:u w:val="single"/>
                              </w:rPr>
                              <w:t>SMSF</w:t>
                            </w:r>
                          </w:p>
                          <w:p w14:paraId="398FCC53" w14:textId="77777777" w:rsidR="008C607B" w:rsidRPr="00FD0C03" w:rsidRDefault="008C607B" w:rsidP="008C607B">
                            <w:pPr>
                              <w:rPr>
                                <w:rFonts w:ascii="Calibri" w:hAnsi="Calibri"/>
                                <w:sz w:val="18"/>
                                <w:szCs w:val="18"/>
                              </w:rPr>
                            </w:pPr>
                          </w:p>
                          <w:p w14:paraId="5C9E50A3" w14:textId="77777777" w:rsidR="008C607B" w:rsidRPr="00FD0C03" w:rsidRDefault="008C607B" w:rsidP="008C607B">
                            <w:pPr>
                              <w:jc w:val="center"/>
                              <w:rPr>
                                <w:rFonts w:ascii="Calibri" w:hAnsi="Calibri"/>
                                <w:sz w:val="20"/>
                                <w:szCs w:val="20"/>
                              </w:rPr>
                            </w:pPr>
                            <w:r w:rsidRPr="00FD0C03">
                              <w:rPr>
                                <w:rFonts w:ascii="Calibri" w:hAnsi="Calibri"/>
                                <w:sz w:val="20"/>
                                <w:szCs w:val="20"/>
                              </w:rPr>
                              <w:t>Mix of Aus shares, Int shares, Property, Fixed Interest &amp; Cash</w:t>
                            </w:r>
                          </w:p>
                          <w:p w14:paraId="408857CE" w14:textId="77777777" w:rsidR="008C607B" w:rsidRPr="00FD0C03" w:rsidRDefault="008C607B" w:rsidP="008C607B">
                            <w:pPr>
                              <w:rPr>
                                <w:rFonts w:ascii="Calibri" w:hAnsi="Calibri"/>
                                <w:sz w:val="20"/>
                                <w:szCs w:val="20"/>
                              </w:rPr>
                            </w:pPr>
                          </w:p>
                          <w:p w14:paraId="499D4477" w14:textId="08A24E16" w:rsidR="008C607B" w:rsidRPr="00AF65FA" w:rsidRDefault="008C607B" w:rsidP="008C607B">
                            <w:pPr>
                              <w:rPr>
                                <w:rFonts w:ascii="Calibri" w:hAnsi="Calibri"/>
                                <w:b/>
                                <w:sz w:val="20"/>
                                <w:szCs w:val="20"/>
                              </w:rPr>
                            </w:pPr>
                            <w:r w:rsidRPr="00213B38">
                              <w:rPr>
                                <w:rFonts w:ascii="Calibri" w:hAnsi="Calibri"/>
                                <w:b/>
                                <w:color w:val="FF0000"/>
                                <w:sz w:val="20"/>
                                <w:szCs w:val="20"/>
                              </w:rPr>
                              <w:t xml:space="preserve">     </w:t>
                            </w:r>
                            <w:r w:rsidRPr="00F565B9">
                              <w:rPr>
                                <w:rFonts w:ascii="Calibri" w:hAnsi="Calibri"/>
                                <w:b/>
                                <w:sz w:val="20"/>
                                <w:szCs w:val="20"/>
                              </w:rPr>
                              <w:t>$</w:t>
                            </w:r>
                            <w:r w:rsidR="00AF65FA">
                              <w:rPr>
                                <w:rFonts w:ascii="Calibri" w:hAnsi="Calibri"/>
                                <w:b/>
                                <w:sz w:val="20"/>
                                <w:szCs w:val="20"/>
                              </w:rPr>
                              <w:t>54,501</w:t>
                            </w:r>
                            <w:r w:rsidR="006B5144">
                              <w:rPr>
                                <w:rFonts w:ascii="Calibri" w:hAnsi="Calibri"/>
                                <w:b/>
                                <w:sz w:val="20"/>
                                <w:szCs w:val="20"/>
                              </w:rPr>
                              <w:t xml:space="preserve"> </w:t>
                            </w:r>
                            <w:r w:rsidRPr="00FD0C03">
                              <w:rPr>
                                <w:rFonts w:ascii="Calibri" w:hAnsi="Calibri"/>
                                <w:b/>
                                <w:sz w:val="20"/>
                                <w:szCs w:val="20"/>
                              </w:rPr>
                              <w:t>remains in fund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0ABAED" id="_x0000_t202" coordsize="21600,21600" o:spt="202" path="m,l,21600r21600,l21600,xe">
                <v:stroke joinstyle="miter"/>
                <v:path gradientshapeok="t" o:connecttype="rect"/>
              </v:shapetype>
              <v:shape id="Text Box 21" o:spid="_x0000_s1026" type="#_x0000_t202" style="position:absolute;left:0;text-align:left;margin-left:84.35pt;margin-top:28.7pt;width:129.75pt;height:9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" filled="f" stroked="f">
                <v:textbox>
                  <w:txbxContent>
                    <w:p w14:paraId="64CD785F" w14:textId="77777777" w:rsidR="008C607B" w:rsidRPr="00FD0C03" w:rsidRDefault="008C607B" w:rsidP="008C607B">
                      <w:pPr>
                        <w:jc w:val="center"/>
                        <w:rPr>
                          <w:rFonts w:ascii="Calibri" w:hAnsi="Calibri"/>
                          <w:b/>
                          <w:u w:val="single"/>
                        </w:rPr>
                      </w:pPr>
                      <w:r w:rsidRPr="00FD0C03">
                        <w:rPr>
                          <w:rFonts w:ascii="Calibri" w:hAnsi="Calibri"/>
                          <w:b/>
                          <w:u w:val="single"/>
                        </w:rPr>
                        <w:t>SMSF</w:t>
                      </w:r>
                    </w:p>
                    <w:p w14:paraId="398FCC53" w14:textId="77777777" w:rsidR="008C607B" w:rsidRPr="00FD0C03" w:rsidRDefault="008C607B" w:rsidP="008C607B">
                      <w:pPr>
                        <w:rPr>
                          <w:rFonts w:ascii="Calibri" w:hAnsi="Calibri"/>
                          <w:sz w:val="18"/>
                          <w:szCs w:val="18"/>
                        </w:rPr>
                      </w:pPr>
                    </w:p>
                    <w:p w14:paraId="5C9E50A3" w14:textId="77777777" w:rsidR="008C607B" w:rsidRPr="00FD0C03" w:rsidRDefault="008C607B" w:rsidP="008C607B">
                      <w:pPr>
                        <w:jc w:val="center"/>
                        <w:rPr>
                          <w:rFonts w:ascii="Calibri" w:hAnsi="Calibri"/>
                          <w:sz w:val="20"/>
                          <w:szCs w:val="20"/>
                        </w:rPr>
                      </w:pPr>
                      <w:r w:rsidRPr="00FD0C03">
                        <w:rPr>
                          <w:rFonts w:ascii="Calibri" w:hAnsi="Calibri"/>
                          <w:sz w:val="20"/>
                          <w:szCs w:val="20"/>
                        </w:rPr>
                        <w:t>Mix of Aus shares, Int shares, Property, Fixed Interest &amp; Cash</w:t>
                      </w:r>
                    </w:p>
                    <w:p w14:paraId="408857CE" w14:textId="77777777" w:rsidR="008C607B" w:rsidRPr="00FD0C03" w:rsidRDefault="008C607B" w:rsidP="008C607B">
                      <w:pPr>
                        <w:rPr>
                          <w:rFonts w:ascii="Calibri" w:hAnsi="Calibri"/>
                          <w:sz w:val="20"/>
                          <w:szCs w:val="20"/>
                        </w:rPr>
                      </w:pPr>
                    </w:p>
                    <w:p w14:paraId="499D4477" w14:textId="08A24E16" w:rsidR="008C607B" w:rsidRPr="00AF65FA" w:rsidRDefault="008C607B" w:rsidP="008C607B">
                      <w:pPr>
                        <w:rPr>
                          <w:rFonts w:ascii="Calibri" w:hAnsi="Calibri"/>
                          <w:b/>
                          <w:sz w:val="20"/>
                          <w:szCs w:val="20"/>
                        </w:rPr>
                      </w:pPr>
                      <w:r w:rsidRPr="00213B38">
                        <w:rPr>
                          <w:rFonts w:ascii="Calibri" w:hAnsi="Calibri"/>
                          <w:b/>
                          <w:color w:val="FF0000"/>
                          <w:sz w:val="20"/>
                          <w:szCs w:val="20"/>
                        </w:rPr>
                        <w:t xml:space="preserve">     </w:t>
                      </w:r>
                      <w:r w:rsidRPr="00F565B9">
                        <w:rPr>
                          <w:rFonts w:ascii="Calibri" w:hAnsi="Calibri"/>
                          <w:b/>
                          <w:sz w:val="20"/>
                          <w:szCs w:val="20"/>
                        </w:rPr>
                        <w:t>$</w:t>
                      </w:r>
                      <w:r w:rsidR="00AF65FA">
                        <w:rPr>
                          <w:rFonts w:ascii="Calibri" w:hAnsi="Calibri"/>
                          <w:b/>
                          <w:sz w:val="20"/>
                          <w:szCs w:val="20"/>
                        </w:rPr>
                        <w:t>54,501</w:t>
                      </w:r>
                      <w:r w:rsidR="006B5144">
                        <w:rPr>
                          <w:rFonts w:ascii="Calibri" w:hAnsi="Calibri"/>
                          <w:b/>
                          <w:sz w:val="20"/>
                          <w:szCs w:val="20"/>
                        </w:rPr>
                        <w:t xml:space="preserve"> </w:t>
                      </w:r>
                      <w:r w:rsidRPr="00FD0C03">
                        <w:rPr>
                          <w:rFonts w:ascii="Calibri" w:hAnsi="Calibri"/>
                          <w:b/>
                          <w:sz w:val="20"/>
                          <w:szCs w:val="20"/>
                        </w:rPr>
                        <w:t>remains in fund</w:t>
                      </w:r>
                    </w:p>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75648" behindDoc="0" locked="0" layoutInCell="1" allowOverlap="1" wp14:anchorId="11B1C2D5" wp14:editId="506C793F">
                <wp:simplePos x="0" y="0"/>
                <wp:positionH relativeFrom="column">
                  <wp:posOffset>1680845</wp:posOffset>
                </wp:positionH>
                <wp:positionV relativeFrom="paragraph">
                  <wp:posOffset>1958975</wp:posOffset>
                </wp:positionV>
                <wp:extent cx="485775" cy="976630"/>
                <wp:effectExtent l="19050" t="13970" r="19050" b="19050"/>
                <wp:wrapNone/>
                <wp:docPr id="20" name="Arrow: Down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25710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position:absolute;margin-left:132.35pt;margin-top:154.25pt;width:38.25pt;height:7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">
                <v:textbox style="layout-flow:vertical-ideographic"/>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0288" behindDoc="0" locked="0" layoutInCell="1" allowOverlap="1" wp14:anchorId="6B8C29B6" wp14:editId="002BBB33">
                <wp:simplePos x="0" y="0"/>
                <wp:positionH relativeFrom="column">
                  <wp:posOffset>562610</wp:posOffset>
                </wp:positionH>
                <wp:positionV relativeFrom="paragraph">
                  <wp:posOffset>3021965</wp:posOffset>
                </wp:positionV>
                <wp:extent cx="2756535" cy="2242820"/>
                <wp:effectExtent l="5715" t="10160" r="9525" b="13970"/>
                <wp:wrapNone/>
                <wp:docPr id="19"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31F46F" id="Oval 19" o:spid="_x0000_s1026" style="position:absolute;margin-left:44.3pt;margin-top:237.95pt;width:217.05pt;height:17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" filled="f"/>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1312" behindDoc="0" locked="0" layoutInCell="1" allowOverlap="1" wp14:anchorId="7B291E21" wp14:editId="375DAF6D">
                <wp:simplePos x="0" y="0"/>
                <wp:positionH relativeFrom="column">
                  <wp:posOffset>2623820</wp:posOffset>
                </wp:positionH>
                <wp:positionV relativeFrom="paragraph">
                  <wp:posOffset>2310130</wp:posOffset>
                </wp:positionV>
                <wp:extent cx="2000250" cy="1857375"/>
                <wp:effectExtent l="9525" t="12700" r="9525" b="6350"/>
                <wp:wrapNone/>
                <wp:docPr id="1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A61198" id="Oval 18" o:spid="_x0000_s1026" style="position:absolute;margin-left:206.6pt;margin-top:181.9pt;width:157.5pt;height:14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" filled="f"/>
            </w:pict>
          </mc:Fallback>
        </mc:AlternateContent>
      </w:r>
      <w:r w:rsidRPr="00B334A2">
        <w:rPr>
          <w:rFonts w:ascii="Calibri" w:hAnsi="Calibri" w:cs="Times New Roman"/>
          <w:noProof/>
          <w:lang w:eastAsia="en-AU"/>
        </w:rPr>
        <mc:AlternateContent>
          <mc:Choice Requires="wps">
            <w:drawing>
              <wp:anchor distT="0" distB="0" distL="114300" distR="114300" simplePos="0" relativeHeight="251670528" behindDoc="0" locked="0" layoutInCell="1" allowOverlap="1" wp14:anchorId="7375D14B" wp14:editId="52BCC989">
                <wp:simplePos x="0" y="0"/>
                <wp:positionH relativeFrom="column">
                  <wp:posOffset>273685</wp:posOffset>
                </wp:positionH>
                <wp:positionV relativeFrom="paragraph">
                  <wp:posOffset>5437505</wp:posOffset>
                </wp:positionV>
                <wp:extent cx="1266825" cy="689610"/>
                <wp:effectExtent l="5715" t="0" r="19050" b="6350"/>
                <wp:wrapNone/>
                <wp:docPr id="17" name="Arrow: Curved Up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98A8BD"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17" o:spid="_x0000_s1026" type="#_x0000_t104" style="position:absolute;margin-left:21.55pt;margin-top:428.15pt;width:99.75pt;height:54.3pt;rotation:-9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"/>
            </w:pict>
          </mc:Fallback>
        </mc:AlternateContent>
      </w:r>
      <w:r w:rsidRPr="00B334A2">
        <w:rPr>
          <w:rFonts w:ascii="Calibri" w:hAnsi="Calibri" w:cs="Times New Roman"/>
          <w:noProof/>
          <w:lang w:eastAsia="en-AU"/>
        </w:rPr>
        <mc:AlternateContent>
          <mc:Choice Requires="wps">
            <w:drawing>
              <wp:anchor distT="0" distB="0" distL="114300" distR="114300" simplePos="0" relativeHeight="251672576" behindDoc="0" locked="0" layoutInCell="1" allowOverlap="1" wp14:anchorId="09EB2D73" wp14:editId="4694ACFE">
                <wp:simplePos x="0" y="0"/>
                <wp:positionH relativeFrom="column">
                  <wp:posOffset>966470</wp:posOffset>
                </wp:positionH>
                <wp:positionV relativeFrom="paragraph">
                  <wp:posOffset>5556885</wp:posOffset>
                </wp:positionV>
                <wp:extent cx="1085850" cy="514350"/>
                <wp:effectExtent l="0" t="1905"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51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F00E7" w14:textId="161E59E3" w:rsidR="008C607B" w:rsidRPr="00060A2E" w:rsidRDefault="008C607B" w:rsidP="008C607B">
                            <w:pPr>
                              <w:jc w:val="center"/>
                              <w:rPr>
                                <w:rFonts w:ascii="Calibri" w:hAnsi="Calibri"/>
                                <w:sz w:val="18"/>
                                <w:szCs w:val="18"/>
                              </w:rPr>
                            </w:pPr>
                            <w:r w:rsidRPr="00EE106C">
                              <w:rPr>
                                <w:rFonts w:ascii="Calibri" w:hAnsi="Calibri"/>
                                <w:b/>
                                <w:sz w:val="18"/>
                                <w:szCs w:val="18"/>
                              </w:rPr>
                              <w:t>$</w:t>
                            </w:r>
                            <w:r w:rsidR="000153DC">
                              <w:rPr>
                                <w:rFonts w:ascii="Calibri" w:hAnsi="Calibri"/>
                                <w:b/>
                                <w:sz w:val="18"/>
                                <w:szCs w:val="18"/>
                              </w:rPr>
                              <w:t>27,500</w:t>
                            </w:r>
                            <w:r w:rsidR="000153DC">
                              <w:rPr>
                                <w:rFonts w:ascii="Calibri" w:hAnsi="Calibri"/>
                                <w:sz w:val="16"/>
                                <w:szCs w:val="16"/>
                              </w:rPr>
                              <w:t xml:space="preserve"> concessional</w:t>
                            </w:r>
                            <w:r>
                              <w:rPr>
                                <w:rFonts w:ascii="Calibri" w:hAnsi="Calibri"/>
                                <w:sz w:val="16"/>
                                <w:szCs w:val="16"/>
                              </w:rPr>
                              <w:t xml:space="preserve"> </w:t>
                            </w:r>
                            <w:r w:rsidRPr="00060A2E">
                              <w:rPr>
                                <w:rFonts w:ascii="Calibri" w:hAnsi="Calibri"/>
                                <w:sz w:val="16"/>
                                <w:szCs w:val="16"/>
                              </w:rPr>
                              <w:t xml:space="preserve">super contributions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B2D73" id="Text Box 16" o:spid="_x0000_s1027" type="#_x0000_t202" style="position:absolute;left:0;text-align:left;margin-left:76.1pt;margin-top:437.55pt;width:85.5pt;height:4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" filled="f" stroked="f">
                <v:textbox>
                  <w:txbxContent>
                    <w:p w14:paraId="265F00E7" w14:textId="161E59E3" w:rsidR="008C607B" w:rsidRPr="00060A2E" w:rsidRDefault="008C607B" w:rsidP="008C607B">
                      <w:pPr>
                        <w:jc w:val="center"/>
                        <w:rPr>
                          <w:rFonts w:ascii="Calibri" w:hAnsi="Calibri"/>
                          <w:sz w:val="18"/>
                          <w:szCs w:val="18"/>
                        </w:rPr>
                      </w:pPr>
                      <w:r w:rsidRPr="00EE106C">
                        <w:rPr>
                          <w:rFonts w:ascii="Calibri" w:hAnsi="Calibri"/>
                          <w:b/>
                          <w:sz w:val="18"/>
                          <w:szCs w:val="18"/>
                        </w:rPr>
                        <w:t>$</w:t>
                      </w:r>
                      <w:r w:rsidR="000153DC">
                        <w:rPr>
                          <w:rFonts w:ascii="Calibri" w:hAnsi="Calibri"/>
                          <w:b/>
                          <w:sz w:val="18"/>
                          <w:szCs w:val="18"/>
                        </w:rPr>
                        <w:t>27,500</w:t>
                      </w:r>
                      <w:r w:rsidR="000153DC">
                        <w:rPr>
                          <w:rFonts w:ascii="Calibri" w:hAnsi="Calibri"/>
                          <w:sz w:val="16"/>
                          <w:szCs w:val="16"/>
                        </w:rPr>
                        <w:t xml:space="preserve"> concessional</w:t>
                      </w:r>
                      <w:r>
                        <w:rPr>
                          <w:rFonts w:ascii="Calibri" w:hAnsi="Calibri"/>
                          <w:sz w:val="16"/>
                          <w:szCs w:val="16"/>
                        </w:rPr>
                        <w:t xml:space="preserve"> </w:t>
                      </w:r>
                      <w:r w:rsidRPr="00060A2E">
                        <w:rPr>
                          <w:rFonts w:ascii="Calibri" w:hAnsi="Calibri"/>
                          <w:sz w:val="16"/>
                          <w:szCs w:val="16"/>
                        </w:rPr>
                        <w:t xml:space="preserve">super contributions </w:t>
                      </w:r>
                    </w:p>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9504" behindDoc="0" locked="0" layoutInCell="1" allowOverlap="1" wp14:anchorId="1E3B4A5A" wp14:editId="5CE63F52">
                <wp:simplePos x="0" y="0"/>
                <wp:positionH relativeFrom="column">
                  <wp:posOffset>2639695</wp:posOffset>
                </wp:positionH>
                <wp:positionV relativeFrom="paragraph">
                  <wp:posOffset>5361305</wp:posOffset>
                </wp:positionV>
                <wp:extent cx="1352550" cy="755015"/>
                <wp:effectExtent l="19050" t="0" r="6985" b="6350"/>
                <wp:wrapNone/>
                <wp:docPr id="15" name="Arrow: Curved Up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49057208" w14:textId="77777777" w:rsidR="008C607B" w:rsidRDefault="008C607B" w:rsidP="008C60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3B4A5A"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15" o:spid="_x0000_s1028" type="#_x0000_t104" style="position:absolute;left:0;text-align:left;margin-left:207.85pt;margin-top:422.15pt;width:106.5pt;height:59.4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">
                <v:textbox>
                  <w:txbxContent>
                    <w:p w14:paraId="49057208" w14:textId="77777777" w:rsidR="008C607B" w:rsidRDefault="008C607B" w:rsidP="008C607B"/>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71552" behindDoc="0" locked="0" layoutInCell="1" allowOverlap="1" wp14:anchorId="63A033AA" wp14:editId="4A7FE0D7">
                <wp:simplePos x="0" y="0"/>
                <wp:positionH relativeFrom="column">
                  <wp:posOffset>2404745</wp:posOffset>
                </wp:positionH>
                <wp:positionV relativeFrom="paragraph">
                  <wp:posOffset>5604510</wp:posOffset>
                </wp:positionV>
                <wp:extent cx="914400" cy="419100"/>
                <wp:effectExtent l="0" t="1905"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964C8" w14:textId="6DB1D4CC" w:rsidR="008C607B" w:rsidRPr="009100B6" w:rsidRDefault="008C607B" w:rsidP="008C607B">
                            <w:pPr>
                              <w:jc w:val="center"/>
                              <w:rPr>
                                <w:rFonts w:ascii="Calibri" w:hAnsi="Calibri"/>
                                <w:sz w:val="18"/>
                                <w:szCs w:val="18"/>
                              </w:rPr>
                            </w:pPr>
                            <w:r w:rsidRPr="009100B6">
                              <w:rPr>
                                <w:rFonts w:ascii="Calibri" w:hAnsi="Calibri"/>
                                <w:b/>
                                <w:sz w:val="18"/>
                                <w:szCs w:val="18"/>
                              </w:rPr>
                              <w:t>$</w:t>
                            </w:r>
                            <w:r w:rsidR="00AF65FA">
                              <w:rPr>
                                <w:rFonts w:ascii="Calibri" w:hAnsi="Calibri"/>
                                <w:b/>
                                <w:sz w:val="18"/>
                                <w:szCs w:val="18"/>
                              </w:rPr>
                              <w:t>26,000</w:t>
                            </w:r>
                            <w:r w:rsidRPr="009100B6">
                              <w:rPr>
                                <w:rFonts w:ascii="Calibri" w:hAnsi="Calibri"/>
                                <w:sz w:val="18"/>
                                <w:szCs w:val="18"/>
                              </w:rPr>
                              <w:t xml:space="preserve"> rental income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033AA" id="Text Box 14" o:spid="_x0000_s1029" type="#_x0000_t202" style="position:absolute;left:0;text-align:left;margin-left:189.35pt;margin-top:441.3pt;width:1in;height: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" filled="f" stroked="f">
                <v:textbox>
                  <w:txbxContent>
                    <w:p w14:paraId="6B9964C8" w14:textId="6DB1D4CC" w:rsidR="008C607B" w:rsidRPr="009100B6" w:rsidRDefault="008C607B" w:rsidP="008C607B">
                      <w:pPr>
                        <w:jc w:val="center"/>
                        <w:rPr>
                          <w:rFonts w:ascii="Calibri" w:hAnsi="Calibri"/>
                          <w:sz w:val="18"/>
                          <w:szCs w:val="18"/>
                        </w:rPr>
                      </w:pPr>
                      <w:r w:rsidRPr="009100B6">
                        <w:rPr>
                          <w:rFonts w:ascii="Calibri" w:hAnsi="Calibri"/>
                          <w:b/>
                          <w:sz w:val="18"/>
                          <w:szCs w:val="18"/>
                        </w:rPr>
                        <w:t>$</w:t>
                      </w:r>
                      <w:r w:rsidR="00AF65FA">
                        <w:rPr>
                          <w:rFonts w:ascii="Calibri" w:hAnsi="Calibri"/>
                          <w:b/>
                          <w:sz w:val="18"/>
                          <w:szCs w:val="18"/>
                        </w:rPr>
                        <w:t>26,000</w:t>
                      </w:r>
                      <w:r w:rsidRPr="009100B6">
                        <w:rPr>
                          <w:rFonts w:ascii="Calibri" w:hAnsi="Calibri"/>
                          <w:sz w:val="18"/>
                          <w:szCs w:val="18"/>
                        </w:rPr>
                        <w:t xml:space="preserve"> rental income</w:t>
                      </w:r>
                    </w:p>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4384" behindDoc="0" locked="0" layoutInCell="1" allowOverlap="1" wp14:anchorId="13EAD9DA" wp14:editId="535B2419">
                <wp:simplePos x="0" y="0"/>
                <wp:positionH relativeFrom="column">
                  <wp:posOffset>2719070</wp:posOffset>
                </wp:positionH>
                <wp:positionV relativeFrom="paragraph">
                  <wp:posOffset>6588125</wp:posOffset>
                </wp:positionV>
                <wp:extent cx="914400" cy="628650"/>
                <wp:effectExtent l="9525" t="13970" r="9525" b="508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3116E315" w14:textId="77777777" w:rsidR="008C607B" w:rsidRPr="009100B6" w:rsidRDefault="008C607B" w:rsidP="008C607B">
                            <w:pPr>
                              <w:jc w:val="center"/>
                              <w:rPr>
                                <w:rFonts w:ascii="Calibri" w:hAnsi="Calibri"/>
                              </w:rPr>
                            </w:pPr>
                            <w:r w:rsidRPr="009100B6">
                              <w:rPr>
                                <w:rFonts w:ascii="Calibri" w:hAnsi="Calibri"/>
                              </w:rPr>
                              <w:t>Rent</w:t>
                            </w:r>
                            <w:r>
                              <w:rPr>
                                <w:rFonts w:ascii="Calibri" w:hAnsi="Calibri"/>
                              </w:rPr>
                              <w:t xml:space="preserve"> @ 4.0%</w:t>
                            </w:r>
                          </w:p>
                          <w:p w14:paraId="5612775E" w14:textId="77777777" w:rsidR="008C607B" w:rsidRPr="009100B6" w:rsidRDefault="008C607B" w:rsidP="008C607B">
                            <w:pPr>
                              <w:jc w:val="center"/>
                              <w:rPr>
                                <w:rFonts w:ascii="Calibri"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AD9DA" id="Rectangle 13" o:spid="_x0000_s1030" style="position:absolute;left:0;text-align:left;margin-left:214.1pt;margin-top:518.75pt;width:1in;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">
                <v:textbox>
                  <w:txbxContent>
                    <w:p w14:paraId="3116E315" w14:textId="77777777" w:rsidR="008C607B" w:rsidRPr="009100B6" w:rsidRDefault="008C607B" w:rsidP="008C607B">
                      <w:pPr>
                        <w:jc w:val="center"/>
                        <w:rPr>
                          <w:rFonts w:ascii="Calibri" w:hAnsi="Calibri"/>
                        </w:rPr>
                      </w:pPr>
                      <w:r w:rsidRPr="009100B6">
                        <w:rPr>
                          <w:rFonts w:ascii="Calibri" w:hAnsi="Calibri"/>
                        </w:rPr>
                        <w:t>Rent</w:t>
                      </w:r>
                      <w:r>
                        <w:rPr>
                          <w:rFonts w:ascii="Calibri" w:hAnsi="Calibri"/>
                        </w:rPr>
                        <w:t xml:space="preserve"> @ 4.0%</w:t>
                      </w:r>
                    </w:p>
                    <w:p w14:paraId="5612775E" w14:textId="77777777" w:rsidR="008C607B" w:rsidRPr="009100B6" w:rsidRDefault="008C607B" w:rsidP="008C607B">
                      <w:pPr>
                        <w:jc w:val="center"/>
                        <w:rPr>
                          <w:rFonts w:ascii="Calibri" w:hAnsi="Calibri"/>
                        </w:rPr>
                      </w:pPr>
                    </w:p>
                  </w:txbxContent>
                </v:textbox>
              </v:rect>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3360" behindDoc="0" locked="0" layoutInCell="1" allowOverlap="1" wp14:anchorId="33B4328C" wp14:editId="69ED2D48">
                <wp:simplePos x="0" y="0"/>
                <wp:positionH relativeFrom="column">
                  <wp:posOffset>766445</wp:posOffset>
                </wp:positionH>
                <wp:positionV relativeFrom="paragraph">
                  <wp:posOffset>6588125</wp:posOffset>
                </wp:positionV>
                <wp:extent cx="914400" cy="628650"/>
                <wp:effectExtent l="9525" t="13970" r="9525" b="50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729F1FC7" w14:textId="77777777" w:rsidR="008C607B" w:rsidRDefault="008C607B" w:rsidP="008C607B">
                            <w:pPr>
                              <w:jc w:val="center"/>
                              <w:rPr>
                                <w:rFonts w:ascii="Calibri" w:hAnsi="Calibri"/>
                              </w:rPr>
                            </w:pPr>
                          </w:p>
                          <w:p w14:paraId="5D930E60" w14:textId="77777777" w:rsidR="008C607B" w:rsidRPr="009100B6" w:rsidRDefault="008C607B" w:rsidP="008C607B">
                            <w:pPr>
                              <w:jc w:val="center"/>
                              <w:rPr>
                                <w:rFonts w:ascii="Calibri" w:hAnsi="Calibri"/>
                              </w:rPr>
                            </w:pPr>
                            <w:r>
                              <w:rPr>
                                <w:rFonts w:ascii="Calibri" w:hAnsi="Calibri"/>
                              </w:rPr>
                              <w:t xml:space="preserve">Employer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4328C" id="Rectangle 12" o:spid="_x0000_s1031" style="position:absolute;left:0;text-align:left;margin-left:60.35pt;margin-top:518.75pt;width:1in;height: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">
                <v:textbox>
                  <w:txbxContent>
                    <w:p w14:paraId="729F1FC7" w14:textId="77777777" w:rsidR="008C607B" w:rsidRDefault="008C607B" w:rsidP="008C607B">
                      <w:pPr>
                        <w:jc w:val="center"/>
                        <w:rPr>
                          <w:rFonts w:ascii="Calibri" w:hAnsi="Calibri"/>
                        </w:rPr>
                      </w:pPr>
                    </w:p>
                    <w:p w14:paraId="5D930E60" w14:textId="77777777" w:rsidR="008C607B" w:rsidRPr="009100B6" w:rsidRDefault="008C607B" w:rsidP="008C607B">
                      <w:pPr>
                        <w:jc w:val="center"/>
                        <w:rPr>
                          <w:rFonts w:ascii="Calibri" w:hAnsi="Calibri"/>
                        </w:rPr>
                      </w:pPr>
                      <w:r>
                        <w:rPr>
                          <w:rFonts w:ascii="Calibri" w:hAnsi="Calibri"/>
                        </w:rPr>
                        <w:t xml:space="preserve">Employer </w:t>
                      </w:r>
                    </w:p>
                  </w:txbxContent>
                </v:textbox>
              </v:rect>
            </w:pict>
          </mc:Fallback>
        </mc:AlternateContent>
      </w:r>
    </w:p>
    <w:p w14:paraId="38D9676A" w14:textId="391E371F" w:rsidR="008C607B" w:rsidRPr="00A00C6A" w:rsidRDefault="008C607B" w:rsidP="008C607B">
      <w:pPr>
        <w:rPr>
          <w:rFonts w:ascii="Calibri" w:hAnsi="Calibri"/>
        </w:rPr>
      </w:pPr>
      <w:r w:rsidRPr="00A00C6A">
        <w:rPr>
          <w:rFonts w:ascii="Calibri" w:hAnsi="Calibri"/>
          <w:noProof/>
        </w:rPr>
        <mc:AlternateContent>
          <mc:Choice Requires="wps">
            <w:drawing>
              <wp:anchor distT="0" distB="0" distL="114300" distR="114300" simplePos="0" relativeHeight="251662336" behindDoc="0" locked="0" layoutInCell="1" allowOverlap="1" wp14:anchorId="6BAAE68F" wp14:editId="798331E6">
                <wp:simplePos x="0" y="0"/>
                <wp:positionH relativeFrom="column">
                  <wp:posOffset>4427220</wp:posOffset>
                </wp:positionH>
                <wp:positionV relativeFrom="paragraph">
                  <wp:posOffset>58420</wp:posOffset>
                </wp:positionV>
                <wp:extent cx="962025" cy="828675"/>
                <wp:effectExtent l="12700" t="13970" r="6350" b="508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14C4C825" w14:textId="77777777" w:rsidR="008C607B" w:rsidRPr="009100B6" w:rsidRDefault="008C607B" w:rsidP="008C607B">
                            <w:pPr>
                              <w:jc w:val="center"/>
                              <w:rPr>
                                <w:rFonts w:ascii="Calibri" w:hAnsi="Calibri"/>
                                <w:b/>
                                <w:u w:val="single"/>
                              </w:rPr>
                            </w:pPr>
                            <w:r w:rsidRPr="009100B6">
                              <w:rPr>
                                <w:rFonts w:ascii="Calibri" w:hAnsi="Calibri"/>
                                <w:b/>
                                <w:u w:val="single"/>
                              </w:rPr>
                              <w:t>Lender (bank)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AAE68F" id="Oval 10" o:spid="_x0000_s1032" style="position:absolute;left:0;text-align:left;margin-left:348.6pt;margin-top:4.6pt;width:75.75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">
                <v:textbox>
                  <w:txbxContent>
                    <w:p w14:paraId="14C4C825" w14:textId="77777777" w:rsidR="008C607B" w:rsidRPr="009100B6" w:rsidRDefault="008C607B" w:rsidP="008C607B">
                      <w:pPr>
                        <w:jc w:val="center"/>
                        <w:rPr>
                          <w:rFonts w:ascii="Calibri" w:hAnsi="Calibri"/>
                          <w:b/>
                          <w:u w:val="single"/>
                        </w:rPr>
                      </w:pPr>
                      <w:r w:rsidRPr="009100B6">
                        <w:rPr>
                          <w:rFonts w:ascii="Calibri" w:hAnsi="Calibri"/>
                          <w:b/>
                          <w:u w:val="single"/>
                        </w:rPr>
                        <w:t>Lender (bank)</w:t>
                      </w:r>
                    </w:p>
                  </w:txbxContent>
                </v:textbox>
              </v:oval>
            </w:pict>
          </mc:Fallback>
        </mc:AlternateContent>
      </w:r>
    </w:p>
    <w:p w14:paraId="07612C98" w14:textId="77777777" w:rsidR="008C607B" w:rsidRPr="00A00C6A" w:rsidRDefault="008C607B" w:rsidP="008C607B">
      <w:pPr>
        <w:rPr>
          <w:rFonts w:ascii="Calibri" w:hAnsi="Calibri"/>
        </w:rPr>
      </w:pPr>
    </w:p>
    <w:p w14:paraId="35F889F4" w14:textId="77777777" w:rsidR="008C607B" w:rsidRPr="00A00C6A" w:rsidRDefault="008C607B" w:rsidP="008C607B">
      <w:pPr>
        <w:rPr>
          <w:rFonts w:ascii="Calibri" w:hAnsi="Calibri"/>
        </w:rPr>
      </w:pPr>
    </w:p>
    <w:p w14:paraId="1AD11B1A" w14:textId="77777777" w:rsidR="008C607B" w:rsidRPr="00A00C6A" w:rsidRDefault="008C607B" w:rsidP="008C607B">
      <w:pPr>
        <w:rPr>
          <w:rFonts w:ascii="Calibri" w:hAnsi="Calibri"/>
        </w:rPr>
      </w:pPr>
    </w:p>
    <w:p w14:paraId="63097688" w14:textId="7B500355" w:rsidR="008C607B" w:rsidRPr="00A00C6A" w:rsidRDefault="008C607B" w:rsidP="008C607B">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73600" behindDoc="0" locked="0" layoutInCell="1" allowOverlap="1" wp14:anchorId="165BEAEC" wp14:editId="3993EF4C">
                <wp:simplePos x="0" y="0"/>
                <wp:positionH relativeFrom="column">
                  <wp:posOffset>3782695</wp:posOffset>
                </wp:positionH>
                <wp:positionV relativeFrom="paragraph">
                  <wp:posOffset>547370</wp:posOffset>
                </wp:positionV>
                <wp:extent cx="1295400" cy="485775"/>
                <wp:effectExtent l="134620" t="4445" r="170180" b="0"/>
                <wp:wrapNone/>
                <wp:docPr id="9" name="Arrow: Righ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516D4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297.85pt;margin-top:43.1pt;width:102pt;height:38.25pt;rotation:4196659fd;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"/>
            </w:pict>
          </mc:Fallback>
        </mc:AlternateContent>
      </w:r>
    </w:p>
    <w:p w14:paraId="7D15212F" w14:textId="77777777" w:rsidR="008C607B" w:rsidRPr="00A00C6A" w:rsidRDefault="008C607B" w:rsidP="008C607B">
      <w:pPr>
        <w:rPr>
          <w:rFonts w:ascii="Calibri" w:hAnsi="Calibri"/>
        </w:rPr>
      </w:pPr>
    </w:p>
    <w:p w14:paraId="2EA709DA" w14:textId="33FECC0C" w:rsidR="008C607B" w:rsidRPr="00A00C6A" w:rsidRDefault="000153DC" w:rsidP="008C607B">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74624" behindDoc="0" locked="0" layoutInCell="1" allowOverlap="1" wp14:anchorId="5F5013A8" wp14:editId="3216F91C">
                <wp:simplePos x="0" y="0"/>
                <wp:positionH relativeFrom="column">
                  <wp:posOffset>4672965</wp:posOffset>
                </wp:positionH>
                <wp:positionV relativeFrom="paragraph">
                  <wp:posOffset>187960</wp:posOffset>
                </wp:positionV>
                <wp:extent cx="1036955" cy="2921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95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E0D45" w14:textId="1C2E3337" w:rsidR="008C607B" w:rsidRPr="009100B6" w:rsidRDefault="008C607B" w:rsidP="008C607B">
                            <w:pPr>
                              <w:rPr>
                                <w:rFonts w:ascii="Calibri" w:hAnsi="Calibri"/>
                                <w:sz w:val="18"/>
                                <w:szCs w:val="18"/>
                              </w:rPr>
                            </w:pPr>
                            <w:r w:rsidRPr="009100B6">
                              <w:rPr>
                                <w:rFonts w:ascii="Calibri" w:hAnsi="Calibri"/>
                                <w:sz w:val="18"/>
                                <w:szCs w:val="18"/>
                              </w:rPr>
                              <w:t>lends $</w:t>
                            </w:r>
                            <w:r w:rsidR="000153DC">
                              <w:rPr>
                                <w:rFonts w:ascii="Calibri" w:hAnsi="Calibri"/>
                                <w:sz w:val="18"/>
                                <w:szCs w:val="18"/>
                              </w:rPr>
                              <w:t>4</w:t>
                            </w:r>
                            <w:r w:rsidR="00AF65FA">
                              <w:rPr>
                                <w:rFonts w:ascii="Calibri" w:hAnsi="Calibri"/>
                                <w:sz w:val="18"/>
                                <w:szCs w:val="18"/>
                              </w:rPr>
                              <w:t>55</w:t>
                            </w:r>
                            <w:r w:rsidR="000153DC">
                              <w:rPr>
                                <w:rFonts w:ascii="Calibri" w:hAnsi="Calibri"/>
                                <w:sz w:val="18"/>
                                <w:szCs w:val="18"/>
                              </w:rPr>
                              <w: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013A8" id="Text Box 8" o:spid="_x0000_s1033" type="#_x0000_t202" style="position:absolute;left:0;text-align:left;margin-left:367.95pt;margin-top:14.8pt;width:81.65pt;height:2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" filled="f" stroked="f">
                <v:textbox>
                  <w:txbxContent>
                    <w:p w14:paraId="77CE0D45" w14:textId="1C2E3337" w:rsidR="008C607B" w:rsidRPr="009100B6" w:rsidRDefault="008C607B" w:rsidP="008C607B">
                      <w:pPr>
                        <w:rPr>
                          <w:rFonts w:ascii="Calibri" w:hAnsi="Calibri"/>
                          <w:sz w:val="18"/>
                          <w:szCs w:val="18"/>
                        </w:rPr>
                      </w:pPr>
                      <w:r w:rsidRPr="009100B6">
                        <w:rPr>
                          <w:rFonts w:ascii="Calibri" w:hAnsi="Calibri"/>
                          <w:sz w:val="18"/>
                          <w:szCs w:val="18"/>
                        </w:rPr>
                        <w:t>lends $</w:t>
                      </w:r>
                      <w:r w:rsidR="000153DC">
                        <w:rPr>
                          <w:rFonts w:ascii="Calibri" w:hAnsi="Calibri"/>
                          <w:sz w:val="18"/>
                          <w:szCs w:val="18"/>
                        </w:rPr>
                        <w:t>4</w:t>
                      </w:r>
                      <w:r w:rsidR="00AF65FA">
                        <w:rPr>
                          <w:rFonts w:ascii="Calibri" w:hAnsi="Calibri"/>
                          <w:sz w:val="18"/>
                          <w:szCs w:val="18"/>
                        </w:rPr>
                        <w:t>55</w:t>
                      </w:r>
                      <w:r w:rsidR="000153DC">
                        <w:rPr>
                          <w:rFonts w:ascii="Calibri" w:hAnsi="Calibri"/>
                          <w:sz w:val="18"/>
                          <w:szCs w:val="18"/>
                        </w:rPr>
                        <w:t>k</w:t>
                      </w:r>
                    </w:p>
                  </w:txbxContent>
                </v:textbox>
              </v:shape>
            </w:pict>
          </mc:Fallback>
        </mc:AlternateContent>
      </w:r>
    </w:p>
    <w:p w14:paraId="5931BABF" w14:textId="328F06A6" w:rsidR="008C607B" w:rsidRPr="00A00C6A" w:rsidRDefault="008C607B" w:rsidP="008C607B">
      <w:pPr>
        <w:rPr>
          <w:rFonts w:ascii="Calibri" w:hAnsi="Calibri"/>
        </w:rPr>
      </w:pPr>
    </w:p>
    <w:p w14:paraId="63D62752" w14:textId="77777777" w:rsidR="008C607B" w:rsidRPr="00A00C6A" w:rsidRDefault="008C607B" w:rsidP="008C607B">
      <w:pPr>
        <w:rPr>
          <w:rFonts w:ascii="Calibri" w:hAnsi="Calibri"/>
        </w:rPr>
      </w:pPr>
    </w:p>
    <w:p w14:paraId="29AF713F" w14:textId="757E2F14" w:rsidR="008C607B" w:rsidRPr="00A00C6A" w:rsidRDefault="008C607B" w:rsidP="008C607B">
      <w:pPr>
        <w:rPr>
          <w:rFonts w:ascii="Calibri" w:hAnsi="Calibri"/>
        </w:rPr>
      </w:pPr>
      <w:r w:rsidRPr="00A00C6A">
        <w:rPr>
          <w:rFonts w:ascii="Calibri" w:hAnsi="Calibri"/>
          <w:noProof/>
          <w:lang w:eastAsia="en-AU"/>
        </w:rPr>
        <mc:AlternateContent>
          <mc:Choice Requires="wps">
            <w:drawing>
              <wp:anchor distT="0" distB="0" distL="114300" distR="114300" simplePos="0" relativeHeight="251676672" behindDoc="0" locked="0" layoutInCell="1" allowOverlap="1" wp14:anchorId="1E0F0F84" wp14:editId="0250EC19">
                <wp:simplePos x="0" y="0"/>
                <wp:positionH relativeFrom="column">
                  <wp:posOffset>614045</wp:posOffset>
                </wp:positionH>
                <wp:positionV relativeFrom="paragraph">
                  <wp:posOffset>107315</wp:posOffset>
                </wp:positionV>
                <wp:extent cx="1123950" cy="530860"/>
                <wp:effectExtent l="0" t="381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C987AF" w14:textId="612C533B" w:rsidR="008C607B" w:rsidRPr="00C51EE5" w:rsidRDefault="008C607B" w:rsidP="008C607B">
                            <w:pPr>
                              <w:jc w:val="center"/>
                              <w:rPr>
                                <w:rFonts w:ascii="Calibri" w:hAnsi="Calibri"/>
                                <w:sz w:val="16"/>
                                <w:szCs w:val="16"/>
                              </w:rPr>
                            </w:pPr>
                            <w:r w:rsidRPr="00C51EE5">
                              <w:rPr>
                                <w:rFonts w:ascii="Calibri" w:hAnsi="Calibri"/>
                                <w:sz w:val="16"/>
                                <w:szCs w:val="16"/>
                              </w:rPr>
                              <w:t xml:space="preserve">Contributes </w:t>
                            </w:r>
                            <w:r>
                              <w:rPr>
                                <w:rFonts w:ascii="Calibri" w:hAnsi="Calibri"/>
                                <w:b/>
                                <w:sz w:val="16"/>
                                <w:szCs w:val="16"/>
                              </w:rPr>
                              <w:t>$2</w:t>
                            </w:r>
                            <w:r w:rsidR="0083312C">
                              <w:rPr>
                                <w:rFonts w:ascii="Calibri" w:hAnsi="Calibri"/>
                                <w:b/>
                                <w:sz w:val="16"/>
                                <w:szCs w:val="16"/>
                              </w:rPr>
                              <w:t>29</w:t>
                            </w:r>
                            <w:r>
                              <w:rPr>
                                <w:rFonts w:ascii="Calibri" w:hAnsi="Calibri"/>
                                <w:b/>
                                <w:sz w:val="16"/>
                                <w:szCs w:val="16"/>
                              </w:rPr>
                              <w:t>k</w:t>
                            </w:r>
                            <w:r w:rsidRPr="00C51EE5">
                              <w:rPr>
                                <w:rFonts w:ascii="Calibri" w:hAnsi="Calibri"/>
                                <w:sz w:val="16"/>
                                <w:szCs w:val="16"/>
                              </w:rPr>
                              <w:t xml:space="preserve"> to purchase</w:t>
                            </w:r>
                            <w:r>
                              <w:rPr>
                                <w:rFonts w:ascii="Calibri" w:hAnsi="Calibri"/>
                                <w:sz w:val="16"/>
                                <w:szCs w:val="16"/>
                              </w:rPr>
                              <w:t xml:space="preserve"> (incl property costs)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F0F84" id="Text Box 7" o:spid="_x0000_s1034" type="#_x0000_t202" style="position:absolute;left:0;text-align:left;margin-left:48.35pt;margin-top:8.45pt;width:88.5pt;height:4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" stroked="f">
                <v:textbox>
                  <w:txbxContent>
                    <w:p w14:paraId="48C987AF" w14:textId="612C533B" w:rsidR="008C607B" w:rsidRPr="00C51EE5" w:rsidRDefault="008C607B" w:rsidP="008C607B">
                      <w:pPr>
                        <w:jc w:val="center"/>
                        <w:rPr>
                          <w:rFonts w:ascii="Calibri" w:hAnsi="Calibri"/>
                          <w:sz w:val="16"/>
                          <w:szCs w:val="16"/>
                        </w:rPr>
                      </w:pPr>
                      <w:r w:rsidRPr="00C51EE5">
                        <w:rPr>
                          <w:rFonts w:ascii="Calibri" w:hAnsi="Calibri"/>
                          <w:sz w:val="16"/>
                          <w:szCs w:val="16"/>
                        </w:rPr>
                        <w:t xml:space="preserve">Contributes </w:t>
                      </w:r>
                      <w:r>
                        <w:rPr>
                          <w:rFonts w:ascii="Calibri" w:hAnsi="Calibri"/>
                          <w:b/>
                          <w:sz w:val="16"/>
                          <w:szCs w:val="16"/>
                        </w:rPr>
                        <w:t>$2</w:t>
                      </w:r>
                      <w:r w:rsidR="0083312C">
                        <w:rPr>
                          <w:rFonts w:ascii="Calibri" w:hAnsi="Calibri"/>
                          <w:b/>
                          <w:sz w:val="16"/>
                          <w:szCs w:val="16"/>
                        </w:rPr>
                        <w:t>29</w:t>
                      </w:r>
                      <w:r>
                        <w:rPr>
                          <w:rFonts w:ascii="Calibri" w:hAnsi="Calibri"/>
                          <w:b/>
                          <w:sz w:val="16"/>
                          <w:szCs w:val="16"/>
                        </w:rPr>
                        <w:t>k</w:t>
                      </w:r>
                      <w:r w:rsidRPr="00C51EE5">
                        <w:rPr>
                          <w:rFonts w:ascii="Calibri" w:hAnsi="Calibri"/>
                          <w:sz w:val="16"/>
                          <w:szCs w:val="16"/>
                        </w:rPr>
                        <w:t xml:space="preserve"> to purchase</w:t>
                      </w:r>
                      <w:r>
                        <w:rPr>
                          <w:rFonts w:ascii="Calibri" w:hAnsi="Calibri"/>
                          <w:sz w:val="16"/>
                          <w:szCs w:val="16"/>
                        </w:rPr>
                        <w:t xml:space="preserve"> (incl property costs)</w:t>
                      </w:r>
                    </w:p>
                  </w:txbxContent>
                </v:textbox>
              </v:shape>
            </w:pict>
          </mc:Fallback>
        </mc:AlternateContent>
      </w:r>
    </w:p>
    <w:p w14:paraId="4A984C69" w14:textId="77777777" w:rsidR="008C607B" w:rsidRPr="00A00C6A" w:rsidRDefault="008C607B" w:rsidP="008C607B">
      <w:pPr>
        <w:rPr>
          <w:rFonts w:ascii="Calibri" w:hAnsi="Calibri"/>
        </w:rPr>
      </w:pPr>
    </w:p>
    <w:p w14:paraId="4FB83FC5" w14:textId="77777777" w:rsidR="008C607B" w:rsidRPr="00A00C6A" w:rsidRDefault="008C607B" w:rsidP="008C607B">
      <w:pPr>
        <w:rPr>
          <w:rFonts w:ascii="Calibri" w:hAnsi="Calibri"/>
        </w:rPr>
      </w:pPr>
    </w:p>
    <w:p w14:paraId="6A734A6C" w14:textId="77777777" w:rsidR="008C607B" w:rsidRPr="00A00C6A" w:rsidRDefault="008C607B" w:rsidP="008C607B">
      <w:pPr>
        <w:rPr>
          <w:rFonts w:ascii="Calibri" w:hAnsi="Calibri"/>
        </w:rPr>
      </w:pPr>
    </w:p>
    <w:p w14:paraId="63FAF39D" w14:textId="77777777" w:rsidR="008C607B" w:rsidRPr="00A00C6A" w:rsidRDefault="008C607B" w:rsidP="008C607B">
      <w:pPr>
        <w:rPr>
          <w:rFonts w:ascii="Calibri" w:hAnsi="Calibri"/>
        </w:rPr>
      </w:pPr>
    </w:p>
    <w:p w14:paraId="2D60BAD5" w14:textId="6FAA1D2D" w:rsidR="008C607B" w:rsidRPr="00A00C6A" w:rsidRDefault="000153DC" w:rsidP="008C607B">
      <w:pPr>
        <w:rPr>
          <w:rFonts w:ascii="Calibri" w:hAnsi="Calibri"/>
        </w:rPr>
      </w:pPr>
      <w:r w:rsidRPr="00B334A2">
        <w:rPr>
          <w:rFonts w:ascii="Calibri" w:hAnsi="Calibri" w:cs="Times New Roman"/>
          <w:noProof/>
          <w:lang w:eastAsia="en-AU"/>
        </w:rPr>
        <mc:AlternateContent>
          <mc:Choice Requires="wps">
            <w:drawing>
              <wp:anchor distT="0" distB="0" distL="114300" distR="114300" simplePos="0" relativeHeight="251666432" behindDoc="0" locked="0" layoutInCell="1" allowOverlap="1" wp14:anchorId="23040119" wp14:editId="3589EE97">
                <wp:simplePos x="0" y="0"/>
                <wp:positionH relativeFrom="column">
                  <wp:posOffset>3185795</wp:posOffset>
                </wp:positionH>
                <wp:positionV relativeFrom="paragraph">
                  <wp:posOffset>109220</wp:posOffset>
                </wp:positionV>
                <wp:extent cx="1123950" cy="40513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EE4F9" w14:textId="3598AB7B" w:rsidR="008C607B" w:rsidRPr="009100B6" w:rsidRDefault="00B03B92" w:rsidP="008C607B">
                            <w:pPr>
                              <w:rPr>
                                <w:rFonts w:ascii="Calibri" w:hAnsi="Calibri"/>
                                <w:b/>
                                <w:u w:val="single"/>
                              </w:rPr>
                            </w:pPr>
                            <w:r>
                              <w:rPr>
                                <w:rFonts w:ascii="Calibri" w:hAnsi="Calibri"/>
                                <w:b/>
                                <w:u w:val="single"/>
                              </w:rPr>
                              <w:t>Bare</w:t>
                            </w:r>
                            <w:r w:rsidR="008C607B" w:rsidRPr="009100B6">
                              <w:rPr>
                                <w:rFonts w:ascii="Calibri" w:hAnsi="Calibri"/>
                                <w:b/>
                                <w:u w:val="single"/>
                              </w:rPr>
                              <w:t xml:space="preserve"> Trust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040119" id="Text Box 11" o:spid="_x0000_s1035" type="#_x0000_t202" style="position:absolute;left:0;text-align:left;margin-left:250.85pt;margin-top:8.6pt;width:88.5pt;height:3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" filled="f" stroked="f">
                <v:textbox>
                  <w:txbxContent>
                    <w:p w14:paraId="7DCEE4F9" w14:textId="3598AB7B" w:rsidR="008C607B" w:rsidRPr="009100B6" w:rsidRDefault="00B03B92" w:rsidP="008C607B">
                      <w:pPr>
                        <w:rPr>
                          <w:rFonts w:ascii="Calibri" w:hAnsi="Calibri"/>
                          <w:b/>
                          <w:u w:val="single"/>
                        </w:rPr>
                      </w:pPr>
                      <w:r>
                        <w:rPr>
                          <w:rFonts w:ascii="Calibri" w:hAnsi="Calibri"/>
                          <w:b/>
                          <w:u w:val="single"/>
                        </w:rPr>
                        <w:t>Bare</w:t>
                      </w:r>
                      <w:r w:rsidR="008C607B" w:rsidRPr="009100B6">
                        <w:rPr>
                          <w:rFonts w:ascii="Calibri" w:hAnsi="Calibri"/>
                          <w:b/>
                          <w:u w:val="single"/>
                        </w:rPr>
                        <w:t xml:space="preserve"> Trust</w:t>
                      </w:r>
                    </w:p>
                  </w:txbxContent>
                </v:textbox>
              </v:shape>
            </w:pict>
          </mc:Fallback>
        </mc:AlternateContent>
      </w:r>
    </w:p>
    <w:p w14:paraId="72EC4D53" w14:textId="77777777" w:rsidR="008C607B" w:rsidRPr="00A00C6A" w:rsidRDefault="008C607B" w:rsidP="008C607B">
      <w:pPr>
        <w:rPr>
          <w:rFonts w:ascii="Calibri" w:hAnsi="Calibri"/>
        </w:rPr>
      </w:pPr>
    </w:p>
    <w:p w14:paraId="6E5F6216" w14:textId="4CB753C7" w:rsidR="008C607B" w:rsidRPr="00A00C6A" w:rsidRDefault="008C607B" w:rsidP="008C607B">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67456" behindDoc="0" locked="0" layoutInCell="1" allowOverlap="1" wp14:anchorId="42D2FB9E" wp14:editId="0ECF95ED">
                <wp:simplePos x="0" y="0"/>
                <wp:positionH relativeFrom="column">
                  <wp:posOffset>904240</wp:posOffset>
                </wp:positionH>
                <wp:positionV relativeFrom="paragraph">
                  <wp:posOffset>92710</wp:posOffset>
                </wp:positionV>
                <wp:extent cx="2028825" cy="371475"/>
                <wp:effectExtent l="4445" t="0" r="0" b="38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CBB57" w14:textId="2661DF1E" w:rsidR="008C607B" w:rsidRPr="009100B6" w:rsidRDefault="008C607B" w:rsidP="008C607B">
                            <w:pPr>
                              <w:rPr>
                                <w:rFonts w:ascii="Calibri" w:hAnsi="Calibri"/>
                                <w:b/>
                                <w:u w:val="single"/>
                              </w:rPr>
                            </w:pPr>
                            <w:r w:rsidRPr="009100B6">
                              <w:rPr>
                                <w:rFonts w:ascii="Calibri" w:hAnsi="Calibri"/>
                                <w:b/>
                                <w:u w:val="single"/>
                              </w:rPr>
                              <w:t>$</w:t>
                            </w:r>
                            <w:r w:rsidR="00AF65FA">
                              <w:rPr>
                                <w:rFonts w:ascii="Calibri" w:hAnsi="Calibri"/>
                                <w:b/>
                                <w:u w:val="single"/>
                              </w:rPr>
                              <w:t>650</w:t>
                            </w:r>
                            <w:r w:rsidRPr="009100B6">
                              <w:rPr>
                                <w:rFonts w:ascii="Calibri" w:hAnsi="Calibri"/>
                                <w:b/>
                                <w:u w:val="single"/>
                              </w:rPr>
                              <w:t>k</w:t>
                            </w:r>
                            <w:r>
                              <w:rPr>
                                <w:rFonts w:ascii="Calibri" w:hAnsi="Calibri"/>
                                <w:b/>
                                <w:u w:val="single"/>
                              </w:rPr>
                              <w:t>*</w:t>
                            </w:r>
                            <w:r w:rsidRPr="009100B6">
                              <w:rPr>
                                <w:rFonts w:ascii="Calibri" w:hAnsi="Calibri"/>
                                <w:b/>
                                <w:u w:val="single"/>
                              </w:rPr>
                              <w:t xml:space="preserve"> investment property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2FB9E" id="Text Box 6" o:spid="_x0000_s1036" type="#_x0000_t202" style="position:absolute;left:0;text-align:left;margin-left:71.2pt;margin-top:7.3pt;width:159.75pt;height:2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" filled="f" stroked="f">
                <v:textbox>
                  <w:txbxContent>
                    <w:p w14:paraId="6CECBB57" w14:textId="2661DF1E" w:rsidR="008C607B" w:rsidRPr="009100B6" w:rsidRDefault="008C607B" w:rsidP="008C607B">
                      <w:pPr>
                        <w:rPr>
                          <w:rFonts w:ascii="Calibri" w:hAnsi="Calibri"/>
                          <w:b/>
                          <w:u w:val="single"/>
                        </w:rPr>
                      </w:pPr>
                      <w:r w:rsidRPr="009100B6">
                        <w:rPr>
                          <w:rFonts w:ascii="Calibri" w:hAnsi="Calibri"/>
                          <w:b/>
                          <w:u w:val="single"/>
                        </w:rPr>
                        <w:t>$</w:t>
                      </w:r>
                      <w:r w:rsidR="00AF65FA">
                        <w:rPr>
                          <w:rFonts w:ascii="Calibri" w:hAnsi="Calibri"/>
                          <w:b/>
                          <w:u w:val="single"/>
                        </w:rPr>
                        <w:t>650</w:t>
                      </w:r>
                      <w:r w:rsidRPr="009100B6">
                        <w:rPr>
                          <w:rFonts w:ascii="Calibri" w:hAnsi="Calibri"/>
                          <w:b/>
                          <w:u w:val="single"/>
                        </w:rPr>
                        <w:t>k</w:t>
                      </w:r>
                      <w:r>
                        <w:rPr>
                          <w:rFonts w:ascii="Calibri" w:hAnsi="Calibri"/>
                          <w:b/>
                          <w:u w:val="single"/>
                        </w:rPr>
                        <w:t>*</w:t>
                      </w:r>
                      <w:r w:rsidRPr="009100B6">
                        <w:rPr>
                          <w:rFonts w:ascii="Calibri" w:hAnsi="Calibri"/>
                          <w:b/>
                          <w:u w:val="single"/>
                        </w:rPr>
                        <w:t xml:space="preserve"> investment property</w:t>
                      </w:r>
                    </w:p>
                  </w:txbxContent>
                </v:textbox>
              </v:shape>
            </w:pict>
          </mc:Fallback>
        </mc:AlternateContent>
      </w:r>
    </w:p>
    <w:p w14:paraId="5C42C66C" w14:textId="77777777" w:rsidR="008C607B" w:rsidRPr="00A00C6A" w:rsidRDefault="008C607B" w:rsidP="008C607B">
      <w:pPr>
        <w:rPr>
          <w:rFonts w:ascii="Calibri" w:hAnsi="Calibri"/>
        </w:rPr>
      </w:pPr>
    </w:p>
    <w:p w14:paraId="08C314C0" w14:textId="2588F048" w:rsidR="008C607B" w:rsidRPr="00A00C6A" w:rsidRDefault="008C607B" w:rsidP="008C607B">
      <w:pPr>
        <w:ind w:left="567" w:firstLine="567"/>
        <w:rPr>
          <w:rFonts w:ascii="Calibri" w:hAnsi="Calibri"/>
        </w:rPr>
      </w:pPr>
      <w:r w:rsidRPr="00A00C6A">
        <w:rPr>
          <w:rFonts w:ascii="Calibri" w:hAnsi="Calibri"/>
          <w:noProof/>
        </w:rPr>
        <mc:AlternateContent>
          <mc:Choice Requires="wps">
            <w:drawing>
              <wp:anchor distT="0" distB="0" distL="114300" distR="114300" simplePos="0" relativeHeight="251668480" behindDoc="0" locked="0" layoutInCell="1" allowOverlap="1" wp14:anchorId="330BACDF" wp14:editId="301B61F0">
                <wp:simplePos x="0" y="0"/>
                <wp:positionH relativeFrom="column">
                  <wp:posOffset>1764665</wp:posOffset>
                </wp:positionH>
                <wp:positionV relativeFrom="paragraph">
                  <wp:posOffset>122555</wp:posOffset>
                </wp:positionV>
                <wp:extent cx="1095375" cy="1261745"/>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5B1CB" w14:textId="77777777" w:rsidR="008C607B" w:rsidRPr="00AF65FA" w:rsidRDefault="008C607B" w:rsidP="008C607B">
                            <w:pPr>
                              <w:jc w:val="center"/>
                              <w:rPr>
                                <w:rFonts w:ascii="Calibri" w:hAnsi="Calibri"/>
                                <w:sz w:val="18"/>
                                <w:szCs w:val="18"/>
                                <w:highlight w:val="yellow"/>
                              </w:rPr>
                            </w:pPr>
                            <w:r w:rsidRPr="00AF65FA">
                              <w:rPr>
                                <w:rFonts w:ascii="Calibri" w:hAnsi="Calibri"/>
                                <w:sz w:val="18"/>
                                <w:szCs w:val="18"/>
                                <w:highlight w:val="yellow"/>
                              </w:rPr>
                              <w:t>P&amp; I repayments (interest cost of 5.50% p.a.)</w:t>
                            </w:r>
                          </w:p>
                          <w:p w14:paraId="6CA280AD" w14:textId="23694F0B" w:rsidR="008C607B" w:rsidRPr="00AF65FA" w:rsidRDefault="008C607B" w:rsidP="008C607B">
                            <w:pPr>
                              <w:jc w:val="center"/>
                              <w:rPr>
                                <w:rFonts w:ascii="Calibri" w:hAnsi="Calibri"/>
                                <w:sz w:val="18"/>
                                <w:szCs w:val="18"/>
                                <w:highlight w:val="yellow"/>
                              </w:rPr>
                            </w:pPr>
                            <w:r w:rsidRPr="00AF65FA">
                              <w:rPr>
                                <w:rFonts w:ascii="Calibri" w:hAnsi="Calibri"/>
                                <w:sz w:val="18"/>
                                <w:szCs w:val="18"/>
                                <w:highlight w:val="yellow"/>
                              </w:rPr>
                              <w:t xml:space="preserve">= </w:t>
                            </w:r>
                            <w:r w:rsidRPr="00AF65FA">
                              <w:rPr>
                                <w:rFonts w:ascii="Calibri" w:hAnsi="Calibri"/>
                                <w:b/>
                                <w:sz w:val="18"/>
                                <w:szCs w:val="18"/>
                                <w:highlight w:val="yellow"/>
                              </w:rPr>
                              <w:t>$</w:t>
                            </w:r>
                            <w:r w:rsidR="00E72371">
                              <w:rPr>
                                <w:rFonts w:ascii="Calibri" w:hAnsi="Calibri"/>
                                <w:b/>
                                <w:sz w:val="18"/>
                                <w:szCs w:val="18"/>
                                <w:highlight w:val="yellow"/>
                              </w:rPr>
                              <w:t>31,008</w:t>
                            </w:r>
                            <w:r w:rsidRPr="00AF65FA">
                              <w:rPr>
                                <w:rFonts w:ascii="Calibri" w:hAnsi="Calibri"/>
                                <w:b/>
                                <w:sz w:val="18"/>
                                <w:szCs w:val="18"/>
                                <w:highlight w:val="yellow"/>
                              </w:rPr>
                              <w:t xml:space="preserve"> p.a</w:t>
                            </w:r>
                            <w:r w:rsidRPr="00AF65FA">
                              <w:rPr>
                                <w:rFonts w:ascii="Calibri" w:hAnsi="Calibri"/>
                                <w:sz w:val="18"/>
                                <w:szCs w:val="18"/>
                                <w:highlight w:val="yellow"/>
                              </w:rPr>
                              <w:t>.</w:t>
                            </w:r>
                          </w:p>
                          <w:p w14:paraId="312F5513" w14:textId="77777777" w:rsidR="008C607B" w:rsidRPr="00AF65FA" w:rsidRDefault="008C607B" w:rsidP="008C607B">
                            <w:pPr>
                              <w:jc w:val="center"/>
                              <w:rPr>
                                <w:rFonts w:ascii="Calibri" w:hAnsi="Calibri"/>
                                <w:sz w:val="18"/>
                                <w:szCs w:val="18"/>
                                <w:highlight w:val="yellow"/>
                              </w:rPr>
                            </w:pPr>
                          </w:p>
                          <w:p w14:paraId="7FDF86DA" w14:textId="77777777" w:rsidR="008C607B" w:rsidRPr="009100B6" w:rsidRDefault="008C607B" w:rsidP="008C607B">
                            <w:pPr>
                              <w:jc w:val="center"/>
                              <w:rPr>
                                <w:rFonts w:ascii="Calibri" w:hAnsi="Calibri"/>
                                <w:sz w:val="18"/>
                                <w:szCs w:val="18"/>
                              </w:rPr>
                            </w:pPr>
                            <w:r w:rsidRPr="00AF65FA">
                              <w:rPr>
                                <w:rFonts w:ascii="Calibri" w:hAnsi="Calibri"/>
                                <w:sz w:val="18"/>
                                <w:szCs w:val="18"/>
                                <w:highlight w:val="yellow"/>
                              </w:rPr>
                              <w:t xml:space="preserve">Other property &amp; Accounting costs of </w:t>
                            </w:r>
                            <w:r w:rsidRPr="00AF65FA">
                              <w:rPr>
                                <w:rFonts w:ascii="Calibri" w:hAnsi="Calibri"/>
                                <w:b/>
                                <w:sz w:val="18"/>
                                <w:szCs w:val="18"/>
                                <w:highlight w:val="yellow"/>
                              </w:rPr>
                              <w:t>$4,000 p.a.</w:t>
                            </w:r>
                          </w:p>
                          <w:p w14:paraId="3D4547F1" w14:textId="77777777" w:rsidR="008C607B" w:rsidRPr="009100B6" w:rsidRDefault="008C607B" w:rsidP="008C607B">
                            <w:pPr>
                              <w:jc w:val="center"/>
                              <w:rPr>
                                <w:rFonts w:ascii="Calibri" w:hAnsi="Calibr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BACDF" id="Text Box 5" o:spid="_x0000_s1037" type="#_x0000_t202" style="position:absolute;left:0;text-align:left;margin-left:138.95pt;margin-top:9.65pt;width:86.25pt;height:9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" filled="f" stroked="f">
                <v:textbox>
                  <w:txbxContent>
                    <w:p w14:paraId="21A5B1CB" w14:textId="77777777" w:rsidR="008C607B" w:rsidRPr="00AF65FA" w:rsidRDefault="008C607B" w:rsidP="008C607B">
                      <w:pPr>
                        <w:jc w:val="center"/>
                        <w:rPr>
                          <w:rFonts w:ascii="Calibri" w:hAnsi="Calibri"/>
                          <w:sz w:val="18"/>
                          <w:szCs w:val="18"/>
                          <w:highlight w:val="yellow"/>
                        </w:rPr>
                      </w:pPr>
                      <w:r w:rsidRPr="00AF65FA">
                        <w:rPr>
                          <w:rFonts w:ascii="Calibri" w:hAnsi="Calibri"/>
                          <w:sz w:val="18"/>
                          <w:szCs w:val="18"/>
                          <w:highlight w:val="yellow"/>
                        </w:rPr>
                        <w:t>P&amp; I repayments (interest cost of 5.50% p.a.)</w:t>
                      </w:r>
                    </w:p>
                    <w:p w14:paraId="6CA280AD" w14:textId="23694F0B" w:rsidR="008C607B" w:rsidRPr="00AF65FA" w:rsidRDefault="008C607B" w:rsidP="008C607B">
                      <w:pPr>
                        <w:jc w:val="center"/>
                        <w:rPr>
                          <w:rFonts w:ascii="Calibri" w:hAnsi="Calibri"/>
                          <w:sz w:val="18"/>
                          <w:szCs w:val="18"/>
                          <w:highlight w:val="yellow"/>
                        </w:rPr>
                      </w:pPr>
                      <w:r w:rsidRPr="00AF65FA">
                        <w:rPr>
                          <w:rFonts w:ascii="Calibri" w:hAnsi="Calibri"/>
                          <w:sz w:val="18"/>
                          <w:szCs w:val="18"/>
                          <w:highlight w:val="yellow"/>
                        </w:rPr>
                        <w:t xml:space="preserve">= </w:t>
                      </w:r>
                      <w:r w:rsidRPr="00AF65FA">
                        <w:rPr>
                          <w:rFonts w:ascii="Calibri" w:hAnsi="Calibri"/>
                          <w:b/>
                          <w:sz w:val="18"/>
                          <w:szCs w:val="18"/>
                          <w:highlight w:val="yellow"/>
                        </w:rPr>
                        <w:t>$</w:t>
                      </w:r>
                      <w:r w:rsidR="00E72371">
                        <w:rPr>
                          <w:rFonts w:ascii="Calibri" w:hAnsi="Calibri"/>
                          <w:b/>
                          <w:sz w:val="18"/>
                          <w:szCs w:val="18"/>
                          <w:highlight w:val="yellow"/>
                        </w:rPr>
                        <w:t>31,008</w:t>
                      </w:r>
                      <w:r w:rsidRPr="00AF65FA">
                        <w:rPr>
                          <w:rFonts w:ascii="Calibri" w:hAnsi="Calibri"/>
                          <w:b/>
                          <w:sz w:val="18"/>
                          <w:szCs w:val="18"/>
                          <w:highlight w:val="yellow"/>
                        </w:rPr>
                        <w:t xml:space="preserve"> p.a</w:t>
                      </w:r>
                      <w:r w:rsidRPr="00AF65FA">
                        <w:rPr>
                          <w:rFonts w:ascii="Calibri" w:hAnsi="Calibri"/>
                          <w:sz w:val="18"/>
                          <w:szCs w:val="18"/>
                          <w:highlight w:val="yellow"/>
                        </w:rPr>
                        <w:t>.</w:t>
                      </w:r>
                    </w:p>
                    <w:p w14:paraId="312F5513" w14:textId="77777777" w:rsidR="008C607B" w:rsidRPr="00AF65FA" w:rsidRDefault="008C607B" w:rsidP="008C607B">
                      <w:pPr>
                        <w:jc w:val="center"/>
                        <w:rPr>
                          <w:rFonts w:ascii="Calibri" w:hAnsi="Calibri"/>
                          <w:sz w:val="18"/>
                          <w:szCs w:val="18"/>
                          <w:highlight w:val="yellow"/>
                        </w:rPr>
                      </w:pPr>
                    </w:p>
                    <w:p w14:paraId="7FDF86DA" w14:textId="77777777" w:rsidR="008C607B" w:rsidRPr="009100B6" w:rsidRDefault="008C607B" w:rsidP="008C607B">
                      <w:pPr>
                        <w:jc w:val="center"/>
                        <w:rPr>
                          <w:rFonts w:ascii="Calibri" w:hAnsi="Calibri"/>
                          <w:sz w:val="18"/>
                          <w:szCs w:val="18"/>
                        </w:rPr>
                      </w:pPr>
                      <w:r w:rsidRPr="00AF65FA">
                        <w:rPr>
                          <w:rFonts w:ascii="Calibri" w:hAnsi="Calibri"/>
                          <w:sz w:val="18"/>
                          <w:szCs w:val="18"/>
                          <w:highlight w:val="yellow"/>
                        </w:rPr>
                        <w:t xml:space="preserve">Other property &amp; Accounting costs of </w:t>
                      </w:r>
                      <w:r w:rsidRPr="00AF65FA">
                        <w:rPr>
                          <w:rFonts w:ascii="Calibri" w:hAnsi="Calibri"/>
                          <w:b/>
                          <w:sz w:val="18"/>
                          <w:szCs w:val="18"/>
                          <w:highlight w:val="yellow"/>
                        </w:rPr>
                        <w:t>$4,000 p.a.</w:t>
                      </w:r>
                    </w:p>
                    <w:p w14:paraId="3D4547F1" w14:textId="77777777" w:rsidR="008C607B" w:rsidRPr="009100B6" w:rsidRDefault="008C607B" w:rsidP="008C607B">
                      <w:pPr>
                        <w:jc w:val="center"/>
                        <w:rPr>
                          <w:rFonts w:ascii="Calibri" w:hAnsi="Calibri"/>
                          <w:sz w:val="18"/>
                          <w:szCs w:val="18"/>
                        </w:rPr>
                      </w:pPr>
                    </w:p>
                  </w:txbxContent>
                </v:textbox>
              </v:shape>
            </w:pict>
          </mc:Fallback>
        </mc:AlternateContent>
      </w:r>
    </w:p>
    <w:p w14:paraId="3EFFB25D" w14:textId="77777777" w:rsidR="008C607B" w:rsidRPr="00A00C6A" w:rsidRDefault="008C607B" w:rsidP="008C607B">
      <w:pPr>
        <w:ind w:left="567" w:firstLine="567"/>
        <w:rPr>
          <w:rFonts w:ascii="Calibri" w:hAnsi="Calibri"/>
        </w:rPr>
      </w:pPr>
    </w:p>
    <w:p w14:paraId="726A5E7E" w14:textId="1A7B7723" w:rsidR="008C607B" w:rsidRPr="00A00C6A" w:rsidRDefault="008C607B" w:rsidP="008C607B">
      <w:pPr>
        <w:ind w:left="567" w:firstLine="567"/>
        <w:rPr>
          <w:rFonts w:ascii="Calibri" w:hAnsi="Calibri"/>
        </w:rPr>
      </w:pPr>
      <w:r w:rsidRPr="00A00C6A">
        <w:rPr>
          <w:rFonts w:ascii="Calibri" w:hAnsi="Calibri"/>
        </w:rPr>
        <w:t xml:space="preserve">      </w:t>
      </w:r>
      <w:r w:rsidRPr="00A00C6A">
        <w:rPr>
          <w:rFonts w:ascii="Calibri" w:hAnsi="Calibri"/>
          <w:noProof/>
        </w:rPr>
        <w:drawing>
          <wp:inline distT="0" distB="0" distL="0" distR="0" wp14:anchorId="6FCB4971" wp14:editId="648D4420">
            <wp:extent cx="800100" cy="838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75B7F744" w14:textId="77777777" w:rsidR="008C607B" w:rsidRPr="00A00C6A" w:rsidRDefault="008C607B" w:rsidP="008C607B">
      <w:pPr>
        <w:ind w:left="5103" w:firstLine="567"/>
        <w:rPr>
          <w:rFonts w:ascii="Calibri" w:hAnsi="Calibri"/>
        </w:rPr>
      </w:pPr>
    </w:p>
    <w:p w14:paraId="2D95D055" w14:textId="77777777" w:rsidR="008C607B" w:rsidRPr="00A00C6A" w:rsidRDefault="008C607B" w:rsidP="008C607B">
      <w:pPr>
        <w:ind w:left="5103" w:firstLine="567"/>
        <w:rPr>
          <w:rFonts w:ascii="Calibri" w:hAnsi="Calibri"/>
        </w:rPr>
      </w:pPr>
    </w:p>
    <w:p w14:paraId="6766249E" w14:textId="77777777" w:rsidR="008C607B" w:rsidRPr="00A00C6A" w:rsidRDefault="008C607B" w:rsidP="008C607B">
      <w:pPr>
        <w:ind w:left="5103" w:firstLine="567"/>
        <w:rPr>
          <w:rFonts w:ascii="Calibri" w:hAnsi="Calibri"/>
        </w:rPr>
      </w:pPr>
    </w:p>
    <w:p w14:paraId="5497B623" w14:textId="77777777" w:rsidR="008C607B" w:rsidRPr="00A00C6A" w:rsidRDefault="008C607B" w:rsidP="008C607B">
      <w:pPr>
        <w:ind w:left="5103" w:firstLine="567"/>
        <w:rPr>
          <w:rFonts w:ascii="Calibri" w:hAnsi="Calibri"/>
        </w:rPr>
      </w:pPr>
    </w:p>
    <w:p w14:paraId="5B333667" w14:textId="77777777" w:rsidR="008C607B" w:rsidRPr="00A00C6A" w:rsidRDefault="008C607B" w:rsidP="008C607B">
      <w:pPr>
        <w:ind w:left="5103" w:firstLine="567"/>
        <w:rPr>
          <w:rFonts w:ascii="Calibri" w:hAnsi="Calibri"/>
        </w:rPr>
      </w:pPr>
    </w:p>
    <w:p w14:paraId="5DB66495" w14:textId="63D9811E" w:rsidR="008C607B" w:rsidRDefault="008C607B" w:rsidP="008C607B">
      <w:pPr>
        <w:ind w:left="5103" w:firstLine="567"/>
        <w:rPr>
          <w:rFonts w:ascii="Calibri" w:hAnsi="Calibri"/>
        </w:rPr>
      </w:pPr>
    </w:p>
    <w:p w14:paraId="2A3B48B2" w14:textId="77777777" w:rsidR="00F54D27" w:rsidRPr="00A00C6A" w:rsidRDefault="00F54D27" w:rsidP="008C607B">
      <w:pPr>
        <w:ind w:left="5103" w:firstLine="567"/>
        <w:rPr>
          <w:rFonts w:ascii="Calibri" w:hAnsi="Calibri"/>
        </w:rPr>
      </w:pPr>
    </w:p>
    <w:p w14:paraId="393D9BF8" w14:textId="77777777" w:rsidR="008C607B" w:rsidRPr="00A00C6A" w:rsidRDefault="008C607B" w:rsidP="008C607B">
      <w:pPr>
        <w:ind w:left="5103" w:firstLine="567"/>
        <w:rPr>
          <w:rFonts w:ascii="Calibri" w:hAnsi="Calibri"/>
        </w:rPr>
      </w:pPr>
    </w:p>
    <w:p w14:paraId="0B954BE5" w14:textId="77777777" w:rsidR="008C607B" w:rsidRPr="00A00C6A" w:rsidRDefault="008C607B" w:rsidP="008C607B">
      <w:pPr>
        <w:ind w:left="5103" w:firstLine="567"/>
        <w:rPr>
          <w:rFonts w:ascii="Calibri" w:hAnsi="Calibri"/>
        </w:rPr>
      </w:pPr>
    </w:p>
    <w:p w14:paraId="798D38A6" w14:textId="77777777" w:rsidR="008C607B" w:rsidRPr="00A00C6A" w:rsidRDefault="008C607B" w:rsidP="008C607B">
      <w:pPr>
        <w:ind w:left="5103" w:firstLine="567"/>
        <w:rPr>
          <w:rFonts w:ascii="Calibri" w:hAnsi="Calibri"/>
        </w:rPr>
      </w:pPr>
    </w:p>
    <w:p w14:paraId="39C33BCE" w14:textId="77777777" w:rsidR="008C607B" w:rsidRPr="00A00C6A" w:rsidRDefault="008C607B" w:rsidP="008C607B">
      <w:pPr>
        <w:ind w:left="5103" w:firstLine="567"/>
        <w:rPr>
          <w:rFonts w:ascii="Calibri" w:hAnsi="Calibri"/>
        </w:rPr>
      </w:pPr>
    </w:p>
    <w:p w14:paraId="11DA1F49" w14:textId="77777777" w:rsidR="008C607B" w:rsidRPr="00A00C6A" w:rsidRDefault="008C607B" w:rsidP="008C607B">
      <w:pPr>
        <w:ind w:left="5103" w:firstLine="567"/>
        <w:rPr>
          <w:rFonts w:ascii="Calibri" w:hAnsi="Calibri"/>
        </w:rPr>
      </w:pPr>
    </w:p>
    <w:p w14:paraId="77EEF800" w14:textId="77777777" w:rsidR="008C607B" w:rsidRPr="00A00C6A" w:rsidRDefault="008C607B" w:rsidP="008C607B">
      <w:pPr>
        <w:ind w:left="5103" w:firstLine="567"/>
        <w:rPr>
          <w:rFonts w:ascii="Calibri" w:hAnsi="Calibri"/>
        </w:rPr>
      </w:pPr>
    </w:p>
    <w:p w14:paraId="25AD18F4" w14:textId="77777777" w:rsidR="008C607B" w:rsidRDefault="008C607B" w:rsidP="008C607B">
      <w:pPr>
        <w:jc w:val="left"/>
        <w:rPr>
          <w:rFonts w:ascii="Calibri" w:hAnsi="Calibri"/>
          <w:bCs/>
          <w:sz w:val="20"/>
          <w:szCs w:val="20"/>
        </w:rPr>
      </w:pPr>
    </w:p>
    <w:p w14:paraId="7CA31357" w14:textId="77777777" w:rsidR="008C607B" w:rsidRDefault="008C607B" w:rsidP="008C607B">
      <w:pPr>
        <w:jc w:val="left"/>
        <w:rPr>
          <w:rFonts w:ascii="Calibri" w:hAnsi="Calibri"/>
          <w:bCs/>
          <w:sz w:val="20"/>
          <w:szCs w:val="20"/>
        </w:rPr>
      </w:pPr>
    </w:p>
    <w:p w14:paraId="1729F47B" w14:textId="54833397" w:rsidR="008C607B" w:rsidRDefault="008C607B" w:rsidP="008C607B">
      <w:pPr>
        <w:jc w:val="left"/>
        <w:rPr>
          <w:rFonts w:ascii="Calibri" w:hAnsi="Calibri"/>
          <w:bCs/>
          <w:sz w:val="20"/>
          <w:szCs w:val="20"/>
        </w:rPr>
      </w:pPr>
      <w:r w:rsidRPr="00B334A2">
        <w:rPr>
          <w:rFonts w:ascii="Calibri" w:hAnsi="Calibri"/>
          <w:bCs/>
          <w:sz w:val="20"/>
          <w:szCs w:val="20"/>
        </w:rPr>
        <w:t>* A purchase of $</w:t>
      </w:r>
      <w:r w:rsidR="00F54D27">
        <w:rPr>
          <w:rFonts w:ascii="Calibri" w:hAnsi="Calibri"/>
          <w:bCs/>
          <w:sz w:val="20"/>
          <w:szCs w:val="20"/>
        </w:rPr>
        <w:t>65</w:t>
      </w:r>
      <w:r w:rsidRPr="00B334A2">
        <w:rPr>
          <w:rFonts w:ascii="Calibri" w:hAnsi="Calibri"/>
          <w:bCs/>
          <w:sz w:val="20"/>
          <w:szCs w:val="20"/>
        </w:rPr>
        <w:t xml:space="preserve">0k has been used purely for </w:t>
      </w:r>
      <w:r w:rsidRPr="00B334A2">
        <w:rPr>
          <w:rFonts w:ascii="Calibri" w:hAnsi="Calibri"/>
          <w:bCs/>
          <w:sz w:val="20"/>
          <w:szCs w:val="20"/>
          <w:u w:val="single"/>
        </w:rPr>
        <w:t>illustrative purposes</w:t>
      </w:r>
      <w:r w:rsidRPr="00B334A2">
        <w:rPr>
          <w:rFonts w:ascii="Calibri" w:hAnsi="Calibri"/>
          <w:bCs/>
          <w:sz w:val="20"/>
          <w:szCs w:val="20"/>
        </w:rPr>
        <w:t>.</w:t>
      </w:r>
    </w:p>
    <w:p w14:paraId="56A93363" w14:textId="3425511B" w:rsidR="00F3662E" w:rsidRDefault="00F3662E" w:rsidP="0028506D">
      <w:pPr>
        <w:rPr>
          <w:rFonts w:ascii="Calibri" w:hAnsi="Calibri" w:cs="Times New Roman"/>
          <w:color w:val="000000"/>
        </w:rPr>
      </w:pPr>
    </w:p>
    <w:p w14:paraId="742D9260" w14:textId="77777777" w:rsidR="00903090" w:rsidRDefault="00903090" w:rsidP="0028506D">
      <w:pPr>
        <w:rPr>
          <w:rFonts w:ascii="Calibri" w:hAnsi="Calibri" w:cs="Times New Roman"/>
          <w:color w:val="000000"/>
        </w:rPr>
        <w:sectPr w:rsidR="00903090" w:rsidSect="0007311C">
          <w:headerReference w:type="default" r:id="rId23"/>
          <w:pgSz w:w="11907" w:h="16840" w:code="9"/>
          <w:pgMar w:top="1134" w:right="851" w:bottom="1134" w:left="1418" w:header="720" w:footer="720" w:gutter="0"/>
          <w:cols w:space="720"/>
          <w:docGrid w:linePitch="326"/>
        </w:sectPr>
      </w:pPr>
    </w:p>
    <w:p w14:paraId="6AF054CA" w14:textId="667CEF63" w:rsidR="000153DC" w:rsidRDefault="000153DC" w:rsidP="000153DC">
      <w:pPr>
        <w:pStyle w:val="StyleHeading3H314ptNotItalic"/>
        <w:rPr>
          <w:rFonts w:ascii="Calibri" w:hAnsi="Calibri"/>
          <w:i/>
        </w:rPr>
      </w:pPr>
      <w:bookmarkStart w:id="219" w:name="_Toc103248799"/>
      <w:r>
        <w:rPr>
          <w:rFonts w:ascii="Calibri" w:hAnsi="Calibri"/>
          <w:i/>
        </w:rPr>
        <w:t>Investment</w:t>
      </w:r>
      <w:r w:rsidRPr="006D6CFC">
        <w:rPr>
          <w:rFonts w:ascii="Calibri" w:hAnsi="Calibri"/>
          <w:i/>
        </w:rPr>
        <w:t xml:space="preserve"> Structures &amp; Associated Retirement Projection</w:t>
      </w:r>
      <w:bookmarkStart w:id="220" w:name="_Toc517191627"/>
      <w:bookmarkStart w:id="221" w:name="_Toc343256681"/>
      <w:bookmarkStart w:id="222" w:name="_Toc353454277"/>
      <w:bookmarkStart w:id="223" w:name="_Toc532308235"/>
      <w:bookmarkEnd w:id="181"/>
      <w:r w:rsidR="00223ED7">
        <w:rPr>
          <w:rFonts w:ascii="Calibri" w:hAnsi="Calibri"/>
          <w:i/>
        </w:rPr>
        <w:t>s:</w:t>
      </w:r>
      <w:bookmarkEnd w:id="219"/>
    </w:p>
    <w:p w14:paraId="0584614E" w14:textId="77777777" w:rsidR="00177067" w:rsidRDefault="00177067"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24" w:name="_Toc102384460"/>
      <w:bookmarkStart w:id="225" w:name="_Toc103248800"/>
      <w:r>
        <w:rPr>
          <w:rFonts w:ascii="Calibri" w:hAnsi="Calibri"/>
          <w:iCs/>
          <w:color w:val="auto"/>
          <w:sz w:val="24"/>
          <w:szCs w:val="16"/>
        </w:rPr>
        <w:t>Assumptions:</w:t>
      </w:r>
      <w:bookmarkEnd w:id="224"/>
      <w:bookmarkEnd w:id="225"/>
    </w:p>
    <w:p w14:paraId="0D42EA94" w14:textId="23FF55AB" w:rsidR="008334C6" w:rsidRDefault="008334C6" w:rsidP="00DD58C4">
      <w:pPr>
        <w:pStyle w:val="StyleHeading3H314ptNotItalic"/>
        <w:numPr>
          <w:ilvl w:val="0"/>
          <w:numId w:val="32"/>
        </w:numPr>
        <w:rPr>
          <w:rFonts w:ascii="Calibri" w:hAnsi="Calibri"/>
          <w:iCs/>
          <w:color w:val="auto"/>
          <w:sz w:val="24"/>
          <w:szCs w:val="16"/>
        </w:rPr>
      </w:pPr>
      <w:bookmarkStart w:id="226" w:name="_Toc102384461"/>
      <w:bookmarkStart w:id="227" w:name="_Toc103248801"/>
      <w:r>
        <w:rPr>
          <w:rFonts w:ascii="Calibri" w:hAnsi="Calibri"/>
          <w:b w:val="0"/>
          <w:bCs w:val="0"/>
          <w:iCs/>
          <w:color w:val="auto"/>
          <w:sz w:val="24"/>
          <w:szCs w:val="16"/>
        </w:rPr>
        <w:t>15</w:t>
      </w:r>
      <w:r w:rsidR="00643461">
        <w:rPr>
          <w:rFonts w:ascii="Calibri" w:hAnsi="Calibri"/>
          <w:b w:val="0"/>
          <w:bCs w:val="0"/>
          <w:iCs/>
          <w:color w:val="auto"/>
          <w:sz w:val="24"/>
          <w:szCs w:val="16"/>
        </w:rPr>
        <w:t>-</w:t>
      </w:r>
      <w:r>
        <w:rPr>
          <w:rFonts w:ascii="Calibri" w:hAnsi="Calibri"/>
          <w:b w:val="0"/>
          <w:bCs w:val="0"/>
          <w:iCs/>
          <w:color w:val="auto"/>
          <w:sz w:val="24"/>
          <w:szCs w:val="16"/>
        </w:rPr>
        <w:t>year period projections (takes you both to the ages of 66).</w:t>
      </w:r>
      <w:bookmarkEnd w:id="226"/>
      <w:bookmarkEnd w:id="227"/>
      <w:r>
        <w:rPr>
          <w:rFonts w:ascii="Calibri" w:hAnsi="Calibri"/>
          <w:b w:val="0"/>
          <w:bCs w:val="0"/>
          <w:iCs/>
          <w:color w:val="auto"/>
          <w:sz w:val="24"/>
          <w:szCs w:val="16"/>
        </w:rPr>
        <w:t xml:space="preserve"> </w:t>
      </w:r>
    </w:p>
    <w:p w14:paraId="717CD41D" w14:textId="15347C57" w:rsidR="00177067" w:rsidRDefault="00177067" w:rsidP="00DD58C4">
      <w:pPr>
        <w:pStyle w:val="StyleHeading3H314ptNotItalic"/>
        <w:numPr>
          <w:ilvl w:val="0"/>
          <w:numId w:val="31"/>
        </w:numPr>
        <w:rPr>
          <w:rFonts w:ascii="Calibri" w:hAnsi="Calibri"/>
          <w:b w:val="0"/>
          <w:bCs w:val="0"/>
          <w:iCs/>
          <w:color w:val="auto"/>
          <w:sz w:val="24"/>
          <w:szCs w:val="16"/>
        </w:rPr>
      </w:pPr>
      <w:bookmarkStart w:id="228" w:name="_Toc102384462"/>
      <w:bookmarkStart w:id="229" w:name="_Toc103248802"/>
      <w:r>
        <w:rPr>
          <w:rFonts w:ascii="Calibri" w:hAnsi="Calibri"/>
          <w:b w:val="0"/>
          <w:bCs w:val="0"/>
          <w:iCs/>
          <w:color w:val="auto"/>
          <w:sz w:val="24"/>
          <w:szCs w:val="16"/>
        </w:rPr>
        <w:t>Superannuation capital increases by 6.0% p.a.</w:t>
      </w:r>
      <w:bookmarkEnd w:id="228"/>
      <w:bookmarkEnd w:id="229"/>
    </w:p>
    <w:p w14:paraId="6C0E3178" w14:textId="73347AFC" w:rsidR="00177067" w:rsidRDefault="00177067" w:rsidP="00DD58C4">
      <w:pPr>
        <w:pStyle w:val="StyleHeading3H314ptNotItalic"/>
        <w:numPr>
          <w:ilvl w:val="0"/>
          <w:numId w:val="31"/>
        </w:numPr>
        <w:rPr>
          <w:rFonts w:ascii="Calibri" w:hAnsi="Calibri"/>
          <w:b w:val="0"/>
          <w:bCs w:val="0"/>
          <w:iCs/>
          <w:color w:val="auto"/>
          <w:sz w:val="24"/>
          <w:szCs w:val="16"/>
        </w:rPr>
      </w:pPr>
      <w:bookmarkStart w:id="230" w:name="_Toc102384463"/>
      <w:bookmarkStart w:id="231" w:name="_Toc103248803"/>
      <w:r>
        <w:rPr>
          <w:rFonts w:ascii="Calibri" w:hAnsi="Calibri"/>
          <w:b w:val="0"/>
          <w:bCs w:val="0"/>
          <w:iCs/>
          <w:color w:val="auto"/>
          <w:sz w:val="24"/>
          <w:szCs w:val="16"/>
        </w:rPr>
        <w:t>Capital value of residential property and investment properties increases at 5.0% p.a.</w:t>
      </w:r>
      <w:bookmarkEnd w:id="230"/>
      <w:bookmarkEnd w:id="231"/>
    </w:p>
    <w:p w14:paraId="419408E7" w14:textId="6CBD59F4" w:rsidR="00643461" w:rsidRDefault="00177067" w:rsidP="00643461">
      <w:pPr>
        <w:pStyle w:val="StyleHeading3H314ptNotItalic"/>
        <w:numPr>
          <w:ilvl w:val="0"/>
          <w:numId w:val="31"/>
        </w:numPr>
        <w:rPr>
          <w:rFonts w:ascii="Calibri" w:hAnsi="Calibri"/>
          <w:b w:val="0"/>
          <w:bCs w:val="0"/>
          <w:iCs/>
          <w:color w:val="auto"/>
          <w:sz w:val="24"/>
          <w:szCs w:val="16"/>
        </w:rPr>
      </w:pPr>
      <w:bookmarkStart w:id="232" w:name="_Toc102384464"/>
      <w:bookmarkStart w:id="233" w:name="_Toc103248804"/>
      <w:r>
        <w:rPr>
          <w:rFonts w:ascii="Calibri" w:hAnsi="Calibri"/>
          <w:b w:val="0"/>
          <w:bCs w:val="0"/>
          <w:iCs/>
          <w:color w:val="auto"/>
          <w:sz w:val="24"/>
          <w:szCs w:val="16"/>
        </w:rPr>
        <w:t>Investment property repayments are interest only.</w:t>
      </w:r>
      <w:bookmarkEnd w:id="232"/>
      <w:bookmarkEnd w:id="233"/>
      <w:r>
        <w:rPr>
          <w:rFonts w:ascii="Calibri" w:hAnsi="Calibri"/>
          <w:b w:val="0"/>
          <w:bCs w:val="0"/>
          <w:iCs/>
          <w:color w:val="auto"/>
          <w:sz w:val="24"/>
          <w:szCs w:val="16"/>
        </w:rPr>
        <w:t xml:space="preserve"> </w:t>
      </w:r>
    </w:p>
    <w:p w14:paraId="3730D476" w14:textId="4DF7A0C0" w:rsidR="00F70BF5" w:rsidRDefault="00F70BF5" w:rsidP="00643461">
      <w:pPr>
        <w:pStyle w:val="StyleHeading3H314ptNotItalic"/>
        <w:numPr>
          <w:ilvl w:val="0"/>
          <w:numId w:val="31"/>
        </w:numPr>
        <w:rPr>
          <w:rFonts w:ascii="Calibri" w:hAnsi="Calibri"/>
          <w:b w:val="0"/>
          <w:bCs w:val="0"/>
          <w:iCs/>
          <w:color w:val="auto"/>
          <w:sz w:val="24"/>
          <w:szCs w:val="16"/>
        </w:rPr>
      </w:pPr>
      <w:bookmarkStart w:id="234" w:name="_Toc103248805"/>
      <w:r>
        <w:rPr>
          <w:rFonts w:ascii="Calibri" w:hAnsi="Calibri"/>
          <w:b w:val="0"/>
          <w:bCs w:val="0"/>
          <w:iCs/>
          <w:color w:val="auto"/>
          <w:sz w:val="24"/>
          <w:szCs w:val="16"/>
        </w:rPr>
        <w:t xml:space="preserve">It is assumed investment properties will be sold at the end of the </w:t>
      </w:r>
      <w:r w:rsidR="00437716">
        <w:rPr>
          <w:rFonts w:ascii="Calibri" w:hAnsi="Calibri"/>
          <w:b w:val="0"/>
          <w:bCs w:val="0"/>
          <w:iCs/>
          <w:color w:val="auto"/>
          <w:sz w:val="24"/>
          <w:szCs w:val="16"/>
        </w:rPr>
        <w:t>15-year</w:t>
      </w:r>
      <w:r>
        <w:rPr>
          <w:rFonts w:ascii="Calibri" w:hAnsi="Calibri"/>
          <w:b w:val="0"/>
          <w:bCs w:val="0"/>
          <w:iCs/>
          <w:color w:val="auto"/>
          <w:sz w:val="24"/>
          <w:szCs w:val="16"/>
        </w:rPr>
        <w:t xml:space="preserve"> period to calculate CGT implications.</w:t>
      </w:r>
      <w:bookmarkEnd w:id="234"/>
      <w:r>
        <w:rPr>
          <w:rFonts w:ascii="Calibri" w:hAnsi="Calibri"/>
          <w:b w:val="0"/>
          <w:bCs w:val="0"/>
          <w:iCs/>
          <w:color w:val="auto"/>
          <w:sz w:val="24"/>
          <w:szCs w:val="16"/>
        </w:rPr>
        <w:t xml:space="preserve"> </w:t>
      </w:r>
    </w:p>
    <w:p w14:paraId="7B2BCBEC" w14:textId="050F2A0B" w:rsidR="00643461" w:rsidRDefault="00643461" w:rsidP="00643461">
      <w:pPr>
        <w:pStyle w:val="StyleHeading3H314ptNotItalic"/>
        <w:numPr>
          <w:ilvl w:val="0"/>
          <w:numId w:val="31"/>
        </w:numPr>
        <w:rPr>
          <w:rFonts w:ascii="Calibri" w:hAnsi="Calibri"/>
          <w:b w:val="0"/>
          <w:bCs w:val="0"/>
          <w:iCs/>
          <w:color w:val="auto"/>
          <w:sz w:val="24"/>
          <w:szCs w:val="16"/>
        </w:rPr>
      </w:pPr>
      <w:bookmarkStart w:id="235" w:name="_Toc102384465"/>
      <w:bookmarkStart w:id="236" w:name="_Toc103248806"/>
      <w:r w:rsidRPr="00643461">
        <w:rPr>
          <w:rFonts w:ascii="Calibri" w:hAnsi="Calibri"/>
          <w:b w:val="0"/>
          <w:bCs w:val="0"/>
          <w:iCs/>
          <w:color w:val="auto"/>
          <w:sz w:val="24"/>
          <w:szCs w:val="16"/>
        </w:rPr>
        <w:t>Total Super and Investment Capital as at this point is as fol</w:t>
      </w:r>
      <w:r>
        <w:rPr>
          <w:rFonts w:ascii="Calibri" w:hAnsi="Calibri"/>
          <w:b w:val="0"/>
          <w:bCs w:val="0"/>
          <w:iCs/>
          <w:color w:val="auto"/>
          <w:sz w:val="24"/>
          <w:szCs w:val="16"/>
        </w:rPr>
        <w:t>lows.</w:t>
      </w:r>
      <w:bookmarkEnd w:id="235"/>
      <w:bookmarkEnd w:id="236"/>
    </w:p>
    <w:p w14:paraId="6FF23501" w14:textId="77777777" w:rsidR="00643461" w:rsidRPr="00643461" w:rsidRDefault="00643461"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643461" w14:paraId="22A0E614" w14:textId="77777777" w:rsidTr="009304F7">
        <w:tc>
          <w:tcPr>
            <w:tcW w:w="5949" w:type="dxa"/>
            <w:shd w:val="clear" w:color="auto" w:fill="B4C6E7" w:themeFill="accent1" w:themeFillTint="66"/>
          </w:tcPr>
          <w:p w14:paraId="616F414A" w14:textId="77777777" w:rsidR="00643461" w:rsidRPr="0043537F" w:rsidRDefault="00643461" w:rsidP="004968F9">
            <w:pPr>
              <w:pStyle w:val="StyleHeading3H314ptNotItalic"/>
              <w:jc w:val="center"/>
              <w:rPr>
                <w:rFonts w:ascii="Calibri" w:hAnsi="Calibri"/>
                <w:iCs/>
                <w:color w:val="auto"/>
                <w:sz w:val="24"/>
                <w:szCs w:val="16"/>
              </w:rPr>
            </w:pPr>
            <w:bookmarkStart w:id="237" w:name="_Toc102384466"/>
            <w:bookmarkStart w:id="238" w:name="_Toc103248807"/>
            <w:r>
              <w:rPr>
                <w:rFonts w:ascii="Calibri" w:hAnsi="Calibri"/>
                <w:iCs/>
                <w:color w:val="auto"/>
                <w:sz w:val="24"/>
                <w:szCs w:val="16"/>
              </w:rPr>
              <w:t>Total Super Capital:</w:t>
            </w:r>
            <w:bookmarkEnd w:id="237"/>
            <w:bookmarkEnd w:id="238"/>
          </w:p>
        </w:tc>
        <w:tc>
          <w:tcPr>
            <w:tcW w:w="3679" w:type="dxa"/>
            <w:shd w:val="clear" w:color="auto" w:fill="E2EFD9" w:themeFill="accent6" w:themeFillTint="33"/>
          </w:tcPr>
          <w:p w14:paraId="04288C74" w14:textId="5DBB5D3E" w:rsidR="00643461" w:rsidRPr="009304F7" w:rsidRDefault="00643461" w:rsidP="004968F9">
            <w:pPr>
              <w:pStyle w:val="StyleHeading3H314ptNotItalic"/>
              <w:jc w:val="center"/>
              <w:rPr>
                <w:rFonts w:ascii="Calibri" w:hAnsi="Calibri"/>
                <w:iCs/>
                <w:color w:val="auto"/>
                <w:sz w:val="24"/>
                <w:szCs w:val="16"/>
              </w:rPr>
            </w:pPr>
            <w:bookmarkStart w:id="239" w:name="_Toc102384467"/>
            <w:bookmarkStart w:id="240" w:name="_Toc103248808"/>
            <w:r w:rsidRPr="009304F7">
              <w:rPr>
                <w:rFonts w:ascii="Calibri" w:hAnsi="Calibri"/>
                <w:iCs/>
                <w:color w:val="auto"/>
                <w:sz w:val="24"/>
                <w:szCs w:val="16"/>
              </w:rPr>
              <w:t>$304,592</w:t>
            </w:r>
            <w:bookmarkEnd w:id="239"/>
            <w:bookmarkEnd w:id="240"/>
          </w:p>
        </w:tc>
      </w:tr>
      <w:tr w:rsidR="00643461" w14:paraId="51672476" w14:textId="77777777" w:rsidTr="009304F7">
        <w:tc>
          <w:tcPr>
            <w:tcW w:w="5949" w:type="dxa"/>
            <w:shd w:val="clear" w:color="auto" w:fill="B4C6E7" w:themeFill="accent1" w:themeFillTint="66"/>
          </w:tcPr>
          <w:p w14:paraId="11A75FFD" w14:textId="35ACAF8E" w:rsidR="00643461" w:rsidRPr="0043537F" w:rsidRDefault="00643461" w:rsidP="004968F9">
            <w:pPr>
              <w:pStyle w:val="StyleHeading3H314ptNotItalic"/>
              <w:jc w:val="center"/>
              <w:rPr>
                <w:rFonts w:ascii="Calibri" w:hAnsi="Calibri"/>
                <w:iCs/>
                <w:color w:val="auto"/>
                <w:sz w:val="24"/>
                <w:szCs w:val="16"/>
              </w:rPr>
            </w:pPr>
            <w:bookmarkStart w:id="241" w:name="_Toc102384468"/>
            <w:bookmarkStart w:id="242" w:name="_Toc103248809"/>
            <w:r>
              <w:rPr>
                <w:rFonts w:ascii="Calibri" w:hAnsi="Calibri"/>
                <w:iCs/>
                <w:color w:val="auto"/>
                <w:sz w:val="24"/>
                <w:szCs w:val="16"/>
              </w:rPr>
              <w:t xml:space="preserve">Total </w:t>
            </w:r>
            <w:r w:rsidR="00ED310F">
              <w:rPr>
                <w:rFonts w:ascii="Calibri" w:hAnsi="Calibri"/>
                <w:iCs/>
                <w:color w:val="auto"/>
                <w:sz w:val="24"/>
                <w:szCs w:val="16"/>
              </w:rPr>
              <w:t xml:space="preserve">Net </w:t>
            </w:r>
            <w:r>
              <w:rPr>
                <w:rFonts w:ascii="Calibri" w:hAnsi="Calibri"/>
                <w:iCs/>
                <w:color w:val="auto"/>
                <w:sz w:val="24"/>
                <w:szCs w:val="16"/>
              </w:rPr>
              <w:t>Investment Capita</w:t>
            </w:r>
            <w:r w:rsidR="003C24C6">
              <w:rPr>
                <w:rFonts w:ascii="Calibri" w:hAnsi="Calibri"/>
                <w:iCs/>
                <w:color w:val="auto"/>
                <w:sz w:val="24"/>
                <w:szCs w:val="16"/>
              </w:rPr>
              <w:t>l (outside superannuation)</w:t>
            </w:r>
            <w:r>
              <w:rPr>
                <w:rFonts w:ascii="Calibri" w:hAnsi="Calibri"/>
                <w:iCs/>
                <w:color w:val="auto"/>
                <w:sz w:val="24"/>
                <w:szCs w:val="16"/>
              </w:rPr>
              <w:t>:</w:t>
            </w:r>
            <w:bookmarkEnd w:id="241"/>
            <w:bookmarkEnd w:id="242"/>
          </w:p>
        </w:tc>
        <w:tc>
          <w:tcPr>
            <w:tcW w:w="3679" w:type="dxa"/>
            <w:shd w:val="clear" w:color="auto" w:fill="FBE4D5" w:themeFill="accent2" w:themeFillTint="33"/>
          </w:tcPr>
          <w:p w14:paraId="5D1A34C4" w14:textId="16AFEB93" w:rsidR="00643461" w:rsidRPr="009304F7" w:rsidRDefault="00643461" w:rsidP="004968F9">
            <w:pPr>
              <w:pStyle w:val="StyleHeading3H314ptNotItalic"/>
              <w:jc w:val="center"/>
              <w:rPr>
                <w:rFonts w:ascii="Calibri" w:hAnsi="Calibri"/>
                <w:iCs/>
                <w:color w:val="auto"/>
                <w:sz w:val="24"/>
                <w:szCs w:val="16"/>
              </w:rPr>
            </w:pPr>
            <w:bookmarkStart w:id="243" w:name="_Toc102384469"/>
            <w:bookmarkStart w:id="244" w:name="_Toc103248810"/>
            <w:r w:rsidRPr="009304F7">
              <w:rPr>
                <w:rFonts w:ascii="Calibri" w:hAnsi="Calibri"/>
                <w:iCs/>
                <w:color w:val="auto"/>
                <w:sz w:val="24"/>
                <w:szCs w:val="16"/>
              </w:rPr>
              <w:t>$397,369</w:t>
            </w:r>
            <w:bookmarkEnd w:id="243"/>
            <w:bookmarkEnd w:id="244"/>
          </w:p>
        </w:tc>
      </w:tr>
      <w:tr w:rsidR="00643461" w14:paraId="367568E4" w14:textId="77777777" w:rsidTr="003C24C6">
        <w:tc>
          <w:tcPr>
            <w:tcW w:w="5949" w:type="dxa"/>
            <w:shd w:val="clear" w:color="auto" w:fill="B4C6E7" w:themeFill="accent1" w:themeFillTint="66"/>
          </w:tcPr>
          <w:p w14:paraId="7CEE93DC" w14:textId="0078848E" w:rsidR="00643461" w:rsidRPr="0043537F" w:rsidRDefault="00643461" w:rsidP="004968F9">
            <w:pPr>
              <w:pStyle w:val="StyleHeading3H314ptNotItalic"/>
              <w:jc w:val="center"/>
              <w:rPr>
                <w:rFonts w:ascii="Calibri" w:hAnsi="Calibri"/>
                <w:iCs/>
                <w:color w:val="auto"/>
                <w:sz w:val="24"/>
                <w:szCs w:val="16"/>
              </w:rPr>
            </w:pPr>
            <w:bookmarkStart w:id="245" w:name="_Toc102384470"/>
            <w:bookmarkStart w:id="246" w:name="_Toc103248811"/>
            <w:r>
              <w:rPr>
                <w:rFonts w:ascii="Calibri" w:hAnsi="Calibri"/>
                <w:iCs/>
                <w:color w:val="auto"/>
                <w:sz w:val="24"/>
                <w:szCs w:val="16"/>
              </w:rPr>
              <w:t>Net Retirement Capital:</w:t>
            </w:r>
            <w:bookmarkEnd w:id="245"/>
            <w:bookmarkEnd w:id="246"/>
          </w:p>
        </w:tc>
        <w:tc>
          <w:tcPr>
            <w:tcW w:w="3679" w:type="dxa"/>
            <w:shd w:val="clear" w:color="auto" w:fill="FFFF00"/>
          </w:tcPr>
          <w:p w14:paraId="67AB6CAF" w14:textId="20695C85" w:rsidR="00643461" w:rsidRPr="0090682F" w:rsidRDefault="00643461" w:rsidP="004968F9">
            <w:pPr>
              <w:pStyle w:val="StyleHeading3H314ptNotItalic"/>
              <w:jc w:val="center"/>
              <w:rPr>
                <w:rFonts w:ascii="Calibri" w:hAnsi="Calibri"/>
                <w:iCs/>
                <w:color w:val="auto"/>
                <w:sz w:val="24"/>
                <w:szCs w:val="16"/>
              </w:rPr>
            </w:pPr>
            <w:bookmarkStart w:id="247" w:name="_Toc102384471"/>
            <w:bookmarkStart w:id="248" w:name="_Toc103248812"/>
            <w:r w:rsidRPr="0090682F">
              <w:rPr>
                <w:rFonts w:ascii="Calibri" w:hAnsi="Calibri"/>
                <w:iCs/>
                <w:color w:val="auto"/>
                <w:sz w:val="24"/>
                <w:szCs w:val="16"/>
              </w:rPr>
              <w:t>$701,961</w:t>
            </w:r>
            <w:bookmarkEnd w:id="247"/>
            <w:bookmarkEnd w:id="248"/>
          </w:p>
        </w:tc>
      </w:tr>
    </w:tbl>
    <w:p w14:paraId="2F8935B6" w14:textId="3DDE5139" w:rsidR="00643461" w:rsidRDefault="00643461" w:rsidP="00643461">
      <w:pPr>
        <w:pStyle w:val="StyleHeading3H314ptNotItalic"/>
        <w:rPr>
          <w:rFonts w:ascii="Calibri" w:hAnsi="Calibri"/>
          <w:b w:val="0"/>
          <w:bCs w:val="0"/>
          <w:iCs/>
          <w:color w:val="auto"/>
          <w:sz w:val="24"/>
          <w:szCs w:val="16"/>
        </w:rPr>
      </w:pPr>
    </w:p>
    <w:p w14:paraId="0BBE1D1C" w14:textId="77777777" w:rsidR="00177067" w:rsidRDefault="00177067" w:rsidP="000153DC">
      <w:pPr>
        <w:pStyle w:val="StyleHeading3H314ptNotItalic"/>
        <w:rPr>
          <w:rFonts w:ascii="Calibri" w:hAnsi="Calibri"/>
          <w:b w:val="0"/>
          <w:bCs w:val="0"/>
          <w:iCs/>
          <w:color w:val="auto"/>
          <w:sz w:val="24"/>
          <w:szCs w:val="16"/>
        </w:rPr>
      </w:pPr>
    </w:p>
    <w:p w14:paraId="58B5298E" w14:textId="42427CE4" w:rsidR="00223ED7" w:rsidRDefault="00D624B6" w:rsidP="000153DC">
      <w:pPr>
        <w:pStyle w:val="StyleHeading3H314ptNotItalic"/>
        <w:rPr>
          <w:rFonts w:ascii="Calibri" w:hAnsi="Calibri"/>
          <w:b w:val="0"/>
          <w:bCs w:val="0"/>
          <w:iCs/>
          <w:color w:val="auto"/>
          <w:sz w:val="24"/>
          <w:szCs w:val="16"/>
        </w:rPr>
      </w:pPr>
      <w:bookmarkStart w:id="249" w:name="_Toc102384472"/>
      <w:bookmarkStart w:id="250" w:name="_Toc103248813"/>
      <w:r>
        <w:rPr>
          <w:rFonts w:ascii="Calibri" w:hAnsi="Calibri"/>
          <w:b w:val="0"/>
          <w:bCs w:val="0"/>
          <w:iCs/>
          <w:color w:val="auto"/>
          <w:sz w:val="24"/>
          <w:szCs w:val="16"/>
        </w:rPr>
        <w:t>Scenario 1:</w:t>
      </w:r>
      <w:bookmarkEnd w:id="249"/>
      <w:bookmarkEnd w:id="250"/>
      <w:r>
        <w:rPr>
          <w:rFonts w:ascii="Calibri" w:hAnsi="Calibri"/>
          <w:b w:val="0"/>
          <w:bCs w:val="0"/>
          <w:iCs/>
          <w:color w:val="auto"/>
          <w:sz w:val="24"/>
          <w:szCs w:val="16"/>
        </w:rPr>
        <w:t xml:space="preserve"> </w:t>
      </w:r>
    </w:p>
    <w:p w14:paraId="46FFE0ED" w14:textId="77777777" w:rsidR="0043537F" w:rsidRDefault="00D624B6" w:rsidP="00DD58C4">
      <w:pPr>
        <w:pStyle w:val="StyleHeading3H314ptNotItalic"/>
        <w:numPr>
          <w:ilvl w:val="0"/>
          <w:numId w:val="26"/>
        </w:numPr>
        <w:rPr>
          <w:rFonts w:ascii="Calibri" w:hAnsi="Calibri"/>
          <w:b w:val="0"/>
          <w:bCs w:val="0"/>
          <w:iCs/>
          <w:color w:val="auto"/>
          <w:sz w:val="24"/>
          <w:szCs w:val="16"/>
        </w:rPr>
      </w:pPr>
      <w:bookmarkStart w:id="251" w:name="_Toc102384473"/>
      <w:bookmarkStart w:id="252" w:name="_Toc103248814"/>
      <w:r>
        <w:rPr>
          <w:rFonts w:ascii="Calibri" w:hAnsi="Calibri"/>
          <w:b w:val="0"/>
          <w:bCs w:val="0"/>
          <w:iCs/>
          <w:color w:val="auto"/>
          <w:sz w:val="24"/>
          <w:szCs w:val="16"/>
        </w:rPr>
        <w:t>Retain current position.</w:t>
      </w:r>
      <w:bookmarkEnd w:id="251"/>
      <w:bookmarkEnd w:id="252"/>
    </w:p>
    <w:tbl>
      <w:tblPr>
        <w:tblStyle w:val="TableGrid"/>
        <w:tblW w:w="0" w:type="auto"/>
        <w:tblLook w:val="04A0" w:firstRow="1" w:lastRow="0" w:firstColumn="1" w:lastColumn="0" w:noHBand="0" w:noVBand="1"/>
      </w:tblPr>
      <w:tblGrid>
        <w:gridCol w:w="5935"/>
        <w:gridCol w:w="3693"/>
      </w:tblGrid>
      <w:tr w:rsidR="0043537F" w14:paraId="33A796EE" w14:textId="77777777" w:rsidTr="009304F7">
        <w:tc>
          <w:tcPr>
            <w:tcW w:w="5935" w:type="dxa"/>
            <w:shd w:val="clear" w:color="auto" w:fill="B4C6E7" w:themeFill="accent1" w:themeFillTint="66"/>
          </w:tcPr>
          <w:p w14:paraId="39714CDB" w14:textId="1EEA08F1" w:rsidR="0043537F" w:rsidRPr="0043537F" w:rsidRDefault="0043537F" w:rsidP="0043537F">
            <w:pPr>
              <w:pStyle w:val="StyleHeading3H314ptNotItalic"/>
              <w:jc w:val="center"/>
              <w:rPr>
                <w:rFonts w:ascii="Calibri" w:hAnsi="Calibri"/>
                <w:iCs/>
                <w:color w:val="auto"/>
                <w:sz w:val="24"/>
                <w:szCs w:val="16"/>
              </w:rPr>
            </w:pPr>
            <w:bookmarkStart w:id="253" w:name="_Toc102384474"/>
            <w:bookmarkStart w:id="254" w:name="_Toc103248815"/>
            <w:r>
              <w:rPr>
                <w:rFonts w:ascii="Calibri" w:hAnsi="Calibri"/>
                <w:iCs/>
                <w:color w:val="auto"/>
                <w:sz w:val="24"/>
                <w:szCs w:val="16"/>
              </w:rPr>
              <w:t>Total Super Capital:</w:t>
            </w:r>
            <w:bookmarkEnd w:id="253"/>
            <w:bookmarkEnd w:id="254"/>
          </w:p>
        </w:tc>
        <w:tc>
          <w:tcPr>
            <w:tcW w:w="3693" w:type="dxa"/>
            <w:shd w:val="clear" w:color="auto" w:fill="E2EFD9" w:themeFill="accent6" w:themeFillTint="33"/>
          </w:tcPr>
          <w:p w14:paraId="4A9E3D6F" w14:textId="564A9460" w:rsidR="0043537F" w:rsidRPr="009304F7" w:rsidRDefault="0043537F" w:rsidP="0043537F">
            <w:pPr>
              <w:pStyle w:val="StyleHeading3H314ptNotItalic"/>
              <w:jc w:val="center"/>
              <w:rPr>
                <w:rFonts w:ascii="Calibri" w:hAnsi="Calibri"/>
                <w:iCs/>
                <w:color w:val="auto"/>
                <w:sz w:val="24"/>
                <w:szCs w:val="16"/>
              </w:rPr>
            </w:pPr>
            <w:bookmarkStart w:id="255" w:name="_Toc102384475"/>
            <w:bookmarkStart w:id="256" w:name="_Toc103248816"/>
            <w:r w:rsidRPr="009304F7">
              <w:rPr>
                <w:rFonts w:ascii="Calibri" w:hAnsi="Calibri"/>
                <w:iCs/>
                <w:color w:val="auto"/>
                <w:sz w:val="24"/>
                <w:szCs w:val="16"/>
              </w:rPr>
              <w:t>$1,117,361</w:t>
            </w:r>
            <w:bookmarkEnd w:id="255"/>
            <w:bookmarkEnd w:id="256"/>
          </w:p>
        </w:tc>
      </w:tr>
      <w:tr w:rsidR="0043537F" w14:paraId="7876BEE4" w14:textId="77777777" w:rsidTr="00D22FE4">
        <w:tc>
          <w:tcPr>
            <w:tcW w:w="5935" w:type="dxa"/>
            <w:shd w:val="clear" w:color="auto" w:fill="B4C6E7" w:themeFill="accent1" w:themeFillTint="66"/>
          </w:tcPr>
          <w:p w14:paraId="3F55E680" w14:textId="371276A7" w:rsidR="0043537F" w:rsidRPr="0043537F" w:rsidRDefault="00D22FE4" w:rsidP="0043537F">
            <w:pPr>
              <w:pStyle w:val="StyleHeading3H314ptNotItalic"/>
              <w:jc w:val="center"/>
              <w:rPr>
                <w:rFonts w:ascii="Calibri" w:hAnsi="Calibri"/>
                <w:iCs/>
                <w:color w:val="auto"/>
                <w:sz w:val="24"/>
                <w:szCs w:val="16"/>
              </w:rPr>
            </w:pPr>
            <w:bookmarkStart w:id="257" w:name="_Toc102384476"/>
            <w:bookmarkStart w:id="258" w:name="_Toc103248817"/>
            <w:r w:rsidRPr="001B4BA2">
              <w:rPr>
                <w:rFonts w:ascii="Calibri" w:hAnsi="Calibri"/>
                <w:iCs/>
                <w:color w:val="auto"/>
                <w:sz w:val="24"/>
                <w:szCs w:val="16"/>
              </w:rPr>
              <w:t xml:space="preserve">Net </w:t>
            </w:r>
            <w:r w:rsidR="0043537F" w:rsidRPr="001B4BA2">
              <w:rPr>
                <w:rFonts w:ascii="Calibri" w:hAnsi="Calibri"/>
                <w:iCs/>
                <w:color w:val="auto"/>
                <w:sz w:val="24"/>
                <w:szCs w:val="16"/>
              </w:rPr>
              <w:t>Investment Capital</w:t>
            </w:r>
            <w:r w:rsidRPr="001B4BA2">
              <w:rPr>
                <w:rFonts w:ascii="Calibri" w:hAnsi="Calibri"/>
                <w:iCs/>
                <w:color w:val="auto"/>
                <w:sz w:val="24"/>
                <w:szCs w:val="16"/>
              </w:rPr>
              <w:t xml:space="preserve"> (outside superannuation)</w:t>
            </w:r>
            <w:r w:rsidR="0043537F" w:rsidRPr="001B4BA2">
              <w:rPr>
                <w:rFonts w:ascii="Calibri" w:hAnsi="Calibri"/>
                <w:iCs/>
                <w:color w:val="auto"/>
                <w:sz w:val="24"/>
                <w:szCs w:val="16"/>
              </w:rPr>
              <w:t>:</w:t>
            </w:r>
            <w:bookmarkEnd w:id="257"/>
            <w:bookmarkEnd w:id="258"/>
          </w:p>
        </w:tc>
        <w:tc>
          <w:tcPr>
            <w:tcW w:w="3693" w:type="dxa"/>
          </w:tcPr>
          <w:p w14:paraId="5D78A59F" w14:textId="3C23A2B4" w:rsidR="0043537F" w:rsidRDefault="0043537F" w:rsidP="0043537F">
            <w:pPr>
              <w:pStyle w:val="StyleHeading3H314ptNotItalic"/>
              <w:jc w:val="center"/>
              <w:rPr>
                <w:rFonts w:ascii="Calibri" w:hAnsi="Calibri"/>
                <w:b w:val="0"/>
                <w:bCs w:val="0"/>
                <w:iCs/>
                <w:color w:val="auto"/>
                <w:sz w:val="24"/>
                <w:szCs w:val="16"/>
              </w:rPr>
            </w:pPr>
            <w:bookmarkStart w:id="259" w:name="_Toc102384477"/>
            <w:bookmarkStart w:id="260" w:name="_Toc103248818"/>
            <w:r>
              <w:rPr>
                <w:rFonts w:ascii="Calibri" w:hAnsi="Calibri"/>
                <w:b w:val="0"/>
                <w:bCs w:val="0"/>
                <w:iCs/>
                <w:color w:val="auto"/>
                <w:sz w:val="24"/>
                <w:szCs w:val="16"/>
              </w:rPr>
              <w:t>$1,847,668</w:t>
            </w:r>
            <w:bookmarkEnd w:id="259"/>
            <w:bookmarkEnd w:id="260"/>
          </w:p>
        </w:tc>
      </w:tr>
      <w:tr w:rsidR="00F70BF5" w14:paraId="65F80DCF" w14:textId="77777777" w:rsidTr="00D22FE4">
        <w:tc>
          <w:tcPr>
            <w:tcW w:w="5935" w:type="dxa"/>
            <w:shd w:val="clear" w:color="auto" w:fill="B4C6E7" w:themeFill="accent1" w:themeFillTint="66"/>
          </w:tcPr>
          <w:p w14:paraId="7E218F71" w14:textId="23D1D49F" w:rsidR="00F70BF5" w:rsidRPr="00F70BF5" w:rsidRDefault="00F70BF5" w:rsidP="0043537F">
            <w:pPr>
              <w:pStyle w:val="StyleHeading3H314ptNotItalic"/>
              <w:jc w:val="center"/>
              <w:rPr>
                <w:rFonts w:ascii="Calibri" w:hAnsi="Calibri"/>
                <w:i/>
                <w:color w:val="FF0000"/>
                <w:sz w:val="24"/>
                <w:szCs w:val="16"/>
              </w:rPr>
            </w:pPr>
            <w:bookmarkStart w:id="261" w:name="_Toc103248819"/>
            <w:r>
              <w:rPr>
                <w:rFonts w:ascii="Calibri" w:hAnsi="Calibri"/>
                <w:i/>
                <w:color w:val="FF0000"/>
                <w:sz w:val="24"/>
                <w:szCs w:val="16"/>
              </w:rPr>
              <w:t>Less CGT</w:t>
            </w:r>
            <w:bookmarkEnd w:id="261"/>
          </w:p>
        </w:tc>
        <w:tc>
          <w:tcPr>
            <w:tcW w:w="3693" w:type="dxa"/>
          </w:tcPr>
          <w:p w14:paraId="6888DFA1" w14:textId="1640EF2D" w:rsidR="00F70BF5" w:rsidRDefault="00C83D31" w:rsidP="0043537F">
            <w:pPr>
              <w:pStyle w:val="StyleHeading3H314ptNotItalic"/>
              <w:jc w:val="center"/>
              <w:rPr>
                <w:rFonts w:ascii="Calibri" w:hAnsi="Calibri"/>
                <w:b w:val="0"/>
                <w:bCs w:val="0"/>
                <w:iCs/>
                <w:color w:val="auto"/>
                <w:sz w:val="24"/>
                <w:szCs w:val="16"/>
              </w:rPr>
            </w:pPr>
            <w:bookmarkStart w:id="262" w:name="_Toc103248820"/>
            <w:r w:rsidRPr="001B4BA2">
              <w:rPr>
                <w:rFonts w:ascii="Calibri" w:hAnsi="Calibri"/>
                <w:b w:val="0"/>
                <w:bCs w:val="0"/>
                <w:iCs/>
                <w:color w:val="FF0000"/>
                <w:sz w:val="24"/>
                <w:szCs w:val="16"/>
              </w:rPr>
              <w:t>($359,451)</w:t>
            </w:r>
            <w:bookmarkEnd w:id="262"/>
          </w:p>
        </w:tc>
      </w:tr>
      <w:tr w:rsidR="009304F7" w14:paraId="70B6FCF0" w14:textId="77777777" w:rsidTr="009304F7">
        <w:tc>
          <w:tcPr>
            <w:tcW w:w="5935" w:type="dxa"/>
            <w:shd w:val="clear" w:color="auto" w:fill="B4C6E7" w:themeFill="accent1" w:themeFillTint="66"/>
          </w:tcPr>
          <w:p w14:paraId="1F3B5A1C" w14:textId="7F3B18D8" w:rsidR="009304F7" w:rsidRDefault="009304F7" w:rsidP="0043537F">
            <w:pPr>
              <w:pStyle w:val="StyleHeading3H314ptNotItalic"/>
              <w:jc w:val="center"/>
              <w:rPr>
                <w:rFonts w:ascii="Calibri" w:hAnsi="Calibri"/>
                <w:i/>
                <w:color w:val="FF0000"/>
                <w:sz w:val="24"/>
                <w:szCs w:val="16"/>
              </w:rPr>
            </w:pPr>
            <w:r>
              <w:rPr>
                <w:rFonts w:ascii="Calibri" w:hAnsi="Calibri"/>
                <w:iCs/>
                <w:color w:val="auto"/>
                <w:sz w:val="24"/>
                <w:szCs w:val="16"/>
              </w:rPr>
              <w:t>Total Net Investment Capital (outside superannuation):</w:t>
            </w:r>
          </w:p>
        </w:tc>
        <w:tc>
          <w:tcPr>
            <w:tcW w:w="3693" w:type="dxa"/>
            <w:shd w:val="clear" w:color="auto" w:fill="FBE4D5" w:themeFill="accent2" w:themeFillTint="33"/>
          </w:tcPr>
          <w:p w14:paraId="42FCA0F0" w14:textId="59A4FB8B" w:rsidR="009304F7" w:rsidRPr="009304F7" w:rsidRDefault="009304F7" w:rsidP="0043537F">
            <w:pPr>
              <w:pStyle w:val="StyleHeading3H314ptNotItalic"/>
              <w:jc w:val="center"/>
              <w:rPr>
                <w:rFonts w:ascii="Calibri" w:hAnsi="Calibri"/>
                <w:iCs/>
                <w:color w:val="FF0000"/>
                <w:sz w:val="24"/>
                <w:szCs w:val="16"/>
              </w:rPr>
            </w:pPr>
            <w:r w:rsidRPr="009304F7">
              <w:rPr>
                <w:rFonts w:ascii="Calibri" w:hAnsi="Calibri"/>
                <w:iCs/>
                <w:color w:val="auto"/>
                <w:sz w:val="24"/>
                <w:szCs w:val="16"/>
              </w:rPr>
              <w:t>$1,488,217</w:t>
            </w:r>
          </w:p>
        </w:tc>
      </w:tr>
      <w:tr w:rsidR="0043537F" w14:paraId="5AD28BF2" w14:textId="77777777" w:rsidTr="0090682F">
        <w:trPr>
          <w:trHeight w:val="191"/>
        </w:trPr>
        <w:tc>
          <w:tcPr>
            <w:tcW w:w="5935" w:type="dxa"/>
            <w:shd w:val="clear" w:color="auto" w:fill="B4C6E7" w:themeFill="accent1" w:themeFillTint="66"/>
          </w:tcPr>
          <w:p w14:paraId="7E8633E0" w14:textId="63F834B5" w:rsidR="0043537F" w:rsidRPr="0043537F" w:rsidRDefault="0043537F" w:rsidP="0043537F">
            <w:pPr>
              <w:pStyle w:val="StyleHeading3H314ptNotItalic"/>
              <w:jc w:val="center"/>
              <w:rPr>
                <w:rFonts w:ascii="Calibri" w:hAnsi="Calibri"/>
                <w:iCs/>
                <w:color w:val="auto"/>
                <w:sz w:val="24"/>
                <w:szCs w:val="16"/>
              </w:rPr>
            </w:pPr>
            <w:bookmarkStart w:id="263" w:name="_Toc102384478"/>
            <w:bookmarkStart w:id="264" w:name="_Toc103248821"/>
            <w:r>
              <w:rPr>
                <w:rFonts w:ascii="Calibri" w:hAnsi="Calibri"/>
                <w:iCs/>
                <w:color w:val="auto"/>
                <w:sz w:val="24"/>
                <w:szCs w:val="16"/>
              </w:rPr>
              <w:t>Net Retirement Capital:</w:t>
            </w:r>
            <w:bookmarkEnd w:id="263"/>
            <w:bookmarkEnd w:id="264"/>
          </w:p>
        </w:tc>
        <w:tc>
          <w:tcPr>
            <w:tcW w:w="3693" w:type="dxa"/>
            <w:shd w:val="clear" w:color="auto" w:fill="FFFF00"/>
          </w:tcPr>
          <w:p w14:paraId="7D810CBC" w14:textId="5E1CF858" w:rsidR="0043537F" w:rsidRPr="0090682F" w:rsidRDefault="00C83D31" w:rsidP="0043537F">
            <w:pPr>
              <w:pStyle w:val="StyleHeading3H314ptNotItalic"/>
              <w:jc w:val="center"/>
              <w:rPr>
                <w:rFonts w:ascii="Calibri" w:hAnsi="Calibri"/>
                <w:iCs/>
                <w:color w:val="auto"/>
                <w:sz w:val="24"/>
                <w:szCs w:val="16"/>
              </w:rPr>
            </w:pPr>
            <w:bookmarkStart w:id="265" w:name="_Toc103248822"/>
            <w:r w:rsidRPr="0090682F">
              <w:rPr>
                <w:rFonts w:ascii="Calibri" w:hAnsi="Calibri"/>
                <w:iCs/>
                <w:color w:val="auto"/>
                <w:sz w:val="24"/>
                <w:szCs w:val="16"/>
              </w:rPr>
              <w:t>$2,605,577</w:t>
            </w:r>
            <w:bookmarkEnd w:id="265"/>
          </w:p>
        </w:tc>
      </w:tr>
    </w:tbl>
    <w:p w14:paraId="73BD107E" w14:textId="77777777" w:rsidR="0043537F" w:rsidRDefault="0043537F" w:rsidP="0043537F">
      <w:pPr>
        <w:pStyle w:val="StyleHeading3H314ptNotItalic"/>
        <w:rPr>
          <w:rFonts w:ascii="Calibri" w:hAnsi="Calibri"/>
          <w:b w:val="0"/>
          <w:bCs w:val="0"/>
          <w:iCs/>
          <w:color w:val="auto"/>
          <w:sz w:val="24"/>
          <w:szCs w:val="16"/>
        </w:rPr>
      </w:pPr>
    </w:p>
    <w:p w14:paraId="3F3AAA8E" w14:textId="6164D144" w:rsidR="00D624B6" w:rsidRDefault="00D624B6" w:rsidP="0043537F">
      <w:pPr>
        <w:pStyle w:val="StyleHeading3H314ptNotItalic"/>
        <w:rPr>
          <w:rFonts w:ascii="Calibri" w:hAnsi="Calibri"/>
          <w:b w:val="0"/>
          <w:bCs w:val="0"/>
          <w:iCs/>
          <w:color w:val="auto"/>
          <w:sz w:val="24"/>
          <w:szCs w:val="16"/>
        </w:rPr>
      </w:pPr>
      <w:r>
        <w:rPr>
          <w:rFonts w:ascii="Calibri" w:hAnsi="Calibri"/>
          <w:b w:val="0"/>
          <w:bCs w:val="0"/>
          <w:iCs/>
          <w:color w:val="auto"/>
          <w:sz w:val="24"/>
          <w:szCs w:val="16"/>
        </w:rPr>
        <w:t xml:space="preserve"> </w:t>
      </w:r>
    </w:p>
    <w:p w14:paraId="6DEBE0BC" w14:textId="3D3F679C" w:rsidR="00D624B6" w:rsidRDefault="00D624B6" w:rsidP="00D624B6">
      <w:pPr>
        <w:pStyle w:val="StyleHeading3H314ptNotItalic"/>
        <w:rPr>
          <w:rFonts w:ascii="Calibri" w:hAnsi="Calibri"/>
          <w:b w:val="0"/>
          <w:bCs w:val="0"/>
          <w:iCs/>
          <w:color w:val="auto"/>
          <w:sz w:val="24"/>
          <w:szCs w:val="16"/>
        </w:rPr>
      </w:pPr>
      <w:bookmarkStart w:id="266" w:name="_Toc102384480"/>
      <w:bookmarkStart w:id="267" w:name="_Toc103248823"/>
      <w:r>
        <w:rPr>
          <w:rFonts w:ascii="Calibri" w:hAnsi="Calibri"/>
          <w:b w:val="0"/>
          <w:bCs w:val="0"/>
          <w:iCs/>
          <w:color w:val="auto"/>
          <w:sz w:val="24"/>
          <w:szCs w:val="16"/>
        </w:rPr>
        <w:t>Scenario 2:</w:t>
      </w:r>
      <w:bookmarkEnd w:id="266"/>
      <w:bookmarkEnd w:id="267"/>
    </w:p>
    <w:p w14:paraId="4476933A" w14:textId="55014B80" w:rsidR="00D624B6" w:rsidRDefault="00D624B6" w:rsidP="00DD58C4">
      <w:pPr>
        <w:pStyle w:val="StyleHeading3H314ptNotItalic"/>
        <w:numPr>
          <w:ilvl w:val="0"/>
          <w:numId w:val="26"/>
        </w:numPr>
        <w:rPr>
          <w:rFonts w:ascii="Calibri" w:hAnsi="Calibri"/>
          <w:b w:val="0"/>
          <w:bCs w:val="0"/>
          <w:iCs/>
          <w:color w:val="auto"/>
          <w:sz w:val="24"/>
          <w:szCs w:val="16"/>
        </w:rPr>
      </w:pPr>
      <w:bookmarkStart w:id="268" w:name="_Toc102384481"/>
      <w:bookmarkStart w:id="269" w:name="_Toc103248824"/>
      <w:r>
        <w:rPr>
          <w:rFonts w:ascii="Calibri" w:hAnsi="Calibri"/>
          <w:b w:val="0"/>
          <w:bCs w:val="0"/>
          <w:iCs/>
          <w:color w:val="auto"/>
          <w:sz w:val="24"/>
          <w:szCs w:val="16"/>
        </w:rPr>
        <w:t>Implement recommended additional concessional superannuation contributions.</w:t>
      </w:r>
      <w:bookmarkEnd w:id="268"/>
      <w:bookmarkEnd w:id="269"/>
      <w:r>
        <w:rPr>
          <w:rFonts w:ascii="Calibri" w:hAnsi="Calibri"/>
          <w:b w:val="0"/>
          <w:bCs w:val="0"/>
          <w:iCs/>
          <w:color w:val="auto"/>
          <w:sz w:val="24"/>
          <w:szCs w:val="16"/>
        </w:rPr>
        <w:t xml:space="preserve"> </w:t>
      </w:r>
    </w:p>
    <w:tbl>
      <w:tblPr>
        <w:tblStyle w:val="TableGrid"/>
        <w:tblW w:w="0" w:type="auto"/>
        <w:tblLook w:val="04A0" w:firstRow="1" w:lastRow="0" w:firstColumn="1" w:lastColumn="0" w:noHBand="0" w:noVBand="1"/>
      </w:tblPr>
      <w:tblGrid>
        <w:gridCol w:w="6025"/>
        <w:gridCol w:w="3603"/>
      </w:tblGrid>
      <w:tr w:rsidR="0043537F" w14:paraId="1336D12C" w14:textId="77777777" w:rsidTr="00AD3E63">
        <w:tc>
          <w:tcPr>
            <w:tcW w:w="6025" w:type="dxa"/>
            <w:shd w:val="clear" w:color="auto" w:fill="B4C6E7" w:themeFill="accent1" w:themeFillTint="66"/>
          </w:tcPr>
          <w:p w14:paraId="6067BE1E" w14:textId="77777777" w:rsidR="0043537F" w:rsidRPr="0043537F" w:rsidRDefault="0043537F" w:rsidP="004968F9">
            <w:pPr>
              <w:pStyle w:val="StyleHeading3H314ptNotItalic"/>
              <w:jc w:val="center"/>
              <w:rPr>
                <w:rFonts w:ascii="Calibri" w:hAnsi="Calibri"/>
                <w:iCs/>
                <w:color w:val="auto"/>
                <w:sz w:val="24"/>
                <w:szCs w:val="16"/>
              </w:rPr>
            </w:pPr>
            <w:bookmarkStart w:id="270" w:name="_Toc102384482"/>
            <w:bookmarkStart w:id="271" w:name="_Toc103248825"/>
            <w:r>
              <w:rPr>
                <w:rFonts w:ascii="Calibri" w:hAnsi="Calibri"/>
                <w:iCs/>
                <w:color w:val="auto"/>
                <w:sz w:val="24"/>
                <w:szCs w:val="16"/>
              </w:rPr>
              <w:t>Total Super Capital:</w:t>
            </w:r>
            <w:bookmarkEnd w:id="270"/>
            <w:bookmarkEnd w:id="271"/>
          </w:p>
        </w:tc>
        <w:tc>
          <w:tcPr>
            <w:tcW w:w="3603" w:type="dxa"/>
            <w:shd w:val="clear" w:color="auto" w:fill="E2EFD9" w:themeFill="accent6" w:themeFillTint="33"/>
          </w:tcPr>
          <w:p w14:paraId="06F57FDC" w14:textId="1F2BF29D" w:rsidR="0043537F" w:rsidRPr="00AD3E63" w:rsidRDefault="0043537F" w:rsidP="004968F9">
            <w:pPr>
              <w:pStyle w:val="StyleHeading3H314ptNotItalic"/>
              <w:jc w:val="center"/>
              <w:rPr>
                <w:rFonts w:ascii="Calibri" w:hAnsi="Calibri"/>
                <w:iCs/>
                <w:color w:val="auto"/>
                <w:sz w:val="24"/>
                <w:szCs w:val="16"/>
              </w:rPr>
            </w:pPr>
            <w:bookmarkStart w:id="272" w:name="_Toc102384483"/>
            <w:bookmarkStart w:id="273" w:name="_Toc103248826"/>
            <w:r w:rsidRPr="00AD3E63">
              <w:rPr>
                <w:rFonts w:ascii="Calibri" w:hAnsi="Calibri"/>
                <w:iCs/>
                <w:color w:val="auto"/>
                <w:sz w:val="24"/>
                <w:szCs w:val="16"/>
              </w:rPr>
              <w:t>$1,2</w:t>
            </w:r>
            <w:r w:rsidR="00F70BF5" w:rsidRPr="00AD3E63">
              <w:rPr>
                <w:rFonts w:ascii="Calibri" w:hAnsi="Calibri"/>
                <w:iCs/>
                <w:color w:val="auto"/>
                <w:sz w:val="24"/>
                <w:szCs w:val="16"/>
              </w:rPr>
              <w:t>66</w:t>
            </w:r>
            <w:r w:rsidRPr="00AD3E63">
              <w:rPr>
                <w:rFonts w:ascii="Calibri" w:hAnsi="Calibri"/>
                <w:iCs/>
                <w:color w:val="auto"/>
                <w:sz w:val="24"/>
                <w:szCs w:val="16"/>
              </w:rPr>
              <w:t>,</w:t>
            </w:r>
            <w:bookmarkEnd w:id="272"/>
            <w:r w:rsidR="00F70BF5" w:rsidRPr="00AD3E63">
              <w:rPr>
                <w:rFonts w:ascii="Calibri" w:hAnsi="Calibri"/>
                <w:iCs/>
                <w:color w:val="auto"/>
                <w:sz w:val="24"/>
                <w:szCs w:val="16"/>
              </w:rPr>
              <w:t>337</w:t>
            </w:r>
            <w:bookmarkEnd w:id="273"/>
          </w:p>
        </w:tc>
      </w:tr>
      <w:tr w:rsidR="0043537F" w14:paraId="67988B18" w14:textId="77777777" w:rsidTr="00C83D31">
        <w:tc>
          <w:tcPr>
            <w:tcW w:w="6025" w:type="dxa"/>
            <w:shd w:val="clear" w:color="auto" w:fill="B4C6E7" w:themeFill="accent1" w:themeFillTint="66"/>
          </w:tcPr>
          <w:p w14:paraId="39034BF1" w14:textId="66373178" w:rsidR="0043537F" w:rsidRPr="0043537F" w:rsidRDefault="00C83D31" w:rsidP="004968F9">
            <w:pPr>
              <w:pStyle w:val="StyleHeading3H314ptNotItalic"/>
              <w:jc w:val="center"/>
              <w:rPr>
                <w:rFonts w:ascii="Calibri" w:hAnsi="Calibri"/>
                <w:iCs/>
                <w:color w:val="auto"/>
                <w:sz w:val="24"/>
                <w:szCs w:val="16"/>
              </w:rPr>
            </w:pPr>
            <w:bookmarkStart w:id="274" w:name="_Toc102384484"/>
            <w:bookmarkStart w:id="275" w:name="_Toc103248827"/>
            <w:bookmarkStart w:id="276" w:name="_Hlk105494931"/>
            <w:r w:rsidRPr="001B4BA2">
              <w:rPr>
                <w:rFonts w:ascii="Calibri" w:hAnsi="Calibri"/>
                <w:iCs/>
                <w:color w:val="auto"/>
                <w:sz w:val="24"/>
                <w:szCs w:val="16"/>
              </w:rPr>
              <w:t>Net</w:t>
            </w:r>
            <w:r w:rsidR="0043537F" w:rsidRPr="001B4BA2">
              <w:rPr>
                <w:rFonts w:ascii="Calibri" w:hAnsi="Calibri"/>
                <w:iCs/>
                <w:color w:val="auto"/>
                <w:sz w:val="24"/>
                <w:szCs w:val="16"/>
              </w:rPr>
              <w:t xml:space="preserve"> Investment Capital</w:t>
            </w:r>
            <w:r w:rsidRPr="001B4BA2">
              <w:rPr>
                <w:rFonts w:ascii="Calibri" w:hAnsi="Calibri"/>
                <w:iCs/>
                <w:color w:val="auto"/>
                <w:sz w:val="24"/>
                <w:szCs w:val="16"/>
              </w:rPr>
              <w:t xml:space="preserve"> (outside superannuation)</w:t>
            </w:r>
            <w:r w:rsidR="0043537F" w:rsidRPr="001B4BA2">
              <w:rPr>
                <w:rFonts w:ascii="Calibri" w:hAnsi="Calibri"/>
                <w:iCs/>
                <w:color w:val="auto"/>
                <w:sz w:val="24"/>
                <w:szCs w:val="16"/>
              </w:rPr>
              <w:t>:</w:t>
            </w:r>
            <w:bookmarkEnd w:id="274"/>
            <w:bookmarkEnd w:id="275"/>
          </w:p>
        </w:tc>
        <w:tc>
          <w:tcPr>
            <w:tcW w:w="3603" w:type="dxa"/>
          </w:tcPr>
          <w:p w14:paraId="4E8536EA" w14:textId="110A4CA7" w:rsidR="0043537F" w:rsidRDefault="0043537F" w:rsidP="004968F9">
            <w:pPr>
              <w:pStyle w:val="StyleHeading3H314ptNotItalic"/>
              <w:jc w:val="center"/>
              <w:rPr>
                <w:rFonts w:ascii="Calibri" w:hAnsi="Calibri"/>
                <w:b w:val="0"/>
                <w:bCs w:val="0"/>
                <w:iCs/>
                <w:color w:val="auto"/>
                <w:sz w:val="24"/>
                <w:szCs w:val="16"/>
              </w:rPr>
            </w:pPr>
            <w:bookmarkStart w:id="277" w:name="_Toc102384485"/>
            <w:bookmarkStart w:id="278" w:name="_Toc103248828"/>
            <w:r>
              <w:rPr>
                <w:rFonts w:ascii="Calibri" w:hAnsi="Calibri"/>
                <w:b w:val="0"/>
                <w:bCs w:val="0"/>
                <w:iCs/>
                <w:color w:val="auto"/>
                <w:sz w:val="24"/>
                <w:szCs w:val="16"/>
              </w:rPr>
              <w:t>$1,847,668</w:t>
            </w:r>
            <w:bookmarkEnd w:id="277"/>
            <w:bookmarkEnd w:id="278"/>
          </w:p>
        </w:tc>
      </w:tr>
      <w:tr w:rsidR="00F70BF5" w14:paraId="7BBBBFE3" w14:textId="77777777" w:rsidTr="00C83D31">
        <w:tc>
          <w:tcPr>
            <w:tcW w:w="6025" w:type="dxa"/>
            <w:shd w:val="clear" w:color="auto" w:fill="B4C6E7" w:themeFill="accent1" w:themeFillTint="66"/>
          </w:tcPr>
          <w:p w14:paraId="2CD353F6" w14:textId="6AC38D00" w:rsidR="00F70BF5" w:rsidRPr="003C24C6" w:rsidRDefault="00C83D31" w:rsidP="004968F9">
            <w:pPr>
              <w:pStyle w:val="StyleHeading3H314ptNotItalic"/>
              <w:jc w:val="center"/>
              <w:rPr>
                <w:rFonts w:ascii="Calibri" w:hAnsi="Calibri"/>
                <w:iCs/>
                <w:color w:val="FF0000"/>
                <w:sz w:val="24"/>
                <w:szCs w:val="16"/>
              </w:rPr>
            </w:pPr>
            <w:bookmarkStart w:id="279" w:name="_Toc103248829"/>
            <w:r w:rsidRPr="00C83D31">
              <w:rPr>
                <w:rFonts w:ascii="Calibri" w:hAnsi="Calibri"/>
                <w:i/>
                <w:color w:val="FF0000"/>
                <w:sz w:val="24"/>
                <w:szCs w:val="16"/>
              </w:rPr>
              <w:t xml:space="preserve">Less </w:t>
            </w:r>
            <w:r>
              <w:rPr>
                <w:rFonts w:ascii="Calibri" w:hAnsi="Calibri"/>
                <w:iCs/>
                <w:color w:val="FF0000"/>
                <w:sz w:val="24"/>
                <w:szCs w:val="16"/>
              </w:rPr>
              <w:t>CGT</w:t>
            </w:r>
            <w:bookmarkEnd w:id="279"/>
          </w:p>
        </w:tc>
        <w:tc>
          <w:tcPr>
            <w:tcW w:w="3603" w:type="dxa"/>
          </w:tcPr>
          <w:p w14:paraId="4248BE5D" w14:textId="0528BAB5" w:rsidR="00F70BF5" w:rsidRDefault="00C83D31" w:rsidP="004968F9">
            <w:pPr>
              <w:pStyle w:val="StyleHeading3H314ptNotItalic"/>
              <w:jc w:val="center"/>
              <w:rPr>
                <w:rFonts w:ascii="Calibri" w:hAnsi="Calibri"/>
                <w:b w:val="0"/>
                <w:bCs w:val="0"/>
                <w:iCs/>
                <w:color w:val="auto"/>
                <w:sz w:val="24"/>
                <w:szCs w:val="16"/>
              </w:rPr>
            </w:pPr>
            <w:bookmarkStart w:id="280" w:name="_Toc103248830"/>
            <w:r w:rsidRPr="001B4BA2">
              <w:rPr>
                <w:rFonts w:ascii="Calibri" w:hAnsi="Calibri"/>
                <w:b w:val="0"/>
                <w:bCs w:val="0"/>
                <w:iCs/>
                <w:color w:val="FF0000"/>
                <w:sz w:val="24"/>
                <w:szCs w:val="16"/>
              </w:rPr>
              <w:t>($359,451)</w:t>
            </w:r>
            <w:bookmarkEnd w:id="280"/>
          </w:p>
        </w:tc>
      </w:tr>
      <w:tr w:rsidR="009304F7" w14:paraId="5FB2B784" w14:textId="77777777" w:rsidTr="009304F7">
        <w:tc>
          <w:tcPr>
            <w:tcW w:w="6025" w:type="dxa"/>
            <w:shd w:val="clear" w:color="auto" w:fill="B4C6E7" w:themeFill="accent1" w:themeFillTint="66"/>
          </w:tcPr>
          <w:p w14:paraId="28CD66A8" w14:textId="3156DB9B" w:rsidR="009304F7" w:rsidRPr="00C83D31" w:rsidRDefault="009304F7" w:rsidP="004968F9">
            <w:pPr>
              <w:pStyle w:val="StyleHeading3H314ptNotItalic"/>
              <w:jc w:val="center"/>
              <w:rPr>
                <w:rFonts w:ascii="Calibri" w:hAnsi="Calibri"/>
                <w:i/>
                <w:color w:val="FF0000"/>
                <w:sz w:val="24"/>
                <w:szCs w:val="16"/>
              </w:rPr>
            </w:pPr>
            <w:r>
              <w:rPr>
                <w:rFonts w:ascii="Calibri" w:hAnsi="Calibri"/>
                <w:iCs/>
                <w:color w:val="auto"/>
                <w:sz w:val="24"/>
                <w:szCs w:val="16"/>
              </w:rPr>
              <w:t>Total Net Investment Capital (outside superannuation):</w:t>
            </w:r>
          </w:p>
        </w:tc>
        <w:tc>
          <w:tcPr>
            <w:tcW w:w="3603" w:type="dxa"/>
            <w:shd w:val="clear" w:color="auto" w:fill="FBE4D5" w:themeFill="accent2" w:themeFillTint="33"/>
          </w:tcPr>
          <w:p w14:paraId="6AE7F519" w14:textId="5DBC42FA" w:rsidR="009304F7" w:rsidRPr="001B4BA2" w:rsidRDefault="009304F7" w:rsidP="004968F9">
            <w:pPr>
              <w:pStyle w:val="StyleHeading3H314ptNotItalic"/>
              <w:jc w:val="center"/>
              <w:rPr>
                <w:rFonts w:ascii="Calibri" w:hAnsi="Calibri"/>
                <w:b w:val="0"/>
                <w:bCs w:val="0"/>
                <w:iCs/>
                <w:color w:val="FF0000"/>
                <w:sz w:val="24"/>
                <w:szCs w:val="16"/>
              </w:rPr>
            </w:pPr>
            <w:r w:rsidRPr="009304F7">
              <w:rPr>
                <w:rFonts w:ascii="Calibri" w:hAnsi="Calibri"/>
                <w:iCs/>
                <w:color w:val="auto"/>
                <w:sz w:val="24"/>
                <w:szCs w:val="16"/>
              </w:rPr>
              <w:t>$1,488,217</w:t>
            </w:r>
          </w:p>
        </w:tc>
      </w:tr>
      <w:tr w:rsidR="0043537F" w14:paraId="60DDD5EB" w14:textId="77777777" w:rsidTr="00C83D31">
        <w:tc>
          <w:tcPr>
            <w:tcW w:w="6025" w:type="dxa"/>
            <w:shd w:val="clear" w:color="auto" w:fill="B4C6E7" w:themeFill="accent1" w:themeFillTint="66"/>
          </w:tcPr>
          <w:p w14:paraId="621CFA9F" w14:textId="5308F474" w:rsidR="0043537F" w:rsidRPr="0043537F" w:rsidRDefault="0043537F" w:rsidP="004968F9">
            <w:pPr>
              <w:pStyle w:val="StyleHeading3H314ptNotItalic"/>
              <w:jc w:val="center"/>
              <w:rPr>
                <w:rFonts w:ascii="Calibri" w:hAnsi="Calibri"/>
                <w:iCs/>
                <w:color w:val="auto"/>
                <w:sz w:val="24"/>
                <w:szCs w:val="16"/>
              </w:rPr>
            </w:pPr>
            <w:bookmarkStart w:id="281" w:name="_Toc102384486"/>
            <w:bookmarkStart w:id="282" w:name="_Toc103248831"/>
            <w:bookmarkEnd w:id="276"/>
            <w:r>
              <w:rPr>
                <w:rFonts w:ascii="Calibri" w:hAnsi="Calibri"/>
                <w:iCs/>
                <w:color w:val="auto"/>
                <w:sz w:val="24"/>
                <w:szCs w:val="16"/>
              </w:rPr>
              <w:t>Net Retirement Capital:</w:t>
            </w:r>
            <w:bookmarkEnd w:id="281"/>
            <w:bookmarkEnd w:id="282"/>
          </w:p>
        </w:tc>
        <w:tc>
          <w:tcPr>
            <w:tcW w:w="3603" w:type="dxa"/>
            <w:shd w:val="clear" w:color="auto" w:fill="FFFF00"/>
          </w:tcPr>
          <w:p w14:paraId="0CC79CFA" w14:textId="78EF397D" w:rsidR="0043537F" w:rsidRPr="0090682F" w:rsidRDefault="0043537F" w:rsidP="004968F9">
            <w:pPr>
              <w:pStyle w:val="StyleHeading3H314ptNotItalic"/>
              <w:jc w:val="center"/>
              <w:rPr>
                <w:rFonts w:ascii="Calibri" w:hAnsi="Calibri"/>
                <w:iCs/>
                <w:color w:val="auto"/>
                <w:sz w:val="24"/>
                <w:szCs w:val="16"/>
              </w:rPr>
            </w:pPr>
            <w:bookmarkStart w:id="283" w:name="_Toc102384487"/>
            <w:bookmarkStart w:id="284" w:name="_Toc103248832"/>
            <w:r w:rsidRPr="0090682F">
              <w:rPr>
                <w:rFonts w:ascii="Calibri" w:hAnsi="Calibri"/>
                <w:iCs/>
                <w:color w:val="auto"/>
                <w:sz w:val="24"/>
                <w:szCs w:val="16"/>
              </w:rPr>
              <w:t>$</w:t>
            </w:r>
            <w:bookmarkEnd w:id="283"/>
            <w:r w:rsidR="00C83D31" w:rsidRPr="0090682F">
              <w:rPr>
                <w:rFonts w:ascii="Calibri" w:hAnsi="Calibri"/>
                <w:iCs/>
                <w:color w:val="auto"/>
                <w:sz w:val="24"/>
                <w:szCs w:val="16"/>
              </w:rPr>
              <w:t>2,754,554</w:t>
            </w:r>
            <w:bookmarkEnd w:id="284"/>
          </w:p>
        </w:tc>
      </w:tr>
    </w:tbl>
    <w:p w14:paraId="2DBA5551" w14:textId="77777777" w:rsidR="0043537F" w:rsidRDefault="0043537F" w:rsidP="0043537F">
      <w:pPr>
        <w:pStyle w:val="StyleHeading3H314ptNotItalic"/>
        <w:rPr>
          <w:rFonts w:ascii="Calibri" w:hAnsi="Calibri"/>
          <w:b w:val="0"/>
          <w:bCs w:val="0"/>
          <w:iCs/>
          <w:color w:val="auto"/>
          <w:sz w:val="24"/>
          <w:szCs w:val="16"/>
        </w:rPr>
      </w:pPr>
    </w:p>
    <w:p w14:paraId="2AFE7CB7" w14:textId="0C7D79D5" w:rsidR="00D624B6" w:rsidRDefault="00D624B6" w:rsidP="00D624B6">
      <w:pPr>
        <w:pStyle w:val="StyleHeading3H314ptNotItalic"/>
        <w:rPr>
          <w:rFonts w:ascii="Calibri" w:hAnsi="Calibri"/>
          <w:b w:val="0"/>
          <w:bCs w:val="0"/>
          <w:iCs/>
          <w:color w:val="auto"/>
          <w:sz w:val="24"/>
          <w:szCs w:val="16"/>
        </w:rPr>
      </w:pPr>
    </w:p>
    <w:p w14:paraId="44B798F3" w14:textId="1B0C84AB" w:rsidR="00C83D31" w:rsidRDefault="00C83D31" w:rsidP="00D624B6">
      <w:pPr>
        <w:pStyle w:val="StyleHeading3H314ptNotItalic"/>
        <w:rPr>
          <w:rFonts w:ascii="Calibri" w:hAnsi="Calibri"/>
          <w:b w:val="0"/>
          <w:bCs w:val="0"/>
          <w:iCs/>
          <w:color w:val="auto"/>
          <w:sz w:val="24"/>
          <w:szCs w:val="16"/>
        </w:rPr>
      </w:pPr>
    </w:p>
    <w:p w14:paraId="4A4A5695" w14:textId="1449D225" w:rsidR="00C83D31" w:rsidRDefault="00C83D31" w:rsidP="00D624B6">
      <w:pPr>
        <w:pStyle w:val="StyleHeading3H314ptNotItalic"/>
        <w:rPr>
          <w:rFonts w:ascii="Calibri" w:hAnsi="Calibri"/>
          <w:b w:val="0"/>
          <w:bCs w:val="0"/>
          <w:iCs/>
          <w:color w:val="auto"/>
          <w:sz w:val="24"/>
          <w:szCs w:val="16"/>
        </w:rPr>
      </w:pPr>
    </w:p>
    <w:p w14:paraId="3A033418" w14:textId="77777777" w:rsidR="00C83D31" w:rsidRDefault="00C83D31" w:rsidP="00D624B6">
      <w:pPr>
        <w:pStyle w:val="StyleHeading3H314ptNotItalic"/>
        <w:rPr>
          <w:rFonts w:ascii="Calibri" w:hAnsi="Calibri"/>
          <w:b w:val="0"/>
          <w:bCs w:val="0"/>
          <w:iCs/>
          <w:color w:val="auto"/>
          <w:sz w:val="24"/>
          <w:szCs w:val="16"/>
        </w:rPr>
      </w:pPr>
    </w:p>
    <w:p w14:paraId="1663948A" w14:textId="3C941FCE" w:rsidR="00D624B6" w:rsidRDefault="00D624B6" w:rsidP="00D624B6">
      <w:pPr>
        <w:pStyle w:val="StyleHeading3H314ptNotItalic"/>
        <w:rPr>
          <w:rFonts w:ascii="Calibri" w:hAnsi="Calibri"/>
          <w:b w:val="0"/>
          <w:bCs w:val="0"/>
          <w:iCs/>
          <w:color w:val="auto"/>
          <w:sz w:val="24"/>
          <w:szCs w:val="16"/>
        </w:rPr>
      </w:pPr>
      <w:bookmarkStart w:id="285" w:name="_Toc102384488"/>
      <w:bookmarkStart w:id="286" w:name="_Toc103248833"/>
      <w:r w:rsidRPr="00932A96">
        <w:rPr>
          <w:rFonts w:ascii="Calibri" w:hAnsi="Calibri"/>
          <w:b w:val="0"/>
          <w:bCs w:val="0"/>
          <w:iCs/>
          <w:color w:val="auto"/>
          <w:sz w:val="24"/>
          <w:szCs w:val="16"/>
          <w:highlight w:val="cyan"/>
        </w:rPr>
        <w:t>Scenario 3:</w:t>
      </w:r>
      <w:bookmarkEnd w:id="285"/>
      <w:bookmarkEnd w:id="286"/>
    </w:p>
    <w:p w14:paraId="19950186" w14:textId="377122E6" w:rsidR="00D624B6" w:rsidRDefault="003C24C6" w:rsidP="00DD58C4">
      <w:pPr>
        <w:pStyle w:val="StyleHeading3H314ptNotItalic"/>
        <w:numPr>
          <w:ilvl w:val="0"/>
          <w:numId w:val="26"/>
        </w:numPr>
        <w:rPr>
          <w:rFonts w:ascii="Calibri" w:hAnsi="Calibri"/>
          <w:b w:val="0"/>
          <w:bCs w:val="0"/>
          <w:iCs/>
          <w:color w:val="auto"/>
          <w:sz w:val="24"/>
          <w:szCs w:val="16"/>
        </w:rPr>
      </w:pPr>
      <w:bookmarkStart w:id="287" w:name="_Toc102384489"/>
      <w:bookmarkStart w:id="288" w:name="_Toc103248834"/>
      <w:r>
        <w:rPr>
          <w:rFonts w:ascii="Calibri" w:hAnsi="Calibri"/>
          <w:b w:val="0"/>
          <w:bCs w:val="0"/>
          <w:iCs/>
          <w:color w:val="auto"/>
          <w:sz w:val="24"/>
          <w:szCs w:val="16"/>
        </w:rPr>
        <w:t xml:space="preserve">Implement recommended additional concessional superannuation contributions and </w:t>
      </w:r>
      <w:r w:rsidR="00D624B6">
        <w:rPr>
          <w:rFonts w:ascii="Calibri" w:hAnsi="Calibri"/>
          <w:b w:val="0"/>
          <w:bCs w:val="0"/>
          <w:iCs/>
          <w:color w:val="auto"/>
          <w:sz w:val="24"/>
          <w:szCs w:val="16"/>
        </w:rPr>
        <w:t>implement ‘borrowing in super’ strategy.</w:t>
      </w:r>
      <w:bookmarkEnd w:id="287"/>
      <w:bookmarkEnd w:id="288"/>
      <w:r w:rsidR="00D624B6">
        <w:rPr>
          <w:rFonts w:ascii="Calibri" w:hAnsi="Calibri"/>
          <w:b w:val="0"/>
          <w:bCs w:val="0"/>
          <w:iCs/>
          <w:color w:val="auto"/>
          <w:sz w:val="24"/>
          <w:szCs w:val="16"/>
        </w:rPr>
        <w:t xml:space="preserve"> </w:t>
      </w:r>
    </w:p>
    <w:p w14:paraId="0A549F8F" w14:textId="77777777" w:rsidR="0090682F"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6232"/>
        <w:gridCol w:w="3396"/>
      </w:tblGrid>
      <w:tr w:rsidR="0043537F" w14:paraId="7DC3DAD4" w14:textId="77777777" w:rsidTr="00AD3E63">
        <w:tc>
          <w:tcPr>
            <w:tcW w:w="6232" w:type="dxa"/>
            <w:shd w:val="clear" w:color="auto" w:fill="B4C6E7" w:themeFill="accent1" w:themeFillTint="66"/>
          </w:tcPr>
          <w:p w14:paraId="2A143A13" w14:textId="77777777" w:rsidR="0043537F" w:rsidRPr="0043537F" w:rsidRDefault="0043537F" w:rsidP="004968F9">
            <w:pPr>
              <w:pStyle w:val="StyleHeading3H314ptNotItalic"/>
              <w:jc w:val="center"/>
              <w:rPr>
                <w:rFonts w:ascii="Calibri" w:hAnsi="Calibri"/>
                <w:iCs/>
                <w:color w:val="auto"/>
                <w:sz w:val="24"/>
                <w:szCs w:val="16"/>
              </w:rPr>
            </w:pPr>
            <w:bookmarkStart w:id="289" w:name="_Toc102384490"/>
            <w:bookmarkStart w:id="290" w:name="_Toc103248835"/>
            <w:r>
              <w:rPr>
                <w:rFonts w:ascii="Calibri" w:hAnsi="Calibri"/>
                <w:iCs/>
                <w:color w:val="auto"/>
                <w:sz w:val="24"/>
                <w:szCs w:val="16"/>
              </w:rPr>
              <w:t>Total Super Capital:</w:t>
            </w:r>
            <w:bookmarkEnd w:id="289"/>
            <w:bookmarkEnd w:id="290"/>
          </w:p>
        </w:tc>
        <w:tc>
          <w:tcPr>
            <w:tcW w:w="3396" w:type="dxa"/>
            <w:shd w:val="clear" w:color="auto" w:fill="E2EFD9" w:themeFill="accent6" w:themeFillTint="33"/>
          </w:tcPr>
          <w:p w14:paraId="6504A1E6" w14:textId="08EEC4FD" w:rsidR="0043537F" w:rsidRPr="00AD3E63" w:rsidRDefault="0043537F" w:rsidP="004968F9">
            <w:pPr>
              <w:pStyle w:val="StyleHeading3H314ptNotItalic"/>
              <w:jc w:val="center"/>
              <w:rPr>
                <w:rFonts w:ascii="Calibri" w:hAnsi="Calibri"/>
                <w:iCs/>
                <w:color w:val="auto"/>
                <w:sz w:val="24"/>
                <w:szCs w:val="16"/>
              </w:rPr>
            </w:pPr>
            <w:bookmarkStart w:id="291" w:name="_Toc102384491"/>
            <w:bookmarkStart w:id="292" w:name="_Toc103248836"/>
            <w:r w:rsidRPr="00AD3E63">
              <w:rPr>
                <w:rFonts w:ascii="Calibri" w:hAnsi="Calibri"/>
                <w:iCs/>
                <w:color w:val="auto"/>
                <w:sz w:val="24"/>
                <w:szCs w:val="16"/>
              </w:rPr>
              <w:t>$</w:t>
            </w:r>
            <w:bookmarkEnd w:id="291"/>
            <w:r w:rsidR="00C46DBA" w:rsidRPr="00AD3E63">
              <w:rPr>
                <w:rFonts w:ascii="Calibri" w:hAnsi="Calibri"/>
                <w:iCs/>
                <w:color w:val="auto"/>
                <w:sz w:val="24"/>
                <w:szCs w:val="16"/>
              </w:rPr>
              <w:t>1,516,690</w:t>
            </w:r>
            <w:bookmarkEnd w:id="292"/>
          </w:p>
        </w:tc>
      </w:tr>
      <w:tr w:rsidR="009304F7" w14:paraId="40FA2D3B" w14:textId="77777777" w:rsidTr="009304F7">
        <w:tc>
          <w:tcPr>
            <w:tcW w:w="6232" w:type="dxa"/>
            <w:shd w:val="clear" w:color="auto" w:fill="B4C6E7" w:themeFill="accent1" w:themeFillTint="66"/>
          </w:tcPr>
          <w:p w14:paraId="5DAEF4E5" w14:textId="421081CC" w:rsidR="009304F7" w:rsidRPr="0043537F" w:rsidRDefault="009304F7" w:rsidP="009304F7">
            <w:pPr>
              <w:pStyle w:val="StyleHeading3H314ptNotItalic"/>
              <w:jc w:val="center"/>
              <w:rPr>
                <w:rFonts w:ascii="Calibri" w:hAnsi="Calibri"/>
                <w:iCs/>
                <w:color w:val="auto"/>
                <w:sz w:val="24"/>
                <w:szCs w:val="16"/>
              </w:rPr>
            </w:pPr>
            <w:r w:rsidRPr="001B4BA2">
              <w:rPr>
                <w:rFonts w:ascii="Calibri" w:hAnsi="Calibri"/>
                <w:iCs/>
                <w:color w:val="auto"/>
                <w:sz w:val="24"/>
                <w:szCs w:val="16"/>
              </w:rPr>
              <w:t>Net Investment Capital (outside superannuation):</w:t>
            </w:r>
          </w:p>
        </w:tc>
        <w:tc>
          <w:tcPr>
            <w:tcW w:w="3396" w:type="dxa"/>
          </w:tcPr>
          <w:p w14:paraId="1BF5D507" w14:textId="3B3BEABB" w:rsidR="009304F7" w:rsidRDefault="009304F7" w:rsidP="009304F7">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$1,847,668</w:t>
            </w:r>
          </w:p>
        </w:tc>
      </w:tr>
      <w:tr w:rsidR="009304F7" w14:paraId="30CAA7FC" w14:textId="77777777" w:rsidTr="009304F7">
        <w:tc>
          <w:tcPr>
            <w:tcW w:w="6232" w:type="dxa"/>
            <w:shd w:val="clear" w:color="auto" w:fill="B4C6E7" w:themeFill="accent1" w:themeFillTint="66"/>
          </w:tcPr>
          <w:p w14:paraId="6FDFE6CD" w14:textId="5E2697E2" w:rsidR="009304F7" w:rsidRPr="00C46DBA" w:rsidRDefault="009304F7" w:rsidP="009304F7">
            <w:pPr>
              <w:pStyle w:val="StyleHeading3H314ptNotItalic"/>
              <w:jc w:val="center"/>
              <w:rPr>
                <w:rFonts w:ascii="Calibri" w:hAnsi="Calibri"/>
                <w:i/>
                <w:color w:val="FF0000"/>
                <w:sz w:val="24"/>
                <w:szCs w:val="16"/>
              </w:rPr>
            </w:pPr>
            <w:r w:rsidRPr="00C83D31">
              <w:rPr>
                <w:rFonts w:ascii="Calibri" w:hAnsi="Calibri"/>
                <w:i/>
                <w:color w:val="FF0000"/>
                <w:sz w:val="24"/>
                <w:szCs w:val="16"/>
              </w:rPr>
              <w:t xml:space="preserve">Less </w:t>
            </w:r>
            <w:r>
              <w:rPr>
                <w:rFonts w:ascii="Calibri" w:hAnsi="Calibri"/>
                <w:iCs/>
                <w:color w:val="FF0000"/>
                <w:sz w:val="24"/>
                <w:szCs w:val="16"/>
              </w:rPr>
              <w:t>CGT</w:t>
            </w:r>
          </w:p>
        </w:tc>
        <w:tc>
          <w:tcPr>
            <w:tcW w:w="3396" w:type="dxa"/>
          </w:tcPr>
          <w:p w14:paraId="7BA62AF3" w14:textId="0150E8BB" w:rsidR="009304F7" w:rsidRDefault="009304F7" w:rsidP="009304F7">
            <w:pPr>
              <w:pStyle w:val="StyleHeading3H314ptNotItalic"/>
              <w:jc w:val="center"/>
              <w:rPr>
                <w:rFonts w:ascii="Calibri" w:hAnsi="Calibri"/>
                <w:b w:val="0"/>
                <w:bCs w:val="0"/>
                <w:iCs/>
                <w:color w:val="auto"/>
                <w:sz w:val="24"/>
                <w:szCs w:val="16"/>
              </w:rPr>
            </w:pPr>
            <w:r w:rsidRPr="001B4BA2">
              <w:rPr>
                <w:rFonts w:ascii="Calibri" w:hAnsi="Calibri"/>
                <w:b w:val="0"/>
                <w:bCs w:val="0"/>
                <w:iCs/>
                <w:color w:val="FF0000"/>
                <w:sz w:val="24"/>
                <w:szCs w:val="16"/>
              </w:rPr>
              <w:t>($359,451)</w:t>
            </w:r>
          </w:p>
        </w:tc>
      </w:tr>
      <w:tr w:rsidR="009304F7" w14:paraId="0B446831" w14:textId="77777777" w:rsidTr="009304F7">
        <w:tc>
          <w:tcPr>
            <w:tcW w:w="6232" w:type="dxa"/>
            <w:shd w:val="clear" w:color="auto" w:fill="B4C6E7" w:themeFill="accent1" w:themeFillTint="66"/>
          </w:tcPr>
          <w:p w14:paraId="69D68F2C" w14:textId="17FCF619" w:rsidR="009304F7" w:rsidRDefault="009304F7" w:rsidP="009304F7">
            <w:pPr>
              <w:pStyle w:val="StyleHeading3H314ptNotItalic"/>
              <w:jc w:val="center"/>
              <w:rPr>
                <w:rFonts w:ascii="Calibri" w:hAnsi="Calibri"/>
                <w:i/>
                <w:color w:val="FF0000"/>
                <w:sz w:val="24"/>
                <w:szCs w:val="16"/>
              </w:rPr>
            </w:pPr>
            <w:r>
              <w:rPr>
                <w:rFonts w:ascii="Calibri" w:hAnsi="Calibri"/>
                <w:iCs/>
                <w:color w:val="auto"/>
                <w:sz w:val="24"/>
                <w:szCs w:val="16"/>
              </w:rPr>
              <w:t>Total Net Investment Capital (outside superannuation):</w:t>
            </w:r>
          </w:p>
        </w:tc>
        <w:tc>
          <w:tcPr>
            <w:tcW w:w="3396" w:type="dxa"/>
            <w:shd w:val="clear" w:color="auto" w:fill="FBE4D5" w:themeFill="accent2" w:themeFillTint="33"/>
          </w:tcPr>
          <w:p w14:paraId="673F87AA" w14:textId="5E79DE58" w:rsidR="009304F7" w:rsidRPr="001B4BA2" w:rsidRDefault="009304F7" w:rsidP="009304F7">
            <w:pPr>
              <w:pStyle w:val="StyleHeading3H314ptNotItalic"/>
              <w:jc w:val="center"/>
              <w:rPr>
                <w:rFonts w:ascii="Calibri" w:hAnsi="Calibri"/>
                <w:b w:val="0"/>
                <w:bCs w:val="0"/>
                <w:iCs/>
                <w:color w:val="FF0000"/>
                <w:sz w:val="24"/>
                <w:szCs w:val="16"/>
              </w:rPr>
            </w:pPr>
            <w:r w:rsidRPr="009304F7">
              <w:rPr>
                <w:rFonts w:ascii="Calibri" w:hAnsi="Calibri"/>
                <w:iCs/>
                <w:color w:val="auto"/>
                <w:sz w:val="24"/>
                <w:szCs w:val="16"/>
              </w:rPr>
              <w:t>$1,488,217</w:t>
            </w:r>
          </w:p>
        </w:tc>
      </w:tr>
      <w:tr w:rsidR="0043537F" w14:paraId="1191D9C0" w14:textId="77777777" w:rsidTr="009304F7">
        <w:tc>
          <w:tcPr>
            <w:tcW w:w="6232" w:type="dxa"/>
            <w:shd w:val="clear" w:color="auto" w:fill="B4C6E7" w:themeFill="accent1" w:themeFillTint="66"/>
          </w:tcPr>
          <w:p w14:paraId="58A61968" w14:textId="1F0E93D6" w:rsidR="0043537F" w:rsidRPr="0043537F" w:rsidRDefault="0043537F" w:rsidP="004968F9">
            <w:pPr>
              <w:pStyle w:val="StyleHeading3H314ptNotItalic"/>
              <w:jc w:val="center"/>
              <w:rPr>
                <w:rFonts w:ascii="Calibri" w:hAnsi="Calibri"/>
                <w:iCs/>
                <w:color w:val="auto"/>
                <w:sz w:val="24"/>
                <w:szCs w:val="16"/>
              </w:rPr>
            </w:pPr>
            <w:bookmarkStart w:id="293" w:name="_Toc102384494"/>
            <w:bookmarkStart w:id="294" w:name="_Toc103248841"/>
            <w:r>
              <w:rPr>
                <w:rFonts w:ascii="Calibri" w:hAnsi="Calibri"/>
                <w:iCs/>
                <w:color w:val="auto"/>
                <w:sz w:val="24"/>
                <w:szCs w:val="16"/>
              </w:rPr>
              <w:t>Net Retirement Capital:</w:t>
            </w:r>
            <w:bookmarkEnd w:id="293"/>
            <w:bookmarkEnd w:id="294"/>
          </w:p>
        </w:tc>
        <w:tc>
          <w:tcPr>
            <w:tcW w:w="3396" w:type="dxa"/>
            <w:shd w:val="clear" w:color="auto" w:fill="FFFF00"/>
          </w:tcPr>
          <w:p w14:paraId="772996FA" w14:textId="6BA466AC" w:rsidR="0043537F" w:rsidRPr="0090682F" w:rsidRDefault="0043537F" w:rsidP="004968F9">
            <w:pPr>
              <w:pStyle w:val="StyleHeading3H314ptNotItalic"/>
              <w:jc w:val="center"/>
              <w:rPr>
                <w:rFonts w:ascii="Calibri" w:hAnsi="Calibri"/>
                <w:iCs/>
                <w:color w:val="auto"/>
                <w:sz w:val="24"/>
                <w:szCs w:val="16"/>
              </w:rPr>
            </w:pPr>
            <w:bookmarkStart w:id="295" w:name="_Toc102384495"/>
            <w:bookmarkStart w:id="296" w:name="_Toc103248842"/>
            <w:r w:rsidRPr="0090682F">
              <w:rPr>
                <w:rFonts w:ascii="Calibri" w:hAnsi="Calibri"/>
                <w:iCs/>
                <w:color w:val="auto"/>
                <w:sz w:val="24"/>
                <w:szCs w:val="16"/>
              </w:rPr>
              <w:t>$</w:t>
            </w:r>
            <w:r w:rsidR="00365E29" w:rsidRPr="0090682F">
              <w:rPr>
                <w:rFonts w:ascii="Calibri" w:hAnsi="Calibri"/>
                <w:iCs/>
                <w:color w:val="auto"/>
                <w:sz w:val="24"/>
                <w:szCs w:val="16"/>
              </w:rPr>
              <w:t>3,</w:t>
            </w:r>
            <w:bookmarkEnd w:id="295"/>
            <w:r w:rsidR="00F60A28" w:rsidRPr="0090682F">
              <w:rPr>
                <w:rFonts w:ascii="Calibri" w:hAnsi="Calibri"/>
                <w:iCs/>
                <w:color w:val="auto"/>
                <w:sz w:val="24"/>
                <w:szCs w:val="16"/>
              </w:rPr>
              <w:t>004,907</w:t>
            </w:r>
            <w:bookmarkEnd w:id="296"/>
          </w:p>
        </w:tc>
      </w:tr>
    </w:tbl>
    <w:p w14:paraId="25FD10C1" w14:textId="77777777" w:rsidR="0043537F" w:rsidRDefault="0043537F" w:rsidP="00D624B6">
      <w:pPr>
        <w:pStyle w:val="StyleHeading3H314ptNotItalic"/>
        <w:rPr>
          <w:rFonts w:ascii="Calibri" w:hAnsi="Calibri"/>
          <w:b w:val="0"/>
          <w:bCs w:val="0"/>
          <w:iCs/>
          <w:color w:val="auto"/>
          <w:sz w:val="24"/>
          <w:szCs w:val="16"/>
        </w:rPr>
      </w:pPr>
    </w:p>
    <w:p w14:paraId="4192C8F6" w14:textId="0721EA58" w:rsidR="00D624B6" w:rsidRDefault="00D624B6" w:rsidP="00D624B6">
      <w:pPr>
        <w:pStyle w:val="StyleHeading3H314ptNotItalic"/>
        <w:rPr>
          <w:rFonts w:ascii="Calibri" w:hAnsi="Calibri"/>
          <w:b w:val="0"/>
          <w:bCs w:val="0"/>
          <w:iCs/>
          <w:color w:val="auto"/>
          <w:sz w:val="24"/>
          <w:szCs w:val="16"/>
        </w:rPr>
      </w:pPr>
      <w:bookmarkStart w:id="297" w:name="_Toc102384496"/>
      <w:bookmarkStart w:id="298" w:name="_Toc103248843"/>
      <w:r w:rsidRPr="00932A96">
        <w:rPr>
          <w:rFonts w:ascii="Calibri" w:hAnsi="Calibri"/>
          <w:b w:val="0"/>
          <w:bCs w:val="0"/>
          <w:iCs/>
          <w:color w:val="auto"/>
          <w:sz w:val="24"/>
          <w:szCs w:val="16"/>
          <w:highlight w:val="cyan"/>
        </w:rPr>
        <w:t>Scenario 4:</w:t>
      </w:r>
      <w:bookmarkEnd w:id="297"/>
      <w:bookmarkEnd w:id="298"/>
    </w:p>
    <w:p w14:paraId="35341F32" w14:textId="63C48208" w:rsidR="00D624B6" w:rsidRDefault="00D624B6" w:rsidP="00DD58C4">
      <w:pPr>
        <w:pStyle w:val="StyleHeading3H314ptNotItalic"/>
        <w:numPr>
          <w:ilvl w:val="0"/>
          <w:numId w:val="26"/>
        </w:numPr>
        <w:rPr>
          <w:rFonts w:ascii="Calibri" w:hAnsi="Calibri"/>
          <w:b w:val="0"/>
          <w:bCs w:val="0"/>
          <w:iCs/>
          <w:color w:val="auto"/>
          <w:sz w:val="24"/>
          <w:szCs w:val="16"/>
        </w:rPr>
      </w:pPr>
      <w:bookmarkStart w:id="299" w:name="_Toc102384497"/>
      <w:bookmarkStart w:id="300" w:name="_Toc103248844"/>
      <w:r>
        <w:rPr>
          <w:rFonts w:ascii="Calibri" w:hAnsi="Calibri"/>
          <w:b w:val="0"/>
          <w:bCs w:val="0"/>
          <w:iCs/>
          <w:color w:val="auto"/>
          <w:sz w:val="24"/>
          <w:szCs w:val="16"/>
        </w:rPr>
        <w:t xml:space="preserve">Sell one investment property and contribute net proceeds </w:t>
      </w:r>
      <w:r w:rsidR="00192537">
        <w:rPr>
          <w:rFonts w:ascii="Calibri" w:hAnsi="Calibri"/>
          <w:b w:val="0"/>
          <w:bCs w:val="0"/>
          <w:iCs/>
          <w:color w:val="auto"/>
          <w:sz w:val="24"/>
          <w:szCs w:val="16"/>
        </w:rPr>
        <w:t>in</w:t>
      </w:r>
      <w:r>
        <w:rPr>
          <w:rFonts w:ascii="Calibri" w:hAnsi="Calibri"/>
          <w:b w:val="0"/>
          <w:bCs w:val="0"/>
          <w:iCs/>
          <w:color w:val="auto"/>
          <w:sz w:val="24"/>
          <w:szCs w:val="16"/>
        </w:rPr>
        <w:t>to super</w:t>
      </w:r>
      <w:bookmarkEnd w:id="299"/>
      <w:r w:rsidR="00932A96">
        <w:rPr>
          <w:rFonts w:ascii="Calibri" w:hAnsi="Calibri"/>
          <w:b w:val="0"/>
          <w:bCs w:val="0"/>
          <w:iCs/>
          <w:color w:val="auto"/>
          <w:sz w:val="24"/>
          <w:szCs w:val="16"/>
        </w:rPr>
        <w:t xml:space="preserve"> and implement ‘borrowing in super’ strategy.</w:t>
      </w:r>
      <w:bookmarkEnd w:id="300"/>
      <w:r w:rsidR="00932A96">
        <w:rPr>
          <w:rFonts w:ascii="Calibri" w:hAnsi="Calibri"/>
          <w:b w:val="0"/>
          <w:bCs w:val="0"/>
          <w:iCs/>
          <w:color w:val="auto"/>
          <w:sz w:val="24"/>
          <w:szCs w:val="16"/>
        </w:rPr>
        <w:t xml:space="preserve"> </w:t>
      </w:r>
    </w:p>
    <w:p w14:paraId="04BD6BD7" w14:textId="73545825" w:rsidR="00ED734C" w:rsidRDefault="00ED734C" w:rsidP="00DD58C4">
      <w:pPr>
        <w:pStyle w:val="StyleHeading3H314ptNotItalic"/>
        <w:numPr>
          <w:ilvl w:val="0"/>
          <w:numId w:val="26"/>
        </w:numPr>
        <w:rPr>
          <w:rFonts w:ascii="Calibri" w:hAnsi="Calibri"/>
          <w:b w:val="0"/>
          <w:bCs w:val="0"/>
          <w:iCs/>
          <w:color w:val="auto"/>
          <w:sz w:val="24"/>
          <w:szCs w:val="16"/>
        </w:rPr>
      </w:pPr>
      <w:bookmarkStart w:id="301" w:name="_Toc103248845"/>
      <w:r>
        <w:rPr>
          <w:rFonts w:ascii="Calibri" w:hAnsi="Calibri"/>
          <w:b w:val="0"/>
          <w:bCs w:val="0"/>
          <w:iCs/>
          <w:color w:val="auto"/>
          <w:sz w:val="24"/>
          <w:szCs w:val="16"/>
        </w:rPr>
        <w:t>Implement recommended additional concessional contributions.</w:t>
      </w:r>
      <w:bookmarkEnd w:id="301"/>
      <w:r>
        <w:rPr>
          <w:rFonts w:ascii="Calibri" w:hAnsi="Calibri"/>
          <w:b w:val="0"/>
          <w:bCs w:val="0"/>
          <w:iCs/>
          <w:color w:val="auto"/>
          <w:sz w:val="24"/>
          <w:szCs w:val="16"/>
        </w:rPr>
        <w:t xml:space="preserve"> </w:t>
      </w:r>
    </w:p>
    <w:p w14:paraId="1BF461B3" w14:textId="77777777" w:rsidR="0022700B" w:rsidRPr="0022700B" w:rsidRDefault="0022700B" w:rsidP="0022700B">
      <w:pPr>
        <w:pStyle w:val="StyleHeading3H314ptNotItalic"/>
        <w:rPr>
          <w:rFonts w:ascii="Calibri" w:hAnsi="Calibri"/>
          <w:b w:val="0"/>
          <w:bCs w:val="0"/>
          <w:iCs/>
          <w:color w:val="FF0000"/>
          <w:sz w:val="24"/>
          <w:szCs w:val="16"/>
        </w:rPr>
      </w:pPr>
    </w:p>
    <w:tbl>
      <w:tblPr>
        <w:tblStyle w:val="TableGrid"/>
        <w:tblW w:w="0" w:type="auto"/>
        <w:tblLook w:val="04A0" w:firstRow="1" w:lastRow="0" w:firstColumn="1" w:lastColumn="0" w:noHBand="0" w:noVBand="1"/>
      </w:tblPr>
      <w:tblGrid>
        <w:gridCol w:w="6232"/>
        <w:gridCol w:w="3396"/>
      </w:tblGrid>
      <w:tr w:rsidR="0043537F" w14:paraId="76B9E8FB" w14:textId="77777777" w:rsidTr="00AD3E63">
        <w:tc>
          <w:tcPr>
            <w:tcW w:w="6232" w:type="dxa"/>
            <w:shd w:val="clear" w:color="auto" w:fill="B4C6E7" w:themeFill="accent1" w:themeFillTint="66"/>
          </w:tcPr>
          <w:p w14:paraId="2F2A14CD" w14:textId="77777777" w:rsidR="0043537F" w:rsidRPr="0043537F" w:rsidRDefault="0043537F" w:rsidP="004968F9">
            <w:pPr>
              <w:pStyle w:val="StyleHeading3H314ptNotItalic"/>
              <w:jc w:val="center"/>
              <w:rPr>
                <w:rFonts w:ascii="Calibri" w:hAnsi="Calibri"/>
                <w:iCs/>
                <w:color w:val="auto"/>
                <w:sz w:val="24"/>
                <w:szCs w:val="16"/>
              </w:rPr>
            </w:pPr>
            <w:bookmarkStart w:id="302" w:name="_Toc102384498"/>
            <w:bookmarkStart w:id="303" w:name="_Toc103248846"/>
            <w:r>
              <w:rPr>
                <w:rFonts w:ascii="Calibri" w:hAnsi="Calibri"/>
                <w:iCs/>
                <w:color w:val="auto"/>
                <w:sz w:val="24"/>
                <w:szCs w:val="16"/>
              </w:rPr>
              <w:t>Total Super Capital:</w:t>
            </w:r>
            <w:bookmarkEnd w:id="302"/>
            <w:bookmarkEnd w:id="303"/>
          </w:p>
        </w:tc>
        <w:tc>
          <w:tcPr>
            <w:tcW w:w="3396" w:type="dxa"/>
            <w:shd w:val="clear" w:color="auto" w:fill="E2EFD9" w:themeFill="accent6" w:themeFillTint="33"/>
          </w:tcPr>
          <w:p w14:paraId="7C6CD87B" w14:textId="29507140" w:rsidR="0043537F" w:rsidRPr="00AD3E63" w:rsidRDefault="0043537F" w:rsidP="004968F9">
            <w:pPr>
              <w:pStyle w:val="StyleHeading3H314ptNotItalic"/>
              <w:jc w:val="center"/>
              <w:rPr>
                <w:rFonts w:ascii="Calibri" w:hAnsi="Calibri"/>
                <w:iCs/>
                <w:color w:val="auto"/>
                <w:sz w:val="24"/>
                <w:szCs w:val="16"/>
              </w:rPr>
            </w:pPr>
            <w:bookmarkStart w:id="304" w:name="_Toc102384499"/>
            <w:bookmarkStart w:id="305" w:name="_Toc103248847"/>
            <w:r w:rsidRPr="00AD3E63">
              <w:rPr>
                <w:rFonts w:ascii="Calibri" w:hAnsi="Calibri"/>
                <w:iCs/>
                <w:color w:val="auto"/>
                <w:sz w:val="24"/>
                <w:szCs w:val="16"/>
              </w:rPr>
              <w:t>$</w:t>
            </w:r>
            <w:r w:rsidR="00365E29" w:rsidRPr="00AD3E63">
              <w:rPr>
                <w:rFonts w:ascii="Calibri" w:hAnsi="Calibri"/>
                <w:iCs/>
                <w:color w:val="auto"/>
                <w:sz w:val="24"/>
                <w:szCs w:val="16"/>
              </w:rPr>
              <w:t>2,</w:t>
            </w:r>
            <w:bookmarkEnd w:id="304"/>
            <w:r w:rsidR="00C46DBA" w:rsidRPr="00AD3E63">
              <w:rPr>
                <w:rFonts w:ascii="Calibri" w:hAnsi="Calibri"/>
                <w:iCs/>
                <w:color w:val="auto"/>
                <w:sz w:val="24"/>
                <w:szCs w:val="16"/>
              </w:rPr>
              <w:t>000,976</w:t>
            </w:r>
            <w:bookmarkEnd w:id="305"/>
          </w:p>
        </w:tc>
      </w:tr>
      <w:tr w:rsidR="0043537F" w14:paraId="1FEB257A" w14:textId="77777777" w:rsidTr="00AD3E63">
        <w:tc>
          <w:tcPr>
            <w:tcW w:w="6232" w:type="dxa"/>
            <w:shd w:val="clear" w:color="auto" w:fill="B4C6E7" w:themeFill="accent1" w:themeFillTint="66"/>
          </w:tcPr>
          <w:p w14:paraId="552BE097" w14:textId="1147807C" w:rsidR="0043537F" w:rsidRPr="001B4BA2" w:rsidRDefault="00C46DBA" w:rsidP="004968F9">
            <w:pPr>
              <w:pStyle w:val="StyleHeading3H314ptNotItalic"/>
              <w:jc w:val="center"/>
              <w:rPr>
                <w:rFonts w:ascii="Calibri" w:hAnsi="Calibri"/>
                <w:iCs/>
                <w:color w:val="auto"/>
                <w:sz w:val="24"/>
                <w:szCs w:val="16"/>
              </w:rPr>
            </w:pPr>
            <w:bookmarkStart w:id="306" w:name="_Toc102384500"/>
            <w:bookmarkStart w:id="307" w:name="_Toc103248848"/>
            <w:r w:rsidRPr="001B4BA2">
              <w:rPr>
                <w:rFonts w:ascii="Calibri" w:hAnsi="Calibri"/>
                <w:iCs/>
                <w:color w:val="auto"/>
                <w:sz w:val="24"/>
                <w:szCs w:val="16"/>
              </w:rPr>
              <w:t xml:space="preserve">Net </w:t>
            </w:r>
            <w:r w:rsidR="0043537F" w:rsidRPr="001B4BA2">
              <w:rPr>
                <w:rFonts w:ascii="Calibri" w:hAnsi="Calibri"/>
                <w:iCs/>
                <w:color w:val="auto"/>
                <w:sz w:val="24"/>
                <w:szCs w:val="16"/>
              </w:rPr>
              <w:t>Investment Capital</w:t>
            </w:r>
            <w:r w:rsidRPr="001B4BA2">
              <w:rPr>
                <w:rFonts w:ascii="Calibri" w:hAnsi="Calibri"/>
                <w:iCs/>
                <w:color w:val="auto"/>
                <w:sz w:val="24"/>
                <w:szCs w:val="16"/>
              </w:rPr>
              <w:t xml:space="preserve"> (outside superannuation)</w:t>
            </w:r>
            <w:r w:rsidR="0043537F" w:rsidRPr="001B4BA2">
              <w:rPr>
                <w:rFonts w:ascii="Calibri" w:hAnsi="Calibri"/>
                <w:iCs/>
                <w:color w:val="auto"/>
                <w:sz w:val="24"/>
                <w:szCs w:val="16"/>
              </w:rPr>
              <w:t>:</w:t>
            </w:r>
            <w:bookmarkEnd w:id="306"/>
            <w:bookmarkEnd w:id="307"/>
          </w:p>
        </w:tc>
        <w:tc>
          <w:tcPr>
            <w:tcW w:w="3396" w:type="dxa"/>
          </w:tcPr>
          <w:p w14:paraId="0F53E0FE" w14:textId="64A6AE03" w:rsidR="0043537F" w:rsidRDefault="0043537F" w:rsidP="004968F9">
            <w:pPr>
              <w:pStyle w:val="StyleHeading3H314ptNotItalic"/>
              <w:jc w:val="center"/>
              <w:rPr>
                <w:rFonts w:ascii="Calibri" w:hAnsi="Calibri"/>
                <w:b w:val="0"/>
                <w:bCs w:val="0"/>
                <w:iCs/>
                <w:color w:val="auto"/>
                <w:sz w:val="24"/>
                <w:szCs w:val="16"/>
              </w:rPr>
            </w:pPr>
            <w:bookmarkStart w:id="308" w:name="_Toc102384501"/>
            <w:bookmarkStart w:id="309" w:name="_Toc103248849"/>
            <w:r>
              <w:rPr>
                <w:rFonts w:ascii="Calibri" w:hAnsi="Calibri"/>
                <w:b w:val="0"/>
                <w:bCs w:val="0"/>
                <w:iCs/>
                <w:color w:val="auto"/>
                <w:sz w:val="24"/>
                <w:szCs w:val="16"/>
              </w:rPr>
              <w:t>$</w:t>
            </w:r>
            <w:r w:rsidR="00365E29">
              <w:rPr>
                <w:rFonts w:ascii="Calibri" w:hAnsi="Calibri"/>
                <w:b w:val="0"/>
                <w:bCs w:val="0"/>
                <w:iCs/>
                <w:color w:val="auto"/>
                <w:sz w:val="24"/>
                <w:szCs w:val="16"/>
              </w:rPr>
              <w:t>742,576</w:t>
            </w:r>
            <w:bookmarkEnd w:id="308"/>
            <w:bookmarkEnd w:id="309"/>
          </w:p>
        </w:tc>
      </w:tr>
      <w:tr w:rsidR="00C46DBA" w14:paraId="32934751" w14:textId="77777777" w:rsidTr="00AD3E63">
        <w:tc>
          <w:tcPr>
            <w:tcW w:w="6232" w:type="dxa"/>
            <w:shd w:val="clear" w:color="auto" w:fill="B4C6E7" w:themeFill="accent1" w:themeFillTint="66"/>
          </w:tcPr>
          <w:p w14:paraId="221C6BD5" w14:textId="0BC7C059" w:rsidR="00C46DBA" w:rsidRPr="00346F4C" w:rsidRDefault="00346F4C" w:rsidP="004968F9">
            <w:pPr>
              <w:pStyle w:val="StyleHeading3H314ptNotItalic"/>
              <w:jc w:val="center"/>
              <w:rPr>
                <w:rFonts w:ascii="Calibri" w:hAnsi="Calibri"/>
                <w:i/>
                <w:color w:val="FF0000"/>
                <w:sz w:val="24"/>
                <w:szCs w:val="16"/>
              </w:rPr>
            </w:pPr>
            <w:bookmarkStart w:id="310" w:name="_Toc103248850"/>
            <w:r>
              <w:rPr>
                <w:rFonts w:ascii="Calibri" w:hAnsi="Calibri"/>
                <w:i/>
                <w:color w:val="FF0000"/>
                <w:sz w:val="24"/>
                <w:szCs w:val="16"/>
              </w:rPr>
              <w:t>Less CGT</w:t>
            </w:r>
            <w:bookmarkEnd w:id="310"/>
          </w:p>
        </w:tc>
        <w:tc>
          <w:tcPr>
            <w:tcW w:w="3396" w:type="dxa"/>
          </w:tcPr>
          <w:p w14:paraId="376180B4" w14:textId="5572B98E" w:rsidR="00C46DBA" w:rsidRDefault="00346F4C" w:rsidP="004968F9">
            <w:pPr>
              <w:pStyle w:val="StyleHeading3H314ptNotItalic"/>
              <w:jc w:val="center"/>
              <w:rPr>
                <w:rFonts w:ascii="Calibri" w:hAnsi="Calibri"/>
                <w:b w:val="0"/>
                <w:bCs w:val="0"/>
                <w:iCs/>
                <w:color w:val="auto"/>
                <w:sz w:val="24"/>
                <w:szCs w:val="16"/>
              </w:rPr>
            </w:pPr>
            <w:bookmarkStart w:id="311" w:name="_Toc103248851"/>
            <w:r w:rsidRPr="001B4BA2">
              <w:rPr>
                <w:rFonts w:ascii="Calibri" w:hAnsi="Calibri"/>
                <w:b w:val="0"/>
                <w:bCs w:val="0"/>
                <w:iCs/>
                <w:color w:val="FF0000"/>
                <w:sz w:val="24"/>
                <w:szCs w:val="16"/>
              </w:rPr>
              <w:t>($138,372)</w:t>
            </w:r>
            <w:bookmarkEnd w:id="311"/>
          </w:p>
        </w:tc>
      </w:tr>
      <w:tr w:rsidR="009304F7" w14:paraId="593F58AC" w14:textId="77777777" w:rsidTr="00AD3E63">
        <w:tc>
          <w:tcPr>
            <w:tcW w:w="6232" w:type="dxa"/>
            <w:shd w:val="clear" w:color="auto" w:fill="B4C6E7" w:themeFill="accent1" w:themeFillTint="66"/>
          </w:tcPr>
          <w:p w14:paraId="42ADB68B" w14:textId="763E9DED" w:rsidR="009304F7" w:rsidRDefault="00AD3E63" w:rsidP="004968F9">
            <w:pPr>
              <w:pStyle w:val="StyleHeading3H314ptNotItalic"/>
              <w:jc w:val="center"/>
              <w:rPr>
                <w:rFonts w:ascii="Calibri" w:hAnsi="Calibri"/>
                <w:i/>
                <w:color w:val="FF0000"/>
                <w:sz w:val="24"/>
                <w:szCs w:val="16"/>
              </w:rPr>
            </w:pPr>
            <w:r>
              <w:rPr>
                <w:rFonts w:ascii="Calibri" w:hAnsi="Calibri"/>
                <w:iCs/>
                <w:color w:val="auto"/>
                <w:sz w:val="24"/>
                <w:szCs w:val="16"/>
              </w:rPr>
              <w:t>Total Net Investment Capital (outside superannuation):</w:t>
            </w:r>
          </w:p>
        </w:tc>
        <w:tc>
          <w:tcPr>
            <w:tcW w:w="3396" w:type="dxa"/>
            <w:shd w:val="clear" w:color="auto" w:fill="FBE4D5" w:themeFill="accent2" w:themeFillTint="33"/>
          </w:tcPr>
          <w:p w14:paraId="1D40C7D8" w14:textId="6004FBC3" w:rsidR="009304F7" w:rsidRPr="00AD3E63" w:rsidRDefault="00AD3E63" w:rsidP="004968F9">
            <w:pPr>
              <w:pStyle w:val="StyleHeading3H314ptNotItalic"/>
              <w:jc w:val="center"/>
              <w:rPr>
                <w:rFonts w:ascii="Calibri" w:hAnsi="Calibri"/>
                <w:iCs/>
                <w:color w:val="FF0000"/>
                <w:sz w:val="24"/>
                <w:szCs w:val="16"/>
              </w:rPr>
            </w:pPr>
            <w:r w:rsidRPr="00AD3E63">
              <w:rPr>
                <w:rFonts w:ascii="Calibri" w:hAnsi="Calibri"/>
                <w:iCs/>
                <w:color w:val="auto"/>
                <w:sz w:val="24"/>
                <w:szCs w:val="16"/>
              </w:rPr>
              <w:t>$604,204</w:t>
            </w:r>
          </w:p>
        </w:tc>
      </w:tr>
      <w:tr w:rsidR="0043537F" w14:paraId="6CCE2303" w14:textId="77777777" w:rsidTr="00AD3E63">
        <w:tc>
          <w:tcPr>
            <w:tcW w:w="6232" w:type="dxa"/>
            <w:shd w:val="clear" w:color="auto" w:fill="B4C6E7" w:themeFill="accent1" w:themeFillTint="66"/>
          </w:tcPr>
          <w:p w14:paraId="1B096B73" w14:textId="0C3C74E8" w:rsidR="0043537F" w:rsidRPr="0043537F" w:rsidRDefault="0043537F" w:rsidP="004968F9">
            <w:pPr>
              <w:pStyle w:val="StyleHeading3H314ptNotItalic"/>
              <w:jc w:val="center"/>
              <w:rPr>
                <w:rFonts w:ascii="Calibri" w:hAnsi="Calibri"/>
                <w:iCs/>
                <w:color w:val="auto"/>
                <w:sz w:val="24"/>
                <w:szCs w:val="16"/>
              </w:rPr>
            </w:pPr>
            <w:bookmarkStart w:id="312" w:name="_Toc102384502"/>
            <w:bookmarkStart w:id="313" w:name="_Toc103248852"/>
            <w:r>
              <w:rPr>
                <w:rFonts w:ascii="Calibri" w:hAnsi="Calibri"/>
                <w:iCs/>
                <w:color w:val="auto"/>
                <w:sz w:val="24"/>
                <w:szCs w:val="16"/>
              </w:rPr>
              <w:t>Net Retirement Capital:</w:t>
            </w:r>
            <w:bookmarkEnd w:id="312"/>
            <w:bookmarkEnd w:id="313"/>
          </w:p>
        </w:tc>
        <w:tc>
          <w:tcPr>
            <w:tcW w:w="3396" w:type="dxa"/>
            <w:shd w:val="clear" w:color="auto" w:fill="FFFF00"/>
          </w:tcPr>
          <w:p w14:paraId="536BE21C" w14:textId="4B0559FC" w:rsidR="0043537F" w:rsidRPr="0090682F" w:rsidRDefault="0043537F" w:rsidP="004968F9">
            <w:pPr>
              <w:pStyle w:val="StyleHeading3H314ptNotItalic"/>
              <w:jc w:val="center"/>
              <w:rPr>
                <w:rFonts w:ascii="Calibri" w:hAnsi="Calibri"/>
                <w:iCs/>
                <w:color w:val="auto"/>
                <w:sz w:val="24"/>
                <w:szCs w:val="16"/>
              </w:rPr>
            </w:pPr>
            <w:bookmarkStart w:id="314" w:name="_Toc102384503"/>
            <w:bookmarkStart w:id="315" w:name="_Toc103248853"/>
            <w:r w:rsidRPr="0090682F">
              <w:rPr>
                <w:rFonts w:ascii="Calibri" w:hAnsi="Calibri"/>
                <w:iCs/>
                <w:color w:val="auto"/>
                <w:sz w:val="24"/>
                <w:szCs w:val="16"/>
              </w:rPr>
              <w:t>$</w:t>
            </w:r>
            <w:bookmarkEnd w:id="314"/>
            <w:r w:rsidR="00346F4C" w:rsidRPr="0090682F">
              <w:rPr>
                <w:rFonts w:ascii="Calibri" w:hAnsi="Calibri"/>
                <w:iCs/>
                <w:color w:val="auto"/>
                <w:sz w:val="24"/>
                <w:szCs w:val="16"/>
              </w:rPr>
              <w:t>2,605,180</w:t>
            </w:r>
            <w:bookmarkEnd w:id="315"/>
          </w:p>
        </w:tc>
      </w:tr>
    </w:tbl>
    <w:p w14:paraId="411F3F21" w14:textId="67FA8514" w:rsidR="00D624B6" w:rsidRDefault="00D624B6" w:rsidP="00D624B6">
      <w:pPr>
        <w:pStyle w:val="StyleHeading3H314ptNotItalic"/>
        <w:rPr>
          <w:rFonts w:ascii="Calibri" w:hAnsi="Calibri"/>
          <w:b w:val="0"/>
          <w:bCs w:val="0"/>
          <w:iCs/>
          <w:color w:val="auto"/>
          <w:sz w:val="24"/>
          <w:szCs w:val="16"/>
        </w:rPr>
      </w:pPr>
    </w:p>
    <w:p w14:paraId="10D03858" w14:textId="77777777" w:rsidR="00824296" w:rsidRDefault="00824296" w:rsidP="00D624B6">
      <w:pPr>
        <w:pStyle w:val="StyleHeading3H314ptNotItalic"/>
        <w:rPr>
          <w:rFonts w:ascii="Calibri" w:hAnsi="Calibri"/>
          <w:b w:val="0"/>
          <w:bCs w:val="0"/>
          <w:iCs/>
          <w:color w:val="auto"/>
          <w:sz w:val="24"/>
          <w:szCs w:val="16"/>
        </w:rPr>
      </w:pPr>
    </w:p>
    <w:p w14:paraId="474CBE25" w14:textId="1208F799" w:rsidR="00D624B6" w:rsidRDefault="00D624B6" w:rsidP="00D624B6">
      <w:pPr>
        <w:pStyle w:val="StyleHeading3H314ptNotItalic"/>
        <w:rPr>
          <w:rFonts w:ascii="Calibri" w:hAnsi="Calibri"/>
          <w:b w:val="0"/>
          <w:bCs w:val="0"/>
          <w:iCs/>
          <w:color w:val="auto"/>
          <w:sz w:val="24"/>
          <w:szCs w:val="16"/>
        </w:rPr>
      </w:pPr>
      <w:bookmarkStart w:id="316" w:name="_Toc102384504"/>
      <w:bookmarkStart w:id="317" w:name="_Toc103248854"/>
      <w:r w:rsidRPr="0090682F">
        <w:rPr>
          <w:rFonts w:ascii="Calibri" w:hAnsi="Calibri"/>
          <w:b w:val="0"/>
          <w:bCs w:val="0"/>
          <w:iCs/>
          <w:color w:val="auto"/>
          <w:sz w:val="24"/>
          <w:szCs w:val="16"/>
          <w:highlight w:val="cyan"/>
        </w:rPr>
        <w:t>Scenario 5:</w:t>
      </w:r>
      <w:bookmarkEnd w:id="316"/>
      <w:bookmarkEnd w:id="317"/>
    </w:p>
    <w:p w14:paraId="7D0F5F0D" w14:textId="05C67BC8" w:rsidR="00D624B6" w:rsidRDefault="00D624B6" w:rsidP="00DD58C4">
      <w:pPr>
        <w:pStyle w:val="StyleHeading3H314ptNotItalic"/>
        <w:numPr>
          <w:ilvl w:val="0"/>
          <w:numId w:val="26"/>
        </w:numPr>
        <w:rPr>
          <w:rFonts w:ascii="Calibri" w:hAnsi="Calibri"/>
          <w:b w:val="0"/>
          <w:bCs w:val="0"/>
          <w:iCs/>
          <w:color w:val="auto"/>
          <w:sz w:val="24"/>
          <w:szCs w:val="16"/>
        </w:rPr>
      </w:pPr>
      <w:bookmarkStart w:id="318" w:name="_Toc102384505"/>
      <w:bookmarkStart w:id="319" w:name="_Toc103248855"/>
      <w:r>
        <w:rPr>
          <w:rFonts w:ascii="Calibri" w:hAnsi="Calibri"/>
          <w:b w:val="0"/>
          <w:bCs w:val="0"/>
          <w:iCs/>
          <w:color w:val="auto"/>
          <w:sz w:val="24"/>
          <w:szCs w:val="16"/>
        </w:rPr>
        <w:t>Sell both investment properties and contribute</w:t>
      </w:r>
      <w:r w:rsidR="00192537">
        <w:rPr>
          <w:rFonts w:ascii="Calibri" w:hAnsi="Calibri"/>
          <w:b w:val="0"/>
          <w:bCs w:val="0"/>
          <w:iCs/>
          <w:color w:val="auto"/>
          <w:sz w:val="24"/>
          <w:szCs w:val="16"/>
        </w:rPr>
        <w:t xml:space="preserve"> net proceeds</w:t>
      </w:r>
      <w:r>
        <w:rPr>
          <w:rFonts w:ascii="Calibri" w:hAnsi="Calibri"/>
          <w:b w:val="0"/>
          <w:bCs w:val="0"/>
          <w:iCs/>
          <w:color w:val="auto"/>
          <w:sz w:val="24"/>
          <w:szCs w:val="16"/>
        </w:rPr>
        <w:t xml:space="preserve"> into super.</w:t>
      </w:r>
      <w:bookmarkEnd w:id="318"/>
      <w:bookmarkEnd w:id="319"/>
      <w:r>
        <w:rPr>
          <w:rFonts w:ascii="Calibri" w:hAnsi="Calibri"/>
          <w:b w:val="0"/>
          <w:bCs w:val="0"/>
          <w:iCs/>
          <w:color w:val="auto"/>
          <w:sz w:val="24"/>
          <w:szCs w:val="16"/>
        </w:rPr>
        <w:t xml:space="preserve"> </w:t>
      </w:r>
    </w:p>
    <w:p w14:paraId="2A875058" w14:textId="6B79E7CB" w:rsidR="00ED734C" w:rsidRDefault="00ED734C" w:rsidP="00DD58C4">
      <w:pPr>
        <w:pStyle w:val="StyleHeading3H314ptNotItalic"/>
        <w:numPr>
          <w:ilvl w:val="0"/>
          <w:numId w:val="26"/>
        </w:numPr>
        <w:rPr>
          <w:rFonts w:ascii="Calibri" w:hAnsi="Calibri"/>
          <w:b w:val="0"/>
          <w:bCs w:val="0"/>
          <w:iCs/>
          <w:color w:val="auto"/>
          <w:sz w:val="24"/>
          <w:szCs w:val="16"/>
        </w:rPr>
      </w:pPr>
      <w:bookmarkStart w:id="320" w:name="_Toc103248856"/>
      <w:r>
        <w:rPr>
          <w:rFonts w:ascii="Calibri" w:hAnsi="Calibri"/>
          <w:b w:val="0"/>
          <w:bCs w:val="0"/>
          <w:iCs/>
          <w:color w:val="auto"/>
          <w:sz w:val="24"/>
          <w:szCs w:val="16"/>
        </w:rPr>
        <w:t>Implement additional concessional contributions.</w:t>
      </w:r>
      <w:bookmarkEnd w:id="320"/>
      <w:r>
        <w:rPr>
          <w:rFonts w:ascii="Calibri" w:hAnsi="Calibri"/>
          <w:b w:val="0"/>
          <w:bCs w:val="0"/>
          <w:iCs/>
          <w:color w:val="auto"/>
          <w:sz w:val="24"/>
          <w:szCs w:val="16"/>
        </w:rPr>
        <w:t xml:space="preserve"> </w:t>
      </w:r>
    </w:p>
    <w:p w14:paraId="3EBE5573" w14:textId="77777777" w:rsidR="0090682F"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814"/>
        <w:gridCol w:w="4814"/>
      </w:tblGrid>
      <w:tr w:rsidR="0043537F" w14:paraId="4551978F" w14:textId="77777777" w:rsidTr="00AD3E63">
        <w:tc>
          <w:tcPr>
            <w:tcW w:w="4814" w:type="dxa"/>
            <w:shd w:val="clear" w:color="auto" w:fill="B4C6E7" w:themeFill="accent1" w:themeFillTint="66"/>
          </w:tcPr>
          <w:p w14:paraId="68C68BAC" w14:textId="77777777" w:rsidR="0043537F" w:rsidRPr="0043537F" w:rsidRDefault="0043537F" w:rsidP="004968F9">
            <w:pPr>
              <w:pStyle w:val="StyleHeading3H314ptNotItalic"/>
              <w:jc w:val="center"/>
              <w:rPr>
                <w:rFonts w:ascii="Calibri" w:hAnsi="Calibri"/>
                <w:iCs/>
                <w:color w:val="auto"/>
                <w:sz w:val="24"/>
                <w:szCs w:val="16"/>
              </w:rPr>
            </w:pPr>
            <w:bookmarkStart w:id="321" w:name="_Toc102384506"/>
            <w:bookmarkStart w:id="322" w:name="_Toc103248857"/>
            <w:r>
              <w:rPr>
                <w:rFonts w:ascii="Calibri" w:hAnsi="Calibri"/>
                <w:iCs/>
                <w:color w:val="auto"/>
                <w:sz w:val="24"/>
                <w:szCs w:val="16"/>
              </w:rPr>
              <w:t>Total Super Capital:</w:t>
            </w:r>
            <w:bookmarkEnd w:id="321"/>
            <w:bookmarkEnd w:id="322"/>
          </w:p>
        </w:tc>
        <w:tc>
          <w:tcPr>
            <w:tcW w:w="4814" w:type="dxa"/>
            <w:shd w:val="clear" w:color="auto" w:fill="E2EFD9" w:themeFill="accent6" w:themeFillTint="33"/>
          </w:tcPr>
          <w:p w14:paraId="23E9398D" w14:textId="02E80F79" w:rsidR="0043537F" w:rsidRPr="00AD3E63" w:rsidRDefault="0043537F" w:rsidP="004968F9">
            <w:pPr>
              <w:pStyle w:val="StyleHeading3H314ptNotItalic"/>
              <w:jc w:val="center"/>
              <w:rPr>
                <w:rFonts w:ascii="Calibri" w:hAnsi="Calibri"/>
                <w:iCs/>
                <w:color w:val="auto"/>
                <w:sz w:val="24"/>
                <w:szCs w:val="16"/>
              </w:rPr>
            </w:pPr>
            <w:bookmarkStart w:id="323" w:name="_Toc102384507"/>
            <w:bookmarkStart w:id="324" w:name="_Toc103248858"/>
            <w:r w:rsidRPr="00AD3E63">
              <w:rPr>
                <w:rFonts w:ascii="Calibri" w:hAnsi="Calibri"/>
                <w:iCs/>
                <w:color w:val="auto"/>
                <w:sz w:val="24"/>
                <w:szCs w:val="16"/>
              </w:rPr>
              <w:t>$</w:t>
            </w:r>
            <w:r w:rsidR="00365E29" w:rsidRPr="00AD3E63">
              <w:rPr>
                <w:rFonts w:ascii="Calibri" w:hAnsi="Calibri"/>
                <w:iCs/>
                <w:color w:val="auto"/>
                <w:sz w:val="24"/>
                <w:szCs w:val="16"/>
              </w:rPr>
              <w:t>2,7</w:t>
            </w:r>
            <w:r w:rsidR="006703B8" w:rsidRPr="00AD3E63">
              <w:rPr>
                <w:rFonts w:ascii="Calibri" w:hAnsi="Calibri"/>
                <w:iCs/>
                <w:color w:val="auto"/>
                <w:sz w:val="24"/>
                <w:szCs w:val="16"/>
              </w:rPr>
              <w:t>11</w:t>
            </w:r>
            <w:r w:rsidR="00365E29" w:rsidRPr="00AD3E63">
              <w:rPr>
                <w:rFonts w:ascii="Calibri" w:hAnsi="Calibri"/>
                <w:iCs/>
                <w:color w:val="auto"/>
                <w:sz w:val="24"/>
                <w:szCs w:val="16"/>
              </w:rPr>
              <w:t>,</w:t>
            </w:r>
            <w:bookmarkEnd w:id="323"/>
            <w:r w:rsidR="006703B8" w:rsidRPr="00AD3E63">
              <w:rPr>
                <w:rFonts w:ascii="Calibri" w:hAnsi="Calibri"/>
                <w:iCs/>
                <w:color w:val="auto"/>
                <w:sz w:val="24"/>
                <w:szCs w:val="16"/>
              </w:rPr>
              <w:t>152</w:t>
            </w:r>
            <w:bookmarkEnd w:id="324"/>
          </w:p>
        </w:tc>
      </w:tr>
      <w:tr w:rsidR="0043537F" w14:paraId="2907B99C" w14:textId="77777777" w:rsidTr="004968F9">
        <w:tc>
          <w:tcPr>
            <w:tcW w:w="4814" w:type="dxa"/>
            <w:shd w:val="clear" w:color="auto" w:fill="B4C6E7" w:themeFill="accent1" w:themeFillTint="66"/>
          </w:tcPr>
          <w:p w14:paraId="663031C6" w14:textId="05DDF71E" w:rsidR="0043537F" w:rsidRPr="0043537F" w:rsidRDefault="0043537F" w:rsidP="004968F9">
            <w:pPr>
              <w:pStyle w:val="StyleHeading3H314ptNotItalic"/>
              <w:jc w:val="center"/>
              <w:rPr>
                <w:rFonts w:ascii="Calibri" w:hAnsi="Calibri"/>
                <w:iCs/>
                <w:color w:val="auto"/>
                <w:sz w:val="24"/>
                <w:szCs w:val="16"/>
              </w:rPr>
            </w:pPr>
            <w:bookmarkStart w:id="325" w:name="_Toc102384508"/>
            <w:bookmarkStart w:id="326" w:name="_Toc103248859"/>
            <w:r w:rsidRPr="001B4BA2">
              <w:rPr>
                <w:rFonts w:ascii="Calibri" w:hAnsi="Calibri"/>
                <w:iCs/>
                <w:color w:val="auto"/>
                <w:sz w:val="24"/>
                <w:szCs w:val="16"/>
              </w:rPr>
              <w:t>Total</w:t>
            </w:r>
            <w:r w:rsidR="006A70D8" w:rsidRPr="001B4BA2">
              <w:rPr>
                <w:rFonts w:ascii="Calibri" w:hAnsi="Calibri"/>
                <w:iCs/>
                <w:color w:val="auto"/>
                <w:sz w:val="24"/>
                <w:szCs w:val="16"/>
              </w:rPr>
              <w:t xml:space="preserve"> Net</w:t>
            </w:r>
            <w:r w:rsidRPr="001B4BA2">
              <w:rPr>
                <w:rFonts w:ascii="Calibri" w:hAnsi="Calibri"/>
                <w:iCs/>
                <w:color w:val="auto"/>
                <w:sz w:val="24"/>
                <w:szCs w:val="16"/>
              </w:rPr>
              <w:t xml:space="preserve"> Investment Capital</w:t>
            </w:r>
            <w:r w:rsidR="006A70D8" w:rsidRPr="001B4BA2">
              <w:rPr>
                <w:rFonts w:ascii="Calibri" w:hAnsi="Calibri"/>
                <w:iCs/>
                <w:color w:val="auto"/>
                <w:sz w:val="24"/>
                <w:szCs w:val="16"/>
              </w:rPr>
              <w:t xml:space="preserve"> (outside superannuation)</w:t>
            </w:r>
            <w:r w:rsidRPr="001B4BA2">
              <w:rPr>
                <w:rFonts w:ascii="Calibri" w:hAnsi="Calibri"/>
                <w:iCs/>
                <w:color w:val="auto"/>
                <w:sz w:val="24"/>
                <w:szCs w:val="16"/>
              </w:rPr>
              <w:t>:</w:t>
            </w:r>
            <w:bookmarkEnd w:id="325"/>
            <w:bookmarkEnd w:id="326"/>
          </w:p>
        </w:tc>
        <w:tc>
          <w:tcPr>
            <w:tcW w:w="4814" w:type="dxa"/>
          </w:tcPr>
          <w:p w14:paraId="61F25730" w14:textId="5F0C7353" w:rsidR="0043537F" w:rsidRDefault="00365E29" w:rsidP="00365E29">
            <w:pPr>
              <w:pStyle w:val="StyleHeading3H314ptNotItalic"/>
              <w:jc w:val="center"/>
              <w:rPr>
                <w:rFonts w:ascii="Calibri" w:hAnsi="Calibri"/>
                <w:b w:val="0"/>
                <w:bCs w:val="0"/>
                <w:iCs/>
                <w:color w:val="auto"/>
                <w:sz w:val="24"/>
                <w:szCs w:val="16"/>
              </w:rPr>
            </w:pPr>
            <w:bookmarkStart w:id="327" w:name="_Toc102384509"/>
            <w:bookmarkStart w:id="328" w:name="_Toc103248860"/>
            <w:r>
              <w:rPr>
                <w:rFonts w:ascii="Calibri" w:hAnsi="Calibri"/>
                <w:b w:val="0"/>
                <w:bCs w:val="0"/>
                <w:iCs/>
                <w:color w:val="auto"/>
                <w:sz w:val="24"/>
                <w:szCs w:val="16"/>
              </w:rPr>
              <w:t>-</w:t>
            </w:r>
            <w:bookmarkEnd w:id="327"/>
            <w:bookmarkEnd w:id="328"/>
          </w:p>
        </w:tc>
      </w:tr>
      <w:tr w:rsidR="0043537F" w14:paraId="50A8C74D" w14:textId="77777777" w:rsidTr="004968F9">
        <w:tc>
          <w:tcPr>
            <w:tcW w:w="4814" w:type="dxa"/>
            <w:shd w:val="clear" w:color="auto" w:fill="B4C6E7" w:themeFill="accent1" w:themeFillTint="66"/>
          </w:tcPr>
          <w:p w14:paraId="2868621A" w14:textId="77777777" w:rsidR="0043537F" w:rsidRPr="0043537F" w:rsidRDefault="0043537F" w:rsidP="004968F9">
            <w:pPr>
              <w:pStyle w:val="StyleHeading3H314ptNotItalic"/>
              <w:jc w:val="center"/>
              <w:rPr>
                <w:rFonts w:ascii="Calibri" w:hAnsi="Calibri"/>
                <w:iCs/>
                <w:color w:val="auto"/>
                <w:sz w:val="24"/>
                <w:szCs w:val="16"/>
              </w:rPr>
            </w:pPr>
            <w:bookmarkStart w:id="329" w:name="_Toc102384510"/>
            <w:bookmarkStart w:id="330" w:name="_Toc103248861"/>
            <w:r>
              <w:rPr>
                <w:rFonts w:ascii="Calibri" w:hAnsi="Calibri"/>
                <w:iCs/>
                <w:color w:val="auto"/>
                <w:sz w:val="24"/>
                <w:szCs w:val="16"/>
              </w:rPr>
              <w:t>Net Retirement Capital:</w:t>
            </w:r>
            <w:bookmarkEnd w:id="329"/>
            <w:bookmarkEnd w:id="330"/>
          </w:p>
        </w:tc>
        <w:tc>
          <w:tcPr>
            <w:tcW w:w="4814" w:type="dxa"/>
            <w:shd w:val="clear" w:color="auto" w:fill="FFFF00"/>
          </w:tcPr>
          <w:p w14:paraId="47883D69" w14:textId="26D8E1BC" w:rsidR="0043537F" w:rsidRPr="0090682F" w:rsidRDefault="0043537F" w:rsidP="004968F9">
            <w:pPr>
              <w:pStyle w:val="StyleHeading3H314ptNotItalic"/>
              <w:jc w:val="center"/>
              <w:rPr>
                <w:rFonts w:ascii="Calibri" w:hAnsi="Calibri"/>
                <w:iCs/>
                <w:color w:val="auto"/>
                <w:sz w:val="24"/>
                <w:szCs w:val="16"/>
              </w:rPr>
            </w:pPr>
            <w:bookmarkStart w:id="331" w:name="_Toc102384511"/>
            <w:bookmarkStart w:id="332" w:name="_Toc103248862"/>
            <w:r w:rsidRPr="0090682F">
              <w:rPr>
                <w:rFonts w:ascii="Calibri" w:hAnsi="Calibri"/>
                <w:iCs/>
                <w:color w:val="auto"/>
                <w:sz w:val="24"/>
                <w:szCs w:val="16"/>
              </w:rPr>
              <w:t>$</w:t>
            </w:r>
            <w:r w:rsidR="00365E29" w:rsidRPr="0090682F">
              <w:rPr>
                <w:rFonts w:ascii="Calibri" w:hAnsi="Calibri"/>
                <w:iCs/>
                <w:color w:val="auto"/>
                <w:sz w:val="24"/>
                <w:szCs w:val="16"/>
              </w:rPr>
              <w:t>2,7</w:t>
            </w:r>
            <w:bookmarkEnd w:id="331"/>
            <w:r w:rsidR="006703B8" w:rsidRPr="0090682F">
              <w:rPr>
                <w:rFonts w:ascii="Calibri" w:hAnsi="Calibri"/>
                <w:iCs/>
                <w:color w:val="auto"/>
                <w:sz w:val="24"/>
                <w:szCs w:val="16"/>
              </w:rPr>
              <w:t>11,152</w:t>
            </w:r>
            <w:bookmarkEnd w:id="332"/>
          </w:p>
        </w:tc>
      </w:tr>
    </w:tbl>
    <w:p w14:paraId="757A1D64" w14:textId="1433E4EC" w:rsidR="0043537F" w:rsidRDefault="0043537F" w:rsidP="0043537F">
      <w:pPr>
        <w:pStyle w:val="StyleHeading3H314ptNotItalic"/>
        <w:rPr>
          <w:rFonts w:ascii="Calibri" w:hAnsi="Calibri"/>
          <w:b w:val="0"/>
          <w:bCs w:val="0"/>
          <w:iCs/>
          <w:color w:val="auto"/>
          <w:sz w:val="24"/>
          <w:szCs w:val="16"/>
        </w:rPr>
      </w:pPr>
    </w:p>
    <w:p w14:paraId="25E1F180" w14:textId="5CB72513" w:rsidR="00824296" w:rsidRDefault="00824296" w:rsidP="0043537F">
      <w:pPr>
        <w:pStyle w:val="StyleHeading3H314ptNotItalic"/>
        <w:rPr>
          <w:rFonts w:ascii="Calibri" w:hAnsi="Calibri"/>
          <w:b w:val="0"/>
          <w:bCs w:val="0"/>
          <w:iCs/>
          <w:color w:val="auto"/>
          <w:sz w:val="24"/>
          <w:szCs w:val="16"/>
        </w:rPr>
      </w:pPr>
    </w:p>
    <w:p w14:paraId="79163CC4" w14:textId="2AB30209" w:rsidR="00AD3E63" w:rsidRDefault="00AD3E63" w:rsidP="0043537F">
      <w:pPr>
        <w:pStyle w:val="StyleHeading3H314ptNotItalic"/>
        <w:rPr>
          <w:rFonts w:ascii="Calibri" w:hAnsi="Calibri"/>
          <w:b w:val="0"/>
          <w:bCs w:val="0"/>
          <w:iCs/>
          <w:color w:val="auto"/>
          <w:sz w:val="24"/>
          <w:szCs w:val="16"/>
        </w:rPr>
      </w:pPr>
    </w:p>
    <w:p w14:paraId="3061EC10" w14:textId="77777777" w:rsidR="00AD3E63" w:rsidRDefault="00AD3E63" w:rsidP="0043537F">
      <w:pPr>
        <w:pStyle w:val="StyleHeading3H314ptNotItalic"/>
        <w:rPr>
          <w:rFonts w:ascii="Calibri" w:hAnsi="Calibri"/>
          <w:b w:val="0"/>
          <w:bCs w:val="0"/>
          <w:iCs/>
          <w:color w:val="auto"/>
          <w:sz w:val="24"/>
          <w:szCs w:val="16"/>
        </w:rPr>
      </w:pPr>
    </w:p>
    <w:p w14:paraId="422BC4C1" w14:textId="2427EDD1" w:rsidR="006A70D8" w:rsidRDefault="006A70D8" w:rsidP="0043537F">
      <w:pPr>
        <w:pStyle w:val="StyleHeading3H314ptNotItalic"/>
        <w:rPr>
          <w:rFonts w:ascii="Calibri" w:hAnsi="Calibri"/>
          <w:b w:val="0"/>
          <w:bCs w:val="0"/>
          <w:iCs/>
          <w:color w:val="auto"/>
          <w:sz w:val="24"/>
          <w:szCs w:val="16"/>
        </w:rPr>
      </w:pPr>
    </w:p>
    <w:p w14:paraId="2ADB2C44" w14:textId="353DEF2A" w:rsidR="006A70D8" w:rsidRDefault="006A70D8" w:rsidP="0043537F">
      <w:pPr>
        <w:pStyle w:val="StyleHeading3H314ptNotItalic"/>
        <w:rPr>
          <w:rFonts w:ascii="Calibri" w:hAnsi="Calibri"/>
          <w:b w:val="0"/>
          <w:bCs w:val="0"/>
          <w:iCs/>
          <w:color w:val="auto"/>
          <w:sz w:val="24"/>
          <w:szCs w:val="16"/>
        </w:rPr>
      </w:pPr>
    </w:p>
    <w:p w14:paraId="58CA63A5" w14:textId="77777777" w:rsidR="006A70D8" w:rsidRDefault="006A70D8" w:rsidP="0043537F">
      <w:pPr>
        <w:pStyle w:val="StyleHeading3H314ptNotItalic"/>
        <w:rPr>
          <w:rFonts w:ascii="Calibri" w:hAnsi="Calibri"/>
          <w:b w:val="0"/>
          <w:bCs w:val="0"/>
          <w:iCs/>
          <w:color w:val="auto"/>
          <w:sz w:val="24"/>
          <w:szCs w:val="16"/>
        </w:rPr>
      </w:pPr>
    </w:p>
    <w:p w14:paraId="26A37DE2" w14:textId="155E954F" w:rsidR="002873EB" w:rsidRDefault="002873EB" w:rsidP="0043537F">
      <w:pPr>
        <w:pStyle w:val="StyleHeading3H314ptNotItalic"/>
        <w:rPr>
          <w:rFonts w:ascii="Calibri" w:hAnsi="Calibri"/>
          <w:b w:val="0"/>
          <w:bCs w:val="0"/>
          <w:iCs/>
          <w:color w:val="auto"/>
          <w:sz w:val="24"/>
          <w:szCs w:val="16"/>
        </w:rPr>
      </w:pPr>
      <w:bookmarkStart w:id="333" w:name="_Toc103248863"/>
      <w:r w:rsidRPr="0090682F">
        <w:rPr>
          <w:rFonts w:ascii="Calibri" w:hAnsi="Calibri"/>
          <w:b w:val="0"/>
          <w:bCs w:val="0"/>
          <w:iCs/>
          <w:color w:val="auto"/>
          <w:sz w:val="24"/>
          <w:szCs w:val="16"/>
          <w:highlight w:val="cyan"/>
        </w:rPr>
        <w:t>Scenario 6:</w:t>
      </w:r>
      <w:bookmarkEnd w:id="333"/>
    </w:p>
    <w:p w14:paraId="6892B0CB" w14:textId="3DCD0E26" w:rsidR="002873EB" w:rsidRDefault="002873EB" w:rsidP="002873EB">
      <w:pPr>
        <w:pStyle w:val="StyleHeading3H314ptNotItalic"/>
        <w:numPr>
          <w:ilvl w:val="0"/>
          <w:numId w:val="17"/>
        </w:numPr>
        <w:rPr>
          <w:rFonts w:ascii="Calibri" w:hAnsi="Calibri"/>
          <w:b w:val="0"/>
          <w:bCs w:val="0"/>
          <w:iCs/>
          <w:color w:val="auto"/>
          <w:sz w:val="24"/>
          <w:szCs w:val="16"/>
        </w:rPr>
      </w:pPr>
      <w:bookmarkStart w:id="334" w:name="_Toc103248864"/>
      <w:r>
        <w:rPr>
          <w:rFonts w:ascii="Calibri" w:hAnsi="Calibri"/>
          <w:b w:val="0"/>
          <w:bCs w:val="0"/>
          <w:iCs/>
          <w:color w:val="auto"/>
          <w:sz w:val="24"/>
          <w:szCs w:val="16"/>
        </w:rPr>
        <w:t>Purchase ‘Holiday House’</w:t>
      </w:r>
      <w:r w:rsidR="00824296">
        <w:rPr>
          <w:rFonts w:ascii="Calibri" w:hAnsi="Calibri"/>
          <w:b w:val="0"/>
          <w:bCs w:val="0"/>
          <w:iCs/>
          <w:color w:val="auto"/>
          <w:sz w:val="24"/>
          <w:szCs w:val="16"/>
        </w:rPr>
        <w:t xml:space="preserve"> / Investment property</w:t>
      </w:r>
      <w:r>
        <w:rPr>
          <w:rFonts w:ascii="Calibri" w:hAnsi="Calibri"/>
          <w:b w:val="0"/>
          <w:bCs w:val="0"/>
          <w:iCs/>
          <w:color w:val="auto"/>
          <w:sz w:val="24"/>
          <w:szCs w:val="16"/>
        </w:rPr>
        <w:t xml:space="preserve"> for $650,000, and use the equity on your residential home to secure the loan.</w:t>
      </w:r>
      <w:bookmarkEnd w:id="334"/>
    </w:p>
    <w:p w14:paraId="7EA497F9" w14:textId="6E1535CA" w:rsidR="00ED734C" w:rsidRDefault="00ED734C" w:rsidP="002873EB">
      <w:pPr>
        <w:pStyle w:val="StyleHeading3H314ptNotItalic"/>
        <w:numPr>
          <w:ilvl w:val="0"/>
          <w:numId w:val="17"/>
        </w:numPr>
        <w:rPr>
          <w:rFonts w:ascii="Calibri" w:hAnsi="Calibri"/>
          <w:b w:val="0"/>
          <w:bCs w:val="0"/>
          <w:iCs/>
          <w:color w:val="auto"/>
          <w:sz w:val="24"/>
          <w:szCs w:val="16"/>
        </w:rPr>
      </w:pPr>
      <w:bookmarkStart w:id="335" w:name="_Toc103248865"/>
      <w:r>
        <w:rPr>
          <w:rFonts w:ascii="Calibri" w:hAnsi="Calibri"/>
          <w:b w:val="0"/>
          <w:bCs w:val="0"/>
          <w:iCs/>
          <w:color w:val="auto"/>
          <w:sz w:val="24"/>
          <w:szCs w:val="16"/>
        </w:rPr>
        <w:t xml:space="preserve">Implement additional concessional </w:t>
      </w:r>
      <w:r w:rsidR="0090682F">
        <w:rPr>
          <w:rFonts w:ascii="Calibri" w:hAnsi="Calibri"/>
          <w:b w:val="0"/>
          <w:bCs w:val="0"/>
          <w:iCs/>
          <w:color w:val="auto"/>
          <w:sz w:val="24"/>
          <w:szCs w:val="16"/>
        </w:rPr>
        <w:t>contributions</w:t>
      </w:r>
      <w:r>
        <w:rPr>
          <w:rFonts w:ascii="Calibri" w:hAnsi="Calibri"/>
          <w:b w:val="0"/>
          <w:bCs w:val="0"/>
          <w:iCs/>
          <w:color w:val="auto"/>
          <w:sz w:val="24"/>
          <w:szCs w:val="16"/>
        </w:rPr>
        <w:t>.</w:t>
      </w:r>
      <w:bookmarkEnd w:id="335"/>
      <w:r>
        <w:rPr>
          <w:rFonts w:ascii="Calibri" w:hAnsi="Calibri"/>
          <w:b w:val="0"/>
          <w:bCs w:val="0"/>
          <w:iCs/>
          <w:color w:val="auto"/>
          <w:sz w:val="24"/>
          <w:szCs w:val="16"/>
        </w:rPr>
        <w:t xml:space="preserve"> </w:t>
      </w:r>
    </w:p>
    <w:p w14:paraId="29E10670" w14:textId="7D42C96F" w:rsidR="002873EB" w:rsidRDefault="002873EB" w:rsidP="002873EB">
      <w:pPr>
        <w:pStyle w:val="StyleHeading3H314ptNotItalic"/>
        <w:numPr>
          <w:ilvl w:val="0"/>
          <w:numId w:val="17"/>
        </w:numPr>
        <w:rPr>
          <w:rFonts w:ascii="Calibri" w:hAnsi="Calibri"/>
          <w:b w:val="0"/>
          <w:bCs w:val="0"/>
          <w:iCs/>
          <w:color w:val="auto"/>
          <w:sz w:val="24"/>
          <w:szCs w:val="16"/>
        </w:rPr>
      </w:pPr>
      <w:bookmarkStart w:id="336" w:name="_Toc103248866"/>
      <w:r>
        <w:rPr>
          <w:rFonts w:ascii="Calibri" w:hAnsi="Calibri"/>
          <w:b w:val="0"/>
          <w:bCs w:val="0"/>
          <w:iCs/>
          <w:color w:val="auto"/>
          <w:sz w:val="24"/>
          <w:szCs w:val="16"/>
        </w:rPr>
        <w:t>Do not implement ‘borrowing in super’.</w:t>
      </w:r>
      <w:bookmarkEnd w:id="336"/>
      <w:r>
        <w:rPr>
          <w:rFonts w:ascii="Calibri" w:hAnsi="Calibri"/>
          <w:b w:val="0"/>
          <w:bCs w:val="0"/>
          <w:iCs/>
          <w:color w:val="auto"/>
          <w:sz w:val="24"/>
          <w:szCs w:val="16"/>
        </w:rPr>
        <w:t xml:space="preserve"> </w:t>
      </w:r>
    </w:p>
    <w:p w14:paraId="0636A2CF" w14:textId="41552C79" w:rsidR="006A70D8" w:rsidRDefault="006A70D8" w:rsidP="002873EB">
      <w:pPr>
        <w:pStyle w:val="StyleHeading3H314ptNotItalic"/>
        <w:numPr>
          <w:ilvl w:val="0"/>
          <w:numId w:val="17"/>
        </w:numPr>
        <w:rPr>
          <w:rFonts w:ascii="Calibri" w:hAnsi="Calibri"/>
          <w:b w:val="0"/>
          <w:bCs w:val="0"/>
          <w:iCs/>
          <w:color w:val="auto"/>
          <w:sz w:val="24"/>
          <w:szCs w:val="16"/>
        </w:rPr>
      </w:pPr>
      <w:bookmarkStart w:id="337" w:name="_Toc103248867"/>
      <w:r>
        <w:rPr>
          <w:rFonts w:ascii="Calibri" w:hAnsi="Calibri"/>
          <w:b w:val="0"/>
          <w:bCs w:val="0"/>
          <w:iCs/>
          <w:color w:val="auto"/>
          <w:sz w:val="24"/>
          <w:szCs w:val="16"/>
        </w:rPr>
        <w:t>It is assumed you’re in a position to pay $22,100 p.a. in interest repayments if you choose to adopt this scenario</w:t>
      </w:r>
      <w:r w:rsidR="00A63FA9">
        <w:rPr>
          <w:rFonts w:ascii="Calibri" w:hAnsi="Calibri"/>
          <w:b w:val="0"/>
          <w:bCs w:val="0"/>
          <w:iCs/>
          <w:color w:val="auto"/>
          <w:sz w:val="24"/>
          <w:szCs w:val="16"/>
        </w:rPr>
        <w:t xml:space="preserve"> – this will equate to $331,500 in interest repayments over the </w:t>
      </w:r>
      <w:r w:rsidR="00406EE7">
        <w:rPr>
          <w:rFonts w:ascii="Calibri" w:hAnsi="Calibri"/>
          <w:b w:val="0"/>
          <w:bCs w:val="0"/>
          <w:iCs/>
          <w:color w:val="auto"/>
          <w:sz w:val="24"/>
          <w:szCs w:val="16"/>
        </w:rPr>
        <w:t>15-year</w:t>
      </w:r>
      <w:r w:rsidR="00A63FA9">
        <w:rPr>
          <w:rFonts w:ascii="Calibri" w:hAnsi="Calibri"/>
          <w:b w:val="0"/>
          <w:bCs w:val="0"/>
          <w:iCs/>
          <w:color w:val="auto"/>
          <w:sz w:val="24"/>
          <w:szCs w:val="16"/>
        </w:rPr>
        <w:t xml:space="preserve"> period.</w:t>
      </w:r>
      <w:bookmarkEnd w:id="337"/>
      <w:r w:rsidR="00A63FA9">
        <w:rPr>
          <w:rFonts w:ascii="Calibri" w:hAnsi="Calibri"/>
          <w:b w:val="0"/>
          <w:bCs w:val="0"/>
          <w:iCs/>
          <w:color w:val="auto"/>
          <w:sz w:val="24"/>
          <w:szCs w:val="16"/>
        </w:rPr>
        <w:t xml:space="preserve"> </w:t>
      </w:r>
    </w:p>
    <w:p w14:paraId="0D508CE9" w14:textId="77777777" w:rsidR="0090682F"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2873EB" w14:paraId="0E24815A" w14:textId="77777777" w:rsidTr="00AD3E63">
        <w:tc>
          <w:tcPr>
            <w:tcW w:w="5949" w:type="dxa"/>
            <w:shd w:val="clear" w:color="auto" w:fill="B4C6E7" w:themeFill="accent1" w:themeFillTint="66"/>
          </w:tcPr>
          <w:p w14:paraId="5E9D6B69" w14:textId="77777777" w:rsidR="002873EB" w:rsidRPr="001B4BA2" w:rsidRDefault="002873EB" w:rsidP="0047066D">
            <w:pPr>
              <w:pStyle w:val="StyleHeading3H314ptNotItalic"/>
              <w:jc w:val="center"/>
              <w:rPr>
                <w:rFonts w:ascii="Calibri" w:hAnsi="Calibri"/>
                <w:iCs/>
                <w:color w:val="auto"/>
                <w:sz w:val="24"/>
                <w:szCs w:val="16"/>
              </w:rPr>
            </w:pPr>
            <w:bookmarkStart w:id="338" w:name="_Toc103248868"/>
            <w:r w:rsidRPr="001B4BA2">
              <w:rPr>
                <w:rFonts w:ascii="Calibri" w:hAnsi="Calibri"/>
                <w:iCs/>
                <w:color w:val="auto"/>
                <w:sz w:val="24"/>
                <w:szCs w:val="16"/>
              </w:rPr>
              <w:t>Total Super Capital:</w:t>
            </w:r>
            <w:bookmarkEnd w:id="338"/>
          </w:p>
        </w:tc>
        <w:tc>
          <w:tcPr>
            <w:tcW w:w="3679" w:type="dxa"/>
            <w:shd w:val="clear" w:color="auto" w:fill="E2EFD9" w:themeFill="accent6" w:themeFillTint="33"/>
          </w:tcPr>
          <w:p w14:paraId="582E955A" w14:textId="19B5AB2B" w:rsidR="002873EB" w:rsidRPr="00AD3E63" w:rsidRDefault="002873EB" w:rsidP="0047066D">
            <w:pPr>
              <w:pStyle w:val="StyleHeading3H314ptNotItalic"/>
              <w:jc w:val="center"/>
              <w:rPr>
                <w:rFonts w:ascii="Calibri" w:hAnsi="Calibri"/>
                <w:iCs/>
                <w:color w:val="auto"/>
                <w:sz w:val="24"/>
                <w:szCs w:val="16"/>
              </w:rPr>
            </w:pPr>
            <w:bookmarkStart w:id="339" w:name="_Toc103248869"/>
            <w:r w:rsidRPr="00AD3E63">
              <w:rPr>
                <w:rFonts w:ascii="Calibri" w:hAnsi="Calibri"/>
                <w:iCs/>
                <w:color w:val="auto"/>
                <w:sz w:val="24"/>
                <w:szCs w:val="16"/>
              </w:rPr>
              <w:t>$</w:t>
            </w:r>
            <w:r w:rsidR="00080AA3" w:rsidRPr="00AD3E63">
              <w:rPr>
                <w:rFonts w:ascii="Calibri" w:hAnsi="Calibri"/>
                <w:iCs/>
                <w:color w:val="auto"/>
                <w:sz w:val="24"/>
                <w:szCs w:val="16"/>
              </w:rPr>
              <w:t>1,266,337</w:t>
            </w:r>
            <w:bookmarkEnd w:id="339"/>
          </w:p>
        </w:tc>
      </w:tr>
      <w:tr w:rsidR="00AD3E63" w14:paraId="3C3EA3D7" w14:textId="77777777" w:rsidTr="00AD3E63">
        <w:tc>
          <w:tcPr>
            <w:tcW w:w="5949" w:type="dxa"/>
            <w:shd w:val="clear" w:color="auto" w:fill="B4C6E7" w:themeFill="accent1" w:themeFillTint="66"/>
          </w:tcPr>
          <w:p w14:paraId="29832380" w14:textId="5ACA2A43" w:rsidR="00AD3E63" w:rsidRPr="001B4BA2" w:rsidRDefault="00AD3E63" w:rsidP="00AD3E63">
            <w:pPr>
              <w:pStyle w:val="StyleHeading3H314ptNotItalic"/>
              <w:jc w:val="center"/>
              <w:rPr>
                <w:rFonts w:ascii="Calibri" w:hAnsi="Calibri"/>
                <w:iCs/>
                <w:color w:val="auto"/>
                <w:sz w:val="24"/>
                <w:szCs w:val="16"/>
              </w:rPr>
            </w:pPr>
            <w:r w:rsidRPr="001B4BA2">
              <w:rPr>
                <w:rFonts w:ascii="Calibri" w:hAnsi="Calibri"/>
                <w:iCs/>
                <w:color w:val="auto"/>
                <w:sz w:val="24"/>
                <w:szCs w:val="16"/>
              </w:rPr>
              <w:t>Net Investment Capital (outside superannuation):</w:t>
            </w:r>
          </w:p>
        </w:tc>
        <w:tc>
          <w:tcPr>
            <w:tcW w:w="3679" w:type="dxa"/>
          </w:tcPr>
          <w:p w14:paraId="26F5BC1E" w14:textId="063E9CC5" w:rsidR="00AD3E63" w:rsidRPr="001B4BA2" w:rsidRDefault="00AD3E63" w:rsidP="00AD3E63">
            <w:pPr>
              <w:pStyle w:val="StyleHeading3H314ptNotItalic"/>
              <w:jc w:val="center"/>
              <w:rPr>
                <w:rFonts w:ascii="Calibri" w:hAnsi="Calibri"/>
                <w:b w:val="0"/>
                <w:bCs w:val="0"/>
                <w:iCs/>
                <w:color w:val="auto"/>
                <w:sz w:val="24"/>
                <w:szCs w:val="16"/>
              </w:rPr>
            </w:pPr>
            <w:bookmarkStart w:id="340" w:name="_Toc103248871"/>
            <w:r w:rsidRPr="001B4BA2">
              <w:rPr>
                <w:rFonts w:ascii="Calibri" w:hAnsi="Calibri"/>
                <w:b w:val="0"/>
                <w:bCs w:val="0"/>
                <w:iCs/>
                <w:color w:val="auto"/>
                <w:sz w:val="24"/>
                <w:szCs w:val="16"/>
              </w:rPr>
              <w:t>$2,484,623</w:t>
            </w:r>
            <w:bookmarkEnd w:id="340"/>
          </w:p>
        </w:tc>
      </w:tr>
      <w:tr w:rsidR="00AD3E63" w14:paraId="2BA49AB6" w14:textId="77777777" w:rsidTr="00AD3E63">
        <w:tc>
          <w:tcPr>
            <w:tcW w:w="5949" w:type="dxa"/>
            <w:shd w:val="clear" w:color="auto" w:fill="B4C6E7" w:themeFill="accent1" w:themeFillTint="66"/>
          </w:tcPr>
          <w:p w14:paraId="6D38923D" w14:textId="63D52C9E" w:rsidR="00AD3E63" w:rsidRPr="006A70D8" w:rsidRDefault="00AD3E63" w:rsidP="00AD3E63">
            <w:pPr>
              <w:pStyle w:val="StyleHeading3H314ptNotItalic"/>
              <w:jc w:val="center"/>
              <w:rPr>
                <w:rFonts w:ascii="Calibri" w:hAnsi="Calibri"/>
                <w:i/>
                <w:color w:val="FF0000"/>
                <w:sz w:val="24"/>
                <w:szCs w:val="16"/>
              </w:rPr>
            </w:pPr>
            <w:bookmarkStart w:id="341" w:name="_Toc103248872"/>
            <w:r>
              <w:rPr>
                <w:rFonts w:ascii="Calibri" w:hAnsi="Calibri"/>
                <w:i/>
                <w:color w:val="FF0000"/>
                <w:sz w:val="24"/>
                <w:szCs w:val="16"/>
              </w:rPr>
              <w:t>Less CGT</w:t>
            </w:r>
            <w:bookmarkEnd w:id="341"/>
          </w:p>
        </w:tc>
        <w:tc>
          <w:tcPr>
            <w:tcW w:w="3679" w:type="dxa"/>
            <w:shd w:val="clear" w:color="auto" w:fill="auto"/>
          </w:tcPr>
          <w:p w14:paraId="2E4F19FC" w14:textId="7F359D52" w:rsidR="00AD3E63" w:rsidRDefault="00AD3E63" w:rsidP="00AD3E63">
            <w:pPr>
              <w:pStyle w:val="StyleHeading3H314ptNotItalic"/>
              <w:jc w:val="center"/>
              <w:rPr>
                <w:rFonts w:ascii="Calibri" w:hAnsi="Calibri"/>
                <w:b w:val="0"/>
                <w:bCs w:val="0"/>
                <w:iCs/>
                <w:color w:val="auto"/>
                <w:sz w:val="24"/>
                <w:szCs w:val="16"/>
              </w:rPr>
            </w:pPr>
            <w:bookmarkStart w:id="342" w:name="_Toc103248873"/>
            <w:r w:rsidRPr="001B4BA2">
              <w:rPr>
                <w:rFonts w:ascii="Calibri" w:hAnsi="Calibri"/>
                <w:b w:val="0"/>
                <w:bCs w:val="0"/>
                <w:iCs/>
                <w:color w:val="FF0000"/>
                <w:sz w:val="24"/>
                <w:szCs w:val="16"/>
              </w:rPr>
              <w:t>($473,419)</w:t>
            </w:r>
            <w:bookmarkEnd w:id="342"/>
          </w:p>
        </w:tc>
      </w:tr>
      <w:tr w:rsidR="00AD3E63" w14:paraId="704D58DB" w14:textId="77777777" w:rsidTr="00AD3E63">
        <w:tc>
          <w:tcPr>
            <w:tcW w:w="5949" w:type="dxa"/>
            <w:shd w:val="clear" w:color="auto" w:fill="B4C6E7" w:themeFill="accent1" w:themeFillTint="66"/>
          </w:tcPr>
          <w:p w14:paraId="4A2039E2" w14:textId="0A1DF314" w:rsidR="00AD3E63" w:rsidRPr="00A63FA9" w:rsidRDefault="00AD3E63" w:rsidP="00AD3E63">
            <w:pPr>
              <w:pStyle w:val="StyleHeading3H314ptNotItalic"/>
              <w:jc w:val="center"/>
              <w:rPr>
                <w:rFonts w:ascii="Calibri" w:hAnsi="Calibri"/>
                <w:i/>
                <w:color w:val="auto"/>
                <w:sz w:val="24"/>
                <w:szCs w:val="16"/>
              </w:rPr>
            </w:pPr>
            <w:bookmarkStart w:id="343" w:name="_Toc103248874"/>
            <w:r w:rsidRPr="001B4BA2">
              <w:rPr>
                <w:rFonts w:ascii="Calibri" w:hAnsi="Calibri"/>
                <w:i/>
                <w:color w:val="FF0000"/>
                <w:sz w:val="24"/>
                <w:szCs w:val="16"/>
              </w:rPr>
              <w:t>Less interest repayments</w:t>
            </w:r>
            <w:bookmarkEnd w:id="343"/>
          </w:p>
        </w:tc>
        <w:tc>
          <w:tcPr>
            <w:tcW w:w="3679" w:type="dxa"/>
            <w:shd w:val="clear" w:color="auto" w:fill="auto"/>
          </w:tcPr>
          <w:p w14:paraId="51597794" w14:textId="5511701F" w:rsidR="00AD3E63" w:rsidRDefault="00AD3E63" w:rsidP="00AD3E63">
            <w:pPr>
              <w:pStyle w:val="StyleHeading3H314ptNotItalic"/>
              <w:jc w:val="center"/>
              <w:rPr>
                <w:rFonts w:ascii="Calibri" w:hAnsi="Calibri"/>
                <w:b w:val="0"/>
                <w:bCs w:val="0"/>
                <w:iCs/>
                <w:color w:val="auto"/>
                <w:sz w:val="24"/>
                <w:szCs w:val="16"/>
              </w:rPr>
            </w:pPr>
            <w:bookmarkStart w:id="344" w:name="_Toc103248875"/>
            <w:r w:rsidRPr="001B4BA2">
              <w:rPr>
                <w:rFonts w:ascii="Calibri" w:hAnsi="Calibri"/>
                <w:b w:val="0"/>
                <w:bCs w:val="0"/>
                <w:iCs/>
                <w:color w:val="FF0000"/>
                <w:sz w:val="24"/>
                <w:szCs w:val="16"/>
              </w:rPr>
              <w:t>($331,500)</w:t>
            </w:r>
            <w:bookmarkEnd w:id="344"/>
          </w:p>
        </w:tc>
      </w:tr>
      <w:tr w:rsidR="00AD3E63" w14:paraId="1229B767" w14:textId="77777777" w:rsidTr="00AD3E63">
        <w:tc>
          <w:tcPr>
            <w:tcW w:w="5949" w:type="dxa"/>
            <w:shd w:val="clear" w:color="auto" w:fill="B4C6E7" w:themeFill="accent1" w:themeFillTint="66"/>
          </w:tcPr>
          <w:p w14:paraId="7874D88F" w14:textId="63519C59" w:rsidR="00AD3E63" w:rsidRPr="001B4BA2" w:rsidRDefault="00AD3E63" w:rsidP="00AD3E63">
            <w:pPr>
              <w:pStyle w:val="StyleHeading3H314ptNotItalic"/>
              <w:jc w:val="center"/>
              <w:rPr>
                <w:rFonts w:ascii="Calibri" w:hAnsi="Calibri"/>
                <w:i/>
                <w:color w:val="FF0000"/>
                <w:sz w:val="24"/>
                <w:szCs w:val="16"/>
              </w:rPr>
            </w:pPr>
            <w:r>
              <w:rPr>
                <w:rFonts w:ascii="Calibri" w:hAnsi="Calibri"/>
                <w:iCs/>
                <w:color w:val="auto"/>
                <w:sz w:val="24"/>
                <w:szCs w:val="16"/>
              </w:rPr>
              <w:t>Total Net Investment Capital (outside superannuation):</w:t>
            </w:r>
          </w:p>
        </w:tc>
        <w:tc>
          <w:tcPr>
            <w:tcW w:w="3679" w:type="dxa"/>
            <w:shd w:val="clear" w:color="auto" w:fill="FBE4D5" w:themeFill="accent2" w:themeFillTint="33"/>
          </w:tcPr>
          <w:p w14:paraId="35A4E674" w14:textId="1993A6B7" w:rsidR="00AD3E63" w:rsidRPr="00AD3E63" w:rsidRDefault="00AD3E63" w:rsidP="00AD3E63">
            <w:pPr>
              <w:pStyle w:val="StyleHeading3H314ptNotItalic"/>
              <w:jc w:val="center"/>
              <w:rPr>
                <w:rFonts w:ascii="Calibri" w:hAnsi="Calibri"/>
                <w:iCs/>
                <w:color w:val="FF0000"/>
                <w:sz w:val="24"/>
                <w:szCs w:val="16"/>
              </w:rPr>
            </w:pPr>
            <w:r w:rsidRPr="00AD3E63">
              <w:rPr>
                <w:rFonts w:ascii="Calibri" w:hAnsi="Calibri"/>
                <w:iCs/>
                <w:color w:val="auto"/>
                <w:sz w:val="24"/>
                <w:szCs w:val="16"/>
              </w:rPr>
              <w:t>$1,679,704</w:t>
            </w:r>
          </w:p>
        </w:tc>
      </w:tr>
      <w:tr w:rsidR="00AD3E63" w14:paraId="746E3BF4" w14:textId="77777777" w:rsidTr="00AD3E63">
        <w:tc>
          <w:tcPr>
            <w:tcW w:w="5949" w:type="dxa"/>
            <w:shd w:val="clear" w:color="auto" w:fill="B4C6E7" w:themeFill="accent1" w:themeFillTint="66"/>
          </w:tcPr>
          <w:p w14:paraId="7F3B6CD3" w14:textId="544CE158" w:rsidR="00AD3E63" w:rsidRPr="00A63FA9" w:rsidRDefault="00AD3E63" w:rsidP="00AD3E63">
            <w:pPr>
              <w:pStyle w:val="StyleHeading3H314ptNotItalic"/>
              <w:jc w:val="center"/>
              <w:rPr>
                <w:rFonts w:ascii="Calibri" w:hAnsi="Calibri"/>
                <w:i/>
                <w:color w:val="auto"/>
                <w:sz w:val="24"/>
                <w:szCs w:val="16"/>
              </w:rPr>
            </w:pPr>
            <w:bookmarkStart w:id="345" w:name="_Toc103248876"/>
            <w:r>
              <w:rPr>
                <w:rFonts w:ascii="Calibri" w:hAnsi="Calibri"/>
                <w:iCs/>
                <w:color w:val="auto"/>
                <w:sz w:val="24"/>
                <w:szCs w:val="16"/>
              </w:rPr>
              <w:t>Net Retirement Capital:</w:t>
            </w:r>
            <w:bookmarkEnd w:id="345"/>
          </w:p>
        </w:tc>
        <w:tc>
          <w:tcPr>
            <w:tcW w:w="3679" w:type="dxa"/>
            <w:shd w:val="clear" w:color="auto" w:fill="FFFF00"/>
          </w:tcPr>
          <w:p w14:paraId="25CAE98B" w14:textId="5A726B35" w:rsidR="00AD3E63" w:rsidRPr="007F5043" w:rsidRDefault="00AD3E63" w:rsidP="00AD3E63">
            <w:pPr>
              <w:pStyle w:val="StyleHeading3H314ptNotItalic"/>
              <w:jc w:val="center"/>
              <w:rPr>
                <w:rFonts w:ascii="Calibri" w:hAnsi="Calibri"/>
                <w:iCs/>
                <w:color w:val="auto"/>
                <w:sz w:val="24"/>
                <w:szCs w:val="16"/>
              </w:rPr>
            </w:pPr>
            <w:bookmarkStart w:id="346" w:name="_Toc103248877"/>
            <w:r w:rsidRPr="007F5043">
              <w:rPr>
                <w:rFonts w:ascii="Calibri" w:hAnsi="Calibri"/>
                <w:iCs/>
                <w:color w:val="auto"/>
                <w:sz w:val="24"/>
                <w:szCs w:val="16"/>
              </w:rPr>
              <w:t>$2,946,041</w:t>
            </w:r>
            <w:bookmarkEnd w:id="346"/>
          </w:p>
        </w:tc>
      </w:tr>
    </w:tbl>
    <w:p w14:paraId="0865344B" w14:textId="77777777" w:rsidR="0090682F" w:rsidRDefault="0090682F" w:rsidP="00ED734C">
      <w:pPr>
        <w:rPr>
          <w:rFonts w:ascii="Calibri" w:hAnsi="Calibri"/>
          <w:b/>
          <w:i/>
        </w:rPr>
      </w:pPr>
    </w:p>
    <w:p w14:paraId="1C95B914" w14:textId="3EBD8A08"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438B1BD7" w14:textId="77777777" w:rsidR="00ED734C" w:rsidRPr="001B4BA2" w:rsidRDefault="00ED734C" w:rsidP="00ED734C">
      <w:pPr>
        <w:rPr>
          <w:rFonts w:ascii="Calibri" w:hAnsi="Calibri"/>
          <w:b/>
          <w:i/>
        </w:rPr>
      </w:pPr>
    </w:p>
    <w:p w14:paraId="40CBC029" w14:textId="36E9F3CE" w:rsidR="006C0492" w:rsidRPr="001B4BA2" w:rsidRDefault="006C0492" w:rsidP="00ED734C">
      <w:pPr>
        <w:rPr>
          <w:rFonts w:ascii="Calibri" w:hAnsi="Calibri"/>
          <w:b/>
          <w:i/>
        </w:rPr>
      </w:pPr>
      <w:r w:rsidRPr="001B4BA2">
        <w:rPr>
          <w:rFonts w:ascii="Calibri" w:hAnsi="Calibri" w:cs="Times New Roman"/>
          <w:bCs/>
        </w:rPr>
        <w:t>Based on these Superannuation Capital projections, the following returns would need to be achieved in order for you to satisfy specific annual retirement incomes without eroding any capital:</w:t>
      </w:r>
    </w:p>
    <w:p w14:paraId="6397CAF2" w14:textId="77777777" w:rsidR="006C0492" w:rsidRPr="001B4BA2" w:rsidRDefault="006C0492" w:rsidP="006C0492">
      <w:pPr>
        <w:keepNext/>
        <w:spacing w:before="60" w:after="60"/>
        <w:jc w:val="left"/>
        <w:outlineLvl w:val="2"/>
        <w:rPr>
          <w:rFonts w:ascii="Calibri" w:hAnsi="Calibri"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6C0492" w:rsidRPr="006C0492" w14:paraId="79CE32F3" w14:textId="77777777" w:rsidTr="00502EFC">
        <w:trPr>
          <w:jc w:val="center"/>
        </w:trPr>
        <w:tc>
          <w:tcPr>
            <w:tcW w:w="1135" w:type="dxa"/>
            <w:shd w:val="clear" w:color="auto" w:fill="548DD4"/>
          </w:tcPr>
          <w:p w14:paraId="51518EE3"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0E386A9"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73B1E652"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0ADDCB55"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1B4BA2" w:rsidRPr="006C0492" w14:paraId="567D2D86" w14:textId="77777777" w:rsidTr="00932444">
        <w:trPr>
          <w:trHeight w:val="175"/>
          <w:jc w:val="center"/>
        </w:trPr>
        <w:tc>
          <w:tcPr>
            <w:tcW w:w="1135" w:type="dxa"/>
            <w:vMerge w:val="restart"/>
            <w:shd w:val="clear" w:color="auto" w:fill="auto"/>
            <w:vAlign w:val="center"/>
          </w:tcPr>
          <w:p w14:paraId="7053BCF4" w14:textId="77777777"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Times New Roman"/>
                <w:bCs/>
              </w:rPr>
              <w:t>1</w:t>
            </w:r>
          </w:p>
        </w:tc>
        <w:tc>
          <w:tcPr>
            <w:tcW w:w="2430" w:type="dxa"/>
            <w:vMerge w:val="restart"/>
            <w:shd w:val="clear" w:color="auto" w:fill="auto"/>
            <w:vAlign w:val="center"/>
          </w:tcPr>
          <w:p w14:paraId="5784C22B" w14:textId="44926866"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iCs/>
                <w:szCs w:val="16"/>
              </w:rPr>
              <w:t>$2,605,577</w:t>
            </w:r>
          </w:p>
        </w:tc>
        <w:tc>
          <w:tcPr>
            <w:tcW w:w="2039" w:type="dxa"/>
          </w:tcPr>
          <w:p w14:paraId="1B19CA42" w14:textId="5A8006C0"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Times New Roman"/>
                <w:bCs/>
              </w:rPr>
              <w:t>$</w:t>
            </w:r>
            <w:r w:rsidR="00B521CA">
              <w:rPr>
                <w:rFonts w:ascii="Calibri" w:hAnsi="Calibri" w:cs="Times New Roman"/>
                <w:bCs/>
              </w:rPr>
              <w:t>80,000</w:t>
            </w:r>
          </w:p>
        </w:tc>
        <w:tc>
          <w:tcPr>
            <w:tcW w:w="2039" w:type="dxa"/>
            <w:vAlign w:val="bottom"/>
          </w:tcPr>
          <w:p w14:paraId="47710943" w14:textId="7CDA52B2"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Calibri"/>
                <w:sz w:val="22"/>
                <w:szCs w:val="22"/>
              </w:rPr>
              <w:t>3.07%</w:t>
            </w:r>
          </w:p>
        </w:tc>
      </w:tr>
      <w:tr w:rsidR="001B4BA2" w:rsidRPr="006C0492" w14:paraId="6BE80529" w14:textId="77777777" w:rsidTr="00932444">
        <w:trPr>
          <w:trHeight w:val="175"/>
          <w:jc w:val="center"/>
        </w:trPr>
        <w:tc>
          <w:tcPr>
            <w:tcW w:w="1135" w:type="dxa"/>
            <w:vMerge/>
            <w:shd w:val="clear" w:color="auto" w:fill="auto"/>
          </w:tcPr>
          <w:p w14:paraId="1B4853E2" w14:textId="77777777" w:rsidR="001B4BA2" w:rsidRPr="001B4BA2" w:rsidRDefault="001B4BA2" w:rsidP="001B4BA2">
            <w:pPr>
              <w:keepNext/>
              <w:spacing w:before="60" w:after="60"/>
              <w:jc w:val="center"/>
              <w:outlineLvl w:val="2"/>
              <w:rPr>
                <w:rFonts w:ascii="Calibri" w:hAnsi="Calibri" w:cs="Times New Roman"/>
                <w:bCs/>
              </w:rPr>
            </w:pPr>
          </w:p>
        </w:tc>
        <w:tc>
          <w:tcPr>
            <w:tcW w:w="2430" w:type="dxa"/>
            <w:vMerge/>
            <w:shd w:val="clear" w:color="auto" w:fill="auto"/>
            <w:vAlign w:val="center"/>
          </w:tcPr>
          <w:p w14:paraId="40C6D5A6" w14:textId="77777777" w:rsidR="001B4BA2" w:rsidRPr="001B4BA2" w:rsidRDefault="001B4BA2" w:rsidP="001B4BA2">
            <w:pPr>
              <w:keepNext/>
              <w:spacing w:before="60" w:after="60"/>
              <w:jc w:val="center"/>
              <w:outlineLvl w:val="2"/>
              <w:rPr>
                <w:rFonts w:ascii="Calibri" w:hAnsi="Calibri" w:cs="Times New Roman"/>
                <w:bCs/>
              </w:rPr>
            </w:pPr>
          </w:p>
        </w:tc>
        <w:tc>
          <w:tcPr>
            <w:tcW w:w="2039" w:type="dxa"/>
          </w:tcPr>
          <w:p w14:paraId="26FF2543" w14:textId="19B9AE9E"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Times New Roman"/>
                <w:bCs/>
              </w:rPr>
              <w:t>$</w:t>
            </w:r>
            <w:r w:rsidR="00B521CA">
              <w:rPr>
                <w:rFonts w:ascii="Calibri" w:hAnsi="Calibri" w:cs="Times New Roman"/>
                <w:bCs/>
              </w:rPr>
              <w:t>120,000</w:t>
            </w:r>
          </w:p>
        </w:tc>
        <w:tc>
          <w:tcPr>
            <w:tcW w:w="2039" w:type="dxa"/>
            <w:vAlign w:val="bottom"/>
          </w:tcPr>
          <w:p w14:paraId="25453AA8" w14:textId="5EA37DC2"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Calibri"/>
                <w:sz w:val="22"/>
                <w:szCs w:val="22"/>
              </w:rPr>
              <w:t>4.61%</w:t>
            </w:r>
          </w:p>
        </w:tc>
      </w:tr>
      <w:tr w:rsidR="001B4BA2" w:rsidRPr="006C0492" w14:paraId="5E4E5343" w14:textId="77777777" w:rsidTr="00932444">
        <w:trPr>
          <w:trHeight w:val="175"/>
          <w:jc w:val="center"/>
        </w:trPr>
        <w:tc>
          <w:tcPr>
            <w:tcW w:w="1135" w:type="dxa"/>
            <w:vMerge/>
            <w:shd w:val="clear" w:color="auto" w:fill="auto"/>
          </w:tcPr>
          <w:p w14:paraId="3F1AF6B2" w14:textId="77777777" w:rsidR="001B4BA2" w:rsidRPr="001B4BA2" w:rsidRDefault="001B4BA2" w:rsidP="001B4BA2">
            <w:pPr>
              <w:keepNext/>
              <w:spacing w:before="60" w:after="60"/>
              <w:jc w:val="center"/>
              <w:outlineLvl w:val="2"/>
              <w:rPr>
                <w:rFonts w:ascii="Calibri" w:hAnsi="Calibri" w:cs="Times New Roman"/>
                <w:bCs/>
              </w:rPr>
            </w:pPr>
          </w:p>
        </w:tc>
        <w:tc>
          <w:tcPr>
            <w:tcW w:w="2430" w:type="dxa"/>
            <w:vMerge/>
            <w:shd w:val="clear" w:color="auto" w:fill="auto"/>
            <w:vAlign w:val="center"/>
          </w:tcPr>
          <w:p w14:paraId="0876EDCC" w14:textId="77777777" w:rsidR="001B4BA2" w:rsidRPr="001B4BA2" w:rsidRDefault="001B4BA2" w:rsidP="001B4BA2">
            <w:pPr>
              <w:keepNext/>
              <w:spacing w:before="60" w:after="60"/>
              <w:jc w:val="center"/>
              <w:outlineLvl w:val="2"/>
              <w:rPr>
                <w:rFonts w:ascii="Calibri" w:hAnsi="Calibri" w:cs="Times New Roman"/>
                <w:bCs/>
              </w:rPr>
            </w:pPr>
          </w:p>
        </w:tc>
        <w:tc>
          <w:tcPr>
            <w:tcW w:w="2039" w:type="dxa"/>
          </w:tcPr>
          <w:p w14:paraId="558D6A7F" w14:textId="6DA5114D"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Times New Roman"/>
                <w:bCs/>
              </w:rPr>
              <w:t>$1</w:t>
            </w:r>
            <w:r w:rsidR="00B521CA">
              <w:rPr>
                <w:rFonts w:ascii="Calibri" w:hAnsi="Calibri" w:cs="Times New Roman"/>
                <w:bCs/>
              </w:rPr>
              <w:t>60,000</w:t>
            </w:r>
          </w:p>
        </w:tc>
        <w:tc>
          <w:tcPr>
            <w:tcW w:w="2039" w:type="dxa"/>
            <w:vAlign w:val="bottom"/>
          </w:tcPr>
          <w:p w14:paraId="2D3B7D9A" w14:textId="411C687F"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Calibri"/>
                <w:sz w:val="22"/>
                <w:szCs w:val="22"/>
              </w:rPr>
              <w:t>6.14%</w:t>
            </w:r>
          </w:p>
        </w:tc>
      </w:tr>
      <w:tr w:rsidR="00B75707" w:rsidRPr="006C0492" w14:paraId="4B027444" w14:textId="77777777" w:rsidTr="005652DF">
        <w:trPr>
          <w:trHeight w:val="175"/>
          <w:jc w:val="center"/>
        </w:trPr>
        <w:tc>
          <w:tcPr>
            <w:tcW w:w="1135" w:type="dxa"/>
            <w:vMerge w:val="restart"/>
            <w:shd w:val="clear" w:color="auto" w:fill="auto"/>
            <w:vAlign w:val="center"/>
          </w:tcPr>
          <w:p w14:paraId="7DDD14C4" w14:textId="77777777"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2</w:t>
            </w:r>
          </w:p>
        </w:tc>
        <w:tc>
          <w:tcPr>
            <w:tcW w:w="2430" w:type="dxa"/>
            <w:vMerge w:val="restart"/>
            <w:shd w:val="clear" w:color="auto" w:fill="auto"/>
            <w:vAlign w:val="center"/>
          </w:tcPr>
          <w:p w14:paraId="2572A4D5" w14:textId="1EAA0719"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$2,754,554</w:t>
            </w:r>
          </w:p>
        </w:tc>
        <w:tc>
          <w:tcPr>
            <w:tcW w:w="2039" w:type="dxa"/>
            <w:shd w:val="clear" w:color="auto" w:fill="auto"/>
          </w:tcPr>
          <w:p w14:paraId="3A2A3C25" w14:textId="19EC8AEF"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01523D33" w14:textId="0313FBE5"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2.90%</w:t>
            </w:r>
          </w:p>
        </w:tc>
      </w:tr>
      <w:tr w:rsidR="00B75707" w:rsidRPr="006C0492" w14:paraId="79CBA001" w14:textId="77777777" w:rsidTr="005652DF">
        <w:trPr>
          <w:trHeight w:val="175"/>
          <w:jc w:val="center"/>
        </w:trPr>
        <w:tc>
          <w:tcPr>
            <w:tcW w:w="1135" w:type="dxa"/>
            <w:vMerge/>
            <w:shd w:val="clear" w:color="auto" w:fill="auto"/>
          </w:tcPr>
          <w:p w14:paraId="38332B06"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1E064DB6" w14:textId="77777777" w:rsidR="00B75707" w:rsidRPr="001B4BA2" w:rsidRDefault="00B75707" w:rsidP="00B75707">
            <w:pPr>
              <w:keepNext/>
              <w:spacing w:before="60" w:after="60"/>
              <w:jc w:val="center"/>
              <w:outlineLvl w:val="2"/>
              <w:rPr>
                <w:rFonts w:ascii="Calibri" w:hAnsi="Calibri" w:cs="Times New Roman"/>
                <w:bCs/>
              </w:rPr>
            </w:pPr>
          </w:p>
        </w:tc>
        <w:tc>
          <w:tcPr>
            <w:tcW w:w="2039" w:type="dxa"/>
            <w:shd w:val="clear" w:color="auto" w:fill="auto"/>
          </w:tcPr>
          <w:p w14:paraId="72E0125C" w14:textId="2132B1EC"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shd w:val="clear" w:color="auto" w:fill="auto"/>
            <w:vAlign w:val="bottom"/>
          </w:tcPr>
          <w:p w14:paraId="192D4C0F" w14:textId="30B3444D"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4.36%</w:t>
            </w:r>
          </w:p>
        </w:tc>
      </w:tr>
      <w:tr w:rsidR="00B75707" w:rsidRPr="006C0492" w14:paraId="6F87897C" w14:textId="77777777" w:rsidTr="005652DF">
        <w:trPr>
          <w:trHeight w:val="175"/>
          <w:jc w:val="center"/>
        </w:trPr>
        <w:tc>
          <w:tcPr>
            <w:tcW w:w="1135" w:type="dxa"/>
            <w:vMerge/>
            <w:shd w:val="clear" w:color="auto" w:fill="auto"/>
          </w:tcPr>
          <w:p w14:paraId="13C64E49"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39B60D2D" w14:textId="77777777" w:rsidR="00B75707" w:rsidRPr="001B4BA2" w:rsidRDefault="00B75707" w:rsidP="00B75707">
            <w:pPr>
              <w:keepNext/>
              <w:spacing w:before="60" w:after="60"/>
              <w:jc w:val="center"/>
              <w:outlineLvl w:val="2"/>
              <w:rPr>
                <w:rFonts w:ascii="Calibri" w:hAnsi="Calibri" w:cs="Times New Roman"/>
                <w:bCs/>
              </w:rPr>
            </w:pPr>
          </w:p>
        </w:tc>
        <w:tc>
          <w:tcPr>
            <w:tcW w:w="2039" w:type="dxa"/>
            <w:shd w:val="clear" w:color="auto" w:fill="auto"/>
          </w:tcPr>
          <w:p w14:paraId="18245C34" w14:textId="2F819621"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shd w:val="clear" w:color="auto" w:fill="auto"/>
            <w:vAlign w:val="bottom"/>
          </w:tcPr>
          <w:p w14:paraId="45F1FD19" w14:textId="68501C15"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5.81%</w:t>
            </w:r>
          </w:p>
        </w:tc>
      </w:tr>
      <w:tr w:rsidR="00B75707" w:rsidRPr="006C0492" w14:paraId="6F4B01FB" w14:textId="77777777" w:rsidTr="001B4BA2">
        <w:trPr>
          <w:trHeight w:val="175"/>
          <w:jc w:val="center"/>
        </w:trPr>
        <w:tc>
          <w:tcPr>
            <w:tcW w:w="1135" w:type="dxa"/>
            <w:vMerge w:val="restart"/>
            <w:shd w:val="clear" w:color="auto" w:fill="FFFF00"/>
            <w:vAlign w:val="center"/>
          </w:tcPr>
          <w:p w14:paraId="3DB25F58" w14:textId="77777777" w:rsidR="00B75707" w:rsidRPr="001B4BA2" w:rsidRDefault="00B75707" w:rsidP="00B75707">
            <w:pPr>
              <w:keepNext/>
              <w:spacing w:before="60" w:after="60"/>
              <w:jc w:val="center"/>
              <w:outlineLvl w:val="2"/>
              <w:rPr>
                <w:rFonts w:ascii="Calibri" w:hAnsi="Calibri" w:cs="Times New Roman"/>
                <w:b/>
                <w:bCs/>
              </w:rPr>
            </w:pPr>
            <w:r w:rsidRPr="001B4BA2">
              <w:rPr>
                <w:rFonts w:ascii="Calibri" w:hAnsi="Calibri" w:cs="Times New Roman"/>
                <w:b/>
                <w:bCs/>
              </w:rPr>
              <w:t>3</w:t>
            </w:r>
          </w:p>
        </w:tc>
        <w:tc>
          <w:tcPr>
            <w:tcW w:w="2430" w:type="dxa"/>
            <w:vMerge w:val="restart"/>
            <w:shd w:val="clear" w:color="auto" w:fill="FFFF00"/>
            <w:vAlign w:val="center"/>
          </w:tcPr>
          <w:p w14:paraId="7F009233" w14:textId="647CA42D" w:rsidR="00B75707" w:rsidRPr="001B4BA2" w:rsidRDefault="00B75707" w:rsidP="00B75707">
            <w:pPr>
              <w:keepNext/>
              <w:spacing w:before="60" w:after="60"/>
              <w:jc w:val="center"/>
              <w:outlineLvl w:val="2"/>
              <w:rPr>
                <w:rFonts w:ascii="Calibri" w:hAnsi="Calibri" w:cs="Times New Roman"/>
                <w:b/>
                <w:bCs/>
              </w:rPr>
            </w:pPr>
            <w:r w:rsidRPr="001B4BA2">
              <w:rPr>
                <w:rFonts w:ascii="Calibri" w:hAnsi="Calibri" w:cs="Times New Roman"/>
                <w:b/>
                <w:bCs/>
              </w:rPr>
              <w:t>$3,004,907</w:t>
            </w:r>
          </w:p>
        </w:tc>
        <w:tc>
          <w:tcPr>
            <w:tcW w:w="2039" w:type="dxa"/>
            <w:shd w:val="clear" w:color="auto" w:fill="FFFF00"/>
          </w:tcPr>
          <w:p w14:paraId="53F5A98F" w14:textId="61C18BBC" w:rsidR="00B75707" w:rsidRPr="001B4BA2" w:rsidRDefault="00B75707" w:rsidP="00B75707">
            <w:pPr>
              <w:keepNext/>
              <w:spacing w:before="60" w:after="60"/>
              <w:jc w:val="center"/>
              <w:outlineLvl w:val="2"/>
              <w:rPr>
                <w:rFonts w:ascii="Calibri" w:hAnsi="Calibri" w:cs="Times New Roman"/>
                <w:b/>
              </w:rPr>
            </w:pPr>
            <w:r w:rsidRPr="001B4BA2">
              <w:rPr>
                <w:rFonts w:ascii="Calibri" w:hAnsi="Calibri" w:cs="Times New Roman"/>
                <w:bCs/>
              </w:rPr>
              <w:t>$</w:t>
            </w:r>
            <w:r>
              <w:rPr>
                <w:rFonts w:ascii="Calibri" w:hAnsi="Calibri" w:cs="Times New Roman"/>
                <w:bCs/>
              </w:rPr>
              <w:t>80,000</w:t>
            </w:r>
          </w:p>
        </w:tc>
        <w:tc>
          <w:tcPr>
            <w:tcW w:w="2039" w:type="dxa"/>
            <w:shd w:val="clear" w:color="auto" w:fill="FFFF00"/>
            <w:vAlign w:val="bottom"/>
          </w:tcPr>
          <w:p w14:paraId="1276B6AF" w14:textId="5B7885D4" w:rsidR="00B75707" w:rsidRPr="001B4BA2" w:rsidRDefault="00B75707" w:rsidP="00B75707">
            <w:pPr>
              <w:keepNext/>
              <w:spacing w:before="60" w:after="60"/>
              <w:jc w:val="center"/>
              <w:outlineLvl w:val="2"/>
              <w:rPr>
                <w:rFonts w:ascii="Calibri" w:hAnsi="Calibri" w:cs="Times New Roman"/>
                <w:b/>
              </w:rPr>
            </w:pPr>
            <w:r w:rsidRPr="001B4BA2">
              <w:rPr>
                <w:rFonts w:ascii="Calibri" w:hAnsi="Calibri" w:cs="Calibri"/>
                <w:b/>
                <w:sz w:val="22"/>
                <w:szCs w:val="22"/>
              </w:rPr>
              <w:t>2.66%</w:t>
            </w:r>
          </w:p>
        </w:tc>
      </w:tr>
      <w:tr w:rsidR="00B75707" w:rsidRPr="006C0492" w14:paraId="1CBF6C91" w14:textId="77777777" w:rsidTr="001B4BA2">
        <w:trPr>
          <w:trHeight w:val="175"/>
          <w:jc w:val="center"/>
        </w:trPr>
        <w:tc>
          <w:tcPr>
            <w:tcW w:w="1135" w:type="dxa"/>
            <w:vMerge/>
            <w:shd w:val="clear" w:color="auto" w:fill="FFFF00"/>
          </w:tcPr>
          <w:p w14:paraId="2B97F30B" w14:textId="77777777" w:rsidR="00B75707" w:rsidRPr="001B4BA2" w:rsidRDefault="00B75707" w:rsidP="00B75707">
            <w:pPr>
              <w:keepNext/>
              <w:spacing w:before="60" w:after="60"/>
              <w:jc w:val="center"/>
              <w:outlineLvl w:val="2"/>
              <w:rPr>
                <w:rFonts w:ascii="Calibri" w:hAnsi="Calibri" w:cs="Times New Roman"/>
                <w:b/>
                <w:bCs/>
              </w:rPr>
            </w:pPr>
          </w:p>
        </w:tc>
        <w:tc>
          <w:tcPr>
            <w:tcW w:w="2430" w:type="dxa"/>
            <w:vMerge/>
            <w:shd w:val="clear" w:color="auto" w:fill="FFFF00"/>
            <w:vAlign w:val="center"/>
          </w:tcPr>
          <w:p w14:paraId="7F53C662" w14:textId="77777777" w:rsidR="00B75707" w:rsidRPr="001B4BA2" w:rsidRDefault="00B75707" w:rsidP="00B75707">
            <w:pPr>
              <w:keepNext/>
              <w:spacing w:before="60" w:after="60"/>
              <w:jc w:val="center"/>
              <w:outlineLvl w:val="2"/>
              <w:rPr>
                <w:rFonts w:ascii="Calibri" w:hAnsi="Calibri" w:cs="Times New Roman"/>
                <w:b/>
                <w:bCs/>
              </w:rPr>
            </w:pPr>
          </w:p>
        </w:tc>
        <w:tc>
          <w:tcPr>
            <w:tcW w:w="2039" w:type="dxa"/>
            <w:shd w:val="clear" w:color="auto" w:fill="FFFF00"/>
          </w:tcPr>
          <w:p w14:paraId="4BEE9231" w14:textId="6E8E468A" w:rsidR="00B75707" w:rsidRPr="001B4BA2" w:rsidRDefault="00B75707" w:rsidP="00B75707">
            <w:pPr>
              <w:keepNext/>
              <w:spacing w:before="60" w:after="60"/>
              <w:jc w:val="center"/>
              <w:outlineLvl w:val="2"/>
              <w:rPr>
                <w:rFonts w:ascii="Calibri" w:hAnsi="Calibri" w:cs="Times New Roman"/>
                <w:b/>
              </w:rPr>
            </w:pPr>
            <w:r w:rsidRPr="001B4BA2">
              <w:rPr>
                <w:rFonts w:ascii="Calibri" w:hAnsi="Calibri" w:cs="Times New Roman"/>
                <w:bCs/>
              </w:rPr>
              <w:t>$</w:t>
            </w:r>
            <w:r>
              <w:rPr>
                <w:rFonts w:ascii="Calibri" w:hAnsi="Calibri" w:cs="Times New Roman"/>
                <w:bCs/>
              </w:rPr>
              <w:t>120,000</w:t>
            </w:r>
          </w:p>
        </w:tc>
        <w:tc>
          <w:tcPr>
            <w:tcW w:w="2039" w:type="dxa"/>
            <w:shd w:val="clear" w:color="auto" w:fill="FFFF00"/>
            <w:vAlign w:val="bottom"/>
          </w:tcPr>
          <w:p w14:paraId="1A6B2D8E" w14:textId="39B30177" w:rsidR="00B75707" w:rsidRPr="001B4BA2" w:rsidRDefault="00B75707" w:rsidP="00B75707">
            <w:pPr>
              <w:keepNext/>
              <w:spacing w:before="60" w:after="60"/>
              <w:jc w:val="center"/>
              <w:outlineLvl w:val="2"/>
              <w:rPr>
                <w:rFonts w:ascii="Calibri" w:hAnsi="Calibri" w:cs="Times New Roman"/>
                <w:b/>
              </w:rPr>
            </w:pPr>
            <w:r w:rsidRPr="001B4BA2">
              <w:rPr>
                <w:rFonts w:ascii="Calibri" w:hAnsi="Calibri" w:cs="Calibri"/>
                <w:b/>
                <w:sz w:val="22"/>
                <w:szCs w:val="22"/>
              </w:rPr>
              <w:t>3.99%</w:t>
            </w:r>
          </w:p>
        </w:tc>
      </w:tr>
      <w:tr w:rsidR="00B75707" w:rsidRPr="006C0492" w14:paraId="29B7FE3A" w14:textId="77777777" w:rsidTr="001B4BA2">
        <w:trPr>
          <w:trHeight w:val="175"/>
          <w:jc w:val="center"/>
        </w:trPr>
        <w:tc>
          <w:tcPr>
            <w:tcW w:w="1135" w:type="dxa"/>
            <w:vMerge/>
            <w:shd w:val="clear" w:color="auto" w:fill="FFFF00"/>
          </w:tcPr>
          <w:p w14:paraId="76B4B131" w14:textId="77777777" w:rsidR="00B75707" w:rsidRPr="001B4BA2" w:rsidRDefault="00B75707" w:rsidP="00B75707">
            <w:pPr>
              <w:keepNext/>
              <w:spacing w:before="60" w:after="60"/>
              <w:jc w:val="center"/>
              <w:outlineLvl w:val="2"/>
              <w:rPr>
                <w:rFonts w:ascii="Calibri" w:hAnsi="Calibri" w:cs="Times New Roman"/>
                <w:b/>
                <w:bCs/>
              </w:rPr>
            </w:pPr>
          </w:p>
        </w:tc>
        <w:tc>
          <w:tcPr>
            <w:tcW w:w="2430" w:type="dxa"/>
            <w:vMerge/>
            <w:shd w:val="clear" w:color="auto" w:fill="FFFF00"/>
            <w:vAlign w:val="center"/>
          </w:tcPr>
          <w:p w14:paraId="0CFE9FB0" w14:textId="77777777" w:rsidR="00B75707" w:rsidRPr="001B4BA2" w:rsidRDefault="00B75707" w:rsidP="00B75707">
            <w:pPr>
              <w:keepNext/>
              <w:spacing w:before="60" w:after="60"/>
              <w:jc w:val="center"/>
              <w:outlineLvl w:val="2"/>
              <w:rPr>
                <w:rFonts w:ascii="Calibri" w:hAnsi="Calibri" w:cs="Times New Roman"/>
                <w:b/>
                <w:bCs/>
              </w:rPr>
            </w:pPr>
          </w:p>
        </w:tc>
        <w:tc>
          <w:tcPr>
            <w:tcW w:w="2039" w:type="dxa"/>
            <w:shd w:val="clear" w:color="auto" w:fill="FFFF00"/>
          </w:tcPr>
          <w:p w14:paraId="1F40D238" w14:textId="0830B98C" w:rsidR="00B75707" w:rsidRPr="001B4BA2" w:rsidRDefault="00B75707" w:rsidP="00B75707">
            <w:pPr>
              <w:keepNext/>
              <w:spacing w:before="60" w:after="60"/>
              <w:jc w:val="center"/>
              <w:outlineLvl w:val="2"/>
              <w:rPr>
                <w:rFonts w:ascii="Calibri" w:hAnsi="Calibri" w:cs="Times New Roman"/>
                <w:b/>
              </w:rPr>
            </w:pPr>
            <w:r w:rsidRPr="001B4BA2">
              <w:rPr>
                <w:rFonts w:ascii="Calibri" w:hAnsi="Calibri" w:cs="Times New Roman"/>
                <w:bCs/>
              </w:rPr>
              <w:t>$1</w:t>
            </w:r>
            <w:r>
              <w:rPr>
                <w:rFonts w:ascii="Calibri" w:hAnsi="Calibri" w:cs="Times New Roman"/>
                <w:bCs/>
              </w:rPr>
              <w:t>60,000</w:t>
            </w:r>
          </w:p>
        </w:tc>
        <w:tc>
          <w:tcPr>
            <w:tcW w:w="2039" w:type="dxa"/>
            <w:shd w:val="clear" w:color="auto" w:fill="FFFF00"/>
            <w:vAlign w:val="bottom"/>
          </w:tcPr>
          <w:p w14:paraId="14CD796D" w14:textId="234BF7D7" w:rsidR="00B75707" w:rsidRPr="001B4BA2" w:rsidRDefault="00B75707" w:rsidP="00B75707">
            <w:pPr>
              <w:keepNext/>
              <w:spacing w:before="60" w:after="60"/>
              <w:jc w:val="center"/>
              <w:outlineLvl w:val="2"/>
              <w:rPr>
                <w:rFonts w:ascii="Calibri" w:hAnsi="Calibri" w:cs="Times New Roman"/>
                <w:b/>
              </w:rPr>
            </w:pPr>
            <w:r w:rsidRPr="001B4BA2">
              <w:rPr>
                <w:rFonts w:ascii="Calibri" w:hAnsi="Calibri" w:cs="Calibri"/>
                <w:b/>
                <w:sz w:val="22"/>
                <w:szCs w:val="22"/>
              </w:rPr>
              <w:t>5.32%</w:t>
            </w:r>
          </w:p>
        </w:tc>
      </w:tr>
    </w:tbl>
    <w:p w14:paraId="12A0B052" w14:textId="79411981" w:rsidR="006C0492" w:rsidRDefault="006C0492" w:rsidP="006C0492">
      <w:pPr>
        <w:rPr>
          <w:rFonts w:ascii="Calibri" w:hAnsi="Calibri"/>
          <w:b/>
          <w:i/>
          <w:color w:val="FF0000"/>
        </w:rPr>
      </w:pPr>
    </w:p>
    <w:p w14:paraId="517C6C63" w14:textId="2D56FBFD" w:rsidR="001B4BA2" w:rsidRDefault="001B4BA2" w:rsidP="006C0492">
      <w:pPr>
        <w:rPr>
          <w:rFonts w:ascii="Calibri" w:hAnsi="Calibri"/>
          <w:b/>
          <w:i/>
          <w:color w:val="FF0000"/>
        </w:rPr>
      </w:pPr>
    </w:p>
    <w:p w14:paraId="7D0DF392" w14:textId="3958DE5C" w:rsidR="001B4BA2" w:rsidRDefault="001B4BA2" w:rsidP="006C0492">
      <w:pPr>
        <w:rPr>
          <w:rFonts w:ascii="Calibri" w:hAnsi="Calibri"/>
          <w:b/>
          <w:i/>
          <w:color w:val="FF0000"/>
        </w:rPr>
      </w:pPr>
    </w:p>
    <w:p w14:paraId="21575075" w14:textId="2DB65499" w:rsidR="00AD3E63" w:rsidRDefault="00AD3E63" w:rsidP="006C0492">
      <w:pPr>
        <w:rPr>
          <w:rFonts w:ascii="Calibri" w:hAnsi="Calibri"/>
          <w:b/>
          <w:i/>
          <w:color w:val="FF0000"/>
        </w:rPr>
      </w:pPr>
    </w:p>
    <w:p w14:paraId="46D83EFC" w14:textId="70F5155F" w:rsidR="00AD3E63" w:rsidRDefault="00AD3E63" w:rsidP="006C0492">
      <w:pPr>
        <w:rPr>
          <w:rFonts w:ascii="Calibri" w:hAnsi="Calibri"/>
          <w:b/>
          <w:i/>
          <w:color w:val="FF0000"/>
        </w:rPr>
      </w:pPr>
    </w:p>
    <w:p w14:paraId="0541D6D3" w14:textId="77777777" w:rsidR="00AD3E63" w:rsidRDefault="00AD3E63" w:rsidP="006C0492">
      <w:pPr>
        <w:rPr>
          <w:rFonts w:ascii="Calibri" w:hAnsi="Calibri"/>
          <w:b/>
          <w:i/>
          <w:color w:val="FF0000"/>
        </w:rPr>
      </w:pPr>
    </w:p>
    <w:p w14:paraId="6C46727E" w14:textId="77777777" w:rsidR="001B4BA2" w:rsidRPr="006C0492" w:rsidRDefault="001B4BA2" w:rsidP="006C0492">
      <w:pPr>
        <w:rPr>
          <w:rFonts w:ascii="Calibri" w:hAnsi="Calibri"/>
          <w:b/>
          <w:i/>
          <w:color w:val="FF0000"/>
        </w:rPr>
      </w:pPr>
    </w:p>
    <w:tbl>
      <w:tblPr>
        <w:tblpPr w:leftFromText="180" w:rightFromText="180" w:vertAnchor="text" w:horzAnchor="margin" w:tblpXSpec="center" w:tblpY="1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ED734C" w:rsidRPr="006C0492" w14:paraId="6296C868" w14:textId="77777777" w:rsidTr="00ED734C">
        <w:tc>
          <w:tcPr>
            <w:tcW w:w="1135" w:type="dxa"/>
            <w:shd w:val="clear" w:color="auto" w:fill="548DD4"/>
          </w:tcPr>
          <w:p w14:paraId="7553F21E" w14:textId="77777777" w:rsidR="00ED734C" w:rsidRPr="001B4BA2" w:rsidRDefault="00ED734C" w:rsidP="00ED734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307C6189" w14:textId="77777777" w:rsidR="00ED734C" w:rsidRPr="001B4BA2" w:rsidRDefault="00ED734C" w:rsidP="00ED734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2EB68955" w14:textId="77777777" w:rsidR="00ED734C" w:rsidRPr="001B4BA2" w:rsidRDefault="00ED734C" w:rsidP="00ED734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2BBF3D13" w14:textId="77777777" w:rsidR="00ED734C" w:rsidRPr="001B4BA2" w:rsidRDefault="00ED734C" w:rsidP="00ED734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B75707" w:rsidRPr="006C0492" w14:paraId="0E797E0B" w14:textId="77777777" w:rsidTr="00170600">
        <w:trPr>
          <w:trHeight w:val="175"/>
        </w:trPr>
        <w:tc>
          <w:tcPr>
            <w:tcW w:w="1135" w:type="dxa"/>
            <w:vMerge w:val="restart"/>
            <w:shd w:val="clear" w:color="auto" w:fill="auto"/>
            <w:vAlign w:val="center"/>
          </w:tcPr>
          <w:p w14:paraId="4D933B10" w14:textId="77777777"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4</w:t>
            </w:r>
          </w:p>
        </w:tc>
        <w:tc>
          <w:tcPr>
            <w:tcW w:w="2430" w:type="dxa"/>
            <w:vMerge w:val="restart"/>
            <w:shd w:val="clear" w:color="auto" w:fill="auto"/>
            <w:vAlign w:val="center"/>
          </w:tcPr>
          <w:p w14:paraId="244DA344" w14:textId="36D45482"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$2,605,180</w:t>
            </w:r>
          </w:p>
        </w:tc>
        <w:tc>
          <w:tcPr>
            <w:tcW w:w="2039" w:type="dxa"/>
          </w:tcPr>
          <w:p w14:paraId="517D21FF" w14:textId="08878B3B"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vAlign w:val="bottom"/>
          </w:tcPr>
          <w:p w14:paraId="488E199D" w14:textId="65B232AD"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3.07%</w:t>
            </w:r>
          </w:p>
        </w:tc>
      </w:tr>
      <w:tr w:rsidR="00B75707" w:rsidRPr="006C0492" w14:paraId="4829122E" w14:textId="77777777" w:rsidTr="00170600">
        <w:trPr>
          <w:trHeight w:val="176"/>
        </w:trPr>
        <w:tc>
          <w:tcPr>
            <w:tcW w:w="1135" w:type="dxa"/>
            <w:vMerge/>
            <w:shd w:val="clear" w:color="auto" w:fill="auto"/>
          </w:tcPr>
          <w:p w14:paraId="65E535F3"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25538FD5" w14:textId="77777777" w:rsidR="00B75707" w:rsidRPr="001B4BA2" w:rsidRDefault="00B75707" w:rsidP="00B75707">
            <w:pPr>
              <w:keepNext/>
              <w:spacing w:before="60" w:after="60"/>
              <w:jc w:val="center"/>
              <w:outlineLvl w:val="2"/>
              <w:rPr>
                <w:rFonts w:ascii="Calibri" w:hAnsi="Calibri" w:cs="Times New Roman"/>
                <w:bCs/>
              </w:rPr>
            </w:pPr>
          </w:p>
        </w:tc>
        <w:tc>
          <w:tcPr>
            <w:tcW w:w="2039" w:type="dxa"/>
          </w:tcPr>
          <w:p w14:paraId="11C1AF14" w14:textId="1E8F958D"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vAlign w:val="bottom"/>
          </w:tcPr>
          <w:p w14:paraId="4E665DCB" w14:textId="004F0C31"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4.61%</w:t>
            </w:r>
          </w:p>
        </w:tc>
      </w:tr>
      <w:tr w:rsidR="00B75707" w:rsidRPr="006C0492" w14:paraId="65352974" w14:textId="77777777" w:rsidTr="00170600">
        <w:trPr>
          <w:trHeight w:val="175"/>
        </w:trPr>
        <w:tc>
          <w:tcPr>
            <w:tcW w:w="1135" w:type="dxa"/>
            <w:vMerge/>
            <w:shd w:val="clear" w:color="auto" w:fill="auto"/>
          </w:tcPr>
          <w:p w14:paraId="6AAB5BF4"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4AF39966" w14:textId="77777777" w:rsidR="00B75707" w:rsidRPr="001B4BA2" w:rsidRDefault="00B75707" w:rsidP="00B75707">
            <w:pPr>
              <w:keepNext/>
              <w:spacing w:before="60" w:after="60"/>
              <w:jc w:val="center"/>
              <w:outlineLvl w:val="2"/>
              <w:rPr>
                <w:rFonts w:ascii="Calibri" w:hAnsi="Calibri" w:cs="Times New Roman"/>
                <w:bCs/>
              </w:rPr>
            </w:pPr>
          </w:p>
        </w:tc>
        <w:tc>
          <w:tcPr>
            <w:tcW w:w="2039" w:type="dxa"/>
          </w:tcPr>
          <w:p w14:paraId="7E50BE42" w14:textId="27DFF79B"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vAlign w:val="bottom"/>
          </w:tcPr>
          <w:p w14:paraId="7A9FF2DE" w14:textId="73935225"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6.14%</w:t>
            </w:r>
          </w:p>
        </w:tc>
      </w:tr>
      <w:tr w:rsidR="00B75707" w:rsidRPr="006C0492" w14:paraId="7A0A72ED" w14:textId="77777777" w:rsidTr="00044DCA">
        <w:trPr>
          <w:trHeight w:val="175"/>
        </w:trPr>
        <w:tc>
          <w:tcPr>
            <w:tcW w:w="1135" w:type="dxa"/>
            <w:vMerge w:val="restart"/>
            <w:shd w:val="clear" w:color="auto" w:fill="auto"/>
            <w:vAlign w:val="center"/>
          </w:tcPr>
          <w:p w14:paraId="43843C41" w14:textId="77777777"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5</w:t>
            </w:r>
          </w:p>
        </w:tc>
        <w:tc>
          <w:tcPr>
            <w:tcW w:w="2430" w:type="dxa"/>
            <w:vMerge w:val="restart"/>
            <w:shd w:val="clear" w:color="auto" w:fill="auto"/>
            <w:vAlign w:val="center"/>
          </w:tcPr>
          <w:p w14:paraId="43085FC8" w14:textId="247AC613"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$2,711,152</w:t>
            </w:r>
          </w:p>
        </w:tc>
        <w:tc>
          <w:tcPr>
            <w:tcW w:w="2039" w:type="dxa"/>
          </w:tcPr>
          <w:p w14:paraId="334F5127" w14:textId="298E1294"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vAlign w:val="bottom"/>
          </w:tcPr>
          <w:p w14:paraId="04E90250" w14:textId="109B7718"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2.95%</w:t>
            </w:r>
          </w:p>
        </w:tc>
      </w:tr>
      <w:tr w:rsidR="00B75707" w:rsidRPr="006C0492" w14:paraId="14A63E95" w14:textId="77777777" w:rsidTr="00044DCA">
        <w:trPr>
          <w:trHeight w:val="175"/>
        </w:trPr>
        <w:tc>
          <w:tcPr>
            <w:tcW w:w="1135" w:type="dxa"/>
            <w:vMerge/>
            <w:shd w:val="clear" w:color="auto" w:fill="auto"/>
          </w:tcPr>
          <w:p w14:paraId="7DE7F351"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466E6921" w14:textId="77777777" w:rsidR="00B75707" w:rsidRPr="001B4BA2" w:rsidRDefault="00B75707" w:rsidP="00B75707">
            <w:pPr>
              <w:keepNext/>
              <w:spacing w:before="60" w:after="60"/>
              <w:jc w:val="center"/>
              <w:outlineLvl w:val="2"/>
              <w:rPr>
                <w:rFonts w:ascii="Calibri" w:hAnsi="Calibri" w:cs="Times New Roman"/>
                <w:bCs/>
              </w:rPr>
            </w:pPr>
          </w:p>
        </w:tc>
        <w:tc>
          <w:tcPr>
            <w:tcW w:w="2039" w:type="dxa"/>
          </w:tcPr>
          <w:p w14:paraId="14C3F6D3" w14:textId="1C13F51A"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vAlign w:val="bottom"/>
          </w:tcPr>
          <w:p w14:paraId="3CE0BC58" w14:textId="37349A27"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4.43%</w:t>
            </w:r>
          </w:p>
        </w:tc>
      </w:tr>
      <w:tr w:rsidR="00B75707" w:rsidRPr="006C0492" w14:paraId="583A64A5" w14:textId="77777777" w:rsidTr="00044DCA">
        <w:trPr>
          <w:trHeight w:val="175"/>
        </w:trPr>
        <w:tc>
          <w:tcPr>
            <w:tcW w:w="1135" w:type="dxa"/>
            <w:vMerge/>
            <w:shd w:val="clear" w:color="auto" w:fill="auto"/>
          </w:tcPr>
          <w:p w14:paraId="48BB9FF6"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60F4854B" w14:textId="77777777" w:rsidR="00B75707" w:rsidRPr="001B4BA2" w:rsidRDefault="00B75707" w:rsidP="00B75707">
            <w:pPr>
              <w:keepNext/>
              <w:spacing w:before="60" w:after="60"/>
              <w:jc w:val="center"/>
              <w:outlineLvl w:val="2"/>
              <w:rPr>
                <w:rFonts w:ascii="Calibri" w:hAnsi="Calibri" w:cs="Times New Roman"/>
                <w:bCs/>
              </w:rPr>
            </w:pPr>
          </w:p>
        </w:tc>
        <w:tc>
          <w:tcPr>
            <w:tcW w:w="2039" w:type="dxa"/>
          </w:tcPr>
          <w:p w14:paraId="1FAA81CA" w14:textId="7DBA91B5"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vAlign w:val="bottom"/>
          </w:tcPr>
          <w:p w14:paraId="6B41D94E" w14:textId="780A9A1D"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5.90%</w:t>
            </w:r>
          </w:p>
        </w:tc>
      </w:tr>
      <w:tr w:rsidR="00B75707" w:rsidRPr="006C0492" w14:paraId="2C0A31D6" w14:textId="77777777" w:rsidTr="00753E03">
        <w:trPr>
          <w:trHeight w:val="175"/>
        </w:trPr>
        <w:tc>
          <w:tcPr>
            <w:tcW w:w="1135" w:type="dxa"/>
            <w:vMerge w:val="restart"/>
            <w:shd w:val="clear" w:color="auto" w:fill="auto"/>
            <w:vAlign w:val="center"/>
          </w:tcPr>
          <w:p w14:paraId="5333E994" w14:textId="77777777"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6</w:t>
            </w:r>
          </w:p>
        </w:tc>
        <w:tc>
          <w:tcPr>
            <w:tcW w:w="2430" w:type="dxa"/>
            <w:vMerge w:val="restart"/>
            <w:shd w:val="clear" w:color="auto" w:fill="auto"/>
            <w:vAlign w:val="center"/>
          </w:tcPr>
          <w:p w14:paraId="0994B23A" w14:textId="75942CF3"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$2,946,041</w:t>
            </w:r>
          </w:p>
        </w:tc>
        <w:tc>
          <w:tcPr>
            <w:tcW w:w="2039" w:type="dxa"/>
            <w:shd w:val="clear" w:color="auto" w:fill="auto"/>
          </w:tcPr>
          <w:p w14:paraId="28861E48" w14:textId="19B09333"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3C448760" w14:textId="47B5815E"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2.72%</w:t>
            </w:r>
          </w:p>
        </w:tc>
      </w:tr>
      <w:tr w:rsidR="00B75707" w:rsidRPr="006C0492" w14:paraId="50486CBE" w14:textId="77777777" w:rsidTr="00753E03">
        <w:trPr>
          <w:trHeight w:val="175"/>
        </w:trPr>
        <w:tc>
          <w:tcPr>
            <w:tcW w:w="1135" w:type="dxa"/>
            <w:vMerge/>
            <w:shd w:val="clear" w:color="auto" w:fill="auto"/>
          </w:tcPr>
          <w:p w14:paraId="1E26AEEB"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4D112E7C" w14:textId="77777777" w:rsidR="00B75707" w:rsidRPr="001B4BA2" w:rsidRDefault="00B75707" w:rsidP="00B75707">
            <w:pPr>
              <w:keepNext/>
              <w:spacing w:before="60" w:after="60"/>
              <w:jc w:val="center"/>
              <w:outlineLvl w:val="2"/>
              <w:rPr>
                <w:rFonts w:ascii="Calibri" w:hAnsi="Calibri" w:cs="Times New Roman"/>
                <w:bCs/>
              </w:rPr>
            </w:pPr>
          </w:p>
        </w:tc>
        <w:tc>
          <w:tcPr>
            <w:tcW w:w="2039" w:type="dxa"/>
            <w:shd w:val="clear" w:color="auto" w:fill="auto"/>
          </w:tcPr>
          <w:p w14:paraId="27311EF8" w14:textId="2AACF67B"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120,000</w:t>
            </w:r>
          </w:p>
        </w:tc>
        <w:tc>
          <w:tcPr>
            <w:tcW w:w="2039" w:type="dxa"/>
            <w:shd w:val="clear" w:color="auto" w:fill="auto"/>
            <w:vAlign w:val="bottom"/>
          </w:tcPr>
          <w:p w14:paraId="227DD45B" w14:textId="1930C067"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4.07%</w:t>
            </w:r>
          </w:p>
        </w:tc>
      </w:tr>
      <w:tr w:rsidR="00B75707" w:rsidRPr="006C0492" w14:paraId="5E03E41A" w14:textId="77777777" w:rsidTr="00753E03">
        <w:trPr>
          <w:trHeight w:val="175"/>
        </w:trPr>
        <w:tc>
          <w:tcPr>
            <w:tcW w:w="1135" w:type="dxa"/>
            <w:vMerge/>
            <w:shd w:val="clear" w:color="auto" w:fill="auto"/>
          </w:tcPr>
          <w:p w14:paraId="05808C05" w14:textId="77777777" w:rsidR="00B75707" w:rsidRPr="001B4BA2" w:rsidRDefault="00B75707" w:rsidP="00B75707">
            <w:pPr>
              <w:keepNext/>
              <w:spacing w:before="60" w:after="60"/>
              <w:jc w:val="center"/>
              <w:outlineLvl w:val="2"/>
              <w:rPr>
                <w:rFonts w:ascii="Calibri" w:hAnsi="Calibri" w:cs="Times New Roman"/>
                <w:bCs/>
              </w:rPr>
            </w:pPr>
          </w:p>
        </w:tc>
        <w:tc>
          <w:tcPr>
            <w:tcW w:w="2430" w:type="dxa"/>
            <w:vMerge/>
            <w:shd w:val="clear" w:color="auto" w:fill="auto"/>
            <w:vAlign w:val="center"/>
          </w:tcPr>
          <w:p w14:paraId="2F884ADF" w14:textId="77777777" w:rsidR="00B75707" w:rsidRPr="001B4BA2" w:rsidRDefault="00B75707" w:rsidP="00B75707">
            <w:pPr>
              <w:keepNext/>
              <w:spacing w:before="60" w:after="60"/>
              <w:jc w:val="center"/>
              <w:outlineLvl w:val="2"/>
              <w:rPr>
                <w:rFonts w:ascii="Calibri" w:hAnsi="Calibri" w:cs="Times New Roman"/>
                <w:bCs/>
              </w:rPr>
            </w:pPr>
          </w:p>
        </w:tc>
        <w:tc>
          <w:tcPr>
            <w:tcW w:w="2039" w:type="dxa"/>
            <w:shd w:val="clear" w:color="auto" w:fill="auto"/>
          </w:tcPr>
          <w:p w14:paraId="1AAD298D" w14:textId="579204AC"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60,000</w:t>
            </w:r>
          </w:p>
        </w:tc>
        <w:tc>
          <w:tcPr>
            <w:tcW w:w="2039" w:type="dxa"/>
            <w:shd w:val="clear" w:color="auto" w:fill="auto"/>
            <w:vAlign w:val="bottom"/>
          </w:tcPr>
          <w:p w14:paraId="001FC637" w14:textId="7E51ED4E" w:rsidR="00B75707" w:rsidRPr="001B4BA2" w:rsidRDefault="00B75707" w:rsidP="00B75707">
            <w:pPr>
              <w:keepNext/>
              <w:spacing w:before="60" w:after="60"/>
              <w:jc w:val="center"/>
              <w:outlineLvl w:val="2"/>
              <w:rPr>
                <w:rFonts w:ascii="Calibri" w:hAnsi="Calibri" w:cs="Times New Roman"/>
                <w:bCs/>
              </w:rPr>
            </w:pPr>
            <w:r w:rsidRPr="001B4BA2">
              <w:rPr>
                <w:rFonts w:ascii="Calibri" w:hAnsi="Calibri" w:cs="Calibri"/>
                <w:sz w:val="22"/>
                <w:szCs w:val="22"/>
              </w:rPr>
              <w:t>5.43%</w:t>
            </w:r>
          </w:p>
        </w:tc>
      </w:tr>
    </w:tbl>
    <w:p w14:paraId="5695066E" w14:textId="77777777" w:rsidR="00903090" w:rsidRDefault="00903090" w:rsidP="000153DC">
      <w:pPr>
        <w:pStyle w:val="StyleHeading3H314ptNotItalic"/>
        <w:rPr>
          <w:rFonts w:ascii="Calibri" w:hAnsi="Calibri" w:cs="Calibri"/>
          <w:b w:val="0"/>
          <w:bCs w:val="0"/>
          <w:color w:val="FF0000"/>
        </w:rPr>
      </w:pPr>
    </w:p>
    <w:p w14:paraId="4A3A3D23" w14:textId="77777777" w:rsidR="00903090" w:rsidRDefault="00903090" w:rsidP="000153DC">
      <w:pPr>
        <w:pStyle w:val="StyleHeading3H314ptNotItalic"/>
        <w:rPr>
          <w:rFonts w:ascii="Calibri" w:hAnsi="Calibri" w:cs="Calibri"/>
          <w:b w:val="0"/>
          <w:bCs w:val="0"/>
          <w:color w:val="FF0000"/>
        </w:rPr>
      </w:pPr>
    </w:p>
    <w:p w14:paraId="6810ACE3" w14:textId="77777777" w:rsidR="00903090" w:rsidRDefault="00903090" w:rsidP="000153DC">
      <w:pPr>
        <w:pStyle w:val="StyleHeading3H314ptNotItalic"/>
        <w:rPr>
          <w:rFonts w:ascii="Calibri" w:hAnsi="Calibri" w:cs="Calibri"/>
          <w:b w:val="0"/>
          <w:bCs w:val="0"/>
          <w:color w:val="FF0000"/>
        </w:rPr>
      </w:pPr>
    </w:p>
    <w:p w14:paraId="4CAC9FE4" w14:textId="77777777" w:rsidR="00903090" w:rsidRDefault="00903090" w:rsidP="000153DC">
      <w:pPr>
        <w:pStyle w:val="StyleHeading3H314ptNotItalic"/>
        <w:rPr>
          <w:rFonts w:ascii="Calibri" w:hAnsi="Calibri" w:cs="Calibri"/>
          <w:b w:val="0"/>
          <w:bCs w:val="0"/>
          <w:color w:val="FF0000"/>
        </w:rPr>
      </w:pPr>
    </w:p>
    <w:p w14:paraId="3A0130D7" w14:textId="77777777" w:rsidR="00903090" w:rsidRDefault="00903090" w:rsidP="000153DC">
      <w:pPr>
        <w:pStyle w:val="StyleHeading3H314ptNotItalic"/>
        <w:rPr>
          <w:rFonts w:ascii="Calibri" w:hAnsi="Calibri" w:cs="Calibri"/>
          <w:b w:val="0"/>
          <w:bCs w:val="0"/>
          <w:color w:val="FF0000"/>
        </w:rPr>
      </w:pPr>
    </w:p>
    <w:p w14:paraId="64612A82" w14:textId="77777777" w:rsidR="00903090" w:rsidRDefault="00903090" w:rsidP="000153DC">
      <w:pPr>
        <w:pStyle w:val="StyleHeading3H314ptNotItalic"/>
        <w:rPr>
          <w:rFonts w:ascii="Calibri" w:hAnsi="Calibri" w:cs="Calibri"/>
          <w:b w:val="0"/>
          <w:bCs w:val="0"/>
          <w:color w:val="FF0000"/>
        </w:rPr>
      </w:pPr>
    </w:p>
    <w:p w14:paraId="29ABDFD1" w14:textId="77777777" w:rsidR="00903090" w:rsidRDefault="00903090" w:rsidP="000153DC">
      <w:pPr>
        <w:pStyle w:val="StyleHeading3H314ptNotItalic"/>
        <w:rPr>
          <w:rFonts w:ascii="Calibri" w:hAnsi="Calibri" w:cs="Calibri"/>
          <w:b w:val="0"/>
          <w:bCs w:val="0"/>
          <w:color w:val="FF0000"/>
        </w:rPr>
      </w:pPr>
    </w:p>
    <w:p w14:paraId="02F9803A" w14:textId="77777777" w:rsidR="00903090" w:rsidRDefault="00903090" w:rsidP="000153DC">
      <w:pPr>
        <w:pStyle w:val="StyleHeading3H314ptNotItalic"/>
        <w:rPr>
          <w:rFonts w:ascii="Calibri" w:hAnsi="Calibri" w:cs="Calibri"/>
          <w:b w:val="0"/>
          <w:bCs w:val="0"/>
          <w:color w:val="FF0000"/>
        </w:rPr>
      </w:pPr>
    </w:p>
    <w:p w14:paraId="2863DDB1" w14:textId="77777777" w:rsidR="00903090" w:rsidRDefault="00903090" w:rsidP="000153DC">
      <w:pPr>
        <w:pStyle w:val="StyleHeading3H314ptNotItalic"/>
        <w:rPr>
          <w:rFonts w:ascii="Calibri" w:hAnsi="Calibri" w:cs="Calibri"/>
          <w:b w:val="0"/>
          <w:bCs w:val="0"/>
          <w:color w:val="FF0000"/>
        </w:rPr>
      </w:pPr>
    </w:p>
    <w:p w14:paraId="1FBC6F18" w14:textId="77777777" w:rsidR="00903090" w:rsidRDefault="00903090" w:rsidP="000153DC">
      <w:pPr>
        <w:pStyle w:val="StyleHeading3H314ptNotItalic"/>
        <w:rPr>
          <w:rFonts w:ascii="Calibri" w:hAnsi="Calibri" w:cs="Calibri"/>
          <w:b w:val="0"/>
          <w:bCs w:val="0"/>
          <w:color w:val="FF0000"/>
        </w:rPr>
      </w:pPr>
    </w:p>
    <w:p w14:paraId="38D448CE" w14:textId="77777777" w:rsidR="00903090" w:rsidRDefault="00903090" w:rsidP="000153DC">
      <w:pPr>
        <w:pStyle w:val="StyleHeading3H314ptNotItalic"/>
        <w:rPr>
          <w:rFonts w:ascii="Calibri" w:hAnsi="Calibri" w:cs="Calibri"/>
          <w:b w:val="0"/>
          <w:bCs w:val="0"/>
          <w:color w:val="FF0000"/>
        </w:rPr>
      </w:pPr>
    </w:p>
    <w:p w14:paraId="079D397B" w14:textId="77777777" w:rsidR="00903090" w:rsidRDefault="00903090" w:rsidP="000153DC">
      <w:pPr>
        <w:pStyle w:val="StyleHeading3H314ptNotItalic"/>
        <w:rPr>
          <w:rFonts w:ascii="Calibri" w:hAnsi="Calibri" w:cs="Calibri"/>
          <w:b w:val="0"/>
          <w:bCs w:val="0"/>
          <w:color w:val="FF0000"/>
        </w:rPr>
      </w:pPr>
    </w:p>
    <w:p w14:paraId="27CCFEE4" w14:textId="77777777" w:rsidR="00903090" w:rsidRDefault="00903090" w:rsidP="000153DC">
      <w:pPr>
        <w:pStyle w:val="StyleHeading3H314ptNotItalic"/>
        <w:rPr>
          <w:rFonts w:ascii="Calibri" w:hAnsi="Calibri" w:cs="Calibri"/>
          <w:b w:val="0"/>
          <w:bCs w:val="0"/>
          <w:color w:val="FF0000"/>
        </w:rPr>
        <w:sectPr w:rsidR="00903090" w:rsidSect="0007311C">
          <w:headerReference w:type="default" r:id="rId24"/>
          <w:pgSz w:w="11907" w:h="16840" w:code="9"/>
          <w:pgMar w:top="1134" w:right="851" w:bottom="1134" w:left="1418" w:header="720" w:footer="720" w:gutter="0"/>
          <w:cols w:space="720"/>
          <w:docGrid w:linePitch="326"/>
        </w:sectPr>
      </w:pPr>
    </w:p>
    <w:p w14:paraId="2D1423D1" w14:textId="785D7651" w:rsidR="008A3D72" w:rsidRDefault="008A3D72"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47" w:name="_Toc449013936"/>
      <w:bookmarkStart w:id="348" w:name="_Toc480466893"/>
      <w:bookmarkStart w:id="349" w:name="_Toc103248878"/>
      <w:bookmarkEnd w:id="150"/>
      <w:bookmarkEnd w:id="151"/>
      <w:bookmarkEnd w:id="152"/>
      <w:bookmarkEnd w:id="153"/>
      <w:bookmarkEnd w:id="220"/>
      <w:bookmarkEnd w:id="221"/>
      <w:bookmarkEnd w:id="222"/>
      <w:bookmarkEnd w:id="223"/>
      <w:r w:rsidRPr="00B33D57">
        <w:rPr>
          <w:rFonts w:ascii="Calibri" w:hAnsi="Calibri" w:cs="Calibri"/>
          <w:color w:val="215868"/>
        </w:rPr>
        <w:t xml:space="preserve">What is paid to your </w:t>
      </w:r>
      <w:proofErr w:type="gramStart"/>
      <w:r w:rsidRPr="00B33D57">
        <w:rPr>
          <w:rFonts w:ascii="Calibri" w:hAnsi="Calibri" w:cs="Calibri"/>
          <w:color w:val="215868"/>
        </w:rPr>
        <w:t>adviser</w:t>
      </w:r>
      <w:bookmarkEnd w:id="347"/>
      <w:bookmarkEnd w:id="348"/>
      <w:bookmarkEnd w:id="349"/>
      <w:proofErr w:type="gramEnd"/>
    </w:p>
    <w:p w14:paraId="53516262" w14:textId="77777777" w:rsidR="008B5738" w:rsidRPr="00B33D57" w:rsidRDefault="008B5738" w:rsidP="008B5738">
      <w:pPr>
        <w:pStyle w:val="StyleHeading3H314ptNotItalic"/>
        <w:rPr>
          <w:rFonts w:ascii="Calibri" w:hAnsi="Calibri" w:cs="Calibri"/>
          <w:color w:val="F79646"/>
        </w:rPr>
      </w:pPr>
      <w:bookmarkStart w:id="350" w:name="_Toc346711014"/>
      <w:bookmarkStart w:id="351" w:name="_Toc449013937"/>
      <w:bookmarkStart w:id="352" w:name="_Toc480466894"/>
      <w:bookmarkStart w:id="353" w:name="_Toc103248879"/>
      <w:r w:rsidRPr="00B33D57">
        <w:rPr>
          <w:rFonts w:ascii="Calibri" w:hAnsi="Calibri" w:cs="Calibri"/>
          <w:color w:val="F79646"/>
        </w:rPr>
        <w:t>Plan Fee</w:t>
      </w:r>
      <w:bookmarkStart w:id="354" w:name="_Toc64953530"/>
      <w:bookmarkEnd w:id="350"/>
      <w:bookmarkEnd w:id="351"/>
      <w:bookmarkEnd w:id="352"/>
      <w:bookmarkEnd w:id="353"/>
    </w:p>
    <w:p w14:paraId="74382C94" w14:textId="10463AB4" w:rsidR="00021F32" w:rsidRPr="00C5598C" w:rsidRDefault="00021F32" w:rsidP="00021F32">
      <w:pPr>
        <w:rPr>
          <w:rFonts w:ascii="Calibri" w:hAnsi="Calibri" w:cs="Calibri"/>
        </w:rPr>
      </w:pPr>
      <w:r w:rsidRPr="00B33D57">
        <w:rPr>
          <w:rFonts w:ascii="Calibri" w:hAnsi="Calibri" w:cs="Calibri"/>
        </w:rPr>
        <w:t>You have agreed to a Plan Fee of $</w:t>
      </w:r>
      <w:r w:rsidR="00406EE7">
        <w:rPr>
          <w:rFonts w:ascii="Calibri" w:hAnsi="Calibri" w:cs="Calibri"/>
        </w:rPr>
        <w:t>3,500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BF04442" w14:textId="77777777" w:rsidR="00021F32" w:rsidRPr="00B33D57" w:rsidRDefault="00021F32" w:rsidP="00021F32">
      <w:pPr>
        <w:widowControl w:val="0"/>
        <w:autoSpaceDE w:val="0"/>
        <w:autoSpaceDN w:val="0"/>
        <w:adjustRightInd w:val="0"/>
        <w:spacing w:line="220" w:lineRule="atLeast"/>
        <w:rPr>
          <w:rFonts w:ascii="Calibri" w:hAnsi="Calibri" w:cs="Calibri"/>
        </w:rPr>
      </w:pPr>
    </w:p>
    <w:p w14:paraId="00D1C9B3" w14:textId="77777777" w:rsidR="00021F32" w:rsidRPr="00B33D57" w:rsidRDefault="00021F32" w:rsidP="00021F32">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54"/>
    <w:p w14:paraId="4EF3C65B" w14:textId="77777777" w:rsidR="00EF10FA" w:rsidRPr="00EF10FA" w:rsidRDefault="00EF10FA" w:rsidP="00595D9E">
      <w:pPr>
        <w:pStyle w:val="StyleHeading3H314ptNotItalic1"/>
        <w:rPr>
          <w:rFonts w:ascii="Calibri" w:hAnsi="Calibri" w:cs="Calibri"/>
        </w:rPr>
      </w:pPr>
    </w:p>
    <w:sectPr w:rsidR="00EF10FA" w:rsidRPr="00EF10FA" w:rsidSect="0007311C">
      <w:headerReference w:type="default" r:id="rId25"/>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43F5BCE8" w:rsidR="004E1AD9" w:rsidRPr="00744F99" w:rsidRDefault="004B55F3" w:rsidP="007E4812">
          <w:pPr>
            <w:jc w:val="left"/>
            <w:rPr>
              <w:rFonts w:cs="Times New Roman"/>
              <w:b/>
              <w:i/>
              <w:sz w:val="16"/>
              <w:szCs w:val="16"/>
            </w:rPr>
          </w:pPr>
          <w:r>
            <w:rPr>
              <w:rFonts w:cs="Times New Roman"/>
              <w:i/>
              <w:sz w:val="16"/>
              <w:szCs w:val="16"/>
            </w:rPr>
            <w:t>Gary</w:t>
          </w:r>
          <w:r w:rsidR="004E1AD9">
            <w:rPr>
              <w:rFonts w:cs="Times New Roman"/>
              <w:i/>
              <w:sz w:val="16"/>
              <w:szCs w:val="16"/>
            </w:rPr>
            <w:t xml:space="preserve"> </w:t>
          </w:r>
          <w:r>
            <w:rPr>
              <w:rFonts w:cs="Times New Roman"/>
              <w:i/>
              <w:sz w:val="16"/>
              <w:szCs w:val="16"/>
            </w:rPr>
            <w:t>Wyatt</w:t>
          </w:r>
          <w:r w:rsidR="004E1AD9">
            <w:rPr>
              <w:rFonts w:cs="Times New Roman"/>
              <w:i/>
              <w:sz w:val="16"/>
              <w:szCs w:val="16"/>
            </w:rPr>
            <w:t xml:space="preserve"> and </w:t>
          </w:r>
          <w:r>
            <w:rPr>
              <w:rFonts w:cs="Times New Roman"/>
              <w:i/>
              <w:sz w:val="16"/>
              <w:szCs w:val="16"/>
            </w:rPr>
            <w:t>Kirrily Wyatt</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487D289C" w:rsidR="004E1AD9" w:rsidRPr="004C5389" w:rsidRDefault="004C5389" w:rsidP="00BA3037">
          <w:pPr>
            <w:pStyle w:val="Footer"/>
            <w:tabs>
              <w:tab w:val="left" w:pos="720"/>
            </w:tabs>
            <w:rPr>
              <w:i/>
              <w:sz w:val="16"/>
            </w:rPr>
          </w:pPr>
          <w:r w:rsidRPr="004C5389">
            <w:rPr>
              <w:i/>
              <w:sz w:val="16"/>
            </w:rPr>
            <w:t>8</w:t>
          </w:r>
          <w:r w:rsidR="004E1AD9" w:rsidRPr="004C5389">
            <w:rPr>
              <w:i/>
              <w:sz w:val="16"/>
              <w:vertAlign w:val="superscript"/>
            </w:rPr>
            <w:t>th</w:t>
          </w:r>
          <w:r w:rsidR="004E1AD9" w:rsidRPr="004C5389">
            <w:rPr>
              <w:i/>
              <w:sz w:val="16"/>
            </w:rPr>
            <w:t xml:space="preserve"> </w:t>
          </w:r>
          <w:r w:rsidRPr="004C5389">
            <w:rPr>
              <w:i/>
              <w:sz w:val="16"/>
            </w:rPr>
            <w:t>June</w:t>
          </w:r>
          <w:r w:rsidR="004E1AD9" w:rsidRPr="004C5389">
            <w:rPr>
              <w:i/>
              <w:sz w:val="16"/>
            </w:rPr>
            <w:t xml:space="preserve"> 202</w:t>
          </w:r>
          <w:r w:rsidR="00B176F7" w:rsidRPr="004C5389">
            <w:rPr>
              <w:i/>
              <w:sz w:val="16"/>
            </w:rPr>
            <w:t>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6" w:name="_Toc55289288"/>
    <w:r w:rsidRPr="00D12F0D">
      <w:rPr>
        <w:rFonts w:ascii="Calibri" w:hAnsi="Calibri"/>
        <w:color w:val="215868"/>
      </w:rPr>
      <w:t>Table of Contents</w:t>
    </w:r>
    <w:bookmarkEnd w:id="8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2F7D4" w14:textId="77777777" w:rsidR="00DC0AFC" w:rsidRPr="00D12F0D" w:rsidRDefault="00DC0AF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C3CE" w14:textId="77777777" w:rsidR="0007311C" w:rsidRPr="00D12F0D" w:rsidRDefault="000731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E4D9B" w14:textId="2FC6E973"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Projections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411BF4CB"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 w15:restartNumberingAfterBreak="0">
    <w:nsid w:val="09373EC9"/>
    <w:multiLevelType w:val="hybridMultilevel"/>
    <w:tmpl w:val="E082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90C2A1E"/>
    <w:multiLevelType w:val="hybridMultilevel"/>
    <w:tmpl w:val="DE72648C"/>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566383"/>
    <w:multiLevelType w:val="hybridMultilevel"/>
    <w:tmpl w:val="C5E6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81B3C"/>
    <w:multiLevelType w:val="hybridMultilevel"/>
    <w:tmpl w:val="2A5C89E2"/>
    <w:lvl w:ilvl="0" w:tplc="FFFFFFFF">
      <w:start w:val="1"/>
      <w:numFmt w:val="bullet"/>
      <w:lvlText w:val="o"/>
      <w:lvlJc w:val="left"/>
      <w:pPr>
        <w:ind w:left="780" w:hanging="360"/>
      </w:pPr>
      <w:rPr>
        <w:rFonts w:ascii="Courier New" w:hAnsi="Courier New" w:cs="Courier New" w:hint="default"/>
      </w:rPr>
    </w:lvl>
    <w:lvl w:ilvl="1" w:tplc="FFFFFFFF">
      <w:start w:val="1"/>
      <w:numFmt w:val="bullet"/>
      <w:lvlText w:val="o"/>
      <w:lvlJc w:val="left"/>
      <w:pPr>
        <w:ind w:left="1500" w:hanging="360"/>
      </w:pPr>
      <w:rPr>
        <w:rFonts w:ascii="Courier New" w:hAnsi="Courier New" w:cs="Courier New" w:hint="default"/>
      </w:rPr>
    </w:lvl>
    <w:lvl w:ilvl="2" w:tplc="0C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2"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2A5986"/>
    <w:multiLevelType w:val="hybridMultilevel"/>
    <w:tmpl w:val="763675E6"/>
    <w:lvl w:ilvl="0" w:tplc="0C09000B">
      <w:start w:val="1"/>
      <w:numFmt w:val="bullet"/>
      <w:lvlText w:val=""/>
      <w:lvlJc w:val="left"/>
      <w:pPr>
        <w:ind w:left="780" w:hanging="360"/>
      </w:pPr>
      <w:rPr>
        <w:rFonts w:ascii="Wingdings" w:hAnsi="Wingdings" w:hint="default"/>
      </w:rPr>
    </w:lvl>
    <w:lvl w:ilvl="1" w:tplc="FFFFFFFF">
      <w:start w:val="1"/>
      <w:numFmt w:val="bullet"/>
      <w:lvlText w:val="o"/>
      <w:lvlJc w:val="left"/>
      <w:pPr>
        <w:ind w:left="1500" w:hanging="360"/>
      </w:pPr>
      <w:rPr>
        <w:rFonts w:ascii="Courier New" w:hAnsi="Courier New" w:cs="Courier New" w:hint="default"/>
      </w:rPr>
    </w:lvl>
    <w:lvl w:ilvl="2" w:tplc="FFFFFFFF">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5"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6"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1"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3"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8"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423CF8"/>
    <w:multiLevelType w:val="hybridMultilevel"/>
    <w:tmpl w:val="2BF84D7A"/>
    <w:lvl w:ilvl="0" w:tplc="C4C8BAF0">
      <w:start w:val="1"/>
      <w:numFmt w:val="decimal"/>
      <w:lvlText w:val="%1."/>
      <w:lvlJc w:val="left"/>
      <w:pPr>
        <w:ind w:left="360" w:hanging="360"/>
      </w:pPr>
      <w:rPr>
        <w:color w:val="4472C4" w:themeColor="accent1"/>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F07C83"/>
    <w:multiLevelType w:val="hybridMultilevel"/>
    <w:tmpl w:val="DEBC77A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4"/>
  </w:num>
  <w:num w:numId="3" w16cid:durableId="1646281392">
    <w:abstractNumId w:val="31"/>
  </w:num>
  <w:num w:numId="4" w16cid:durableId="1860389611">
    <w:abstractNumId w:val="8"/>
  </w:num>
  <w:num w:numId="5" w16cid:durableId="716123459">
    <w:abstractNumId w:val="33"/>
  </w:num>
  <w:num w:numId="6" w16cid:durableId="2140489245">
    <w:abstractNumId w:val="1"/>
  </w:num>
  <w:num w:numId="7" w16cid:durableId="1974868721">
    <w:abstractNumId w:val="22"/>
  </w:num>
  <w:num w:numId="8" w16cid:durableId="81493487">
    <w:abstractNumId w:val="20"/>
  </w:num>
  <w:num w:numId="9" w16cid:durableId="1433696791">
    <w:abstractNumId w:val="26"/>
  </w:num>
  <w:num w:numId="10" w16cid:durableId="1242636662">
    <w:abstractNumId w:val="25"/>
  </w:num>
  <w:num w:numId="11" w16cid:durableId="825587261">
    <w:abstractNumId w:val="28"/>
  </w:num>
  <w:num w:numId="12" w16cid:durableId="2117288792">
    <w:abstractNumId w:val="21"/>
  </w:num>
  <w:num w:numId="13" w16cid:durableId="543253465">
    <w:abstractNumId w:val="5"/>
  </w:num>
  <w:num w:numId="14" w16cid:durableId="1166820342">
    <w:abstractNumId w:val="12"/>
  </w:num>
  <w:num w:numId="15" w16cid:durableId="914124197">
    <w:abstractNumId w:val="18"/>
  </w:num>
  <w:num w:numId="16" w16cid:durableId="26834483">
    <w:abstractNumId w:val="32"/>
  </w:num>
  <w:num w:numId="17" w16cid:durableId="556357072">
    <w:abstractNumId w:val="29"/>
  </w:num>
  <w:num w:numId="18" w16cid:durableId="1833838398">
    <w:abstractNumId w:val="2"/>
  </w:num>
  <w:num w:numId="19" w16cid:durableId="2081633573">
    <w:abstractNumId w:val="11"/>
  </w:num>
  <w:num w:numId="20" w16cid:durableId="1787966478">
    <w:abstractNumId w:val="7"/>
  </w:num>
  <w:num w:numId="21" w16cid:durableId="1632860534">
    <w:abstractNumId w:val="19"/>
  </w:num>
  <w:num w:numId="22" w16cid:durableId="2020112341">
    <w:abstractNumId w:val="34"/>
  </w:num>
  <w:num w:numId="23" w16cid:durableId="201656922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255253">
    <w:abstractNumId w:val="4"/>
  </w:num>
  <w:num w:numId="25" w16cid:durableId="1886944329">
    <w:abstractNumId w:val="27"/>
  </w:num>
  <w:num w:numId="26" w16cid:durableId="437021033">
    <w:abstractNumId w:val="16"/>
  </w:num>
  <w:num w:numId="27" w16cid:durableId="951283586">
    <w:abstractNumId w:val="10"/>
  </w:num>
  <w:num w:numId="28" w16cid:durableId="203644657">
    <w:abstractNumId w:val="3"/>
  </w:num>
  <w:num w:numId="29" w16cid:durableId="1580283210">
    <w:abstractNumId w:val="30"/>
  </w:num>
  <w:num w:numId="30" w16cid:durableId="89084300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02012297">
    <w:abstractNumId w:val="9"/>
  </w:num>
  <w:num w:numId="32" w16cid:durableId="1579167261">
    <w:abstractNumId w:val="23"/>
  </w:num>
  <w:num w:numId="33" w16cid:durableId="307588372">
    <w:abstractNumId w:val="13"/>
  </w:num>
  <w:num w:numId="34" w16cid:durableId="542987231">
    <w:abstractNumId w:val="17"/>
  </w:num>
  <w:num w:numId="35" w16cid:durableId="1102189065">
    <w:abstractNumId w:val="6"/>
  </w:num>
  <w:num w:numId="36" w16cid:durableId="1152713649">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70D5"/>
    <w:rsid w:val="0001764A"/>
    <w:rsid w:val="0001790C"/>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4160"/>
    <w:rsid w:val="000446B8"/>
    <w:rsid w:val="000448E5"/>
    <w:rsid w:val="000452DE"/>
    <w:rsid w:val="00045472"/>
    <w:rsid w:val="000502DC"/>
    <w:rsid w:val="00051A67"/>
    <w:rsid w:val="0005388D"/>
    <w:rsid w:val="00053E7E"/>
    <w:rsid w:val="00054072"/>
    <w:rsid w:val="00054811"/>
    <w:rsid w:val="0005522E"/>
    <w:rsid w:val="000577CA"/>
    <w:rsid w:val="000578F4"/>
    <w:rsid w:val="000601F9"/>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AB7"/>
    <w:rsid w:val="000751E7"/>
    <w:rsid w:val="000755C5"/>
    <w:rsid w:val="0007671C"/>
    <w:rsid w:val="00080AA3"/>
    <w:rsid w:val="00081094"/>
    <w:rsid w:val="00081DB4"/>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CCF"/>
    <w:rsid w:val="000B3673"/>
    <w:rsid w:val="000B3CEB"/>
    <w:rsid w:val="000B4071"/>
    <w:rsid w:val="000B41D1"/>
    <w:rsid w:val="000B423E"/>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4D30"/>
    <w:rsid w:val="000E4DA6"/>
    <w:rsid w:val="000E4E61"/>
    <w:rsid w:val="000E550A"/>
    <w:rsid w:val="000E5B19"/>
    <w:rsid w:val="000E6575"/>
    <w:rsid w:val="000E6F41"/>
    <w:rsid w:val="000F025C"/>
    <w:rsid w:val="000F173B"/>
    <w:rsid w:val="000F1903"/>
    <w:rsid w:val="000F2A72"/>
    <w:rsid w:val="000F34AC"/>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49AD"/>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3D5E"/>
    <w:rsid w:val="0014421D"/>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F28"/>
    <w:rsid w:val="00171CC5"/>
    <w:rsid w:val="00171D27"/>
    <w:rsid w:val="0017201E"/>
    <w:rsid w:val="00172467"/>
    <w:rsid w:val="0017324F"/>
    <w:rsid w:val="00173E37"/>
    <w:rsid w:val="001745E6"/>
    <w:rsid w:val="001748B8"/>
    <w:rsid w:val="00174DF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BB9"/>
    <w:rsid w:val="0019106F"/>
    <w:rsid w:val="00191795"/>
    <w:rsid w:val="001917D7"/>
    <w:rsid w:val="00192446"/>
    <w:rsid w:val="00192537"/>
    <w:rsid w:val="00193577"/>
    <w:rsid w:val="001938F5"/>
    <w:rsid w:val="001943EF"/>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38F8"/>
    <w:rsid w:val="002756DE"/>
    <w:rsid w:val="002763B6"/>
    <w:rsid w:val="0027659C"/>
    <w:rsid w:val="00276D16"/>
    <w:rsid w:val="00277189"/>
    <w:rsid w:val="0027718F"/>
    <w:rsid w:val="002779AA"/>
    <w:rsid w:val="00277C45"/>
    <w:rsid w:val="0028057F"/>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A62"/>
    <w:rsid w:val="00294443"/>
    <w:rsid w:val="002947CB"/>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297B"/>
    <w:rsid w:val="002C32A0"/>
    <w:rsid w:val="002C3A3E"/>
    <w:rsid w:val="002C3C4D"/>
    <w:rsid w:val="002C5338"/>
    <w:rsid w:val="002C7451"/>
    <w:rsid w:val="002C7996"/>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D3"/>
    <w:rsid w:val="002E2CE5"/>
    <w:rsid w:val="002E2E09"/>
    <w:rsid w:val="002E34B2"/>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E18"/>
    <w:rsid w:val="00360375"/>
    <w:rsid w:val="003603D0"/>
    <w:rsid w:val="003628D5"/>
    <w:rsid w:val="00362BF1"/>
    <w:rsid w:val="00362E88"/>
    <w:rsid w:val="00363AA0"/>
    <w:rsid w:val="00365E29"/>
    <w:rsid w:val="00366522"/>
    <w:rsid w:val="003702A4"/>
    <w:rsid w:val="0037115D"/>
    <w:rsid w:val="003714F2"/>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BB"/>
    <w:rsid w:val="003E0002"/>
    <w:rsid w:val="003E04EF"/>
    <w:rsid w:val="003E33D9"/>
    <w:rsid w:val="003E3E33"/>
    <w:rsid w:val="003E536A"/>
    <w:rsid w:val="003E57C5"/>
    <w:rsid w:val="003E7F8C"/>
    <w:rsid w:val="003F057B"/>
    <w:rsid w:val="003F06E0"/>
    <w:rsid w:val="003F0707"/>
    <w:rsid w:val="003F072B"/>
    <w:rsid w:val="003F25C5"/>
    <w:rsid w:val="003F2947"/>
    <w:rsid w:val="003F2ABE"/>
    <w:rsid w:val="003F4424"/>
    <w:rsid w:val="003F511D"/>
    <w:rsid w:val="003F5C92"/>
    <w:rsid w:val="003F64F3"/>
    <w:rsid w:val="003F6925"/>
    <w:rsid w:val="003F72DD"/>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EE7"/>
    <w:rsid w:val="00406F8F"/>
    <w:rsid w:val="00407C8D"/>
    <w:rsid w:val="00407CDD"/>
    <w:rsid w:val="0041123F"/>
    <w:rsid w:val="0041149C"/>
    <w:rsid w:val="00412367"/>
    <w:rsid w:val="004126B7"/>
    <w:rsid w:val="00412E6F"/>
    <w:rsid w:val="004133FF"/>
    <w:rsid w:val="004135B3"/>
    <w:rsid w:val="004145C4"/>
    <w:rsid w:val="004146FE"/>
    <w:rsid w:val="0041546E"/>
    <w:rsid w:val="00416283"/>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716"/>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21EF"/>
    <w:rsid w:val="0046380C"/>
    <w:rsid w:val="00463A8A"/>
    <w:rsid w:val="00463C31"/>
    <w:rsid w:val="0046406C"/>
    <w:rsid w:val="00464C9B"/>
    <w:rsid w:val="00465741"/>
    <w:rsid w:val="004658FF"/>
    <w:rsid w:val="004662E0"/>
    <w:rsid w:val="00466399"/>
    <w:rsid w:val="0046752D"/>
    <w:rsid w:val="0046765C"/>
    <w:rsid w:val="0047064C"/>
    <w:rsid w:val="004706C1"/>
    <w:rsid w:val="00472ADC"/>
    <w:rsid w:val="004736CE"/>
    <w:rsid w:val="00474367"/>
    <w:rsid w:val="004753C8"/>
    <w:rsid w:val="00476FE0"/>
    <w:rsid w:val="00477DC3"/>
    <w:rsid w:val="004816B2"/>
    <w:rsid w:val="00481802"/>
    <w:rsid w:val="004819C5"/>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92F"/>
    <w:rsid w:val="004A2CC9"/>
    <w:rsid w:val="004A310F"/>
    <w:rsid w:val="004A318B"/>
    <w:rsid w:val="004A365B"/>
    <w:rsid w:val="004A3ABC"/>
    <w:rsid w:val="004A3B24"/>
    <w:rsid w:val="004A3FC1"/>
    <w:rsid w:val="004A4644"/>
    <w:rsid w:val="004A5797"/>
    <w:rsid w:val="004A632D"/>
    <w:rsid w:val="004A6359"/>
    <w:rsid w:val="004A6488"/>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781"/>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389"/>
    <w:rsid w:val="004C5614"/>
    <w:rsid w:val="004C59A0"/>
    <w:rsid w:val="004C67D3"/>
    <w:rsid w:val="004D03DD"/>
    <w:rsid w:val="004D073D"/>
    <w:rsid w:val="004D1207"/>
    <w:rsid w:val="004D1FE7"/>
    <w:rsid w:val="004D25AA"/>
    <w:rsid w:val="004D392B"/>
    <w:rsid w:val="004D3EC4"/>
    <w:rsid w:val="004D52A1"/>
    <w:rsid w:val="004D55B7"/>
    <w:rsid w:val="004D5DC2"/>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DF8"/>
    <w:rsid w:val="00553263"/>
    <w:rsid w:val="00554C3D"/>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5BE2"/>
    <w:rsid w:val="005A6747"/>
    <w:rsid w:val="005A7C6B"/>
    <w:rsid w:val="005B0AB4"/>
    <w:rsid w:val="005B1807"/>
    <w:rsid w:val="005B2291"/>
    <w:rsid w:val="005B42D0"/>
    <w:rsid w:val="005B53C7"/>
    <w:rsid w:val="005B6883"/>
    <w:rsid w:val="005B749F"/>
    <w:rsid w:val="005C1A75"/>
    <w:rsid w:val="005C1F17"/>
    <w:rsid w:val="005C2317"/>
    <w:rsid w:val="005C266A"/>
    <w:rsid w:val="005C2FD0"/>
    <w:rsid w:val="005C3084"/>
    <w:rsid w:val="005C350C"/>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B7F"/>
    <w:rsid w:val="0069719D"/>
    <w:rsid w:val="006A01F7"/>
    <w:rsid w:val="006A1608"/>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C7D1D"/>
    <w:rsid w:val="006D042D"/>
    <w:rsid w:val="006D1236"/>
    <w:rsid w:val="006D174C"/>
    <w:rsid w:val="006D1E38"/>
    <w:rsid w:val="006D2143"/>
    <w:rsid w:val="006D33C3"/>
    <w:rsid w:val="006D38ED"/>
    <w:rsid w:val="006D4174"/>
    <w:rsid w:val="006D5AF0"/>
    <w:rsid w:val="006D5B08"/>
    <w:rsid w:val="006D5D33"/>
    <w:rsid w:val="006D5DA4"/>
    <w:rsid w:val="006D6BBC"/>
    <w:rsid w:val="006D79FC"/>
    <w:rsid w:val="006D7E06"/>
    <w:rsid w:val="006E1476"/>
    <w:rsid w:val="006E1C88"/>
    <w:rsid w:val="006E280F"/>
    <w:rsid w:val="006E2A7C"/>
    <w:rsid w:val="006E2D30"/>
    <w:rsid w:val="006E3C8C"/>
    <w:rsid w:val="006E4479"/>
    <w:rsid w:val="006E5026"/>
    <w:rsid w:val="006E611F"/>
    <w:rsid w:val="006E64CA"/>
    <w:rsid w:val="006E7363"/>
    <w:rsid w:val="006E7DC3"/>
    <w:rsid w:val="006F04FC"/>
    <w:rsid w:val="006F3554"/>
    <w:rsid w:val="006F47F6"/>
    <w:rsid w:val="006F4C25"/>
    <w:rsid w:val="006F5911"/>
    <w:rsid w:val="006F651A"/>
    <w:rsid w:val="006F6F4E"/>
    <w:rsid w:val="006F7018"/>
    <w:rsid w:val="006F70DE"/>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F3"/>
    <w:rsid w:val="00755B37"/>
    <w:rsid w:val="00755F28"/>
    <w:rsid w:val="0075625A"/>
    <w:rsid w:val="0075628E"/>
    <w:rsid w:val="00756A1E"/>
    <w:rsid w:val="00757698"/>
    <w:rsid w:val="00760211"/>
    <w:rsid w:val="007602EB"/>
    <w:rsid w:val="00760A90"/>
    <w:rsid w:val="00761462"/>
    <w:rsid w:val="00761525"/>
    <w:rsid w:val="007618F7"/>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6AFA"/>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4BD1"/>
    <w:rsid w:val="007D5158"/>
    <w:rsid w:val="007D5481"/>
    <w:rsid w:val="007D5700"/>
    <w:rsid w:val="007D58AB"/>
    <w:rsid w:val="007D5E89"/>
    <w:rsid w:val="007D5F66"/>
    <w:rsid w:val="007D6A28"/>
    <w:rsid w:val="007D71A2"/>
    <w:rsid w:val="007E0882"/>
    <w:rsid w:val="007E0E70"/>
    <w:rsid w:val="007E1DC7"/>
    <w:rsid w:val="007E2F63"/>
    <w:rsid w:val="007E3A01"/>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39B2"/>
    <w:rsid w:val="007F456A"/>
    <w:rsid w:val="007F5042"/>
    <w:rsid w:val="007F5043"/>
    <w:rsid w:val="007F5679"/>
    <w:rsid w:val="007F596E"/>
    <w:rsid w:val="007F5B35"/>
    <w:rsid w:val="007F5EC0"/>
    <w:rsid w:val="007F66D4"/>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2CB0"/>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860"/>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1C5E"/>
    <w:rsid w:val="008E248B"/>
    <w:rsid w:val="008E26EA"/>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8F5CC2"/>
    <w:rsid w:val="00900633"/>
    <w:rsid w:val="00900924"/>
    <w:rsid w:val="00901595"/>
    <w:rsid w:val="009017CC"/>
    <w:rsid w:val="00901C9A"/>
    <w:rsid w:val="00901D9E"/>
    <w:rsid w:val="00903090"/>
    <w:rsid w:val="00903966"/>
    <w:rsid w:val="00903AFE"/>
    <w:rsid w:val="00903F8F"/>
    <w:rsid w:val="00904935"/>
    <w:rsid w:val="0090498F"/>
    <w:rsid w:val="00905FF5"/>
    <w:rsid w:val="0090682F"/>
    <w:rsid w:val="00906D90"/>
    <w:rsid w:val="00907C41"/>
    <w:rsid w:val="00910702"/>
    <w:rsid w:val="0091099C"/>
    <w:rsid w:val="009115C3"/>
    <w:rsid w:val="00911640"/>
    <w:rsid w:val="009118FD"/>
    <w:rsid w:val="0091288A"/>
    <w:rsid w:val="00913551"/>
    <w:rsid w:val="00914579"/>
    <w:rsid w:val="00914DF1"/>
    <w:rsid w:val="00916644"/>
    <w:rsid w:val="00917940"/>
    <w:rsid w:val="00917FE8"/>
    <w:rsid w:val="00920413"/>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4F7"/>
    <w:rsid w:val="0093053A"/>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22D5"/>
    <w:rsid w:val="00992C79"/>
    <w:rsid w:val="00992DBA"/>
    <w:rsid w:val="0099361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56"/>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886"/>
    <w:rsid w:val="00A21C97"/>
    <w:rsid w:val="00A22960"/>
    <w:rsid w:val="00A23207"/>
    <w:rsid w:val="00A23427"/>
    <w:rsid w:val="00A23806"/>
    <w:rsid w:val="00A24F10"/>
    <w:rsid w:val="00A25E2C"/>
    <w:rsid w:val="00A2679E"/>
    <w:rsid w:val="00A271F2"/>
    <w:rsid w:val="00A277E6"/>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7058B"/>
    <w:rsid w:val="00A717D5"/>
    <w:rsid w:val="00A72116"/>
    <w:rsid w:val="00A72F94"/>
    <w:rsid w:val="00A73D7D"/>
    <w:rsid w:val="00A7470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4110"/>
    <w:rsid w:val="00A84329"/>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2F3E"/>
    <w:rsid w:val="00AA3212"/>
    <w:rsid w:val="00AA3329"/>
    <w:rsid w:val="00AA5E56"/>
    <w:rsid w:val="00AA7388"/>
    <w:rsid w:val="00AB3EB2"/>
    <w:rsid w:val="00AB4893"/>
    <w:rsid w:val="00AB4EF8"/>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3E63"/>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3B92"/>
    <w:rsid w:val="00B04FF8"/>
    <w:rsid w:val="00B053A2"/>
    <w:rsid w:val="00B06A6E"/>
    <w:rsid w:val="00B06C65"/>
    <w:rsid w:val="00B0722E"/>
    <w:rsid w:val="00B10786"/>
    <w:rsid w:val="00B108C2"/>
    <w:rsid w:val="00B10B51"/>
    <w:rsid w:val="00B10D97"/>
    <w:rsid w:val="00B11468"/>
    <w:rsid w:val="00B11D64"/>
    <w:rsid w:val="00B12A8A"/>
    <w:rsid w:val="00B14E94"/>
    <w:rsid w:val="00B159A9"/>
    <w:rsid w:val="00B1616B"/>
    <w:rsid w:val="00B176F7"/>
    <w:rsid w:val="00B20799"/>
    <w:rsid w:val="00B20DF9"/>
    <w:rsid w:val="00B20FE5"/>
    <w:rsid w:val="00B2281D"/>
    <w:rsid w:val="00B22A60"/>
    <w:rsid w:val="00B23706"/>
    <w:rsid w:val="00B25134"/>
    <w:rsid w:val="00B25744"/>
    <w:rsid w:val="00B261B8"/>
    <w:rsid w:val="00B265B1"/>
    <w:rsid w:val="00B2695A"/>
    <w:rsid w:val="00B27936"/>
    <w:rsid w:val="00B31D54"/>
    <w:rsid w:val="00B33573"/>
    <w:rsid w:val="00B33A80"/>
    <w:rsid w:val="00B33D57"/>
    <w:rsid w:val="00B33EC7"/>
    <w:rsid w:val="00B34033"/>
    <w:rsid w:val="00B34A3E"/>
    <w:rsid w:val="00B34DED"/>
    <w:rsid w:val="00B368C7"/>
    <w:rsid w:val="00B36BD2"/>
    <w:rsid w:val="00B379D7"/>
    <w:rsid w:val="00B4019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2B46"/>
    <w:rsid w:val="00B53495"/>
    <w:rsid w:val="00B54C61"/>
    <w:rsid w:val="00B55095"/>
    <w:rsid w:val="00B55263"/>
    <w:rsid w:val="00B56D36"/>
    <w:rsid w:val="00B57831"/>
    <w:rsid w:val="00B57C74"/>
    <w:rsid w:val="00B57EEE"/>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FF9"/>
    <w:rsid w:val="00BE37F4"/>
    <w:rsid w:val="00BE4395"/>
    <w:rsid w:val="00BE59BA"/>
    <w:rsid w:val="00BE761C"/>
    <w:rsid w:val="00BE7D5C"/>
    <w:rsid w:val="00BE7EFB"/>
    <w:rsid w:val="00BF0145"/>
    <w:rsid w:val="00BF0477"/>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721"/>
    <w:rsid w:val="00C13B60"/>
    <w:rsid w:val="00C13F0A"/>
    <w:rsid w:val="00C14883"/>
    <w:rsid w:val="00C14C22"/>
    <w:rsid w:val="00C150AB"/>
    <w:rsid w:val="00C15AED"/>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756"/>
    <w:rsid w:val="00C51977"/>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21ED"/>
    <w:rsid w:val="00CA434A"/>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F1193"/>
    <w:rsid w:val="00CF2840"/>
    <w:rsid w:val="00CF36CE"/>
    <w:rsid w:val="00CF4C26"/>
    <w:rsid w:val="00CF4C9F"/>
    <w:rsid w:val="00CF5345"/>
    <w:rsid w:val="00CF5D45"/>
    <w:rsid w:val="00CF6D72"/>
    <w:rsid w:val="00CF6EA8"/>
    <w:rsid w:val="00CF6F27"/>
    <w:rsid w:val="00CF7034"/>
    <w:rsid w:val="00CF70C0"/>
    <w:rsid w:val="00D002BF"/>
    <w:rsid w:val="00D01F0E"/>
    <w:rsid w:val="00D0256C"/>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8C5"/>
    <w:rsid w:val="00D46A7F"/>
    <w:rsid w:val="00D46E90"/>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820"/>
    <w:rsid w:val="00DA01FD"/>
    <w:rsid w:val="00DA03D2"/>
    <w:rsid w:val="00DA1027"/>
    <w:rsid w:val="00DA1D3F"/>
    <w:rsid w:val="00DA3456"/>
    <w:rsid w:val="00DA3BF8"/>
    <w:rsid w:val="00DA3D31"/>
    <w:rsid w:val="00DA4969"/>
    <w:rsid w:val="00DA64B5"/>
    <w:rsid w:val="00DA6995"/>
    <w:rsid w:val="00DA7562"/>
    <w:rsid w:val="00DA7B5C"/>
    <w:rsid w:val="00DB01B1"/>
    <w:rsid w:val="00DB0BF7"/>
    <w:rsid w:val="00DB190D"/>
    <w:rsid w:val="00DB1A68"/>
    <w:rsid w:val="00DB2569"/>
    <w:rsid w:val="00DB2F21"/>
    <w:rsid w:val="00DB3240"/>
    <w:rsid w:val="00DB36D5"/>
    <w:rsid w:val="00DB672D"/>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410F"/>
    <w:rsid w:val="00E26130"/>
    <w:rsid w:val="00E26899"/>
    <w:rsid w:val="00E26ABC"/>
    <w:rsid w:val="00E27210"/>
    <w:rsid w:val="00E273FF"/>
    <w:rsid w:val="00E27468"/>
    <w:rsid w:val="00E30121"/>
    <w:rsid w:val="00E30D20"/>
    <w:rsid w:val="00E31594"/>
    <w:rsid w:val="00E327C4"/>
    <w:rsid w:val="00E32E78"/>
    <w:rsid w:val="00E3390D"/>
    <w:rsid w:val="00E34F52"/>
    <w:rsid w:val="00E36520"/>
    <w:rsid w:val="00E36A2D"/>
    <w:rsid w:val="00E402C1"/>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E79"/>
    <w:rsid w:val="00F00F38"/>
    <w:rsid w:val="00F01936"/>
    <w:rsid w:val="00F01F24"/>
    <w:rsid w:val="00F0321A"/>
    <w:rsid w:val="00F03348"/>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2F"/>
    <w:rsid w:val="00F4439C"/>
    <w:rsid w:val="00F449D8"/>
    <w:rsid w:val="00F466C9"/>
    <w:rsid w:val="00F470A6"/>
    <w:rsid w:val="00F5065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D7B"/>
    <w:rsid w:val="00FA4F67"/>
    <w:rsid w:val="00FA507B"/>
    <w:rsid w:val="00FA55C3"/>
    <w:rsid w:val="00FB04C3"/>
    <w:rsid w:val="00FB0D86"/>
    <w:rsid w:val="00FB29CB"/>
    <w:rsid w:val="00FB2B56"/>
    <w:rsid w:val="00FB357A"/>
    <w:rsid w:val="00FB3FDB"/>
    <w:rsid w:val="00FB47D4"/>
    <w:rsid w:val="00FB4819"/>
    <w:rsid w:val="00FB49E9"/>
    <w:rsid w:val="00FB5020"/>
    <w:rsid w:val="00FB62B9"/>
    <w:rsid w:val="00FB6E66"/>
    <w:rsid w:val="00FB77BE"/>
    <w:rsid w:val="00FC0156"/>
    <w:rsid w:val="00FC0DF7"/>
    <w:rsid w:val="00FC17FF"/>
    <w:rsid w:val="00FC1B97"/>
    <w:rsid w:val="00FC1B99"/>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673B"/>
    <w:rsid w:val="00FD6A1E"/>
    <w:rsid w:val="00FD7A27"/>
    <w:rsid w:val="00FE0D0C"/>
    <w:rsid w:val="00FE1C44"/>
    <w:rsid w:val="00FE1CB1"/>
    <w:rsid w:val="00FE232F"/>
    <w:rsid w:val="00FE311C"/>
    <w:rsid w:val="00FE3243"/>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2247</TotalTime>
  <Pages>33</Pages>
  <Words>6091</Words>
  <Characters>35036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41045</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36</cp:revision>
  <cp:lastPrinted>2022-06-07T03:29:00Z</cp:lastPrinted>
  <dcterms:created xsi:type="dcterms:W3CDTF">2022-04-27T05:05:00Z</dcterms:created>
  <dcterms:modified xsi:type="dcterms:W3CDTF">2022-06-07T03:39:00Z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