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783966"/>
      <w:bookmarkStart w:id="51" w:name="_Toc106104084"/>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2" w:name="_Toc325469201"/>
      <w:bookmarkStart w:id="53" w:name="_Toc353805700"/>
      <w:bookmarkStart w:id="54" w:name="_Toc353879009"/>
      <w:bookmarkStart w:id="55" w:name="_Toc353881263"/>
      <w:bookmarkStart w:id="56" w:name="_Toc353881386"/>
      <w:bookmarkStart w:id="57" w:name="_Toc353894918"/>
      <w:bookmarkStart w:id="58" w:name="_Toc363724091"/>
      <w:bookmarkStart w:id="59" w:name="_Toc363728366"/>
      <w:bookmarkStart w:id="60" w:name="_Toc363741607"/>
      <w:bookmarkStart w:id="61" w:name="_Toc364078490"/>
      <w:bookmarkStart w:id="62" w:name="_Toc399342047"/>
      <w:bookmarkStart w:id="63" w:name="_Toc399342178"/>
      <w:bookmarkStart w:id="64" w:name="_Toc399399418"/>
      <w:bookmarkStart w:id="65" w:name="_Toc399919318"/>
      <w:bookmarkStart w:id="66" w:name="_Toc399919888"/>
      <w:bookmarkStart w:id="67" w:name="_Toc399920064"/>
      <w:bookmarkStart w:id="68" w:name="_Toc399921729"/>
      <w:bookmarkStart w:id="69" w:name="_Toc400544875"/>
      <w:bookmarkStart w:id="70" w:name="_Toc403568450"/>
      <w:bookmarkStart w:id="71" w:name="_Toc403648680"/>
      <w:bookmarkStart w:id="72" w:name="_Toc403658954"/>
      <w:bookmarkStart w:id="73" w:name="_Toc419451847"/>
      <w:bookmarkStart w:id="74" w:name="_Toc419452604"/>
      <w:bookmarkStart w:id="75" w:name="_Toc106104085"/>
      <w:r w:rsidRPr="00B33D57">
        <w:rPr>
          <w:rFonts w:ascii="Calibri" w:hAnsi="Calibri" w:cs="Arial"/>
          <w:i w:val="0"/>
          <w:color w:val="00B050"/>
          <w:sz w:val="36"/>
        </w:rPr>
        <w:t>STATEMENT OF ADVICE</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7C4E722B" w14:textId="77777777" w:rsidR="002E5A1D" w:rsidRPr="00B33D57" w:rsidRDefault="002E5A1D" w:rsidP="002E5A1D">
      <w:pPr>
        <w:pStyle w:val="Heading3"/>
        <w:ind w:left="-284"/>
        <w:jc w:val="center"/>
        <w:rPr>
          <w:rFonts w:ascii="Calibri" w:hAnsi="Calibri"/>
          <w:i w:val="0"/>
          <w:sz w:val="32"/>
          <w:szCs w:val="32"/>
        </w:rPr>
      </w:pPr>
      <w:bookmarkStart w:id="76" w:name="_Toc325469202"/>
      <w:bookmarkStart w:id="77" w:name="_Toc106104086"/>
      <w:r w:rsidRPr="00B33D57">
        <w:rPr>
          <w:rFonts w:ascii="Calibri" w:hAnsi="Calibri"/>
          <w:i w:val="0"/>
          <w:sz w:val="32"/>
          <w:szCs w:val="32"/>
        </w:rPr>
        <w:t>Financial Planning Strategy</w:t>
      </w:r>
      <w:bookmarkEnd w:id="76"/>
      <w:bookmarkEnd w:id="77"/>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2A0E1E8C" w:rsidR="002E5A1D" w:rsidRPr="00B33D57" w:rsidRDefault="00F0376C" w:rsidP="002E5A1D">
      <w:pPr>
        <w:spacing w:after="120"/>
        <w:ind w:left="-284"/>
        <w:jc w:val="center"/>
        <w:rPr>
          <w:rFonts w:ascii="Calibri" w:hAnsi="Calibri"/>
          <w:b/>
          <w:color w:val="00B0F0"/>
          <w:sz w:val="32"/>
          <w:szCs w:val="32"/>
        </w:rPr>
      </w:pPr>
      <w:r>
        <w:rPr>
          <w:rFonts w:ascii="Calibri" w:hAnsi="Calibri" w:cs="Times New Roman"/>
          <w:sz w:val="28"/>
          <w:szCs w:val="28"/>
        </w:rPr>
        <w:t>Tim</w:t>
      </w:r>
      <w:r w:rsidR="00216FCD" w:rsidRPr="00C14C22">
        <w:rPr>
          <w:rFonts w:ascii="Calibri" w:hAnsi="Calibri" w:cs="Times New Roman"/>
          <w:sz w:val="28"/>
          <w:szCs w:val="28"/>
        </w:rPr>
        <w:t xml:space="preserve"> and </w:t>
      </w:r>
      <w:r>
        <w:rPr>
          <w:rFonts w:ascii="Calibri" w:hAnsi="Calibri" w:cs="Times New Roman"/>
          <w:sz w:val="28"/>
          <w:szCs w:val="28"/>
        </w:rPr>
        <w:t>Emma Walpole-Walsh</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6F85F96D" w:rsidR="005C266A" w:rsidRPr="00CB65D7" w:rsidRDefault="004B55F3" w:rsidP="00797F71">
      <w:pPr>
        <w:pStyle w:val="Heading4"/>
        <w:numPr>
          <w:ilvl w:val="0"/>
          <w:numId w:val="0"/>
        </w:numPr>
        <w:jc w:val="center"/>
        <w:rPr>
          <w:rFonts w:ascii="Calibri" w:hAnsi="Calibri" w:cs="Arial"/>
          <w:b w:val="0"/>
          <w:sz w:val="22"/>
          <w:szCs w:val="22"/>
        </w:rPr>
      </w:pPr>
      <w:r w:rsidRPr="00CB65D7">
        <w:rPr>
          <w:rFonts w:ascii="Calibri" w:hAnsi="Calibri" w:cs="Arial"/>
          <w:b w:val="0"/>
          <w:sz w:val="22"/>
          <w:szCs w:val="22"/>
        </w:rPr>
        <w:t>3</w:t>
      </w:r>
      <w:r w:rsidR="00CB65D7" w:rsidRPr="00CB65D7">
        <w:rPr>
          <w:rFonts w:ascii="Calibri" w:hAnsi="Calibri" w:cs="Arial"/>
          <w:b w:val="0"/>
          <w:sz w:val="22"/>
          <w:szCs w:val="22"/>
        </w:rPr>
        <w:t>84 Wattletree Road</w:t>
      </w:r>
    </w:p>
    <w:p w14:paraId="3D0B4958" w14:textId="73B7E240" w:rsidR="005C266A" w:rsidRPr="00CB65D7" w:rsidRDefault="00CB65D7" w:rsidP="00797F71">
      <w:pPr>
        <w:pStyle w:val="Heading4"/>
        <w:numPr>
          <w:ilvl w:val="0"/>
          <w:numId w:val="0"/>
        </w:numPr>
        <w:spacing w:before="0"/>
        <w:ind w:left="-284"/>
        <w:jc w:val="center"/>
        <w:rPr>
          <w:rFonts w:ascii="Calibri" w:hAnsi="Calibri" w:cs="Arial"/>
          <w:b w:val="0"/>
          <w:sz w:val="22"/>
          <w:szCs w:val="22"/>
        </w:rPr>
      </w:pPr>
      <w:r w:rsidRPr="00CB65D7">
        <w:rPr>
          <w:rFonts w:ascii="Calibri" w:hAnsi="Calibri" w:cs="Arial"/>
          <w:b w:val="0"/>
          <w:sz w:val="22"/>
          <w:szCs w:val="22"/>
        </w:rPr>
        <w:t>MALVERN EAST 3145</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6B3F2AD0" w:rsidR="002E5A1D" w:rsidRPr="00832478" w:rsidRDefault="00832478" w:rsidP="002E5A1D">
      <w:pPr>
        <w:pStyle w:val="Heading4"/>
        <w:numPr>
          <w:ilvl w:val="0"/>
          <w:numId w:val="0"/>
        </w:numPr>
        <w:ind w:left="-284"/>
        <w:jc w:val="center"/>
        <w:rPr>
          <w:rFonts w:ascii="Calibri" w:hAnsi="Calibri" w:cs="Arial"/>
        </w:rPr>
      </w:pPr>
      <w:r w:rsidRPr="00832478">
        <w:rPr>
          <w:rFonts w:ascii="Calibri" w:hAnsi="Calibri" w:cs="Arial"/>
        </w:rPr>
        <w:t>1</w:t>
      </w:r>
      <w:r w:rsidR="003A399E" w:rsidRPr="00832478">
        <w:rPr>
          <w:rFonts w:ascii="Calibri" w:hAnsi="Calibri" w:cs="Arial"/>
        </w:rPr>
        <w:t>7</w:t>
      </w:r>
      <w:r w:rsidR="003A399E" w:rsidRPr="00832478">
        <w:rPr>
          <w:rFonts w:ascii="Calibri" w:hAnsi="Calibri" w:cs="Arial"/>
          <w:vertAlign w:val="superscript"/>
        </w:rPr>
        <w:t>th</w:t>
      </w:r>
      <w:r w:rsidR="003A399E" w:rsidRPr="00832478">
        <w:rPr>
          <w:rFonts w:ascii="Calibri" w:hAnsi="Calibri" w:cs="Arial"/>
        </w:rPr>
        <w:t xml:space="preserve"> </w:t>
      </w:r>
      <w:r w:rsidRPr="00832478">
        <w:rPr>
          <w:rFonts w:ascii="Calibri" w:hAnsi="Calibri" w:cs="Arial"/>
        </w:rPr>
        <w:t>June</w:t>
      </w:r>
      <w:r w:rsidR="003A399E" w:rsidRPr="00832478">
        <w:rPr>
          <w:rFonts w:ascii="Calibri" w:hAnsi="Calibri" w:cs="Arial"/>
        </w:rPr>
        <w:t xml:space="preserve"> 2022</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This Statement of Advice (or SoA)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53E9D37B" w:rsidR="00D46E90" w:rsidRPr="0034605A" w:rsidRDefault="0034605A" w:rsidP="00CB7320">
      <w:pPr>
        <w:jc w:val="right"/>
        <w:rPr>
          <w:rFonts w:ascii="Calibri" w:hAnsi="Calibri" w:cs="Times New Roman"/>
        </w:rPr>
      </w:pPr>
      <w:r w:rsidRPr="0034605A">
        <w:rPr>
          <w:rFonts w:ascii="Calibri" w:hAnsi="Calibri" w:cs="Times New Roman"/>
        </w:rPr>
        <w:lastRenderedPageBreak/>
        <w:t>17</w:t>
      </w:r>
      <w:r w:rsidR="00031F6D" w:rsidRPr="0034605A">
        <w:rPr>
          <w:rFonts w:ascii="Calibri" w:hAnsi="Calibri" w:cs="Times New Roman"/>
        </w:rPr>
        <w:t>/0</w:t>
      </w:r>
      <w:r w:rsidRPr="0034605A">
        <w:rPr>
          <w:rFonts w:ascii="Calibri" w:hAnsi="Calibri" w:cs="Times New Roman"/>
        </w:rPr>
        <w:t>6</w:t>
      </w:r>
      <w:r w:rsidR="00031F6D" w:rsidRPr="0034605A">
        <w:rPr>
          <w:rFonts w:ascii="Calibri" w:hAnsi="Calibri" w:cs="Times New Roman"/>
        </w:rPr>
        <w:t>/2022</w:t>
      </w:r>
    </w:p>
    <w:p w14:paraId="6558A477" w14:textId="77777777" w:rsidR="008A58B5" w:rsidRPr="0034605A"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3406B945" w:rsidR="00755F28" w:rsidRPr="00B33D57" w:rsidRDefault="00F0376C" w:rsidP="00755F28">
      <w:pPr>
        <w:jc w:val="left"/>
        <w:outlineLvl w:val="0"/>
        <w:rPr>
          <w:rFonts w:ascii="Calibri" w:hAnsi="Calibri" w:cs="Times New Roman"/>
        </w:rPr>
      </w:pPr>
      <w:r>
        <w:rPr>
          <w:rFonts w:ascii="Calibri" w:hAnsi="Calibri" w:cs="Times New Roman"/>
        </w:rPr>
        <w:t>Tim</w:t>
      </w:r>
      <w:r w:rsidR="00F03348">
        <w:rPr>
          <w:rFonts w:ascii="Calibri" w:hAnsi="Calibri" w:cs="Times New Roman"/>
        </w:rPr>
        <w:t xml:space="preserve"> and </w:t>
      </w:r>
      <w:r>
        <w:rPr>
          <w:rFonts w:ascii="Calibri" w:hAnsi="Calibri" w:cs="Times New Roman"/>
        </w:rPr>
        <w:t>Emma Walpole-Walsh</w:t>
      </w:r>
    </w:p>
    <w:p w14:paraId="6B20BBB1" w14:textId="3086578A" w:rsidR="003A7062" w:rsidRPr="00CB65D7" w:rsidRDefault="00880769" w:rsidP="003A7062">
      <w:pPr>
        <w:jc w:val="left"/>
        <w:rPr>
          <w:rFonts w:ascii="Calibri" w:hAnsi="Calibri" w:cs="Times New Roman"/>
        </w:rPr>
      </w:pPr>
      <w:r w:rsidRPr="00CB65D7">
        <w:rPr>
          <w:rFonts w:ascii="Calibri" w:hAnsi="Calibri" w:cs="Times New Roman"/>
        </w:rPr>
        <w:t>3</w:t>
      </w:r>
      <w:r w:rsidR="00CB65D7" w:rsidRPr="00CB65D7">
        <w:rPr>
          <w:rFonts w:ascii="Calibri" w:hAnsi="Calibri" w:cs="Times New Roman"/>
        </w:rPr>
        <w:t>84 Wattletree Road</w:t>
      </w:r>
      <w:r w:rsidRPr="00CB65D7">
        <w:rPr>
          <w:rFonts w:ascii="Calibri" w:hAnsi="Calibri" w:cs="Times New Roman"/>
        </w:rPr>
        <w:t xml:space="preserve"> </w:t>
      </w:r>
    </w:p>
    <w:p w14:paraId="61CD6A1D" w14:textId="078A9E7A" w:rsidR="003A7062" w:rsidRPr="00CB65D7" w:rsidRDefault="00CB65D7" w:rsidP="003A7062">
      <w:pPr>
        <w:jc w:val="left"/>
        <w:rPr>
          <w:rFonts w:ascii="Calibri" w:hAnsi="Calibri" w:cs="Times New Roman"/>
          <w:b/>
        </w:rPr>
      </w:pPr>
      <w:r w:rsidRPr="00CB65D7">
        <w:rPr>
          <w:rFonts w:ascii="Calibri" w:hAnsi="Calibri" w:cs="Times New Roman"/>
          <w:b/>
        </w:rPr>
        <w:t>MALVERN EAST 3145</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3F27CDF4" w:rsidR="00674F61" w:rsidRPr="00B33D57" w:rsidRDefault="00600815" w:rsidP="00674F61">
      <w:pPr>
        <w:rPr>
          <w:rFonts w:ascii="Calibri" w:hAnsi="Calibri" w:cs="Times New Roman"/>
        </w:rPr>
      </w:pPr>
      <w:r w:rsidRPr="00B33D57">
        <w:rPr>
          <w:rFonts w:ascii="Calibri" w:hAnsi="Calibri" w:cs="Times New Roman"/>
        </w:rPr>
        <w:t xml:space="preserve">Dear </w:t>
      </w:r>
      <w:r w:rsidR="00F0376C">
        <w:rPr>
          <w:rFonts w:ascii="Calibri" w:hAnsi="Calibri" w:cs="Times New Roman"/>
        </w:rPr>
        <w:t>Tim</w:t>
      </w:r>
      <w:r w:rsidR="00F03348">
        <w:rPr>
          <w:rFonts w:ascii="Calibri" w:hAnsi="Calibri" w:cs="Times New Roman"/>
        </w:rPr>
        <w:t xml:space="preserve"> and </w:t>
      </w:r>
      <w:r w:rsidR="00F0376C">
        <w:rPr>
          <w:rFonts w:ascii="Calibri" w:hAnsi="Calibri" w:cs="Times New Roman"/>
        </w:rPr>
        <w:t>Emma</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(SoA).</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It is an important document that you should read and understand before making a decision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The SoA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7487D38F" w14:textId="77777777" w:rsidR="00A215C1" w:rsidRDefault="007771EB" w:rsidP="005D2DE6">
      <w:pPr>
        <w:pStyle w:val="LeadMainHeading"/>
        <w:spacing w:after="120"/>
        <w:rPr>
          <w:noProof/>
        </w:rPr>
      </w:pPr>
      <w:bookmarkStart w:id="78" w:name="_Toc502568776"/>
      <w:bookmarkStart w:id="79" w:name="_Toc503769667"/>
      <w:bookmarkStart w:id="80" w:name="_Toc503771131"/>
      <w:bookmarkStart w:id="81" w:name="_Toc503771381"/>
      <w:bookmarkStart w:id="82" w:name="_Toc503772241"/>
      <w:bookmarkStart w:id="83" w:name="_Toc504466632"/>
      <w:bookmarkStart w:id="84" w:name="_Toc517056602"/>
      <w:bookmarkStart w:id="85" w:name="_Toc517056776"/>
      <w:bookmarkStart w:id="86" w:name="_Toc517169098"/>
      <w:r w:rsidRPr="00B33D57">
        <w:rPr>
          <w:rFonts w:ascii="Calibri" w:hAnsi="Calibri" w:cs="Calibri"/>
          <w:color w:val="F79646"/>
        </w:rPr>
        <w:lastRenderedPageBreak/>
        <w:t>Table of Contents</w:t>
      </w:r>
      <w:bookmarkEnd w:id="78"/>
      <w:bookmarkEnd w:id="79"/>
      <w:bookmarkEnd w:id="80"/>
      <w:bookmarkEnd w:id="81"/>
      <w:bookmarkEnd w:id="82"/>
      <w:bookmarkEnd w:id="83"/>
      <w:bookmarkEnd w:id="84"/>
      <w:bookmarkEnd w:id="85"/>
      <w:bookmarkEnd w:id="86"/>
      <w:r w:rsidR="00287A0C" w:rsidRPr="001010C1">
        <w:rPr>
          <w:rFonts w:ascii="Calibri" w:hAnsi="Calibri" w:cs="Calibri"/>
          <w:sz w:val="22"/>
          <w:szCs w:val="22"/>
        </w:rPr>
        <w:fldChar w:fldCharType="begin"/>
      </w:r>
      <w:r w:rsidR="00287A0C" w:rsidRPr="001010C1">
        <w:rPr>
          <w:rFonts w:ascii="Calibri" w:hAnsi="Calibri" w:cs="Calibri"/>
          <w:sz w:val="22"/>
          <w:szCs w:val="22"/>
        </w:rPr>
        <w:instrText xml:space="preserve"> TOC \o "2-3" \t "Heading 1,2" </w:instrText>
      </w:r>
      <w:r w:rsidR="00287A0C" w:rsidRPr="001010C1">
        <w:rPr>
          <w:rFonts w:ascii="Calibri" w:hAnsi="Calibri" w:cs="Calibri"/>
          <w:sz w:val="22"/>
          <w:szCs w:val="22"/>
        </w:rPr>
        <w:fldChar w:fldCharType="separate"/>
      </w:r>
    </w:p>
    <w:p w14:paraId="45208D3E" w14:textId="1C5081CC" w:rsidR="00A215C1" w:rsidRDefault="00A215C1">
      <w:pPr>
        <w:pStyle w:val="TOC3"/>
        <w:rPr>
          <w:rFonts w:asciiTheme="minorHAnsi" w:eastAsiaTheme="minorEastAsia" w:hAnsiTheme="minorHAnsi" w:cstheme="minorBidi"/>
          <w:sz w:val="22"/>
          <w:szCs w:val="22"/>
          <w:lang w:eastAsia="en-AU"/>
        </w:rPr>
      </w:pPr>
      <w:r w:rsidRPr="00AE67B6">
        <w:rPr>
          <w:color w:val="00B050"/>
        </w:rPr>
        <w:t>STATEMENT OF ADVICE</w:t>
      </w:r>
      <w:r>
        <w:tab/>
      </w:r>
      <w:r>
        <w:fldChar w:fldCharType="begin"/>
      </w:r>
      <w:r>
        <w:instrText xml:space="preserve"> PAGEREF _Toc106104085 \h </w:instrText>
      </w:r>
      <w:r>
        <w:fldChar w:fldCharType="separate"/>
      </w:r>
      <w:r w:rsidR="003B0CC2">
        <w:t>1</w:t>
      </w:r>
      <w:r>
        <w:fldChar w:fldCharType="end"/>
      </w:r>
    </w:p>
    <w:p w14:paraId="0CD76156" w14:textId="5459EED0" w:rsidR="00A215C1" w:rsidRDefault="00A215C1">
      <w:pPr>
        <w:pStyle w:val="TOC3"/>
        <w:rPr>
          <w:rFonts w:asciiTheme="minorHAnsi" w:eastAsiaTheme="minorEastAsia" w:hAnsiTheme="minorHAnsi" w:cstheme="minorBidi"/>
          <w:sz w:val="22"/>
          <w:szCs w:val="22"/>
          <w:lang w:eastAsia="en-AU"/>
        </w:rPr>
      </w:pPr>
      <w:r w:rsidRPr="00AE67B6">
        <w:t>Financial Planning Strategy</w:t>
      </w:r>
      <w:r>
        <w:tab/>
      </w:r>
      <w:r>
        <w:fldChar w:fldCharType="begin"/>
      </w:r>
      <w:r>
        <w:instrText xml:space="preserve"> PAGEREF _Toc106104086 \h </w:instrText>
      </w:r>
      <w:r>
        <w:fldChar w:fldCharType="separate"/>
      </w:r>
      <w:r w:rsidR="003B0CC2">
        <w:t>1</w:t>
      </w:r>
      <w:r>
        <w:fldChar w:fldCharType="end"/>
      </w:r>
    </w:p>
    <w:p w14:paraId="3DBDE39A" w14:textId="343B2F51" w:rsidR="00A215C1" w:rsidRDefault="00A215C1">
      <w:pPr>
        <w:pStyle w:val="TOC3"/>
        <w:rPr>
          <w:rFonts w:asciiTheme="minorHAnsi" w:eastAsiaTheme="minorEastAsia" w:hAnsiTheme="minorHAnsi" w:cstheme="minorBidi"/>
          <w:sz w:val="22"/>
          <w:szCs w:val="22"/>
          <w:lang w:eastAsia="en-AU"/>
        </w:rPr>
      </w:pPr>
      <w:r w:rsidRPr="00AE67B6">
        <w:rPr>
          <w:rFonts w:cs="Calibri"/>
          <w:color w:val="F79646"/>
        </w:rPr>
        <w:t>Purpose of this document</w:t>
      </w:r>
      <w:r>
        <w:tab/>
      </w:r>
      <w:r>
        <w:fldChar w:fldCharType="begin"/>
      </w:r>
      <w:r>
        <w:instrText xml:space="preserve"> PAGEREF _Toc106104087 \h </w:instrText>
      </w:r>
      <w:r>
        <w:fldChar w:fldCharType="separate"/>
      </w:r>
      <w:r w:rsidR="003B0CC2">
        <w:t>4</w:t>
      </w:r>
      <w:r>
        <w:fldChar w:fldCharType="end"/>
      </w:r>
    </w:p>
    <w:p w14:paraId="38D17019" w14:textId="6A1DFDD4" w:rsidR="00A215C1" w:rsidRDefault="00A215C1">
      <w:pPr>
        <w:pStyle w:val="TOC3"/>
        <w:rPr>
          <w:rFonts w:asciiTheme="minorHAnsi" w:eastAsiaTheme="minorEastAsia" w:hAnsiTheme="minorHAnsi" w:cstheme="minorBidi"/>
          <w:sz w:val="22"/>
          <w:szCs w:val="22"/>
          <w:lang w:eastAsia="en-AU"/>
        </w:rPr>
      </w:pPr>
      <w:r w:rsidRPr="00AE67B6">
        <w:rPr>
          <w:rFonts w:cs="Calibri"/>
        </w:rPr>
        <w:t>Timeframe for our advice</w:t>
      </w:r>
      <w:r>
        <w:tab/>
      </w:r>
      <w:r>
        <w:fldChar w:fldCharType="begin"/>
      </w:r>
      <w:r>
        <w:instrText xml:space="preserve"> PAGEREF _Toc106104088 \h </w:instrText>
      </w:r>
      <w:r>
        <w:fldChar w:fldCharType="separate"/>
      </w:r>
      <w:r w:rsidR="003B0CC2">
        <w:t>4</w:t>
      </w:r>
      <w:r>
        <w:fldChar w:fldCharType="end"/>
      </w:r>
    </w:p>
    <w:p w14:paraId="55C6512A" w14:textId="52A468CC" w:rsidR="00A215C1" w:rsidRDefault="00A215C1">
      <w:pPr>
        <w:pStyle w:val="TOC3"/>
        <w:rPr>
          <w:rFonts w:asciiTheme="minorHAnsi" w:eastAsiaTheme="minorEastAsia" w:hAnsiTheme="minorHAnsi" w:cstheme="minorBidi"/>
          <w:sz w:val="22"/>
          <w:szCs w:val="22"/>
          <w:lang w:eastAsia="en-AU"/>
        </w:rPr>
      </w:pPr>
      <w:r w:rsidRPr="00AE67B6">
        <w:rPr>
          <w:rFonts w:cs="Calibri"/>
        </w:rPr>
        <w:t>Check for accuracy</w:t>
      </w:r>
      <w:r>
        <w:tab/>
      </w:r>
      <w:r>
        <w:fldChar w:fldCharType="begin"/>
      </w:r>
      <w:r>
        <w:instrText xml:space="preserve"> PAGEREF _Toc106104089 \h </w:instrText>
      </w:r>
      <w:r>
        <w:fldChar w:fldCharType="separate"/>
      </w:r>
      <w:r w:rsidR="003B0CC2">
        <w:t>4</w:t>
      </w:r>
      <w:r>
        <w:fldChar w:fldCharType="end"/>
      </w:r>
    </w:p>
    <w:p w14:paraId="3424892E" w14:textId="4A742365" w:rsidR="00A215C1" w:rsidRDefault="00A215C1">
      <w:pPr>
        <w:pStyle w:val="TOC3"/>
        <w:rPr>
          <w:rFonts w:asciiTheme="minorHAnsi" w:eastAsiaTheme="minorEastAsia" w:hAnsiTheme="minorHAnsi" w:cstheme="minorBidi"/>
          <w:sz w:val="22"/>
          <w:szCs w:val="22"/>
          <w:lang w:eastAsia="en-AU"/>
        </w:rPr>
      </w:pPr>
      <w:r w:rsidRPr="00AE67B6">
        <w:rPr>
          <w:rFonts w:cs="Calibri"/>
        </w:rPr>
        <w:t>Limitations of our advice</w:t>
      </w:r>
      <w:r>
        <w:tab/>
      </w:r>
      <w:r>
        <w:fldChar w:fldCharType="begin"/>
      </w:r>
      <w:r>
        <w:instrText xml:space="preserve"> PAGEREF _Toc106104090 \h </w:instrText>
      </w:r>
      <w:r>
        <w:fldChar w:fldCharType="separate"/>
      </w:r>
      <w:r w:rsidR="003B0CC2">
        <w:t>4</w:t>
      </w:r>
      <w:r>
        <w:fldChar w:fldCharType="end"/>
      </w:r>
    </w:p>
    <w:p w14:paraId="78AF8A24" w14:textId="6A7288D2" w:rsidR="00A215C1" w:rsidRDefault="00A215C1">
      <w:pPr>
        <w:pStyle w:val="TOC3"/>
        <w:rPr>
          <w:rFonts w:asciiTheme="minorHAnsi" w:eastAsiaTheme="minorEastAsia" w:hAnsiTheme="minorHAnsi" w:cstheme="minorBidi"/>
          <w:sz w:val="22"/>
          <w:szCs w:val="22"/>
          <w:lang w:eastAsia="en-AU"/>
        </w:rPr>
      </w:pPr>
      <w:r w:rsidRPr="00AE67B6">
        <w:rPr>
          <w:rFonts w:cs="Calibri"/>
        </w:rPr>
        <w:t>Product selection</w:t>
      </w:r>
      <w:r>
        <w:tab/>
      </w:r>
      <w:r>
        <w:fldChar w:fldCharType="begin"/>
      </w:r>
      <w:r>
        <w:instrText xml:space="preserve"> PAGEREF _Toc106104091 \h </w:instrText>
      </w:r>
      <w:r>
        <w:fldChar w:fldCharType="separate"/>
      </w:r>
      <w:r w:rsidR="003B0CC2">
        <w:t>5</w:t>
      </w:r>
      <w:r>
        <w:fldChar w:fldCharType="end"/>
      </w:r>
    </w:p>
    <w:p w14:paraId="01537E85" w14:textId="2A054625" w:rsidR="00A215C1" w:rsidRDefault="00A215C1">
      <w:pPr>
        <w:pStyle w:val="TOC2"/>
        <w:rPr>
          <w:rFonts w:asciiTheme="minorHAnsi" w:eastAsiaTheme="minorEastAsia" w:hAnsiTheme="minorHAnsi" w:cstheme="minorBidi"/>
          <w:b w:val="0"/>
          <w:noProof/>
          <w:sz w:val="22"/>
          <w:szCs w:val="22"/>
          <w:lang w:eastAsia="en-AU"/>
        </w:rPr>
      </w:pPr>
      <w:r w:rsidRPr="00AE67B6">
        <w:rPr>
          <w:rFonts w:ascii="Calibri" w:hAnsi="Calibri" w:cs="Calibri"/>
          <w:noProof/>
          <w:color w:val="215868"/>
        </w:rPr>
        <w:t>Introduction</w:t>
      </w:r>
      <w:r>
        <w:rPr>
          <w:noProof/>
        </w:rPr>
        <w:tab/>
      </w:r>
      <w:r>
        <w:rPr>
          <w:noProof/>
        </w:rPr>
        <w:fldChar w:fldCharType="begin"/>
      </w:r>
      <w:r>
        <w:rPr>
          <w:noProof/>
        </w:rPr>
        <w:instrText xml:space="preserve"> PAGEREF _Toc106104092 \h </w:instrText>
      </w:r>
      <w:r>
        <w:rPr>
          <w:noProof/>
        </w:rPr>
      </w:r>
      <w:r>
        <w:rPr>
          <w:noProof/>
        </w:rPr>
        <w:fldChar w:fldCharType="separate"/>
      </w:r>
      <w:r w:rsidR="003B0CC2">
        <w:rPr>
          <w:noProof/>
        </w:rPr>
        <w:t>6</w:t>
      </w:r>
      <w:r>
        <w:rPr>
          <w:noProof/>
        </w:rPr>
        <w:fldChar w:fldCharType="end"/>
      </w:r>
    </w:p>
    <w:p w14:paraId="7B29561B" w14:textId="43663E94" w:rsidR="00A215C1" w:rsidRDefault="00A215C1">
      <w:pPr>
        <w:pStyle w:val="TOC3"/>
        <w:rPr>
          <w:rFonts w:asciiTheme="minorHAnsi" w:eastAsiaTheme="minorEastAsia" w:hAnsiTheme="minorHAnsi" w:cstheme="minorBidi"/>
          <w:sz w:val="22"/>
          <w:szCs w:val="22"/>
          <w:lang w:eastAsia="en-AU"/>
        </w:rPr>
      </w:pPr>
      <w:r w:rsidRPr="00AE67B6">
        <w:rPr>
          <w:rFonts w:cs="Calibri"/>
          <w:color w:val="F79646"/>
        </w:rPr>
        <w:t>The Scope of Our Advice</w:t>
      </w:r>
      <w:r>
        <w:tab/>
      </w:r>
      <w:r>
        <w:fldChar w:fldCharType="begin"/>
      </w:r>
      <w:r>
        <w:instrText xml:space="preserve"> PAGEREF _Toc106104093 \h </w:instrText>
      </w:r>
      <w:r>
        <w:fldChar w:fldCharType="separate"/>
      </w:r>
      <w:r w:rsidR="003B0CC2">
        <w:t>6</w:t>
      </w:r>
      <w:r>
        <w:fldChar w:fldCharType="end"/>
      </w:r>
    </w:p>
    <w:p w14:paraId="7BD946F0" w14:textId="50C0DE54" w:rsidR="00A215C1" w:rsidRDefault="00A215C1">
      <w:pPr>
        <w:pStyle w:val="TOC3"/>
        <w:rPr>
          <w:rFonts w:asciiTheme="minorHAnsi" w:eastAsiaTheme="minorEastAsia" w:hAnsiTheme="minorHAnsi" w:cstheme="minorBidi"/>
          <w:sz w:val="22"/>
          <w:szCs w:val="22"/>
          <w:lang w:eastAsia="en-AU"/>
        </w:rPr>
      </w:pPr>
      <w:r w:rsidRPr="00AE67B6">
        <w:rPr>
          <w:rFonts w:cs="Calibri"/>
          <w:color w:val="F79646"/>
        </w:rPr>
        <w:t>Our Investment Recommendations</w:t>
      </w:r>
      <w:r>
        <w:tab/>
      </w:r>
      <w:r>
        <w:fldChar w:fldCharType="begin"/>
      </w:r>
      <w:r>
        <w:instrText xml:space="preserve"> PAGEREF _Toc106104094 \h </w:instrText>
      </w:r>
      <w:r>
        <w:fldChar w:fldCharType="separate"/>
      </w:r>
      <w:r w:rsidR="003B0CC2">
        <w:t>7</w:t>
      </w:r>
      <w:r>
        <w:fldChar w:fldCharType="end"/>
      </w:r>
    </w:p>
    <w:p w14:paraId="5983579A" w14:textId="278BAFE3" w:rsidR="00A215C1" w:rsidRDefault="00A215C1">
      <w:pPr>
        <w:pStyle w:val="TOC3"/>
        <w:rPr>
          <w:rFonts w:asciiTheme="minorHAnsi" w:eastAsiaTheme="minorEastAsia" w:hAnsiTheme="minorHAnsi" w:cstheme="minorBidi"/>
          <w:sz w:val="22"/>
          <w:szCs w:val="22"/>
          <w:lang w:eastAsia="en-AU"/>
        </w:rPr>
      </w:pPr>
      <w:r w:rsidRPr="00AE67B6">
        <w:rPr>
          <w:rFonts w:cs="Calibri"/>
          <w:color w:val="F79646"/>
        </w:rPr>
        <w:t>Your Adviser</w:t>
      </w:r>
      <w:r>
        <w:tab/>
      </w:r>
      <w:r>
        <w:fldChar w:fldCharType="begin"/>
      </w:r>
      <w:r>
        <w:instrText xml:space="preserve"> PAGEREF _Toc106104095 \h </w:instrText>
      </w:r>
      <w:r>
        <w:fldChar w:fldCharType="separate"/>
      </w:r>
      <w:r w:rsidR="003B0CC2">
        <w:t>7</w:t>
      </w:r>
      <w:r>
        <w:fldChar w:fldCharType="end"/>
      </w:r>
    </w:p>
    <w:p w14:paraId="1EC496E0" w14:textId="2BCAA7D7" w:rsidR="00A215C1" w:rsidRDefault="00A215C1">
      <w:pPr>
        <w:pStyle w:val="TOC3"/>
        <w:rPr>
          <w:rFonts w:asciiTheme="minorHAnsi" w:eastAsiaTheme="minorEastAsia" w:hAnsiTheme="minorHAnsi" w:cstheme="minorBidi"/>
          <w:sz w:val="22"/>
          <w:szCs w:val="22"/>
          <w:lang w:eastAsia="en-AU"/>
        </w:rPr>
      </w:pPr>
      <w:r w:rsidRPr="00AE67B6">
        <w:rPr>
          <w:rFonts w:cs="Calibri"/>
          <w:color w:val="F79646"/>
        </w:rPr>
        <w:t>The Planning Process</w:t>
      </w:r>
      <w:r>
        <w:tab/>
      </w:r>
      <w:r>
        <w:fldChar w:fldCharType="begin"/>
      </w:r>
      <w:r>
        <w:instrText xml:space="preserve"> PAGEREF _Toc106104096 \h </w:instrText>
      </w:r>
      <w:r>
        <w:fldChar w:fldCharType="separate"/>
      </w:r>
      <w:r w:rsidR="003B0CC2">
        <w:t>7</w:t>
      </w:r>
      <w:r>
        <w:fldChar w:fldCharType="end"/>
      </w:r>
    </w:p>
    <w:p w14:paraId="76DCC060" w14:textId="41453B31" w:rsidR="00A215C1" w:rsidRDefault="00A215C1">
      <w:pPr>
        <w:pStyle w:val="TOC2"/>
        <w:rPr>
          <w:rFonts w:asciiTheme="minorHAnsi" w:eastAsiaTheme="minorEastAsia" w:hAnsiTheme="minorHAnsi" w:cstheme="minorBidi"/>
          <w:b w:val="0"/>
          <w:noProof/>
          <w:sz w:val="22"/>
          <w:szCs w:val="22"/>
          <w:lang w:eastAsia="en-AU"/>
        </w:rPr>
      </w:pPr>
      <w:r w:rsidRPr="00AE67B6">
        <w:rPr>
          <w:rFonts w:ascii="Calibri" w:hAnsi="Calibri" w:cs="Calibri"/>
          <w:noProof/>
          <w:color w:val="215868"/>
        </w:rPr>
        <w:t>Executive Summary</w:t>
      </w:r>
      <w:r>
        <w:rPr>
          <w:noProof/>
        </w:rPr>
        <w:tab/>
      </w:r>
      <w:r>
        <w:rPr>
          <w:noProof/>
        </w:rPr>
        <w:fldChar w:fldCharType="begin"/>
      </w:r>
      <w:r>
        <w:rPr>
          <w:noProof/>
        </w:rPr>
        <w:instrText xml:space="preserve"> PAGEREF _Toc106104097 \h </w:instrText>
      </w:r>
      <w:r>
        <w:rPr>
          <w:noProof/>
        </w:rPr>
      </w:r>
      <w:r>
        <w:rPr>
          <w:noProof/>
        </w:rPr>
        <w:fldChar w:fldCharType="separate"/>
      </w:r>
      <w:r w:rsidR="003B0CC2">
        <w:rPr>
          <w:noProof/>
        </w:rPr>
        <w:t>8</w:t>
      </w:r>
      <w:r>
        <w:rPr>
          <w:noProof/>
        </w:rPr>
        <w:fldChar w:fldCharType="end"/>
      </w:r>
    </w:p>
    <w:p w14:paraId="0DCD1B23" w14:textId="5326F42E" w:rsidR="00A215C1" w:rsidRDefault="00A215C1">
      <w:pPr>
        <w:pStyle w:val="TOC3"/>
        <w:rPr>
          <w:rFonts w:asciiTheme="minorHAnsi" w:eastAsiaTheme="minorEastAsia" w:hAnsiTheme="minorHAnsi" w:cstheme="minorBidi"/>
          <w:sz w:val="22"/>
          <w:szCs w:val="22"/>
          <w:lang w:eastAsia="en-AU"/>
        </w:rPr>
      </w:pPr>
      <w:r w:rsidRPr="00AE67B6">
        <w:rPr>
          <w:rFonts w:cs="Calibri"/>
          <w:color w:val="F79646"/>
        </w:rPr>
        <w:t>Your Goals and Objectives</w:t>
      </w:r>
      <w:r>
        <w:tab/>
      </w:r>
      <w:r>
        <w:fldChar w:fldCharType="begin"/>
      </w:r>
      <w:r>
        <w:instrText xml:space="preserve"> PAGEREF _Toc106104098 \h </w:instrText>
      </w:r>
      <w:r>
        <w:fldChar w:fldCharType="separate"/>
      </w:r>
      <w:r w:rsidR="003B0CC2">
        <w:t>8</w:t>
      </w:r>
      <w:r>
        <w:fldChar w:fldCharType="end"/>
      </w:r>
    </w:p>
    <w:p w14:paraId="1096D5B9" w14:textId="7621D991" w:rsidR="00A215C1" w:rsidRDefault="00A215C1">
      <w:pPr>
        <w:pStyle w:val="TOC2"/>
        <w:rPr>
          <w:rFonts w:asciiTheme="minorHAnsi" w:eastAsiaTheme="minorEastAsia" w:hAnsiTheme="minorHAnsi" w:cstheme="minorBidi"/>
          <w:b w:val="0"/>
          <w:noProof/>
          <w:sz w:val="22"/>
          <w:szCs w:val="22"/>
          <w:lang w:eastAsia="en-AU"/>
        </w:rPr>
      </w:pPr>
      <w:r w:rsidRPr="00AE67B6">
        <w:rPr>
          <w:rFonts w:ascii="Calibri" w:hAnsi="Calibri" w:cs="Calibri"/>
          <w:noProof/>
          <w:color w:val="215868"/>
        </w:rPr>
        <w:t>Personal Information</w:t>
      </w:r>
      <w:r>
        <w:rPr>
          <w:noProof/>
        </w:rPr>
        <w:tab/>
      </w:r>
      <w:r>
        <w:rPr>
          <w:noProof/>
        </w:rPr>
        <w:fldChar w:fldCharType="begin"/>
      </w:r>
      <w:r>
        <w:rPr>
          <w:noProof/>
        </w:rPr>
        <w:instrText xml:space="preserve"> PAGEREF _Toc106104099 \h </w:instrText>
      </w:r>
      <w:r>
        <w:rPr>
          <w:noProof/>
        </w:rPr>
      </w:r>
      <w:r>
        <w:rPr>
          <w:noProof/>
        </w:rPr>
        <w:fldChar w:fldCharType="separate"/>
      </w:r>
      <w:r w:rsidR="003B0CC2">
        <w:rPr>
          <w:noProof/>
        </w:rPr>
        <w:t>9</w:t>
      </w:r>
      <w:r>
        <w:rPr>
          <w:noProof/>
        </w:rPr>
        <w:fldChar w:fldCharType="end"/>
      </w:r>
    </w:p>
    <w:p w14:paraId="0591E30B" w14:textId="40679C8F" w:rsidR="00A215C1" w:rsidRDefault="00A215C1">
      <w:pPr>
        <w:pStyle w:val="TOC3"/>
        <w:rPr>
          <w:rFonts w:asciiTheme="minorHAnsi" w:eastAsiaTheme="minorEastAsia" w:hAnsiTheme="minorHAnsi" w:cstheme="minorBidi"/>
          <w:sz w:val="22"/>
          <w:szCs w:val="22"/>
          <w:lang w:eastAsia="en-AU"/>
        </w:rPr>
      </w:pPr>
      <w:r w:rsidRPr="00AE67B6">
        <w:rPr>
          <w:rFonts w:cs="Calibri"/>
        </w:rPr>
        <w:t>Personal Details</w:t>
      </w:r>
      <w:r>
        <w:tab/>
      </w:r>
      <w:r>
        <w:fldChar w:fldCharType="begin"/>
      </w:r>
      <w:r>
        <w:instrText xml:space="preserve"> PAGEREF _Toc106104100 \h </w:instrText>
      </w:r>
      <w:r>
        <w:fldChar w:fldCharType="separate"/>
      </w:r>
      <w:r w:rsidR="003B0CC2">
        <w:t>9</w:t>
      </w:r>
      <w:r>
        <w:fldChar w:fldCharType="end"/>
      </w:r>
    </w:p>
    <w:p w14:paraId="48BFBF63" w14:textId="7F978A99" w:rsidR="00A215C1" w:rsidRDefault="00A215C1">
      <w:pPr>
        <w:pStyle w:val="TOC3"/>
        <w:rPr>
          <w:rFonts w:asciiTheme="minorHAnsi" w:eastAsiaTheme="minorEastAsia" w:hAnsiTheme="minorHAnsi" w:cstheme="minorBidi"/>
          <w:sz w:val="22"/>
          <w:szCs w:val="22"/>
          <w:lang w:eastAsia="en-AU"/>
        </w:rPr>
      </w:pPr>
      <w:r w:rsidRPr="00AE67B6">
        <w:rPr>
          <w:rFonts w:cs="Calibri"/>
        </w:rPr>
        <w:t>Estate Planning</w:t>
      </w:r>
      <w:r>
        <w:tab/>
      </w:r>
      <w:r>
        <w:fldChar w:fldCharType="begin"/>
      </w:r>
      <w:r>
        <w:instrText xml:space="preserve"> PAGEREF _Toc106104101 \h </w:instrText>
      </w:r>
      <w:r>
        <w:fldChar w:fldCharType="separate"/>
      </w:r>
      <w:r w:rsidR="003B0CC2">
        <w:t>9</w:t>
      </w:r>
      <w:r>
        <w:fldChar w:fldCharType="end"/>
      </w:r>
    </w:p>
    <w:p w14:paraId="7F1E211D" w14:textId="4DDC6AE0" w:rsidR="00A215C1" w:rsidRDefault="00A215C1">
      <w:pPr>
        <w:pStyle w:val="TOC3"/>
        <w:rPr>
          <w:rFonts w:asciiTheme="minorHAnsi" w:eastAsiaTheme="minorEastAsia" w:hAnsiTheme="minorHAnsi" w:cstheme="minorBidi"/>
          <w:sz w:val="22"/>
          <w:szCs w:val="22"/>
          <w:lang w:eastAsia="en-AU"/>
        </w:rPr>
      </w:pPr>
      <w:r w:rsidRPr="00AE67B6">
        <w:rPr>
          <w:color w:val="F79646"/>
        </w:rPr>
        <w:t>Current Assets and Liabilities</w:t>
      </w:r>
      <w:r>
        <w:tab/>
      </w:r>
      <w:r>
        <w:fldChar w:fldCharType="begin"/>
      </w:r>
      <w:r>
        <w:instrText xml:space="preserve"> PAGEREF _Toc106104102 \h </w:instrText>
      </w:r>
      <w:r>
        <w:fldChar w:fldCharType="separate"/>
      </w:r>
      <w:r w:rsidR="003B0CC2">
        <w:t>10</w:t>
      </w:r>
      <w:r>
        <w:fldChar w:fldCharType="end"/>
      </w:r>
    </w:p>
    <w:p w14:paraId="41E941CF" w14:textId="543E84F5" w:rsidR="00A215C1" w:rsidRDefault="00A215C1">
      <w:pPr>
        <w:pStyle w:val="TOC2"/>
        <w:rPr>
          <w:rFonts w:asciiTheme="minorHAnsi" w:eastAsiaTheme="minorEastAsia" w:hAnsiTheme="minorHAnsi" w:cstheme="minorBidi"/>
          <w:b w:val="0"/>
          <w:noProof/>
          <w:sz w:val="22"/>
          <w:szCs w:val="22"/>
          <w:lang w:eastAsia="en-AU"/>
        </w:rPr>
      </w:pPr>
      <w:r w:rsidRPr="00AE67B6">
        <w:rPr>
          <w:rFonts w:ascii="Calibri" w:hAnsi="Calibri" w:cs="Calibri"/>
          <w:noProof/>
          <w:color w:val="215868"/>
        </w:rPr>
        <w:t>Your Investor Risk Profile</w:t>
      </w:r>
      <w:r>
        <w:rPr>
          <w:noProof/>
        </w:rPr>
        <w:tab/>
      </w:r>
      <w:r>
        <w:rPr>
          <w:noProof/>
        </w:rPr>
        <w:fldChar w:fldCharType="begin"/>
      </w:r>
      <w:r>
        <w:rPr>
          <w:noProof/>
        </w:rPr>
        <w:instrText xml:space="preserve"> PAGEREF _Toc106104103 \h </w:instrText>
      </w:r>
      <w:r>
        <w:rPr>
          <w:noProof/>
        </w:rPr>
      </w:r>
      <w:r>
        <w:rPr>
          <w:noProof/>
        </w:rPr>
        <w:fldChar w:fldCharType="separate"/>
      </w:r>
      <w:r w:rsidR="003B0CC2">
        <w:rPr>
          <w:noProof/>
        </w:rPr>
        <w:t>11</w:t>
      </w:r>
      <w:r>
        <w:rPr>
          <w:noProof/>
        </w:rPr>
        <w:fldChar w:fldCharType="end"/>
      </w:r>
    </w:p>
    <w:p w14:paraId="2C8E67CF" w14:textId="220C4DA4" w:rsidR="00A215C1" w:rsidRDefault="00A215C1">
      <w:pPr>
        <w:pStyle w:val="TOC2"/>
        <w:rPr>
          <w:rFonts w:asciiTheme="minorHAnsi" w:eastAsiaTheme="minorEastAsia" w:hAnsiTheme="minorHAnsi" w:cstheme="minorBidi"/>
          <w:b w:val="0"/>
          <w:noProof/>
          <w:sz w:val="22"/>
          <w:szCs w:val="22"/>
          <w:lang w:eastAsia="en-AU"/>
        </w:rPr>
      </w:pPr>
      <w:r w:rsidRPr="00AE67B6">
        <w:rPr>
          <w:rFonts w:ascii="Calibri" w:hAnsi="Calibri" w:cs="Calibri"/>
          <w:noProof/>
          <w:color w:val="215868"/>
        </w:rPr>
        <w:t>Strategy Recommendation</w:t>
      </w:r>
      <w:r>
        <w:rPr>
          <w:noProof/>
        </w:rPr>
        <w:tab/>
      </w:r>
      <w:r>
        <w:rPr>
          <w:noProof/>
        </w:rPr>
        <w:fldChar w:fldCharType="begin"/>
      </w:r>
      <w:r>
        <w:rPr>
          <w:noProof/>
        </w:rPr>
        <w:instrText xml:space="preserve"> PAGEREF _Toc106104104 \h </w:instrText>
      </w:r>
      <w:r>
        <w:rPr>
          <w:noProof/>
        </w:rPr>
      </w:r>
      <w:r>
        <w:rPr>
          <w:noProof/>
        </w:rPr>
        <w:fldChar w:fldCharType="separate"/>
      </w:r>
      <w:r w:rsidR="003B0CC2">
        <w:rPr>
          <w:noProof/>
        </w:rPr>
        <w:t>13</w:t>
      </w:r>
      <w:r>
        <w:rPr>
          <w:noProof/>
        </w:rPr>
        <w:fldChar w:fldCharType="end"/>
      </w:r>
    </w:p>
    <w:p w14:paraId="6E314038" w14:textId="455A171A" w:rsidR="00A215C1" w:rsidRDefault="00A215C1">
      <w:pPr>
        <w:pStyle w:val="TOC3"/>
        <w:rPr>
          <w:rFonts w:asciiTheme="minorHAnsi" w:eastAsiaTheme="minorEastAsia" w:hAnsiTheme="minorHAnsi" w:cstheme="minorBidi"/>
          <w:sz w:val="22"/>
          <w:szCs w:val="22"/>
          <w:lang w:eastAsia="en-AU"/>
        </w:rPr>
      </w:pPr>
      <w:r w:rsidRPr="00AE67B6">
        <w:rPr>
          <w:rFonts w:cs="Calibri"/>
        </w:rPr>
        <w:t>Tax Rates</w:t>
      </w:r>
      <w:r>
        <w:tab/>
      </w:r>
      <w:r>
        <w:fldChar w:fldCharType="begin"/>
      </w:r>
      <w:r>
        <w:instrText xml:space="preserve"> PAGEREF _Toc106104105 \h </w:instrText>
      </w:r>
      <w:r>
        <w:fldChar w:fldCharType="separate"/>
      </w:r>
      <w:r w:rsidR="003B0CC2">
        <w:t>13</w:t>
      </w:r>
      <w:r>
        <w:fldChar w:fldCharType="end"/>
      </w:r>
    </w:p>
    <w:p w14:paraId="7279A43E" w14:textId="0A4A0AB3" w:rsidR="00A215C1" w:rsidRDefault="00A215C1">
      <w:pPr>
        <w:pStyle w:val="TOC3"/>
        <w:rPr>
          <w:rFonts w:asciiTheme="minorHAnsi" w:eastAsiaTheme="minorEastAsia" w:hAnsiTheme="minorHAnsi" w:cstheme="minorBidi"/>
          <w:sz w:val="22"/>
          <w:szCs w:val="22"/>
          <w:lang w:eastAsia="en-AU"/>
        </w:rPr>
      </w:pPr>
      <w:r w:rsidRPr="00AE67B6">
        <w:rPr>
          <w:rFonts w:cs="Calibri"/>
        </w:rPr>
        <w:t>Tax on superannuation earnings, contributions and income streams</w:t>
      </w:r>
      <w:r>
        <w:tab/>
      </w:r>
      <w:r>
        <w:fldChar w:fldCharType="begin"/>
      </w:r>
      <w:r>
        <w:instrText xml:space="preserve"> PAGEREF _Toc106104106 \h </w:instrText>
      </w:r>
      <w:r>
        <w:fldChar w:fldCharType="separate"/>
      </w:r>
      <w:r w:rsidR="003B0CC2">
        <w:t>14</w:t>
      </w:r>
      <w:r>
        <w:fldChar w:fldCharType="end"/>
      </w:r>
    </w:p>
    <w:p w14:paraId="3F9EE120" w14:textId="080C43C0" w:rsidR="00A215C1" w:rsidRDefault="00A215C1">
      <w:pPr>
        <w:pStyle w:val="TOC3"/>
        <w:rPr>
          <w:rFonts w:asciiTheme="minorHAnsi" w:eastAsiaTheme="minorEastAsia" w:hAnsiTheme="minorHAnsi" w:cstheme="minorBidi"/>
          <w:sz w:val="22"/>
          <w:szCs w:val="22"/>
          <w:lang w:eastAsia="en-AU"/>
        </w:rPr>
      </w:pPr>
      <w:r w:rsidRPr="00AE67B6">
        <w:t>Superannuation Contribution Limits</w:t>
      </w:r>
      <w:r>
        <w:tab/>
      </w:r>
      <w:r>
        <w:fldChar w:fldCharType="begin"/>
      </w:r>
      <w:r>
        <w:instrText xml:space="preserve"> PAGEREF _Toc106104107 \h </w:instrText>
      </w:r>
      <w:r>
        <w:fldChar w:fldCharType="separate"/>
      </w:r>
      <w:r w:rsidR="003B0CC2">
        <w:t>15</w:t>
      </w:r>
      <w:r>
        <w:fldChar w:fldCharType="end"/>
      </w:r>
    </w:p>
    <w:p w14:paraId="4D2F532E" w14:textId="7AEF6CDD" w:rsidR="00A215C1" w:rsidRDefault="00A215C1">
      <w:pPr>
        <w:pStyle w:val="TOC3"/>
        <w:rPr>
          <w:rFonts w:asciiTheme="minorHAnsi" w:eastAsiaTheme="minorEastAsia" w:hAnsiTheme="minorHAnsi" w:cstheme="minorBidi"/>
          <w:sz w:val="22"/>
          <w:szCs w:val="22"/>
          <w:lang w:eastAsia="en-AU"/>
        </w:rPr>
      </w:pPr>
      <w:r w:rsidRPr="00AE67B6">
        <w:rPr>
          <w:rFonts w:cs="Calibri"/>
        </w:rPr>
        <w:t>Superannuation – Pension Phase and Retirement Income Streams</w:t>
      </w:r>
      <w:r>
        <w:tab/>
      </w:r>
      <w:r>
        <w:fldChar w:fldCharType="begin"/>
      </w:r>
      <w:r>
        <w:instrText xml:space="preserve"> PAGEREF _Toc106104108 \h </w:instrText>
      </w:r>
      <w:r>
        <w:fldChar w:fldCharType="separate"/>
      </w:r>
      <w:r w:rsidR="003B0CC2">
        <w:t>16</w:t>
      </w:r>
      <w:r>
        <w:fldChar w:fldCharType="end"/>
      </w:r>
    </w:p>
    <w:p w14:paraId="2B96DB49" w14:textId="2E4053DA" w:rsidR="00A215C1" w:rsidRDefault="00A215C1">
      <w:pPr>
        <w:pStyle w:val="TOC3"/>
        <w:rPr>
          <w:rFonts w:asciiTheme="minorHAnsi" w:eastAsiaTheme="minorEastAsia" w:hAnsiTheme="minorHAnsi" w:cstheme="minorBidi"/>
          <w:sz w:val="22"/>
          <w:szCs w:val="22"/>
          <w:lang w:eastAsia="en-AU"/>
        </w:rPr>
      </w:pPr>
      <w:r w:rsidRPr="00AE67B6">
        <w:t>Superannuation Review</w:t>
      </w:r>
      <w:r>
        <w:tab/>
      </w:r>
      <w:r>
        <w:fldChar w:fldCharType="begin"/>
      </w:r>
      <w:r>
        <w:instrText xml:space="preserve"> PAGEREF _Toc106104109 \h </w:instrText>
      </w:r>
      <w:r>
        <w:fldChar w:fldCharType="separate"/>
      </w:r>
      <w:r w:rsidR="003B0CC2">
        <w:t>17</w:t>
      </w:r>
      <w:r>
        <w:fldChar w:fldCharType="end"/>
      </w:r>
    </w:p>
    <w:p w14:paraId="5567559C" w14:textId="736BF17D" w:rsidR="00A215C1" w:rsidRDefault="00A215C1">
      <w:pPr>
        <w:pStyle w:val="TOC3"/>
        <w:rPr>
          <w:rFonts w:asciiTheme="minorHAnsi" w:eastAsiaTheme="minorEastAsia" w:hAnsiTheme="minorHAnsi" w:cstheme="minorBidi"/>
          <w:sz w:val="22"/>
          <w:szCs w:val="22"/>
          <w:lang w:eastAsia="en-AU"/>
        </w:rPr>
      </w:pPr>
      <w:r w:rsidRPr="00AE67B6">
        <w:t>Investments Within Superannuation</w:t>
      </w:r>
      <w:r>
        <w:tab/>
      </w:r>
      <w:r>
        <w:fldChar w:fldCharType="begin"/>
      </w:r>
      <w:r>
        <w:instrText xml:space="preserve"> PAGEREF _Toc106104110 \h </w:instrText>
      </w:r>
      <w:r>
        <w:fldChar w:fldCharType="separate"/>
      </w:r>
      <w:r w:rsidR="003B0CC2">
        <w:t>17</w:t>
      </w:r>
      <w:r>
        <w:fldChar w:fldCharType="end"/>
      </w:r>
    </w:p>
    <w:p w14:paraId="784C368F" w14:textId="47436D03" w:rsidR="00A215C1" w:rsidRDefault="00A215C1">
      <w:pPr>
        <w:pStyle w:val="TOC3"/>
        <w:rPr>
          <w:rFonts w:asciiTheme="minorHAnsi" w:eastAsiaTheme="minorEastAsia" w:hAnsiTheme="minorHAnsi" w:cstheme="minorBidi"/>
          <w:sz w:val="22"/>
          <w:szCs w:val="22"/>
          <w:lang w:eastAsia="en-AU"/>
        </w:rPr>
      </w:pPr>
      <w:r w:rsidRPr="00AE67B6">
        <w:rPr>
          <w:rFonts w:cs="Calibri"/>
        </w:rPr>
        <w:t>The ‘target’ asset allocation of the Vic Super Flexible Income ‘Growth’ option is:</w:t>
      </w:r>
      <w:r>
        <w:tab/>
      </w:r>
      <w:r>
        <w:fldChar w:fldCharType="begin"/>
      </w:r>
      <w:r>
        <w:instrText xml:space="preserve"> PAGEREF _Toc106104111 \h </w:instrText>
      </w:r>
      <w:r>
        <w:fldChar w:fldCharType="separate"/>
      </w:r>
      <w:r w:rsidR="003B0CC2">
        <w:t>18</w:t>
      </w:r>
      <w:r>
        <w:fldChar w:fldCharType="end"/>
      </w:r>
    </w:p>
    <w:p w14:paraId="1ED5F394" w14:textId="762F9335" w:rsidR="00A215C1" w:rsidRDefault="00A215C1">
      <w:pPr>
        <w:pStyle w:val="TOC3"/>
        <w:rPr>
          <w:rFonts w:asciiTheme="minorHAnsi" w:eastAsiaTheme="minorEastAsia" w:hAnsiTheme="minorHAnsi" w:cstheme="minorBidi"/>
          <w:sz w:val="22"/>
          <w:szCs w:val="22"/>
          <w:lang w:eastAsia="en-AU"/>
        </w:rPr>
      </w:pPr>
      <w:r w:rsidRPr="00AE67B6">
        <w:rPr>
          <w:rFonts w:cs="Calibri"/>
          <w:u w:val="single"/>
        </w:rPr>
        <w:t>Vic Super ‘Growth’ Historical Performance at 30/04/22</w:t>
      </w:r>
      <w:r>
        <w:tab/>
      </w:r>
      <w:r>
        <w:fldChar w:fldCharType="begin"/>
      </w:r>
      <w:r>
        <w:instrText xml:space="preserve"> PAGEREF _Toc106104112 \h </w:instrText>
      </w:r>
      <w:r>
        <w:fldChar w:fldCharType="separate"/>
      </w:r>
      <w:r w:rsidR="003B0CC2">
        <w:t>18</w:t>
      </w:r>
      <w:r>
        <w:fldChar w:fldCharType="end"/>
      </w:r>
    </w:p>
    <w:p w14:paraId="10EE3056" w14:textId="2597FB42" w:rsidR="00A215C1" w:rsidRDefault="00A215C1">
      <w:pPr>
        <w:pStyle w:val="TOC2"/>
        <w:rPr>
          <w:rFonts w:asciiTheme="minorHAnsi" w:eastAsiaTheme="minorEastAsia" w:hAnsiTheme="minorHAnsi" w:cstheme="minorBidi"/>
          <w:b w:val="0"/>
          <w:noProof/>
          <w:sz w:val="22"/>
          <w:szCs w:val="22"/>
          <w:lang w:eastAsia="en-AU"/>
        </w:rPr>
      </w:pPr>
      <w:r w:rsidRPr="00AE67B6">
        <w:rPr>
          <w:rFonts w:ascii="Calibri" w:hAnsi="Calibri"/>
          <w:noProof/>
        </w:rPr>
        <w:t>Replacement of an Existing Product</w:t>
      </w:r>
      <w:r>
        <w:rPr>
          <w:noProof/>
        </w:rPr>
        <w:tab/>
      </w:r>
      <w:r>
        <w:rPr>
          <w:noProof/>
        </w:rPr>
        <w:fldChar w:fldCharType="begin"/>
      </w:r>
      <w:r>
        <w:rPr>
          <w:noProof/>
        </w:rPr>
        <w:instrText xml:space="preserve"> PAGEREF _Toc106104113 \h </w:instrText>
      </w:r>
      <w:r>
        <w:rPr>
          <w:noProof/>
        </w:rPr>
      </w:r>
      <w:r>
        <w:rPr>
          <w:noProof/>
        </w:rPr>
        <w:fldChar w:fldCharType="separate"/>
      </w:r>
      <w:r w:rsidR="003B0CC2">
        <w:rPr>
          <w:noProof/>
        </w:rPr>
        <w:t>21</w:t>
      </w:r>
      <w:r>
        <w:rPr>
          <w:noProof/>
        </w:rPr>
        <w:fldChar w:fldCharType="end"/>
      </w:r>
    </w:p>
    <w:p w14:paraId="1CC1163B" w14:textId="4FAA04E6" w:rsidR="00A215C1" w:rsidRDefault="00A215C1">
      <w:pPr>
        <w:pStyle w:val="TOC3"/>
        <w:rPr>
          <w:rFonts w:asciiTheme="minorHAnsi" w:eastAsiaTheme="minorEastAsia" w:hAnsiTheme="minorHAnsi" w:cstheme="minorBidi"/>
          <w:sz w:val="22"/>
          <w:szCs w:val="22"/>
          <w:lang w:eastAsia="en-AU"/>
        </w:rPr>
      </w:pPr>
      <w:r w:rsidRPr="00AE67B6">
        <w:rPr>
          <w:rFonts w:cs="Calibri"/>
        </w:rPr>
        <w:t>Investment Recommendation</w:t>
      </w:r>
      <w:r>
        <w:tab/>
      </w:r>
      <w:r>
        <w:fldChar w:fldCharType="begin"/>
      </w:r>
      <w:r>
        <w:instrText xml:space="preserve"> PAGEREF _Toc106104114 \h </w:instrText>
      </w:r>
      <w:r>
        <w:fldChar w:fldCharType="separate"/>
      </w:r>
      <w:r w:rsidR="003B0CC2">
        <w:t>23</w:t>
      </w:r>
      <w:r>
        <w:fldChar w:fldCharType="end"/>
      </w:r>
    </w:p>
    <w:p w14:paraId="367E97BF" w14:textId="11054B5F" w:rsidR="00A215C1" w:rsidRDefault="00A215C1">
      <w:pPr>
        <w:pStyle w:val="TOC2"/>
        <w:rPr>
          <w:rFonts w:asciiTheme="minorHAnsi" w:eastAsiaTheme="minorEastAsia" w:hAnsiTheme="minorHAnsi" w:cstheme="minorBidi"/>
          <w:b w:val="0"/>
          <w:noProof/>
          <w:sz w:val="22"/>
          <w:szCs w:val="22"/>
          <w:lang w:eastAsia="en-AU"/>
        </w:rPr>
      </w:pPr>
      <w:r w:rsidRPr="00AE67B6">
        <w:rPr>
          <w:rFonts w:ascii="Calibri" w:hAnsi="Calibri" w:cs="Calibri"/>
          <w:noProof/>
          <w:color w:val="666699"/>
        </w:rPr>
        <w:t>Personal Insurances</w:t>
      </w:r>
      <w:r>
        <w:rPr>
          <w:noProof/>
        </w:rPr>
        <w:tab/>
      </w:r>
      <w:r>
        <w:rPr>
          <w:noProof/>
        </w:rPr>
        <w:fldChar w:fldCharType="begin"/>
      </w:r>
      <w:r>
        <w:rPr>
          <w:noProof/>
        </w:rPr>
        <w:instrText xml:space="preserve"> PAGEREF _Toc106104115 \h </w:instrText>
      </w:r>
      <w:r>
        <w:rPr>
          <w:noProof/>
        </w:rPr>
      </w:r>
      <w:r>
        <w:rPr>
          <w:noProof/>
        </w:rPr>
        <w:fldChar w:fldCharType="separate"/>
      </w:r>
      <w:r w:rsidR="003B0CC2">
        <w:rPr>
          <w:noProof/>
        </w:rPr>
        <w:t>25</w:t>
      </w:r>
      <w:r>
        <w:rPr>
          <w:noProof/>
        </w:rPr>
        <w:fldChar w:fldCharType="end"/>
      </w:r>
    </w:p>
    <w:p w14:paraId="31904AB6" w14:textId="3043F755" w:rsidR="00A215C1" w:rsidRDefault="00A215C1">
      <w:pPr>
        <w:pStyle w:val="TOC3"/>
        <w:rPr>
          <w:rFonts w:asciiTheme="minorHAnsi" w:eastAsiaTheme="minorEastAsia" w:hAnsiTheme="minorHAnsi" w:cstheme="minorBidi"/>
          <w:sz w:val="22"/>
          <w:szCs w:val="22"/>
          <w:lang w:eastAsia="en-AU"/>
        </w:rPr>
      </w:pPr>
      <w:r w:rsidRPr="00AE67B6">
        <w:t>Concessional Superannuation Contributions Carry Forward</w:t>
      </w:r>
      <w:r>
        <w:tab/>
      </w:r>
      <w:r>
        <w:fldChar w:fldCharType="begin"/>
      </w:r>
      <w:r>
        <w:instrText xml:space="preserve"> PAGEREF _Toc106104116 \h </w:instrText>
      </w:r>
      <w:r>
        <w:fldChar w:fldCharType="separate"/>
      </w:r>
      <w:r w:rsidR="003B0CC2">
        <w:t>26</w:t>
      </w:r>
      <w:r>
        <w:fldChar w:fldCharType="end"/>
      </w:r>
    </w:p>
    <w:p w14:paraId="078EF72C" w14:textId="16BB67B5" w:rsidR="00A215C1" w:rsidRDefault="00A215C1">
      <w:pPr>
        <w:pStyle w:val="TOC3"/>
        <w:rPr>
          <w:rFonts w:asciiTheme="minorHAnsi" w:eastAsiaTheme="minorEastAsia" w:hAnsiTheme="minorHAnsi" w:cstheme="minorBidi"/>
          <w:sz w:val="22"/>
          <w:szCs w:val="22"/>
          <w:lang w:eastAsia="en-AU"/>
        </w:rPr>
      </w:pPr>
      <w:r w:rsidRPr="00AE67B6">
        <w:rPr>
          <w:rFonts w:cs="Calibri"/>
        </w:rPr>
        <w:t>Inheritance Proceeds:</w:t>
      </w:r>
      <w:r>
        <w:tab/>
      </w:r>
      <w:r>
        <w:fldChar w:fldCharType="begin"/>
      </w:r>
      <w:r>
        <w:instrText xml:space="preserve"> PAGEREF _Toc106104117 \h </w:instrText>
      </w:r>
      <w:r>
        <w:fldChar w:fldCharType="separate"/>
      </w:r>
      <w:r w:rsidR="003B0CC2">
        <w:t>28</w:t>
      </w:r>
      <w:r>
        <w:fldChar w:fldCharType="end"/>
      </w:r>
    </w:p>
    <w:p w14:paraId="12ACF84D" w14:textId="6F0B4F3B" w:rsidR="00A215C1" w:rsidRDefault="00A215C1">
      <w:pPr>
        <w:pStyle w:val="TOC3"/>
        <w:rPr>
          <w:rFonts w:asciiTheme="minorHAnsi" w:eastAsiaTheme="minorEastAsia" w:hAnsiTheme="minorHAnsi" w:cstheme="minorBidi"/>
          <w:sz w:val="22"/>
          <w:szCs w:val="22"/>
          <w:lang w:eastAsia="en-AU"/>
        </w:rPr>
      </w:pPr>
      <w:r w:rsidRPr="00AE67B6">
        <w:rPr>
          <w:rFonts w:cs="Calibri"/>
        </w:rPr>
        <w:t>Superannuation Contributions v Debt Repayment</w:t>
      </w:r>
      <w:r>
        <w:tab/>
      </w:r>
      <w:r>
        <w:fldChar w:fldCharType="begin"/>
      </w:r>
      <w:r>
        <w:instrText xml:space="preserve"> PAGEREF _Toc106104118 \h </w:instrText>
      </w:r>
      <w:r>
        <w:fldChar w:fldCharType="separate"/>
      </w:r>
      <w:r w:rsidR="003B0CC2">
        <w:t>29</w:t>
      </w:r>
      <w:r>
        <w:fldChar w:fldCharType="end"/>
      </w:r>
    </w:p>
    <w:p w14:paraId="10BE66FC" w14:textId="2ABF3A8D" w:rsidR="00A215C1" w:rsidRDefault="00A215C1">
      <w:pPr>
        <w:pStyle w:val="TOC3"/>
        <w:rPr>
          <w:rFonts w:asciiTheme="minorHAnsi" w:eastAsiaTheme="minorEastAsia" w:hAnsiTheme="minorHAnsi" w:cstheme="minorBidi"/>
          <w:sz w:val="22"/>
          <w:szCs w:val="22"/>
          <w:lang w:eastAsia="en-AU"/>
        </w:rPr>
      </w:pPr>
      <w:r w:rsidRPr="00AE67B6">
        <w:rPr>
          <w:rFonts w:cs="Calibri"/>
        </w:rPr>
        <w:t>Investments Currently Outside of Superannuation</w:t>
      </w:r>
      <w:r>
        <w:tab/>
      </w:r>
      <w:r>
        <w:fldChar w:fldCharType="begin"/>
      </w:r>
      <w:r>
        <w:instrText xml:space="preserve"> PAGEREF _Toc106104119 \h </w:instrText>
      </w:r>
      <w:r>
        <w:fldChar w:fldCharType="separate"/>
      </w:r>
      <w:r w:rsidR="003B0CC2">
        <w:t>30</w:t>
      </w:r>
      <w:r>
        <w:fldChar w:fldCharType="end"/>
      </w:r>
    </w:p>
    <w:p w14:paraId="7381902F" w14:textId="040AA2B9" w:rsidR="00A215C1" w:rsidRDefault="00A215C1">
      <w:pPr>
        <w:pStyle w:val="TOC3"/>
        <w:rPr>
          <w:rFonts w:asciiTheme="minorHAnsi" w:eastAsiaTheme="minorEastAsia" w:hAnsiTheme="minorHAnsi" w:cstheme="minorBidi"/>
          <w:sz w:val="22"/>
          <w:szCs w:val="22"/>
          <w:lang w:eastAsia="en-AU"/>
        </w:rPr>
      </w:pPr>
      <w:r w:rsidRPr="00AE67B6">
        <w:rPr>
          <w:i/>
        </w:rPr>
        <w:t>Investment Structures &amp; Associated Retirement Projections:</w:t>
      </w:r>
      <w:r>
        <w:tab/>
      </w:r>
      <w:r>
        <w:fldChar w:fldCharType="begin"/>
      </w:r>
      <w:r>
        <w:instrText xml:space="preserve"> PAGEREF _Toc106104120 \h </w:instrText>
      </w:r>
      <w:r>
        <w:fldChar w:fldCharType="separate"/>
      </w:r>
      <w:r w:rsidR="003B0CC2">
        <w:t>31</w:t>
      </w:r>
      <w:r>
        <w:fldChar w:fldCharType="end"/>
      </w:r>
    </w:p>
    <w:p w14:paraId="4C855595" w14:textId="5D97D052" w:rsidR="00A215C1" w:rsidRDefault="00A215C1">
      <w:pPr>
        <w:pStyle w:val="TOC3"/>
        <w:rPr>
          <w:rFonts w:asciiTheme="minorHAnsi" w:eastAsiaTheme="minorEastAsia" w:hAnsiTheme="minorHAnsi" w:cstheme="minorBidi"/>
          <w:sz w:val="22"/>
          <w:szCs w:val="22"/>
          <w:lang w:eastAsia="en-AU"/>
        </w:rPr>
      </w:pPr>
      <w:r w:rsidRPr="00AE67B6">
        <w:rPr>
          <w:iCs/>
        </w:rPr>
        <w:t>Assumptions:</w:t>
      </w:r>
      <w:r>
        <w:tab/>
      </w:r>
      <w:r>
        <w:fldChar w:fldCharType="begin"/>
      </w:r>
      <w:r>
        <w:instrText xml:space="preserve"> PAGEREF _Toc106104121 \h </w:instrText>
      </w:r>
      <w:r>
        <w:fldChar w:fldCharType="separate"/>
      </w:r>
      <w:r w:rsidR="003B0CC2">
        <w:t>31</w:t>
      </w:r>
      <w:r>
        <w:fldChar w:fldCharType="end"/>
      </w:r>
    </w:p>
    <w:p w14:paraId="2E2DA6F5" w14:textId="728AF302" w:rsidR="00A215C1" w:rsidRDefault="00A215C1">
      <w:pPr>
        <w:pStyle w:val="TOC3"/>
        <w:rPr>
          <w:rFonts w:asciiTheme="minorHAnsi" w:eastAsiaTheme="minorEastAsia" w:hAnsiTheme="minorHAnsi" w:cstheme="minorBidi"/>
          <w:sz w:val="22"/>
          <w:szCs w:val="22"/>
          <w:lang w:eastAsia="en-AU"/>
        </w:rPr>
      </w:pPr>
      <w:r w:rsidRPr="00AE67B6">
        <w:rPr>
          <w:iCs/>
        </w:rPr>
        <w:t>Total Assets:</w:t>
      </w:r>
      <w:r>
        <w:tab/>
      </w:r>
      <w:r>
        <w:fldChar w:fldCharType="begin"/>
      </w:r>
      <w:r>
        <w:instrText xml:space="preserve"> PAGEREF _Toc106104207 \h </w:instrText>
      </w:r>
      <w:r>
        <w:fldChar w:fldCharType="separate"/>
      </w:r>
      <w:r w:rsidR="003B0CC2">
        <w:t>33</w:t>
      </w:r>
      <w:r>
        <w:fldChar w:fldCharType="end"/>
      </w:r>
    </w:p>
    <w:p w14:paraId="286ADF38" w14:textId="35C4F190" w:rsidR="00A215C1" w:rsidRDefault="00A215C1">
      <w:pPr>
        <w:pStyle w:val="TOC3"/>
        <w:rPr>
          <w:rFonts w:asciiTheme="minorHAnsi" w:eastAsiaTheme="minorEastAsia" w:hAnsiTheme="minorHAnsi" w:cstheme="minorBidi"/>
          <w:sz w:val="22"/>
          <w:szCs w:val="22"/>
          <w:lang w:eastAsia="en-AU"/>
        </w:rPr>
      </w:pPr>
      <w:r w:rsidRPr="00AE67B6">
        <w:rPr>
          <w:iCs/>
        </w:rPr>
        <w:t>$6,107,526</w:t>
      </w:r>
      <w:r>
        <w:tab/>
      </w:r>
      <w:r>
        <w:fldChar w:fldCharType="begin"/>
      </w:r>
      <w:r>
        <w:instrText xml:space="preserve"> PAGEREF _Toc106104208 \h </w:instrText>
      </w:r>
      <w:r>
        <w:fldChar w:fldCharType="separate"/>
      </w:r>
      <w:r w:rsidR="003B0CC2">
        <w:t>33</w:t>
      </w:r>
      <w:r>
        <w:fldChar w:fldCharType="end"/>
      </w:r>
    </w:p>
    <w:p w14:paraId="2702357F" w14:textId="7CE49674" w:rsidR="00A215C1" w:rsidRDefault="00A215C1">
      <w:pPr>
        <w:pStyle w:val="TOC2"/>
        <w:rPr>
          <w:rFonts w:asciiTheme="minorHAnsi" w:eastAsiaTheme="minorEastAsia" w:hAnsiTheme="minorHAnsi" w:cstheme="minorBidi"/>
          <w:b w:val="0"/>
          <w:noProof/>
          <w:sz w:val="22"/>
          <w:szCs w:val="22"/>
          <w:lang w:eastAsia="en-AU"/>
        </w:rPr>
      </w:pPr>
      <w:r w:rsidRPr="00AE67B6">
        <w:rPr>
          <w:rFonts w:ascii="Calibri" w:hAnsi="Calibri" w:cs="Calibri"/>
          <w:noProof/>
          <w:color w:val="215868"/>
        </w:rPr>
        <w:t>What is paid to your adviser</w:t>
      </w:r>
      <w:r>
        <w:rPr>
          <w:noProof/>
        </w:rPr>
        <w:tab/>
      </w:r>
      <w:r>
        <w:rPr>
          <w:noProof/>
        </w:rPr>
        <w:fldChar w:fldCharType="begin"/>
      </w:r>
      <w:r>
        <w:rPr>
          <w:noProof/>
        </w:rPr>
        <w:instrText xml:space="preserve"> PAGEREF _Toc106104209 \h </w:instrText>
      </w:r>
      <w:r>
        <w:rPr>
          <w:noProof/>
        </w:rPr>
      </w:r>
      <w:r>
        <w:rPr>
          <w:noProof/>
        </w:rPr>
        <w:fldChar w:fldCharType="separate"/>
      </w:r>
      <w:r w:rsidR="003B0CC2">
        <w:rPr>
          <w:noProof/>
        </w:rPr>
        <w:t>35</w:t>
      </w:r>
      <w:r>
        <w:rPr>
          <w:noProof/>
        </w:rPr>
        <w:fldChar w:fldCharType="end"/>
      </w:r>
    </w:p>
    <w:p w14:paraId="1ACB0DEC" w14:textId="3188DCEE" w:rsidR="00A215C1" w:rsidRDefault="00A215C1">
      <w:pPr>
        <w:pStyle w:val="TOC3"/>
        <w:rPr>
          <w:rFonts w:asciiTheme="minorHAnsi" w:eastAsiaTheme="minorEastAsia" w:hAnsiTheme="minorHAnsi" w:cstheme="minorBidi"/>
          <w:sz w:val="22"/>
          <w:szCs w:val="22"/>
          <w:lang w:eastAsia="en-AU"/>
        </w:rPr>
      </w:pPr>
      <w:r w:rsidRPr="00AE67B6">
        <w:rPr>
          <w:rFonts w:cs="Calibri"/>
          <w:color w:val="F79646"/>
        </w:rPr>
        <w:t>Plan Fee</w:t>
      </w:r>
      <w:r>
        <w:tab/>
      </w:r>
      <w:r>
        <w:fldChar w:fldCharType="begin"/>
      </w:r>
      <w:r>
        <w:instrText xml:space="preserve"> PAGEREF _Toc106104210 \h </w:instrText>
      </w:r>
      <w:r>
        <w:fldChar w:fldCharType="separate"/>
      </w:r>
      <w:r w:rsidR="003B0CC2">
        <w:t>35</w:t>
      </w:r>
      <w:r>
        <w:fldChar w:fldCharType="end"/>
      </w:r>
    </w:p>
    <w:p w14:paraId="7AE1E6D4" w14:textId="40344289" w:rsidR="00A215C1" w:rsidRDefault="00A215C1">
      <w:pPr>
        <w:pStyle w:val="TOC3"/>
        <w:rPr>
          <w:rFonts w:asciiTheme="minorHAnsi" w:eastAsiaTheme="minorEastAsia" w:hAnsiTheme="minorHAnsi" w:cstheme="minorBidi"/>
          <w:sz w:val="22"/>
          <w:szCs w:val="22"/>
          <w:lang w:eastAsia="en-AU"/>
        </w:rPr>
      </w:pPr>
      <w:r w:rsidRPr="00AE67B6">
        <w:rPr>
          <w:rFonts w:cs="Calibri"/>
          <w:color w:val="F79646"/>
        </w:rPr>
        <w:t>Disclosure Statement</w:t>
      </w:r>
      <w:r>
        <w:tab/>
      </w:r>
      <w:r>
        <w:fldChar w:fldCharType="begin"/>
      </w:r>
      <w:r>
        <w:instrText xml:space="preserve"> PAGEREF _Toc106104211 \h </w:instrText>
      </w:r>
      <w:r>
        <w:fldChar w:fldCharType="separate"/>
      </w:r>
      <w:r w:rsidR="003B0CC2">
        <w:t>36</w:t>
      </w:r>
      <w:r>
        <w:fldChar w:fldCharType="end"/>
      </w:r>
    </w:p>
    <w:p w14:paraId="3BBE67DB" w14:textId="77777777" w:rsidR="00737F86" w:rsidRPr="00C71854" w:rsidRDefault="00287A0C" w:rsidP="00BA3037">
      <w:pPr>
        <w:pStyle w:val="TOC2"/>
        <w:rPr>
          <w:rFonts w:ascii="Calibri" w:hAnsi="Calibri"/>
          <w:sz w:val="22"/>
          <w:szCs w:val="22"/>
        </w:rPr>
        <w:sectPr w:rsidR="00737F86" w:rsidRPr="00C71854" w:rsidSect="00F9787E">
          <w:headerReference w:type="default" r:id="rId13"/>
          <w:footerReference w:type="default" r:id="rId14"/>
          <w:pgSz w:w="11907" w:h="16840" w:code="9"/>
          <w:pgMar w:top="1134" w:right="851" w:bottom="1361" w:left="1418" w:header="720" w:footer="720" w:gutter="0"/>
          <w:cols w:space="720"/>
        </w:sectPr>
      </w:pPr>
      <w:r w:rsidRPr="001010C1">
        <w:rPr>
          <w:rFonts w:ascii="Calibri" w:hAnsi="Calibri"/>
          <w:sz w:val="22"/>
          <w:szCs w:val="22"/>
        </w:rPr>
        <w:fldChar w:fldCharType="end"/>
      </w:r>
      <w:bookmarkStart w:id="88" w:name="_Toc98234613"/>
      <w:bookmarkStart w:id="89"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0" w:name="_Toc106104087"/>
      <w:r w:rsidRPr="00B33D57">
        <w:rPr>
          <w:rFonts w:ascii="Calibri" w:hAnsi="Calibri" w:cs="Calibri"/>
          <w:i w:val="0"/>
          <w:color w:val="F79646"/>
          <w:sz w:val="32"/>
          <w:szCs w:val="32"/>
        </w:rPr>
        <w:t>Purpose of this document</w:t>
      </w:r>
      <w:bookmarkEnd w:id="90"/>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(SoA)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1" w:name="_Toc106104088"/>
      <w:r w:rsidRPr="00B33D57">
        <w:rPr>
          <w:rFonts w:ascii="Calibri" w:hAnsi="Calibri" w:cs="Calibri"/>
          <w:szCs w:val="24"/>
        </w:rPr>
        <w:t>Timeframe for our advice</w:t>
      </w:r>
      <w:bookmarkEnd w:id="91"/>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SoA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2" w:name="_Toc106104089"/>
      <w:r w:rsidRPr="00B33D57">
        <w:rPr>
          <w:rFonts w:ascii="Calibri" w:hAnsi="Calibri" w:cs="Calibri"/>
          <w:szCs w:val="24"/>
        </w:rPr>
        <w:t>Check for accuracy</w:t>
      </w:r>
      <w:bookmarkEnd w:id="92"/>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SoA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3" w:name="_Toc106104090"/>
      <w:r w:rsidRPr="00B33D57">
        <w:rPr>
          <w:rFonts w:ascii="Calibri" w:hAnsi="Calibri" w:cs="Calibri"/>
          <w:szCs w:val="24"/>
        </w:rPr>
        <w:t>Limitations of our advice</w:t>
      </w:r>
      <w:bookmarkEnd w:id="93"/>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SoA.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All dollar amounts in this SoA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4" w:name="_Toc242159916"/>
      <w:bookmarkStart w:id="95" w:name="_Toc106104091"/>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4"/>
      <w:bookmarkEnd w:id="95"/>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6" w:name="_Toc106104092"/>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96"/>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(SoA)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This SoA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97" w:name="_Toc106104093"/>
      <w:r w:rsidRPr="00B33D57">
        <w:rPr>
          <w:rFonts w:ascii="Calibri" w:hAnsi="Calibri" w:cs="Calibri"/>
          <w:color w:val="F79646"/>
        </w:rPr>
        <w:t>The Scope of Our Advice</w:t>
      </w:r>
      <w:bookmarkEnd w:id="97"/>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70C39F2" w14:textId="07E9C47A" w:rsidR="004145C4" w:rsidRDefault="00C14C22" w:rsidP="00F0376C">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2E233963" w14:textId="25616D7B" w:rsidR="00F0376C" w:rsidRPr="00F0376C" w:rsidRDefault="00F0376C" w:rsidP="00F0376C">
      <w:pPr>
        <w:numPr>
          <w:ilvl w:val="0"/>
          <w:numId w:val="9"/>
        </w:numPr>
        <w:spacing w:after="120"/>
        <w:ind w:left="714" w:hanging="357"/>
        <w:rPr>
          <w:rFonts w:ascii="Calibri" w:hAnsi="Calibri" w:cs="Calibri"/>
        </w:rPr>
      </w:pPr>
      <w:r>
        <w:rPr>
          <w:rFonts w:ascii="Calibri" w:hAnsi="Calibri" w:cs="Calibri"/>
        </w:rPr>
        <w:t>Structure of inheritance proceeds</w:t>
      </w:r>
    </w:p>
    <w:p w14:paraId="21D18576" w14:textId="63227A46" w:rsidR="00880769" w:rsidRDefault="00880769" w:rsidP="004856D8">
      <w:pPr>
        <w:numPr>
          <w:ilvl w:val="0"/>
          <w:numId w:val="9"/>
        </w:numPr>
        <w:spacing w:after="120"/>
        <w:ind w:left="714" w:hanging="357"/>
        <w:rPr>
          <w:rFonts w:ascii="Calibri" w:hAnsi="Calibri" w:cs="Calibri"/>
        </w:rPr>
      </w:pPr>
      <w:r>
        <w:rPr>
          <w:rFonts w:ascii="Calibri" w:hAnsi="Calibri" w:cs="Times New Roman"/>
        </w:rPr>
        <w:t xml:space="preserve">Property / Debt structure </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98" w:name="_Toc106104094"/>
      <w:r w:rsidRPr="00B33D57">
        <w:rPr>
          <w:rFonts w:ascii="Calibri" w:hAnsi="Calibri" w:cs="Calibri"/>
          <w:color w:val="F79646"/>
        </w:rPr>
        <w:t>Our Investment Recommendations</w:t>
      </w:r>
      <w:bookmarkEnd w:id="98"/>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99" w:name="_Toc106104095"/>
      <w:r w:rsidRPr="00B33D57">
        <w:rPr>
          <w:rFonts w:ascii="Calibri" w:hAnsi="Calibri" w:cs="Calibri"/>
          <w:color w:val="F79646"/>
        </w:rPr>
        <w:t>Your Adviser</w:t>
      </w:r>
      <w:bookmarkEnd w:id="99"/>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0" w:name="_Toc106015578"/>
      <w:bookmarkStart w:id="101" w:name="_Toc107711063"/>
      <w:bookmarkStart w:id="102" w:name="_Toc108520464"/>
      <w:bookmarkStart w:id="103" w:name="_Toc106104096"/>
      <w:r w:rsidRPr="00B33D57">
        <w:rPr>
          <w:rFonts w:ascii="Calibri" w:hAnsi="Calibri" w:cs="Calibri"/>
          <w:color w:val="F79646"/>
        </w:rPr>
        <w:t>The Planning Process</w:t>
      </w:r>
      <w:bookmarkEnd w:id="100"/>
      <w:bookmarkEnd w:id="101"/>
      <w:bookmarkEnd w:id="102"/>
      <w:bookmarkEnd w:id="103"/>
    </w:p>
    <w:p w14:paraId="455252B7" w14:textId="77777777" w:rsidR="00754A2E" w:rsidRPr="00B33D57" w:rsidRDefault="00754A2E" w:rsidP="000A5DC6">
      <w:pPr>
        <w:rPr>
          <w:rFonts w:ascii="Calibri" w:hAnsi="Calibri" w:cs="Calibri"/>
        </w:rPr>
      </w:pPr>
    </w:p>
    <w:p w14:paraId="023C0FB9" w14:textId="3B81ED36" w:rsidR="00754A2E" w:rsidRPr="00B33D57" w:rsidRDefault="00F0376C" w:rsidP="00754A2E">
      <w:pPr>
        <w:rPr>
          <w:rFonts w:ascii="Calibri" w:hAnsi="Calibri" w:cs="Calibri"/>
        </w:rPr>
      </w:pPr>
      <w:r>
        <w:rPr>
          <w:rFonts w:ascii="Calibri" w:hAnsi="Calibri" w:cs="Calibri"/>
        </w:rPr>
        <w:t>Tim</w:t>
      </w:r>
      <w:r w:rsidR="00F03348">
        <w:rPr>
          <w:rFonts w:ascii="Calibri" w:hAnsi="Calibri" w:cs="Calibri"/>
        </w:rPr>
        <w:t xml:space="preserve"> and </w:t>
      </w:r>
      <w:r>
        <w:rPr>
          <w:rFonts w:ascii="Calibri" w:hAnsi="Calibri" w:cs="Calibri"/>
        </w:rPr>
        <w:t>Emma</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78D77644"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4" w:name="_Toc106104097"/>
      <w:r w:rsidRPr="00B33D57">
        <w:rPr>
          <w:rFonts w:ascii="Calibri" w:hAnsi="Calibri" w:cs="Calibri"/>
          <w:color w:val="215868"/>
          <w:szCs w:val="32"/>
        </w:rPr>
        <w:t>Executive Sum</w:t>
      </w:r>
      <w:bookmarkEnd w:id="88"/>
      <w:bookmarkEnd w:id="89"/>
      <w:r w:rsidR="00797F71" w:rsidRPr="00B33D57">
        <w:rPr>
          <w:rFonts w:ascii="Calibri" w:hAnsi="Calibri" w:cs="Calibri"/>
          <w:color w:val="215868"/>
          <w:szCs w:val="32"/>
        </w:rPr>
        <w:t>mary</w:t>
      </w:r>
      <w:bookmarkEnd w:id="104"/>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5" w:name="_Toc97632234"/>
      <w:bookmarkStart w:id="106" w:name="_Toc98234614"/>
      <w:bookmarkStart w:id="107" w:name="_Toc98234682"/>
      <w:bookmarkStart w:id="108" w:name="_Toc316285247"/>
      <w:bookmarkStart w:id="109" w:name="_Toc106104098"/>
      <w:bookmarkStart w:id="110" w:name="_Toc55289287"/>
      <w:r w:rsidRPr="00654BC3">
        <w:rPr>
          <w:rFonts w:ascii="Calibri" w:hAnsi="Calibri" w:cs="Calibri"/>
          <w:color w:val="F79646"/>
        </w:rPr>
        <w:t>Your Goals and Objectives</w:t>
      </w:r>
      <w:bookmarkEnd w:id="105"/>
      <w:bookmarkEnd w:id="106"/>
      <w:bookmarkEnd w:id="107"/>
      <w:bookmarkEnd w:id="108"/>
      <w:bookmarkEnd w:id="109"/>
    </w:p>
    <w:bookmarkEnd w:id="110"/>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77777777" w:rsidR="00502E01" w:rsidRPr="000D3ED4" w:rsidRDefault="00502E01" w:rsidP="00502E01">
      <w:pPr>
        <w:rPr>
          <w:rFonts w:ascii="Calibri" w:hAnsi="Calibri" w:cs="Times New Roman"/>
        </w:rPr>
      </w:pPr>
    </w:p>
    <w:p w14:paraId="0F173CEB" w14:textId="06B1F3AF" w:rsidR="00CC5465" w:rsidRDefault="00CC5465" w:rsidP="00CA0984">
      <w:pPr>
        <w:numPr>
          <w:ilvl w:val="0"/>
          <w:numId w:val="10"/>
        </w:numPr>
        <w:spacing w:after="120"/>
        <w:rPr>
          <w:rFonts w:ascii="Calibri" w:hAnsi="Calibri" w:cs="Times New Roman"/>
        </w:rPr>
      </w:pPr>
      <w:r>
        <w:rPr>
          <w:rFonts w:ascii="Calibri" w:hAnsi="Calibri" w:cs="Times New Roman"/>
        </w:rPr>
        <w:t>Assess the appropriate structure for your impending inheritance proceeds.</w:t>
      </w:r>
    </w:p>
    <w:p w14:paraId="22B36150" w14:textId="4920EC5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216EB76F" w14:textId="12CBDC8D" w:rsidR="00880769" w:rsidRDefault="00880769" w:rsidP="008361F7">
      <w:pPr>
        <w:numPr>
          <w:ilvl w:val="0"/>
          <w:numId w:val="10"/>
        </w:numPr>
        <w:spacing w:after="120"/>
        <w:rPr>
          <w:rFonts w:ascii="Calibri" w:hAnsi="Calibri" w:cs="Times New Roman"/>
        </w:rPr>
      </w:pPr>
      <w:r>
        <w:rPr>
          <w:rFonts w:ascii="Calibri" w:hAnsi="Calibri" w:cs="Times New Roman"/>
        </w:rPr>
        <w:t>Assess the implications of maintaining or selling your current investment propert</w:t>
      </w:r>
      <w:r w:rsidR="005A0823">
        <w:rPr>
          <w:rFonts w:ascii="Calibri" w:hAnsi="Calibri" w:cs="Times New Roman"/>
        </w:rPr>
        <w:t>y</w:t>
      </w:r>
      <w:r>
        <w:rPr>
          <w:rFonts w:ascii="Calibri" w:hAnsi="Calibri" w:cs="Times New Roman"/>
        </w:rPr>
        <w:t>.</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1" w:name="_Toc106104099"/>
      <w:bookmarkStart w:id="112" w:name="_Toc98234617"/>
      <w:bookmarkStart w:id="113" w:name="_Toc98234685"/>
      <w:r w:rsidRPr="00B33D57">
        <w:rPr>
          <w:rFonts w:ascii="Calibri" w:hAnsi="Calibri" w:cs="Calibri"/>
          <w:color w:val="215868"/>
          <w:szCs w:val="32"/>
        </w:rPr>
        <w:t>Personal Information</w:t>
      </w:r>
      <w:bookmarkEnd w:id="111"/>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4" w:name="_Toc34717339"/>
      <w:bookmarkStart w:id="115" w:name="_Toc55289289"/>
      <w:bookmarkStart w:id="116" w:name="_Toc64953512"/>
      <w:bookmarkStart w:id="117" w:name="_Toc98234627"/>
      <w:bookmarkStart w:id="118" w:name="_Toc98234695"/>
      <w:bookmarkStart w:id="119" w:name="_Toc284409744"/>
      <w:bookmarkStart w:id="120" w:name="_Toc393983839"/>
      <w:bookmarkStart w:id="121" w:name="_Toc514154203"/>
      <w:bookmarkStart w:id="122" w:name="_Toc106104100"/>
      <w:r w:rsidRPr="00B33D57">
        <w:rPr>
          <w:rFonts w:ascii="Calibri" w:hAnsi="Calibri" w:cs="Calibri"/>
        </w:rPr>
        <w:t>Personal Details</w:t>
      </w:r>
      <w:bookmarkEnd w:id="114"/>
      <w:bookmarkEnd w:id="115"/>
      <w:bookmarkEnd w:id="116"/>
      <w:bookmarkEnd w:id="117"/>
      <w:bookmarkEnd w:id="118"/>
      <w:bookmarkEnd w:id="119"/>
      <w:bookmarkEnd w:id="120"/>
      <w:bookmarkEnd w:id="121"/>
      <w:bookmarkEnd w:id="122"/>
    </w:p>
    <w:tbl>
      <w:tblPr>
        <w:tblW w:w="9894" w:type="dxa"/>
        <w:tblInd w:w="-5" w:type="dxa"/>
        <w:tblLook w:val="0000" w:firstRow="0" w:lastRow="0" w:firstColumn="0" w:lastColumn="0" w:noHBand="0" w:noVBand="0"/>
      </w:tblPr>
      <w:tblGrid>
        <w:gridCol w:w="2744"/>
        <w:gridCol w:w="483"/>
        <w:gridCol w:w="1217"/>
        <w:gridCol w:w="1624"/>
        <w:gridCol w:w="799"/>
        <w:gridCol w:w="182"/>
        <w:gridCol w:w="2590"/>
        <w:gridCol w:w="255"/>
      </w:tblGrid>
      <w:tr w:rsidR="00B159A9" w:rsidRPr="00B33D57" w14:paraId="0E6E38A5" w14:textId="77777777" w:rsidTr="001A0316">
        <w:trPr>
          <w:trHeight w:val="342"/>
        </w:trPr>
        <w:tc>
          <w:tcPr>
            <w:tcW w:w="3227" w:type="dxa"/>
            <w:gridSpan w:val="2"/>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gridSpan w:val="3"/>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7" w:type="dxa"/>
            <w:gridSpan w:val="3"/>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1A0316">
        <w:tc>
          <w:tcPr>
            <w:tcW w:w="3227" w:type="dxa"/>
            <w:gridSpan w:val="2"/>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gridSpan w:val="3"/>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7" w:type="dxa"/>
            <w:gridSpan w:val="3"/>
            <w:tcBorders>
              <w:top w:val="single" w:sz="4" w:space="0" w:color="auto"/>
              <w:left w:val="single" w:sz="4" w:space="0" w:color="auto"/>
              <w:right w:val="single" w:sz="4" w:space="0" w:color="auto"/>
            </w:tcBorders>
          </w:tcPr>
          <w:p w14:paraId="24EB94FA"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r w:rsidR="00D03358">
              <w:rPr>
                <w:rFonts w:ascii="Calibri" w:hAnsi="Calibri" w:cs="Calibri"/>
              </w:rPr>
              <w:t>s</w:t>
            </w:r>
          </w:p>
        </w:tc>
      </w:tr>
      <w:tr w:rsidR="00B159A9" w:rsidRPr="00B33D57" w14:paraId="015A7AF6" w14:textId="77777777" w:rsidTr="001A0316">
        <w:tc>
          <w:tcPr>
            <w:tcW w:w="3227" w:type="dxa"/>
            <w:gridSpan w:val="2"/>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gridSpan w:val="3"/>
            <w:tcBorders>
              <w:left w:val="single" w:sz="4" w:space="0" w:color="auto"/>
              <w:right w:val="single" w:sz="4" w:space="0" w:color="auto"/>
            </w:tcBorders>
          </w:tcPr>
          <w:p w14:paraId="1A063DE4" w14:textId="6E1A16F1" w:rsidR="00B159A9" w:rsidRPr="00B33D57" w:rsidRDefault="00F0376C" w:rsidP="00824CBF">
            <w:pPr>
              <w:jc w:val="center"/>
              <w:rPr>
                <w:rFonts w:ascii="Calibri" w:hAnsi="Calibri" w:cs="Calibri"/>
              </w:rPr>
            </w:pPr>
            <w:r>
              <w:rPr>
                <w:rFonts w:ascii="Calibri" w:hAnsi="Calibri" w:cs="Calibri"/>
              </w:rPr>
              <w:t>Tim</w:t>
            </w:r>
          </w:p>
        </w:tc>
        <w:tc>
          <w:tcPr>
            <w:tcW w:w="3027" w:type="dxa"/>
            <w:gridSpan w:val="3"/>
            <w:tcBorders>
              <w:left w:val="single" w:sz="4" w:space="0" w:color="auto"/>
              <w:right w:val="single" w:sz="4" w:space="0" w:color="auto"/>
            </w:tcBorders>
          </w:tcPr>
          <w:p w14:paraId="7C81244C" w14:textId="45B2AD99" w:rsidR="00B159A9" w:rsidRPr="00B33D57" w:rsidRDefault="00F0376C" w:rsidP="00824CBF">
            <w:pPr>
              <w:jc w:val="center"/>
              <w:rPr>
                <w:rFonts w:ascii="Calibri" w:hAnsi="Calibri" w:cs="Calibri"/>
              </w:rPr>
            </w:pPr>
            <w:r>
              <w:rPr>
                <w:rFonts w:ascii="Calibri" w:hAnsi="Calibri" w:cs="Calibri"/>
              </w:rPr>
              <w:t>Emma</w:t>
            </w:r>
          </w:p>
        </w:tc>
      </w:tr>
      <w:tr w:rsidR="00B159A9" w:rsidRPr="00B33D57" w14:paraId="1ECDB166" w14:textId="77777777" w:rsidTr="001A0316">
        <w:tc>
          <w:tcPr>
            <w:tcW w:w="3227" w:type="dxa"/>
            <w:gridSpan w:val="2"/>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gridSpan w:val="3"/>
            <w:tcBorders>
              <w:left w:val="single" w:sz="4" w:space="0" w:color="auto"/>
              <w:right w:val="single" w:sz="4" w:space="0" w:color="auto"/>
            </w:tcBorders>
          </w:tcPr>
          <w:p w14:paraId="3C116E77" w14:textId="22598F7A" w:rsidR="00B159A9" w:rsidRPr="00B33D57" w:rsidRDefault="00F0376C" w:rsidP="00824CBF">
            <w:pPr>
              <w:jc w:val="center"/>
              <w:rPr>
                <w:rFonts w:ascii="Calibri" w:hAnsi="Calibri" w:cs="Calibri"/>
              </w:rPr>
            </w:pPr>
            <w:r>
              <w:rPr>
                <w:rFonts w:ascii="Calibri" w:hAnsi="Calibri" w:cs="Calibri"/>
              </w:rPr>
              <w:t>Walpole-Walsh</w:t>
            </w:r>
          </w:p>
        </w:tc>
        <w:tc>
          <w:tcPr>
            <w:tcW w:w="3027" w:type="dxa"/>
            <w:gridSpan w:val="3"/>
            <w:tcBorders>
              <w:left w:val="single" w:sz="4" w:space="0" w:color="auto"/>
              <w:right w:val="single" w:sz="4" w:space="0" w:color="auto"/>
            </w:tcBorders>
          </w:tcPr>
          <w:p w14:paraId="03C7B093" w14:textId="57679BB6" w:rsidR="00B159A9" w:rsidRPr="00B33D57" w:rsidRDefault="00F0376C" w:rsidP="00824CBF">
            <w:pPr>
              <w:jc w:val="center"/>
              <w:rPr>
                <w:rFonts w:ascii="Calibri" w:hAnsi="Calibri" w:cs="Calibri"/>
              </w:rPr>
            </w:pPr>
            <w:r>
              <w:rPr>
                <w:rFonts w:ascii="Calibri" w:hAnsi="Calibri" w:cs="Calibri"/>
              </w:rPr>
              <w:t>Walpole-Walsh</w:t>
            </w:r>
          </w:p>
        </w:tc>
      </w:tr>
      <w:tr w:rsidR="00B159A9" w:rsidRPr="00B33D57" w14:paraId="2B46887E" w14:textId="77777777" w:rsidTr="001A0316">
        <w:tc>
          <w:tcPr>
            <w:tcW w:w="3227" w:type="dxa"/>
            <w:gridSpan w:val="2"/>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gridSpan w:val="3"/>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7" w:type="dxa"/>
            <w:gridSpan w:val="3"/>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1A0316">
        <w:tc>
          <w:tcPr>
            <w:tcW w:w="3227" w:type="dxa"/>
            <w:gridSpan w:val="2"/>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gridSpan w:val="3"/>
            <w:tcBorders>
              <w:left w:val="single" w:sz="4" w:space="0" w:color="auto"/>
              <w:right w:val="single" w:sz="4" w:space="0" w:color="auto"/>
            </w:tcBorders>
          </w:tcPr>
          <w:p w14:paraId="2FB1D5A8" w14:textId="3B917821" w:rsidR="00B159A9" w:rsidRPr="00B33D57" w:rsidRDefault="008C5946" w:rsidP="00824CBF">
            <w:pPr>
              <w:jc w:val="center"/>
              <w:rPr>
                <w:rFonts w:ascii="Calibri" w:hAnsi="Calibri" w:cs="Calibri"/>
              </w:rPr>
            </w:pPr>
            <w:r>
              <w:rPr>
                <w:rFonts w:ascii="Calibri" w:hAnsi="Calibri" w:cs="Calibri"/>
              </w:rPr>
              <w:t>12</w:t>
            </w:r>
            <w:r w:rsidR="00815C63">
              <w:rPr>
                <w:rFonts w:ascii="Calibri" w:hAnsi="Calibri" w:cs="Calibri"/>
              </w:rPr>
              <w:t>/</w:t>
            </w:r>
            <w:r>
              <w:rPr>
                <w:rFonts w:ascii="Calibri" w:hAnsi="Calibri" w:cs="Calibri"/>
              </w:rPr>
              <w:t>04</w:t>
            </w:r>
            <w:r w:rsidR="00815C63">
              <w:rPr>
                <w:rFonts w:ascii="Calibri" w:hAnsi="Calibri" w:cs="Calibri"/>
              </w:rPr>
              <w:t>/19</w:t>
            </w:r>
            <w:r>
              <w:rPr>
                <w:rFonts w:ascii="Calibri" w:hAnsi="Calibri" w:cs="Calibri"/>
              </w:rPr>
              <w:t>57</w:t>
            </w:r>
          </w:p>
        </w:tc>
        <w:tc>
          <w:tcPr>
            <w:tcW w:w="3027" w:type="dxa"/>
            <w:gridSpan w:val="3"/>
            <w:tcBorders>
              <w:left w:val="single" w:sz="4" w:space="0" w:color="auto"/>
              <w:right w:val="single" w:sz="4" w:space="0" w:color="auto"/>
            </w:tcBorders>
          </w:tcPr>
          <w:p w14:paraId="545E652C" w14:textId="66DAE2CF" w:rsidR="00B159A9" w:rsidRPr="00B33D57" w:rsidRDefault="008C5946" w:rsidP="00824CBF">
            <w:pPr>
              <w:jc w:val="center"/>
              <w:rPr>
                <w:rFonts w:ascii="Calibri" w:hAnsi="Calibri" w:cs="Calibri"/>
              </w:rPr>
            </w:pPr>
            <w:r>
              <w:rPr>
                <w:rFonts w:ascii="Calibri" w:hAnsi="Calibri" w:cs="Calibri"/>
              </w:rPr>
              <w:t>10</w:t>
            </w:r>
            <w:r w:rsidR="00815C63">
              <w:rPr>
                <w:rFonts w:ascii="Calibri" w:hAnsi="Calibri" w:cs="Calibri"/>
              </w:rPr>
              <w:t>/</w:t>
            </w:r>
            <w:r>
              <w:rPr>
                <w:rFonts w:ascii="Calibri" w:hAnsi="Calibri" w:cs="Calibri"/>
              </w:rPr>
              <w:t>10</w:t>
            </w:r>
            <w:r w:rsidR="00815C63">
              <w:rPr>
                <w:rFonts w:ascii="Calibri" w:hAnsi="Calibri" w:cs="Calibri"/>
              </w:rPr>
              <w:t>/19</w:t>
            </w:r>
            <w:r>
              <w:rPr>
                <w:rFonts w:ascii="Calibri" w:hAnsi="Calibri" w:cs="Calibri"/>
              </w:rPr>
              <w:t>64</w:t>
            </w:r>
          </w:p>
        </w:tc>
      </w:tr>
      <w:tr w:rsidR="00B159A9" w:rsidRPr="00B33D57" w14:paraId="573A79D2" w14:textId="77777777" w:rsidTr="001A0316">
        <w:tc>
          <w:tcPr>
            <w:tcW w:w="3227" w:type="dxa"/>
            <w:gridSpan w:val="2"/>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gridSpan w:val="3"/>
            <w:tcBorders>
              <w:left w:val="single" w:sz="4" w:space="0" w:color="auto"/>
              <w:right w:val="single" w:sz="4" w:space="0" w:color="auto"/>
            </w:tcBorders>
          </w:tcPr>
          <w:p w14:paraId="573D33A8" w14:textId="6D3FD3D1" w:rsidR="00B159A9" w:rsidRPr="00B33D57" w:rsidRDefault="008C5946" w:rsidP="00824CBF">
            <w:pPr>
              <w:jc w:val="center"/>
              <w:rPr>
                <w:rFonts w:ascii="Calibri" w:hAnsi="Calibri" w:cs="Calibri"/>
              </w:rPr>
            </w:pPr>
            <w:r>
              <w:rPr>
                <w:rFonts w:ascii="Calibri" w:hAnsi="Calibri" w:cs="Calibri"/>
              </w:rPr>
              <w:t>65</w:t>
            </w:r>
          </w:p>
        </w:tc>
        <w:tc>
          <w:tcPr>
            <w:tcW w:w="3027" w:type="dxa"/>
            <w:gridSpan w:val="3"/>
            <w:tcBorders>
              <w:left w:val="single" w:sz="4" w:space="0" w:color="auto"/>
              <w:right w:val="single" w:sz="4" w:space="0" w:color="auto"/>
            </w:tcBorders>
          </w:tcPr>
          <w:p w14:paraId="61F38B79" w14:textId="3923139B" w:rsidR="00B159A9" w:rsidRPr="00B33D57" w:rsidRDefault="00054072" w:rsidP="00824CBF">
            <w:pPr>
              <w:jc w:val="center"/>
              <w:rPr>
                <w:rFonts w:ascii="Calibri" w:hAnsi="Calibri" w:cs="Calibri"/>
              </w:rPr>
            </w:pPr>
            <w:r>
              <w:rPr>
                <w:rFonts w:ascii="Calibri" w:hAnsi="Calibri" w:cs="Calibri"/>
              </w:rPr>
              <w:t>5</w:t>
            </w:r>
            <w:r w:rsidR="0019167A">
              <w:rPr>
                <w:rFonts w:ascii="Calibri" w:hAnsi="Calibri" w:cs="Calibri"/>
              </w:rPr>
              <w:t>7</w:t>
            </w:r>
          </w:p>
        </w:tc>
      </w:tr>
      <w:tr w:rsidR="00B159A9" w:rsidRPr="00B33D57" w14:paraId="67CFB372" w14:textId="77777777" w:rsidTr="001A0316">
        <w:tc>
          <w:tcPr>
            <w:tcW w:w="3227" w:type="dxa"/>
            <w:gridSpan w:val="2"/>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gridSpan w:val="3"/>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7" w:type="dxa"/>
            <w:gridSpan w:val="3"/>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1A0316">
        <w:tc>
          <w:tcPr>
            <w:tcW w:w="3227" w:type="dxa"/>
            <w:gridSpan w:val="2"/>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gridSpan w:val="3"/>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7" w:type="dxa"/>
            <w:gridSpan w:val="3"/>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775399" w14:paraId="49C3717D" w14:textId="77777777" w:rsidTr="001A0316">
        <w:trPr>
          <w:gridAfter w:val="1"/>
          <w:wAfter w:w="255" w:type="dxa"/>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23" w:name="_Toc98234636"/>
            <w:bookmarkStart w:id="124" w:name="_Toc98234704"/>
            <w:bookmarkStart w:id="125" w:name="_Toc484440029"/>
            <w:bookmarkStart w:id="126" w:name="_Toc514154205"/>
            <w:bookmarkStart w:id="127" w:name="_Toc63670936"/>
            <w:bookmarkStart w:id="128" w:name="_Toc106104101"/>
            <w:bookmarkStart w:id="129" w:name="_Toc64953516"/>
            <w:r w:rsidRPr="00E57184">
              <w:rPr>
                <w:rFonts w:ascii="Calibri" w:hAnsi="Calibri" w:cs="Calibri"/>
              </w:rPr>
              <w:t>Estate Planning</w:t>
            </w:r>
            <w:bookmarkEnd w:id="123"/>
            <w:bookmarkEnd w:id="124"/>
            <w:bookmarkEnd w:id="125"/>
            <w:bookmarkEnd w:id="126"/>
            <w:bookmarkEnd w:id="127"/>
            <w:bookmarkEnd w:id="128"/>
          </w:p>
        </w:tc>
        <w:tc>
          <w:tcPr>
            <w:tcW w:w="3324" w:type="dxa"/>
            <w:gridSpan w:val="3"/>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3"/>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29"/>
      <w:tr w:rsidR="008361F7" w:rsidRPr="00775399" w14:paraId="4EE2FA5A" w14:textId="77777777" w:rsidTr="001A0316">
        <w:trPr>
          <w:gridAfter w:val="1"/>
          <w:wAfter w:w="255" w:type="dxa"/>
        </w:trPr>
        <w:tc>
          <w:tcPr>
            <w:tcW w:w="4444" w:type="dxa"/>
            <w:gridSpan w:val="3"/>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3"/>
            <w:tcBorders>
              <w:top w:val="single" w:sz="4" w:space="0" w:color="auto"/>
              <w:bottom w:val="single" w:sz="4" w:space="0" w:color="auto"/>
            </w:tcBorders>
            <w:shd w:val="clear" w:color="auto" w:fill="E6E6E6"/>
          </w:tcPr>
          <w:p w14:paraId="2C686213" w14:textId="627EEA16" w:rsidR="008361F7" w:rsidRPr="00775399" w:rsidRDefault="00F0376C" w:rsidP="00766FAD">
            <w:pPr>
              <w:jc w:val="center"/>
              <w:rPr>
                <w:rFonts w:ascii="Calibri" w:hAnsi="Calibri" w:cs="Times New Roman"/>
                <w:b/>
              </w:rPr>
            </w:pPr>
            <w:r>
              <w:rPr>
                <w:rFonts w:ascii="Calibri" w:hAnsi="Calibri" w:cs="Times New Roman"/>
                <w:b/>
              </w:rPr>
              <w:t>Tim</w:t>
            </w:r>
          </w:p>
        </w:tc>
        <w:tc>
          <w:tcPr>
            <w:tcW w:w="2590" w:type="dxa"/>
            <w:tcBorders>
              <w:top w:val="single" w:sz="4" w:space="0" w:color="auto"/>
              <w:bottom w:val="single" w:sz="4" w:space="0" w:color="auto"/>
              <w:right w:val="single" w:sz="4" w:space="0" w:color="auto"/>
            </w:tcBorders>
            <w:shd w:val="clear" w:color="auto" w:fill="E6E6E6"/>
          </w:tcPr>
          <w:p w14:paraId="3B87415A" w14:textId="7CA0814A" w:rsidR="008361F7" w:rsidRPr="00775399" w:rsidRDefault="00F0376C" w:rsidP="00766FAD">
            <w:pPr>
              <w:jc w:val="center"/>
              <w:rPr>
                <w:rFonts w:ascii="Calibri" w:hAnsi="Calibri" w:cs="Times New Roman"/>
                <w:b/>
                <w:lang w:val="fr-FR"/>
              </w:rPr>
            </w:pPr>
            <w:r>
              <w:rPr>
                <w:rFonts w:ascii="Calibri" w:hAnsi="Calibri" w:cs="Times New Roman"/>
                <w:b/>
                <w:lang w:val="fr-FR"/>
              </w:rPr>
              <w:t>Emma</w:t>
            </w:r>
          </w:p>
        </w:tc>
      </w:tr>
      <w:tr w:rsidR="008361F7" w:rsidRPr="00775399" w14:paraId="4065CF20" w14:textId="77777777" w:rsidTr="001A0316">
        <w:trPr>
          <w:gridAfter w:val="1"/>
          <w:wAfter w:w="255" w:type="dxa"/>
        </w:trPr>
        <w:tc>
          <w:tcPr>
            <w:tcW w:w="4444" w:type="dxa"/>
            <w:gridSpan w:val="3"/>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3"/>
            <w:tcBorders>
              <w:top w:val="single" w:sz="4" w:space="0" w:color="auto"/>
            </w:tcBorders>
          </w:tcPr>
          <w:p w14:paraId="67108C7D" w14:textId="77777777" w:rsidR="008361F7" w:rsidRPr="001A0316" w:rsidRDefault="00815C63" w:rsidP="008361F7">
            <w:pPr>
              <w:jc w:val="center"/>
              <w:rPr>
                <w:rFonts w:ascii="Calibri" w:hAnsi="Calibri" w:cs="Times New Roman"/>
              </w:rPr>
            </w:pPr>
            <w:r w:rsidRPr="001A0316">
              <w:rPr>
                <w:rFonts w:ascii="Calibri" w:hAnsi="Calibri" w:cs="Times New Roman"/>
              </w:rPr>
              <w:t>Yes</w:t>
            </w:r>
            <w:r w:rsidR="008361F7" w:rsidRPr="001A0316">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1A0316" w:rsidRDefault="00815C63" w:rsidP="008361F7">
            <w:pPr>
              <w:jc w:val="center"/>
              <w:rPr>
                <w:rFonts w:ascii="Calibri" w:hAnsi="Calibri" w:cs="Times New Roman"/>
                <w:lang w:val="fr-FR"/>
              </w:rPr>
            </w:pPr>
            <w:r w:rsidRPr="001A0316">
              <w:rPr>
                <w:rFonts w:ascii="Calibri" w:hAnsi="Calibri" w:cs="Times New Roman"/>
              </w:rPr>
              <w:t>Yes</w:t>
            </w:r>
            <w:r w:rsidR="008361F7" w:rsidRPr="001A0316">
              <w:rPr>
                <w:rFonts w:ascii="Calibri" w:hAnsi="Calibri" w:cs="Times New Roman"/>
              </w:rPr>
              <w:t xml:space="preserve"> </w:t>
            </w:r>
          </w:p>
        </w:tc>
      </w:tr>
      <w:tr w:rsidR="008361F7" w:rsidRPr="00775399" w14:paraId="5AFD7E75" w14:textId="77777777" w:rsidTr="001A0316">
        <w:trPr>
          <w:gridAfter w:val="1"/>
          <w:wAfter w:w="255" w:type="dxa"/>
        </w:trPr>
        <w:tc>
          <w:tcPr>
            <w:tcW w:w="4444" w:type="dxa"/>
            <w:gridSpan w:val="3"/>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3"/>
          </w:tcPr>
          <w:p w14:paraId="38697A25" w14:textId="62211775" w:rsidR="008361F7" w:rsidRPr="001A0316" w:rsidRDefault="001A0316" w:rsidP="008361F7">
            <w:pPr>
              <w:jc w:val="center"/>
              <w:rPr>
                <w:rFonts w:ascii="Calibri" w:hAnsi="Calibri" w:cs="Times New Roman"/>
              </w:rPr>
            </w:pPr>
            <w:r w:rsidRPr="001A0316">
              <w:rPr>
                <w:rFonts w:ascii="Calibri" w:hAnsi="Calibri" w:cs="Times New Roman"/>
              </w:rPr>
              <w:t>In progress</w:t>
            </w:r>
          </w:p>
        </w:tc>
        <w:tc>
          <w:tcPr>
            <w:tcW w:w="2590" w:type="dxa"/>
            <w:tcBorders>
              <w:right w:val="single" w:sz="4" w:space="0" w:color="auto"/>
            </w:tcBorders>
          </w:tcPr>
          <w:p w14:paraId="417FB2DC" w14:textId="66246D67" w:rsidR="008361F7" w:rsidRPr="001A0316" w:rsidRDefault="001A0316" w:rsidP="008361F7">
            <w:pPr>
              <w:jc w:val="center"/>
              <w:rPr>
                <w:rFonts w:ascii="Calibri" w:hAnsi="Calibri" w:cs="Times New Roman"/>
                <w:lang w:val="fr-FR"/>
              </w:rPr>
            </w:pPr>
            <w:r w:rsidRPr="001A0316">
              <w:rPr>
                <w:rFonts w:ascii="Calibri" w:hAnsi="Calibri" w:cs="Times New Roman"/>
              </w:rPr>
              <w:t>In progress</w:t>
            </w:r>
          </w:p>
        </w:tc>
      </w:tr>
      <w:tr w:rsidR="001A0316" w:rsidRPr="00775399" w14:paraId="7690172E" w14:textId="77777777" w:rsidTr="001A0316">
        <w:trPr>
          <w:gridAfter w:val="1"/>
          <w:wAfter w:w="255" w:type="dxa"/>
        </w:trPr>
        <w:tc>
          <w:tcPr>
            <w:tcW w:w="4444" w:type="dxa"/>
            <w:gridSpan w:val="3"/>
            <w:tcBorders>
              <w:left w:val="single" w:sz="4" w:space="0" w:color="auto"/>
              <w:bottom w:val="single" w:sz="4" w:space="0" w:color="auto"/>
            </w:tcBorders>
          </w:tcPr>
          <w:p w14:paraId="49E934DB" w14:textId="77777777" w:rsidR="001A0316" w:rsidRPr="00775399" w:rsidRDefault="001A0316" w:rsidP="001A0316">
            <w:pPr>
              <w:jc w:val="left"/>
              <w:rPr>
                <w:rFonts w:ascii="Calibri" w:hAnsi="Calibri" w:cs="Times New Roman"/>
              </w:rPr>
            </w:pPr>
            <w:r w:rsidRPr="00775399">
              <w:rPr>
                <w:rFonts w:ascii="Calibri" w:hAnsi="Calibri" w:cs="Times New Roman"/>
              </w:rPr>
              <w:t>Do you have a Testamentary Trust?</w:t>
            </w:r>
          </w:p>
        </w:tc>
        <w:tc>
          <w:tcPr>
            <w:tcW w:w="2605" w:type="dxa"/>
            <w:gridSpan w:val="3"/>
            <w:tcBorders>
              <w:bottom w:val="single" w:sz="4" w:space="0" w:color="auto"/>
            </w:tcBorders>
          </w:tcPr>
          <w:p w14:paraId="129D940C" w14:textId="076FDBDE" w:rsidR="001A0316" w:rsidRPr="001A0316" w:rsidRDefault="001A0316" w:rsidP="001A0316">
            <w:pPr>
              <w:jc w:val="center"/>
              <w:rPr>
                <w:rFonts w:ascii="Calibri" w:hAnsi="Calibri" w:cs="Times New Roman"/>
              </w:rPr>
            </w:pPr>
            <w:r w:rsidRPr="001A0316">
              <w:rPr>
                <w:rFonts w:ascii="Calibri" w:hAnsi="Calibri" w:cs="Times New Roman"/>
              </w:rPr>
              <w:t>In progress</w:t>
            </w:r>
          </w:p>
        </w:tc>
        <w:tc>
          <w:tcPr>
            <w:tcW w:w="2590" w:type="dxa"/>
            <w:tcBorders>
              <w:bottom w:val="single" w:sz="4" w:space="0" w:color="auto"/>
              <w:right w:val="single" w:sz="4" w:space="0" w:color="auto"/>
            </w:tcBorders>
          </w:tcPr>
          <w:p w14:paraId="424545B5" w14:textId="1B6A8714" w:rsidR="001A0316" w:rsidRPr="001A0316" w:rsidRDefault="001A0316" w:rsidP="001A0316">
            <w:pPr>
              <w:jc w:val="center"/>
              <w:rPr>
                <w:rFonts w:ascii="Calibri" w:hAnsi="Calibri" w:cs="Times New Roman"/>
                <w:lang w:val="fr-FR"/>
              </w:rPr>
            </w:pPr>
            <w:r w:rsidRPr="001A0316">
              <w:rPr>
                <w:rFonts w:ascii="Calibri" w:hAnsi="Calibri" w:cs="Times New Roman"/>
              </w:rPr>
              <w:t>In progress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30" w:name="_Toc98234632"/>
            <w:bookmarkStart w:id="131" w:name="_Toc98234700"/>
            <w:bookmarkStart w:id="132" w:name="_Toc320111446"/>
            <w:bookmarkStart w:id="133" w:name="_Toc106104102"/>
            <w:bookmarkStart w:id="134" w:name="_Toc55289295"/>
            <w:bookmarkStart w:id="135" w:name="_Toc64953513"/>
            <w:r w:rsidRPr="00B33D57">
              <w:rPr>
                <w:rFonts w:ascii="Calibri" w:hAnsi="Calibri"/>
                <w:color w:val="F79646"/>
              </w:rPr>
              <w:t>Current Assets and Liabilities</w:t>
            </w:r>
            <w:bookmarkEnd w:id="130"/>
            <w:bookmarkEnd w:id="131"/>
            <w:bookmarkEnd w:id="132"/>
            <w:bookmarkEnd w:id="133"/>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34"/>
    <w:bookmarkEnd w:id="135"/>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3BE874A9" w:rsidR="0066275C" w:rsidRPr="00B33D57" w:rsidRDefault="00BF00FE" w:rsidP="00487923">
            <w:pPr>
              <w:rPr>
                <w:rFonts w:ascii="Calibri" w:hAnsi="Calibri" w:cs="Times New Roman"/>
              </w:rPr>
            </w:pPr>
            <w:r>
              <w:rPr>
                <w:rFonts w:ascii="Calibri" w:hAnsi="Calibri" w:cs="Times New Roman"/>
              </w:rPr>
              <w:t>East Malvern</w:t>
            </w:r>
            <w:r w:rsidR="00054072">
              <w:rPr>
                <w:rFonts w:ascii="Calibri" w:hAnsi="Calibri" w:cs="Times New Roman"/>
              </w:rPr>
              <w:t xml:space="preserve"> </w:t>
            </w:r>
            <w:r w:rsidR="00D377D4">
              <w:rPr>
                <w:rFonts w:ascii="Calibri" w:hAnsi="Calibri" w:cs="Times New Roman"/>
              </w:rPr>
              <w:t>R</w:t>
            </w:r>
            <w:r w:rsidR="00054072">
              <w:rPr>
                <w:rFonts w:ascii="Calibri" w:hAnsi="Calibri" w:cs="Times New Roman"/>
              </w:rPr>
              <w:t xml:space="preserve">esidential </w:t>
            </w:r>
            <w:r w:rsidR="00D377D4">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775CB772" w:rsidR="0066275C" w:rsidRPr="00B33D57" w:rsidRDefault="00140DB4" w:rsidP="00D377D4">
            <w:pPr>
              <w:jc w:val="right"/>
              <w:rPr>
                <w:rFonts w:ascii="Calibri" w:hAnsi="Calibri" w:cs="Times New Roman"/>
              </w:rPr>
            </w:pPr>
            <w:r w:rsidRPr="00B33D57">
              <w:rPr>
                <w:rFonts w:ascii="Calibri" w:hAnsi="Calibri" w:cs="Times New Roman"/>
              </w:rPr>
              <w:t>$</w:t>
            </w:r>
            <w:r w:rsidR="00BF00FE">
              <w:rPr>
                <w:rFonts w:ascii="Calibri" w:hAnsi="Calibri" w:cs="Times New Roman"/>
              </w:rPr>
              <w:t>3,020,000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15D229FC" w:rsidR="00140DB4" w:rsidRPr="00B33D57" w:rsidRDefault="00140DB4" w:rsidP="00E87AB3">
            <w:pPr>
              <w:jc w:val="right"/>
              <w:rPr>
                <w:rFonts w:ascii="Calibri" w:hAnsi="Calibri" w:cs="Times New Roman"/>
                <w:b/>
              </w:rPr>
            </w:pPr>
            <w:r w:rsidRPr="00B33D57">
              <w:rPr>
                <w:rFonts w:ascii="Calibri" w:hAnsi="Calibri" w:cs="Times New Roman"/>
                <w:b/>
              </w:rPr>
              <w:t>$</w:t>
            </w:r>
            <w:r w:rsidR="00BF00FE">
              <w:rPr>
                <w:rFonts w:ascii="Calibri" w:hAnsi="Calibri" w:cs="Times New Roman"/>
                <w:b/>
              </w:rPr>
              <w:t>3,020,000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25E645ED" w14:textId="77777777" w:rsidR="00D377D4" w:rsidRDefault="00BF00FE" w:rsidP="00963C24">
            <w:pPr>
              <w:rPr>
                <w:rFonts w:ascii="Calibri" w:hAnsi="Calibri" w:cs="Times New Roman"/>
              </w:rPr>
            </w:pPr>
            <w:r>
              <w:rPr>
                <w:rFonts w:ascii="Calibri" w:hAnsi="Calibri" w:cs="Times New Roman"/>
              </w:rPr>
              <w:t>Prah</w:t>
            </w:r>
            <w:r w:rsidR="003903B8">
              <w:rPr>
                <w:rFonts w:ascii="Calibri" w:hAnsi="Calibri" w:cs="Times New Roman"/>
              </w:rPr>
              <w:t>r</w:t>
            </w:r>
            <w:r>
              <w:rPr>
                <w:rFonts w:ascii="Calibri" w:hAnsi="Calibri" w:cs="Times New Roman"/>
              </w:rPr>
              <w:t>an Investment Property</w:t>
            </w:r>
          </w:p>
          <w:p w14:paraId="03E13F33" w14:textId="15323F53" w:rsidR="0041305F" w:rsidRPr="00B33D57" w:rsidRDefault="00832478" w:rsidP="00963C24">
            <w:pPr>
              <w:rPr>
                <w:rFonts w:ascii="Calibri" w:hAnsi="Calibri" w:cs="Times New Roman"/>
              </w:rPr>
            </w:pPr>
            <w:r>
              <w:rPr>
                <w:rFonts w:ascii="Calibri" w:hAnsi="Calibri" w:cs="Times New Roman"/>
              </w:rPr>
              <w:t>Impending</w:t>
            </w:r>
            <w:r w:rsidR="0041305F">
              <w:rPr>
                <w:rFonts w:ascii="Calibri" w:hAnsi="Calibri" w:cs="Times New Roman"/>
              </w:rPr>
              <w:t xml:space="preserve"> Inheritance Proceeds (estimated)</w:t>
            </w:r>
          </w:p>
        </w:tc>
        <w:tc>
          <w:tcPr>
            <w:tcW w:w="1734" w:type="dxa"/>
            <w:tcBorders>
              <w:right w:val="single" w:sz="4" w:space="0" w:color="auto"/>
            </w:tcBorders>
          </w:tcPr>
          <w:p w14:paraId="7EFDF839" w14:textId="77777777" w:rsidR="009E1089" w:rsidRDefault="00D377D4" w:rsidP="003575D2">
            <w:pPr>
              <w:jc w:val="right"/>
              <w:rPr>
                <w:rFonts w:ascii="Calibri" w:hAnsi="Calibri" w:cs="Times New Roman"/>
              </w:rPr>
            </w:pPr>
            <w:r>
              <w:rPr>
                <w:rFonts w:ascii="Calibri" w:hAnsi="Calibri" w:cs="Times New Roman"/>
              </w:rPr>
              <w:t>$</w:t>
            </w:r>
            <w:r w:rsidR="0041305F">
              <w:rPr>
                <w:rFonts w:ascii="Calibri" w:hAnsi="Calibri" w:cs="Times New Roman"/>
              </w:rPr>
              <w:t>40</w:t>
            </w:r>
            <w:r w:rsidR="003575D2">
              <w:rPr>
                <w:rFonts w:ascii="Calibri" w:hAnsi="Calibri" w:cs="Times New Roman"/>
              </w:rPr>
              <w:t>0,000</w:t>
            </w:r>
          </w:p>
          <w:p w14:paraId="2E0FADD4" w14:textId="7B51A06B" w:rsidR="0041305F" w:rsidRPr="00B33D57" w:rsidRDefault="0041305F" w:rsidP="003575D2">
            <w:pPr>
              <w:jc w:val="right"/>
              <w:rPr>
                <w:rFonts w:ascii="Calibri" w:hAnsi="Calibri" w:cs="Times New Roman"/>
              </w:rPr>
            </w:pPr>
            <w:r>
              <w:rPr>
                <w:rFonts w:ascii="Calibri" w:hAnsi="Calibri" w:cs="Times New Roman"/>
              </w:rPr>
              <w:t>$350,000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1795F59C" w:rsidR="00601D14" w:rsidRPr="00B33D57" w:rsidRDefault="00601D14" w:rsidP="009A48D0">
            <w:pPr>
              <w:jc w:val="right"/>
              <w:rPr>
                <w:rFonts w:ascii="Calibri" w:hAnsi="Calibri" w:cs="Times New Roman"/>
                <w:b/>
              </w:rPr>
            </w:pPr>
            <w:r w:rsidRPr="00842323">
              <w:rPr>
                <w:rFonts w:ascii="Calibri" w:hAnsi="Calibri" w:cs="Times New Roman"/>
                <w:b/>
              </w:rPr>
              <w:t>$</w:t>
            </w:r>
            <w:r w:rsidR="00842323" w:rsidRPr="00842323">
              <w:rPr>
                <w:rFonts w:ascii="Calibri" w:hAnsi="Calibri" w:cs="Times New Roman"/>
                <w:b/>
              </w:rPr>
              <w:t>750</w:t>
            </w:r>
            <w:r w:rsidR="003575D2" w:rsidRPr="00842323">
              <w:rPr>
                <w:rFonts w:ascii="Calibri" w:hAnsi="Calibri" w:cs="Times New Roman"/>
                <w:b/>
              </w:rPr>
              <w:t>,000</w:t>
            </w:r>
            <w:r w:rsidRPr="00842323">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76850A4E" w:rsidR="0008767D" w:rsidRPr="0008767D" w:rsidRDefault="00F0376C" w:rsidP="000868C4">
            <w:pPr>
              <w:rPr>
                <w:rFonts w:ascii="Calibri" w:hAnsi="Calibri" w:cs="Times New Roman"/>
                <w:b/>
                <w:bCs/>
                <w:u w:val="single"/>
              </w:rPr>
            </w:pPr>
            <w:r>
              <w:rPr>
                <w:rFonts w:ascii="Calibri" w:hAnsi="Calibri" w:cs="Times New Roman"/>
                <w:b/>
                <w:bCs/>
                <w:u w:val="single"/>
              </w:rPr>
              <w:t>Tim</w:t>
            </w:r>
          </w:p>
          <w:p w14:paraId="06D2BD1A" w14:textId="328F687B" w:rsidR="00D377D4" w:rsidRDefault="003575D2" w:rsidP="000868C4">
            <w:pPr>
              <w:rPr>
                <w:rFonts w:ascii="Calibri" w:hAnsi="Calibri" w:cs="Times New Roman"/>
              </w:rPr>
            </w:pPr>
            <w:r>
              <w:rPr>
                <w:rFonts w:ascii="Calibri" w:hAnsi="Calibri" w:cs="Times New Roman"/>
              </w:rPr>
              <w:t>Vic Super</w:t>
            </w:r>
            <w:r w:rsidR="0005095B">
              <w:rPr>
                <w:rFonts w:ascii="Calibri" w:hAnsi="Calibri" w:cs="Times New Roman"/>
              </w:rPr>
              <w:t xml:space="preserve"> Personal Saver (Accumulation)</w:t>
            </w:r>
          </w:p>
          <w:p w14:paraId="4555107D" w14:textId="7A5BF7B4" w:rsidR="0005095B" w:rsidRDefault="0005095B" w:rsidP="000868C4">
            <w:pPr>
              <w:rPr>
                <w:rFonts w:ascii="Calibri" w:hAnsi="Calibri" w:cs="Times New Roman"/>
              </w:rPr>
            </w:pPr>
            <w:r>
              <w:rPr>
                <w:rFonts w:ascii="Calibri" w:hAnsi="Calibri" w:cs="Times New Roman"/>
              </w:rPr>
              <w:t>Vic Super Flexible Income (Pension)</w:t>
            </w:r>
          </w:p>
          <w:p w14:paraId="5F3F16CD" w14:textId="2048AD0D" w:rsidR="0008767D" w:rsidRPr="0008767D" w:rsidRDefault="00F0376C" w:rsidP="00B52A08">
            <w:pPr>
              <w:rPr>
                <w:rFonts w:ascii="Calibri" w:hAnsi="Calibri" w:cs="Times New Roman"/>
                <w:b/>
                <w:bCs/>
                <w:u w:val="single"/>
              </w:rPr>
            </w:pPr>
            <w:r>
              <w:rPr>
                <w:rFonts w:ascii="Calibri" w:hAnsi="Calibri" w:cs="Times New Roman"/>
                <w:b/>
                <w:bCs/>
                <w:u w:val="single"/>
              </w:rPr>
              <w:t>Emma</w:t>
            </w:r>
          </w:p>
          <w:p w14:paraId="125A9689" w14:textId="3669B7AA" w:rsidR="0008767D" w:rsidRPr="00BA3037" w:rsidRDefault="0005095B" w:rsidP="00426A5B">
            <w:pPr>
              <w:rPr>
                <w:rFonts w:ascii="Calibri" w:hAnsi="Calibri" w:cs="Times New Roman"/>
              </w:rPr>
            </w:pPr>
            <w:r>
              <w:rPr>
                <w:rFonts w:ascii="Calibri" w:hAnsi="Calibri" w:cs="Times New Roman"/>
              </w:rPr>
              <w:t xml:space="preserve">Vic Super Personal Saver </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65E8DFE" w14:textId="6DAE4AAC" w:rsidR="00963C24" w:rsidRDefault="009637DE" w:rsidP="00D377D4">
            <w:pPr>
              <w:jc w:val="right"/>
              <w:rPr>
                <w:rFonts w:ascii="Calibri" w:hAnsi="Calibri" w:cs="Times New Roman"/>
              </w:rPr>
            </w:pPr>
            <w:r w:rsidRPr="00D43FCB">
              <w:rPr>
                <w:rFonts w:ascii="Calibri" w:hAnsi="Calibri" w:cs="Times New Roman"/>
              </w:rPr>
              <w:t>$</w:t>
            </w:r>
            <w:r w:rsidR="0005095B">
              <w:rPr>
                <w:rFonts w:ascii="Calibri" w:hAnsi="Calibri" w:cs="Times New Roman"/>
              </w:rPr>
              <w:t>7</w:t>
            </w:r>
            <w:r w:rsidR="001A6520">
              <w:rPr>
                <w:rFonts w:ascii="Calibri" w:hAnsi="Calibri" w:cs="Times New Roman"/>
              </w:rPr>
              <w:t>5</w:t>
            </w:r>
            <w:r w:rsidR="0005095B">
              <w:rPr>
                <w:rFonts w:ascii="Calibri" w:hAnsi="Calibri" w:cs="Times New Roman"/>
              </w:rPr>
              <w:t>,6</w:t>
            </w:r>
            <w:r w:rsidR="001A6520">
              <w:rPr>
                <w:rFonts w:ascii="Calibri" w:hAnsi="Calibri" w:cs="Times New Roman"/>
              </w:rPr>
              <w:t>38</w:t>
            </w:r>
          </w:p>
          <w:p w14:paraId="172E4710" w14:textId="40EB7B0B" w:rsidR="0005095B" w:rsidRPr="00D43FCB" w:rsidRDefault="0005095B" w:rsidP="00D377D4">
            <w:pPr>
              <w:jc w:val="right"/>
              <w:rPr>
                <w:rFonts w:ascii="Calibri" w:hAnsi="Calibri" w:cs="Times New Roman"/>
              </w:rPr>
            </w:pPr>
            <w:r>
              <w:rPr>
                <w:rFonts w:ascii="Calibri" w:hAnsi="Calibri" w:cs="Times New Roman"/>
              </w:rPr>
              <w:t>$</w:t>
            </w:r>
            <w:r w:rsidR="001F5F3F">
              <w:rPr>
                <w:rFonts w:ascii="Calibri" w:hAnsi="Calibri" w:cs="Times New Roman"/>
              </w:rPr>
              <w:t>81,290</w:t>
            </w:r>
          </w:p>
          <w:p w14:paraId="647A23A3" w14:textId="77777777" w:rsidR="0008767D" w:rsidRPr="00D43FCB" w:rsidRDefault="0008767D" w:rsidP="00B52A08">
            <w:pPr>
              <w:jc w:val="right"/>
              <w:rPr>
                <w:rFonts w:ascii="Calibri" w:hAnsi="Calibri" w:cs="Times New Roman"/>
              </w:rPr>
            </w:pPr>
          </w:p>
          <w:p w14:paraId="3CB6004D" w14:textId="7912D834" w:rsidR="0008767D" w:rsidRPr="00D43FCB" w:rsidRDefault="0005095B" w:rsidP="0005095B">
            <w:pPr>
              <w:jc w:val="right"/>
              <w:rPr>
                <w:rFonts w:ascii="Calibri" w:hAnsi="Calibri" w:cs="Times New Roman"/>
              </w:rPr>
            </w:pPr>
            <w:r>
              <w:rPr>
                <w:rFonts w:ascii="Calibri" w:hAnsi="Calibri" w:cs="Times New Roman"/>
              </w:rPr>
              <w:t>$14</w:t>
            </w:r>
            <w:r w:rsidR="001F5F3F">
              <w:rPr>
                <w:rFonts w:ascii="Calibri" w:hAnsi="Calibri" w:cs="Times New Roman"/>
              </w:rPr>
              <w:t>5</w:t>
            </w:r>
            <w:r>
              <w:rPr>
                <w:rFonts w:ascii="Calibri" w:hAnsi="Calibri" w:cs="Times New Roman"/>
              </w:rPr>
              <w:t>,</w:t>
            </w:r>
            <w:r w:rsidR="001A6520">
              <w:rPr>
                <w:rFonts w:ascii="Calibri" w:hAnsi="Calibri" w:cs="Times New Roman"/>
              </w:rPr>
              <w:t>290</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3992A231" w:rsidR="00601D14" w:rsidRPr="00D43FCB" w:rsidRDefault="00601D14" w:rsidP="00BA3037">
            <w:pPr>
              <w:jc w:val="right"/>
              <w:rPr>
                <w:rFonts w:ascii="Calibri" w:hAnsi="Calibri" w:cs="Times New Roman"/>
                <w:b/>
              </w:rPr>
            </w:pPr>
            <w:r w:rsidRPr="00D43FCB">
              <w:rPr>
                <w:rFonts w:ascii="Calibri" w:hAnsi="Calibri" w:cs="Times New Roman"/>
                <w:b/>
              </w:rPr>
              <w:t>$</w:t>
            </w:r>
            <w:r w:rsidR="00963C24">
              <w:rPr>
                <w:rFonts w:ascii="Calibri" w:hAnsi="Calibri" w:cs="Times New Roman"/>
                <w:b/>
              </w:rPr>
              <w:t>3</w:t>
            </w:r>
            <w:r w:rsidR="00D377D4">
              <w:rPr>
                <w:rFonts w:ascii="Calibri" w:hAnsi="Calibri" w:cs="Times New Roman"/>
                <w:b/>
              </w:rPr>
              <w:t>0</w:t>
            </w:r>
            <w:r w:rsidR="001A6520">
              <w:rPr>
                <w:rFonts w:ascii="Calibri" w:hAnsi="Calibri" w:cs="Times New Roman"/>
                <w:b/>
              </w:rPr>
              <w:t>2</w:t>
            </w:r>
            <w:r w:rsidR="00D377D4">
              <w:rPr>
                <w:rFonts w:ascii="Calibri" w:hAnsi="Calibri" w:cs="Times New Roman"/>
                <w:b/>
              </w:rPr>
              <w:t>,</w:t>
            </w:r>
            <w:r w:rsidR="001A6520">
              <w:rPr>
                <w:rFonts w:ascii="Calibri" w:hAnsi="Calibri" w:cs="Times New Roman"/>
                <w:b/>
              </w:rPr>
              <w:t>218</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4747B222" w:rsidR="00601D14" w:rsidRPr="00D43FCB" w:rsidRDefault="00601D14" w:rsidP="009A48D0">
            <w:pPr>
              <w:jc w:val="right"/>
              <w:rPr>
                <w:rFonts w:ascii="Calibri" w:hAnsi="Calibri" w:cs="Times New Roman"/>
                <w:b/>
              </w:rPr>
            </w:pPr>
            <w:r w:rsidRPr="00842323">
              <w:rPr>
                <w:rFonts w:ascii="Calibri" w:hAnsi="Calibri" w:cs="Times New Roman"/>
                <w:b/>
              </w:rPr>
              <w:t>$</w:t>
            </w:r>
            <w:r w:rsidR="00842323" w:rsidRPr="00842323">
              <w:rPr>
                <w:rFonts w:ascii="Calibri" w:hAnsi="Calibri" w:cs="Times New Roman"/>
                <w:b/>
              </w:rPr>
              <w:t>4</w:t>
            </w:r>
            <w:r w:rsidR="0005095B" w:rsidRPr="00842323">
              <w:rPr>
                <w:rFonts w:ascii="Calibri" w:hAnsi="Calibri" w:cs="Times New Roman"/>
                <w:b/>
              </w:rPr>
              <w:t>,</w:t>
            </w:r>
            <w:r w:rsidR="00842323" w:rsidRPr="00842323">
              <w:rPr>
                <w:rFonts w:ascii="Calibri" w:hAnsi="Calibri" w:cs="Times New Roman"/>
                <w:b/>
              </w:rPr>
              <w:t>072</w:t>
            </w:r>
            <w:r w:rsidR="0005095B" w:rsidRPr="00842323">
              <w:rPr>
                <w:rFonts w:ascii="Calibri" w:hAnsi="Calibri" w:cs="Times New Roman"/>
                <w:b/>
              </w:rPr>
              <w:t>,</w:t>
            </w:r>
            <w:r w:rsidR="001A6520" w:rsidRPr="00842323">
              <w:rPr>
                <w:rFonts w:ascii="Calibri" w:hAnsi="Calibri" w:cs="Times New Roman"/>
                <w:b/>
              </w:rPr>
              <w:t>21</w:t>
            </w:r>
            <w:r w:rsidR="0005095B" w:rsidRPr="00842323">
              <w:rPr>
                <w:rFonts w:ascii="Calibri" w:hAnsi="Calibri" w:cs="Times New Roman"/>
                <w:b/>
              </w:rPr>
              <w:t>8</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FB31B2C" w14:textId="6DBF4933" w:rsidR="003733C3" w:rsidRDefault="0041305F" w:rsidP="00514E1E">
            <w:pPr>
              <w:rPr>
                <w:rFonts w:ascii="Calibri" w:hAnsi="Calibri" w:cs="Times New Roman"/>
              </w:rPr>
            </w:pPr>
            <w:r>
              <w:rPr>
                <w:rFonts w:ascii="Calibri" w:hAnsi="Calibri" w:cs="Times New Roman"/>
              </w:rPr>
              <w:t>Investment Property Loan 1 (secured by residential property)</w:t>
            </w:r>
          </w:p>
          <w:p w14:paraId="06ED8BB0" w14:textId="1AD8DFBD" w:rsidR="003733C3" w:rsidRPr="00B33D57" w:rsidRDefault="003733C3" w:rsidP="00514E1E">
            <w:pPr>
              <w:rPr>
                <w:rFonts w:ascii="Calibri" w:hAnsi="Calibri" w:cs="Times New Roman"/>
              </w:rPr>
            </w:pPr>
            <w:r>
              <w:rPr>
                <w:rFonts w:ascii="Calibri" w:hAnsi="Calibri" w:cs="Times New Roman"/>
              </w:rPr>
              <w:t>Investment Property Loan</w:t>
            </w:r>
            <w:r w:rsidR="0041305F">
              <w:rPr>
                <w:rFonts w:ascii="Calibri" w:hAnsi="Calibri" w:cs="Times New Roman"/>
              </w:rPr>
              <w:t xml:space="preserve"> 2 (secured by investment property)</w:t>
            </w:r>
          </w:p>
        </w:tc>
        <w:tc>
          <w:tcPr>
            <w:tcW w:w="1885" w:type="dxa"/>
            <w:tcBorders>
              <w:top w:val="single" w:sz="4" w:space="0" w:color="auto"/>
              <w:right w:val="single" w:sz="4" w:space="0" w:color="auto"/>
            </w:tcBorders>
            <w:shd w:val="clear" w:color="auto" w:fill="auto"/>
          </w:tcPr>
          <w:p w14:paraId="2FC3AAED" w14:textId="547DB459" w:rsidR="00514E1E" w:rsidRDefault="003733C3" w:rsidP="00140DB4">
            <w:pPr>
              <w:jc w:val="right"/>
              <w:rPr>
                <w:rFonts w:ascii="Calibri" w:hAnsi="Calibri" w:cs="Times New Roman"/>
              </w:rPr>
            </w:pPr>
            <w:r>
              <w:rPr>
                <w:rFonts w:ascii="Calibri" w:hAnsi="Calibri" w:cs="Times New Roman"/>
              </w:rPr>
              <w:t>$</w:t>
            </w:r>
            <w:r w:rsidR="003903B8">
              <w:rPr>
                <w:rFonts w:ascii="Calibri" w:hAnsi="Calibri" w:cs="Times New Roman"/>
              </w:rPr>
              <w:t>101,778</w:t>
            </w:r>
          </w:p>
          <w:p w14:paraId="54E588B7" w14:textId="57D83CDC" w:rsidR="003733C3" w:rsidRPr="00B33D57" w:rsidRDefault="003733C3" w:rsidP="00140DB4">
            <w:pPr>
              <w:jc w:val="right"/>
              <w:rPr>
                <w:rFonts w:ascii="Calibri" w:hAnsi="Calibri" w:cs="Times New Roman"/>
              </w:rPr>
            </w:pPr>
            <w:r>
              <w:rPr>
                <w:rFonts w:ascii="Calibri" w:hAnsi="Calibri" w:cs="Times New Roman"/>
              </w:rPr>
              <w:t>$236,</w:t>
            </w:r>
            <w:r w:rsidR="003903B8">
              <w:rPr>
                <w:rFonts w:ascii="Calibri" w:hAnsi="Calibri" w:cs="Times New Roman"/>
              </w:rPr>
              <w:t>176</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58143A93" w:rsidR="00601D14" w:rsidRPr="000B41D1" w:rsidRDefault="00601D14" w:rsidP="007507F1">
            <w:pPr>
              <w:jc w:val="right"/>
              <w:rPr>
                <w:rFonts w:ascii="Calibri" w:hAnsi="Calibri" w:cs="Times New Roman"/>
                <w:b/>
              </w:rPr>
            </w:pPr>
            <w:r w:rsidRPr="000B41D1">
              <w:rPr>
                <w:rFonts w:ascii="Calibri" w:hAnsi="Calibri" w:cs="Times New Roman"/>
                <w:b/>
              </w:rPr>
              <w:t>$</w:t>
            </w:r>
            <w:r w:rsidR="003733C3">
              <w:rPr>
                <w:rFonts w:ascii="Calibri" w:hAnsi="Calibri" w:cs="Times New Roman"/>
                <w:b/>
              </w:rPr>
              <w:t>3</w:t>
            </w:r>
            <w:r w:rsidR="003903B8">
              <w:rPr>
                <w:rFonts w:ascii="Calibri" w:hAnsi="Calibri" w:cs="Times New Roman"/>
                <w:b/>
              </w:rPr>
              <w:t>37</w:t>
            </w:r>
            <w:r w:rsidR="003733C3">
              <w:rPr>
                <w:rFonts w:ascii="Calibri" w:hAnsi="Calibri" w:cs="Times New Roman"/>
                <w:b/>
              </w:rPr>
              <w:t>,</w:t>
            </w:r>
            <w:r w:rsidR="003903B8">
              <w:rPr>
                <w:rFonts w:ascii="Calibri" w:hAnsi="Calibri" w:cs="Times New Roman"/>
                <w:b/>
              </w:rPr>
              <w:t>954</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842323" w:rsidRPr="00842323"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21E20AF4" w:rsidR="00601D14" w:rsidRPr="00842323" w:rsidRDefault="00601D14" w:rsidP="009A48D0">
            <w:pPr>
              <w:jc w:val="right"/>
              <w:rPr>
                <w:rFonts w:ascii="Calibri" w:hAnsi="Calibri" w:cs="Times New Roman"/>
                <w:b/>
              </w:rPr>
            </w:pPr>
            <w:r w:rsidRPr="00842323">
              <w:rPr>
                <w:rFonts w:ascii="Calibri" w:hAnsi="Calibri" w:cs="Times New Roman"/>
                <w:b/>
              </w:rPr>
              <w:t>$</w:t>
            </w:r>
            <w:r w:rsidR="003733C3" w:rsidRPr="00842323">
              <w:rPr>
                <w:rFonts w:ascii="Calibri" w:hAnsi="Calibri" w:cs="Times New Roman"/>
                <w:b/>
              </w:rPr>
              <w:t>3,</w:t>
            </w:r>
            <w:r w:rsidR="00842323" w:rsidRPr="00842323">
              <w:rPr>
                <w:rFonts w:ascii="Calibri" w:hAnsi="Calibri" w:cs="Times New Roman"/>
                <w:b/>
              </w:rPr>
              <w:t>734</w:t>
            </w:r>
            <w:r w:rsidR="003733C3" w:rsidRPr="00842323">
              <w:rPr>
                <w:rFonts w:ascii="Calibri" w:hAnsi="Calibri" w:cs="Times New Roman"/>
                <w:b/>
              </w:rPr>
              <w:t>,</w:t>
            </w:r>
            <w:r w:rsidR="00FE556C" w:rsidRPr="00842323">
              <w:rPr>
                <w:rFonts w:ascii="Calibri" w:hAnsi="Calibri" w:cs="Times New Roman"/>
                <w:b/>
              </w:rPr>
              <w:t>2</w:t>
            </w:r>
            <w:r w:rsidR="003903B8" w:rsidRPr="00842323">
              <w:rPr>
                <w:rFonts w:ascii="Calibri" w:hAnsi="Calibri" w:cs="Times New Roman"/>
                <w:b/>
              </w:rPr>
              <w:t>64</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36" w:name="_Toc98234643"/>
      <w:bookmarkStart w:id="137" w:name="_Toc98234711"/>
      <w:bookmarkStart w:id="138" w:name="_Toc98329493"/>
      <w:bookmarkStart w:id="139" w:name="_Toc106104103"/>
      <w:bookmarkStart w:id="140" w:name="_Toc353454274"/>
      <w:bookmarkStart w:id="141" w:name="_Toc366231570"/>
      <w:bookmarkStart w:id="142" w:name="_Toc98234624"/>
      <w:bookmarkStart w:id="143" w:name="_Toc98234692"/>
      <w:bookmarkStart w:id="144" w:name="_Toc303260432"/>
      <w:bookmarkStart w:id="145" w:name="_Toc314564776"/>
      <w:bookmarkEnd w:id="112"/>
      <w:bookmarkEnd w:id="113"/>
      <w:r w:rsidRPr="00B33D57">
        <w:rPr>
          <w:rFonts w:ascii="Calibri" w:hAnsi="Calibri" w:cs="Calibri"/>
          <w:color w:val="215868"/>
        </w:rPr>
        <w:t>Your Investor Risk Profile</w:t>
      </w:r>
      <w:bookmarkEnd w:id="136"/>
      <w:bookmarkEnd w:id="137"/>
      <w:bookmarkEnd w:id="138"/>
      <w:bookmarkEnd w:id="139"/>
    </w:p>
    <w:p w14:paraId="1409BD8C" w14:textId="77777777" w:rsidR="007E3A01" w:rsidRPr="00513E3A" w:rsidRDefault="007E3A01" w:rsidP="007E3A01">
      <w:pPr>
        <w:rPr>
          <w:rFonts w:ascii="Calibri" w:hAnsi="Calibri" w:cs="Calibri"/>
        </w:rPr>
      </w:pPr>
      <w:r w:rsidRPr="00513E3A">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Pr="00513E3A" w:rsidRDefault="007E3A01" w:rsidP="007E3A01">
      <w:pPr>
        <w:rPr>
          <w:rFonts w:ascii="Calibri" w:hAnsi="Calibri" w:cs="Calibri"/>
        </w:rPr>
      </w:pPr>
    </w:p>
    <w:p w14:paraId="684C4DE6" w14:textId="59A201E2" w:rsidR="007E3A01" w:rsidRPr="00513E3A" w:rsidRDefault="007E3A01" w:rsidP="007E3A01">
      <w:pPr>
        <w:rPr>
          <w:rFonts w:ascii="Calibri" w:hAnsi="Calibri" w:cs="Calibri"/>
          <w:sz w:val="18"/>
          <w:szCs w:val="18"/>
        </w:rPr>
      </w:pPr>
      <w:r w:rsidRPr="00513E3A">
        <w:rPr>
          <w:rFonts w:ascii="Calibri" w:hAnsi="Calibri" w:cs="Times New Roman"/>
        </w:rPr>
        <w:t xml:space="preserve">Based upon your responses to the Risk Profile Questionnaire, it was determined that </w:t>
      </w:r>
      <w:r w:rsidR="00F0376C" w:rsidRPr="00513E3A">
        <w:rPr>
          <w:rFonts w:ascii="Calibri" w:hAnsi="Calibri" w:cs="Times New Roman"/>
          <w:b/>
        </w:rPr>
        <w:t>Tim</w:t>
      </w:r>
      <w:r w:rsidRPr="00513E3A">
        <w:rPr>
          <w:rFonts w:ascii="Calibri" w:hAnsi="Calibri" w:cs="Times New Roman"/>
          <w:b/>
        </w:rPr>
        <w:t xml:space="preserve"> </w:t>
      </w:r>
      <w:r w:rsidRPr="00513E3A">
        <w:rPr>
          <w:rFonts w:ascii="Calibri" w:hAnsi="Calibri" w:cs="Times New Roman"/>
        </w:rPr>
        <w:t xml:space="preserve">has a </w:t>
      </w:r>
      <w:r w:rsidRPr="00513E3A">
        <w:rPr>
          <w:rFonts w:ascii="Calibri" w:hAnsi="Calibri" w:cs="Times New Roman"/>
          <w:b/>
        </w:rPr>
        <w:t>Growth</w:t>
      </w:r>
      <w:r w:rsidRPr="00513E3A">
        <w:rPr>
          <w:rFonts w:ascii="Calibri" w:hAnsi="Calibri" w:cs="Times New Roman"/>
        </w:rPr>
        <w:t xml:space="preserve"> investor risk profile, and </w:t>
      </w:r>
      <w:r w:rsidR="00F0376C" w:rsidRPr="00513E3A">
        <w:rPr>
          <w:rFonts w:ascii="Calibri" w:hAnsi="Calibri" w:cs="Times New Roman"/>
          <w:b/>
        </w:rPr>
        <w:t>Emma</w:t>
      </w:r>
      <w:r w:rsidR="00143A47" w:rsidRPr="00513E3A">
        <w:rPr>
          <w:rFonts w:ascii="Calibri" w:hAnsi="Calibri" w:cs="Times New Roman"/>
          <w:b/>
        </w:rPr>
        <w:t xml:space="preserve"> </w:t>
      </w:r>
      <w:r w:rsidRPr="00513E3A">
        <w:rPr>
          <w:rFonts w:ascii="Calibri" w:hAnsi="Calibri" w:cs="Times New Roman"/>
        </w:rPr>
        <w:t xml:space="preserve">also has </w:t>
      </w:r>
      <w:r w:rsidR="00143A47" w:rsidRPr="00513E3A">
        <w:rPr>
          <w:rFonts w:ascii="Calibri" w:hAnsi="Calibri" w:cs="Times New Roman"/>
        </w:rPr>
        <w:t xml:space="preserve">a </w:t>
      </w:r>
      <w:r w:rsidRPr="00513E3A">
        <w:rPr>
          <w:rFonts w:ascii="Calibri" w:hAnsi="Calibri" w:cs="Times New Roman"/>
          <w:b/>
        </w:rPr>
        <w:t>Growth</w:t>
      </w:r>
      <w:r w:rsidRPr="00513E3A">
        <w:rPr>
          <w:rFonts w:ascii="Calibri" w:hAnsi="Calibri" w:cs="Times New Roman"/>
        </w:rPr>
        <w:t xml:space="preserve"> investor risk profile</w:t>
      </w:r>
      <w:r w:rsidR="00EB4625">
        <w:rPr>
          <w:rFonts w:ascii="Calibri" w:hAnsi="Calibri" w:cs="Times New Roman"/>
        </w:rPr>
        <w:t xml:space="preserve">. </w:t>
      </w:r>
    </w:p>
    <w:p w14:paraId="17DB2598" w14:textId="3A29C84F" w:rsidR="009017CC" w:rsidRPr="00513E3A" w:rsidRDefault="009017CC" w:rsidP="009017CC">
      <w:pPr>
        <w:rPr>
          <w:rFonts w:ascii="Calibri" w:hAnsi="Calibri" w:cs="Calibri"/>
          <w:sz w:val="18"/>
          <w:szCs w:val="18"/>
        </w:rPr>
      </w:pPr>
    </w:p>
    <w:p w14:paraId="6FF653AA" w14:textId="77777777" w:rsidR="009017CC" w:rsidRPr="00513E3A" w:rsidRDefault="009017CC" w:rsidP="009017CC">
      <w:pPr>
        <w:rPr>
          <w:rFonts w:ascii="Calibri" w:hAnsi="Calibri" w:cs="Times New Roman"/>
          <w:b/>
        </w:rPr>
      </w:pPr>
    </w:p>
    <w:p w14:paraId="7479CBA6" w14:textId="77777777" w:rsidR="00143A47" w:rsidRPr="00143A47" w:rsidRDefault="00143A47" w:rsidP="002D48C2">
      <w:pPr>
        <w:numPr>
          <w:ilvl w:val="0"/>
          <w:numId w:val="36"/>
        </w:numPr>
        <w:rPr>
          <w:rFonts w:ascii="Calibri" w:hAnsi="Calibri" w:cs="Calibri"/>
          <w:lang w:val="en-US"/>
        </w:rPr>
      </w:pPr>
      <w:r w:rsidRPr="00143A47">
        <w:rPr>
          <w:rFonts w:ascii="Calibri" w:hAnsi="Calibri" w:cs="Calibri"/>
          <w:lang w:val="en-US"/>
        </w:rPr>
        <w:t xml:space="preserve">   A Growth investor typically places a greater emphasis on capital appreciation with current income and asset preservation being of a secondary concern. </w:t>
      </w:r>
    </w:p>
    <w:p w14:paraId="7F86A280" w14:textId="77777777" w:rsidR="00143A47" w:rsidRPr="00143A47" w:rsidRDefault="00143A47" w:rsidP="00143A47">
      <w:pPr>
        <w:rPr>
          <w:rFonts w:ascii="Calibri" w:hAnsi="Calibri" w:cs="Calibri"/>
          <w:lang w:val="en-US"/>
        </w:rPr>
      </w:pPr>
    </w:p>
    <w:p w14:paraId="6B150ACC" w14:textId="77777777" w:rsidR="00143A47" w:rsidRPr="00143A47" w:rsidRDefault="00143A47" w:rsidP="002D48C2">
      <w:pPr>
        <w:numPr>
          <w:ilvl w:val="0"/>
          <w:numId w:val="36"/>
        </w:numPr>
        <w:rPr>
          <w:rFonts w:ascii="Calibri" w:hAnsi="Calibri" w:cs="Calibri"/>
          <w:lang w:val="en-US"/>
        </w:rPr>
      </w:pPr>
      <w:r w:rsidRPr="00143A47">
        <w:rPr>
          <w:rFonts w:ascii="Calibri" w:hAnsi="Calibri" w:cs="Calibri"/>
          <w:lang w:val="en-US"/>
        </w:rPr>
        <w:t xml:space="preserve">   This requires an investments time horizon of between 5 – 7 years. </w:t>
      </w:r>
    </w:p>
    <w:p w14:paraId="214C2F85" w14:textId="77777777" w:rsidR="00143A47" w:rsidRPr="00143A47" w:rsidRDefault="00143A47" w:rsidP="00143A47">
      <w:pPr>
        <w:rPr>
          <w:rFonts w:ascii="Calibri" w:hAnsi="Calibri" w:cs="Calibri"/>
          <w:lang w:val="en-US"/>
        </w:rPr>
      </w:pPr>
    </w:p>
    <w:p w14:paraId="02C7BB17" w14:textId="77777777" w:rsidR="00143A47" w:rsidRPr="00143A47" w:rsidRDefault="00143A47" w:rsidP="002D48C2">
      <w:pPr>
        <w:numPr>
          <w:ilvl w:val="0"/>
          <w:numId w:val="36"/>
        </w:numPr>
        <w:rPr>
          <w:rFonts w:ascii="Calibri" w:hAnsi="Calibri" w:cs="Calibri"/>
          <w:lang w:val="en-US"/>
        </w:rPr>
      </w:pPr>
      <w:r w:rsidRPr="00143A47">
        <w:rPr>
          <w:rFonts w:ascii="Calibri" w:hAnsi="Calibri" w:cs="Calibri"/>
          <w:lang w:val="en-US"/>
        </w:rPr>
        <w:t xml:space="preserve">    A Growth portfolio would typically comprise an overweight holding in shares and property with a small exposure to income bearing securities such as cash and fixed interest.</w:t>
      </w:r>
    </w:p>
    <w:p w14:paraId="4361168E" w14:textId="77777777" w:rsidR="00143A47" w:rsidRPr="00143A47" w:rsidRDefault="00143A47" w:rsidP="00143A47">
      <w:pPr>
        <w:ind w:firstLine="60"/>
        <w:rPr>
          <w:rFonts w:ascii="Calibri" w:hAnsi="Calibri" w:cs="Calibri"/>
          <w:lang w:val="en-US"/>
        </w:rPr>
      </w:pPr>
    </w:p>
    <w:p w14:paraId="7EAB1E13" w14:textId="77777777" w:rsidR="00143A47" w:rsidRPr="00143A47" w:rsidRDefault="00143A47" w:rsidP="002D48C2">
      <w:pPr>
        <w:numPr>
          <w:ilvl w:val="0"/>
          <w:numId w:val="36"/>
        </w:numPr>
        <w:rPr>
          <w:rFonts w:ascii="Calibri" w:hAnsi="Calibri" w:cs="Calibri"/>
          <w:lang w:val="en-US"/>
        </w:rPr>
      </w:pPr>
      <w:r w:rsidRPr="00143A47">
        <w:rPr>
          <w:rFonts w:ascii="Calibri" w:hAnsi="Calibri" w:cs="Calibri"/>
          <w:lang w:val="en-US"/>
        </w:rPr>
        <w:t xml:space="preserve">    A ‘Growth’ investor will typically diversify their investment in the following manner:</w:t>
      </w:r>
    </w:p>
    <w:p w14:paraId="05ADC39B" w14:textId="77777777" w:rsidR="00143A47" w:rsidRPr="00143A47" w:rsidRDefault="00143A47" w:rsidP="00143A47">
      <w:pPr>
        <w:rPr>
          <w:rFonts w:ascii="Calibri" w:hAnsi="Calibri" w:cs="Calibri"/>
          <w:lang w:val="en-US"/>
        </w:rPr>
      </w:pPr>
    </w:p>
    <w:p w14:paraId="7635B8CB" w14:textId="337E1D8F" w:rsidR="00143A47" w:rsidRPr="00143A47" w:rsidRDefault="00143A47" w:rsidP="00143A47">
      <w:pPr>
        <w:ind w:left="2835"/>
        <w:rPr>
          <w:rFonts w:ascii="Calibri" w:hAnsi="Calibri" w:cs="Calibri"/>
          <w:lang w:val="en-US"/>
        </w:rPr>
      </w:pPr>
      <w:r w:rsidRPr="00143A47">
        <w:rPr>
          <w:rFonts w:ascii="Calibri" w:hAnsi="Calibri" w:cs="Calibri"/>
          <w:lang w:val="en-US"/>
        </w:rPr>
        <w:t>Australian Shares</w:t>
      </w:r>
      <w:r w:rsidRPr="00143A47">
        <w:rPr>
          <w:rFonts w:ascii="Calibri" w:hAnsi="Calibri" w:cs="Calibri"/>
          <w:lang w:val="en-US"/>
        </w:rPr>
        <w:tab/>
        <w:t xml:space="preserve">            </w:t>
      </w:r>
      <w:r w:rsidRPr="00513E3A">
        <w:rPr>
          <w:rFonts w:ascii="Calibri" w:hAnsi="Calibri" w:cs="Calibri"/>
          <w:lang w:val="en-US"/>
        </w:rPr>
        <w:tab/>
        <w:t xml:space="preserve">  </w:t>
      </w:r>
      <w:r w:rsidRPr="00143A47">
        <w:rPr>
          <w:rFonts w:ascii="Calibri" w:hAnsi="Calibri" w:cs="Calibri"/>
          <w:lang w:val="en-US"/>
        </w:rPr>
        <w:t>43%</w:t>
      </w:r>
    </w:p>
    <w:p w14:paraId="05FF3963" w14:textId="77777777" w:rsidR="00143A47" w:rsidRPr="00143A47" w:rsidRDefault="00143A47" w:rsidP="00143A47">
      <w:pPr>
        <w:ind w:left="2835"/>
        <w:rPr>
          <w:rFonts w:ascii="Calibri" w:hAnsi="Calibri" w:cs="Calibri"/>
          <w:lang w:val="en-US"/>
        </w:rPr>
      </w:pPr>
      <w:r w:rsidRPr="00143A47">
        <w:rPr>
          <w:rFonts w:ascii="Calibri" w:hAnsi="Calibri" w:cs="Calibri"/>
          <w:lang w:val="en-US"/>
        </w:rPr>
        <w:t xml:space="preserve">International Shares  </w:t>
      </w:r>
      <w:r w:rsidRPr="00143A47">
        <w:rPr>
          <w:rFonts w:ascii="Calibri" w:hAnsi="Calibri" w:cs="Calibri"/>
          <w:lang w:val="en-US"/>
        </w:rPr>
        <w:tab/>
        <w:t xml:space="preserve">            25%</w:t>
      </w:r>
    </w:p>
    <w:p w14:paraId="2B494556" w14:textId="1B21C9E6" w:rsidR="00143A47" w:rsidRPr="00143A47" w:rsidRDefault="00143A47" w:rsidP="00143A47">
      <w:pPr>
        <w:ind w:left="2835"/>
        <w:rPr>
          <w:rFonts w:ascii="Calibri" w:hAnsi="Calibri" w:cs="Calibri"/>
          <w:lang w:val="en-US"/>
        </w:rPr>
      </w:pPr>
      <w:r w:rsidRPr="00143A47">
        <w:rPr>
          <w:rFonts w:ascii="Calibri" w:hAnsi="Calibri" w:cs="Calibri"/>
          <w:lang w:val="en-US"/>
        </w:rPr>
        <w:t>Fixed Interest</w:t>
      </w:r>
      <w:r w:rsidRPr="00143A47">
        <w:rPr>
          <w:rFonts w:ascii="Calibri" w:hAnsi="Calibri" w:cs="Calibri"/>
          <w:lang w:val="en-US"/>
        </w:rPr>
        <w:tab/>
        <w:t xml:space="preserve">                       13%</w:t>
      </w:r>
    </w:p>
    <w:p w14:paraId="34F5BAD3" w14:textId="2C5FE8B4" w:rsidR="00143A47" w:rsidRPr="00143A47" w:rsidRDefault="00143A47" w:rsidP="00143A47">
      <w:pPr>
        <w:ind w:left="2835"/>
        <w:rPr>
          <w:rFonts w:ascii="Calibri" w:hAnsi="Calibri" w:cs="Calibri"/>
          <w:lang w:val="en-US"/>
        </w:rPr>
      </w:pPr>
      <w:r w:rsidRPr="00143A47">
        <w:rPr>
          <w:rFonts w:ascii="Calibri" w:hAnsi="Calibri" w:cs="Calibri"/>
          <w:lang w:val="en-US"/>
        </w:rPr>
        <w:t>Property</w:t>
      </w:r>
      <w:r w:rsidRPr="00143A47">
        <w:rPr>
          <w:rFonts w:ascii="Calibri" w:hAnsi="Calibri" w:cs="Calibri"/>
          <w:lang w:val="en-US"/>
        </w:rPr>
        <w:tab/>
        <w:t xml:space="preserve">                       </w:t>
      </w:r>
      <w:r w:rsidRPr="00513E3A">
        <w:rPr>
          <w:rFonts w:ascii="Calibri" w:hAnsi="Calibri" w:cs="Calibri"/>
          <w:lang w:val="en-US"/>
        </w:rPr>
        <w:tab/>
      </w:r>
      <w:r w:rsidRPr="00143A47">
        <w:rPr>
          <w:rFonts w:ascii="Calibri" w:hAnsi="Calibri" w:cs="Calibri"/>
          <w:lang w:val="en-US"/>
        </w:rPr>
        <w:t xml:space="preserve">  17%</w:t>
      </w:r>
    </w:p>
    <w:p w14:paraId="520D0E89" w14:textId="38D32FD9" w:rsidR="00143A47" w:rsidRPr="00143A47" w:rsidRDefault="00143A47" w:rsidP="00143A47">
      <w:pPr>
        <w:ind w:left="2835"/>
        <w:rPr>
          <w:rFonts w:ascii="Calibri" w:hAnsi="Calibri" w:cs="Calibri"/>
          <w:lang w:val="en-US"/>
        </w:rPr>
      </w:pPr>
      <w:r w:rsidRPr="00143A47">
        <w:rPr>
          <w:rFonts w:ascii="Calibri" w:hAnsi="Calibri" w:cs="Calibri"/>
          <w:lang w:val="en-US"/>
        </w:rPr>
        <w:t xml:space="preserve">Cash                               </w:t>
      </w:r>
      <w:r w:rsidRPr="00143A47">
        <w:rPr>
          <w:rFonts w:ascii="Calibri" w:hAnsi="Calibri" w:cs="Calibri"/>
          <w:lang w:val="en-US"/>
        </w:rPr>
        <w:tab/>
        <w:t xml:space="preserve">             </w:t>
      </w:r>
      <w:r w:rsidRPr="00513E3A">
        <w:rPr>
          <w:rFonts w:ascii="Calibri" w:hAnsi="Calibri" w:cs="Calibri"/>
          <w:lang w:val="en-US"/>
        </w:rPr>
        <w:t xml:space="preserve">  </w:t>
      </w:r>
      <w:r w:rsidRPr="00143A47">
        <w:rPr>
          <w:rFonts w:ascii="Calibri" w:hAnsi="Calibri" w:cs="Calibri"/>
          <w:lang w:val="en-US"/>
        </w:rPr>
        <w:t>2%</w:t>
      </w:r>
    </w:p>
    <w:p w14:paraId="41855F55" w14:textId="6EE12EB2" w:rsidR="009017CC" w:rsidRPr="00513E3A" w:rsidRDefault="009017CC" w:rsidP="009017CC">
      <w:pPr>
        <w:tabs>
          <w:tab w:val="right" w:pos="4536"/>
        </w:tabs>
        <w:ind w:left="1440"/>
        <w:rPr>
          <w:rFonts w:ascii="Calibri" w:hAnsi="Calibri" w:cs="Times New Roman"/>
        </w:rPr>
      </w:pPr>
    </w:p>
    <w:p w14:paraId="41DC8F3B" w14:textId="77777777" w:rsidR="00CF2F79" w:rsidRDefault="00CF2F79" w:rsidP="009017CC">
      <w:pPr>
        <w:rPr>
          <w:rFonts w:ascii="Calibri" w:hAnsi="Calibri" w:cs="Times New Roman"/>
        </w:rPr>
      </w:pPr>
    </w:p>
    <w:p w14:paraId="01A287E3" w14:textId="777AECD5" w:rsidR="00EB4625" w:rsidRPr="00513E3A" w:rsidRDefault="00EB4625" w:rsidP="009017CC">
      <w:pPr>
        <w:rPr>
          <w:rFonts w:ascii="Calibri" w:hAnsi="Calibri" w:cs="Times New Roman"/>
        </w:rPr>
      </w:pPr>
      <w:r>
        <w:rPr>
          <w:rFonts w:ascii="Calibri" w:hAnsi="Calibri" w:cs="Times New Roman"/>
        </w:rPr>
        <w:t xml:space="preserve">However, based on further discussions and your stage of life we agreed that </w:t>
      </w:r>
      <w:r w:rsidR="001F5F3F">
        <w:rPr>
          <w:rFonts w:ascii="Calibri" w:hAnsi="Calibri" w:cs="Times New Roman"/>
        </w:rPr>
        <w:t xml:space="preserve">a more </w:t>
      </w:r>
      <w:r w:rsidR="00FE556C">
        <w:rPr>
          <w:rFonts w:ascii="Calibri" w:hAnsi="Calibri" w:cs="Times New Roman"/>
        </w:rPr>
        <w:t>‘</w:t>
      </w:r>
      <w:r w:rsidR="00FE556C">
        <w:rPr>
          <w:rFonts w:ascii="Calibri" w:hAnsi="Calibri" w:cs="Times New Roman"/>
          <w:b/>
          <w:bCs/>
        </w:rPr>
        <w:t>B</w:t>
      </w:r>
      <w:r w:rsidR="001F5F3F" w:rsidRPr="00FE556C">
        <w:rPr>
          <w:rFonts w:ascii="Calibri" w:hAnsi="Calibri" w:cs="Times New Roman"/>
          <w:b/>
          <w:bCs/>
        </w:rPr>
        <w:t>alanced</w:t>
      </w:r>
      <w:r w:rsidR="00FE556C">
        <w:rPr>
          <w:rFonts w:ascii="Calibri" w:hAnsi="Calibri" w:cs="Times New Roman"/>
          <w:b/>
          <w:bCs/>
        </w:rPr>
        <w:t>’</w:t>
      </w:r>
      <w:r w:rsidR="001F5F3F" w:rsidRPr="00FE556C">
        <w:rPr>
          <w:rFonts w:ascii="Calibri" w:hAnsi="Calibri" w:cs="Times New Roman"/>
          <w:b/>
          <w:bCs/>
        </w:rPr>
        <w:t xml:space="preserve"> </w:t>
      </w:r>
      <w:r w:rsidR="001F5F3F">
        <w:rPr>
          <w:rFonts w:ascii="Calibri" w:hAnsi="Calibri" w:cs="Times New Roman"/>
        </w:rPr>
        <w:t xml:space="preserve">approach is appropriate. </w:t>
      </w:r>
    </w:p>
    <w:p w14:paraId="28A7BB23" w14:textId="77777777" w:rsidR="00513E3A" w:rsidRPr="00513E3A" w:rsidRDefault="00513E3A" w:rsidP="009017CC">
      <w:pPr>
        <w:rPr>
          <w:rFonts w:ascii="Calibri" w:hAnsi="Calibri" w:cs="Calibri"/>
          <w:sz w:val="18"/>
          <w:szCs w:val="18"/>
        </w:rPr>
      </w:pPr>
    </w:p>
    <w:p w14:paraId="216D1959" w14:textId="77777777" w:rsidR="009017CC" w:rsidRPr="00513E3A" w:rsidRDefault="009017CC" w:rsidP="009017CC">
      <w:pPr>
        <w:jc w:val="center"/>
      </w:pPr>
    </w:p>
    <w:p w14:paraId="6140D01E" w14:textId="77777777" w:rsidR="00513E3A" w:rsidRPr="00513E3A" w:rsidRDefault="00513E3A" w:rsidP="002D48C2">
      <w:pPr>
        <w:numPr>
          <w:ilvl w:val="0"/>
          <w:numId w:val="37"/>
        </w:numPr>
        <w:rPr>
          <w:rFonts w:ascii="Calibri" w:hAnsi="Calibri" w:cs="Times New Roman"/>
        </w:rPr>
      </w:pPr>
      <w:r w:rsidRPr="00513E3A">
        <w:rPr>
          <w:rFonts w:ascii="Calibri" w:hAnsi="Calibri" w:cs="Times New Roman"/>
        </w:rPr>
        <w:t xml:space="preserve">A Balanced investor places greater emphasis on capital appreciation with current income and asset preservation being of a secondary concern. </w:t>
      </w:r>
    </w:p>
    <w:p w14:paraId="0E7CF2B5" w14:textId="77777777" w:rsidR="00513E3A" w:rsidRPr="00513E3A" w:rsidRDefault="00513E3A" w:rsidP="00513E3A">
      <w:pPr>
        <w:ind w:left="1494"/>
        <w:rPr>
          <w:rFonts w:ascii="Calibri" w:hAnsi="Calibri" w:cs="Times New Roman"/>
        </w:rPr>
      </w:pPr>
    </w:p>
    <w:p w14:paraId="6A77BB21" w14:textId="77777777" w:rsidR="00513E3A" w:rsidRPr="00513E3A" w:rsidRDefault="00513E3A" w:rsidP="002D48C2">
      <w:pPr>
        <w:numPr>
          <w:ilvl w:val="0"/>
          <w:numId w:val="37"/>
        </w:numPr>
        <w:rPr>
          <w:rFonts w:ascii="Calibri" w:hAnsi="Calibri" w:cs="Times New Roman"/>
        </w:rPr>
      </w:pPr>
      <w:r w:rsidRPr="00513E3A">
        <w:rPr>
          <w:rFonts w:ascii="Calibri" w:hAnsi="Calibri" w:cs="Times New Roman"/>
        </w:rPr>
        <w:t xml:space="preserve">This requires an investments time horizon of between 5 – 7 years. </w:t>
      </w:r>
    </w:p>
    <w:p w14:paraId="0E52D5BB" w14:textId="77777777" w:rsidR="00513E3A" w:rsidRPr="00513E3A" w:rsidRDefault="00513E3A" w:rsidP="00513E3A">
      <w:pPr>
        <w:rPr>
          <w:rFonts w:ascii="Calibri" w:hAnsi="Calibri" w:cs="Times New Roman"/>
        </w:rPr>
      </w:pPr>
    </w:p>
    <w:p w14:paraId="1ADE1A43" w14:textId="1A4131A0" w:rsidR="00513E3A" w:rsidRPr="00513E3A" w:rsidRDefault="00513E3A" w:rsidP="002D48C2">
      <w:pPr>
        <w:numPr>
          <w:ilvl w:val="0"/>
          <w:numId w:val="37"/>
        </w:numPr>
        <w:rPr>
          <w:rFonts w:ascii="Calibri" w:hAnsi="Calibri" w:cs="Times New Roman"/>
        </w:rPr>
      </w:pPr>
      <w:r w:rsidRPr="00513E3A">
        <w:rPr>
          <w:rFonts w:ascii="Calibri" w:hAnsi="Calibri" w:cs="Times New Roman"/>
        </w:rPr>
        <w:t>Their portfolio would typically comprise an overweight holding in shares and property with a small exposure to income bearing securities such as cash and fixed interest.</w:t>
      </w:r>
    </w:p>
    <w:p w14:paraId="5EDF097B" w14:textId="664B68E5" w:rsidR="00CF2F79" w:rsidRDefault="00CF2F79">
      <w:pPr>
        <w:jc w:val="left"/>
        <w:rPr>
          <w:rFonts w:ascii="Calibri" w:hAnsi="Calibri" w:cs="Times New Roman"/>
        </w:rPr>
      </w:pPr>
      <w:r>
        <w:rPr>
          <w:rFonts w:ascii="Calibri" w:hAnsi="Calibri" w:cs="Times New Roman"/>
        </w:rPr>
        <w:br w:type="page"/>
      </w:r>
    </w:p>
    <w:p w14:paraId="760415A5" w14:textId="15BF4FD5" w:rsidR="00FE556C" w:rsidRDefault="00FE556C" w:rsidP="00513E3A">
      <w:pPr>
        <w:rPr>
          <w:rFonts w:ascii="Calibri" w:hAnsi="Calibri" w:cs="Times New Roman"/>
        </w:rPr>
      </w:pPr>
    </w:p>
    <w:p w14:paraId="67665FA4" w14:textId="5D6FF86F" w:rsidR="00CF2F79" w:rsidRDefault="00CF2F79" w:rsidP="00513E3A">
      <w:pPr>
        <w:rPr>
          <w:rFonts w:ascii="Calibri" w:hAnsi="Calibri" w:cs="Times New Roman"/>
        </w:rPr>
      </w:pPr>
    </w:p>
    <w:p w14:paraId="2B9A9CB5" w14:textId="77777777" w:rsidR="00CF2F79" w:rsidRDefault="00CF2F79" w:rsidP="00513E3A">
      <w:pPr>
        <w:rPr>
          <w:rFonts w:ascii="Calibri" w:hAnsi="Calibri" w:cs="Times New Roman"/>
        </w:rPr>
      </w:pPr>
    </w:p>
    <w:p w14:paraId="4C80FA89" w14:textId="78513805" w:rsidR="00513E3A" w:rsidRPr="00513E3A" w:rsidRDefault="00513E3A" w:rsidP="00513E3A">
      <w:pPr>
        <w:rPr>
          <w:rFonts w:ascii="Calibri" w:hAnsi="Calibri" w:cs="Times New Roman"/>
        </w:rPr>
      </w:pPr>
      <w:r w:rsidRPr="00513E3A">
        <w:rPr>
          <w:rFonts w:ascii="Calibri" w:hAnsi="Calibri" w:cs="Times New Roman"/>
        </w:rPr>
        <w:t>A Balanced investor will typically diversify their investment in the following manner:</w:t>
      </w:r>
    </w:p>
    <w:p w14:paraId="0B182740" w14:textId="77777777" w:rsidR="00513E3A" w:rsidRPr="00513E3A" w:rsidRDefault="00513E3A" w:rsidP="00513E3A">
      <w:pPr>
        <w:rPr>
          <w:rFonts w:ascii="Calibri" w:hAnsi="Calibri" w:cs="Times New Roman"/>
        </w:rPr>
      </w:pPr>
    </w:p>
    <w:p w14:paraId="38A66EAF" w14:textId="77777777" w:rsidR="00513E3A" w:rsidRPr="00513E3A" w:rsidRDefault="00513E3A" w:rsidP="00513E3A">
      <w:pPr>
        <w:ind w:left="2835"/>
        <w:rPr>
          <w:rFonts w:ascii="Calibri" w:hAnsi="Calibri" w:cs="Times New Roman"/>
        </w:rPr>
      </w:pPr>
      <w:r w:rsidRPr="00513E3A">
        <w:rPr>
          <w:rFonts w:ascii="Calibri" w:hAnsi="Calibri" w:cs="Times New Roman"/>
        </w:rPr>
        <w:t>Australian Shares</w:t>
      </w:r>
      <w:r w:rsidRPr="00513E3A">
        <w:rPr>
          <w:rFonts w:ascii="Calibri" w:hAnsi="Calibri" w:cs="Times New Roman"/>
        </w:rPr>
        <w:tab/>
      </w:r>
      <w:r w:rsidRPr="00513E3A">
        <w:rPr>
          <w:rFonts w:ascii="Calibri" w:hAnsi="Calibri" w:cs="Times New Roman"/>
        </w:rPr>
        <w:tab/>
        <w:t>34%</w:t>
      </w:r>
    </w:p>
    <w:p w14:paraId="63F0FE66" w14:textId="77777777" w:rsidR="00513E3A" w:rsidRPr="00513E3A" w:rsidRDefault="00513E3A" w:rsidP="00513E3A">
      <w:pPr>
        <w:ind w:left="2835"/>
        <w:rPr>
          <w:rFonts w:ascii="Calibri" w:hAnsi="Calibri" w:cs="Times New Roman"/>
        </w:rPr>
      </w:pPr>
      <w:r w:rsidRPr="00513E3A">
        <w:rPr>
          <w:rFonts w:ascii="Calibri" w:hAnsi="Calibri" w:cs="Times New Roman"/>
        </w:rPr>
        <w:t>International Shares</w:t>
      </w:r>
      <w:r w:rsidRPr="00513E3A">
        <w:rPr>
          <w:rFonts w:ascii="Calibri" w:hAnsi="Calibri" w:cs="Times New Roman"/>
        </w:rPr>
        <w:tab/>
        <w:t>20%</w:t>
      </w:r>
    </w:p>
    <w:p w14:paraId="2F5C6C31" w14:textId="77777777" w:rsidR="00513E3A" w:rsidRPr="00513E3A" w:rsidRDefault="00513E3A" w:rsidP="00513E3A">
      <w:pPr>
        <w:ind w:left="2835"/>
        <w:rPr>
          <w:rFonts w:ascii="Calibri" w:hAnsi="Calibri" w:cs="Times New Roman"/>
        </w:rPr>
      </w:pPr>
      <w:r w:rsidRPr="00513E3A">
        <w:rPr>
          <w:rFonts w:ascii="Calibri" w:hAnsi="Calibri" w:cs="Times New Roman"/>
        </w:rPr>
        <w:t>Fixed Interest</w:t>
      </w:r>
      <w:r w:rsidRPr="00513E3A">
        <w:rPr>
          <w:rFonts w:ascii="Calibri" w:hAnsi="Calibri" w:cs="Times New Roman"/>
        </w:rPr>
        <w:tab/>
      </w:r>
      <w:r w:rsidRPr="00513E3A">
        <w:rPr>
          <w:rFonts w:ascii="Calibri" w:hAnsi="Calibri" w:cs="Times New Roman"/>
        </w:rPr>
        <w:tab/>
        <w:t>26%</w:t>
      </w:r>
    </w:p>
    <w:p w14:paraId="07AF652D" w14:textId="77777777" w:rsidR="00513E3A" w:rsidRPr="00513E3A" w:rsidRDefault="00513E3A" w:rsidP="00513E3A">
      <w:pPr>
        <w:ind w:left="2835"/>
        <w:rPr>
          <w:rFonts w:ascii="Calibri" w:hAnsi="Calibri" w:cs="Times New Roman"/>
        </w:rPr>
      </w:pPr>
      <w:r w:rsidRPr="00513E3A">
        <w:rPr>
          <w:rFonts w:ascii="Calibri" w:hAnsi="Calibri" w:cs="Times New Roman"/>
        </w:rPr>
        <w:t>Property</w:t>
      </w:r>
      <w:r w:rsidRPr="00513E3A">
        <w:rPr>
          <w:rFonts w:ascii="Calibri" w:hAnsi="Calibri" w:cs="Times New Roman"/>
        </w:rPr>
        <w:tab/>
      </w:r>
      <w:r w:rsidRPr="00513E3A">
        <w:rPr>
          <w:rFonts w:ascii="Calibri" w:hAnsi="Calibri" w:cs="Times New Roman"/>
        </w:rPr>
        <w:tab/>
      </w:r>
      <w:r w:rsidRPr="00513E3A">
        <w:rPr>
          <w:rFonts w:ascii="Calibri" w:hAnsi="Calibri" w:cs="Times New Roman"/>
        </w:rPr>
        <w:tab/>
        <w:t>14%</w:t>
      </w:r>
    </w:p>
    <w:p w14:paraId="6EC92CDC" w14:textId="77777777" w:rsidR="00513E3A" w:rsidRPr="00513E3A" w:rsidRDefault="00513E3A" w:rsidP="00513E3A">
      <w:pPr>
        <w:ind w:left="2835"/>
        <w:rPr>
          <w:rFonts w:ascii="Calibri" w:hAnsi="Calibri" w:cs="Calibri"/>
        </w:rPr>
      </w:pPr>
      <w:r w:rsidRPr="00513E3A">
        <w:rPr>
          <w:rFonts w:ascii="Calibri" w:hAnsi="Calibri" w:cs="Times New Roman"/>
        </w:rPr>
        <w:t>Cash</w:t>
      </w:r>
      <w:r w:rsidRPr="00513E3A">
        <w:rPr>
          <w:rFonts w:ascii="Calibri" w:hAnsi="Calibri" w:cs="Times New Roman"/>
        </w:rPr>
        <w:tab/>
      </w:r>
      <w:r w:rsidRPr="00513E3A">
        <w:rPr>
          <w:rFonts w:ascii="Calibri" w:hAnsi="Calibri" w:cs="Times New Roman"/>
        </w:rPr>
        <w:tab/>
      </w:r>
      <w:r w:rsidRPr="00513E3A">
        <w:rPr>
          <w:rFonts w:ascii="Calibri" w:hAnsi="Calibri" w:cs="Times New Roman"/>
        </w:rPr>
        <w:tab/>
      </w:r>
      <w:r w:rsidRPr="00513E3A">
        <w:rPr>
          <w:rFonts w:ascii="Calibri" w:hAnsi="Calibri" w:cs="Times New Roman"/>
        </w:rPr>
        <w:tab/>
        <w:t>6%</w:t>
      </w:r>
    </w:p>
    <w:p w14:paraId="36CAF8FF" w14:textId="77777777" w:rsidR="00513E3A" w:rsidRPr="00513E3A" w:rsidRDefault="00513E3A" w:rsidP="00513E3A">
      <w:pPr>
        <w:rPr>
          <w:rFonts w:ascii="Calibri" w:hAnsi="Calibri" w:cs="Calibri"/>
          <w:b/>
          <w:bCs/>
        </w:rPr>
      </w:pPr>
    </w:p>
    <w:p w14:paraId="33D8C430" w14:textId="5CFBD014" w:rsidR="007E3A01" w:rsidRPr="00855E7F" w:rsidRDefault="007E3A01" w:rsidP="007E3A01">
      <w:pPr>
        <w:jc w:val="center"/>
        <w:rPr>
          <w:rFonts w:ascii="Calibri" w:hAnsi="Calibri" w:cs="Times New Roman"/>
          <w:bCs/>
          <w:color w:val="FF0000"/>
        </w:rPr>
      </w:pPr>
      <w:r w:rsidRPr="00855E7F">
        <w:rPr>
          <w:rFonts w:ascii="Calibri" w:hAnsi="Calibri" w:cs="Times New Roman"/>
          <w:bCs/>
          <w:color w:val="FF0000"/>
        </w:rPr>
        <w:tab/>
      </w:r>
      <w:r w:rsidRPr="00855E7F">
        <w:rPr>
          <w:rFonts w:ascii="Calibri" w:hAnsi="Calibri" w:cs="Times New Roman"/>
          <w:bCs/>
          <w:color w:val="FF0000"/>
        </w:rPr>
        <w:tab/>
      </w:r>
      <w:r w:rsidRPr="00855E7F">
        <w:rPr>
          <w:rFonts w:ascii="Calibri" w:hAnsi="Calibri" w:cs="Times New Roman"/>
          <w:bCs/>
          <w:color w:val="FF0000"/>
        </w:rPr>
        <w:tab/>
      </w:r>
    </w:p>
    <w:p w14:paraId="1DEB42A7" w14:textId="77777777" w:rsidR="007E3A01" w:rsidRPr="00855E7F" w:rsidRDefault="007E3A01" w:rsidP="007E3A01">
      <w:pPr>
        <w:rPr>
          <w:rFonts w:ascii="Calibri" w:hAnsi="Calibri" w:cs="Times New Roman"/>
          <w:b/>
          <w:bCs/>
          <w:color w:val="FF0000"/>
        </w:rPr>
      </w:pPr>
    </w:p>
    <w:p w14:paraId="6568B2A5" w14:textId="77777777" w:rsidR="007E3A01" w:rsidRPr="00513E3A" w:rsidRDefault="007E3A01" w:rsidP="007E3A01">
      <w:pPr>
        <w:rPr>
          <w:rFonts w:ascii="Calibri" w:hAnsi="Calibri" w:cs="Times New Roman"/>
          <w:sz w:val="16"/>
          <w:szCs w:val="16"/>
        </w:rPr>
      </w:pPr>
    </w:p>
    <w:p w14:paraId="7C9A43B2" w14:textId="47B959F3" w:rsidR="007E3A01" w:rsidRPr="00513E3A" w:rsidRDefault="007E3A01" w:rsidP="007E3A01">
      <w:pPr>
        <w:rPr>
          <w:rFonts w:ascii="Calibri" w:hAnsi="Calibri" w:cs="Calibri"/>
        </w:rPr>
      </w:pPr>
      <w:r w:rsidRPr="00513E3A">
        <w:rPr>
          <w:rFonts w:ascii="Calibri" w:hAnsi="Calibri" w:cs="Times New Roman"/>
        </w:rPr>
        <w:t xml:space="preserve">Our research indicates that long term returns will be best achieved through a diversified portfolio covering all major asset classes (i.e. Cash, Fixed Interest, Shares and Property). By covering all primary investment markets, the risks and volatility of your investments can be managed to levels consistent with your investment profile, whilst maintaining the potential for long term growth. </w:t>
      </w:r>
      <w:r w:rsidRPr="00513E3A">
        <w:rPr>
          <w:rFonts w:ascii="Calibri" w:hAnsi="Calibri" w:cs="Calibri"/>
        </w:rPr>
        <w:t>Any recommendation will be based on your risk tolerance, while in balance with your goals and objectives.</w:t>
      </w:r>
    </w:p>
    <w:p w14:paraId="2CBC9E96" w14:textId="5B1CBC21" w:rsidR="007E3A01" w:rsidRPr="00513E3A" w:rsidRDefault="007E3A01" w:rsidP="007E3A01">
      <w:pPr>
        <w:rPr>
          <w:rFonts w:ascii="Calibri" w:hAnsi="Calibri" w:cs="Calibri"/>
        </w:rPr>
      </w:pPr>
    </w:p>
    <w:p w14:paraId="786A1D72" w14:textId="19F887FE" w:rsidR="007E3A01" w:rsidRPr="00513E3A" w:rsidRDefault="007E3A01" w:rsidP="007E3A01">
      <w:pPr>
        <w:rPr>
          <w:rFonts w:ascii="Calibri" w:hAnsi="Calibri" w:cs="Calibri"/>
        </w:rPr>
      </w:pPr>
    </w:p>
    <w:p w14:paraId="6E85CC33" w14:textId="1DF7B1D2" w:rsidR="007E3A01" w:rsidRDefault="007E3A01" w:rsidP="007E3A01">
      <w:pPr>
        <w:rPr>
          <w:rFonts w:ascii="Calibri" w:hAnsi="Calibri" w:cs="Calibri"/>
        </w:rPr>
      </w:pPr>
    </w:p>
    <w:p w14:paraId="426D9157" w14:textId="006D9E76" w:rsidR="007E3A01" w:rsidRDefault="007E3A01" w:rsidP="007E3A01">
      <w:pPr>
        <w:rPr>
          <w:rFonts w:ascii="Calibri" w:hAnsi="Calibri" w:cs="Calibri"/>
        </w:rPr>
      </w:pPr>
    </w:p>
    <w:p w14:paraId="0864BEE8" w14:textId="1BFC79F0" w:rsidR="007E3A01" w:rsidRDefault="007E3A01" w:rsidP="007E3A01">
      <w:pPr>
        <w:rPr>
          <w:rFonts w:ascii="Calibri" w:hAnsi="Calibri" w:cs="Calibri"/>
        </w:rPr>
      </w:pPr>
    </w:p>
    <w:p w14:paraId="3FDEBF3F" w14:textId="5F5BA7EB" w:rsidR="007E3A01" w:rsidRDefault="007E3A01" w:rsidP="007E3A01">
      <w:pPr>
        <w:rPr>
          <w:rFonts w:ascii="Calibri" w:hAnsi="Calibri" w:cs="Calibri"/>
        </w:rPr>
      </w:pPr>
    </w:p>
    <w:p w14:paraId="5A45C43A" w14:textId="4185C774" w:rsidR="007E3A01" w:rsidRDefault="007E3A01" w:rsidP="007E3A01">
      <w:pPr>
        <w:rPr>
          <w:rFonts w:ascii="Calibri" w:hAnsi="Calibri" w:cs="Calibri"/>
        </w:rPr>
      </w:pPr>
    </w:p>
    <w:p w14:paraId="44417393" w14:textId="1DFB9E5A" w:rsidR="007E3A01" w:rsidRDefault="007E3A01" w:rsidP="007E3A01">
      <w:pPr>
        <w:rPr>
          <w:rFonts w:ascii="Calibri" w:hAnsi="Calibri" w:cs="Calibri"/>
        </w:rPr>
      </w:pPr>
    </w:p>
    <w:p w14:paraId="58F6B544" w14:textId="0B94D1FD" w:rsidR="007E3A01" w:rsidRDefault="007E3A01" w:rsidP="007E3A01">
      <w:pPr>
        <w:rPr>
          <w:rFonts w:ascii="Calibri" w:hAnsi="Calibri" w:cs="Calibri"/>
        </w:rPr>
      </w:pPr>
    </w:p>
    <w:p w14:paraId="67489A0B" w14:textId="674A8E9B" w:rsidR="007E3A01" w:rsidRDefault="007E3A01" w:rsidP="007E3A01">
      <w:pPr>
        <w:rPr>
          <w:rFonts w:ascii="Calibri" w:hAnsi="Calibri" w:cs="Calibri"/>
        </w:rPr>
      </w:pPr>
    </w:p>
    <w:p w14:paraId="324DBEC1" w14:textId="6B9BC1E9" w:rsidR="007E3A01" w:rsidRDefault="007E3A01" w:rsidP="007E3A01">
      <w:pPr>
        <w:rPr>
          <w:rFonts w:ascii="Calibri" w:hAnsi="Calibri" w:cs="Calibri"/>
        </w:rPr>
      </w:pPr>
    </w:p>
    <w:p w14:paraId="516AF2A4" w14:textId="0EEB661B" w:rsidR="007E3A01" w:rsidRDefault="007E3A01" w:rsidP="007E3A01">
      <w:pPr>
        <w:rPr>
          <w:rFonts w:ascii="Calibri" w:hAnsi="Calibri" w:cs="Calibri"/>
        </w:rPr>
      </w:pPr>
    </w:p>
    <w:p w14:paraId="77B8DC31" w14:textId="09E44176" w:rsidR="007E3A01" w:rsidRDefault="007E3A01" w:rsidP="007E3A01">
      <w:pPr>
        <w:rPr>
          <w:rFonts w:ascii="Calibri" w:hAnsi="Calibri" w:cs="Calibri"/>
        </w:rPr>
      </w:pPr>
    </w:p>
    <w:p w14:paraId="14AFF083" w14:textId="3CAA7E3F" w:rsidR="007E3A01" w:rsidRDefault="007E3A01" w:rsidP="007E3A01">
      <w:pPr>
        <w:rPr>
          <w:rFonts w:ascii="Calibri" w:hAnsi="Calibri" w:cs="Calibri"/>
        </w:rPr>
      </w:pPr>
    </w:p>
    <w:p w14:paraId="73BA1A9D" w14:textId="459BF02C" w:rsidR="007E3A01" w:rsidRDefault="007E3A01" w:rsidP="007E3A01">
      <w:pPr>
        <w:rPr>
          <w:rFonts w:ascii="Calibri" w:hAnsi="Calibri" w:cs="Calibri"/>
        </w:rPr>
      </w:pPr>
    </w:p>
    <w:p w14:paraId="0A599AA2" w14:textId="2A8DF9BE" w:rsidR="007E3A01" w:rsidRDefault="007E3A01" w:rsidP="007E3A01">
      <w:pPr>
        <w:rPr>
          <w:rFonts w:ascii="Calibri" w:hAnsi="Calibri" w:cs="Calibri"/>
        </w:rPr>
      </w:pPr>
    </w:p>
    <w:p w14:paraId="23B2AD0A" w14:textId="18A52942" w:rsidR="007E3A01" w:rsidRDefault="007E3A01" w:rsidP="007E3A01">
      <w:pPr>
        <w:rPr>
          <w:rFonts w:ascii="Calibri" w:hAnsi="Calibri" w:cs="Calibri"/>
        </w:rPr>
      </w:pPr>
    </w:p>
    <w:p w14:paraId="132C8D8A" w14:textId="2F3EA254" w:rsidR="007E3A01" w:rsidRDefault="007E3A01" w:rsidP="007E3A01">
      <w:pPr>
        <w:rPr>
          <w:rFonts w:ascii="Calibri" w:hAnsi="Calibri" w:cs="Calibri"/>
        </w:rPr>
      </w:pPr>
    </w:p>
    <w:p w14:paraId="10E63707" w14:textId="6AD9B818" w:rsidR="007E3A01" w:rsidRDefault="007E3A01" w:rsidP="007E3A01">
      <w:pPr>
        <w:rPr>
          <w:rFonts w:ascii="Calibri" w:hAnsi="Calibri" w:cs="Calibri"/>
        </w:rPr>
      </w:pPr>
    </w:p>
    <w:p w14:paraId="3D786588" w14:textId="4EDBF323" w:rsidR="007E3A01" w:rsidRDefault="007E3A01" w:rsidP="007E3A01">
      <w:pPr>
        <w:rPr>
          <w:rFonts w:ascii="Calibri" w:hAnsi="Calibri" w:cs="Calibri"/>
        </w:rPr>
      </w:pPr>
    </w:p>
    <w:p w14:paraId="670B72A9" w14:textId="3D3A9B48" w:rsidR="007E3A01" w:rsidRDefault="007E3A01" w:rsidP="007E3A01">
      <w:pPr>
        <w:rPr>
          <w:rFonts w:ascii="Calibri" w:hAnsi="Calibri" w:cs="Calibri"/>
        </w:rPr>
      </w:pPr>
    </w:p>
    <w:p w14:paraId="0C63E37D" w14:textId="6F1AED14" w:rsidR="007E3A01" w:rsidRDefault="007E3A01" w:rsidP="007E3A01">
      <w:pPr>
        <w:rPr>
          <w:rFonts w:ascii="Calibri" w:hAnsi="Calibri" w:cs="Calibri"/>
        </w:rPr>
      </w:pPr>
    </w:p>
    <w:p w14:paraId="7705FAB8" w14:textId="3B7058C2" w:rsidR="007E3A01" w:rsidRDefault="007E3A01" w:rsidP="007E3A01">
      <w:pPr>
        <w:rPr>
          <w:rFonts w:ascii="Calibri" w:hAnsi="Calibri" w:cs="Calibri"/>
        </w:rPr>
      </w:pPr>
    </w:p>
    <w:p w14:paraId="6009E450" w14:textId="7688C918" w:rsidR="007E3A01" w:rsidRDefault="007E3A01" w:rsidP="007E3A01">
      <w:pPr>
        <w:rPr>
          <w:rFonts w:ascii="Calibri" w:hAnsi="Calibri" w:cs="Calibri"/>
        </w:rPr>
      </w:pPr>
    </w:p>
    <w:p w14:paraId="78979D78" w14:textId="6B80F941" w:rsidR="007E3A01" w:rsidRDefault="007E3A01" w:rsidP="007E3A01">
      <w:pPr>
        <w:rPr>
          <w:rFonts w:ascii="Calibri" w:hAnsi="Calibri" w:cs="Calibri"/>
        </w:r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46" w:name="_Toc106104104"/>
      <w:r w:rsidRPr="00D457F4">
        <w:rPr>
          <w:rFonts w:ascii="Calibri" w:hAnsi="Calibri" w:cs="Calibri"/>
          <w:color w:val="215868"/>
          <w:szCs w:val="32"/>
        </w:rPr>
        <w:t>Strategy Recommendation</w:t>
      </w:r>
      <w:bookmarkEnd w:id="140"/>
      <w:bookmarkEnd w:id="141"/>
      <w:bookmarkEnd w:id="146"/>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47" w:name="_Toc393983844"/>
      <w:bookmarkStart w:id="148" w:name="_Toc480466875"/>
      <w:bookmarkStart w:id="149" w:name="_Toc517186297"/>
      <w:bookmarkStart w:id="150" w:name="_Toc532308221"/>
      <w:bookmarkStart w:id="151" w:name="_Toc21091347"/>
      <w:bookmarkStart w:id="152" w:name="_Toc54692509"/>
      <w:bookmarkStart w:id="153" w:name="_Toc82505968"/>
      <w:bookmarkStart w:id="154" w:name="_Toc106104105"/>
      <w:r>
        <w:rPr>
          <w:rFonts w:ascii="Calibri" w:hAnsi="Calibri" w:cs="Calibri"/>
        </w:rPr>
        <w:t>Tax Rates</w:t>
      </w:r>
      <w:bookmarkEnd w:id="147"/>
      <w:bookmarkEnd w:id="148"/>
      <w:bookmarkEnd w:id="149"/>
      <w:bookmarkEnd w:id="150"/>
      <w:bookmarkEnd w:id="151"/>
      <w:bookmarkEnd w:id="152"/>
      <w:bookmarkEnd w:id="153"/>
      <w:bookmarkEnd w:id="154"/>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7777777" w:rsidR="00AD2BA8" w:rsidRPr="00A92062" w:rsidRDefault="00AD2BA8" w:rsidP="00AD2BA8">
      <w:pPr>
        <w:keepNext/>
        <w:spacing w:before="60" w:after="60"/>
        <w:outlineLvl w:val="2"/>
        <w:rPr>
          <w:rFonts w:ascii="Calibri" w:hAnsi="Calibri" w:cs="Times New Roman"/>
          <w:b/>
          <w:i/>
        </w:rPr>
      </w:pPr>
      <w:bookmarkStart w:id="155" w:name="_Toc393983845"/>
      <w:bookmarkStart w:id="156" w:name="_Toc480466876"/>
      <w:bookmarkStart w:id="157" w:name="_Toc517191611"/>
      <w:bookmarkStart w:id="158" w:name="_Toc518913182"/>
      <w:bookmarkStart w:id="159" w:name="_Toc5807692"/>
      <w:bookmarkStart w:id="160" w:name="_Toc17383045"/>
      <w:r w:rsidRPr="00A92062">
        <w:rPr>
          <w:rFonts w:ascii="Calibri" w:hAnsi="Calibri" w:cs="Times New Roman"/>
          <w:b/>
          <w:i/>
        </w:rPr>
        <w:t xml:space="preserve">Tax rates </w:t>
      </w:r>
      <w:bookmarkEnd w:id="155"/>
      <w:bookmarkEnd w:id="156"/>
      <w:bookmarkEnd w:id="157"/>
      <w:bookmarkEnd w:id="158"/>
      <w:bookmarkEnd w:id="159"/>
      <w:bookmarkEnd w:id="160"/>
      <w:r w:rsidRPr="00A92062">
        <w:rPr>
          <w:rFonts w:ascii="Calibri" w:hAnsi="Calibri" w:cs="Times New Roman"/>
          <w:b/>
          <w:i/>
        </w:rPr>
        <w:t>2021-22</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19"/>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61" w:name="_Toc393983846"/>
      <w:bookmarkStart w:id="162" w:name="_Toc480466877"/>
      <w:bookmarkStart w:id="163" w:name="_Toc532308223"/>
      <w:bookmarkStart w:id="164" w:name="_Toc21091349"/>
      <w:bookmarkStart w:id="165" w:name="_Toc106104106"/>
      <w:r>
        <w:rPr>
          <w:rFonts w:ascii="Calibri" w:hAnsi="Calibri" w:cs="Calibri"/>
        </w:rPr>
        <w:t>Tax on superannuation earnings, contributions and income streams</w:t>
      </w:r>
      <w:bookmarkEnd w:id="161"/>
      <w:bookmarkEnd w:id="162"/>
      <w:bookmarkEnd w:id="163"/>
      <w:bookmarkEnd w:id="164"/>
      <w:bookmarkEnd w:id="165"/>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(max 45% + medicare)</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(max 45% + medicare)</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66" w:name="_Toc366231574"/>
      <w:bookmarkStart w:id="167" w:name="_Toc393983847"/>
      <w:bookmarkStart w:id="168" w:name="_Toc480466879"/>
      <w:bookmarkStart w:id="169" w:name="_Toc518913184"/>
      <w:bookmarkStart w:id="170" w:name="_Toc529955800"/>
      <w:bookmarkStart w:id="171" w:name="_Toc82505970"/>
      <w:bookmarkStart w:id="172" w:name="_Toc106104107"/>
      <w:r w:rsidRPr="00D457F4">
        <w:rPr>
          <w:rFonts w:ascii="Calibri" w:hAnsi="Calibri"/>
        </w:rPr>
        <w:t>Superannuation Contribution Limits</w:t>
      </w:r>
      <w:bookmarkEnd w:id="166"/>
      <w:bookmarkEnd w:id="167"/>
      <w:bookmarkEnd w:id="168"/>
      <w:bookmarkEnd w:id="169"/>
      <w:bookmarkEnd w:id="170"/>
      <w:bookmarkEnd w:id="171"/>
      <w:bookmarkEnd w:id="172"/>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 xml:space="preserve">Concessional Contributions were previously known as Deductible Contributions (e.g.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6D55090E"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26E1FD7E" w14:textId="77777777" w:rsidR="00855E7F" w:rsidRDefault="0096015B" w:rsidP="00855E7F">
      <w:pPr>
        <w:pStyle w:val="StyleHeading3H314ptNotItalic1"/>
        <w:rPr>
          <w:rFonts w:ascii="Calibri" w:hAnsi="Calibri" w:cs="Calibri"/>
        </w:rPr>
      </w:pPr>
      <w:r>
        <w:rPr>
          <w:rFonts w:ascii="Calibri" w:hAnsi="Calibri"/>
        </w:rPr>
        <w:br w:type="page"/>
      </w:r>
      <w:bookmarkStart w:id="173" w:name="_Toc426724568"/>
      <w:bookmarkStart w:id="174" w:name="_Toc54184057"/>
      <w:bookmarkStart w:id="175" w:name="_Toc72840298"/>
      <w:bookmarkStart w:id="176" w:name="_Toc98746833"/>
      <w:bookmarkStart w:id="177" w:name="_Toc106104108"/>
      <w:bookmarkStart w:id="178" w:name="_Hlk524446659"/>
      <w:r w:rsidR="00855E7F">
        <w:rPr>
          <w:rFonts w:ascii="Calibri" w:hAnsi="Calibri" w:cs="Calibri"/>
        </w:rPr>
        <w:t>Superannuation – Pension Phase and Retirement Income Streams</w:t>
      </w:r>
      <w:bookmarkEnd w:id="173"/>
      <w:bookmarkEnd w:id="174"/>
      <w:bookmarkEnd w:id="175"/>
      <w:bookmarkEnd w:id="176"/>
      <w:bookmarkEnd w:id="177"/>
    </w:p>
    <w:p w14:paraId="6E8EE6A2" w14:textId="77777777" w:rsidR="00712185" w:rsidRDefault="00712185" w:rsidP="00855E7F">
      <w:pPr>
        <w:pStyle w:val="Default"/>
        <w:rPr>
          <w:rFonts w:ascii="Calibri" w:hAnsi="Calibri" w:cs="Calibri"/>
        </w:rPr>
      </w:pPr>
    </w:p>
    <w:p w14:paraId="66837EA8" w14:textId="51EDFA35" w:rsidR="00712185" w:rsidRDefault="00712185" w:rsidP="00855E7F">
      <w:pPr>
        <w:pStyle w:val="Default"/>
        <w:rPr>
          <w:rFonts w:ascii="Calibri" w:hAnsi="Calibri" w:cs="Calibri"/>
        </w:rPr>
      </w:pPr>
      <w:r>
        <w:rPr>
          <w:rFonts w:ascii="Calibri" w:hAnsi="Calibri" w:cs="Calibri"/>
        </w:rPr>
        <w:t xml:space="preserve">Tim, you have reached preservation age and have converted a portion of your super monies into Pension Phase and thus drawing down an income stream. Emma, you are currently 57 and </w:t>
      </w:r>
      <w:r w:rsidR="00874648">
        <w:rPr>
          <w:rFonts w:ascii="Calibri" w:hAnsi="Calibri" w:cs="Calibri"/>
        </w:rPr>
        <w:t>have</w:t>
      </w:r>
      <w:r>
        <w:rPr>
          <w:rFonts w:ascii="Calibri" w:hAnsi="Calibri" w:cs="Calibri"/>
        </w:rPr>
        <w:t xml:space="preserve"> not reach</w:t>
      </w:r>
      <w:r w:rsidR="00874648">
        <w:rPr>
          <w:rFonts w:ascii="Calibri" w:hAnsi="Calibri" w:cs="Calibri"/>
        </w:rPr>
        <w:t>ed</w:t>
      </w:r>
      <w:r>
        <w:rPr>
          <w:rFonts w:ascii="Calibri" w:hAnsi="Calibri" w:cs="Calibri"/>
        </w:rPr>
        <w:t xml:space="preserve"> preservation age</w:t>
      </w:r>
      <w:r w:rsidR="00874648">
        <w:rPr>
          <w:rFonts w:ascii="Calibri" w:hAnsi="Calibri" w:cs="Calibri"/>
        </w:rPr>
        <w:t>.</w:t>
      </w:r>
    </w:p>
    <w:p w14:paraId="31A4A63C" w14:textId="148A239E" w:rsidR="002E719A" w:rsidRDefault="002E719A" w:rsidP="00855E7F">
      <w:pPr>
        <w:pStyle w:val="Default"/>
        <w:rPr>
          <w:rFonts w:ascii="Calibri" w:hAnsi="Calibri" w:cs="Calibri"/>
        </w:rPr>
      </w:pPr>
    </w:p>
    <w:p w14:paraId="164545CF" w14:textId="77777777" w:rsidR="002E719A" w:rsidRPr="00CC71A4" w:rsidRDefault="002E719A" w:rsidP="002E719A">
      <w:pPr>
        <w:pStyle w:val="Default"/>
        <w:rPr>
          <w:rFonts w:ascii="Calibri" w:hAnsi="Calibri" w:cs="Calibri"/>
        </w:rPr>
      </w:pPr>
      <w:r w:rsidRPr="00CC71A4">
        <w:rPr>
          <w:rFonts w:ascii="Calibri" w:hAnsi="Calibri" w:cs="Calibri"/>
        </w:rPr>
        <w:t xml:space="preserve">From age 60, all income received from this income stream is tax free. </w:t>
      </w:r>
    </w:p>
    <w:p w14:paraId="54DDB383" w14:textId="77777777" w:rsidR="00712185" w:rsidRDefault="00712185" w:rsidP="00855E7F">
      <w:pPr>
        <w:pStyle w:val="Default"/>
        <w:rPr>
          <w:rFonts w:ascii="Calibri" w:hAnsi="Calibri" w:cs="Calibri"/>
        </w:rPr>
      </w:pPr>
    </w:p>
    <w:p w14:paraId="62FE3221" w14:textId="2C568E3D" w:rsidR="00855E7F" w:rsidRDefault="002E719A" w:rsidP="00855E7F">
      <w:pPr>
        <w:pStyle w:val="Default"/>
        <w:rPr>
          <w:rFonts w:ascii="Calibri" w:hAnsi="Calibri" w:cs="Calibri"/>
        </w:rPr>
      </w:pPr>
      <w:r>
        <w:rPr>
          <w:rFonts w:ascii="Calibri" w:hAnsi="Calibri" w:cs="Calibri"/>
        </w:rPr>
        <w:t>Tim,</w:t>
      </w:r>
      <w:r w:rsidR="00855E7F" w:rsidRPr="00CC71A4">
        <w:rPr>
          <w:rFonts w:ascii="Calibri" w:hAnsi="Calibri" w:cs="Calibri"/>
        </w:rPr>
        <w:t xml:space="preserve"> all income earnt from the amount funding the income stream is also tax free, as opposed to being taxed at 15% when in accumulation phase. </w:t>
      </w:r>
    </w:p>
    <w:p w14:paraId="643D5A26" w14:textId="20B84EBB" w:rsidR="00493F17" w:rsidRDefault="00493F17" w:rsidP="00855E7F">
      <w:pPr>
        <w:pStyle w:val="Default"/>
        <w:rPr>
          <w:rFonts w:ascii="Calibri" w:hAnsi="Calibri" w:cs="Calibri"/>
        </w:rPr>
      </w:pPr>
    </w:p>
    <w:p w14:paraId="79D1137E" w14:textId="77777777" w:rsidR="00493F17" w:rsidRDefault="00493F17" w:rsidP="00493F17">
      <w:pPr>
        <w:rPr>
          <w:rFonts w:ascii="Calibri" w:hAnsi="Calibri" w:cs="Calibri"/>
        </w:rPr>
      </w:pPr>
      <w:r>
        <w:rPr>
          <w:rFonts w:ascii="Calibri" w:hAnsi="Calibri" w:cs="Calibri"/>
        </w:rPr>
        <w:t xml:space="preserve">Income that is taxed within the super fund includes distributions and any capital gains realised via the selling of units. </w:t>
      </w:r>
      <w:r>
        <w:rPr>
          <w:rFonts w:ascii="Calibri" w:hAnsi="Calibri" w:cs="Calibri"/>
          <w:u w:val="single"/>
        </w:rPr>
        <w:t>It is therefore acceptable to conclude that tax on earnings is not simply 15% of the return rate of your fund each year, but an amount less than this based on what has occurred in the fund.</w:t>
      </w:r>
    </w:p>
    <w:p w14:paraId="4CD6123A" w14:textId="77777777" w:rsidR="00855E7F" w:rsidRPr="00CC71A4" w:rsidRDefault="00855E7F" w:rsidP="00855E7F">
      <w:pPr>
        <w:pStyle w:val="Default"/>
        <w:rPr>
          <w:rFonts w:ascii="Calibri" w:hAnsi="Calibri" w:cs="Calibri"/>
        </w:rPr>
      </w:pPr>
    </w:p>
    <w:p w14:paraId="4B8606AC" w14:textId="77777777" w:rsidR="00855E7F" w:rsidRPr="00986077" w:rsidRDefault="00855E7F" w:rsidP="00855E7F">
      <w:pPr>
        <w:pStyle w:val="Default"/>
        <w:rPr>
          <w:rFonts w:ascii="Calibri" w:hAnsi="Calibri" w:cs="Calibri"/>
          <w:b/>
          <w:bCs/>
        </w:rPr>
      </w:pPr>
      <w:r w:rsidRPr="00CC71A4">
        <w:rPr>
          <w:rFonts w:ascii="Calibri" w:hAnsi="Calibri" w:cs="Calibri"/>
          <w:b/>
          <w:bCs/>
        </w:rPr>
        <w:t>Recommendations:</w:t>
      </w:r>
    </w:p>
    <w:p w14:paraId="092993FB" w14:textId="2FD6E90F" w:rsidR="00493F17" w:rsidRPr="00493F17" w:rsidRDefault="0019167A" w:rsidP="002D48C2">
      <w:pPr>
        <w:pStyle w:val="Default"/>
        <w:numPr>
          <w:ilvl w:val="0"/>
          <w:numId w:val="25"/>
        </w:numPr>
        <w:spacing w:before="240"/>
        <w:rPr>
          <w:rFonts w:ascii="Calibri" w:hAnsi="Calibri" w:cs="Calibri"/>
        </w:rPr>
      </w:pPr>
      <w:r>
        <w:rPr>
          <w:rFonts w:ascii="Calibri" w:hAnsi="Calibri" w:cs="Calibri"/>
        </w:rPr>
        <w:t>Tim,</w:t>
      </w:r>
      <w:r w:rsidR="00C70861">
        <w:rPr>
          <w:rFonts w:ascii="Calibri" w:hAnsi="Calibri" w:cs="Calibri"/>
        </w:rPr>
        <w:t xml:space="preserve"> </w:t>
      </w:r>
      <w:r w:rsidR="002E719A">
        <w:rPr>
          <w:rFonts w:ascii="Calibri" w:hAnsi="Calibri" w:cs="Calibri"/>
        </w:rPr>
        <w:t>given</w:t>
      </w:r>
      <w:r w:rsidR="00C70861">
        <w:rPr>
          <w:rFonts w:ascii="Calibri" w:hAnsi="Calibri" w:cs="Calibri"/>
        </w:rPr>
        <w:t xml:space="preserve"> you are planning to work for the next 5 years</w:t>
      </w:r>
      <w:r w:rsidR="00EB0762">
        <w:rPr>
          <w:rFonts w:ascii="Calibri" w:hAnsi="Calibri" w:cs="Calibri"/>
        </w:rPr>
        <w:t xml:space="preserve"> and have no need for the additional income stream from your Vic Super Flexible </w:t>
      </w:r>
      <w:r w:rsidR="00493F17">
        <w:rPr>
          <w:rFonts w:ascii="Calibri" w:hAnsi="Calibri" w:cs="Calibri"/>
        </w:rPr>
        <w:t>Income (Pension Fund)</w:t>
      </w:r>
      <w:r w:rsidR="00EB0762">
        <w:rPr>
          <w:rFonts w:ascii="Calibri" w:hAnsi="Calibri" w:cs="Calibri"/>
        </w:rPr>
        <w:t>,</w:t>
      </w:r>
      <w:r w:rsidR="00C70861">
        <w:rPr>
          <w:rFonts w:ascii="Calibri" w:hAnsi="Calibri" w:cs="Calibri"/>
        </w:rPr>
        <w:t xml:space="preserve"> it is recommended that </w:t>
      </w:r>
      <w:r w:rsidR="00EB0762">
        <w:rPr>
          <w:rFonts w:ascii="Calibri" w:hAnsi="Calibri" w:cs="Calibri"/>
        </w:rPr>
        <w:t xml:space="preserve">you convert this account </w:t>
      </w:r>
      <w:r w:rsidR="00493F17">
        <w:rPr>
          <w:rFonts w:ascii="Calibri" w:hAnsi="Calibri" w:cs="Calibri"/>
        </w:rPr>
        <w:t xml:space="preserve">back to accumulation phase </w:t>
      </w:r>
      <w:r w:rsidR="00EB0762">
        <w:rPr>
          <w:rFonts w:ascii="Calibri" w:hAnsi="Calibri" w:cs="Calibri"/>
        </w:rPr>
        <w:t xml:space="preserve">and consolidate </w:t>
      </w:r>
      <w:r w:rsidR="00493F17">
        <w:rPr>
          <w:rFonts w:ascii="Calibri" w:hAnsi="Calibri" w:cs="Calibri"/>
        </w:rPr>
        <w:t>with your</w:t>
      </w:r>
      <w:r w:rsidR="00EB0762">
        <w:rPr>
          <w:rFonts w:ascii="Calibri" w:hAnsi="Calibri" w:cs="Calibri"/>
        </w:rPr>
        <w:t xml:space="preserve"> Vic Super Accumulation account.</w:t>
      </w:r>
    </w:p>
    <w:p w14:paraId="3DF8BAD0" w14:textId="27666676" w:rsidR="00164DB4" w:rsidRPr="00B062EF" w:rsidRDefault="00164DB4" w:rsidP="002D48C2">
      <w:pPr>
        <w:pStyle w:val="ListParagraph"/>
        <w:numPr>
          <w:ilvl w:val="0"/>
          <w:numId w:val="25"/>
        </w:numPr>
        <w:spacing w:before="240" w:after="0"/>
        <w:ind w:left="714" w:hanging="357"/>
        <w:contextualSpacing w:val="0"/>
        <w:rPr>
          <w:rFonts w:eastAsia="Times New Roman" w:cs="Calibri"/>
          <w:color w:val="000000"/>
          <w:sz w:val="24"/>
          <w:szCs w:val="24"/>
          <w:lang w:eastAsia="en-AU"/>
        </w:rPr>
      </w:pPr>
      <w:r w:rsidRPr="00B062EF">
        <w:rPr>
          <w:rFonts w:cs="Calibri"/>
          <w:sz w:val="24"/>
          <w:szCs w:val="24"/>
        </w:rPr>
        <w:t xml:space="preserve">Emma, </w:t>
      </w:r>
      <w:r w:rsidR="00E54BEE" w:rsidRPr="00B062EF">
        <w:rPr>
          <w:rFonts w:cs="Calibri"/>
          <w:sz w:val="24"/>
          <w:szCs w:val="24"/>
        </w:rPr>
        <w:t>upon reaching preservation age (60), c</w:t>
      </w:r>
      <w:r w:rsidR="00493F17" w:rsidRPr="00B062EF">
        <w:rPr>
          <w:rFonts w:eastAsia="Times New Roman" w:cs="Calibri"/>
          <w:color w:val="000000"/>
          <w:sz w:val="24"/>
          <w:szCs w:val="24"/>
          <w:lang w:eastAsia="en-AU"/>
        </w:rPr>
        <w:t>onsider moving your superannuation from ‘accumulation’ to ‘pension’ phase, only if you do not have the ability to make the maximum personal concessional contributions to superannuation each year.</w:t>
      </w:r>
    </w:p>
    <w:p w14:paraId="663D49C1" w14:textId="77777777" w:rsidR="00EB0762" w:rsidRPr="00EB0762" w:rsidRDefault="00EB0762" w:rsidP="00EB0762">
      <w:pPr>
        <w:pStyle w:val="Default"/>
        <w:spacing w:before="240"/>
        <w:rPr>
          <w:rFonts w:ascii="Calibri" w:hAnsi="Calibri" w:cs="Calibri"/>
        </w:rPr>
      </w:pPr>
    </w:p>
    <w:p w14:paraId="397827C2" w14:textId="77777777" w:rsidR="00855E7F" w:rsidRPr="00CC71A4" w:rsidRDefault="00855E7F" w:rsidP="00855E7F">
      <w:pPr>
        <w:pStyle w:val="Default"/>
        <w:rPr>
          <w:rFonts w:ascii="Calibri" w:hAnsi="Calibri" w:cs="Calibri"/>
          <w:b/>
          <w:bCs/>
        </w:rPr>
      </w:pPr>
      <w:r w:rsidRPr="00CC71A4">
        <w:rPr>
          <w:rFonts w:ascii="Calibri" w:hAnsi="Calibri" w:cs="Calibri"/>
          <w:b/>
          <w:bCs/>
        </w:rPr>
        <w:t>Reasons:</w:t>
      </w:r>
    </w:p>
    <w:p w14:paraId="519A0E40" w14:textId="610F284E" w:rsidR="00855E7F" w:rsidRPr="00CC71A4" w:rsidRDefault="00164DB4" w:rsidP="00B062EF">
      <w:pPr>
        <w:pStyle w:val="Default"/>
        <w:numPr>
          <w:ilvl w:val="0"/>
          <w:numId w:val="25"/>
        </w:numPr>
        <w:spacing w:before="240"/>
        <w:ind w:left="714" w:hanging="357"/>
        <w:rPr>
          <w:rFonts w:ascii="Calibri" w:hAnsi="Calibri" w:cs="Calibri"/>
        </w:rPr>
      </w:pPr>
      <w:r>
        <w:rPr>
          <w:rFonts w:ascii="Calibri" w:hAnsi="Calibri" w:cs="Calibri"/>
        </w:rPr>
        <w:t>Tim,</w:t>
      </w:r>
      <w:r w:rsidR="005B485E">
        <w:rPr>
          <w:rFonts w:ascii="Calibri" w:hAnsi="Calibri" w:cs="Calibri"/>
        </w:rPr>
        <w:t xml:space="preserve"> </w:t>
      </w:r>
      <w:r>
        <w:rPr>
          <w:rFonts w:ascii="Calibri" w:hAnsi="Calibri" w:cs="Calibri"/>
        </w:rPr>
        <w:t>b</w:t>
      </w:r>
      <w:r w:rsidR="00855E7F" w:rsidRPr="00CC71A4">
        <w:rPr>
          <w:rFonts w:ascii="Calibri" w:hAnsi="Calibri" w:cs="Calibri"/>
        </w:rPr>
        <w:t>y implementing this structure</w:t>
      </w:r>
      <w:r>
        <w:rPr>
          <w:rFonts w:ascii="Calibri" w:hAnsi="Calibri" w:cs="Calibri"/>
        </w:rPr>
        <w:t xml:space="preserve"> </w:t>
      </w:r>
      <w:r w:rsidR="00855E7F" w:rsidRPr="00CC71A4">
        <w:rPr>
          <w:rFonts w:ascii="Calibri" w:hAnsi="Calibri" w:cs="Calibri"/>
        </w:rPr>
        <w:t>y</w:t>
      </w:r>
      <w:r w:rsidR="00EB0762">
        <w:rPr>
          <w:rFonts w:ascii="Calibri" w:hAnsi="Calibri" w:cs="Calibri"/>
        </w:rPr>
        <w:t>ou will no longer be eroding your superannuation capital.</w:t>
      </w:r>
    </w:p>
    <w:p w14:paraId="1E217FC0" w14:textId="678FA972" w:rsidR="00855E7F" w:rsidRPr="0099367A" w:rsidRDefault="00164DB4" w:rsidP="002D48C2">
      <w:pPr>
        <w:pStyle w:val="Default"/>
        <w:numPr>
          <w:ilvl w:val="0"/>
          <w:numId w:val="25"/>
        </w:numPr>
        <w:spacing w:before="240"/>
        <w:ind w:left="714" w:hanging="357"/>
        <w:rPr>
          <w:rFonts w:ascii="Calibri" w:hAnsi="Calibri" w:cs="Calibri"/>
          <w:color w:val="auto"/>
        </w:rPr>
      </w:pPr>
      <w:r w:rsidRPr="0099367A">
        <w:rPr>
          <w:rFonts w:ascii="Calibri" w:hAnsi="Calibri" w:cs="Calibri"/>
          <w:color w:val="auto"/>
        </w:rPr>
        <w:t>Superannuation is</w:t>
      </w:r>
      <w:r w:rsidR="00C858B2" w:rsidRPr="0099367A">
        <w:rPr>
          <w:rFonts w:ascii="Calibri" w:hAnsi="Calibri" w:cs="Calibri"/>
          <w:color w:val="auto"/>
        </w:rPr>
        <w:t xml:space="preserve"> the most tax effective environment</w:t>
      </w:r>
      <w:r w:rsidR="00855E7F" w:rsidRPr="0099367A">
        <w:rPr>
          <w:rFonts w:ascii="Calibri" w:hAnsi="Calibri" w:cs="Calibri"/>
          <w:color w:val="auto"/>
        </w:rPr>
        <w:t>.</w:t>
      </w:r>
    </w:p>
    <w:p w14:paraId="062E9BB5" w14:textId="4FACA434" w:rsidR="00855E7F" w:rsidRPr="00CC71A4" w:rsidRDefault="00855E7F" w:rsidP="00855E7F">
      <w:pPr>
        <w:pStyle w:val="Default"/>
        <w:rPr>
          <w:rFonts w:ascii="Calibri" w:hAnsi="Calibri" w:cs="Calibri"/>
        </w:rPr>
      </w:pPr>
    </w:p>
    <w:p w14:paraId="471D232E" w14:textId="6264622D" w:rsidR="00855E7F" w:rsidRPr="00CC71A4" w:rsidRDefault="00855E7F" w:rsidP="00855E7F">
      <w:pPr>
        <w:pStyle w:val="Default"/>
        <w:rPr>
          <w:rFonts w:ascii="Calibri" w:hAnsi="Calibri" w:cs="Calibri"/>
          <w:b/>
          <w:bCs/>
        </w:rPr>
      </w:pPr>
      <w:r w:rsidRPr="00CC71A4">
        <w:rPr>
          <w:rFonts w:ascii="Calibri" w:hAnsi="Calibri" w:cs="Calibri"/>
          <w:b/>
          <w:bCs/>
        </w:rPr>
        <w:t>For Consideration:</w:t>
      </w:r>
    </w:p>
    <w:p w14:paraId="43DB6750" w14:textId="0F0F30EB" w:rsidR="00855E7F" w:rsidRDefault="00855E7F" w:rsidP="00B062EF">
      <w:pPr>
        <w:pStyle w:val="Default"/>
        <w:numPr>
          <w:ilvl w:val="0"/>
          <w:numId w:val="26"/>
        </w:numPr>
        <w:spacing w:before="240"/>
        <w:ind w:left="714" w:hanging="357"/>
        <w:rPr>
          <w:rFonts w:ascii="Calibri" w:hAnsi="Calibri" w:cs="Calibri"/>
        </w:rPr>
      </w:pPr>
      <w:r w:rsidRPr="00CC71A4">
        <w:rPr>
          <w:rFonts w:ascii="Calibri" w:hAnsi="Calibri" w:cs="Calibri"/>
        </w:rPr>
        <w:t xml:space="preserve">The minimum income stream that must be drawn from </w:t>
      </w:r>
      <w:r w:rsidR="00E54BEE">
        <w:rPr>
          <w:rFonts w:ascii="Calibri" w:hAnsi="Calibri" w:cs="Calibri"/>
        </w:rPr>
        <w:t>any</w:t>
      </w:r>
      <w:r w:rsidRPr="00CC71A4">
        <w:rPr>
          <w:rFonts w:ascii="Calibri" w:hAnsi="Calibri" w:cs="Calibri"/>
        </w:rPr>
        <w:t xml:space="preserve"> Allocated Pension is:</w:t>
      </w:r>
    </w:p>
    <w:p w14:paraId="0C882E72" w14:textId="3C9570F6" w:rsidR="00855E7F" w:rsidRDefault="00855E7F" w:rsidP="00855E7F">
      <w:pPr>
        <w:pStyle w:val="Default"/>
        <w:rPr>
          <w:rFonts w:ascii="Calibri" w:hAnsi="Calibri" w:cs="Calibri"/>
        </w:rPr>
      </w:pPr>
    </w:p>
    <w:tbl>
      <w:tblPr>
        <w:tblStyle w:val="TableGrid"/>
        <w:tblW w:w="0" w:type="auto"/>
        <w:tblLook w:val="04A0" w:firstRow="1" w:lastRow="0" w:firstColumn="1" w:lastColumn="0" w:noHBand="0" w:noVBand="1"/>
      </w:tblPr>
      <w:tblGrid>
        <w:gridCol w:w="3681"/>
        <w:gridCol w:w="1134"/>
        <w:gridCol w:w="850"/>
        <w:gridCol w:w="851"/>
        <w:gridCol w:w="850"/>
        <w:gridCol w:w="851"/>
        <w:gridCol w:w="780"/>
        <w:gridCol w:w="631"/>
      </w:tblGrid>
      <w:tr w:rsidR="00B65022" w14:paraId="21208B6B" w14:textId="77777777" w:rsidTr="00B062EF">
        <w:tc>
          <w:tcPr>
            <w:tcW w:w="3681" w:type="dxa"/>
            <w:shd w:val="clear" w:color="auto" w:fill="8EAADB" w:themeFill="accent1" w:themeFillTint="99"/>
          </w:tcPr>
          <w:p w14:paraId="14EE1EEA" w14:textId="77777777" w:rsidR="00B65022" w:rsidRPr="00842323" w:rsidRDefault="00B65022" w:rsidP="000145CB">
            <w:pPr>
              <w:jc w:val="center"/>
              <w:rPr>
                <w:rFonts w:ascii="Calibri" w:hAnsi="Calibri" w:cs="Calibri"/>
                <w:b/>
              </w:rPr>
            </w:pPr>
            <w:r w:rsidRPr="00842323">
              <w:rPr>
                <w:rFonts w:ascii="Calibri" w:hAnsi="Calibri" w:cs="Calibri"/>
                <w:b/>
              </w:rPr>
              <w:t>Age</w:t>
            </w:r>
          </w:p>
        </w:tc>
        <w:tc>
          <w:tcPr>
            <w:tcW w:w="1134" w:type="dxa"/>
            <w:shd w:val="clear" w:color="auto" w:fill="D9E2F3" w:themeFill="accent1" w:themeFillTint="33"/>
          </w:tcPr>
          <w:p w14:paraId="0E24B5A7" w14:textId="77777777" w:rsidR="00B65022" w:rsidRPr="00842323" w:rsidRDefault="00B65022" w:rsidP="000145CB">
            <w:pPr>
              <w:jc w:val="center"/>
              <w:rPr>
                <w:rFonts w:ascii="Calibri" w:hAnsi="Calibri" w:cs="Calibri"/>
                <w:b/>
              </w:rPr>
            </w:pPr>
            <w:r w:rsidRPr="00842323">
              <w:rPr>
                <w:rFonts w:ascii="Calibri" w:hAnsi="Calibri" w:cs="Calibri"/>
                <w:b/>
              </w:rPr>
              <w:t>Under 65</w:t>
            </w:r>
          </w:p>
        </w:tc>
        <w:tc>
          <w:tcPr>
            <w:tcW w:w="850" w:type="dxa"/>
            <w:shd w:val="clear" w:color="auto" w:fill="D9E2F3" w:themeFill="accent1" w:themeFillTint="33"/>
          </w:tcPr>
          <w:p w14:paraId="31597573" w14:textId="77777777" w:rsidR="00B65022" w:rsidRPr="00842323" w:rsidRDefault="00B65022" w:rsidP="000145CB">
            <w:pPr>
              <w:jc w:val="center"/>
              <w:rPr>
                <w:rFonts w:ascii="Calibri" w:hAnsi="Calibri" w:cs="Calibri"/>
                <w:b/>
              </w:rPr>
            </w:pPr>
            <w:r w:rsidRPr="00842323">
              <w:rPr>
                <w:rFonts w:ascii="Calibri" w:hAnsi="Calibri" w:cs="Calibri"/>
                <w:b/>
              </w:rPr>
              <w:t>65-74</w:t>
            </w:r>
          </w:p>
        </w:tc>
        <w:tc>
          <w:tcPr>
            <w:tcW w:w="851" w:type="dxa"/>
            <w:shd w:val="clear" w:color="auto" w:fill="D9E2F3" w:themeFill="accent1" w:themeFillTint="33"/>
          </w:tcPr>
          <w:p w14:paraId="4FFB95F1" w14:textId="77777777" w:rsidR="00B65022" w:rsidRPr="00842323" w:rsidRDefault="00B65022" w:rsidP="000145CB">
            <w:pPr>
              <w:jc w:val="center"/>
              <w:rPr>
                <w:rFonts w:ascii="Calibri" w:hAnsi="Calibri" w:cs="Calibri"/>
                <w:b/>
              </w:rPr>
            </w:pPr>
            <w:r w:rsidRPr="00842323">
              <w:rPr>
                <w:rFonts w:ascii="Calibri" w:hAnsi="Calibri" w:cs="Calibri"/>
                <w:b/>
              </w:rPr>
              <w:t>75-79</w:t>
            </w:r>
          </w:p>
        </w:tc>
        <w:tc>
          <w:tcPr>
            <w:tcW w:w="850" w:type="dxa"/>
            <w:shd w:val="clear" w:color="auto" w:fill="D9E2F3" w:themeFill="accent1" w:themeFillTint="33"/>
          </w:tcPr>
          <w:p w14:paraId="01B41E3D" w14:textId="77777777" w:rsidR="00B65022" w:rsidRPr="00842323" w:rsidRDefault="00B65022" w:rsidP="000145CB">
            <w:pPr>
              <w:jc w:val="center"/>
              <w:rPr>
                <w:rFonts w:ascii="Calibri" w:hAnsi="Calibri" w:cs="Calibri"/>
                <w:b/>
              </w:rPr>
            </w:pPr>
            <w:r w:rsidRPr="00842323">
              <w:rPr>
                <w:rFonts w:ascii="Calibri" w:hAnsi="Calibri" w:cs="Calibri"/>
                <w:b/>
              </w:rPr>
              <w:t>80-84</w:t>
            </w:r>
          </w:p>
        </w:tc>
        <w:tc>
          <w:tcPr>
            <w:tcW w:w="851" w:type="dxa"/>
            <w:shd w:val="clear" w:color="auto" w:fill="D9E2F3" w:themeFill="accent1" w:themeFillTint="33"/>
          </w:tcPr>
          <w:p w14:paraId="75F8BBE9" w14:textId="77777777" w:rsidR="00B65022" w:rsidRPr="00842323" w:rsidRDefault="00B65022" w:rsidP="000145CB">
            <w:pPr>
              <w:jc w:val="center"/>
              <w:rPr>
                <w:rFonts w:ascii="Calibri" w:hAnsi="Calibri" w:cs="Calibri"/>
                <w:b/>
              </w:rPr>
            </w:pPr>
            <w:r w:rsidRPr="00842323">
              <w:rPr>
                <w:rFonts w:ascii="Calibri" w:hAnsi="Calibri" w:cs="Calibri"/>
                <w:b/>
              </w:rPr>
              <w:t>85-89</w:t>
            </w:r>
          </w:p>
        </w:tc>
        <w:tc>
          <w:tcPr>
            <w:tcW w:w="780" w:type="dxa"/>
            <w:shd w:val="clear" w:color="auto" w:fill="D9E2F3" w:themeFill="accent1" w:themeFillTint="33"/>
          </w:tcPr>
          <w:p w14:paraId="624DCADD" w14:textId="77777777" w:rsidR="00B65022" w:rsidRPr="00842323" w:rsidRDefault="00B65022" w:rsidP="000145CB">
            <w:pPr>
              <w:jc w:val="center"/>
              <w:rPr>
                <w:rFonts w:ascii="Calibri" w:hAnsi="Calibri" w:cs="Calibri"/>
                <w:b/>
              </w:rPr>
            </w:pPr>
            <w:r w:rsidRPr="00842323">
              <w:rPr>
                <w:rFonts w:ascii="Calibri" w:hAnsi="Calibri" w:cs="Calibri"/>
                <w:b/>
              </w:rPr>
              <w:t>90-94</w:t>
            </w:r>
          </w:p>
        </w:tc>
        <w:tc>
          <w:tcPr>
            <w:tcW w:w="631" w:type="dxa"/>
            <w:shd w:val="clear" w:color="auto" w:fill="D9E2F3" w:themeFill="accent1" w:themeFillTint="33"/>
          </w:tcPr>
          <w:p w14:paraId="5D6C5C5F" w14:textId="77777777" w:rsidR="00B65022" w:rsidRPr="00842323" w:rsidRDefault="00B65022" w:rsidP="000145CB">
            <w:pPr>
              <w:jc w:val="center"/>
              <w:rPr>
                <w:rFonts w:ascii="Calibri" w:hAnsi="Calibri" w:cs="Calibri"/>
                <w:b/>
              </w:rPr>
            </w:pPr>
            <w:r w:rsidRPr="00842323">
              <w:rPr>
                <w:rFonts w:ascii="Calibri" w:hAnsi="Calibri" w:cs="Calibri"/>
                <w:b/>
              </w:rPr>
              <w:t>95+</w:t>
            </w:r>
          </w:p>
        </w:tc>
      </w:tr>
      <w:tr w:rsidR="00B65022" w14:paraId="2F7B3D41" w14:textId="77777777" w:rsidTr="00B062EF">
        <w:tc>
          <w:tcPr>
            <w:tcW w:w="3681" w:type="dxa"/>
            <w:shd w:val="clear" w:color="auto" w:fill="8EAADB" w:themeFill="accent1" w:themeFillTint="99"/>
          </w:tcPr>
          <w:p w14:paraId="789158B7" w14:textId="77777777" w:rsidR="00B65022" w:rsidRPr="00842323" w:rsidRDefault="00B65022" w:rsidP="000145CB">
            <w:pPr>
              <w:jc w:val="center"/>
              <w:rPr>
                <w:rFonts w:ascii="Calibri" w:hAnsi="Calibri" w:cs="Calibri"/>
                <w:b/>
              </w:rPr>
            </w:pPr>
            <w:r w:rsidRPr="00842323">
              <w:rPr>
                <w:rFonts w:ascii="Calibri" w:hAnsi="Calibri" w:cs="Calibri"/>
                <w:b/>
              </w:rPr>
              <w:t>Reduced percentage factor (2021-22 and 2022-23 financial years)</w:t>
            </w:r>
          </w:p>
        </w:tc>
        <w:tc>
          <w:tcPr>
            <w:tcW w:w="1134" w:type="dxa"/>
            <w:shd w:val="clear" w:color="auto" w:fill="D9E2F3" w:themeFill="accent1" w:themeFillTint="33"/>
          </w:tcPr>
          <w:p w14:paraId="7B05644E" w14:textId="77777777" w:rsidR="00B65022" w:rsidRPr="00B65022" w:rsidRDefault="00B65022" w:rsidP="000145CB">
            <w:pPr>
              <w:jc w:val="center"/>
              <w:rPr>
                <w:rFonts w:ascii="Calibri" w:hAnsi="Calibri" w:cs="Calibri"/>
                <w:bCs/>
              </w:rPr>
            </w:pPr>
            <w:r w:rsidRPr="00B65022">
              <w:rPr>
                <w:rFonts w:ascii="Calibri" w:hAnsi="Calibri" w:cs="Calibri"/>
                <w:bCs/>
              </w:rPr>
              <w:t>2%</w:t>
            </w:r>
          </w:p>
        </w:tc>
        <w:tc>
          <w:tcPr>
            <w:tcW w:w="850" w:type="dxa"/>
            <w:shd w:val="clear" w:color="auto" w:fill="D9E2F3" w:themeFill="accent1" w:themeFillTint="33"/>
          </w:tcPr>
          <w:p w14:paraId="18E6000C" w14:textId="77777777" w:rsidR="00B65022" w:rsidRPr="00B65022" w:rsidRDefault="00B65022" w:rsidP="000145CB">
            <w:pPr>
              <w:jc w:val="center"/>
              <w:rPr>
                <w:rFonts w:ascii="Calibri" w:hAnsi="Calibri" w:cs="Calibri"/>
                <w:bCs/>
              </w:rPr>
            </w:pPr>
            <w:r w:rsidRPr="00B65022">
              <w:rPr>
                <w:rFonts w:ascii="Calibri" w:hAnsi="Calibri" w:cs="Calibri"/>
                <w:bCs/>
              </w:rPr>
              <w:t>2.5%</w:t>
            </w:r>
          </w:p>
        </w:tc>
        <w:tc>
          <w:tcPr>
            <w:tcW w:w="851" w:type="dxa"/>
            <w:shd w:val="clear" w:color="auto" w:fill="D9E2F3" w:themeFill="accent1" w:themeFillTint="33"/>
          </w:tcPr>
          <w:p w14:paraId="4A9C7BA4" w14:textId="77777777" w:rsidR="00B65022" w:rsidRPr="00B65022" w:rsidRDefault="00B65022" w:rsidP="000145CB">
            <w:pPr>
              <w:jc w:val="center"/>
              <w:rPr>
                <w:rFonts w:ascii="Calibri" w:hAnsi="Calibri" w:cs="Calibri"/>
                <w:bCs/>
              </w:rPr>
            </w:pPr>
            <w:r w:rsidRPr="00B65022">
              <w:rPr>
                <w:rFonts w:ascii="Calibri" w:hAnsi="Calibri" w:cs="Calibri"/>
                <w:bCs/>
              </w:rPr>
              <w:t>3%</w:t>
            </w:r>
          </w:p>
        </w:tc>
        <w:tc>
          <w:tcPr>
            <w:tcW w:w="850" w:type="dxa"/>
            <w:shd w:val="clear" w:color="auto" w:fill="D9E2F3" w:themeFill="accent1" w:themeFillTint="33"/>
          </w:tcPr>
          <w:p w14:paraId="70400DA7" w14:textId="77777777" w:rsidR="00B65022" w:rsidRPr="00B65022" w:rsidRDefault="00B65022" w:rsidP="000145CB">
            <w:pPr>
              <w:jc w:val="center"/>
              <w:rPr>
                <w:rFonts w:ascii="Calibri" w:hAnsi="Calibri" w:cs="Calibri"/>
                <w:bCs/>
              </w:rPr>
            </w:pPr>
            <w:r w:rsidRPr="00B65022">
              <w:rPr>
                <w:rFonts w:ascii="Calibri" w:hAnsi="Calibri" w:cs="Calibri"/>
                <w:bCs/>
              </w:rPr>
              <w:t>3.5%</w:t>
            </w:r>
          </w:p>
        </w:tc>
        <w:tc>
          <w:tcPr>
            <w:tcW w:w="851" w:type="dxa"/>
            <w:shd w:val="clear" w:color="auto" w:fill="D9E2F3" w:themeFill="accent1" w:themeFillTint="33"/>
          </w:tcPr>
          <w:p w14:paraId="6458C005" w14:textId="77777777" w:rsidR="00B65022" w:rsidRPr="00B65022" w:rsidRDefault="00B65022" w:rsidP="000145CB">
            <w:pPr>
              <w:jc w:val="center"/>
              <w:rPr>
                <w:rFonts w:ascii="Calibri" w:hAnsi="Calibri" w:cs="Calibri"/>
                <w:bCs/>
              </w:rPr>
            </w:pPr>
            <w:r w:rsidRPr="00B65022">
              <w:rPr>
                <w:rFonts w:ascii="Calibri" w:hAnsi="Calibri" w:cs="Calibri"/>
                <w:bCs/>
              </w:rPr>
              <w:t>4.5%</w:t>
            </w:r>
          </w:p>
        </w:tc>
        <w:tc>
          <w:tcPr>
            <w:tcW w:w="780" w:type="dxa"/>
            <w:shd w:val="clear" w:color="auto" w:fill="D9E2F3" w:themeFill="accent1" w:themeFillTint="33"/>
          </w:tcPr>
          <w:p w14:paraId="3BCB5F80" w14:textId="77777777" w:rsidR="00B65022" w:rsidRPr="00B65022" w:rsidRDefault="00B65022" w:rsidP="000145CB">
            <w:pPr>
              <w:jc w:val="center"/>
              <w:rPr>
                <w:rFonts w:ascii="Calibri" w:hAnsi="Calibri" w:cs="Calibri"/>
                <w:bCs/>
              </w:rPr>
            </w:pPr>
            <w:r w:rsidRPr="00B65022">
              <w:rPr>
                <w:rFonts w:ascii="Calibri" w:hAnsi="Calibri" w:cs="Calibri"/>
                <w:bCs/>
              </w:rPr>
              <w:t>5.5%</w:t>
            </w:r>
          </w:p>
        </w:tc>
        <w:tc>
          <w:tcPr>
            <w:tcW w:w="631" w:type="dxa"/>
            <w:shd w:val="clear" w:color="auto" w:fill="D9E2F3" w:themeFill="accent1" w:themeFillTint="33"/>
          </w:tcPr>
          <w:p w14:paraId="041B899F" w14:textId="77777777" w:rsidR="00B65022" w:rsidRPr="00B65022" w:rsidRDefault="00B65022" w:rsidP="000145CB">
            <w:pPr>
              <w:jc w:val="center"/>
              <w:rPr>
                <w:rFonts w:ascii="Calibri" w:hAnsi="Calibri" w:cs="Calibri"/>
                <w:bCs/>
              </w:rPr>
            </w:pPr>
            <w:r w:rsidRPr="00B65022">
              <w:rPr>
                <w:rFonts w:ascii="Calibri" w:hAnsi="Calibri" w:cs="Calibri"/>
                <w:bCs/>
              </w:rPr>
              <w:t>7%</w:t>
            </w:r>
          </w:p>
        </w:tc>
      </w:tr>
      <w:tr w:rsidR="00B65022" w14:paraId="183E0762" w14:textId="77777777" w:rsidTr="00B062EF">
        <w:tc>
          <w:tcPr>
            <w:tcW w:w="3681" w:type="dxa"/>
            <w:shd w:val="clear" w:color="auto" w:fill="8EAADB" w:themeFill="accent1" w:themeFillTint="99"/>
          </w:tcPr>
          <w:p w14:paraId="25E9ABB3" w14:textId="131AE56D" w:rsidR="00B65022" w:rsidRPr="00842323" w:rsidRDefault="00B65022" w:rsidP="000145CB">
            <w:pPr>
              <w:jc w:val="center"/>
              <w:rPr>
                <w:rFonts w:ascii="Calibri" w:hAnsi="Calibri" w:cs="Calibri"/>
                <w:b/>
              </w:rPr>
            </w:pPr>
            <w:r w:rsidRPr="00842323">
              <w:rPr>
                <w:rFonts w:ascii="Calibri" w:hAnsi="Calibri" w:cs="Calibri"/>
                <w:b/>
              </w:rPr>
              <w:t>Standard percentage (other years</w:t>
            </w:r>
            <w:r w:rsidR="003B0CC2">
              <w:rPr>
                <w:rFonts w:ascii="Calibri" w:hAnsi="Calibri" w:cs="Calibri"/>
                <w:b/>
              </w:rPr>
              <w:t>)</w:t>
            </w:r>
          </w:p>
        </w:tc>
        <w:tc>
          <w:tcPr>
            <w:tcW w:w="1134" w:type="dxa"/>
            <w:shd w:val="clear" w:color="auto" w:fill="D9E2F3" w:themeFill="accent1" w:themeFillTint="33"/>
          </w:tcPr>
          <w:p w14:paraId="106CB7A4" w14:textId="77777777" w:rsidR="00B65022" w:rsidRPr="00B65022" w:rsidRDefault="00B65022" w:rsidP="000145CB">
            <w:pPr>
              <w:jc w:val="center"/>
              <w:rPr>
                <w:rFonts w:ascii="Calibri" w:hAnsi="Calibri" w:cs="Calibri"/>
                <w:bCs/>
              </w:rPr>
            </w:pPr>
            <w:r w:rsidRPr="00B65022">
              <w:rPr>
                <w:rFonts w:ascii="Calibri" w:hAnsi="Calibri" w:cs="Calibri"/>
                <w:bCs/>
              </w:rPr>
              <w:t>4%</w:t>
            </w:r>
          </w:p>
        </w:tc>
        <w:tc>
          <w:tcPr>
            <w:tcW w:w="850" w:type="dxa"/>
            <w:shd w:val="clear" w:color="auto" w:fill="D9E2F3" w:themeFill="accent1" w:themeFillTint="33"/>
          </w:tcPr>
          <w:p w14:paraId="35CDB83D" w14:textId="77777777" w:rsidR="00B65022" w:rsidRPr="00B65022" w:rsidRDefault="00B65022" w:rsidP="000145CB">
            <w:pPr>
              <w:jc w:val="center"/>
              <w:rPr>
                <w:rFonts w:ascii="Calibri" w:hAnsi="Calibri" w:cs="Calibri"/>
                <w:bCs/>
              </w:rPr>
            </w:pPr>
            <w:r w:rsidRPr="00B65022">
              <w:rPr>
                <w:rFonts w:ascii="Calibri" w:hAnsi="Calibri" w:cs="Calibri"/>
                <w:bCs/>
              </w:rPr>
              <w:t>5%</w:t>
            </w:r>
          </w:p>
        </w:tc>
        <w:tc>
          <w:tcPr>
            <w:tcW w:w="851" w:type="dxa"/>
            <w:shd w:val="clear" w:color="auto" w:fill="D9E2F3" w:themeFill="accent1" w:themeFillTint="33"/>
          </w:tcPr>
          <w:p w14:paraId="3021D5B3" w14:textId="77777777" w:rsidR="00B65022" w:rsidRPr="00B65022" w:rsidRDefault="00B65022" w:rsidP="000145CB">
            <w:pPr>
              <w:jc w:val="center"/>
              <w:rPr>
                <w:rFonts w:ascii="Calibri" w:hAnsi="Calibri" w:cs="Calibri"/>
                <w:bCs/>
              </w:rPr>
            </w:pPr>
            <w:r w:rsidRPr="00B65022">
              <w:rPr>
                <w:rFonts w:ascii="Calibri" w:hAnsi="Calibri" w:cs="Calibri"/>
                <w:bCs/>
              </w:rPr>
              <w:t>6%</w:t>
            </w:r>
          </w:p>
        </w:tc>
        <w:tc>
          <w:tcPr>
            <w:tcW w:w="850" w:type="dxa"/>
            <w:shd w:val="clear" w:color="auto" w:fill="D9E2F3" w:themeFill="accent1" w:themeFillTint="33"/>
          </w:tcPr>
          <w:p w14:paraId="1D101031" w14:textId="77777777" w:rsidR="00B65022" w:rsidRPr="00B65022" w:rsidRDefault="00B65022" w:rsidP="000145CB">
            <w:pPr>
              <w:jc w:val="center"/>
              <w:rPr>
                <w:rFonts w:ascii="Calibri" w:hAnsi="Calibri" w:cs="Calibri"/>
                <w:bCs/>
              </w:rPr>
            </w:pPr>
            <w:r w:rsidRPr="00B65022">
              <w:rPr>
                <w:rFonts w:ascii="Calibri" w:hAnsi="Calibri" w:cs="Calibri"/>
                <w:bCs/>
              </w:rPr>
              <w:t>7%</w:t>
            </w:r>
          </w:p>
        </w:tc>
        <w:tc>
          <w:tcPr>
            <w:tcW w:w="851" w:type="dxa"/>
            <w:shd w:val="clear" w:color="auto" w:fill="D9E2F3" w:themeFill="accent1" w:themeFillTint="33"/>
          </w:tcPr>
          <w:p w14:paraId="0C49EB51" w14:textId="77777777" w:rsidR="00B65022" w:rsidRPr="00B65022" w:rsidRDefault="00B65022" w:rsidP="000145CB">
            <w:pPr>
              <w:jc w:val="center"/>
              <w:rPr>
                <w:rFonts w:ascii="Calibri" w:hAnsi="Calibri" w:cs="Calibri"/>
                <w:bCs/>
              </w:rPr>
            </w:pPr>
            <w:r w:rsidRPr="00B65022">
              <w:rPr>
                <w:rFonts w:ascii="Calibri" w:hAnsi="Calibri" w:cs="Calibri"/>
                <w:bCs/>
              </w:rPr>
              <w:t>9%</w:t>
            </w:r>
          </w:p>
        </w:tc>
        <w:tc>
          <w:tcPr>
            <w:tcW w:w="780" w:type="dxa"/>
            <w:shd w:val="clear" w:color="auto" w:fill="D9E2F3" w:themeFill="accent1" w:themeFillTint="33"/>
          </w:tcPr>
          <w:p w14:paraId="0AD528CB" w14:textId="77777777" w:rsidR="00B65022" w:rsidRPr="00B65022" w:rsidRDefault="00B65022" w:rsidP="000145CB">
            <w:pPr>
              <w:jc w:val="center"/>
              <w:rPr>
                <w:rFonts w:ascii="Calibri" w:hAnsi="Calibri" w:cs="Calibri"/>
                <w:bCs/>
              </w:rPr>
            </w:pPr>
            <w:r w:rsidRPr="00B65022">
              <w:rPr>
                <w:rFonts w:ascii="Calibri" w:hAnsi="Calibri" w:cs="Calibri"/>
                <w:bCs/>
              </w:rPr>
              <w:t>11%</w:t>
            </w:r>
          </w:p>
        </w:tc>
        <w:tc>
          <w:tcPr>
            <w:tcW w:w="631" w:type="dxa"/>
            <w:shd w:val="clear" w:color="auto" w:fill="D9E2F3" w:themeFill="accent1" w:themeFillTint="33"/>
          </w:tcPr>
          <w:p w14:paraId="2E8AA739" w14:textId="77777777" w:rsidR="00B65022" w:rsidRPr="00B65022" w:rsidRDefault="00B65022" w:rsidP="000145CB">
            <w:pPr>
              <w:jc w:val="center"/>
              <w:rPr>
                <w:rFonts w:ascii="Calibri" w:hAnsi="Calibri" w:cs="Calibri"/>
                <w:bCs/>
              </w:rPr>
            </w:pPr>
            <w:r w:rsidRPr="00B65022">
              <w:rPr>
                <w:rFonts w:ascii="Calibri" w:hAnsi="Calibri" w:cs="Calibri"/>
                <w:bCs/>
              </w:rPr>
              <w:t>14%</w:t>
            </w:r>
          </w:p>
        </w:tc>
      </w:tr>
    </w:tbl>
    <w:p w14:paraId="2D6FCC4C" w14:textId="42A533C4" w:rsidR="00855E7F" w:rsidRDefault="00855E7F" w:rsidP="00855E7F">
      <w:pPr>
        <w:pStyle w:val="Default"/>
        <w:rPr>
          <w:rFonts w:ascii="Calibri" w:hAnsi="Calibri" w:cs="Calibri"/>
        </w:rPr>
      </w:pPr>
    </w:p>
    <w:p w14:paraId="56BFB45A" w14:textId="1376CBD9" w:rsidR="00B062EF" w:rsidRDefault="00B062EF" w:rsidP="00855E7F">
      <w:pPr>
        <w:pStyle w:val="Default"/>
        <w:rPr>
          <w:rFonts w:ascii="Calibri" w:hAnsi="Calibri" w:cs="Calibri"/>
        </w:rPr>
      </w:pPr>
    </w:p>
    <w:p w14:paraId="4F76ED91" w14:textId="2084B430" w:rsidR="00B062EF" w:rsidRDefault="00B062EF" w:rsidP="00855E7F">
      <w:pPr>
        <w:pStyle w:val="Default"/>
        <w:rPr>
          <w:rFonts w:ascii="Calibri" w:hAnsi="Calibri" w:cs="Calibri"/>
        </w:rPr>
      </w:pPr>
    </w:p>
    <w:p w14:paraId="1E01471E" w14:textId="77777777" w:rsidR="00B062EF" w:rsidRDefault="00B062EF" w:rsidP="00855E7F">
      <w:pPr>
        <w:pStyle w:val="Default"/>
        <w:rPr>
          <w:rFonts w:ascii="Calibri" w:hAnsi="Calibri" w:cs="Calibri"/>
        </w:rPr>
      </w:pPr>
    </w:p>
    <w:p w14:paraId="728C0E6B" w14:textId="20E1DE86" w:rsidR="00855E7F" w:rsidRDefault="00855E7F" w:rsidP="00855E7F">
      <w:pPr>
        <w:pStyle w:val="Default"/>
        <w:rPr>
          <w:rFonts w:ascii="Calibri" w:hAnsi="Calibri" w:cs="Calibri"/>
        </w:rPr>
      </w:pPr>
    </w:p>
    <w:p w14:paraId="68C8FCB9" w14:textId="37EA2820" w:rsidR="00380F47" w:rsidRDefault="00886ACF" w:rsidP="00855E7F">
      <w:pPr>
        <w:pStyle w:val="StyleHeading3H314ptNotItalic"/>
        <w:rPr>
          <w:rFonts w:ascii="Calibri" w:hAnsi="Calibri"/>
          <w:b w:val="0"/>
          <w:bCs w:val="0"/>
        </w:rPr>
      </w:pPr>
      <w:bookmarkStart w:id="179" w:name="_Toc106104109"/>
      <w:r>
        <w:rPr>
          <w:rFonts w:ascii="Calibri" w:hAnsi="Calibri"/>
        </w:rPr>
        <w:t>Superannuation Review</w:t>
      </w:r>
      <w:bookmarkEnd w:id="179"/>
    </w:p>
    <w:p w14:paraId="01942A70" w14:textId="15AADB61" w:rsidR="00FA20A1" w:rsidRDefault="00FA20A1" w:rsidP="00FA20A1">
      <w:pPr>
        <w:rPr>
          <w:rFonts w:ascii="Calibri" w:eastAsia="MS Mincho" w:hAnsi="Calibri"/>
        </w:rPr>
      </w:pPr>
    </w:p>
    <w:p w14:paraId="2C2CCD60" w14:textId="2FB9BA5D" w:rsidR="00886ACF" w:rsidRPr="0038583A" w:rsidRDefault="00F0376C" w:rsidP="00886ACF">
      <w:pPr>
        <w:rPr>
          <w:rFonts w:ascii="Calibri" w:hAnsi="Calibri" w:cs="Calibri"/>
          <w:color w:val="000000"/>
        </w:rPr>
      </w:pPr>
      <w:r>
        <w:rPr>
          <w:rFonts w:ascii="Calibri" w:hAnsi="Calibri" w:cs="Calibri"/>
          <w:b/>
          <w:color w:val="000000"/>
        </w:rPr>
        <w:t>Tim</w:t>
      </w:r>
      <w:r w:rsidR="00886ACF">
        <w:rPr>
          <w:rFonts w:ascii="Calibri" w:hAnsi="Calibri" w:cs="Calibri"/>
          <w:b/>
          <w:color w:val="000000"/>
        </w:rPr>
        <w:t xml:space="preserve"> and </w:t>
      </w:r>
      <w:r>
        <w:rPr>
          <w:rFonts w:ascii="Calibri" w:hAnsi="Calibri" w:cs="Calibri"/>
          <w:b/>
          <w:color w:val="000000"/>
        </w:rPr>
        <w:t>Emma</w:t>
      </w:r>
      <w:r w:rsidR="00886ACF" w:rsidRPr="0038583A">
        <w:rPr>
          <w:rFonts w:ascii="Calibri" w:hAnsi="Calibri" w:cs="Calibri"/>
          <w:color w:val="000000"/>
        </w:rPr>
        <w:t xml:space="preserve">, you currently have the following approximate superannuation balances: </w:t>
      </w:r>
    </w:p>
    <w:p w14:paraId="4DCFA8AD" w14:textId="01BB30FD" w:rsidR="00886ACF" w:rsidRDefault="00886ACF" w:rsidP="00886ACF">
      <w:pPr>
        <w:rPr>
          <w:rFonts w:ascii="Calibri" w:hAnsi="Calibri" w:cs="Calibri"/>
          <w:b/>
        </w:rPr>
      </w:pPr>
    </w:p>
    <w:p w14:paraId="7B7897B1" w14:textId="2AF8FA4D" w:rsidR="00886ACF" w:rsidRPr="00967C4B" w:rsidRDefault="00F0376C" w:rsidP="00967C4B">
      <w:pPr>
        <w:rPr>
          <w:rFonts w:ascii="Calibri" w:hAnsi="Calibri" w:cs="Calibri"/>
          <w:b/>
          <w:u w:val="single"/>
        </w:rPr>
      </w:pPr>
      <w:r>
        <w:rPr>
          <w:rFonts w:ascii="Calibri" w:hAnsi="Calibri" w:cs="Calibri"/>
          <w:b/>
          <w:u w:val="single"/>
        </w:rPr>
        <w:t>Tim</w:t>
      </w:r>
    </w:p>
    <w:p w14:paraId="5C604B2C" w14:textId="311E228A" w:rsidR="00B0722E" w:rsidRDefault="00A940AF" w:rsidP="00A940AF">
      <w:pPr>
        <w:numPr>
          <w:ilvl w:val="0"/>
          <w:numId w:val="16"/>
        </w:numPr>
        <w:ind w:left="851"/>
        <w:rPr>
          <w:rFonts w:ascii="Calibri" w:hAnsi="Calibri" w:cs="Calibri"/>
        </w:rPr>
      </w:pPr>
      <w:r>
        <w:rPr>
          <w:rFonts w:ascii="Calibri" w:hAnsi="Calibri" w:cs="Calibri"/>
        </w:rPr>
        <w:t>Vic Super – ‘Personal Saver’</w:t>
      </w:r>
      <w:r w:rsidR="00B0722E">
        <w:rPr>
          <w:rFonts w:ascii="Calibri" w:hAnsi="Calibri" w:cs="Calibri"/>
        </w:rPr>
        <w:tab/>
      </w:r>
      <w:r w:rsidR="00E54BEE">
        <w:rPr>
          <w:rFonts w:ascii="Calibri" w:hAnsi="Calibri" w:cs="Calibri"/>
        </w:rPr>
        <w:t>(Accumulation)</w:t>
      </w:r>
      <w:r w:rsidR="00B0722E">
        <w:rPr>
          <w:rFonts w:ascii="Calibri" w:hAnsi="Calibri" w:cs="Calibri"/>
        </w:rPr>
        <w:tab/>
      </w:r>
      <w:r w:rsidR="00B0722E" w:rsidRPr="00A940AF">
        <w:rPr>
          <w:rFonts w:ascii="Calibri" w:hAnsi="Calibri" w:cs="Calibri"/>
        </w:rPr>
        <w:tab/>
      </w:r>
      <w:r w:rsidR="00B0722E" w:rsidRPr="00A940AF">
        <w:rPr>
          <w:rFonts w:ascii="Calibri" w:hAnsi="Calibri" w:cs="Calibri"/>
        </w:rPr>
        <w:tab/>
      </w:r>
      <w:r w:rsidR="00B0722E" w:rsidRPr="00A940AF">
        <w:rPr>
          <w:rFonts w:ascii="Calibri" w:hAnsi="Calibri" w:cs="Calibri"/>
        </w:rPr>
        <w:tab/>
      </w:r>
      <w:r w:rsidR="00967C4B" w:rsidRPr="00A940AF">
        <w:rPr>
          <w:rFonts w:ascii="Calibri" w:hAnsi="Calibri" w:cs="Calibri"/>
        </w:rPr>
        <w:t>$</w:t>
      </w:r>
      <w:r w:rsidR="00E54BEE">
        <w:rPr>
          <w:rFonts w:ascii="Calibri" w:hAnsi="Calibri" w:cs="Calibri"/>
        </w:rPr>
        <w:t xml:space="preserve">  </w:t>
      </w:r>
      <w:r w:rsidRPr="00A940AF">
        <w:rPr>
          <w:rFonts w:ascii="Calibri" w:hAnsi="Calibri" w:cs="Calibri"/>
        </w:rPr>
        <w:t>7</w:t>
      </w:r>
      <w:r w:rsidR="00106270">
        <w:rPr>
          <w:rFonts w:ascii="Calibri" w:hAnsi="Calibri" w:cs="Calibri"/>
        </w:rPr>
        <w:t>5</w:t>
      </w:r>
      <w:r w:rsidRPr="00A940AF">
        <w:rPr>
          <w:rFonts w:ascii="Calibri" w:hAnsi="Calibri" w:cs="Calibri"/>
        </w:rPr>
        <w:t>,6</w:t>
      </w:r>
      <w:r w:rsidR="00106270">
        <w:rPr>
          <w:rFonts w:ascii="Calibri" w:hAnsi="Calibri" w:cs="Calibri"/>
        </w:rPr>
        <w:t>38</w:t>
      </w:r>
    </w:p>
    <w:p w14:paraId="5E3F5121" w14:textId="4AFA3CCF" w:rsidR="00A940AF" w:rsidRPr="00A940AF" w:rsidRDefault="00A940AF" w:rsidP="00A940AF">
      <w:pPr>
        <w:numPr>
          <w:ilvl w:val="0"/>
          <w:numId w:val="16"/>
        </w:numPr>
        <w:ind w:left="851"/>
        <w:rPr>
          <w:rFonts w:ascii="Calibri" w:hAnsi="Calibri" w:cs="Calibri"/>
        </w:rPr>
      </w:pPr>
      <w:r>
        <w:rPr>
          <w:rFonts w:ascii="Calibri" w:hAnsi="Calibri" w:cs="Calibri"/>
        </w:rPr>
        <w:t>Vic Super – ‘Flexible Income’</w:t>
      </w:r>
      <w:r>
        <w:rPr>
          <w:rFonts w:ascii="Calibri" w:hAnsi="Calibri" w:cs="Calibri"/>
        </w:rPr>
        <w:tab/>
      </w:r>
      <w:r w:rsidR="00E54BEE">
        <w:rPr>
          <w:rFonts w:ascii="Calibri" w:hAnsi="Calibri" w:cs="Calibri"/>
        </w:rPr>
        <w:t>(Pension)</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w:t>
      </w:r>
      <w:r w:rsidR="00E54BEE">
        <w:rPr>
          <w:rFonts w:ascii="Calibri" w:hAnsi="Calibri" w:cs="Calibri"/>
        </w:rPr>
        <w:t xml:space="preserve">  </w:t>
      </w:r>
      <w:r>
        <w:rPr>
          <w:rFonts w:ascii="Calibri" w:hAnsi="Calibri" w:cs="Calibri"/>
        </w:rPr>
        <w:t>8</w:t>
      </w:r>
      <w:r w:rsidR="00106270">
        <w:rPr>
          <w:rFonts w:ascii="Calibri" w:hAnsi="Calibri" w:cs="Calibri"/>
        </w:rPr>
        <w:t>1,290</w:t>
      </w:r>
    </w:p>
    <w:p w14:paraId="7530CA25" w14:textId="4B4F57E5" w:rsidR="00886ACF" w:rsidRDefault="00886ACF" w:rsidP="00886ACF">
      <w:pPr>
        <w:ind w:left="567"/>
        <w:rPr>
          <w:rFonts w:ascii="Calibri" w:hAnsi="Calibri" w:cs="Calibri"/>
          <w:b/>
          <w:u w:val="single"/>
        </w:rPr>
      </w:pPr>
    </w:p>
    <w:p w14:paraId="6BC7F49C" w14:textId="796E1CC7" w:rsidR="00886ACF" w:rsidRPr="0052426B" w:rsidRDefault="00F0376C" w:rsidP="00886ACF">
      <w:pPr>
        <w:rPr>
          <w:rFonts w:ascii="Calibri" w:hAnsi="Calibri" w:cs="Calibri"/>
          <w:b/>
          <w:u w:val="single"/>
        </w:rPr>
      </w:pPr>
      <w:r>
        <w:rPr>
          <w:rFonts w:ascii="Calibri" w:hAnsi="Calibri" w:cs="Calibri"/>
          <w:b/>
          <w:u w:val="single"/>
        </w:rPr>
        <w:t>Emma</w:t>
      </w:r>
    </w:p>
    <w:p w14:paraId="70FFF895" w14:textId="6BE5D604" w:rsidR="00886ACF" w:rsidRPr="0038583A" w:rsidRDefault="00A940AF" w:rsidP="00DD58C4">
      <w:pPr>
        <w:numPr>
          <w:ilvl w:val="0"/>
          <w:numId w:val="16"/>
        </w:numPr>
        <w:ind w:left="851"/>
        <w:rPr>
          <w:rFonts w:ascii="Calibri" w:hAnsi="Calibri" w:cs="Calibri"/>
        </w:rPr>
      </w:pPr>
      <w:r>
        <w:rPr>
          <w:rFonts w:ascii="Calibri" w:hAnsi="Calibri" w:cs="Calibri"/>
        </w:rPr>
        <w:t>Vic Super – ‘Personal Saver’</w:t>
      </w:r>
      <w:r w:rsidR="00967C4B">
        <w:rPr>
          <w:rFonts w:ascii="Calibri" w:hAnsi="Calibri" w:cs="Calibri"/>
        </w:rPr>
        <w:tab/>
      </w:r>
      <w:r w:rsidR="00E54BEE">
        <w:rPr>
          <w:rFonts w:ascii="Calibri" w:hAnsi="Calibri" w:cs="Calibri"/>
        </w:rPr>
        <w:t>(Accumulation)</w:t>
      </w:r>
      <w:r w:rsidR="00967C4B">
        <w:rPr>
          <w:rFonts w:ascii="Calibri" w:hAnsi="Calibri" w:cs="Calibri"/>
        </w:rPr>
        <w:tab/>
      </w:r>
      <w:r w:rsidR="00967C4B">
        <w:rPr>
          <w:rFonts w:ascii="Calibri" w:hAnsi="Calibri" w:cs="Calibri"/>
        </w:rPr>
        <w:tab/>
      </w:r>
      <w:r w:rsidR="00967C4B">
        <w:rPr>
          <w:rFonts w:ascii="Calibri" w:hAnsi="Calibri" w:cs="Calibri"/>
        </w:rPr>
        <w:tab/>
      </w:r>
      <w:r w:rsidR="00967C4B">
        <w:rPr>
          <w:rFonts w:ascii="Calibri" w:hAnsi="Calibri" w:cs="Calibri"/>
        </w:rPr>
        <w:tab/>
      </w:r>
      <w:r w:rsidR="00967C4B" w:rsidRPr="00967C4B">
        <w:rPr>
          <w:rFonts w:ascii="Calibri" w:hAnsi="Calibri" w:cs="Calibri"/>
          <w:u w:val="single"/>
        </w:rPr>
        <w:t>$</w:t>
      </w:r>
      <w:r>
        <w:rPr>
          <w:rFonts w:ascii="Calibri" w:hAnsi="Calibri" w:cs="Calibri"/>
          <w:u w:val="single"/>
        </w:rPr>
        <w:t>1</w:t>
      </w:r>
      <w:r w:rsidR="00106270">
        <w:rPr>
          <w:rFonts w:ascii="Calibri" w:hAnsi="Calibri" w:cs="Calibri"/>
          <w:u w:val="single"/>
        </w:rPr>
        <w:t>45,290</w:t>
      </w:r>
      <w:r w:rsidR="00886ACF">
        <w:rPr>
          <w:rFonts w:ascii="Calibri" w:hAnsi="Calibri" w:cs="Calibri"/>
        </w:rPr>
        <w:tab/>
      </w:r>
      <w:r w:rsidR="00886ACF">
        <w:rPr>
          <w:rFonts w:ascii="Calibri" w:hAnsi="Calibri" w:cs="Calibri"/>
        </w:rPr>
        <w:tab/>
      </w:r>
      <w:r w:rsidR="00886ACF">
        <w:rPr>
          <w:rFonts w:ascii="Calibri" w:hAnsi="Calibri" w:cs="Calibri"/>
        </w:rPr>
        <w:tab/>
      </w:r>
      <w:r w:rsidR="00886ACF">
        <w:rPr>
          <w:rFonts w:ascii="Calibri" w:hAnsi="Calibri" w:cs="Calibri"/>
        </w:rPr>
        <w:tab/>
      </w:r>
      <w:r w:rsidR="00886ACF" w:rsidRPr="0038583A">
        <w:rPr>
          <w:rFonts w:ascii="Calibri" w:hAnsi="Calibri" w:cs="Calibri"/>
        </w:rPr>
        <w:tab/>
      </w:r>
      <w:r w:rsidR="00BB645D">
        <w:rPr>
          <w:rFonts w:ascii="Calibri" w:hAnsi="Calibri" w:cs="Calibri"/>
        </w:rPr>
        <w:tab/>
      </w:r>
    </w:p>
    <w:p w14:paraId="26F06C55" w14:textId="0B21A594" w:rsidR="00886ACF" w:rsidRDefault="00886ACF" w:rsidP="00886ACF">
      <w:pPr>
        <w:ind w:left="851"/>
        <w:rPr>
          <w:rFonts w:ascii="Calibri" w:hAnsi="Calibri" w:cs="Calibri"/>
          <w:b/>
        </w:rPr>
      </w:pPr>
    </w:p>
    <w:p w14:paraId="7078CA9F" w14:textId="04A15563" w:rsidR="00886ACF" w:rsidRPr="0038583A" w:rsidRDefault="00886ACF" w:rsidP="00886ACF">
      <w:pPr>
        <w:ind w:left="851"/>
        <w:rPr>
          <w:rFonts w:ascii="Calibri" w:hAnsi="Calibri" w:cs="Calibri"/>
          <w:b/>
        </w:rPr>
      </w:pPr>
      <w:r w:rsidRPr="0038583A">
        <w:rPr>
          <w:rFonts w:ascii="Calibri" w:hAnsi="Calibri" w:cs="Calibri"/>
          <w:b/>
        </w:rPr>
        <w:t>TOTAL</w:t>
      </w:r>
      <w:r w:rsidRPr="0038583A">
        <w:rPr>
          <w:rFonts w:ascii="Calibri" w:hAnsi="Calibri" w:cs="Calibri"/>
          <w:b/>
        </w:rPr>
        <w:tab/>
      </w:r>
      <w:r w:rsidRPr="0038583A">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E54BEE">
        <w:rPr>
          <w:rFonts w:ascii="Calibri" w:hAnsi="Calibri" w:cs="Calibri"/>
          <w:b/>
        </w:rPr>
        <w:tab/>
      </w:r>
      <w:r>
        <w:rPr>
          <w:rFonts w:ascii="Calibri" w:hAnsi="Calibri" w:cs="Calibri"/>
          <w:b/>
        </w:rPr>
        <w:tab/>
      </w:r>
      <w:r>
        <w:rPr>
          <w:rFonts w:ascii="Calibri" w:hAnsi="Calibri" w:cs="Calibri"/>
          <w:b/>
        </w:rPr>
        <w:tab/>
      </w:r>
      <w:r w:rsidR="00BB645D">
        <w:rPr>
          <w:rFonts w:ascii="Calibri" w:hAnsi="Calibri" w:cs="Calibri"/>
          <w:b/>
        </w:rPr>
        <w:tab/>
      </w:r>
      <w:r w:rsidR="00BB645D">
        <w:rPr>
          <w:rFonts w:ascii="Calibri" w:hAnsi="Calibri" w:cs="Calibri"/>
          <w:b/>
        </w:rPr>
        <w:tab/>
      </w:r>
      <w:r w:rsidR="00BB645D">
        <w:rPr>
          <w:rFonts w:ascii="Calibri" w:hAnsi="Calibri" w:cs="Calibri"/>
          <w:b/>
        </w:rPr>
        <w:tab/>
      </w:r>
      <w:r w:rsidRPr="0038583A">
        <w:rPr>
          <w:rFonts w:ascii="Calibri" w:hAnsi="Calibri" w:cs="Calibri"/>
          <w:b/>
        </w:rPr>
        <w:t>$</w:t>
      </w:r>
      <w:r w:rsidR="00967C4B">
        <w:rPr>
          <w:rFonts w:ascii="Calibri" w:hAnsi="Calibri" w:cs="Calibri"/>
          <w:b/>
        </w:rPr>
        <w:t>30</w:t>
      </w:r>
      <w:r w:rsidR="00910771">
        <w:rPr>
          <w:rFonts w:ascii="Calibri" w:hAnsi="Calibri" w:cs="Calibri"/>
          <w:b/>
        </w:rPr>
        <w:t>2</w:t>
      </w:r>
      <w:r w:rsidR="00967C4B">
        <w:rPr>
          <w:rFonts w:ascii="Calibri" w:hAnsi="Calibri" w:cs="Calibri"/>
          <w:b/>
        </w:rPr>
        <w:t>,</w:t>
      </w:r>
      <w:r w:rsidR="00910771">
        <w:rPr>
          <w:rFonts w:ascii="Calibri" w:hAnsi="Calibri" w:cs="Calibri"/>
          <w:b/>
        </w:rPr>
        <w:t>21</w:t>
      </w:r>
      <w:r w:rsidR="00C91FB3">
        <w:rPr>
          <w:rFonts w:ascii="Calibri" w:hAnsi="Calibri" w:cs="Calibri"/>
          <w:b/>
        </w:rPr>
        <w:t>8</w:t>
      </w:r>
    </w:p>
    <w:p w14:paraId="65023C7B" w14:textId="77777777" w:rsidR="00886ACF" w:rsidRDefault="00886ACF" w:rsidP="00886ACF">
      <w:pPr>
        <w:rPr>
          <w:rFonts w:ascii="Calibri" w:hAnsi="Calibri" w:cs="Calibri"/>
          <w:b/>
        </w:rPr>
      </w:pPr>
      <w:bookmarkStart w:id="180" w:name="_Toc428197463"/>
    </w:p>
    <w:bookmarkEnd w:id="180"/>
    <w:p w14:paraId="21D72B4E" w14:textId="75023531" w:rsidR="00B0722E" w:rsidRDefault="00B0722E" w:rsidP="00886ACF">
      <w:pPr>
        <w:rPr>
          <w:rFonts w:ascii="Calibri" w:hAnsi="Calibri" w:cs="Calibri"/>
          <w:b/>
        </w:rPr>
      </w:pPr>
    </w:p>
    <w:p w14:paraId="5E741DEA" w14:textId="3C2047C7" w:rsidR="00C67B63" w:rsidRPr="00D457F4" w:rsidRDefault="00C67B63" w:rsidP="00C67B63">
      <w:pPr>
        <w:rPr>
          <w:rFonts w:ascii="Calibri" w:hAnsi="Calibri" w:cs="Calibri"/>
          <w:b/>
        </w:rPr>
      </w:pPr>
      <w:r w:rsidRPr="00D457F4">
        <w:rPr>
          <w:rFonts w:ascii="Calibri" w:hAnsi="Calibri" w:cs="Calibri"/>
          <w:b/>
        </w:rPr>
        <w:t>Recommendations:</w:t>
      </w:r>
    </w:p>
    <w:p w14:paraId="27AC7CD7" w14:textId="77777777" w:rsidR="00C67B63" w:rsidRPr="00D457F4" w:rsidRDefault="00C67B63" w:rsidP="00C67B63">
      <w:pPr>
        <w:rPr>
          <w:rFonts w:ascii="Calibri" w:hAnsi="Calibri" w:cs="Calibri"/>
        </w:rPr>
      </w:pPr>
    </w:p>
    <w:p w14:paraId="1F3E0DFD" w14:textId="77777777" w:rsidR="00C67B63" w:rsidRDefault="00C67B63" w:rsidP="002D48C2">
      <w:pPr>
        <w:numPr>
          <w:ilvl w:val="0"/>
          <w:numId w:val="28"/>
        </w:numPr>
        <w:tabs>
          <w:tab w:val="clear" w:pos="720"/>
          <w:tab w:val="num" w:pos="927"/>
        </w:tabs>
        <w:spacing w:after="120"/>
        <w:ind w:left="927"/>
        <w:rPr>
          <w:rFonts w:ascii="Calibri" w:hAnsi="Calibri" w:cs="Calibri"/>
        </w:rPr>
      </w:pPr>
      <w:r>
        <w:rPr>
          <w:rFonts w:ascii="Calibri" w:hAnsi="Calibri" w:cs="Calibri"/>
        </w:rPr>
        <w:t>You effectively have two options in terms of how your existing superannuation monies are structured:</w:t>
      </w:r>
    </w:p>
    <w:p w14:paraId="2AAB5A22" w14:textId="44418B91" w:rsidR="00C67B63" w:rsidRDefault="00C67B63" w:rsidP="002D48C2">
      <w:pPr>
        <w:numPr>
          <w:ilvl w:val="1"/>
          <w:numId w:val="28"/>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587ECD">
        <w:rPr>
          <w:rFonts w:ascii="Calibri" w:hAnsi="Calibri" w:cs="Calibri"/>
        </w:rPr>
        <w:t>Vic</w:t>
      </w:r>
      <w:r>
        <w:rPr>
          <w:rFonts w:ascii="Calibri" w:hAnsi="Calibri" w:cs="Calibri"/>
        </w:rPr>
        <w:t xml:space="preserve"> Super funds.</w:t>
      </w:r>
    </w:p>
    <w:p w14:paraId="0AAD9F2D" w14:textId="5387BEE3" w:rsidR="00C67B63" w:rsidRDefault="00C67B63" w:rsidP="002D48C2">
      <w:pPr>
        <w:numPr>
          <w:ilvl w:val="1"/>
          <w:numId w:val="28"/>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7856531F" w14:textId="15194EEA" w:rsidR="00881327" w:rsidRPr="00BA4566" w:rsidRDefault="00881327" w:rsidP="00C67B63">
      <w:pPr>
        <w:pStyle w:val="StyleHeading3H314ptNotItalic"/>
        <w:rPr>
          <w:rFonts w:ascii="Calibri" w:hAnsi="Calibri"/>
          <w:color w:val="FF0000"/>
          <w:sz w:val="16"/>
          <w:szCs w:val="16"/>
        </w:rPr>
      </w:pPr>
    </w:p>
    <w:p w14:paraId="339ADCFA" w14:textId="77777777" w:rsidR="00881327" w:rsidRPr="000C4B05" w:rsidRDefault="00881327" w:rsidP="00C67B63">
      <w:pPr>
        <w:pStyle w:val="StyleHeading3H314ptNotItalic"/>
        <w:rPr>
          <w:rFonts w:ascii="Calibri" w:hAnsi="Calibri"/>
          <w:color w:val="auto"/>
          <w:sz w:val="16"/>
          <w:szCs w:val="16"/>
        </w:rPr>
      </w:pPr>
    </w:p>
    <w:p w14:paraId="7741BAF8" w14:textId="77777777" w:rsidR="00C67B63" w:rsidRPr="000C4B05" w:rsidRDefault="00C67B63" w:rsidP="00C67B63">
      <w:pPr>
        <w:pStyle w:val="StyleHeading3H314ptNotItalic"/>
        <w:rPr>
          <w:rFonts w:ascii="Calibri" w:hAnsi="Calibri"/>
          <w:color w:val="auto"/>
        </w:rPr>
      </w:pPr>
      <w:bookmarkStart w:id="181" w:name="_Toc106104110"/>
      <w:r w:rsidRPr="000C4B05">
        <w:rPr>
          <w:rFonts w:ascii="Calibri" w:hAnsi="Calibri"/>
          <w:color w:val="auto"/>
        </w:rPr>
        <w:t>Investments Within Superannuation</w:t>
      </w:r>
      <w:bookmarkEnd w:id="181"/>
    </w:p>
    <w:p w14:paraId="2FAEB3FB" w14:textId="7790C1D4" w:rsidR="00C67B63" w:rsidRPr="000C4B05" w:rsidRDefault="00FE556C" w:rsidP="00C67B63">
      <w:pPr>
        <w:keepNext/>
        <w:spacing w:before="120" w:after="60"/>
        <w:outlineLvl w:val="3"/>
        <w:rPr>
          <w:rFonts w:ascii="Calibri" w:hAnsi="Calibri" w:cs="Times New Roman"/>
          <w:b/>
          <w:bCs/>
          <w:i/>
          <w:sz w:val="28"/>
          <w:szCs w:val="28"/>
          <w:u w:val="single"/>
        </w:rPr>
      </w:pPr>
      <w:r w:rsidRPr="000C4B05">
        <w:rPr>
          <w:rFonts w:ascii="Calibri" w:hAnsi="Calibri" w:cs="Times New Roman"/>
          <w:b/>
          <w:bCs/>
          <w:i/>
          <w:sz w:val="28"/>
          <w:szCs w:val="28"/>
          <w:u w:val="single"/>
        </w:rPr>
        <w:t>Vic Super</w:t>
      </w:r>
      <w:r w:rsidR="00106270" w:rsidRPr="000C4B05">
        <w:rPr>
          <w:rFonts w:ascii="Calibri" w:hAnsi="Calibri" w:cs="Times New Roman"/>
          <w:b/>
          <w:bCs/>
          <w:i/>
          <w:sz w:val="28"/>
          <w:szCs w:val="28"/>
          <w:u w:val="single"/>
        </w:rPr>
        <w:t>:</w:t>
      </w:r>
    </w:p>
    <w:p w14:paraId="6B2051F8" w14:textId="29B2B983" w:rsidR="00106270" w:rsidRPr="000C4B05" w:rsidRDefault="00106270" w:rsidP="00106270">
      <w:pPr>
        <w:spacing w:before="120"/>
        <w:rPr>
          <w:rFonts w:ascii="Calibri" w:hAnsi="Calibri" w:cs="Calibri"/>
        </w:rPr>
      </w:pPr>
      <w:r w:rsidRPr="000C4B05">
        <w:rPr>
          <w:rFonts w:ascii="Calibri" w:hAnsi="Calibri" w:cs="Calibri"/>
        </w:rPr>
        <w:t>Tim</w:t>
      </w:r>
      <w:r w:rsidR="00C67B63" w:rsidRPr="000C4B05">
        <w:rPr>
          <w:rFonts w:ascii="Calibri" w:hAnsi="Calibri" w:cs="Calibri"/>
        </w:rPr>
        <w:t xml:space="preserve"> and </w:t>
      </w:r>
      <w:r w:rsidRPr="000C4B05">
        <w:rPr>
          <w:rFonts w:ascii="Calibri" w:hAnsi="Calibri" w:cs="Calibri"/>
        </w:rPr>
        <w:t>Emma</w:t>
      </w:r>
      <w:r w:rsidR="00C67B63" w:rsidRPr="000C4B05">
        <w:rPr>
          <w:rFonts w:ascii="Calibri" w:hAnsi="Calibri" w:cs="Calibri"/>
        </w:rPr>
        <w:t>, you</w:t>
      </w:r>
      <w:r w:rsidRPr="000C4B05">
        <w:rPr>
          <w:rFonts w:ascii="Calibri" w:hAnsi="Calibri" w:cs="Calibri"/>
        </w:rPr>
        <w:t>r superannuation funds are currently</w:t>
      </w:r>
      <w:r w:rsidR="00C67B63" w:rsidRPr="000C4B05">
        <w:rPr>
          <w:rFonts w:ascii="Calibri" w:hAnsi="Calibri" w:cs="Calibri"/>
        </w:rPr>
        <w:t xml:space="preserve"> with </w:t>
      </w:r>
      <w:r w:rsidRPr="000C4B05">
        <w:rPr>
          <w:rFonts w:ascii="Calibri" w:hAnsi="Calibri" w:cs="Calibri"/>
        </w:rPr>
        <w:t>Vic</w:t>
      </w:r>
      <w:r w:rsidR="00C67B63" w:rsidRPr="000C4B05">
        <w:rPr>
          <w:rFonts w:ascii="Calibri" w:hAnsi="Calibri" w:cs="Calibri"/>
        </w:rPr>
        <w:t xml:space="preserve"> Super invested in the ‘</w:t>
      </w:r>
      <w:r w:rsidRPr="000C4B05">
        <w:rPr>
          <w:rFonts w:ascii="Calibri" w:hAnsi="Calibri" w:cs="Calibri"/>
        </w:rPr>
        <w:t>Growth</w:t>
      </w:r>
      <w:r w:rsidR="00C67B63" w:rsidRPr="000C4B05">
        <w:rPr>
          <w:rFonts w:ascii="Calibri" w:hAnsi="Calibri" w:cs="Calibri"/>
        </w:rPr>
        <w:t>’ option</w:t>
      </w:r>
      <w:r w:rsidRPr="000C4B05">
        <w:rPr>
          <w:rFonts w:ascii="Calibri" w:hAnsi="Calibri" w:cs="Calibri"/>
        </w:rPr>
        <w:t xml:space="preserve"> and are as follows.</w:t>
      </w:r>
    </w:p>
    <w:p w14:paraId="6F3696AE" w14:textId="0648C0CB" w:rsidR="00C67B63" w:rsidRPr="000C4B05" w:rsidRDefault="00C67B63" w:rsidP="00C67B63">
      <w:pPr>
        <w:spacing w:before="120"/>
        <w:rPr>
          <w:rFonts w:ascii="Calibri" w:hAnsi="Calibri" w:cs="Calibri"/>
        </w:rPr>
      </w:pPr>
      <w:r w:rsidRPr="000C4B05">
        <w:rPr>
          <w:rFonts w:ascii="Calibri" w:hAnsi="Calibri" w:cs="Calibri"/>
        </w:rPr>
        <w:t xml:space="preserve">The </w:t>
      </w:r>
      <w:r w:rsidR="00910771" w:rsidRPr="000C4B05">
        <w:rPr>
          <w:rFonts w:ascii="Calibri" w:hAnsi="Calibri" w:cs="Calibri"/>
        </w:rPr>
        <w:t>‘target’</w:t>
      </w:r>
      <w:r w:rsidR="00DE4461" w:rsidRPr="000C4B05">
        <w:rPr>
          <w:rFonts w:ascii="Calibri" w:hAnsi="Calibri" w:cs="Calibri"/>
        </w:rPr>
        <w:t xml:space="preserve"> </w:t>
      </w:r>
      <w:r w:rsidRPr="000C4B05">
        <w:rPr>
          <w:rFonts w:ascii="Calibri" w:hAnsi="Calibri" w:cs="Calibri"/>
        </w:rPr>
        <w:t xml:space="preserve">asset allocation of the </w:t>
      </w:r>
      <w:r w:rsidR="00910771" w:rsidRPr="000C4B05">
        <w:rPr>
          <w:rFonts w:ascii="Calibri" w:hAnsi="Calibri" w:cs="Calibri"/>
        </w:rPr>
        <w:t>Vic Super Personal Saver ‘Growth’</w:t>
      </w:r>
      <w:r w:rsidRPr="000C4B05">
        <w:rPr>
          <w:rFonts w:ascii="Calibri" w:hAnsi="Calibri" w:cs="Calibri"/>
        </w:rPr>
        <w:t xml:space="preserve"> option is:</w:t>
      </w:r>
    </w:p>
    <w:p w14:paraId="1C3F8294" w14:textId="4AFD15DC" w:rsidR="00C67B63" w:rsidRPr="000C4B05" w:rsidRDefault="00C67B63" w:rsidP="00C67B63">
      <w:pPr>
        <w:spacing w:after="12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0C4B05" w:rsidRPr="000C4B05" w14:paraId="40A4446A" w14:textId="77777777" w:rsidTr="00CD5197">
        <w:trPr>
          <w:jc w:val="center"/>
        </w:trPr>
        <w:tc>
          <w:tcPr>
            <w:tcW w:w="3284" w:type="dxa"/>
            <w:shd w:val="clear" w:color="auto" w:fill="4F81BD"/>
          </w:tcPr>
          <w:p w14:paraId="4B813ADC" w14:textId="77777777" w:rsidR="00C67B63" w:rsidRPr="000C4B05" w:rsidRDefault="00C67B63" w:rsidP="00CD5197">
            <w:pPr>
              <w:rPr>
                <w:rFonts w:ascii="Calibri" w:hAnsi="Calibri"/>
                <w:b/>
                <w:bCs/>
              </w:rPr>
            </w:pPr>
            <w:r w:rsidRPr="000C4B05">
              <w:rPr>
                <w:rFonts w:ascii="Calibri" w:hAnsi="Calibri"/>
                <w:b/>
                <w:bCs/>
              </w:rPr>
              <w:t>Asset Class</w:t>
            </w:r>
          </w:p>
        </w:tc>
        <w:tc>
          <w:tcPr>
            <w:tcW w:w="3285" w:type="dxa"/>
            <w:shd w:val="clear" w:color="auto" w:fill="4F81BD"/>
          </w:tcPr>
          <w:p w14:paraId="37BBF49F" w14:textId="77777777" w:rsidR="00C67B63" w:rsidRPr="000C4B05" w:rsidRDefault="00C67B63" w:rsidP="00CD5197">
            <w:pPr>
              <w:jc w:val="center"/>
              <w:rPr>
                <w:rFonts w:ascii="Calibri" w:hAnsi="Calibri"/>
                <w:b/>
                <w:bCs/>
              </w:rPr>
            </w:pPr>
            <w:r w:rsidRPr="000C4B05">
              <w:rPr>
                <w:rFonts w:ascii="Calibri" w:hAnsi="Calibri"/>
                <w:b/>
                <w:bCs/>
              </w:rPr>
              <w:t>% of Portfolio</w:t>
            </w:r>
          </w:p>
        </w:tc>
      </w:tr>
      <w:tr w:rsidR="000C4B05" w:rsidRPr="000C4B05" w14:paraId="2E99FFFF" w14:textId="77777777" w:rsidTr="00CD5197">
        <w:trPr>
          <w:jc w:val="center"/>
        </w:trPr>
        <w:tc>
          <w:tcPr>
            <w:tcW w:w="3284" w:type="dxa"/>
          </w:tcPr>
          <w:p w14:paraId="78E16960" w14:textId="77777777" w:rsidR="00C67B63" w:rsidRPr="000C4B05" w:rsidRDefault="00C67B63" w:rsidP="00CD5197">
            <w:pPr>
              <w:rPr>
                <w:rFonts w:ascii="Calibri" w:hAnsi="Calibri"/>
                <w:bCs/>
              </w:rPr>
            </w:pPr>
            <w:r w:rsidRPr="000C4B05">
              <w:rPr>
                <w:rFonts w:ascii="Calibri" w:hAnsi="Calibri"/>
                <w:bCs/>
              </w:rPr>
              <w:t>Australian Shares</w:t>
            </w:r>
          </w:p>
        </w:tc>
        <w:tc>
          <w:tcPr>
            <w:tcW w:w="3285" w:type="dxa"/>
          </w:tcPr>
          <w:p w14:paraId="7A948407" w14:textId="4F6B945F" w:rsidR="00C67B63" w:rsidRPr="000C4B05" w:rsidRDefault="00C67B63" w:rsidP="00CD5197">
            <w:pPr>
              <w:jc w:val="center"/>
              <w:rPr>
                <w:rFonts w:ascii="Calibri" w:hAnsi="Calibri"/>
              </w:rPr>
            </w:pPr>
            <w:r w:rsidRPr="000C4B05">
              <w:rPr>
                <w:rFonts w:ascii="Calibri" w:hAnsi="Calibri"/>
              </w:rPr>
              <w:t>21</w:t>
            </w:r>
            <w:r w:rsidR="00DE4461" w:rsidRPr="000C4B05">
              <w:rPr>
                <w:rFonts w:ascii="Calibri" w:hAnsi="Calibri"/>
              </w:rPr>
              <w:t>.50</w:t>
            </w:r>
            <w:r w:rsidRPr="000C4B05">
              <w:rPr>
                <w:rFonts w:ascii="Calibri" w:hAnsi="Calibri"/>
              </w:rPr>
              <w:t>%</w:t>
            </w:r>
          </w:p>
        </w:tc>
      </w:tr>
      <w:tr w:rsidR="000C4B05" w:rsidRPr="000C4B05" w14:paraId="6E7CBF31" w14:textId="77777777" w:rsidTr="00CD5197">
        <w:trPr>
          <w:jc w:val="center"/>
        </w:trPr>
        <w:tc>
          <w:tcPr>
            <w:tcW w:w="3284" w:type="dxa"/>
          </w:tcPr>
          <w:p w14:paraId="64FEB26D" w14:textId="77777777" w:rsidR="00C67B63" w:rsidRPr="000C4B05" w:rsidRDefault="00C67B63" w:rsidP="00CD5197">
            <w:pPr>
              <w:rPr>
                <w:rFonts w:ascii="Calibri" w:hAnsi="Calibri"/>
                <w:bCs/>
              </w:rPr>
            </w:pPr>
            <w:r w:rsidRPr="000C4B05">
              <w:rPr>
                <w:rFonts w:ascii="Calibri" w:hAnsi="Calibri"/>
                <w:bCs/>
              </w:rPr>
              <w:t>International Shares</w:t>
            </w:r>
          </w:p>
        </w:tc>
        <w:tc>
          <w:tcPr>
            <w:tcW w:w="3285" w:type="dxa"/>
          </w:tcPr>
          <w:p w14:paraId="1A0FE2CE" w14:textId="5CF573E2" w:rsidR="00C67B63" w:rsidRPr="000C4B05" w:rsidRDefault="00DE4461" w:rsidP="00CD5197">
            <w:pPr>
              <w:jc w:val="center"/>
              <w:rPr>
                <w:rFonts w:ascii="Calibri" w:hAnsi="Calibri"/>
              </w:rPr>
            </w:pPr>
            <w:r w:rsidRPr="000C4B05">
              <w:rPr>
                <w:rFonts w:ascii="Calibri" w:hAnsi="Calibri"/>
              </w:rPr>
              <w:t>35.00</w:t>
            </w:r>
            <w:r w:rsidR="00C67B63" w:rsidRPr="000C4B05">
              <w:rPr>
                <w:rFonts w:ascii="Calibri" w:hAnsi="Calibri"/>
              </w:rPr>
              <w:t>%</w:t>
            </w:r>
          </w:p>
        </w:tc>
      </w:tr>
      <w:tr w:rsidR="000C4B05" w:rsidRPr="000C4B05" w14:paraId="6A4FCC00" w14:textId="77777777" w:rsidTr="00CD5197">
        <w:trPr>
          <w:jc w:val="center"/>
        </w:trPr>
        <w:tc>
          <w:tcPr>
            <w:tcW w:w="3284" w:type="dxa"/>
          </w:tcPr>
          <w:p w14:paraId="42BFAA25" w14:textId="77777777" w:rsidR="00C67B63" w:rsidRPr="000C4B05" w:rsidRDefault="00C67B63" w:rsidP="00CD5197">
            <w:pPr>
              <w:rPr>
                <w:rFonts w:ascii="Calibri" w:hAnsi="Calibri"/>
                <w:bCs/>
              </w:rPr>
            </w:pPr>
            <w:r w:rsidRPr="000C4B05">
              <w:rPr>
                <w:rFonts w:ascii="Calibri" w:hAnsi="Calibri"/>
                <w:bCs/>
              </w:rPr>
              <w:t>Property</w:t>
            </w:r>
          </w:p>
        </w:tc>
        <w:tc>
          <w:tcPr>
            <w:tcW w:w="3285" w:type="dxa"/>
          </w:tcPr>
          <w:p w14:paraId="4DEF2448" w14:textId="6B7323EA" w:rsidR="00C67B63" w:rsidRPr="000C4B05" w:rsidRDefault="00DE4461" w:rsidP="00CD5197">
            <w:pPr>
              <w:jc w:val="center"/>
              <w:rPr>
                <w:rFonts w:ascii="Calibri" w:hAnsi="Calibri"/>
              </w:rPr>
            </w:pPr>
            <w:r w:rsidRPr="000C4B05">
              <w:rPr>
                <w:rFonts w:ascii="Calibri" w:hAnsi="Calibri"/>
              </w:rPr>
              <w:t>7.00</w:t>
            </w:r>
            <w:r w:rsidR="00C67B63" w:rsidRPr="000C4B05">
              <w:rPr>
                <w:rFonts w:ascii="Calibri" w:hAnsi="Calibri"/>
              </w:rPr>
              <w:t>%</w:t>
            </w:r>
          </w:p>
        </w:tc>
      </w:tr>
      <w:tr w:rsidR="000C4B05" w:rsidRPr="000C4B05" w14:paraId="3D3FB1B8" w14:textId="77777777" w:rsidTr="00CD5197">
        <w:trPr>
          <w:jc w:val="center"/>
        </w:trPr>
        <w:tc>
          <w:tcPr>
            <w:tcW w:w="3284" w:type="dxa"/>
          </w:tcPr>
          <w:p w14:paraId="125200C8" w14:textId="77777777" w:rsidR="00C67B63" w:rsidRPr="000C4B05" w:rsidRDefault="00C67B63" w:rsidP="00CD5197">
            <w:pPr>
              <w:rPr>
                <w:rFonts w:ascii="Calibri" w:hAnsi="Calibri"/>
                <w:bCs/>
              </w:rPr>
            </w:pPr>
            <w:r w:rsidRPr="000C4B05">
              <w:rPr>
                <w:rFonts w:ascii="Calibri" w:hAnsi="Calibri"/>
                <w:bCs/>
              </w:rPr>
              <w:t>Fixed Interest</w:t>
            </w:r>
          </w:p>
        </w:tc>
        <w:tc>
          <w:tcPr>
            <w:tcW w:w="3285" w:type="dxa"/>
          </w:tcPr>
          <w:p w14:paraId="6EF4B7E5" w14:textId="54F33968" w:rsidR="00C67B63" w:rsidRPr="000C4B05" w:rsidRDefault="00DE4461" w:rsidP="00CD5197">
            <w:pPr>
              <w:jc w:val="center"/>
              <w:rPr>
                <w:rFonts w:ascii="Calibri" w:hAnsi="Calibri"/>
              </w:rPr>
            </w:pPr>
            <w:r w:rsidRPr="000C4B05">
              <w:rPr>
                <w:rFonts w:ascii="Calibri" w:hAnsi="Calibri"/>
              </w:rPr>
              <w:t>10.00</w:t>
            </w:r>
            <w:r w:rsidR="00C67B63" w:rsidRPr="000C4B05">
              <w:rPr>
                <w:rFonts w:ascii="Calibri" w:hAnsi="Calibri"/>
              </w:rPr>
              <w:t>%</w:t>
            </w:r>
          </w:p>
        </w:tc>
      </w:tr>
      <w:tr w:rsidR="000C4B05" w:rsidRPr="000C4B05" w14:paraId="6B810347" w14:textId="77777777" w:rsidTr="00CD5197">
        <w:trPr>
          <w:jc w:val="center"/>
        </w:trPr>
        <w:tc>
          <w:tcPr>
            <w:tcW w:w="3284" w:type="dxa"/>
          </w:tcPr>
          <w:p w14:paraId="4F91BE7A" w14:textId="77777777" w:rsidR="00C67B63" w:rsidRPr="000C4B05" w:rsidRDefault="00C67B63" w:rsidP="00CD5197">
            <w:pPr>
              <w:rPr>
                <w:rFonts w:ascii="Calibri" w:hAnsi="Calibri"/>
                <w:bCs/>
              </w:rPr>
            </w:pPr>
            <w:r w:rsidRPr="000C4B05">
              <w:rPr>
                <w:rFonts w:ascii="Calibri" w:hAnsi="Calibri"/>
                <w:bCs/>
              </w:rPr>
              <w:t>Cash</w:t>
            </w:r>
          </w:p>
        </w:tc>
        <w:tc>
          <w:tcPr>
            <w:tcW w:w="3285" w:type="dxa"/>
          </w:tcPr>
          <w:p w14:paraId="254537F9" w14:textId="25D0B27F" w:rsidR="00C67B63" w:rsidRPr="000C4B05" w:rsidRDefault="00DE4461" w:rsidP="00CD5197">
            <w:pPr>
              <w:jc w:val="center"/>
              <w:rPr>
                <w:rFonts w:ascii="Calibri" w:hAnsi="Calibri"/>
              </w:rPr>
            </w:pPr>
            <w:r w:rsidRPr="000C4B05">
              <w:rPr>
                <w:rFonts w:ascii="Calibri" w:hAnsi="Calibri"/>
              </w:rPr>
              <w:t>5.50</w:t>
            </w:r>
            <w:r w:rsidR="00C67B63" w:rsidRPr="000C4B05">
              <w:rPr>
                <w:rFonts w:ascii="Calibri" w:hAnsi="Calibri"/>
              </w:rPr>
              <w:t>%</w:t>
            </w:r>
          </w:p>
        </w:tc>
      </w:tr>
      <w:tr w:rsidR="000C4B05" w:rsidRPr="000C4B05" w14:paraId="49241A07" w14:textId="77777777" w:rsidTr="00CD5197">
        <w:trPr>
          <w:jc w:val="center"/>
        </w:trPr>
        <w:tc>
          <w:tcPr>
            <w:tcW w:w="3284" w:type="dxa"/>
          </w:tcPr>
          <w:p w14:paraId="4F67A0FF" w14:textId="7A087A72" w:rsidR="00C67B63" w:rsidRPr="000C4B05" w:rsidRDefault="00DE4461" w:rsidP="00CD5197">
            <w:pPr>
              <w:rPr>
                <w:rFonts w:ascii="Calibri" w:hAnsi="Calibri"/>
                <w:bCs/>
              </w:rPr>
            </w:pPr>
            <w:r w:rsidRPr="000C4B05">
              <w:rPr>
                <w:rFonts w:ascii="Calibri" w:hAnsi="Calibri"/>
                <w:bCs/>
              </w:rPr>
              <w:t xml:space="preserve">Infrastructure </w:t>
            </w:r>
          </w:p>
        </w:tc>
        <w:tc>
          <w:tcPr>
            <w:tcW w:w="3285" w:type="dxa"/>
          </w:tcPr>
          <w:p w14:paraId="5598272F" w14:textId="15A49267" w:rsidR="00C67B63" w:rsidRPr="000C4B05" w:rsidRDefault="000823CC" w:rsidP="00CD5197">
            <w:pPr>
              <w:jc w:val="center"/>
              <w:rPr>
                <w:rFonts w:ascii="Calibri" w:hAnsi="Calibri"/>
              </w:rPr>
            </w:pPr>
            <w:r w:rsidRPr="000C4B05">
              <w:rPr>
                <w:rFonts w:ascii="Calibri" w:hAnsi="Calibri"/>
              </w:rPr>
              <w:t>9</w:t>
            </w:r>
            <w:r w:rsidR="00DE4461" w:rsidRPr="000C4B05">
              <w:rPr>
                <w:rFonts w:ascii="Calibri" w:hAnsi="Calibri"/>
              </w:rPr>
              <w:t>.00</w:t>
            </w:r>
            <w:r w:rsidR="00C67B63" w:rsidRPr="000C4B05">
              <w:rPr>
                <w:rFonts w:ascii="Calibri" w:hAnsi="Calibri"/>
              </w:rPr>
              <w:t>%</w:t>
            </w:r>
          </w:p>
        </w:tc>
      </w:tr>
      <w:tr w:rsidR="000C4B05" w:rsidRPr="000C4B05" w14:paraId="436CA68B" w14:textId="77777777" w:rsidTr="00DE4461">
        <w:trPr>
          <w:jc w:val="center"/>
        </w:trPr>
        <w:tc>
          <w:tcPr>
            <w:tcW w:w="3284" w:type="dxa"/>
            <w:shd w:val="clear" w:color="auto" w:fill="auto"/>
          </w:tcPr>
          <w:p w14:paraId="09076439" w14:textId="4BD427AE" w:rsidR="00C67B63" w:rsidRPr="000C4B05" w:rsidRDefault="00DE4461" w:rsidP="00CD5197">
            <w:pPr>
              <w:rPr>
                <w:rFonts w:ascii="Calibri" w:hAnsi="Calibri"/>
                <w:bCs/>
              </w:rPr>
            </w:pPr>
            <w:r w:rsidRPr="000C4B05">
              <w:rPr>
                <w:rFonts w:ascii="Calibri" w:hAnsi="Calibri"/>
                <w:bCs/>
              </w:rPr>
              <w:t>Private Equity</w:t>
            </w:r>
          </w:p>
        </w:tc>
        <w:tc>
          <w:tcPr>
            <w:tcW w:w="3285" w:type="dxa"/>
            <w:shd w:val="clear" w:color="auto" w:fill="auto"/>
          </w:tcPr>
          <w:p w14:paraId="7B9CA4D6" w14:textId="156644AD" w:rsidR="00C67B63" w:rsidRPr="000C4B05" w:rsidRDefault="00DE4461" w:rsidP="00CD5197">
            <w:pPr>
              <w:jc w:val="center"/>
              <w:rPr>
                <w:rFonts w:ascii="Calibri" w:hAnsi="Calibri"/>
                <w:bCs/>
              </w:rPr>
            </w:pPr>
            <w:r w:rsidRPr="000C4B05">
              <w:rPr>
                <w:rFonts w:ascii="Calibri" w:hAnsi="Calibri"/>
                <w:bCs/>
              </w:rPr>
              <w:t>6.00%</w:t>
            </w:r>
          </w:p>
        </w:tc>
      </w:tr>
      <w:tr w:rsidR="000C4B05" w:rsidRPr="000C4B05" w14:paraId="745ADC6C" w14:textId="77777777" w:rsidTr="00DE4461">
        <w:trPr>
          <w:jc w:val="center"/>
        </w:trPr>
        <w:tc>
          <w:tcPr>
            <w:tcW w:w="3284" w:type="dxa"/>
            <w:shd w:val="clear" w:color="auto" w:fill="auto"/>
          </w:tcPr>
          <w:p w14:paraId="4F5C9618" w14:textId="0DBF1153" w:rsidR="00DE4461" w:rsidRPr="000C4B05" w:rsidRDefault="00DE4461" w:rsidP="00CD5197">
            <w:pPr>
              <w:rPr>
                <w:rFonts w:ascii="Calibri" w:hAnsi="Calibri"/>
                <w:bCs/>
              </w:rPr>
            </w:pPr>
            <w:r w:rsidRPr="000C4B05">
              <w:rPr>
                <w:rFonts w:ascii="Calibri" w:hAnsi="Calibri"/>
                <w:bCs/>
              </w:rPr>
              <w:t xml:space="preserve">Credit </w:t>
            </w:r>
          </w:p>
        </w:tc>
        <w:tc>
          <w:tcPr>
            <w:tcW w:w="3285" w:type="dxa"/>
            <w:shd w:val="clear" w:color="auto" w:fill="auto"/>
          </w:tcPr>
          <w:p w14:paraId="2DF6E924" w14:textId="0DF3A95C" w:rsidR="00DE4461" w:rsidRPr="000C4B05" w:rsidRDefault="00DE4461" w:rsidP="00CD5197">
            <w:pPr>
              <w:jc w:val="center"/>
              <w:rPr>
                <w:rFonts w:ascii="Calibri" w:hAnsi="Calibri"/>
                <w:bCs/>
              </w:rPr>
            </w:pPr>
            <w:r w:rsidRPr="000C4B05">
              <w:rPr>
                <w:rFonts w:ascii="Calibri" w:hAnsi="Calibri"/>
                <w:bCs/>
              </w:rPr>
              <w:t>5.00%</w:t>
            </w:r>
          </w:p>
        </w:tc>
      </w:tr>
      <w:tr w:rsidR="00DE4461" w:rsidRPr="000C4B05" w14:paraId="32EAB2A8" w14:textId="77777777" w:rsidTr="00CD5197">
        <w:trPr>
          <w:jc w:val="center"/>
        </w:trPr>
        <w:tc>
          <w:tcPr>
            <w:tcW w:w="3284" w:type="dxa"/>
            <w:shd w:val="clear" w:color="auto" w:fill="DAEEF3"/>
          </w:tcPr>
          <w:p w14:paraId="5CC70CF9" w14:textId="77777777" w:rsidR="00DE4461" w:rsidRPr="000C4B05" w:rsidRDefault="00DE4461" w:rsidP="00CD5197">
            <w:pPr>
              <w:rPr>
                <w:rFonts w:ascii="Calibri" w:hAnsi="Calibri"/>
                <w:bCs/>
              </w:rPr>
            </w:pPr>
          </w:p>
        </w:tc>
        <w:tc>
          <w:tcPr>
            <w:tcW w:w="3285" w:type="dxa"/>
            <w:shd w:val="clear" w:color="auto" w:fill="DAEEF3"/>
          </w:tcPr>
          <w:p w14:paraId="5B49A278" w14:textId="4EFF7C06" w:rsidR="00DE4461" w:rsidRPr="000C4B05" w:rsidRDefault="00DE4461" w:rsidP="00CD5197">
            <w:pPr>
              <w:jc w:val="center"/>
              <w:rPr>
                <w:rFonts w:ascii="Calibri" w:hAnsi="Calibri"/>
                <w:b/>
              </w:rPr>
            </w:pPr>
            <w:r w:rsidRPr="000C4B05">
              <w:rPr>
                <w:rFonts w:ascii="Calibri" w:hAnsi="Calibri"/>
                <w:b/>
              </w:rPr>
              <w:t>100%</w:t>
            </w:r>
          </w:p>
        </w:tc>
      </w:tr>
    </w:tbl>
    <w:p w14:paraId="2CDD1DA5" w14:textId="77777777" w:rsidR="00930B11" w:rsidRDefault="00930B11" w:rsidP="00C67B63">
      <w:pPr>
        <w:pStyle w:val="StyleHeading3H314ptNotItalic"/>
        <w:rPr>
          <w:rFonts w:ascii="Calibri" w:hAnsi="Calibri" w:cs="Calibri"/>
          <w:b w:val="0"/>
          <w:color w:val="auto"/>
          <w:sz w:val="24"/>
          <w:szCs w:val="24"/>
        </w:rPr>
      </w:pPr>
      <w:bookmarkStart w:id="182" w:name="_Toc106104111"/>
      <w:bookmarkStart w:id="183" w:name="_Toc428197459"/>
      <w:bookmarkStart w:id="184" w:name="_Toc523911498"/>
      <w:bookmarkStart w:id="185" w:name="_Toc525134865"/>
    </w:p>
    <w:p w14:paraId="58BFB0E6" w14:textId="49B7D7C3" w:rsidR="00910771" w:rsidRPr="000C4B05" w:rsidRDefault="00910771" w:rsidP="00C67B63">
      <w:pPr>
        <w:pStyle w:val="StyleHeading3H314ptNotItalic"/>
        <w:rPr>
          <w:rFonts w:ascii="Calibri" w:hAnsi="Calibri" w:cs="Calibri"/>
          <w:b w:val="0"/>
          <w:color w:val="auto"/>
          <w:sz w:val="24"/>
          <w:szCs w:val="24"/>
        </w:rPr>
      </w:pPr>
      <w:r w:rsidRPr="000C4B05">
        <w:rPr>
          <w:rFonts w:ascii="Calibri" w:hAnsi="Calibri" w:cs="Calibri"/>
          <w:b w:val="0"/>
          <w:color w:val="auto"/>
          <w:sz w:val="24"/>
          <w:szCs w:val="24"/>
        </w:rPr>
        <w:t>The</w:t>
      </w:r>
      <w:r w:rsidR="00DE4461" w:rsidRPr="000C4B05">
        <w:rPr>
          <w:rFonts w:ascii="Calibri" w:hAnsi="Calibri" w:cs="Calibri"/>
          <w:b w:val="0"/>
          <w:color w:val="auto"/>
          <w:sz w:val="24"/>
          <w:szCs w:val="24"/>
        </w:rPr>
        <w:t xml:space="preserve"> ‘target’</w:t>
      </w:r>
      <w:r w:rsidRPr="000C4B05">
        <w:rPr>
          <w:rFonts w:ascii="Calibri" w:hAnsi="Calibri" w:cs="Calibri"/>
          <w:b w:val="0"/>
          <w:color w:val="auto"/>
          <w:sz w:val="24"/>
          <w:szCs w:val="24"/>
        </w:rPr>
        <w:t xml:space="preserve"> asset allocation of the Vic Super Flexible Income ‘Growth’ option is:</w:t>
      </w:r>
      <w:bookmarkEnd w:id="182"/>
    </w:p>
    <w:p w14:paraId="063C206D" w14:textId="77777777" w:rsidR="00910771" w:rsidRPr="000C4B05" w:rsidRDefault="00910771" w:rsidP="00C67B63">
      <w:pPr>
        <w:pStyle w:val="StyleHeading3H314ptNotItalic"/>
        <w:rPr>
          <w:rFonts w:ascii="Calibri" w:hAnsi="Calibri" w:cs="Calibri"/>
          <w:bCs w:val="0"/>
          <w:color w:val="auto"/>
          <w:sz w:val="24"/>
          <w:szCs w:val="24"/>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0C4B05" w:rsidRPr="000C4B05" w14:paraId="2F744DD1" w14:textId="77777777" w:rsidTr="000345EB">
        <w:trPr>
          <w:jc w:val="center"/>
        </w:trPr>
        <w:tc>
          <w:tcPr>
            <w:tcW w:w="3284" w:type="dxa"/>
            <w:shd w:val="clear" w:color="auto" w:fill="4F81BD"/>
          </w:tcPr>
          <w:p w14:paraId="68211FDE" w14:textId="77777777" w:rsidR="00910771" w:rsidRPr="000C4B05" w:rsidRDefault="00910771" w:rsidP="000345EB">
            <w:pPr>
              <w:rPr>
                <w:rFonts w:ascii="Calibri" w:hAnsi="Calibri"/>
                <w:b/>
                <w:bCs/>
              </w:rPr>
            </w:pPr>
            <w:r w:rsidRPr="000C4B05">
              <w:rPr>
                <w:rFonts w:ascii="Calibri" w:hAnsi="Calibri"/>
                <w:b/>
                <w:bCs/>
              </w:rPr>
              <w:t>Asset Class</w:t>
            </w:r>
          </w:p>
        </w:tc>
        <w:tc>
          <w:tcPr>
            <w:tcW w:w="3285" w:type="dxa"/>
            <w:shd w:val="clear" w:color="auto" w:fill="4F81BD"/>
          </w:tcPr>
          <w:p w14:paraId="59D08467" w14:textId="77777777" w:rsidR="00910771" w:rsidRPr="000C4B05" w:rsidRDefault="00910771" w:rsidP="000345EB">
            <w:pPr>
              <w:jc w:val="center"/>
              <w:rPr>
                <w:rFonts w:ascii="Calibri" w:hAnsi="Calibri"/>
                <w:b/>
                <w:bCs/>
              </w:rPr>
            </w:pPr>
            <w:r w:rsidRPr="000C4B05">
              <w:rPr>
                <w:rFonts w:ascii="Calibri" w:hAnsi="Calibri"/>
                <w:b/>
                <w:bCs/>
              </w:rPr>
              <w:t>% of Portfolio</w:t>
            </w:r>
          </w:p>
        </w:tc>
      </w:tr>
      <w:tr w:rsidR="000C4B05" w:rsidRPr="000C4B05" w14:paraId="01953AB4" w14:textId="77777777" w:rsidTr="000345EB">
        <w:trPr>
          <w:jc w:val="center"/>
        </w:trPr>
        <w:tc>
          <w:tcPr>
            <w:tcW w:w="3284" w:type="dxa"/>
          </w:tcPr>
          <w:p w14:paraId="1BDA2212" w14:textId="77777777" w:rsidR="00910771" w:rsidRPr="000C4B05" w:rsidRDefault="00910771" w:rsidP="000345EB">
            <w:pPr>
              <w:rPr>
                <w:rFonts w:ascii="Calibri" w:hAnsi="Calibri"/>
                <w:bCs/>
              </w:rPr>
            </w:pPr>
            <w:r w:rsidRPr="000C4B05">
              <w:rPr>
                <w:rFonts w:ascii="Calibri" w:hAnsi="Calibri"/>
                <w:bCs/>
              </w:rPr>
              <w:t>Australian Shares</w:t>
            </w:r>
          </w:p>
        </w:tc>
        <w:tc>
          <w:tcPr>
            <w:tcW w:w="3285" w:type="dxa"/>
          </w:tcPr>
          <w:p w14:paraId="1A59C989" w14:textId="1F582A01" w:rsidR="00910771" w:rsidRPr="000C4B05" w:rsidRDefault="00910771" w:rsidP="000345EB">
            <w:pPr>
              <w:jc w:val="center"/>
              <w:rPr>
                <w:rFonts w:ascii="Calibri" w:hAnsi="Calibri"/>
              </w:rPr>
            </w:pPr>
            <w:r w:rsidRPr="000C4B05">
              <w:rPr>
                <w:rFonts w:ascii="Calibri" w:hAnsi="Calibri"/>
              </w:rPr>
              <w:t>2</w:t>
            </w:r>
            <w:r w:rsidR="00DE4461" w:rsidRPr="000C4B05">
              <w:rPr>
                <w:rFonts w:ascii="Calibri" w:hAnsi="Calibri"/>
              </w:rPr>
              <w:t>4.50</w:t>
            </w:r>
            <w:r w:rsidRPr="000C4B05">
              <w:rPr>
                <w:rFonts w:ascii="Calibri" w:hAnsi="Calibri"/>
              </w:rPr>
              <w:t>%</w:t>
            </w:r>
          </w:p>
        </w:tc>
      </w:tr>
      <w:tr w:rsidR="000C4B05" w:rsidRPr="000C4B05" w14:paraId="6C26914A" w14:textId="77777777" w:rsidTr="000345EB">
        <w:trPr>
          <w:jc w:val="center"/>
        </w:trPr>
        <w:tc>
          <w:tcPr>
            <w:tcW w:w="3284" w:type="dxa"/>
          </w:tcPr>
          <w:p w14:paraId="54F9CC21" w14:textId="77777777" w:rsidR="00910771" w:rsidRPr="000C4B05" w:rsidRDefault="00910771" w:rsidP="000345EB">
            <w:pPr>
              <w:rPr>
                <w:rFonts w:ascii="Calibri" w:hAnsi="Calibri"/>
                <w:bCs/>
              </w:rPr>
            </w:pPr>
            <w:r w:rsidRPr="000C4B05">
              <w:rPr>
                <w:rFonts w:ascii="Calibri" w:hAnsi="Calibri"/>
                <w:bCs/>
              </w:rPr>
              <w:t>International Shares</w:t>
            </w:r>
          </w:p>
        </w:tc>
        <w:tc>
          <w:tcPr>
            <w:tcW w:w="3285" w:type="dxa"/>
          </w:tcPr>
          <w:p w14:paraId="0E18E56F" w14:textId="666D2D4E" w:rsidR="00910771" w:rsidRPr="000C4B05" w:rsidRDefault="00DE4461" w:rsidP="000345EB">
            <w:pPr>
              <w:jc w:val="center"/>
              <w:rPr>
                <w:rFonts w:ascii="Calibri" w:hAnsi="Calibri"/>
              </w:rPr>
            </w:pPr>
            <w:r w:rsidRPr="000C4B05">
              <w:rPr>
                <w:rFonts w:ascii="Calibri" w:hAnsi="Calibri"/>
              </w:rPr>
              <w:t>32.00</w:t>
            </w:r>
            <w:r w:rsidR="00910771" w:rsidRPr="000C4B05">
              <w:rPr>
                <w:rFonts w:ascii="Calibri" w:hAnsi="Calibri"/>
              </w:rPr>
              <w:t>%</w:t>
            </w:r>
          </w:p>
        </w:tc>
      </w:tr>
      <w:tr w:rsidR="000C4B05" w:rsidRPr="000C4B05" w14:paraId="10F6A1BC" w14:textId="77777777" w:rsidTr="000345EB">
        <w:trPr>
          <w:jc w:val="center"/>
        </w:trPr>
        <w:tc>
          <w:tcPr>
            <w:tcW w:w="3284" w:type="dxa"/>
          </w:tcPr>
          <w:p w14:paraId="1EA0A60B" w14:textId="77777777" w:rsidR="00910771" w:rsidRPr="000C4B05" w:rsidRDefault="00910771" w:rsidP="000345EB">
            <w:pPr>
              <w:rPr>
                <w:rFonts w:ascii="Calibri" w:hAnsi="Calibri"/>
                <w:bCs/>
              </w:rPr>
            </w:pPr>
            <w:r w:rsidRPr="000C4B05">
              <w:rPr>
                <w:rFonts w:ascii="Calibri" w:hAnsi="Calibri"/>
                <w:bCs/>
              </w:rPr>
              <w:t>Property</w:t>
            </w:r>
          </w:p>
        </w:tc>
        <w:tc>
          <w:tcPr>
            <w:tcW w:w="3285" w:type="dxa"/>
          </w:tcPr>
          <w:p w14:paraId="140EA5AD" w14:textId="1A07BDAF" w:rsidR="00910771" w:rsidRPr="000C4B05" w:rsidRDefault="00DE4461" w:rsidP="000345EB">
            <w:pPr>
              <w:jc w:val="center"/>
              <w:rPr>
                <w:rFonts w:ascii="Calibri" w:hAnsi="Calibri"/>
              </w:rPr>
            </w:pPr>
            <w:r w:rsidRPr="000C4B05">
              <w:rPr>
                <w:rFonts w:ascii="Calibri" w:hAnsi="Calibri"/>
              </w:rPr>
              <w:t>7.00</w:t>
            </w:r>
            <w:r w:rsidR="00910771" w:rsidRPr="000C4B05">
              <w:rPr>
                <w:rFonts w:ascii="Calibri" w:hAnsi="Calibri"/>
              </w:rPr>
              <w:t>%</w:t>
            </w:r>
          </w:p>
        </w:tc>
      </w:tr>
      <w:tr w:rsidR="000C4B05" w:rsidRPr="000C4B05" w14:paraId="4A3886A0" w14:textId="77777777" w:rsidTr="000345EB">
        <w:trPr>
          <w:jc w:val="center"/>
        </w:trPr>
        <w:tc>
          <w:tcPr>
            <w:tcW w:w="3284" w:type="dxa"/>
          </w:tcPr>
          <w:p w14:paraId="60A77280" w14:textId="77777777" w:rsidR="00910771" w:rsidRPr="000C4B05" w:rsidRDefault="00910771" w:rsidP="000345EB">
            <w:pPr>
              <w:rPr>
                <w:rFonts w:ascii="Calibri" w:hAnsi="Calibri"/>
                <w:bCs/>
              </w:rPr>
            </w:pPr>
            <w:r w:rsidRPr="000C4B05">
              <w:rPr>
                <w:rFonts w:ascii="Calibri" w:hAnsi="Calibri"/>
                <w:bCs/>
              </w:rPr>
              <w:t>Fixed Interest</w:t>
            </w:r>
          </w:p>
        </w:tc>
        <w:tc>
          <w:tcPr>
            <w:tcW w:w="3285" w:type="dxa"/>
          </w:tcPr>
          <w:p w14:paraId="12E0841A" w14:textId="69DB540B" w:rsidR="00910771" w:rsidRPr="000C4B05" w:rsidRDefault="00DE4461" w:rsidP="000345EB">
            <w:pPr>
              <w:jc w:val="center"/>
              <w:rPr>
                <w:rFonts w:ascii="Calibri" w:hAnsi="Calibri"/>
              </w:rPr>
            </w:pPr>
            <w:r w:rsidRPr="000C4B05">
              <w:rPr>
                <w:rFonts w:ascii="Calibri" w:hAnsi="Calibri"/>
              </w:rPr>
              <w:t>10.00</w:t>
            </w:r>
            <w:r w:rsidR="00910771" w:rsidRPr="000C4B05">
              <w:rPr>
                <w:rFonts w:ascii="Calibri" w:hAnsi="Calibri"/>
              </w:rPr>
              <w:t>%</w:t>
            </w:r>
          </w:p>
        </w:tc>
      </w:tr>
      <w:tr w:rsidR="000C4B05" w:rsidRPr="000C4B05" w14:paraId="18DA0B41" w14:textId="77777777" w:rsidTr="000345EB">
        <w:trPr>
          <w:jc w:val="center"/>
        </w:trPr>
        <w:tc>
          <w:tcPr>
            <w:tcW w:w="3284" w:type="dxa"/>
          </w:tcPr>
          <w:p w14:paraId="75919644" w14:textId="77777777" w:rsidR="00910771" w:rsidRPr="000C4B05" w:rsidRDefault="00910771" w:rsidP="000345EB">
            <w:pPr>
              <w:rPr>
                <w:rFonts w:ascii="Calibri" w:hAnsi="Calibri"/>
                <w:bCs/>
              </w:rPr>
            </w:pPr>
            <w:r w:rsidRPr="000C4B05">
              <w:rPr>
                <w:rFonts w:ascii="Calibri" w:hAnsi="Calibri"/>
                <w:bCs/>
              </w:rPr>
              <w:t>Cash</w:t>
            </w:r>
          </w:p>
        </w:tc>
        <w:tc>
          <w:tcPr>
            <w:tcW w:w="3285" w:type="dxa"/>
          </w:tcPr>
          <w:p w14:paraId="6D3EAF5A" w14:textId="6BD56640" w:rsidR="00910771" w:rsidRPr="000C4B05" w:rsidRDefault="00910771" w:rsidP="000345EB">
            <w:pPr>
              <w:jc w:val="center"/>
              <w:rPr>
                <w:rFonts w:ascii="Calibri" w:hAnsi="Calibri"/>
              </w:rPr>
            </w:pPr>
            <w:r w:rsidRPr="000C4B05">
              <w:rPr>
                <w:rFonts w:ascii="Calibri" w:hAnsi="Calibri"/>
              </w:rPr>
              <w:t>5</w:t>
            </w:r>
            <w:r w:rsidR="00DE4461" w:rsidRPr="000C4B05">
              <w:rPr>
                <w:rFonts w:ascii="Calibri" w:hAnsi="Calibri"/>
              </w:rPr>
              <w:t>.50</w:t>
            </w:r>
            <w:r w:rsidRPr="000C4B05">
              <w:rPr>
                <w:rFonts w:ascii="Calibri" w:hAnsi="Calibri"/>
              </w:rPr>
              <w:t>%</w:t>
            </w:r>
          </w:p>
        </w:tc>
      </w:tr>
      <w:tr w:rsidR="000C4B05" w:rsidRPr="000C4B05" w14:paraId="3338386A" w14:textId="77777777" w:rsidTr="000345EB">
        <w:trPr>
          <w:jc w:val="center"/>
        </w:trPr>
        <w:tc>
          <w:tcPr>
            <w:tcW w:w="3284" w:type="dxa"/>
          </w:tcPr>
          <w:p w14:paraId="7FEE8451" w14:textId="0ACBC915" w:rsidR="00910771" w:rsidRPr="000C4B05" w:rsidRDefault="00DE4461" w:rsidP="000345EB">
            <w:pPr>
              <w:rPr>
                <w:rFonts w:ascii="Calibri" w:hAnsi="Calibri"/>
                <w:bCs/>
              </w:rPr>
            </w:pPr>
            <w:r w:rsidRPr="000C4B05">
              <w:rPr>
                <w:rFonts w:ascii="Calibri" w:hAnsi="Calibri"/>
                <w:bCs/>
              </w:rPr>
              <w:t>Infrastructure</w:t>
            </w:r>
          </w:p>
        </w:tc>
        <w:tc>
          <w:tcPr>
            <w:tcW w:w="3285" w:type="dxa"/>
          </w:tcPr>
          <w:p w14:paraId="7C57111B" w14:textId="194578A9" w:rsidR="00910771" w:rsidRPr="000C4B05" w:rsidRDefault="00DE4461" w:rsidP="000345EB">
            <w:pPr>
              <w:jc w:val="center"/>
              <w:rPr>
                <w:rFonts w:ascii="Calibri" w:hAnsi="Calibri"/>
              </w:rPr>
            </w:pPr>
            <w:r w:rsidRPr="000C4B05">
              <w:rPr>
                <w:rFonts w:ascii="Calibri" w:hAnsi="Calibri"/>
              </w:rPr>
              <w:t>9.00%</w:t>
            </w:r>
          </w:p>
        </w:tc>
      </w:tr>
      <w:tr w:rsidR="00DE4461" w:rsidRPr="000C4B05" w14:paraId="1D38C731" w14:textId="77777777" w:rsidTr="000345EB">
        <w:trPr>
          <w:jc w:val="center"/>
        </w:trPr>
        <w:tc>
          <w:tcPr>
            <w:tcW w:w="3284" w:type="dxa"/>
          </w:tcPr>
          <w:p w14:paraId="2A079D70" w14:textId="30E3AD2A" w:rsidR="00DE4461" w:rsidRPr="000C4B05" w:rsidRDefault="00DE4461" w:rsidP="000345EB">
            <w:pPr>
              <w:rPr>
                <w:rFonts w:ascii="Calibri" w:hAnsi="Calibri"/>
                <w:bCs/>
              </w:rPr>
            </w:pPr>
            <w:r w:rsidRPr="000C4B05">
              <w:rPr>
                <w:rFonts w:ascii="Calibri" w:hAnsi="Calibri"/>
                <w:bCs/>
              </w:rPr>
              <w:t>Private Equity</w:t>
            </w:r>
          </w:p>
        </w:tc>
        <w:tc>
          <w:tcPr>
            <w:tcW w:w="3285" w:type="dxa"/>
          </w:tcPr>
          <w:p w14:paraId="012FAE27" w14:textId="2AB45B7F" w:rsidR="00DE4461" w:rsidRPr="000C4B05" w:rsidRDefault="00DE4461" w:rsidP="000345EB">
            <w:pPr>
              <w:jc w:val="center"/>
              <w:rPr>
                <w:rFonts w:ascii="Calibri" w:hAnsi="Calibri"/>
              </w:rPr>
            </w:pPr>
            <w:r w:rsidRPr="000C4B05">
              <w:rPr>
                <w:rFonts w:ascii="Calibri" w:hAnsi="Calibri"/>
              </w:rPr>
              <w:t>6.00%</w:t>
            </w:r>
          </w:p>
        </w:tc>
      </w:tr>
      <w:tr w:rsidR="00DE4461" w:rsidRPr="000C4B05" w14:paraId="0C5956FB" w14:textId="77777777" w:rsidTr="000345EB">
        <w:trPr>
          <w:jc w:val="center"/>
        </w:trPr>
        <w:tc>
          <w:tcPr>
            <w:tcW w:w="3284" w:type="dxa"/>
          </w:tcPr>
          <w:p w14:paraId="263E5F0C" w14:textId="5B92D2F8" w:rsidR="00DE4461" w:rsidRPr="000C4B05" w:rsidRDefault="00DE4461" w:rsidP="000345EB">
            <w:pPr>
              <w:rPr>
                <w:rFonts w:ascii="Calibri" w:hAnsi="Calibri"/>
                <w:bCs/>
              </w:rPr>
            </w:pPr>
            <w:r w:rsidRPr="000C4B05">
              <w:rPr>
                <w:rFonts w:ascii="Calibri" w:hAnsi="Calibri"/>
                <w:bCs/>
              </w:rPr>
              <w:t>Credit</w:t>
            </w:r>
          </w:p>
        </w:tc>
        <w:tc>
          <w:tcPr>
            <w:tcW w:w="3285" w:type="dxa"/>
          </w:tcPr>
          <w:p w14:paraId="41D10FD6" w14:textId="55FB5D9B" w:rsidR="00DE4461" w:rsidRPr="000C4B05" w:rsidRDefault="00DE4461" w:rsidP="000345EB">
            <w:pPr>
              <w:jc w:val="center"/>
              <w:rPr>
                <w:rFonts w:ascii="Calibri" w:hAnsi="Calibri"/>
              </w:rPr>
            </w:pPr>
            <w:r w:rsidRPr="000C4B05">
              <w:rPr>
                <w:rFonts w:ascii="Calibri" w:hAnsi="Calibri"/>
              </w:rPr>
              <w:t>5.00</w:t>
            </w:r>
          </w:p>
        </w:tc>
      </w:tr>
      <w:tr w:rsidR="000C4B05" w:rsidRPr="000C4B05" w14:paraId="382D98EE" w14:textId="77777777" w:rsidTr="000345EB">
        <w:trPr>
          <w:jc w:val="center"/>
        </w:trPr>
        <w:tc>
          <w:tcPr>
            <w:tcW w:w="3284" w:type="dxa"/>
            <w:shd w:val="clear" w:color="auto" w:fill="DAEEF3"/>
          </w:tcPr>
          <w:p w14:paraId="0ED8FAE0" w14:textId="77777777" w:rsidR="00910771" w:rsidRPr="000C4B05" w:rsidRDefault="00910771" w:rsidP="000345EB">
            <w:pPr>
              <w:rPr>
                <w:rFonts w:ascii="Calibri" w:hAnsi="Calibri"/>
                <w:bCs/>
              </w:rPr>
            </w:pPr>
          </w:p>
        </w:tc>
        <w:tc>
          <w:tcPr>
            <w:tcW w:w="3285" w:type="dxa"/>
            <w:shd w:val="clear" w:color="auto" w:fill="DAEEF3"/>
          </w:tcPr>
          <w:p w14:paraId="351D17FA" w14:textId="77777777" w:rsidR="00910771" w:rsidRPr="000C4B05" w:rsidRDefault="00910771" w:rsidP="000345EB">
            <w:pPr>
              <w:jc w:val="center"/>
              <w:rPr>
                <w:rFonts w:ascii="Calibri" w:hAnsi="Calibri"/>
                <w:b/>
              </w:rPr>
            </w:pPr>
            <w:r w:rsidRPr="000C4B05">
              <w:rPr>
                <w:rFonts w:ascii="Calibri" w:hAnsi="Calibri"/>
                <w:b/>
              </w:rPr>
              <w:t>100%</w:t>
            </w:r>
          </w:p>
        </w:tc>
      </w:tr>
    </w:tbl>
    <w:p w14:paraId="6E0C4788" w14:textId="77777777" w:rsidR="00910771" w:rsidRPr="000C4B05" w:rsidRDefault="00910771" w:rsidP="00C67B63">
      <w:pPr>
        <w:pStyle w:val="StyleHeading3H314ptNotItalic"/>
        <w:rPr>
          <w:rFonts w:ascii="Calibri" w:hAnsi="Calibri" w:cs="Calibri"/>
          <w:bCs w:val="0"/>
          <w:color w:val="auto"/>
          <w:sz w:val="24"/>
          <w:szCs w:val="24"/>
          <w:u w:val="single"/>
        </w:rPr>
      </w:pPr>
    </w:p>
    <w:p w14:paraId="786AB0E0" w14:textId="65DECFF9" w:rsidR="00C67B63" w:rsidRPr="000C4B05" w:rsidRDefault="000823CC" w:rsidP="00C67B63">
      <w:pPr>
        <w:pStyle w:val="StyleHeading3H314ptNotItalic"/>
        <w:rPr>
          <w:rFonts w:ascii="Calibri" w:hAnsi="Calibri" w:cs="Calibri"/>
          <w:bCs w:val="0"/>
          <w:color w:val="auto"/>
          <w:sz w:val="24"/>
          <w:szCs w:val="24"/>
          <w:u w:val="single"/>
        </w:rPr>
      </w:pPr>
      <w:bookmarkStart w:id="186" w:name="_Toc44323526"/>
      <w:bookmarkStart w:id="187" w:name="_Toc57884994"/>
      <w:bookmarkStart w:id="188" w:name="_Toc63670951"/>
      <w:bookmarkStart w:id="189" w:name="_Toc106104112"/>
      <w:r w:rsidRPr="000C4B05">
        <w:rPr>
          <w:rFonts w:ascii="Calibri" w:hAnsi="Calibri" w:cs="Calibri"/>
          <w:bCs w:val="0"/>
          <w:color w:val="auto"/>
          <w:sz w:val="24"/>
          <w:szCs w:val="24"/>
          <w:u w:val="single"/>
        </w:rPr>
        <w:t>Vic Super</w:t>
      </w:r>
      <w:r w:rsidR="00C67B63" w:rsidRPr="000C4B05">
        <w:rPr>
          <w:rFonts w:ascii="Calibri" w:hAnsi="Calibri" w:cs="Calibri"/>
          <w:bCs w:val="0"/>
          <w:color w:val="auto"/>
          <w:sz w:val="24"/>
          <w:szCs w:val="24"/>
          <w:u w:val="single"/>
        </w:rPr>
        <w:t xml:space="preserve"> ‘</w:t>
      </w:r>
      <w:r w:rsidRPr="000C4B05">
        <w:rPr>
          <w:rFonts w:ascii="Calibri" w:hAnsi="Calibri" w:cs="Calibri"/>
          <w:bCs w:val="0"/>
          <w:color w:val="auto"/>
          <w:sz w:val="24"/>
          <w:szCs w:val="24"/>
          <w:u w:val="single"/>
        </w:rPr>
        <w:t>Growth</w:t>
      </w:r>
      <w:r w:rsidR="00C67B63" w:rsidRPr="000C4B05">
        <w:rPr>
          <w:rFonts w:ascii="Calibri" w:hAnsi="Calibri" w:cs="Calibri"/>
          <w:bCs w:val="0"/>
          <w:color w:val="auto"/>
          <w:sz w:val="24"/>
          <w:szCs w:val="24"/>
          <w:u w:val="single"/>
        </w:rPr>
        <w:t>’ Historical Performance</w:t>
      </w:r>
      <w:bookmarkEnd w:id="183"/>
      <w:bookmarkEnd w:id="184"/>
      <w:r w:rsidR="00C67B63" w:rsidRPr="000C4B05">
        <w:rPr>
          <w:rFonts w:ascii="Calibri" w:hAnsi="Calibri" w:cs="Calibri"/>
          <w:bCs w:val="0"/>
          <w:color w:val="auto"/>
          <w:sz w:val="24"/>
          <w:szCs w:val="24"/>
          <w:u w:val="single"/>
        </w:rPr>
        <w:t xml:space="preserve"> at </w:t>
      </w:r>
      <w:bookmarkEnd w:id="185"/>
      <w:r w:rsidRPr="000C4B05">
        <w:rPr>
          <w:rFonts w:ascii="Calibri" w:hAnsi="Calibri" w:cs="Calibri"/>
          <w:bCs w:val="0"/>
          <w:color w:val="auto"/>
          <w:sz w:val="24"/>
          <w:szCs w:val="24"/>
          <w:u w:val="single"/>
        </w:rPr>
        <w:t>30</w:t>
      </w:r>
      <w:r w:rsidR="00C67B63" w:rsidRPr="000C4B05">
        <w:rPr>
          <w:rFonts w:ascii="Calibri" w:hAnsi="Calibri" w:cs="Calibri"/>
          <w:bCs w:val="0"/>
          <w:color w:val="auto"/>
          <w:sz w:val="24"/>
          <w:szCs w:val="24"/>
          <w:u w:val="single"/>
        </w:rPr>
        <w:t>/</w:t>
      </w:r>
      <w:r w:rsidRPr="000C4B05">
        <w:rPr>
          <w:rFonts w:ascii="Calibri" w:hAnsi="Calibri" w:cs="Calibri"/>
          <w:bCs w:val="0"/>
          <w:color w:val="auto"/>
          <w:sz w:val="24"/>
          <w:szCs w:val="24"/>
          <w:u w:val="single"/>
        </w:rPr>
        <w:t>04</w:t>
      </w:r>
      <w:r w:rsidR="00C67B63" w:rsidRPr="000C4B05">
        <w:rPr>
          <w:rFonts w:ascii="Calibri" w:hAnsi="Calibri" w:cs="Calibri"/>
          <w:bCs w:val="0"/>
          <w:color w:val="auto"/>
          <w:sz w:val="24"/>
          <w:szCs w:val="24"/>
          <w:u w:val="single"/>
        </w:rPr>
        <w:t>/2</w:t>
      </w:r>
      <w:bookmarkEnd w:id="186"/>
      <w:bookmarkEnd w:id="187"/>
      <w:bookmarkEnd w:id="188"/>
      <w:r w:rsidRPr="000C4B05">
        <w:rPr>
          <w:rFonts w:ascii="Calibri" w:hAnsi="Calibri" w:cs="Calibri"/>
          <w:bCs w:val="0"/>
          <w:color w:val="auto"/>
          <w:sz w:val="24"/>
          <w:szCs w:val="24"/>
          <w:u w:val="single"/>
        </w:rPr>
        <w:t>2</w:t>
      </w:r>
      <w:bookmarkEnd w:id="189"/>
    </w:p>
    <w:p w14:paraId="301074D7" w14:textId="77777777" w:rsidR="00C67B63" w:rsidRPr="000C4B05" w:rsidRDefault="00C67B63" w:rsidP="00C67B63">
      <w:pPr>
        <w:rPr>
          <w:rFonts w:ascii="Calibri" w:hAnsi="Calibri" w:cs="Calibri"/>
          <w:b/>
          <w:u w:val="single"/>
        </w:rPr>
      </w:pPr>
    </w:p>
    <w:tbl>
      <w:tblPr>
        <w:tblW w:w="7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417"/>
      </w:tblGrid>
      <w:tr w:rsidR="000C4B05" w:rsidRPr="000C4B05" w14:paraId="7AEE0700" w14:textId="231DBF5B" w:rsidTr="000823CC">
        <w:trPr>
          <w:trHeight w:val="300"/>
          <w:jc w:val="center"/>
        </w:trPr>
        <w:tc>
          <w:tcPr>
            <w:tcW w:w="3936" w:type="dxa"/>
            <w:shd w:val="clear" w:color="auto" w:fill="E5B8B7"/>
            <w:noWrap/>
            <w:vAlign w:val="bottom"/>
          </w:tcPr>
          <w:p w14:paraId="025F3280" w14:textId="77777777" w:rsidR="000823CC" w:rsidRPr="000C4B05" w:rsidRDefault="000823CC" w:rsidP="00CD5197">
            <w:pPr>
              <w:jc w:val="left"/>
              <w:rPr>
                <w:rFonts w:ascii="Calibri" w:hAnsi="Calibri" w:cs="Times New Roman"/>
                <w:sz w:val="22"/>
                <w:szCs w:val="22"/>
                <w:lang w:eastAsia="en-AU"/>
              </w:rPr>
            </w:pPr>
          </w:p>
        </w:tc>
        <w:tc>
          <w:tcPr>
            <w:tcW w:w="992" w:type="dxa"/>
            <w:shd w:val="clear" w:color="auto" w:fill="E5B8B7"/>
            <w:vAlign w:val="bottom"/>
          </w:tcPr>
          <w:p w14:paraId="19211C8A" w14:textId="77777777" w:rsidR="000823CC" w:rsidRPr="000C4B05" w:rsidRDefault="000823CC" w:rsidP="00CD5197">
            <w:pPr>
              <w:jc w:val="center"/>
              <w:rPr>
                <w:rFonts w:ascii="Calibri" w:hAnsi="Calibri" w:cs="Times New Roman"/>
                <w:b/>
                <w:bCs/>
                <w:sz w:val="22"/>
                <w:szCs w:val="22"/>
                <w:lang w:eastAsia="en-AU"/>
              </w:rPr>
            </w:pPr>
            <w:r w:rsidRPr="000C4B05">
              <w:rPr>
                <w:rFonts w:ascii="Calibri" w:hAnsi="Calibri" w:cs="Times New Roman"/>
                <w:b/>
                <w:bCs/>
                <w:sz w:val="22"/>
                <w:szCs w:val="22"/>
                <w:lang w:eastAsia="en-AU"/>
              </w:rPr>
              <w:t>1 year</w:t>
            </w:r>
          </w:p>
        </w:tc>
        <w:tc>
          <w:tcPr>
            <w:tcW w:w="1417" w:type="dxa"/>
            <w:shd w:val="clear" w:color="auto" w:fill="E5B8B7"/>
            <w:vAlign w:val="bottom"/>
          </w:tcPr>
          <w:p w14:paraId="26508AEA" w14:textId="77777777" w:rsidR="000823CC" w:rsidRPr="000C4B05" w:rsidRDefault="000823CC" w:rsidP="00CD5197">
            <w:pPr>
              <w:jc w:val="center"/>
              <w:rPr>
                <w:rFonts w:ascii="Calibri" w:hAnsi="Calibri" w:cs="Times New Roman"/>
                <w:b/>
                <w:bCs/>
                <w:sz w:val="22"/>
                <w:szCs w:val="22"/>
                <w:lang w:eastAsia="en-AU"/>
              </w:rPr>
            </w:pPr>
            <w:r w:rsidRPr="000C4B05">
              <w:rPr>
                <w:rFonts w:ascii="Calibri" w:hAnsi="Calibri" w:cs="Times New Roman"/>
                <w:b/>
                <w:bCs/>
                <w:sz w:val="22"/>
                <w:szCs w:val="22"/>
                <w:lang w:eastAsia="en-AU"/>
              </w:rPr>
              <w:t>3 years (p.a.)</w:t>
            </w:r>
          </w:p>
        </w:tc>
        <w:tc>
          <w:tcPr>
            <w:tcW w:w="1417" w:type="dxa"/>
            <w:shd w:val="clear" w:color="auto" w:fill="E5B8B7"/>
          </w:tcPr>
          <w:p w14:paraId="4742CB24" w14:textId="3909360F" w:rsidR="000823CC" w:rsidRPr="000C4B05" w:rsidRDefault="000823CC" w:rsidP="00CD5197">
            <w:pPr>
              <w:jc w:val="center"/>
              <w:rPr>
                <w:rFonts w:ascii="Calibri" w:hAnsi="Calibri" w:cs="Times New Roman"/>
                <w:b/>
                <w:bCs/>
                <w:sz w:val="22"/>
                <w:szCs w:val="22"/>
                <w:lang w:eastAsia="en-AU"/>
              </w:rPr>
            </w:pPr>
            <w:r w:rsidRPr="000C4B05">
              <w:rPr>
                <w:rFonts w:ascii="Calibri" w:hAnsi="Calibri" w:cs="Times New Roman"/>
                <w:b/>
                <w:bCs/>
                <w:sz w:val="22"/>
                <w:szCs w:val="22"/>
                <w:lang w:eastAsia="en-AU"/>
              </w:rPr>
              <w:t>5 years (p.a.)</w:t>
            </w:r>
          </w:p>
        </w:tc>
      </w:tr>
      <w:tr w:rsidR="000C4B05" w:rsidRPr="000C4B05" w14:paraId="1E767C14" w14:textId="6878100C" w:rsidTr="000823CC">
        <w:trPr>
          <w:trHeight w:val="300"/>
          <w:jc w:val="center"/>
        </w:trPr>
        <w:tc>
          <w:tcPr>
            <w:tcW w:w="3936" w:type="dxa"/>
            <w:shd w:val="clear" w:color="auto" w:fill="auto"/>
            <w:noWrap/>
            <w:vAlign w:val="bottom"/>
          </w:tcPr>
          <w:p w14:paraId="188F7C98" w14:textId="16C309FD" w:rsidR="000823CC" w:rsidRPr="000C4B05" w:rsidRDefault="000823CC" w:rsidP="00CD5197">
            <w:pPr>
              <w:jc w:val="left"/>
              <w:rPr>
                <w:rFonts w:ascii="Calibri" w:hAnsi="Calibri" w:cs="Times New Roman"/>
                <w:sz w:val="22"/>
                <w:szCs w:val="22"/>
                <w:lang w:eastAsia="en-AU"/>
              </w:rPr>
            </w:pPr>
            <w:r w:rsidRPr="000C4B05">
              <w:rPr>
                <w:rFonts w:ascii="Calibri" w:hAnsi="Calibri" w:cs="Times New Roman"/>
                <w:sz w:val="22"/>
                <w:szCs w:val="22"/>
                <w:lang w:eastAsia="en-AU"/>
              </w:rPr>
              <w:t>Vic Super Growth Option</w:t>
            </w:r>
          </w:p>
        </w:tc>
        <w:tc>
          <w:tcPr>
            <w:tcW w:w="992" w:type="dxa"/>
          </w:tcPr>
          <w:p w14:paraId="53AB94C8" w14:textId="0E006A5D" w:rsidR="000823CC" w:rsidRPr="000C4B05" w:rsidRDefault="000823CC" w:rsidP="00CD5197">
            <w:pPr>
              <w:jc w:val="center"/>
              <w:rPr>
                <w:rFonts w:ascii="Calibri" w:hAnsi="Calibri" w:cs="Times New Roman"/>
                <w:sz w:val="22"/>
                <w:szCs w:val="22"/>
                <w:lang w:eastAsia="en-AU"/>
              </w:rPr>
            </w:pPr>
            <w:r w:rsidRPr="000C4B05">
              <w:rPr>
                <w:rFonts w:ascii="Calibri" w:hAnsi="Calibri" w:cs="Times New Roman"/>
                <w:sz w:val="22"/>
                <w:szCs w:val="22"/>
                <w:lang w:eastAsia="en-AU"/>
              </w:rPr>
              <w:t>4.02%</w:t>
            </w:r>
          </w:p>
        </w:tc>
        <w:tc>
          <w:tcPr>
            <w:tcW w:w="1417" w:type="dxa"/>
          </w:tcPr>
          <w:p w14:paraId="78779405" w14:textId="6F49C037" w:rsidR="000823CC" w:rsidRPr="000C4B05" w:rsidRDefault="000823CC" w:rsidP="00CD5197">
            <w:pPr>
              <w:jc w:val="center"/>
              <w:rPr>
                <w:rFonts w:ascii="Calibri" w:hAnsi="Calibri" w:cs="Times New Roman"/>
                <w:sz w:val="22"/>
                <w:szCs w:val="22"/>
                <w:lang w:eastAsia="en-AU"/>
              </w:rPr>
            </w:pPr>
            <w:r w:rsidRPr="000C4B05">
              <w:rPr>
                <w:rFonts w:ascii="Calibri" w:hAnsi="Calibri" w:cs="Times New Roman"/>
                <w:sz w:val="22"/>
                <w:szCs w:val="22"/>
                <w:lang w:eastAsia="en-AU"/>
              </w:rPr>
              <w:t>7.07%</w:t>
            </w:r>
          </w:p>
        </w:tc>
        <w:tc>
          <w:tcPr>
            <w:tcW w:w="1417" w:type="dxa"/>
          </w:tcPr>
          <w:p w14:paraId="610C92BF" w14:textId="557B895E" w:rsidR="000823CC" w:rsidRPr="000C4B05" w:rsidRDefault="000823CC" w:rsidP="00CD5197">
            <w:pPr>
              <w:jc w:val="center"/>
              <w:rPr>
                <w:rFonts w:ascii="Calibri" w:hAnsi="Calibri" w:cs="Times New Roman"/>
                <w:sz w:val="22"/>
                <w:szCs w:val="22"/>
                <w:lang w:eastAsia="en-AU"/>
              </w:rPr>
            </w:pPr>
            <w:r w:rsidRPr="000C4B05">
              <w:rPr>
                <w:rFonts w:ascii="Calibri" w:hAnsi="Calibri" w:cs="Times New Roman"/>
                <w:sz w:val="22"/>
                <w:szCs w:val="22"/>
                <w:lang w:eastAsia="en-AU"/>
              </w:rPr>
              <w:t>7.54%</w:t>
            </w:r>
          </w:p>
        </w:tc>
      </w:tr>
    </w:tbl>
    <w:p w14:paraId="4282D346" w14:textId="600C20FF" w:rsidR="00C67B63" w:rsidRDefault="00C67B63" w:rsidP="00C67B63">
      <w:pPr>
        <w:rPr>
          <w:rFonts w:ascii="Calibri" w:hAnsi="Calibri" w:cs="Times New Roman"/>
          <w:b/>
          <w:bCs/>
          <w:i/>
          <w:color w:val="FF0000"/>
          <w:sz w:val="28"/>
          <w:szCs w:val="28"/>
        </w:rPr>
      </w:pPr>
    </w:p>
    <w:p w14:paraId="4C5AB8A4" w14:textId="4649B45D" w:rsidR="000C4B05" w:rsidRDefault="000C4B05" w:rsidP="00C67B63">
      <w:pPr>
        <w:rPr>
          <w:rFonts w:ascii="Calibri" w:hAnsi="Calibri" w:cs="Times New Roman"/>
          <w:b/>
          <w:bCs/>
          <w:i/>
          <w:color w:val="FF0000"/>
          <w:sz w:val="28"/>
          <w:szCs w:val="28"/>
        </w:rPr>
      </w:pPr>
    </w:p>
    <w:p w14:paraId="14992563" w14:textId="69B37188" w:rsidR="00640DCF" w:rsidRPr="00B65022" w:rsidRDefault="00B65022" w:rsidP="00C67B63">
      <w:pPr>
        <w:rPr>
          <w:rFonts w:ascii="Calibri" w:hAnsi="Calibri" w:cs="Times New Roman"/>
          <w:b/>
          <w:bCs/>
          <w:iCs/>
          <w:u w:val="single"/>
        </w:rPr>
      </w:pPr>
      <w:r w:rsidRPr="00B65022">
        <w:rPr>
          <w:rFonts w:ascii="Calibri" w:hAnsi="Calibri" w:cs="Times New Roman"/>
          <w:b/>
          <w:bCs/>
          <w:iCs/>
          <w:u w:val="single"/>
        </w:rPr>
        <w:t>Vic Super ‘Balanced</w:t>
      </w:r>
      <w:r>
        <w:rPr>
          <w:rFonts w:ascii="Calibri" w:hAnsi="Calibri" w:cs="Times New Roman"/>
          <w:b/>
          <w:bCs/>
          <w:iCs/>
          <w:u w:val="single"/>
        </w:rPr>
        <w:t>’</w:t>
      </w:r>
      <w:r w:rsidRPr="00B65022">
        <w:rPr>
          <w:rFonts w:ascii="Calibri" w:hAnsi="Calibri" w:cs="Times New Roman"/>
          <w:b/>
          <w:bCs/>
          <w:iCs/>
          <w:u w:val="single"/>
        </w:rPr>
        <w:t xml:space="preserve"> Historical Performance at 30/04/22</w:t>
      </w:r>
    </w:p>
    <w:p w14:paraId="7EDCB84C" w14:textId="74972807" w:rsidR="00B65022" w:rsidRDefault="00B65022" w:rsidP="00C67B63">
      <w:pPr>
        <w:rPr>
          <w:rFonts w:ascii="Calibri" w:hAnsi="Calibri" w:cs="Times New Roman"/>
          <w:b/>
          <w:bCs/>
          <w:iCs/>
          <w:color w:val="FF0000"/>
          <w:u w:val="single"/>
        </w:rPr>
      </w:pPr>
    </w:p>
    <w:tbl>
      <w:tblPr>
        <w:tblW w:w="7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417"/>
      </w:tblGrid>
      <w:tr w:rsidR="00B65022" w:rsidRPr="000C4B05" w14:paraId="67D9B1D5" w14:textId="77777777" w:rsidTr="000145CB">
        <w:trPr>
          <w:trHeight w:val="300"/>
          <w:jc w:val="center"/>
        </w:trPr>
        <w:tc>
          <w:tcPr>
            <w:tcW w:w="3936" w:type="dxa"/>
            <w:shd w:val="clear" w:color="auto" w:fill="E5B8B7"/>
            <w:noWrap/>
            <w:vAlign w:val="bottom"/>
          </w:tcPr>
          <w:p w14:paraId="10FB1CFF" w14:textId="77777777" w:rsidR="00B65022" w:rsidRPr="000C4B05" w:rsidRDefault="00B65022" w:rsidP="000145CB">
            <w:pPr>
              <w:jc w:val="left"/>
              <w:rPr>
                <w:rFonts w:ascii="Calibri" w:hAnsi="Calibri" w:cs="Times New Roman"/>
                <w:sz w:val="22"/>
                <w:szCs w:val="22"/>
                <w:lang w:eastAsia="en-AU"/>
              </w:rPr>
            </w:pPr>
          </w:p>
        </w:tc>
        <w:tc>
          <w:tcPr>
            <w:tcW w:w="992" w:type="dxa"/>
            <w:shd w:val="clear" w:color="auto" w:fill="E5B8B7"/>
            <w:vAlign w:val="bottom"/>
          </w:tcPr>
          <w:p w14:paraId="0C942DA5" w14:textId="77777777" w:rsidR="00B65022" w:rsidRPr="000C4B05" w:rsidRDefault="00B65022" w:rsidP="000145CB">
            <w:pPr>
              <w:jc w:val="center"/>
              <w:rPr>
                <w:rFonts w:ascii="Calibri" w:hAnsi="Calibri" w:cs="Times New Roman"/>
                <w:b/>
                <w:bCs/>
                <w:sz w:val="22"/>
                <w:szCs w:val="22"/>
                <w:lang w:eastAsia="en-AU"/>
              </w:rPr>
            </w:pPr>
            <w:r w:rsidRPr="000C4B05">
              <w:rPr>
                <w:rFonts w:ascii="Calibri" w:hAnsi="Calibri" w:cs="Times New Roman"/>
                <w:b/>
                <w:bCs/>
                <w:sz w:val="22"/>
                <w:szCs w:val="22"/>
                <w:lang w:eastAsia="en-AU"/>
              </w:rPr>
              <w:t>1 year</w:t>
            </w:r>
          </w:p>
        </w:tc>
        <w:tc>
          <w:tcPr>
            <w:tcW w:w="1417" w:type="dxa"/>
            <w:shd w:val="clear" w:color="auto" w:fill="E5B8B7"/>
            <w:vAlign w:val="bottom"/>
          </w:tcPr>
          <w:p w14:paraId="2BA7BF9A" w14:textId="77777777" w:rsidR="00B65022" w:rsidRPr="000C4B05" w:rsidRDefault="00B65022" w:rsidP="000145CB">
            <w:pPr>
              <w:jc w:val="center"/>
              <w:rPr>
                <w:rFonts w:ascii="Calibri" w:hAnsi="Calibri" w:cs="Times New Roman"/>
                <w:b/>
                <w:bCs/>
                <w:sz w:val="22"/>
                <w:szCs w:val="22"/>
                <w:lang w:eastAsia="en-AU"/>
              </w:rPr>
            </w:pPr>
            <w:r w:rsidRPr="000C4B05">
              <w:rPr>
                <w:rFonts w:ascii="Calibri" w:hAnsi="Calibri" w:cs="Times New Roman"/>
                <w:b/>
                <w:bCs/>
                <w:sz w:val="22"/>
                <w:szCs w:val="22"/>
                <w:lang w:eastAsia="en-AU"/>
              </w:rPr>
              <w:t>3 years (p.a.)</w:t>
            </w:r>
          </w:p>
        </w:tc>
        <w:tc>
          <w:tcPr>
            <w:tcW w:w="1417" w:type="dxa"/>
            <w:shd w:val="clear" w:color="auto" w:fill="E5B8B7"/>
          </w:tcPr>
          <w:p w14:paraId="5D6E344F" w14:textId="77777777" w:rsidR="00B65022" w:rsidRPr="000C4B05" w:rsidRDefault="00B65022" w:rsidP="000145CB">
            <w:pPr>
              <w:jc w:val="center"/>
              <w:rPr>
                <w:rFonts w:ascii="Calibri" w:hAnsi="Calibri" w:cs="Times New Roman"/>
                <w:b/>
                <w:bCs/>
                <w:sz w:val="22"/>
                <w:szCs w:val="22"/>
                <w:lang w:eastAsia="en-AU"/>
              </w:rPr>
            </w:pPr>
            <w:r w:rsidRPr="000C4B05">
              <w:rPr>
                <w:rFonts w:ascii="Calibri" w:hAnsi="Calibri" w:cs="Times New Roman"/>
                <w:b/>
                <w:bCs/>
                <w:sz w:val="22"/>
                <w:szCs w:val="22"/>
                <w:lang w:eastAsia="en-AU"/>
              </w:rPr>
              <w:t>5 years (p.a.)</w:t>
            </w:r>
          </w:p>
        </w:tc>
      </w:tr>
      <w:tr w:rsidR="00B65022" w:rsidRPr="000C4B05" w14:paraId="5EDEE10D" w14:textId="77777777" w:rsidTr="000145CB">
        <w:trPr>
          <w:trHeight w:val="300"/>
          <w:jc w:val="center"/>
        </w:trPr>
        <w:tc>
          <w:tcPr>
            <w:tcW w:w="3936" w:type="dxa"/>
            <w:shd w:val="clear" w:color="auto" w:fill="auto"/>
            <w:noWrap/>
            <w:vAlign w:val="bottom"/>
          </w:tcPr>
          <w:p w14:paraId="2588313D" w14:textId="7621B4CC" w:rsidR="00B65022" w:rsidRPr="000C4B05" w:rsidRDefault="00B65022" w:rsidP="000145CB">
            <w:pPr>
              <w:jc w:val="left"/>
              <w:rPr>
                <w:rFonts w:ascii="Calibri" w:hAnsi="Calibri" w:cs="Times New Roman"/>
                <w:sz w:val="22"/>
                <w:szCs w:val="22"/>
                <w:lang w:eastAsia="en-AU"/>
              </w:rPr>
            </w:pPr>
            <w:r w:rsidRPr="000C4B05">
              <w:rPr>
                <w:rFonts w:ascii="Calibri" w:hAnsi="Calibri" w:cs="Times New Roman"/>
                <w:sz w:val="22"/>
                <w:szCs w:val="22"/>
                <w:lang w:eastAsia="en-AU"/>
              </w:rPr>
              <w:t xml:space="preserve">Vic Super </w:t>
            </w:r>
            <w:r>
              <w:rPr>
                <w:rFonts w:ascii="Calibri" w:hAnsi="Calibri" w:cs="Times New Roman"/>
                <w:sz w:val="22"/>
                <w:szCs w:val="22"/>
                <w:lang w:eastAsia="en-AU"/>
              </w:rPr>
              <w:t>Balanced</w:t>
            </w:r>
            <w:r w:rsidRPr="000C4B05">
              <w:rPr>
                <w:rFonts w:ascii="Calibri" w:hAnsi="Calibri" w:cs="Times New Roman"/>
                <w:sz w:val="22"/>
                <w:szCs w:val="22"/>
                <w:lang w:eastAsia="en-AU"/>
              </w:rPr>
              <w:t xml:space="preserve"> Option</w:t>
            </w:r>
          </w:p>
        </w:tc>
        <w:tc>
          <w:tcPr>
            <w:tcW w:w="992" w:type="dxa"/>
          </w:tcPr>
          <w:p w14:paraId="74D5CA79" w14:textId="646CDDF6" w:rsidR="00B65022" w:rsidRPr="000C4B05" w:rsidRDefault="00B65022" w:rsidP="000145CB">
            <w:pPr>
              <w:jc w:val="center"/>
              <w:rPr>
                <w:rFonts w:ascii="Calibri" w:hAnsi="Calibri" w:cs="Times New Roman"/>
                <w:sz w:val="22"/>
                <w:szCs w:val="22"/>
                <w:lang w:eastAsia="en-AU"/>
              </w:rPr>
            </w:pPr>
            <w:r>
              <w:rPr>
                <w:rFonts w:ascii="Calibri" w:hAnsi="Calibri" w:cs="Times New Roman"/>
                <w:sz w:val="22"/>
                <w:szCs w:val="22"/>
                <w:lang w:eastAsia="en-AU"/>
              </w:rPr>
              <w:t>2.90</w:t>
            </w:r>
            <w:r w:rsidRPr="000C4B05">
              <w:rPr>
                <w:rFonts w:ascii="Calibri" w:hAnsi="Calibri" w:cs="Times New Roman"/>
                <w:sz w:val="22"/>
                <w:szCs w:val="22"/>
                <w:lang w:eastAsia="en-AU"/>
              </w:rPr>
              <w:t>%</w:t>
            </w:r>
          </w:p>
        </w:tc>
        <w:tc>
          <w:tcPr>
            <w:tcW w:w="1417" w:type="dxa"/>
          </w:tcPr>
          <w:p w14:paraId="48C57194" w14:textId="2C4E4D58" w:rsidR="00B65022" w:rsidRPr="000C4B05" w:rsidRDefault="00B65022" w:rsidP="000145CB">
            <w:pPr>
              <w:jc w:val="center"/>
              <w:rPr>
                <w:rFonts w:ascii="Calibri" w:hAnsi="Calibri" w:cs="Times New Roman"/>
                <w:sz w:val="22"/>
                <w:szCs w:val="22"/>
                <w:lang w:eastAsia="en-AU"/>
              </w:rPr>
            </w:pPr>
            <w:r>
              <w:rPr>
                <w:rFonts w:ascii="Calibri" w:hAnsi="Calibri" w:cs="Times New Roman"/>
                <w:sz w:val="22"/>
                <w:szCs w:val="22"/>
                <w:lang w:eastAsia="en-AU"/>
              </w:rPr>
              <w:t>5.14</w:t>
            </w:r>
            <w:r w:rsidRPr="000C4B05">
              <w:rPr>
                <w:rFonts w:ascii="Calibri" w:hAnsi="Calibri" w:cs="Times New Roman"/>
                <w:sz w:val="22"/>
                <w:szCs w:val="22"/>
                <w:lang w:eastAsia="en-AU"/>
              </w:rPr>
              <w:t>%</w:t>
            </w:r>
          </w:p>
        </w:tc>
        <w:tc>
          <w:tcPr>
            <w:tcW w:w="1417" w:type="dxa"/>
          </w:tcPr>
          <w:p w14:paraId="59A30AB6" w14:textId="636A6D8F" w:rsidR="00B65022" w:rsidRPr="000C4B05" w:rsidRDefault="00B65022" w:rsidP="000145CB">
            <w:pPr>
              <w:jc w:val="center"/>
              <w:rPr>
                <w:rFonts w:ascii="Calibri" w:hAnsi="Calibri" w:cs="Times New Roman"/>
                <w:sz w:val="22"/>
                <w:szCs w:val="22"/>
                <w:lang w:eastAsia="en-AU"/>
              </w:rPr>
            </w:pPr>
            <w:r>
              <w:rPr>
                <w:rFonts w:ascii="Calibri" w:hAnsi="Calibri" w:cs="Times New Roman"/>
                <w:sz w:val="22"/>
                <w:szCs w:val="22"/>
                <w:lang w:eastAsia="en-AU"/>
              </w:rPr>
              <w:t>6.02</w:t>
            </w:r>
            <w:r w:rsidRPr="000C4B05">
              <w:rPr>
                <w:rFonts w:ascii="Calibri" w:hAnsi="Calibri" w:cs="Times New Roman"/>
                <w:sz w:val="22"/>
                <w:szCs w:val="22"/>
                <w:lang w:eastAsia="en-AU"/>
              </w:rPr>
              <w:t>%</w:t>
            </w:r>
          </w:p>
        </w:tc>
      </w:tr>
    </w:tbl>
    <w:p w14:paraId="2A7661F2" w14:textId="77777777" w:rsidR="00640DCF" w:rsidRPr="00640DCF" w:rsidRDefault="00640DCF" w:rsidP="00C67B63">
      <w:pPr>
        <w:rPr>
          <w:rFonts w:ascii="Calibri" w:hAnsi="Calibri" w:cs="Times New Roman"/>
          <w:b/>
          <w:bCs/>
          <w:iCs/>
          <w:color w:val="FF0000"/>
          <w:sz w:val="28"/>
          <w:szCs w:val="28"/>
        </w:rPr>
      </w:pPr>
    </w:p>
    <w:p w14:paraId="60E6FF86" w14:textId="77777777" w:rsidR="00640DCF" w:rsidRPr="00BA4566" w:rsidRDefault="00640DCF" w:rsidP="00C67B63">
      <w:pPr>
        <w:rPr>
          <w:rFonts w:ascii="Calibri" w:hAnsi="Calibri" w:cs="Times New Roman"/>
          <w:b/>
          <w:bCs/>
          <w:i/>
          <w:color w:val="FF0000"/>
          <w:sz w:val="28"/>
          <w:szCs w:val="28"/>
        </w:rPr>
      </w:pPr>
    </w:p>
    <w:p w14:paraId="2FEFED43" w14:textId="5A68B37C" w:rsidR="00C67B63" w:rsidRPr="00874648" w:rsidRDefault="00C67B63" w:rsidP="00C67B63">
      <w:pPr>
        <w:rPr>
          <w:rFonts w:ascii="Calibri" w:hAnsi="Calibri"/>
          <w:b/>
          <w:sz w:val="28"/>
          <w:szCs w:val="28"/>
          <w:u w:val="single"/>
        </w:rPr>
      </w:pPr>
      <w:r w:rsidRPr="00874648">
        <w:rPr>
          <w:rFonts w:ascii="Calibri" w:hAnsi="Calibri" w:cs="Times New Roman"/>
          <w:b/>
          <w:bCs/>
          <w:i/>
          <w:sz w:val="28"/>
          <w:szCs w:val="28"/>
        </w:rPr>
        <w:t xml:space="preserve">Option 1 – Maintain Existing </w:t>
      </w:r>
      <w:r w:rsidR="00874648">
        <w:rPr>
          <w:rFonts w:ascii="Calibri" w:hAnsi="Calibri" w:cs="Times New Roman"/>
          <w:b/>
          <w:bCs/>
          <w:i/>
          <w:sz w:val="28"/>
          <w:szCs w:val="28"/>
        </w:rPr>
        <w:t>Vic Super</w:t>
      </w:r>
      <w:r w:rsidRPr="00874648">
        <w:rPr>
          <w:rFonts w:ascii="Calibri" w:hAnsi="Calibri" w:cs="Times New Roman"/>
          <w:b/>
          <w:bCs/>
          <w:i/>
          <w:sz w:val="28"/>
          <w:szCs w:val="28"/>
        </w:rPr>
        <w:t xml:space="preserve"> superannuation funds</w:t>
      </w:r>
    </w:p>
    <w:p w14:paraId="226DEC19" w14:textId="77777777" w:rsidR="00C67B63" w:rsidRPr="00874648" w:rsidRDefault="00C67B63" w:rsidP="00C67B63">
      <w:pPr>
        <w:rPr>
          <w:rFonts w:ascii="Calibri" w:hAnsi="Calibri"/>
          <w:b/>
          <w:u w:val="single"/>
        </w:rPr>
      </w:pPr>
    </w:p>
    <w:p w14:paraId="6E073CDE" w14:textId="77777777" w:rsidR="00C67B63" w:rsidRPr="00874648" w:rsidRDefault="00C67B63" w:rsidP="00C67B63">
      <w:pPr>
        <w:rPr>
          <w:rFonts w:ascii="Calibri" w:hAnsi="Calibri"/>
          <w:b/>
        </w:rPr>
      </w:pPr>
      <w:r w:rsidRPr="00874648">
        <w:rPr>
          <w:rFonts w:ascii="Calibri" w:hAnsi="Calibri"/>
          <w:b/>
        </w:rPr>
        <w:t>Upside:</w:t>
      </w:r>
    </w:p>
    <w:p w14:paraId="26B6FCEC" w14:textId="77777777" w:rsidR="00C67B63" w:rsidRPr="00874648" w:rsidRDefault="00C67B63" w:rsidP="002D48C2">
      <w:pPr>
        <w:numPr>
          <w:ilvl w:val="0"/>
          <w:numId w:val="32"/>
        </w:numPr>
        <w:jc w:val="left"/>
        <w:rPr>
          <w:rFonts w:ascii="Calibri" w:hAnsi="Calibri"/>
        </w:rPr>
      </w:pPr>
      <w:r w:rsidRPr="00874648">
        <w:rPr>
          <w:rFonts w:ascii="Calibri" w:hAnsi="Calibri"/>
        </w:rPr>
        <w:t>The overall fee structure of Industry Funds are traditionally relatively low when compared to a Master Trust platform.</w:t>
      </w:r>
    </w:p>
    <w:p w14:paraId="5511AF58" w14:textId="77777777" w:rsidR="00C67B63" w:rsidRPr="00874648" w:rsidRDefault="00C67B63" w:rsidP="00C67B63">
      <w:pPr>
        <w:rPr>
          <w:rFonts w:cs="Calibri"/>
          <w:b/>
          <w:bCs/>
        </w:rPr>
      </w:pPr>
    </w:p>
    <w:p w14:paraId="228092FF" w14:textId="77777777" w:rsidR="00C67B63" w:rsidRPr="00874648" w:rsidRDefault="00C67B63" w:rsidP="00C67B63">
      <w:pPr>
        <w:rPr>
          <w:rFonts w:ascii="Calibri" w:hAnsi="Calibri"/>
          <w:b/>
        </w:rPr>
      </w:pPr>
    </w:p>
    <w:p w14:paraId="3993F3D0" w14:textId="77777777" w:rsidR="00C67B63" w:rsidRPr="00874648" w:rsidRDefault="00C67B63" w:rsidP="00C67B63">
      <w:pPr>
        <w:rPr>
          <w:rFonts w:ascii="Calibri" w:hAnsi="Calibri"/>
          <w:b/>
        </w:rPr>
      </w:pPr>
      <w:r w:rsidRPr="00874648">
        <w:rPr>
          <w:rFonts w:ascii="Calibri" w:hAnsi="Calibri"/>
          <w:b/>
        </w:rPr>
        <w:t>Downside:</w:t>
      </w:r>
    </w:p>
    <w:p w14:paraId="7BFD4EB9" w14:textId="77777777" w:rsidR="00C67B63" w:rsidRPr="00874648" w:rsidRDefault="00C67B63" w:rsidP="002D48C2">
      <w:pPr>
        <w:numPr>
          <w:ilvl w:val="0"/>
          <w:numId w:val="32"/>
        </w:numPr>
        <w:jc w:val="left"/>
        <w:rPr>
          <w:rFonts w:ascii="Calibri" w:hAnsi="Calibri"/>
        </w:rPr>
      </w:pPr>
      <w:r w:rsidRPr="00874648">
        <w:rPr>
          <w:rFonts w:ascii="Calibri" w:hAnsi="Calibri"/>
        </w:rPr>
        <w:t>The investment options available are very limited</w:t>
      </w:r>
    </w:p>
    <w:p w14:paraId="3FC1F915" w14:textId="77777777" w:rsidR="00C67B63" w:rsidRPr="00874648" w:rsidRDefault="00C67B63" w:rsidP="002D48C2">
      <w:pPr>
        <w:numPr>
          <w:ilvl w:val="0"/>
          <w:numId w:val="32"/>
        </w:numPr>
        <w:spacing w:before="120"/>
        <w:ind w:left="924" w:hanging="357"/>
        <w:jc w:val="left"/>
        <w:rPr>
          <w:rFonts w:ascii="Calibri" w:hAnsi="Calibri"/>
          <w:b/>
          <w:u w:val="single"/>
        </w:rPr>
      </w:pPr>
      <w:r w:rsidRPr="00874648">
        <w:rPr>
          <w:rFonts w:ascii="Calibri" w:hAnsi="Calibri"/>
        </w:rPr>
        <w:t>The historical average performance associated with your existing</w:t>
      </w:r>
      <w:r w:rsidRPr="00874648">
        <w:t xml:space="preserve"> </w:t>
      </w:r>
      <w:r w:rsidRPr="00874648">
        <w:rPr>
          <w:rFonts w:ascii="Calibri" w:hAnsi="Calibri"/>
        </w:rPr>
        <w:t>fund is lower than alternative options.</w:t>
      </w:r>
    </w:p>
    <w:p w14:paraId="0F7D676F" w14:textId="4F6A5BE5" w:rsidR="00C67B63" w:rsidRDefault="00C67B63" w:rsidP="00C67B63">
      <w:pPr>
        <w:rPr>
          <w:rFonts w:ascii="Calibri" w:hAnsi="Calibri" w:cs="Calibri"/>
          <w:b/>
          <w:color w:val="FF0000"/>
          <w:u w:val="single"/>
        </w:rPr>
      </w:pPr>
    </w:p>
    <w:p w14:paraId="3E5444BF" w14:textId="41DE2416" w:rsidR="000C4B05" w:rsidRDefault="000C4B05" w:rsidP="00C67B63">
      <w:pPr>
        <w:rPr>
          <w:rFonts w:ascii="Calibri" w:hAnsi="Calibri" w:cs="Calibri"/>
          <w:b/>
          <w:color w:val="FF0000"/>
          <w:u w:val="single"/>
        </w:rPr>
      </w:pPr>
    </w:p>
    <w:p w14:paraId="021B2B86" w14:textId="56830509" w:rsidR="000C4B05" w:rsidRDefault="000C4B05" w:rsidP="00C67B63">
      <w:pPr>
        <w:rPr>
          <w:rFonts w:ascii="Calibri" w:hAnsi="Calibri" w:cs="Calibri"/>
          <w:b/>
          <w:color w:val="FF0000"/>
          <w:u w:val="single"/>
        </w:rPr>
      </w:pPr>
    </w:p>
    <w:p w14:paraId="7B650168" w14:textId="66BAA8A9" w:rsidR="000C4B05" w:rsidRDefault="000C4B05" w:rsidP="00C67B63">
      <w:pPr>
        <w:rPr>
          <w:rFonts w:ascii="Calibri" w:hAnsi="Calibri" w:cs="Calibri"/>
          <w:b/>
          <w:color w:val="FF0000"/>
          <w:u w:val="single"/>
        </w:rPr>
      </w:pPr>
    </w:p>
    <w:p w14:paraId="21E557ED" w14:textId="38B733A7" w:rsidR="000C4B05" w:rsidRDefault="000C4B05" w:rsidP="00C67B63">
      <w:pPr>
        <w:rPr>
          <w:rFonts w:ascii="Calibri" w:hAnsi="Calibri" w:cs="Calibri"/>
          <w:b/>
          <w:color w:val="FF0000"/>
          <w:u w:val="single"/>
        </w:rPr>
      </w:pPr>
    </w:p>
    <w:p w14:paraId="67456C87" w14:textId="0D5439BC" w:rsidR="000C4B05" w:rsidRDefault="000C4B05" w:rsidP="00C67B63">
      <w:pPr>
        <w:rPr>
          <w:rFonts w:ascii="Calibri" w:hAnsi="Calibri" w:cs="Calibri"/>
          <w:b/>
          <w:color w:val="FF0000"/>
          <w:u w:val="single"/>
        </w:rPr>
      </w:pPr>
    </w:p>
    <w:p w14:paraId="7337A27B" w14:textId="45400872" w:rsidR="000C4B05" w:rsidRDefault="000C4B05" w:rsidP="00C67B63">
      <w:pPr>
        <w:rPr>
          <w:rFonts w:ascii="Calibri" w:hAnsi="Calibri" w:cs="Calibri"/>
          <w:b/>
          <w:color w:val="FF0000"/>
          <w:u w:val="single"/>
        </w:rPr>
      </w:pPr>
    </w:p>
    <w:p w14:paraId="58F5C7C4" w14:textId="77777777" w:rsidR="00C67B63" w:rsidRPr="00BA4566" w:rsidRDefault="00C67B63" w:rsidP="00C67B63">
      <w:pPr>
        <w:rPr>
          <w:rFonts w:ascii="Calibri" w:hAnsi="Calibri" w:cs="Times New Roman"/>
          <w:b/>
          <w:bCs/>
          <w:i/>
          <w:color w:val="FF0000"/>
          <w:sz w:val="28"/>
          <w:szCs w:val="28"/>
        </w:rPr>
      </w:pPr>
      <w:bookmarkStart w:id="190" w:name="_Toc366231597"/>
    </w:p>
    <w:p w14:paraId="67FD9E1D" w14:textId="77777777" w:rsidR="00C67B63" w:rsidRPr="00874648" w:rsidRDefault="00C67B63" w:rsidP="00C67B63">
      <w:pPr>
        <w:rPr>
          <w:rFonts w:ascii="Calibri" w:hAnsi="Calibri" w:cs="Times New Roman"/>
          <w:b/>
          <w:bCs/>
          <w:i/>
          <w:sz w:val="28"/>
          <w:szCs w:val="28"/>
        </w:rPr>
      </w:pPr>
      <w:r w:rsidRPr="00874648">
        <w:rPr>
          <w:rFonts w:ascii="Calibri" w:hAnsi="Calibri" w:cs="Times New Roman"/>
          <w:b/>
          <w:bCs/>
          <w:i/>
          <w:sz w:val="28"/>
          <w:szCs w:val="28"/>
        </w:rPr>
        <w:t xml:space="preserve">Option 2 – Master Trust Platform (Colonial First State) </w:t>
      </w:r>
    </w:p>
    <w:p w14:paraId="07A7BEAB" w14:textId="77777777" w:rsidR="00C67B63" w:rsidRPr="00874648" w:rsidRDefault="00C67B63" w:rsidP="00C67B63">
      <w:pPr>
        <w:rPr>
          <w:rFonts w:ascii="Calibri" w:hAnsi="Calibri"/>
          <w:sz w:val="16"/>
          <w:szCs w:val="16"/>
        </w:rPr>
      </w:pPr>
    </w:p>
    <w:p w14:paraId="494A4A76" w14:textId="77777777" w:rsidR="00C67B63" w:rsidRPr="00874648" w:rsidRDefault="00C67B63" w:rsidP="00C67B63">
      <w:pPr>
        <w:rPr>
          <w:rFonts w:ascii="Calibri" w:hAnsi="Calibri"/>
        </w:rPr>
      </w:pPr>
      <w:r w:rsidRPr="00874648">
        <w:rPr>
          <w:rFonts w:ascii="Calibri" w:hAnsi="Calibri"/>
        </w:rPr>
        <w:t>Your respective investments in the Colonial First State platform would have a specifically modelled portfolio. The specific underlying funds that make up your individual portfolios would be:</w:t>
      </w:r>
    </w:p>
    <w:p w14:paraId="42176E61" w14:textId="77777777" w:rsidR="00C67B63" w:rsidRPr="00874648" w:rsidRDefault="00C67B63" w:rsidP="00C67B63">
      <w:pPr>
        <w:rPr>
          <w:rFonts w:ascii="Calibri" w:hAnsi="Calibri"/>
        </w:rPr>
      </w:pPr>
    </w:p>
    <w:p w14:paraId="17F24D17" w14:textId="39A622A2" w:rsidR="00C67B63" w:rsidRPr="00874648" w:rsidRDefault="00C67B63" w:rsidP="00C67B63">
      <w:pPr>
        <w:rPr>
          <w:rFonts w:ascii="Calibri" w:hAnsi="Calibri"/>
          <w:b/>
          <w:i/>
        </w:rPr>
      </w:pPr>
      <w:r w:rsidRPr="00874648">
        <w:rPr>
          <w:rFonts w:ascii="Calibri" w:hAnsi="Calibri"/>
          <w:b/>
          <w:i/>
        </w:rPr>
        <w:t>Colonial First State Wholesale Personal Super – ‘Ba</w:t>
      </w:r>
      <w:r w:rsidR="00AA562F" w:rsidRPr="00874648">
        <w:rPr>
          <w:rFonts w:ascii="Calibri" w:hAnsi="Calibri"/>
          <w:b/>
          <w:i/>
        </w:rPr>
        <w:t>lanced</w:t>
      </w:r>
      <w:r w:rsidRPr="00874648">
        <w:rPr>
          <w:rFonts w:ascii="Calibri" w:hAnsi="Calibri"/>
          <w:b/>
          <w:i/>
        </w:rPr>
        <w:t>’ portfolio</w:t>
      </w:r>
    </w:p>
    <w:p w14:paraId="45843AA1" w14:textId="77777777" w:rsidR="00C67B63" w:rsidRPr="00874648" w:rsidRDefault="00C67B63" w:rsidP="00C67B63">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874648" w:rsidRPr="00874648" w14:paraId="16FF78FD" w14:textId="77777777" w:rsidTr="00CD5197">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CCA1311" w14:textId="77777777" w:rsidR="00C67B63" w:rsidRPr="00874648" w:rsidRDefault="00C67B63" w:rsidP="00CD5197">
            <w:pPr>
              <w:jc w:val="left"/>
              <w:rPr>
                <w:rFonts w:ascii="Calibri" w:hAnsi="Calibri" w:cs="Calibri"/>
                <w:b/>
                <w:bCs/>
                <w:sz w:val="22"/>
                <w:szCs w:val="22"/>
                <w:lang w:eastAsia="en-AU"/>
              </w:rPr>
            </w:pPr>
            <w:r w:rsidRPr="00874648">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F4A788C" w14:textId="77777777" w:rsidR="00C67B63" w:rsidRPr="00874648" w:rsidRDefault="00C67B63" w:rsidP="00CD5197">
            <w:pPr>
              <w:jc w:val="center"/>
              <w:rPr>
                <w:rFonts w:ascii="Calibri" w:hAnsi="Calibri" w:cs="Calibri"/>
                <w:b/>
                <w:bCs/>
                <w:sz w:val="22"/>
                <w:szCs w:val="22"/>
                <w:lang w:eastAsia="en-AU"/>
              </w:rPr>
            </w:pPr>
            <w:r w:rsidRPr="00874648">
              <w:rPr>
                <w:rFonts w:ascii="Calibri" w:hAnsi="Calibri" w:cs="Calibri"/>
                <w:b/>
                <w:bCs/>
                <w:sz w:val="22"/>
                <w:szCs w:val="22"/>
                <w:lang w:eastAsia="en-AU"/>
              </w:rPr>
              <w:t>% of portfolio</w:t>
            </w:r>
          </w:p>
        </w:tc>
      </w:tr>
      <w:tr w:rsidR="00874648" w:rsidRPr="00874648" w14:paraId="5CC8FE3D" w14:textId="77777777" w:rsidTr="00AA562F">
        <w:trPr>
          <w:trHeight w:val="260"/>
          <w:jc w:val="center"/>
        </w:trPr>
        <w:tc>
          <w:tcPr>
            <w:tcW w:w="6603" w:type="dxa"/>
            <w:tcBorders>
              <w:top w:val="single" w:sz="4" w:space="0" w:color="auto"/>
              <w:left w:val="single" w:sz="4" w:space="0" w:color="auto"/>
              <w:bottom w:val="nil"/>
              <w:right w:val="nil"/>
            </w:tcBorders>
            <w:noWrap/>
          </w:tcPr>
          <w:p w14:paraId="0C01B137" w14:textId="77777777" w:rsidR="00AA562F" w:rsidRPr="00874648" w:rsidRDefault="00AA562F" w:rsidP="00AA562F">
            <w:pPr>
              <w:rPr>
                <w:rFonts w:ascii="Calibri" w:hAnsi="Calibri" w:cs="Calibri"/>
              </w:rPr>
            </w:pPr>
            <w:r w:rsidRPr="00874648">
              <w:rPr>
                <w:rFonts w:ascii="Calibri" w:hAnsi="Calibri" w:cs="Calibri"/>
              </w:rPr>
              <w:t>Pendal Wholesale Australian Share</w:t>
            </w:r>
          </w:p>
          <w:p w14:paraId="37F83CF5" w14:textId="77777777" w:rsidR="00AA562F" w:rsidRPr="00874648" w:rsidRDefault="00AA562F" w:rsidP="00AA562F">
            <w:pPr>
              <w:rPr>
                <w:rFonts w:ascii="Calibri" w:hAnsi="Calibri" w:cs="Calibri"/>
              </w:rPr>
            </w:pPr>
            <w:r w:rsidRPr="00874648">
              <w:rPr>
                <w:rFonts w:ascii="Calibri" w:hAnsi="Calibri" w:cs="Calibri"/>
              </w:rPr>
              <w:t>Colonial First State Wholesale Index Australian Share</w:t>
            </w:r>
          </w:p>
          <w:p w14:paraId="494762C3" w14:textId="77777777" w:rsidR="00AA562F" w:rsidRPr="00874648" w:rsidRDefault="00AA562F" w:rsidP="00AA562F">
            <w:pPr>
              <w:rPr>
                <w:rFonts w:ascii="Calibri" w:hAnsi="Calibri" w:cs="Calibri"/>
              </w:rPr>
            </w:pPr>
            <w:r w:rsidRPr="00874648">
              <w:rPr>
                <w:rFonts w:ascii="Calibri" w:hAnsi="Calibri" w:cs="Calibri"/>
              </w:rPr>
              <w:t>First Sentier Wholesale Australian Small Companies</w:t>
            </w:r>
          </w:p>
          <w:p w14:paraId="52A4B1EC" w14:textId="77777777" w:rsidR="00AA562F" w:rsidRPr="00874648" w:rsidRDefault="00AA562F" w:rsidP="00AA562F">
            <w:pPr>
              <w:rPr>
                <w:rFonts w:ascii="Calibri" w:hAnsi="Calibri" w:cs="Calibri"/>
              </w:rPr>
            </w:pPr>
            <w:r w:rsidRPr="00874648">
              <w:rPr>
                <w:rFonts w:ascii="Calibri" w:hAnsi="Calibri" w:cs="Calibri"/>
              </w:rPr>
              <w:t>CFS W'sale Index Global Share</w:t>
            </w:r>
          </w:p>
          <w:p w14:paraId="134A97D5" w14:textId="77777777" w:rsidR="00AA562F" w:rsidRPr="00874648" w:rsidRDefault="00AA562F" w:rsidP="00AA562F">
            <w:pPr>
              <w:rPr>
                <w:rFonts w:ascii="Calibri" w:hAnsi="Calibri" w:cs="Calibri"/>
              </w:rPr>
            </w:pPr>
            <w:r w:rsidRPr="00874648">
              <w:rPr>
                <w:rFonts w:ascii="Calibri" w:hAnsi="Calibri" w:cs="Calibri"/>
              </w:rPr>
              <w:t>Colonial First State Wholesale Index Property Securities</w:t>
            </w:r>
          </w:p>
          <w:p w14:paraId="2FAF8BD7" w14:textId="77777777" w:rsidR="00AA562F" w:rsidRPr="00874648" w:rsidRDefault="00AA562F" w:rsidP="00AA562F">
            <w:pPr>
              <w:rPr>
                <w:rFonts w:ascii="Calibri" w:hAnsi="Calibri" w:cs="Calibri"/>
              </w:rPr>
            </w:pPr>
            <w:r w:rsidRPr="00874648">
              <w:rPr>
                <w:rFonts w:ascii="Calibri" w:hAnsi="Calibri" w:cs="Calibri"/>
              </w:rPr>
              <w:t>Pendal Wholesale Property Investment</w:t>
            </w:r>
          </w:p>
          <w:p w14:paraId="7C947930" w14:textId="77777777" w:rsidR="00AA562F" w:rsidRPr="00874648" w:rsidRDefault="00AA562F" w:rsidP="00AA562F">
            <w:pPr>
              <w:rPr>
                <w:rFonts w:ascii="Calibri" w:hAnsi="Calibri" w:cs="Calibri"/>
              </w:rPr>
            </w:pPr>
            <w:r w:rsidRPr="00874648">
              <w:rPr>
                <w:rFonts w:ascii="Calibri" w:hAnsi="Calibri" w:cs="Calibri"/>
              </w:rPr>
              <w:t>Perpetual Wholesale Diversified Income</w:t>
            </w:r>
          </w:p>
          <w:p w14:paraId="61D14B90" w14:textId="66FA2E95" w:rsidR="00C67B63" w:rsidRPr="00874648" w:rsidRDefault="00AA562F" w:rsidP="00AA562F">
            <w:pPr>
              <w:rPr>
                <w:rFonts w:ascii="Calibri" w:hAnsi="Calibri" w:cs="Calibri"/>
              </w:rPr>
            </w:pPr>
            <w:r w:rsidRPr="00874648">
              <w:rPr>
                <w:rFonts w:ascii="Calibri" w:hAnsi="Calibri" w:cs="Calibri"/>
              </w:rPr>
              <w:t>First Sentier Wholesale Strategic Cash</w:t>
            </w:r>
          </w:p>
        </w:tc>
        <w:tc>
          <w:tcPr>
            <w:tcW w:w="1781" w:type="dxa"/>
            <w:tcBorders>
              <w:top w:val="nil"/>
              <w:left w:val="single" w:sz="4" w:space="0" w:color="auto"/>
              <w:bottom w:val="nil"/>
              <w:right w:val="single" w:sz="4" w:space="0" w:color="auto"/>
            </w:tcBorders>
            <w:noWrap/>
          </w:tcPr>
          <w:p w14:paraId="4878B943"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12.00%</w:t>
            </w:r>
          </w:p>
          <w:p w14:paraId="5A68253E"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11.00%</w:t>
            </w:r>
          </w:p>
          <w:p w14:paraId="6869968F"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11.0%</w:t>
            </w:r>
          </w:p>
          <w:p w14:paraId="35C1E064"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20.00%</w:t>
            </w:r>
          </w:p>
          <w:p w14:paraId="69CA1A24"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7.00%</w:t>
            </w:r>
          </w:p>
          <w:p w14:paraId="0959D1AA"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7.00%</w:t>
            </w:r>
          </w:p>
          <w:p w14:paraId="55CD2087"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26.00%</w:t>
            </w:r>
          </w:p>
          <w:p w14:paraId="354CC25B" w14:textId="3965B69B" w:rsidR="00C67B63" w:rsidRPr="00874648" w:rsidRDefault="00AA562F" w:rsidP="00AA562F">
            <w:pPr>
              <w:jc w:val="center"/>
              <w:rPr>
                <w:rFonts w:ascii="Calibri" w:hAnsi="Calibri" w:cs="Calibri"/>
                <w:szCs w:val="22"/>
                <w:lang w:val="en-US"/>
              </w:rPr>
            </w:pPr>
            <w:r w:rsidRPr="00874648">
              <w:rPr>
                <w:rFonts w:ascii="Calibri" w:hAnsi="Calibri" w:cs="Calibri"/>
                <w:szCs w:val="22"/>
                <w:lang w:val="en-US"/>
              </w:rPr>
              <w:t>6.00%</w:t>
            </w:r>
          </w:p>
        </w:tc>
      </w:tr>
      <w:tr w:rsidR="00874648" w:rsidRPr="00874648" w14:paraId="0B14D7D6" w14:textId="77777777" w:rsidTr="00CD5197">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0DA5FE14" w14:textId="77777777" w:rsidR="00C67B63" w:rsidRPr="00874648" w:rsidRDefault="00C67B63" w:rsidP="00CD5197">
            <w:pPr>
              <w:jc w:val="left"/>
              <w:rPr>
                <w:rFonts w:ascii="Calibri" w:hAnsi="Calibri" w:cs="Calibri"/>
                <w:b/>
                <w:bCs/>
                <w:sz w:val="22"/>
                <w:szCs w:val="22"/>
                <w:lang w:eastAsia="en-AU"/>
              </w:rPr>
            </w:pPr>
            <w:r w:rsidRPr="00874648">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3410FF09" w14:textId="77777777" w:rsidR="00C67B63" w:rsidRPr="00874648" w:rsidRDefault="00C67B63" w:rsidP="00CD5197">
            <w:pPr>
              <w:jc w:val="center"/>
              <w:rPr>
                <w:rFonts w:ascii="Calibri" w:hAnsi="Calibri" w:cs="Calibri"/>
                <w:b/>
                <w:bCs/>
                <w:szCs w:val="22"/>
                <w:lang w:val="en-US"/>
              </w:rPr>
            </w:pPr>
            <w:r w:rsidRPr="00874648">
              <w:rPr>
                <w:rFonts w:ascii="Calibri" w:hAnsi="Calibri" w:cs="Calibri"/>
                <w:b/>
                <w:bCs/>
                <w:szCs w:val="22"/>
              </w:rPr>
              <w:t>100.00%</w:t>
            </w:r>
          </w:p>
        </w:tc>
      </w:tr>
    </w:tbl>
    <w:p w14:paraId="54E1226F" w14:textId="5BF2F050" w:rsidR="00C67B63" w:rsidRPr="00874648" w:rsidRDefault="00C67B63" w:rsidP="00C67B63">
      <w:pPr>
        <w:rPr>
          <w:rFonts w:ascii="Calibri" w:hAnsi="Calibri" w:cs="Calibri"/>
          <w:b/>
          <w:u w:val="single"/>
        </w:rPr>
      </w:pPr>
    </w:p>
    <w:p w14:paraId="54E3912F" w14:textId="77777777" w:rsidR="00C67B63" w:rsidRPr="00874648" w:rsidRDefault="00C67B63" w:rsidP="00C67B63">
      <w:pPr>
        <w:rPr>
          <w:rFonts w:ascii="Calibri" w:hAnsi="Calibri" w:cs="Calibri"/>
          <w:b/>
          <w:u w:val="single"/>
        </w:rPr>
      </w:pPr>
    </w:p>
    <w:p w14:paraId="69CA7ECF" w14:textId="2C0C5985" w:rsidR="00C67B63" w:rsidRPr="00874648" w:rsidRDefault="00C67B63" w:rsidP="00C67B63">
      <w:pPr>
        <w:rPr>
          <w:rFonts w:ascii="Calibri" w:hAnsi="Calibri" w:cs="Calibri"/>
          <w:b/>
          <w:u w:val="single"/>
        </w:rPr>
      </w:pPr>
      <w:r w:rsidRPr="00874648">
        <w:rPr>
          <w:rFonts w:ascii="Calibri" w:hAnsi="Calibri" w:cs="Calibri"/>
          <w:b/>
          <w:u w:val="single"/>
        </w:rPr>
        <w:t xml:space="preserve">Performance of the alternative Colonial First State </w:t>
      </w:r>
      <w:r w:rsidR="00C500C7" w:rsidRPr="00874648">
        <w:rPr>
          <w:rFonts w:ascii="Calibri" w:hAnsi="Calibri" w:cs="Calibri"/>
          <w:b/>
          <w:u w:val="single"/>
        </w:rPr>
        <w:t>Balanced</w:t>
      </w:r>
      <w:r w:rsidRPr="00874648">
        <w:rPr>
          <w:rFonts w:ascii="Calibri" w:hAnsi="Calibri" w:cs="Calibri"/>
          <w:b/>
          <w:u w:val="single"/>
        </w:rPr>
        <w:t xml:space="preserve"> Portfolio at 3</w:t>
      </w:r>
      <w:r w:rsidR="00AA562F" w:rsidRPr="00874648">
        <w:rPr>
          <w:rFonts w:ascii="Calibri" w:hAnsi="Calibri" w:cs="Calibri"/>
          <w:b/>
          <w:u w:val="single"/>
        </w:rPr>
        <w:t>0</w:t>
      </w:r>
      <w:r w:rsidRPr="00874648">
        <w:rPr>
          <w:rFonts w:ascii="Calibri" w:hAnsi="Calibri" w:cs="Calibri"/>
          <w:b/>
          <w:u w:val="single"/>
        </w:rPr>
        <w:t>/</w:t>
      </w:r>
      <w:r w:rsidR="00AA562F" w:rsidRPr="00874648">
        <w:rPr>
          <w:rFonts w:ascii="Calibri" w:hAnsi="Calibri" w:cs="Calibri"/>
          <w:b/>
          <w:u w:val="single"/>
        </w:rPr>
        <w:t>04</w:t>
      </w:r>
      <w:r w:rsidRPr="00874648">
        <w:rPr>
          <w:rFonts w:ascii="Calibri" w:hAnsi="Calibri" w:cs="Calibri"/>
          <w:b/>
          <w:u w:val="single"/>
        </w:rPr>
        <w:t>/2</w:t>
      </w:r>
      <w:r w:rsidR="00AA562F" w:rsidRPr="00874648">
        <w:rPr>
          <w:rFonts w:ascii="Calibri" w:hAnsi="Calibri" w:cs="Calibri"/>
          <w:b/>
          <w:u w:val="single"/>
        </w:rPr>
        <w:t>2</w:t>
      </w:r>
    </w:p>
    <w:p w14:paraId="186FB90C" w14:textId="77777777" w:rsidR="00C67B63" w:rsidRPr="00874648" w:rsidRDefault="00C67B63" w:rsidP="00C67B63">
      <w:pPr>
        <w:rPr>
          <w:rFonts w:ascii="Calibri" w:hAnsi="Calibri" w:cs="Calibri"/>
          <w:b/>
          <w:bCs/>
        </w:rPr>
      </w:pPr>
    </w:p>
    <w:tbl>
      <w:tblPr>
        <w:tblW w:w="9800" w:type="dxa"/>
        <w:tblInd w:w="-285" w:type="dxa"/>
        <w:tblLook w:val="04A0" w:firstRow="1" w:lastRow="0" w:firstColumn="1" w:lastColumn="0" w:noHBand="0" w:noVBand="1"/>
      </w:tblPr>
      <w:tblGrid>
        <w:gridCol w:w="5837"/>
        <w:gridCol w:w="1064"/>
        <w:gridCol w:w="1029"/>
        <w:gridCol w:w="935"/>
        <w:gridCol w:w="935"/>
      </w:tblGrid>
      <w:tr w:rsidR="00874648" w:rsidRPr="00874648" w14:paraId="335EDF6F" w14:textId="3056C615" w:rsidTr="00C500C7">
        <w:trPr>
          <w:trHeight w:val="260"/>
        </w:trPr>
        <w:tc>
          <w:tcPr>
            <w:tcW w:w="5837" w:type="dxa"/>
            <w:tcBorders>
              <w:top w:val="single" w:sz="4" w:space="0" w:color="auto"/>
              <w:left w:val="single" w:sz="4" w:space="0" w:color="auto"/>
              <w:bottom w:val="single" w:sz="4" w:space="0" w:color="auto"/>
              <w:right w:val="nil"/>
            </w:tcBorders>
            <w:shd w:val="clear" w:color="auto" w:fill="E6B8B7"/>
            <w:noWrap/>
            <w:vAlign w:val="bottom"/>
            <w:hideMark/>
          </w:tcPr>
          <w:p w14:paraId="111ABFC7" w14:textId="77777777" w:rsidR="00AA562F" w:rsidRPr="00874648" w:rsidRDefault="00AA562F" w:rsidP="00CD5197">
            <w:pPr>
              <w:jc w:val="left"/>
              <w:rPr>
                <w:rFonts w:ascii="Calibri" w:hAnsi="Calibri" w:cs="Calibri"/>
                <w:b/>
                <w:bCs/>
                <w:sz w:val="22"/>
                <w:szCs w:val="22"/>
                <w:lang w:eastAsia="en-AU"/>
              </w:rPr>
            </w:pPr>
            <w:r w:rsidRPr="00874648">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A3BF488" w14:textId="77777777" w:rsidR="00AA562F" w:rsidRPr="00874648" w:rsidRDefault="00AA562F" w:rsidP="00CD5197">
            <w:pPr>
              <w:jc w:val="center"/>
              <w:rPr>
                <w:rFonts w:ascii="Calibri" w:hAnsi="Calibri" w:cs="Calibri"/>
                <w:b/>
                <w:bCs/>
                <w:sz w:val="22"/>
                <w:szCs w:val="22"/>
                <w:lang w:eastAsia="en-AU"/>
              </w:rPr>
            </w:pPr>
            <w:r w:rsidRPr="00874648">
              <w:rPr>
                <w:rFonts w:ascii="Calibri" w:hAnsi="Calibri" w:cs="Calibri"/>
                <w:b/>
                <w:bCs/>
                <w:sz w:val="22"/>
                <w:szCs w:val="22"/>
                <w:lang w:eastAsia="en-AU"/>
              </w:rPr>
              <w:t>% of portfolio</w:t>
            </w:r>
          </w:p>
        </w:tc>
        <w:tc>
          <w:tcPr>
            <w:tcW w:w="102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920EAEE" w14:textId="77777777" w:rsidR="00AA562F" w:rsidRPr="00874648" w:rsidRDefault="00AA562F" w:rsidP="00CD5197">
            <w:pPr>
              <w:jc w:val="center"/>
              <w:rPr>
                <w:rFonts w:ascii="Calibri" w:hAnsi="Calibri" w:cs="Calibri"/>
                <w:b/>
                <w:bCs/>
                <w:sz w:val="22"/>
                <w:szCs w:val="22"/>
                <w:lang w:eastAsia="en-AU"/>
              </w:rPr>
            </w:pPr>
            <w:r w:rsidRPr="00874648">
              <w:rPr>
                <w:rFonts w:ascii="Calibri" w:hAnsi="Calibri" w:cs="Calibri"/>
                <w:b/>
                <w:bCs/>
                <w:sz w:val="22"/>
                <w:szCs w:val="22"/>
                <w:lang w:eastAsia="en-AU"/>
              </w:rPr>
              <w:t>1 year</w:t>
            </w:r>
          </w:p>
        </w:tc>
        <w:tc>
          <w:tcPr>
            <w:tcW w:w="935"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EE1B161" w14:textId="77777777" w:rsidR="00AA562F" w:rsidRPr="00874648" w:rsidRDefault="00AA562F" w:rsidP="00CD5197">
            <w:pPr>
              <w:jc w:val="center"/>
              <w:rPr>
                <w:rFonts w:ascii="Calibri" w:hAnsi="Calibri" w:cs="Calibri"/>
                <w:b/>
                <w:bCs/>
                <w:sz w:val="22"/>
                <w:szCs w:val="22"/>
                <w:lang w:eastAsia="en-AU"/>
              </w:rPr>
            </w:pPr>
            <w:r w:rsidRPr="00874648">
              <w:rPr>
                <w:rFonts w:ascii="Calibri" w:hAnsi="Calibri" w:cs="Calibri"/>
                <w:b/>
                <w:bCs/>
                <w:sz w:val="22"/>
                <w:szCs w:val="22"/>
                <w:lang w:eastAsia="en-AU"/>
              </w:rPr>
              <w:t>3 years (p.a.)</w:t>
            </w:r>
          </w:p>
        </w:tc>
        <w:tc>
          <w:tcPr>
            <w:tcW w:w="935" w:type="dxa"/>
            <w:tcBorders>
              <w:top w:val="single" w:sz="4" w:space="0" w:color="auto"/>
              <w:left w:val="single" w:sz="4" w:space="0" w:color="auto"/>
              <w:bottom w:val="single" w:sz="4" w:space="0" w:color="auto"/>
              <w:right w:val="single" w:sz="4" w:space="0" w:color="auto"/>
            </w:tcBorders>
            <w:shd w:val="clear" w:color="auto" w:fill="E6B8B7"/>
          </w:tcPr>
          <w:p w14:paraId="0BF9DD49" w14:textId="569D01F2" w:rsidR="00AA562F" w:rsidRPr="00874648" w:rsidRDefault="00C500C7" w:rsidP="00CD5197">
            <w:pPr>
              <w:jc w:val="center"/>
              <w:rPr>
                <w:rFonts w:ascii="Calibri" w:hAnsi="Calibri" w:cs="Calibri"/>
                <w:b/>
                <w:bCs/>
                <w:sz w:val="22"/>
                <w:szCs w:val="22"/>
                <w:lang w:eastAsia="en-AU"/>
              </w:rPr>
            </w:pPr>
            <w:r w:rsidRPr="00874648">
              <w:rPr>
                <w:rFonts w:ascii="Calibri" w:hAnsi="Calibri" w:cs="Calibri"/>
                <w:b/>
                <w:bCs/>
                <w:sz w:val="22"/>
                <w:szCs w:val="22"/>
                <w:lang w:eastAsia="en-AU"/>
              </w:rPr>
              <w:t>5 years (p.a.)</w:t>
            </w:r>
          </w:p>
        </w:tc>
      </w:tr>
      <w:tr w:rsidR="00874648" w:rsidRPr="00874648" w14:paraId="7A01ABC2" w14:textId="0BAB0234" w:rsidTr="00C500C7">
        <w:trPr>
          <w:trHeight w:val="260"/>
        </w:trPr>
        <w:tc>
          <w:tcPr>
            <w:tcW w:w="5837" w:type="dxa"/>
            <w:tcBorders>
              <w:top w:val="single" w:sz="4" w:space="0" w:color="auto"/>
              <w:left w:val="single" w:sz="4" w:space="0" w:color="auto"/>
              <w:bottom w:val="nil"/>
              <w:right w:val="nil"/>
            </w:tcBorders>
            <w:noWrap/>
          </w:tcPr>
          <w:p w14:paraId="43041329" w14:textId="77777777" w:rsidR="00AA562F" w:rsidRPr="00874648" w:rsidRDefault="00AA562F" w:rsidP="00AA562F">
            <w:pPr>
              <w:rPr>
                <w:rFonts w:ascii="Calibri" w:hAnsi="Calibri" w:cs="Calibri"/>
              </w:rPr>
            </w:pPr>
            <w:r w:rsidRPr="00874648">
              <w:rPr>
                <w:rFonts w:ascii="Calibri" w:hAnsi="Calibri" w:cs="Calibri"/>
              </w:rPr>
              <w:t>Pendal Wholesale Australian Share</w:t>
            </w:r>
          </w:p>
          <w:p w14:paraId="0E5FF459" w14:textId="77777777" w:rsidR="00AA562F" w:rsidRPr="00874648" w:rsidRDefault="00AA562F" w:rsidP="00AA562F">
            <w:pPr>
              <w:rPr>
                <w:rFonts w:ascii="Calibri" w:hAnsi="Calibri" w:cs="Calibri"/>
              </w:rPr>
            </w:pPr>
            <w:r w:rsidRPr="00874648">
              <w:rPr>
                <w:rFonts w:ascii="Calibri" w:hAnsi="Calibri" w:cs="Calibri"/>
              </w:rPr>
              <w:t>Colonial First State Wholesale Index Australian Share</w:t>
            </w:r>
          </w:p>
          <w:p w14:paraId="122DB5C1" w14:textId="77777777" w:rsidR="00AA562F" w:rsidRPr="00874648" w:rsidRDefault="00AA562F" w:rsidP="00AA562F">
            <w:pPr>
              <w:rPr>
                <w:rFonts w:ascii="Calibri" w:hAnsi="Calibri" w:cs="Calibri"/>
              </w:rPr>
            </w:pPr>
            <w:r w:rsidRPr="00874648">
              <w:rPr>
                <w:rFonts w:ascii="Calibri" w:hAnsi="Calibri" w:cs="Calibri"/>
              </w:rPr>
              <w:t>First Sentier Wholesale Australian Small Companies</w:t>
            </w:r>
          </w:p>
          <w:p w14:paraId="7EA26229" w14:textId="77777777" w:rsidR="00AA562F" w:rsidRPr="00874648" w:rsidRDefault="00AA562F" w:rsidP="00AA562F">
            <w:pPr>
              <w:rPr>
                <w:rFonts w:ascii="Calibri" w:hAnsi="Calibri" w:cs="Calibri"/>
              </w:rPr>
            </w:pPr>
            <w:r w:rsidRPr="00874648">
              <w:rPr>
                <w:rFonts w:ascii="Calibri" w:hAnsi="Calibri" w:cs="Calibri"/>
              </w:rPr>
              <w:t>CFS W'sale Index Global Share</w:t>
            </w:r>
          </w:p>
          <w:p w14:paraId="369CAFD0" w14:textId="77777777" w:rsidR="00AA562F" w:rsidRPr="00874648" w:rsidRDefault="00AA562F" w:rsidP="00AA562F">
            <w:pPr>
              <w:rPr>
                <w:rFonts w:ascii="Calibri" w:hAnsi="Calibri" w:cs="Calibri"/>
              </w:rPr>
            </w:pPr>
            <w:r w:rsidRPr="00874648">
              <w:rPr>
                <w:rFonts w:ascii="Calibri" w:hAnsi="Calibri" w:cs="Calibri"/>
              </w:rPr>
              <w:t>Colonial First State Wholesale Index Property Securities</w:t>
            </w:r>
          </w:p>
          <w:p w14:paraId="34118E36" w14:textId="77777777" w:rsidR="00AA562F" w:rsidRPr="00874648" w:rsidRDefault="00AA562F" w:rsidP="00AA562F">
            <w:pPr>
              <w:rPr>
                <w:rFonts w:ascii="Calibri" w:hAnsi="Calibri" w:cs="Calibri"/>
              </w:rPr>
            </w:pPr>
            <w:r w:rsidRPr="00874648">
              <w:rPr>
                <w:rFonts w:ascii="Calibri" w:hAnsi="Calibri" w:cs="Calibri"/>
              </w:rPr>
              <w:t>Pendal Wholesale Property Investment</w:t>
            </w:r>
          </w:p>
          <w:p w14:paraId="20898AAE" w14:textId="77777777" w:rsidR="00AA562F" w:rsidRPr="00874648" w:rsidRDefault="00AA562F" w:rsidP="00AA562F">
            <w:pPr>
              <w:rPr>
                <w:rFonts w:ascii="Calibri" w:hAnsi="Calibri" w:cs="Calibri"/>
              </w:rPr>
            </w:pPr>
            <w:r w:rsidRPr="00874648">
              <w:rPr>
                <w:rFonts w:ascii="Calibri" w:hAnsi="Calibri" w:cs="Calibri"/>
              </w:rPr>
              <w:t>Perpetual Wholesale Diversified Income</w:t>
            </w:r>
          </w:p>
          <w:p w14:paraId="59AE6F47" w14:textId="5799FF9D" w:rsidR="00AA562F" w:rsidRPr="00874648" w:rsidRDefault="00AA562F" w:rsidP="00AA562F">
            <w:pPr>
              <w:rPr>
                <w:rFonts w:ascii="Calibri" w:hAnsi="Calibri" w:cs="Calibri"/>
              </w:rPr>
            </w:pPr>
            <w:r w:rsidRPr="00874648">
              <w:rPr>
                <w:rFonts w:ascii="Calibri" w:hAnsi="Calibri" w:cs="Calibri"/>
              </w:rPr>
              <w:t>First Sentier Wholesale Strategic Cash</w:t>
            </w:r>
          </w:p>
        </w:tc>
        <w:tc>
          <w:tcPr>
            <w:tcW w:w="1064" w:type="dxa"/>
            <w:tcBorders>
              <w:top w:val="nil"/>
              <w:left w:val="single" w:sz="4" w:space="0" w:color="auto"/>
              <w:bottom w:val="nil"/>
              <w:right w:val="single" w:sz="4" w:space="0" w:color="auto"/>
            </w:tcBorders>
            <w:noWrap/>
          </w:tcPr>
          <w:p w14:paraId="5A5A0814"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12.00%</w:t>
            </w:r>
          </w:p>
          <w:p w14:paraId="4AF4BDCF"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11.00%</w:t>
            </w:r>
          </w:p>
          <w:p w14:paraId="2A22802C"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11.0%</w:t>
            </w:r>
          </w:p>
          <w:p w14:paraId="089BE6E3"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20.00%</w:t>
            </w:r>
          </w:p>
          <w:p w14:paraId="5FF55034"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7.00%</w:t>
            </w:r>
          </w:p>
          <w:p w14:paraId="6112CE81"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7.00%</w:t>
            </w:r>
          </w:p>
          <w:p w14:paraId="29890F1E" w14:textId="7777777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26.00%</w:t>
            </w:r>
          </w:p>
          <w:p w14:paraId="13EFDB5A" w14:textId="0A15CD17" w:rsidR="00AA562F" w:rsidRPr="00874648" w:rsidRDefault="00AA562F" w:rsidP="00AA562F">
            <w:pPr>
              <w:jc w:val="center"/>
              <w:rPr>
                <w:rFonts w:ascii="Calibri" w:hAnsi="Calibri" w:cs="Calibri"/>
                <w:szCs w:val="22"/>
                <w:lang w:val="en-US"/>
              </w:rPr>
            </w:pPr>
            <w:r w:rsidRPr="00874648">
              <w:rPr>
                <w:rFonts w:ascii="Calibri" w:hAnsi="Calibri" w:cs="Calibri"/>
                <w:szCs w:val="22"/>
                <w:lang w:val="en-US"/>
              </w:rPr>
              <w:t>6.00%</w:t>
            </w:r>
          </w:p>
        </w:tc>
        <w:tc>
          <w:tcPr>
            <w:tcW w:w="1029" w:type="dxa"/>
            <w:tcBorders>
              <w:top w:val="single" w:sz="4" w:space="0" w:color="auto"/>
              <w:left w:val="single" w:sz="4" w:space="0" w:color="auto"/>
              <w:bottom w:val="nil"/>
              <w:right w:val="single" w:sz="4" w:space="0" w:color="auto"/>
            </w:tcBorders>
            <w:shd w:val="clear" w:color="auto" w:fill="auto"/>
            <w:noWrap/>
          </w:tcPr>
          <w:p w14:paraId="50F52376" w14:textId="77777777" w:rsidR="00AA562F" w:rsidRPr="00874648" w:rsidRDefault="00AA562F" w:rsidP="00AA562F">
            <w:pPr>
              <w:jc w:val="center"/>
              <w:rPr>
                <w:rFonts w:ascii="Calibri" w:hAnsi="Calibri" w:cs="Calibri"/>
              </w:rPr>
            </w:pPr>
            <w:r w:rsidRPr="00874648">
              <w:rPr>
                <w:rFonts w:ascii="Calibri" w:hAnsi="Calibri" w:cs="Calibri"/>
              </w:rPr>
              <w:t>8.46%</w:t>
            </w:r>
          </w:p>
          <w:p w14:paraId="675E567B" w14:textId="77777777" w:rsidR="00AA562F" w:rsidRPr="00874648" w:rsidRDefault="00AA562F" w:rsidP="00AA562F">
            <w:pPr>
              <w:jc w:val="center"/>
              <w:rPr>
                <w:rFonts w:ascii="Calibri" w:hAnsi="Calibri" w:cs="Calibri"/>
              </w:rPr>
            </w:pPr>
            <w:r w:rsidRPr="00874648">
              <w:rPr>
                <w:rFonts w:ascii="Calibri" w:hAnsi="Calibri" w:cs="Calibri"/>
              </w:rPr>
              <w:t>10.08%</w:t>
            </w:r>
          </w:p>
          <w:p w14:paraId="2928AD1D" w14:textId="77777777" w:rsidR="00AA562F" w:rsidRPr="00874648" w:rsidRDefault="00AA562F" w:rsidP="00AA562F">
            <w:pPr>
              <w:jc w:val="center"/>
              <w:rPr>
                <w:rFonts w:ascii="Calibri" w:hAnsi="Calibri" w:cs="Calibri"/>
              </w:rPr>
            </w:pPr>
            <w:r w:rsidRPr="00874648">
              <w:rPr>
                <w:rFonts w:ascii="Calibri" w:hAnsi="Calibri" w:cs="Calibri"/>
              </w:rPr>
              <w:t>7.16%</w:t>
            </w:r>
          </w:p>
          <w:p w14:paraId="1885F1C0" w14:textId="77777777" w:rsidR="00AA562F" w:rsidRPr="00874648" w:rsidRDefault="00AA562F" w:rsidP="00AA562F">
            <w:pPr>
              <w:jc w:val="center"/>
              <w:rPr>
                <w:rFonts w:ascii="Calibri" w:hAnsi="Calibri" w:cs="Calibri"/>
              </w:rPr>
            </w:pPr>
            <w:r w:rsidRPr="00874648">
              <w:rPr>
                <w:rFonts w:ascii="Calibri" w:hAnsi="Calibri" w:cs="Calibri"/>
              </w:rPr>
              <w:t>4.24%</w:t>
            </w:r>
          </w:p>
          <w:p w14:paraId="65981FC6" w14:textId="77777777" w:rsidR="00AA562F" w:rsidRPr="00874648" w:rsidRDefault="00AA562F" w:rsidP="00AA562F">
            <w:pPr>
              <w:jc w:val="center"/>
              <w:rPr>
                <w:rFonts w:ascii="Calibri" w:hAnsi="Calibri" w:cs="Calibri"/>
              </w:rPr>
            </w:pPr>
            <w:r w:rsidRPr="00874648">
              <w:rPr>
                <w:rFonts w:ascii="Calibri" w:hAnsi="Calibri" w:cs="Calibri"/>
              </w:rPr>
              <w:t>13.32%</w:t>
            </w:r>
          </w:p>
          <w:p w14:paraId="1807E4A5" w14:textId="77777777" w:rsidR="00AA562F" w:rsidRPr="00874648" w:rsidRDefault="00AA562F" w:rsidP="00AA562F">
            <w:pPr>
              <w:jc w:val="center"/>
              <w:rPr>
                <w:rFonts w:ascii="Calibri" w:hAnsi="Calibri" w:cs="Calibri"/>
              </w:rPr>
            </w:pPr>
            <w:r w:rsidRPr="00874648">
              <w:rPr>
                <w:rFonts w:ascii="Calibri" w:hAnsi="Calibri" w:cs="Calibri"/>
              </w:rPr>
              <w:t>12.61%</w:t>
            </w:r>
          </w:p>
          <w:p w14:paraId="01DB4F22" w14:textId="77777777" w:rsidR="00AA562F" w:rsidRPr="00874648" w:rsidRDefault="00AA562F" w:rsidP="00AA562F">
            <w:pPr>
              <w:jc w:val="center"/>
              <w:rPr>
                <w:rFonts w:ascii="Calibri" w:hAnsi="Calibri" w:cs="Calibri"/>
              </w:rPr>
            </w:pPr>
            <w:r w:rsidRPr="00874648">
              <w:rPr>
                <w:rFonts w:ascii="Calibri" w:hAnsi="Calibri" w:cs="Calibri"/>
              </w:rPr>
              <w:t>-0.84%</w:t>
            </w:r>
          </w:p>
          <w:p w14:paraId="73BEB607" w14:textId="55777FE0" w:rsidR="00AA562F" w:rsidRPr="00874648" w:rsidRDefault="00AA562F" w:rsidP="00AA562F">
            <w:pPr>
              <w:jc w:val="center"/>
              <w:rPr>
                <w:rFonts w:ascii="Calibri" w:hAnsi="Calibri" w:cs="Calibri"/>
              </w:rPr>
            </w:pPr>
            <w:r w:rsidRPr="00874648">
              <w:rPr>
                <w:rFonts w:ascii="Calibri" w:hAnsi="Calibri" w:cs="Calibri"/>
              </w:rPr>
              <w:t>-0.15%</w:t>
            </w:r>
          </w:p>
        </w:tc>
        <w:tc>
          <w:tcPr>
            <w:tcW w:w="935" w:type="dxa"/>
            <w:tcBorders>
              <w:top w:val="single" w:sz="4" w:space="0" w:color="auto"/>
              <w:left w:val="single" w:sz="4" w:space="0" w:color="auto"/>
              <w:bottom w:val="nil"/>
              <w:right w:val="single" w:sz="4" w:space="0" w:color="auto"/>
            </w:tcBorders>
            <w:shd w:val="clear" w:color="auto" w:fill="auto"/>
            <w:noWrap/>
          </w:tcPr>
          <w:p w14:paraId="0FA257BB" w14:textId="77777777" w:rsidR="00C500C7" w:rsidRPr="00874648" w:rsidRDefault="00C500C7" w:rsidP="00C500C7">
            <w:pPr>
              <w:jc w:val="center"/>
              <w:rPr>
                <w:rFonts w:ascii="Calibri" w:hAnsi="Calibri" w:cs="Calibri"/>
              </w:rPr>
            </w:pPr>
            <w:r w:rsidRPr="00874648">
              <w:rPr>
                <w:rFonts w:ascii="Calibri" w:hAnsi="Calibri" w:cs="Calibri"/>
              </w:rPr>
              <w:t>9.78%</w:t>
            </w:r>
          </w:p>
          <w:p w14:paraId="620C51EF" w14:textId="77777777" w:rsidR="00C500C7" w:rsidRPr="00874648" w:rsidRDefault="00C500C7" w:rsidP="00C500C7">
            <w:pPr>
              <w:jc w:val="center"/>
              <w:rPr>
                <w:rFonts w:ascii="Calibri" w:hAnsi="Calibri" w:cs="Calibri"/>
              </w:rPr>
            </w:pPr>
            <w:r w:rsidRPr="00874648">
              <w:rPr>
                <w:rFonts w:ascii="Calibri" w:hAnsi="Calibri" w:cs="Calibri"/>
              </w:rPr>
              <w:t>9.29%</w:t>
            </w:r>
          </w:p>
          <w:p w14:paraId="0DB03616" w14:textId="77777777" w:rsidR="00C500C7" w:rsidRPr="00874648" w:rsidRDefault="00C500C7" w:rsidP="00C500C7">
            <w:pPr>
              <w:jc w:val="center"/>
              <w:rPr>
                <w:rFonts w:ascii="Calibri" w:hAnsi="Calibri" w:cs="Calibri"/>
              </w:rPr>
            </w:pPr>
            <w:r w:rsidRPr="00874648">
              <w:rPr>
                <w:rFonts w:ascii="Calibri" w:hAnsi="Calibri" w:cs="Calibri"/>
              </w:rPr>
              <w:t>14.08%</w:t>
            </w:r>
          </w:p>
          <w:p w14:paraId="3C17B1ED" w14:textId="77777777" w:rsidR="00C500C7" w:rsidRPr="00874648" w:rsidRDefault="00C500C7" w:rsidP="00C500C7">
            <w:pPr>
              <w:jc w:val="center"/>
              <w:rPr>
                <w:rFonts w:ascii="Calibri" w:hAnsi="Calibri" w:cs="Calibri"/>
              </w:rPr>
            </w:pPr>
            <w:r w:rsidRPr="00874648">
              <w:rPr>
                <w:rFonts w:ascii="Calibri" w:hAnsi="Calibri" w:cs="Calibri"/>
              </w:rPr>
              <w:t>9.01%</w:t>
            </w:r>
          </w:p>
          <w:p w14:paraId="741192F5" w14:textId="77777777" w:rsidR="00C500C7" w:rsidRPr="00874648" w:rsidRDefault="00C500C7" w:rsidP="00C500C7">
            <w:pPr>
              <w:jc w:val="center"/>
              <w:rPr>
                <w:rFonts w:ascii="Calibri" w:hAnsi="Calibri" w:cs="Calibri"/>
              </w:rPr>
            </w:pPr>
            <w:r w:rsidRPr="00874648">
              <w:rPr>
                <w:rFonts w:ascii="Calibri" w:hAnsi="Calibri" w:cs="Calibri"/>
              </w:rPr>
              <w:t>5.64%</w:t>
            </w:r>
          </w:p>
          <w:p w14:paraId="613FB43E" w14:textId="77777777" w:rsidR="00C500C7" w:rsidRPr="00874648" w:rsidRDefault="00C500C7" w:rsidP="00C500C7">
            <w:pPr>
              <w:jc w:val="center"/>
              <w:rPr>
                <w:rFonts w:ascii="Calibri" w:hAnsi="Calibri" w:cs="Calibri"/>
              </w:rPr>
            </w:pPr>
            <w:r w:rsidRPr="00874648">
              <w:rPr>
                <w:rFonts w:ascii="Calibri" w:hAnsi="Calibri" w:cs="Calibri"/>
              </w:rPr>
              <w:t>7.21%</w:t>
            </w:r>
          </w:p>
          <w:p w14:paraId="63F29672" w14:textId="77777777" w:rsidR="00C500C7" w:rsidRPr="00874648" w:rsidRDefault="00C500C7" w:rsidP="00C500C7">
            <w:pPr>
              <w:jc w:val="center"/>
              <w:rPr>
                <w:rFonts w:ascii="Calibri" w:hAnsi="Calibri" w:cs="Calibri"/>
              </w:rPr>
            </w:pPr>
            <w:r w:rsidRPr="00874648">
              <w:rPr>
                <w:rFonts w:ascii="Calibri" w:hAnsi="Calibri" w:cs="Calibri"/>
              </w:rPr>
              <w:t>1.36%</w:t>
            </w:r>
          </w:p>
          <w:p w14:paraId="765A1C6E" w14:textId="6C829124" w:rsidR="00AA562F" w:rsidRPr="00874648" w:rsidRDefault="00C500C7" w:rsidP="00C500C7">
            <w:pPr>
              <w:jc w:val="center"/>
              <w:rPr>
                <w:rFonts w:ascii="Calibri" w:hAnsi="Calibri" w:cs="Calibri"/>
              </w:rPr>
            </w:pPr>
            <w:r w:rsidRPr="00874648">
              <w:rPr>
                <w:rFonts w:ascii="Calibri" w:hAnsi="Calibri" w:cs="Calibri"/>
              </w:rPr>
              <w:t>0.34%</w:t>
            </w:r>
          </w:p>
        </w:tc>
        <w:tc>
          <w:tcPr>
            <w:tcW w:w="935" w:type="dxa"/>
            <w:tcBorders>
              <w:top w:val="single" w:sz="4" w:space="0" w:color="auto"/>
              <w:left w:val="single" w:sz="4" w:space="0" w:color="auto"/>
              <w:bottom w:val="nil"/>
              <w:right w:val="single" w:sz="4" w:space="0" w:color="auto"/>
            </w:tcBorders>
          </w:tcPr>
          <w:p w14:paraId="782731F0" w14:textId="77777777" w:rsidR="00C500C7" w:rsidRPr="00874648" w:rsidRDefault="00C500C7" w:rsidP="00C500C7">
            <w:pPr>
              <w:jc w:val="center"/>
              <w:rPr>
                <w:rFonts w:ascii="Calibri" w:hAnsi="Calibri" w:cs="Calibri"/>
              </w:rPr>
            </w:pPr>
            <w:r w:rsidRPr="00874648">
              <w:rPr>
                <w:rFonts w:ascii="Calibri" w:hAnsi="Calibri" w:cs="Calibri"/>
              </w:rPr>
              <w:t>9.10%</w:t>
            </w:r>
          </w:p>
          <w:p w14:paraId="12B3CF08" w14:textId="77777777" w:rsidR="00C500C7" w:rsidRPr="00874648" w:rsidRDefault="00C500C7" w:rsidP="00C500C7">
            <w:pPr>
              <w:jc w:val="center"/>
              <w:rPr>
                <w:rFonts w:ascii="Calibri" w:hAnsi="Calibri" w:cs="Calibri"/>
              </w:rPr>
            </w:pPr>
            <w:r w:rsidRPr="00874648">
              <w:rPr>
                <w:rFonts w:ascii="Calibri" w:hAnsi="Calibri" w:cs="Calibri"/>
              </w:rPr>
              <w:t>8.69%</w:t>
            </w:r>
          </w:p>
          <w:p w14:paraId="171A2FB7" w14:textId="77777777" w:rsidR="00C500C7" w:rsidRPr="00874648" w:rsidRDefault="00C500C7" w:rsidP="00C500C7">
            <w:pPr>
              <w:jc w:val="center"/>
              <w:rPr>
                <w:rFonts w:ascii="Calibri" w:hAnsi="Calibri" w:cs="Calibri"/>
              </w:rPr>
            </w:pPr>
            <w:r w:rsidRPr="00874648">
              <w:rPr>
                <w:rFonts w:ascii="Calibri" w:hAnsi="Calibri" w:cs="Calibri"/>
              </w:rPr>
              <w:t>13.74%</w:t>
            </w:r>
          </w:p>
          <w:p w14:paraId="62A52FBC" w14:textId="77777777" w:rsidR="00C500C7" w:rsidRPr="00874648" w:rsidRDefault="00C500C7" w:rsidP="00C500C7">
            <w:pPr>
              <w:jc w:val="center"/>
              <w:rPr>
                <w:rFonts w:ascii="Calibri" w:hAnsi="Calibri" w:cs="Calibri"/>
              </w:rPr>
            </w:pPr>
            <w:r w:rsidRPr="00874648">
              <w:rPr>
                <w:rFonts w:ascii="Calibri" w:hAnsi="Calibri" w:cs="Calibri"/>
              </w:rPr>
              <w:t>10.13%</w:t>
            </w:r>
          </w:p>
          <w:p w14:paraId="7625183C" w14:textId="77777777" w:rsidR="00C500C7" w:rsidRPr="00874648" w:rsidRDefault="00C500C7" w:rsidP="00C500C7">
            <w:pPr>
              <w:jc w:val="center"/>
              <w:rPr>
                <w:rFonts w:ascii="Calibri" w:hAnsi="Calibri" w:cs="Calibri"/>
              </w:rPr>
            </w:pPr>
            <w:r w:rsidRPr="00874648">
              <w:rPr>
                <w:rFonts w:ascii="Calibri" w:hAnsi="Calibri" w:cs="Calibri"/>
              </w:rPr>
              <w:t>6.43%</w:t>
            </w:r>
          </w:p>
          <w:p w14:paraId="081FA6F1" w14:textId="77777777" w:rsidR="00C500C7" w:rsidRPr="00874648" w:rsidRDefault="00C500C7" w:rsidP="00C500C7">
            <w:pPr>
              <w:jc w:val="center"/>
              <w:rPr>
                <w:rFonts w:ascii="Calibri" w:hAnsi="Calibri" w:cs="Calibri"/>
              </w:rPr>
            </w:pPr>
            <w:r w:rsidRPr="00874648">
              <w:rPr>
                <w:rFonts w:ascii="Calibri" w:hAnsi="Calibri" w:cs="Calibri"/>
              </w:rPr>
              <w:t>7.75%</w:t>
            </w:r>
          </w:p>
          <w:p w14:paraId="415429D1" w14:textId="77777777" w:rsidR="00C500C7" w:rsidRPr="00874648" w:rsidRDefault="00C500C7" w:rsidP="00C500C7">
            <w:pPr>
              <w:jc w:val="center"/>
              <w:rPr>
                <w:rFonts w:ascii="Calibri" w:hAnsi="Calibri" w:cs="Calibri"/>
              </w:rPr>
            </w:pPr>
            <w:r w:rsidRPr="00874648">
              <w:rPr>
                <w:rFonts w:ascii="Calibri" w:hAnsi="Calibri" w:cs="Calibri"/>
              </w:rPr>
              <w:t>1.78%</w:t>
            </w:r>
          </w:p>
          <w:p w14:paraId="3A803FB6" w14:textId="54D50E97" w:rsidR="00AA562F" w:rsidRPr="00874648" w:rsidRDefault="00C500C7" w:rsidP="00C500C7">
            <w:pPr>
              <w:jc w:val="center"/>
              <w:rPr>
                <w:rFonts w:ascii="Calibri" w:hAnsi="Calibri" w:cs="Calibri"/>
              </w:rPr>
            </w:pPr>
            <w:r w:rsidRPr="00874648">
              <w:rPr>
                <w:rFonts w:ascii="Calibri" w:hAnsi="Calibri" w:cs="Calibri"/>
              </w:rPr>
              <w:t>0.84%</w:t>
            </w:r>
          </w:p>
        </w:tc>
      </w:tr>
      <w:tr w:rsidR="00874648" w:rsidRPr="00874648" w14:paraId="2F331D91" w14:textId="3ADFF12A" w:rsidTr="00C500C7">
        <w:trPr>
          <w:trHeight w:val="260"/>
        </w:trPr>
        <w:tc>
          <w:tcPr>
            <w:tcW w:w="5837" w:type="dxa"/>
            <w:tcBorders>
              <w:top w:val="single" w:sz="4" w:space="0" w:color="auto"/>
              <w:left w:val="single" w:sz="4" w:space="0" w:color="auto"/>
              <w:bottom w:val="single" w:sz="4" w:space="0" w:color="auto"/>
              <w:right w:val="nil"/>
            </w:tcBorders>
            <w:shd w:val="clear" w:color="auto" w:fill="FFFF00"/>
            <w:noWrap/>
            <w:vAlign w:val="bottom"/>
            <w:hideMark/>
          </w:tcPr>
          <w:p w14:paraId="6BB091FE" w14:textId="77777777" w:rsidR="00AA562F" w:rsidRPr="00874648" w:rsidRDefault="00AA562F" w:rsidP="00CD5197">
            <w:pPr>
              <w:jc w:val="left"/>
              <w:rPr>
                <w:rFonts w:ascii="Calibri" w:hAnsi="Calibri" w:cs="Calibri"/>
                <w:b/>
                <w:bCs/>
                <w:sz w:val="22"/>
                <w:szCs w:val="22"/>
                <w:lang w:eastAsia="en-AU"/>
              </w:rPr>
            </w:pPr>
            <w:r w:rsidRPr="00874648">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FDDBB9A" w14:textId="77777777" w:rsidR="00AA562F" w:rsidRPr="00874648" w:rsidRDefault="00AA562F" w:rsidP="00CD5197">
            <w:pPr>
              <w:jc w:val="center"/>
              <w:rPr>
                <w:rFonts w:ascii="Calibri" w:hAnsi="Calibri" w:cs="Calibri"/>
                <w:b/>
                <w:bCs/>
                <w:szCs w:val="22"/>
                <w:lang w:val="en-US"/>
              </w:rPr>
            </w:pPr>
            <w:r w:rsidRPr="00874648">
              <w:rPr>
                <w:rFonts w:ascii="Calibri" w:hAnsi="Calibri" w:cs="Calibri"/>
                <w:b/>
                <w:bCs/>
                <w:szCs w:val="22"/>
              </w:rPr>
              <w:t>100.00%</w:t>
            </w:r>
          </w:p>
        </w:tc>
        <w:tc>
          <w:tcPr>
            <w:tcW w:w="1029" w:type="dxa"/>
            <w:tcBorders>
              <w:top w:val="single" w:sz="4" w:space="0" w:color="auto"/>
              <w:left w:val="single" w:sz="4" w:space="0" w:color="auto"/>
              <w:bottom w:val="single" w:sz="4" w:space="0" w:color="auto"/>
              <w:right w:val="single" w:sz="4" w:space="0" w:color="auto"/>
            </w:tcBorders>
            <w:shd w:val="clear" w:color="auto" w:fill="FFFF00"/>
            <w:noWrap/>
            <w:hideMark/>
          </w:tcPr>
          <w:p w14:paraId="2872E660" w14:textId="7D6D1968" w:rsidR="00AA562F" w:rsidRPr="00874648" w:rsidRDefault="00C500C7" w:rsidP="00CD5197">
            <w:pPr>
              <w:jc w:val="center"/>
              <w:rPr>
                <w:rFonts w:ascii="Calibri" w:hAnsi="Calibri" w:cs="Calibri"/>
                <w:b/>
                <w:bCs/>
              </w:rPr>
            </w:pPr>
            <w:r w:rsidRPr="00874648">
              <w:rPr>
                <w:rFonts w:ascii="Calibri" w:hAnsi="Calibri" w:cs="Calibri"/>
                <w:b/>
                <w:bCs/>
              </w:rPr>
              <w:t>5.35</w:t>
            </w:r>
            <w:r w:rsidR="00AA562F" w:rsidRPr="00874648">
              <w:rPr>
                <w:rFonts w:ascii="Calibri" w:hAnsi="Calibri" w:cs="Calibri"/>
                <w:b/>
                <w:bCs/>
              </w:rPr>
              <w:t>%</w:t>
            </w:r>
          </w:p>
        </w:tc>
        <w:tc>
          <w:tcPr>
            <w:tcW w:w="935" w:type="dxa"/>
            <w:tcBorders>
              <w:top w:val="single" w:sz="4" w:space="0" w:color="auto"/>
              <w:left w:val="single" w:sz="4" w:space="0" w:color="auto"/>
              <w:bottom w:val="single" w:sz="4" w:space="0" w:color="auto"/>
              <w:right w:val="single" w:sz="4" w:space="0" w:color="auto"/>
            </w:tcBorders>
            <w:shd w:val="clear" w:color="auto" w:fill="FFFF00"/>
            <w:noWrap/>
            <w:hideMark/>
          </w:tcPr>
          <w:p w14:paraId="5AFCCC36" w14:textId="349BBE10" w:rsidR="00AA562F" w:rsidRPr="00874648" w:rsidRDefault="00C500C7" w:rsidP="00CD5197">
            <w:pPr>
              <w:jc w:val="center"/>
              <w:rPr>
                <w:rFonts w:ascii="Calibri" w:hAnsi="Calibri" w:cs="Calibri"/>
                <w:b/>
                <w:bCs/>
              </w:rPr>
            </w:pPr>
            <w:r w:rsidRPr="00874648">
              <w:rPr>
                <w:rFonts w:ascii="Calibri" w:hAnsi="Calibri" w:cs="Calibri"/>
                <w:b/>
                <w:bCs/>
              </w:rPr>
              <w:t>6.82%</w:t>
            </w:r>
          </w:p>
        </w:tc>
        <w:tc>
          <w:tcPr>
            <w:tcW w:w="935" w:type="dxa"/>
            <w:tcBorders>
              <w:top w:val="single" w:sz="4" w:space="0" w:color="auto"/>
              <w:left w:val="single" w:sz="4" w:space="0" w:color="auto"/>
              <w:bottom w:val="single" w:sz="4" w:space="0" w:color="auto"/>
              <w:right w:val="single" w:sz="4" w:space="0" w:color="auto"/>
            </w:tcBorders>
            <w:shd w:val="clear" w:color="auto" w:fill="FFFF00"/>
          </w:tcPr>
          <w:p w14:paraId="3C33B5FE" w14:textId="548ED62C" w:rsidR="00AA562F" w:rsidRPr="00874648" w:rsidRDefault="00C500C7" w:rsidP="00CD5197">
            <w:pPr>
              <w:jc w:val="center"/>
              <w:rPr>
                <w:rFonts w:ascii="Calibri" w:hAnsi="Calibri" w:cs="Calibri"/>
                <w:b/>
                <w:bCs/>
              </w:rPr>
            </w:pPr>
            <w:r w:rsidRPr="00874648">
              <w:rPr>
                <w:rFonts w:ascii="Calibri" w:hAnsi="Calibri" w:cs="Calibri"/>
                <w:b/>
                <w:bCs/>
              </w:rPr>
              <w:t>7.09%</w:t>
            </w:r>
          </w:p>
        </w:tc>
      </w:tr>
    </w:tbl>
    <w:p w14:paraId="5702175F" w14:textId="787EFA4F" w:rsidR="00C67B63" w:rsidRPr="00874648" w:rsidRDefault="00C67B63" w:rsidP="00C67B63">
      <w:pPr>
        <w:rPr>
          <w:rFonts w:ascii="Calibri" w:hAnsi="Calibri"/>
        </w:rPr>
      </w:pPr>
    </w:p>
    <w:p w14:paraId="782762C1" w14:textId="50B64F63" w:rsidR="00C500C7" w:rsidRPr="00874648" w:rsidRDefault="00C500C7" w:rsidP="00C67B63">
      <w:pPr>
        <w:rPr>
          <w:rFonts w:ascii="Calibri" w:hAnsi="Calibri"/>
          <w:b/>
          <w:bCs/>
          <w:u w:val="single"/>
        </w:rPr>
      </w:pPr>
      <w:r w:rsidRPr="00874648">
        <w:rPr>
          <w:rFonts w:ascii="Calibri" w:hAnsi="Calibri"/>
          <w:b/>
          <w:bCs/>
          <w:u w:val="single"/>
        </w:rPr>
        <w:t>Performance of a Colonial First State Growth Portfolio at 30/04/22 (to be compared with Vic Super):</w:t>
      </w:r>
    </w:p>
    <w:p w14:paraId="39098C77" w14:textId="77777777" w:rsidR="00C500C7" w:rsidRPr="00874648" w:rsidRDefault="00C500C7" w:rsidP="00C67B63">
      <w:pPr>
        <w:rPr>
          <w:rFonts w:ascii="Calibri" w:hAnsi="Calibri"/>
        </w:rPr>
      </w:pPr>
    </w:p>
    <w:tbl>
      <w:tblPr>
        <w:tblW w:w="9800" w:type="dxa"/>
        <w:tblInd w:w="-285" w:type="dxa"/>
        <w:tblLook w:val="04A0" w:firstRow="1" w:lastRow="0" w:firstColumn="1" w:lastColumn="0" w:noHBand="0" w:noVBand="1"/>
      </w:tblPr>
      <w:tblGrid>
        <w:gridCol w:w="5837"/>
        <w:gridCol w:w="1064"/>
        <w:gridCol w:w="1029"/>
        <w:gridCol w:w="935"/>
        <w:gridCol w:w="935"/>
      </w:tblGrid>
      <w:tr w:rsidR="00874648" w:rsidRPr="00874648" w14:paraId="4A77150F" w14:textId="77777777" w:rsidTr="000345EB">
        <w:trPr>
          <w:trHeight w:val="260"/>
        </w:trPr>
        <w:tc>
          <w:tcPr>
            <w:tcW w:w="5837" w:type="dxa"/>
            <w:tcBorders>
              <w:top w:val="single" w:sz="4" w:space="0" w:color="auto"/>
              <w:left w:val="single" w:sz="4" w:space="0" w:color="auto"/>
              <w:bottom w:val="single" w:sz="4" w:space="0" w:color="auto"/>
              <w:right w:val="nil"/>
            </w:tcBorders>
            <w:shd w:val="clear" w:color="auto" w:fill="E6B8B7"/>
            <w:noWrap/>
            <w:vAlign w:val="bottom"/>
            <w:hideMark/>
          </w:tcPr>
          <w:p w14:paraId="2E0E7320" w14:textId="77777777" w:rsidR="00C500C7" w:rsidRPr="00874648" w:rsidRDefault="00C500C7" w:rsidP="000345EB">
            <w:pPr>
              <w:jc w:val="left"/>
              <w:rPr>
                <w:rFonts w:ascii="Calibri" w:hAnsi="Calibri" w:cs="Calibri"/>
                <w:b/>
                <w:bCs/>
                <w:sz w:val="22"/>
                <w:szCs w:val="22"/>
                <w:lang w:eastAsia="en-AU"/>
              </w:rPr>
            </w:pPr>
            <w:r w:rsidRPr="00874648">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B63511D" w14:textId="77777777" w:rsidR="00C500C7" w:rsidRPr="00874648" w:rsidRDefault="00C500C7" w:rsidP="000345EB">
            <w:pPr>
              <w:jc w:val="center"/>
              <w:rPr>
                <w:rFonts w:ascii="Calibri" w:hAnsi="Calibri" w:cs="Calibri"/>
                <w:b/>
                <w:bCs/>
                <w:sz w:val="22"/>
                <w:szCs w:val="22"/>
                <w:lang w:eastAsia="en-AU"/>
              </w:rPr>
            </w:pPr>
            <w:r w:rsidRPr="00874648">
              <w:rPr>
                <w:rFonts w:ascii="Calibri" w:hAnsi="Calibri" w:cs="Calibri"/>
                <w:b/>
                <w:bCs/>
                <w:sz w:val="22"/>
                <w:szCs w:val="22"/>
                <w:lang w:eastAsia="en-AU"/>
              </w:rPr>
              <w:t>% of portfolio</w:t>
            </w:r>
          </w:p>
        </w:tc>
        <w:tc>
          <w:tcPr>
            <w:tcW w:w="102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C2BB21C" w14:textId="77777777" w:rsidR="00C500C7" w:rsidRPr="00874648" w:rsidRDefault="00C500C7" w:rsidP="000345EB">
            <w:pPr>
              <w:jc w:val="center"/>
              <w:rPr>
                <w:rFonts w:ascii="Calibri" w:hAnsi="Calibri" w:cs="Calibri"/>
                <w:b/>
                <w:bCs/>
                <w:sz w:val="22"/>
                <w:szCs w:val="22"/>
                <w:lang w:eastAsia="en-AU"/>
              </w:rPr>
            </w:pPr>
            <w:r w:rsidRPr="00874648">
              <w:rPr>
                <w:rFonts w:ascii="Calibri" w:hAnsi="Calibri" w:cs="Calibri"/>
                <w:b/>
                <w:bCs/>
                <w:sz w:val="22"/>
                <w:szCs w:val="22"/>
                <w:lang w:eastAsia="en-AU"/>
              </w:rPr>
              <w:t>1 year</w:t>
            </w:r>
          </w:p>
        </w:tc>
        <w:tc>
          <w:tcPr>
            <w:tcW w:w="935"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35C974B" w14:textId="77777777" w:rsidR="00C500C7" w:rsidRPr="00874648" w:rsidRDefault="00C500C7" w:rsidP="000345EB">
            <w:pPr>
              <w:jc w:val="center"/>
              <w:rPr>
                <w:rFonts w:ascii="Calibri" w:hAnsi="Calibri" w:cs="Calibri"/>
                <w:b/>
                <w:bCs/>
                <w:sz w:val="22"/>
                <w:szCs w:val="22"/>
                <w:lang w:eastAsia="en-AU"/>
              </w:rPr>
            </w:pPr>
            <w:r w:rsidRPr="00874648">
              <w:rPr>
                <w:rFonts w:ascii="Calibri" w:hAnsi="Calibri" w:cs="Calibri"/>
                <w:b/>
                <w:bCs/>
                <w:sz w:val="22"/>
                <w:szCs w:val="22"/>
                <w:lang w:eastAsia="en-AU"/>
              </w:rPr>
              <w:t>3 years (p.a.)</w:t>
            </w:r>
          </w:p>
        </w:tc>
        <w:tc>
          <w:tcPr>
            <w:tcW w:w="935" w:type="dxa"/>
            <w:tcBorders>
              <w:top w:val="single" w:sz="4" w:space="0" w:color="auto"/>
              <w:left w:val="single" w:sz="4" w:space="0" w:color="auto"/>
              <w:bottom w:val="single" w:sz="4" w:space="0" w:color="auto"/>
              <w:right w:val="single" w:sz="4" w:space="0" w:color="auto"/>
            </w:tcBorders>
            <w:shd w:val="clear" w:color="auto" w:fill="E6B8B7"/>
          </w:tcPr>
          <w:p w14:paraId="3224D7C9" w14:textId="77777777" w:rsidR="00C500C7" w:rsidRPr="00874648" w:rsidRDefault="00C500C7" w:rsidP="000345EB">
            <w:pPr>
              <w:jc w:val="center"/>
              <w:rPr>
                <w:rFonts w:ascii="Calibri" w:hAnsi="Calibri" w:cs="Calibri"/>
                <w:b/>
                <w:bCs/>
                <w:sz w:val="22"/>
                <w:szCs w:val="22"/>
                <w:lang w:eastAsia="en-AU"/>
              </w:rPr>
            </w:pPr>
            <w:r w:rsidRPr="00874648">
              <w:rPr>
                <w:rFonts w:ascii="Calibri" w:hAnsi="Calibri" w:cs="Calibri"/>
                <w:b/>
                <w:bCs/>
                <w:sz w:val="22"/>
                <w:szCs w:val="22"/>
                <w:lang w:eastAsia="en-AU"/>
              </w:rPr>
              <w:t>5 years (p.a.)</w:t>
            </w:r>
          </w:p>
        </w:tc>
      </w:tr>
      <w:tr w:rsidR="00874648" w:rsidRPr="00874648" w14:paraId="379EC521" w14:textId="77777777" w:rsidTr="000345EB">
        <w:trPr>
          <w:trHeight w:val="260"/>
        </w:trPr>
        <w:tc>
          <w:tcPr>
            <w:tcW w:w="5837" w:type="dxa"/>
            <w:tcBorders>
              <w:top w:val="single" w:sz="4" w:space="0" w:color="auto"/>
              <w:left w:val="single" w:sz="4" w:space="0" w:color="auto"/>
              <w:bottom w:val="nil"/>
              <w:right w:val="nil"/>
            </w:tcBorders>
            <w:noWrap/>
          </w:tcPr>
          <w:p w14:paraId="556FAE86" w14:textId="77777777" w:rsidR="00C500C7" w:rsidRPr="00874648" w:rsidRDefault="00C500C7" w:rsidP="000345EB">
            <w:pPr>
              <w:rPr>
                <w:rFonts w:ascii="Calibri" w:hAnsi="Calibri" w:cs="Calibri"/>
              </w:rPr>
            </w:pPr>
            <w:r w:rsidRPr="00874648">
              <w:rPr>
                <w:rFonts w:ascii="Calibri" w:hAnsi="Calibri" w:cs="Calibri"/>
              </w:rPr>
              <w:t>Pendal Wholesale Australian Share</w:t>
            </w:r>
          </w:p>
          <w:p w14:paraId="38872EDC" w14:textId="77777777" w:rsidR="00C500C7" w:rsidRPr="00874648" w:rsidRDefault="00C500C7" w:rsidP="000345EB">
            <w:pPr>
              <w:rPr>
                <w:rFonts w:ascii="Calibri" w:hAnsi="Calibri" w:cs="Calibri"/>
              </w:rPr>
            </w:pPr>
            <w:r w:rsidRPr="00874648">
              <w:rPr>
                <w:rFonts w:ascii="Calibri" w:hAnsi="Calibri" w:cs="Calibri"/>
              </w:rPr>
              <w:t>Colonial First State Wholesale Index Australian Share</w:t>
            </w:r>
          </w:p>
          <w:p w14:paraId="351D8224" w14:textId="77777777" w:rsidR="00C500C7" w:rsidRPr="00874648" w:rsidRDefault="00C500C7" w:rsidP="000345EB">
            <w:pPr>
              <w:rPr>
                <w:rFonts w:ascii="Calibri" w:hAnsi="Calibri" w:cs="Calibri"/>
              </w:rPr>
            </w:pPr>
            <w:r w:rsidRPr="00874648">
              <w:rPr>
                <w:rFonts w:ascii="Calibri" w:hAnsi="Calibri" w:cs="Calibri"/>
              </w:rPr>
              <w:t>First Sentier Wholesale Australian Small Companies</w:t>
            </w:r>
          </w:p>
          <w:p w14:paraId="48167F36" w14:textId="77777777" w:rsidR="00C500C7" w:rsidRPr="00874648" w:rsidRDefault="00C500C7" w:rsidP="000345EB">
            <w:pPr>
              <w:rPr>
                <w:rFonts w:ascii="Calibri" w:hAnsi="Calibri" w:cs="Calibri"/>
              </w:rPr>
            </w:pPr>
            <w:r w:rsidRPr="00874648">
              <w:rPr>
                <w:rFonts w:ascii="Calibri" w:hAnsi="Calibri" w:cs="Calibri"/>
              </w:rPr>
              <w:t>CFS W'sale Index Global Share</w:t>
            </w:r>
          </w:p>
          <w:p w14:paraId="221B162F" w14:textId="77777777" w:rsidR="00C500C7" w:rsidRPr="00874648" w:rsidRDefault="00C500C7" w:rsidP="000345EB">
            <w:pPr>
              <w:rPr>
                <w:rFonts w:ascii="Calibri" w:hAnsi="Calibri" w:cs="Calibri"/>
              </w:rPr>
            </w:pPr>
            <w:r w:rsidRPr="00874648">
              <w:rPr>
                <w:rFonts w:ascii="Calibri" w:hAnsi="Calibri" w:cs="Calibri"/>
              </w:rPr>
              <w:t>Colonial First State Wholesale Index Property Securities</w:t>
            </w:r>
          </w:p>
          <w:p w14:paraId="042EBB35" w14:textId="77777777" w:rsidR="00C500C7" w:rsidRPr="00874648" w:rsidRDefault="00C500C7" w:rsidP="000345EB">
            <w:pPr>
              <w:rPr>
                <w:rFonts w:ascii="Calibri" w:hAnsi="Calibri" w:cs="Calibri"/>
              </w:rPr>
            </w:pPr>
            <w:r w:rsidRPr="00874648">
              <w:rPr>
                <w:rFonts w:ascii="Calibri" w:hAnsi="Calibri" w:cs="Calibri"/>
              </w:rPr>
              <w:t>Pendal Wholesale Property Investment</w:t>
            </w:r>
          </w:p>
          <w:p w14:paraId="0FD0813A" w14:textId="77777777" w:rsidR="00C500C7" w:rsidRPr="00874648" w:rsidRDefault="00C500C7" w:rsidP="000345EB">
            <w:pPr>
              <w:rPr>
                <w:rFonts w:ascii="Calibri" w:hAnsi="Calibri" w:cs="Calibri"/>
              </w:rPr>
            </w:pPr>
            <w:r w:rsidRPr="00874648">
              <w:rPr>
                <w:rFonts w:ascii="Calibri" w:hAnsi="Calibri" w:cs="Calibri"/>
              </w:rPr>
              <w:t>Perpetual Wholesale Diversified Income</w:t>
            </w:r>
          </w:p>
          <w:p w14:paraId="4CFA3E8C" w14:textId="77777777" w:rsidR="00C500C7" w:rsidRPr="00874648" w:rsidRDefault="00C500C7" w:rsidP="000345EB">
            <w:pPr>
              <w:rPr>
                <w:rFonts w:ascii="Calibri" w:hAnsi="Calibri" w:cs="Calibri"/>
              </w:rPr>
            </w:pPr>
            <w:r w:rsidRPr="00874648">
              <w:rPr>
                <w:rFonts w:ascii="Calibri" w:hAnsi="Calibri" w:cs="Calibri"/>
              </w:rPr>
              <w:t>First Sentier Wholesale Strategic Cash</w:t>
            </w:r>
          </w:p>
        </w:tc>
        <w:tc>
          <w:tcPr>
            <w:tcW w:w="1064" w:type="dxa"/>
            <w:tcBorders>
              <w:top w:val="nil"/>
              <w:left w:val="single" w:sz="4" w:space="0" w:color="auto"/>
              <w:bottom w:val="nil"/>
              <w:right w:val="single" w:sz="4" w:space="0" w:color="auto"/>
            </w:tcBorders>
            <w:noWrap/>
          </w:tcPr>
          <w:p w14:paraId="40948170" w14:textId="77777777" w:rsidR="00E66262" w:rsidRPr="00874648" w:rsidRDefault="00E66262" w:rsidP="00E66262">
            <w:pPr>
              <w:jc w:val="center"/>
              <w:rPr>
                <w:rFonts w:ascii="Calibri" w:hAnsi="Calibri" w:cs="Calibri"/>
                <w:szCs w:val="22"/>
                <w:lang w:val="en-US"/>
              </w:rPr>
            </w:pPr>
            <w:r w:rsidRPr="00874648">
              <w:rPr>
                <w:rFonts w:ascii="Calibri" w:hAnsi="Calibri" w:cs="Calibri"/>
                <w:szCs w:val="22"/>
                <w:lang w:val="en-US"/>
              </w:rPr>
              <w:t>14.00%</w:t>
            </w:r>
          </w:p>
          <w:p w14:paraId="1C367ABC" w14:textId="77777777" w:rsidR="00E66262" w:rsidRPr="00874648" w:rsidRDefault="00E66262" w:rsidP="00E66262">
            <w:pPr>
              <w:jc w:val="center"/>
              <w:rPr>
                <w:rFonts w:ascii="Calibri" w:hAnsi="Calibri" w:cs="Calibri"/>
                <w:szCs w:val="22"/>
                <w:lang w:val="en-US"/>
              </w:rPr>
            </w:pPr>
            <w:r w:rsidRPr="00874648">
              <w:rPr>
                <w:rFonts w:ascii="Calibri" w:hAnsi="Calibri" w:cs="Calibri"/>
                <w:szCs w:val="22"/>
                <w:lang w:val="en-US"/>
              </w:rPr>
              <w:t>14.00%</w:t>
            </w:r>
          </w:p>
          <w:p w14:paraId="710F37FD" w14:textId="77777777" w:rsidR="00E66262" w:rsidRPr="00874648" w:rsidRDefault="00E66262" w:rsidP="00E66262">
            <w:pPr>
              <w:jc w:val="center"/>
              <w:rPr>
                <w:rFonts w:ascii="Calibri" w:hAnsi="Calibri" w:cs="Calibri"/>
                <w:szCs w:val="22"/>
                <w:lang w:val="en-US"/>
              </w:rPr>
            </w:pPr>
            <w:r w:rsidRPr="00874648">
              <w:rPr>
                <w:rFonts w:ascii="Calibri" w:hAnsi="Calibri" w:cs="Calibri"/>
                <w:szCs w:val="22"/>
                <w:lang w:val="en-US"/>
              </w:rPr>
              <w:t>15.0%</w:t>
            </w:r>
          </w:p>
          <w:p w14:paraId="6FE3DFDD" w14:textId="77777777" w:rsidR="00E66262" w:rsidRPr="00874648" w:rsidRDefault="00E66262" w:rsidP="00E66262">
            <w:pPr>
              <w:jc w:val="center"/>
              <w:rPr>
                <w:rFonts w:ascii="Calibri" w:hAnsi="Calibri" w:cs="Calibri"/>
                <w:szCs w:val="22"/>
                <w:lang w:val="en-US"/>
              </w:rPr>
            </w:pPr>
            <w:r w:rsidRPr="00874648">
              <w:rPr>
                <w:rFonts w:ascii="Calibri" w:hAnsi="Calibri" w:cs="Calibri"/>
                <w:szCs w:val="22"/>
                <w:lang w:val="en-US"/>
              </w:rPr>
              <w:t>25.00%</w:t>
            </w:r>
          </w:p>
          <w:p w14:paraId="14102456" w14:textId="77777777" w:rsidR="00E66262" w:rsidRPr="00874648" w:rsidRDefault="00E66262" w:rsidP="00E66262">
            <w:pPr>
              <w:jc w:val="center"/>
              <w:rPr>
                <w:rFonts w:ascii="Calibri" w:hAnsi="Calibri" w:cs="Calibri"/>
                <w:szCs w:val="22"/>
                <w:lang w:val="en-US"/>
              </w:rPr>
            </w:pPr>
            <w:r w:rsidRPr="00874648">
              <w:rPr>
                <w:rFonts w:ascii="Calibri" w:hAnsi="Calibri" w:cs="Calibri"/>
                <w:szCs w:val="22"/>
                <w:lang w:val="en-US"/>
              </w:rPr>
              <w:t>8.00%</w:t>
            </w:r>
          </w:p>
          <w:p w14:paraId="4A4EC53E" w14:textId="77777777" w:rsidR="00E66262" w:rsidRPr="00874648" w:rsidRDefault="00E66262" w:rsidP="00E66262">
            <w:pPr>
              <w:jc w:val="center"/>
              <w:rPr>
                <w:rFonts w:ascii="Calibri" w:hAnsi="Calibri" w:cs="Calibri"/>
                <w:szCs w:val="22"/>
                <w:lang w:val="en-US"/>
              </w:rPr>
            </w:pPr>
            <w:r w:rsidRPr="00874648">
              <w:rPr>
                <w:rFonts w:ascii="Calibri" w:hAnsi="Calibri" w:cs="Calibri"/>
                <w:szCs w:val="22"/>
                <w:lang w:val="en-US"/>
              </w:rPr>
              <w:t>9.00%</w:t>
            </w:r>
          </w:p>
          <w:p w14:paraId="4AF1B8BC" w14:textId="77777777" w:rsidR="00E66262" w:rsidRPr="00874648" w:rsidRDefault="00E66262" w:rsidP="00E66262">
            <w:pPr>
              <w:jc w:val="center"/>
              <w:rPr>
                <w:rFonts w:ascii="Calibri" w:hAnsi="Calibri" w:cs="Calibri"/>
                <w:szCs w:val="22"/>
                <w:lang w:val="en-US"/>
              </w:rPr>
            </w:pPr>
            <w:r w:rsidRPr="00874648">
              <w:rPr>
                <w:rFonts w:ascii="Calibri" w:hAnsi="Calibri" w:cs="Calibri"/>
                <w:szCs w:val="22"/>
                <w:lang w:val="en-US"/>
              </w:rPr>
              <w:t>13.00%</w:t>
            </w:r>
          </w:p>
          <w:p w14:paraId="713085C2" w14:textId="3648DCA3" w:rsidR="00C500C7" w:rsidRPr="00874648" w:rsidRDefault="00E66262" w:rsidP="00E66262">
            <w:pPr>
              <w:jc w:val="center"/>
              <w:rPr>
                <w:rFonts w:ascii="Calibri" w:hAnsi="Calibri" w:cs="Calibri"/>
                <w:szCs w:val="22"/>
                <w:lang w:val="en-US"/>
              </w:rPr>
            </w:pPr>
            <w:r w:rsidRPr="00874648">
              <w:rPr>
                <w:rFonts w:ascii="Calibri" w:hAnsi="Calibri" w:cs="Calibri"/>
                <w:szCs w:val="22"/>
                <w:lang w:val="en-US"/>
              </w:rPr>
              <w:t>2.00%</w:t>
            </w:r>
            <w:r w:rsidR="00C500C7" w:rsidRPr="00874648">
              <w:rPr>
                <w:rFonts w:ascii="Calibri" w:hAnsi="Calibri" w:cs="Calibri"/>
                <w:szCs w:val="22"/>
                <w:lang w:val="en-US"/>
              </w:rPr>
              <w:t>%</w:t>
            </w:r>
          </w:p>
        </w:tc>
        <w:tc>
          <w:tcPr>
            <w:tcW w:w="1029" w:type="dxa"/>
            <w:tcBorders>
              <w:top w:val="single" w:sz="4" w:space="0" w:color="auto"/>
              <w:left w:val="single" w:sz="4" w:space="0" w:color="auto"/>
              <w:bottom w:val="nil"/>
              <w:right w:val="single" w:sz="4" w:space="0" w:color="auto"/>
            </w:tcBorders>
            <w:shd w:val="clear" w:color="auto" w:fill="auto"/>
            <w:noWrap/>
          </w:tcPr>
          <w:p w14:paraId="6D885A63" w14:textId="77777777" w:rsidR="00C500C7" w:rsidRPr="00874648" w:rsidRDefault="00C500C7" w:rsidP="000345EB">
            <w:pPr>
              <w:jc w:val="center"/>
              <w:rPr>
                <w:rFonts w:ascii="Calibri" w:hAnsi="Calibri" w:cs="Calibri"/>
              </w:rPr>
            </w:pPr>
            <w:r w:rsidRPr="00874648">
              <w:rPr>
                <w:rFonts w:ascii="Calibri" w:hAnsi="Calibri" w:cs="Calibri"/>
              </w:rPr>
              <w:t>8.46%</w:t>
            </w:r>
          </w:p>
          <w:p w14:paraId="23006BFF" w14:textId="77777777" w:rsidR="00C500C7" w:rsidRPr="00874648" w:rsidRDefault="00C500C7" w:rsidP="000345EB">
            <w:pPr>
              <w:jc w:val="center"/>
              <w:rPr>
                <w:rFonts w:ascii="Calibri" w:hAnsi="Calibri" w:cs="Calibri"/>
              </w:rPr>
            </w:pPr>
            <w:r w:rsidRPr="00874648">
              <w:rPr>
                <w:rFonts w:ascii="Calibri" w:hAnsi="Calibri" w:cs="Calibri"/>
              </w:rPr>
              <w:t>10.08%</w:t>
            </w:r>
          </w:p>
          <w:p w14:paraId="623BDBFE" w14:textId="77777777" w:rsidR="00C500C7" w:rsidRPr="00874648" w:rsidRDefault="00C500C7" w:rsidP="000345EB">
            <w:pPr>
              <w:jc w:val="center"/>
              <w:rPr>
                <w:rFonts w:ascii="Calibri" w:hAnsi="Calibri" w:cs="Calibri"/>
              </w:rPr>
            </w:pPr>
            <w:r w:rsidRPr="00874648">
              <w:rPr>
                <w:rFonts w:ascii="Calibri" w:hAnsi="Calibri" w:cs="Calibri"/>
              </w:rPr>
              <w:t>7.16%</w:t>
            </w:r>
          </w:p>
          <w:p w14:paraId="2D738E9E" w14:textId="77777777" w:rsidR="00C500C7" w:rsidRPr="00874648" w:rsidRDefault="00C500C7" w:rsidP="000345EB">
            <w:pPr>
              <w:jc w:val="center"/>
              <w:rPr>
                <w:rFonts w:ascii="Calibri" w:hAnsi="Calibri" w:cs="Calibri"/>
              </w:rPr>
            </w:pPr>
            <w:r w:rsidRPr="00874648">
              <w:rPr>
                <w:rFonts w:ascii="Calibri" w:hAnsi="Calibri" w:cs="Calibri"/>
              </w:rPr>
              <w:t>4.24%</w:t>
            </w:r>
          </w:p>
          <w:p w14:paraId="45331A17" w14:textId="77777777" w:rsidR="00C500C7" w:rsidRPr="00874648" w:rsidRDefault="00C500C7" w:rsidP="000345EB">
            <w:pPr>
              <w:jc w:val="center"/>
              <w:rPr>
                <w:rFonts w:ascii="Calibri" w:hAnsi="Calibri" w:cs="Calibri"/>
              </w:rPr>
            </w:pPr>
            <w:r w:rsidRPr="00874648">
              <w:rPr>
                <w:rFonts w:ascii="Calibri" w:hAnsi="Calibri" w:cs="Calibri"/>
              </w:rPr>
              <w:t>13.32%</w:t>
            </w:r>
          </w:p>
          <w:p w14:paraId="547CC443" w14:textId="77777777" w:rsidR="00C500C7" w:rsidRPr="00874648" w:rsidRDefault="00C500C7" w:rsidP="000345EB">
            <w:pPr>
              <w:jc w:val="center"/>
              <w:rPr>
                <w:rFonts w:ascii="Calibri" w:hAnsi="Calibri" w:cs="Calibri"/>
              </w:rPr>
            </w:pPr>
            <w:r w:rsidRPr="00874648">
              <w:rPr>
                <w:rFonts w:ascii="Calibri" w:hAnsi="Calibri" w:cs="Calibri"/>
              </w:rPr>
              <w:t>12.61%</w:t>
            </w:r>
          </w:p>
          <w:p w14:paraId="51822B5C" w14:textId="77777777" w:rsidR="00C500C7" w:rsidRPr="00874648" w:rsidRDefault="00C500C7" w:rsidP="000345EB">
            <w:pPr>
              <w:jc w:val="center"/>
              <w:rPr>
                <w:rFonts w:ascii="Calibri" w:hAnsi="Calibri" w:cs="Calibri"/>
              </w:rPr>
            </w:pPr>
            <w:r w:rsidRPr="00874648">
              <w:rPr>
                <w:rFonts w:ascii="Calibri" w:hAnsi="Calibri" w:cs="Calibri"/>
              </w:rPr>
              <w:t>-0.84%</w:t>
            </w:r>
          </w:p>
          <w:p w14:paraId="09C64D47" w14:textId="77777777" w:rsidR="00C500C7" w:rsidRPr="00874648" w:rsidRDefault="00C500C7" w:rsidP="000345EB">
            <w:pPr>
              <w:jc w:val="center"/>
              <w:rPr>
                <w:rFonts w:ascii="Calibri" w:hAnsi="Calibri" w:cs="Calibri"/>
              </w:rPr>
            </w:pPr>
            <w:r w:rsidRPr="00874648">
              <w:rPr>
                <w:rFonts w:ascii="Calibri" w:hAnsi="Calibri" w:cs="Calibri"/>
              </w:rPr>
              <w:t>-0.15%</w:t>
            </w:r>
          </w:p>
        </w:tc>
        <w:tc>
          <w:tcPr>
            <w:tcW w:w="935" w:type="dxa"/>
            <w:tcBorders>
              <w:top w:val="single" w:sz="4" w:space="0" w:color="auto"/>
              <w:left w:val="single" w:sz="4" w:space="0" w:color="auto"/>
              <w:bottom w:val="nil"/>
              <w:right w:val="single" w:sz="4" w:space="0" w:color="auto"/>
            </w:tcBorders>
            <w:shd w:val="clear" w:color="auto" w:fill="auto"/>
            <w:noWrap/>
          </w:tcPr>
          <w:p w14:paraId="178F6301" w14:textId="77777777" w:rsidR="00C500C7" w:rsidRPr="00874648" w:rsidRDefault="00C500C7" w:rsidP="000345EB">
            <w:pPr>
              <w:jc w:val="center"/>
              <w:rPr>
                <w:rFonts w:ascii="Calibri" w:hAnsi="Calibri" w:cs="Calibri"/>
              </w:rPr>
            </w:pPr>
            <w:r w:rsidRPr="00874648">
              <w:rPr>
                <w:rFonts w:ascii="Calibri" w:hAnsi="Calibri" w:cs="Calibri"/>
              </w:rPr>
              <w:t>9.78%</w:t>
            </w:r>
          </w:p>
          <w:p w14:paraId="72D5D867" w14:textId="77777777" w:rsidR="00C500C7" w:rsidRPr="00874648" w:rsidRDefault="00C500C7" w:rsidP="000345EB">
            <w:pPr>
              <w:jc w:val="center"/>
              <w:rPr>
                <w:rFonts w:ascii="Calibri" w:hAnsi="Calibri" w:cs="Calibri"/>
              </w:rPr>
            </w:pPr>
            <w:r w:rsidRPr="00874648">
              <w:rPr>
                <w:rFonts w:ascii="Calibri" w:hAnsi="Calibri" w:cs="Calibri"/>
              </w:rPr>
              <w:t>9.29%</w:t>
            </w:r>
          </w:p>
          <w:p w14:paraId="10DBECB8" w14:textId="77777777" w:rsidR="00C500C7" w:rsidRPr="00874648" w:rsidRDefault="00C500C7" w:rsidP="000345EB">
            <w:pPr>
              <w:jc w:val="center"/>
              <w:rPr>
                <w:rFonts w:ascii="Calibri" w:hAnsi="Calibri" w:cs="Calibri"/>
              </w:rPr>
            </w:pPr>
            <w:r w:rsidRPr="00874648">
              <w:rPr>
                <w:rFonts w:ascii="Calibri" w:hAnsi="Calibri" w:cs="Calibri"/>
              </w:rPr>
              <w:t>14.08%</w:t>
            </w:r>
          </w:p>
          <w:p w14:paraId="601507B6" w14:textId="77777777" w:rsidR="00C500C7" w:rsidRPr="00874648" w:rsidRDefault="00C500C7" w:rsidP="000345EB">
            <w:pPr>
              <w:jc w:val="center"/>
              <w:rPr>
                <w:rFonts w:ascii="Calibri" w:hAnsi="Calibri" w:cs="Calibri"/>
              </w:rPr>
            </w:pPr>
            <w:r w:rsidRPr="00874648">
              <w:rPr>
                <w:rFonts w:ascii="Calibri" w:hAnsi="Calibri" w:cs="Calibri"/>
              </w:rPr>
              <w:t>9.01%</w:t>
            </w:r>
          </w:p>
          <w:p w14:paraId="21D5CC27" w14:textId="77777777" w:rsidR="00C500C7" w:rsidRPr="00874648" w:rsidRDefault="00C500C7" w:rsidP="000345EB">
            <w:pPr>
              <w:jc w:val="center"/>
              <w:rPr>
                <w:rFonts w:ascii="Calibri" w:hAnsi="Calibri" w:cs="Calibri"/>
              </w:rPr>
            </w:pPr>
            <w:r w:rsidRPr="00874648">
              <w:rPr>
                <w:rFonts w:ascii="Calibri" w:hAnsi="Calibri" w:cs="Calibri"/>
              </w:rPr>
              <w:t>5.64%</w:t>
            </w:r>
          </w:p>
          <w:p w14:paraId="2205B163" w14:textId="77777777" w:rsidR="00C500C7" w:rsidRPr="00874648" w:rsidRDefault="00C500C7" w:rsidP="000345EB">
            <w:pPr>
              <w:jc w:val="center"/>
              <w:rPr>
                <w:rFonts w:ascii="Calibri" w:hAnsi="Calibri" w:cs="Calibri"/>
              </w:rPr>
            </w:pPr>
            <w:r w:rsidRPr="00874648">
              <w:rPr>
                <w:rFonts w:ascii="Calibri" w:hAnsi="Calibri" w:cs="Calibri"/>
              </w:rPr>
              <w:t>7.21%</w:t>
            </w:r>
          </w:p>
          <w:p w14:paraId="4F72E5CD" w14:textId="77777777" w:rsidR="00C500C7" w:rsidRPr="00874648" w:rsidRDefault="00C500C7" w:rsidP="000345EB">
            <w:pPr>
              <w:jc w:val="center"/>
              <w:rPr>
                <w:rFonts w:ascii="Calibri" w:hAnsi="Calibri" w:cs="Calibri"/>
              </w:rPr>
            </w:pPr>
            <w:r w:rsidRPr="00874648">
              <w:rPr>
                <w:rFonts w:ascii="Calibri" w:hAnsi="Calibri" w:cs="Calibri"/>
              </w:rPr>
              <w:t>1.36%</w:t>
            </w:r>
          </w:p>
          <w:p w14:paraId="05E6C437" w14:textId="77777777" w:rsidR="00C500C7" w:rsidRPr="00874648" w:rsidRDefault="00C500C7" w:rsidP="000345EB">
            <w:pPr>
              <w:jc w:val="center"/>
              <w:rPr>
                <w:rFonts w:ascii="Calibri" w:hAnsi="Calibri" w:cs="Calibri"/>
              </w:rPr>
            </w:pPr>
            <w:r w:rsidRPr="00874648">
              <w:rPr>
                <w:rFonts w:ascii="Calibri" w:hAnsi="Calibri" w:cs="Calibri"/>
              </w:rPr>
              <w:t>0.34%</w:t>
            </w:r>
          </w:p>
        </w:tc>
        <w:tc>
          <w:tcPr>
            <w:tcW w:w="935" w:type="dxa"/>
            <w:tcBorders>
              <w:top w:val="single" w:sz="4" w:space="0" w:color="auto"/>
              <w:left w:val="single" w:sz="4" w:space="0" w:color="auto"/>
              <w:bottom w:val="nil"/>
              <w:right w:val="single" w:sz="4" w:space="0" w:color="auto"/>
            </w:tcBorders>
          </w:tcPr>
          <w:p w14:paraId="01022430" w14:textId="77777777" w:rsidR="00C500C7" w:rsidRPr="00874648" w:rsidRDefault="00C500C7" w:rsidP="000345EB">
            <w:pPr>
              <w:jc w:val="center"/>
              <w:rPr>
                <w:rFonts w:ascii="Calibri" w:hAnsi="Calibri" w:cs="Calibri"/>
              </w:rPr>
            </w:pPr>
            <w:r w:rsidRPr="00874648">
              <w:rPr>
                <w:rFonts w:ascii="Calibri" w:hAnsi="Calibri" w:cs="Calibri"/>
              </w:rPr>
              <w:t>9.10%</w:t>
            </w:r>
          </w:p>
          <w:p w14:paraId="4A32ED60" w14:textId="77777777" w:rsidR="00C500C7" w:rsidRPr="00874648" w:rsidRDefault="00C500C7" w:rsidP="000345EB">
            <w:pPr>
              <w:jc w:val="center"/>
              <w:rPr>
                <w:rFonts w:ascii="Calibri" w:hAnsi="Calibri" w:cs="Calibri"/>
              </w:rPr>
            </w:pPr>
            <w:r w:rsidRPr="00874648">
              <w:rPr>
                <w:rFonts w:ascii="Calibri" w:hAnsi="Calibri" w:cs="Calibri"/>
              </w:rPr>
              <w:t>8.69%</w:t>
            </w:r>
          </w:p>
          <w:p w14:paraId="1EC94E99" w14:textId="77777777" w:rsidR="00C500C7" w:rsidRPr="00874648" w:rsidRDefault="00C500C7" w:rsidP="000345EB">
            <w:pPr>
              <w:jc w:val="center"/>
              <w:rPr>
                <w:rFonts w:ascii="Calibri" w:hAnsi="Calibri" w:cs="Calibri"/>
              </w:rPr>
            </w:pPr>
            <w:r w:rsidRPr="00874648">
              <w:rPr>
                <w:rFonts w:ascii="Calibri" w:hAnsi="Calibri" w:cs="Calibri"/>
              </w:rPr>
              <w:t>13.74%</w:t>
            </w:r>
          </w:p>
          <w:p w14:paraId="2BD916E7" w14:textId="77777777" w:rsidR="00C500C7" w:rsidRPr="00874648" w:rsidRDefault="00C500C7" w:rsidP="000345EB">
            <w:pPr>
              <w:jc w:val="center"/>
              <w:rPr>
                <w:rFonts w:ascii="Calibri" w:hAnsi="Calibri" w:cs="Calibri"/>
              </w:rPr>
            </w:pPr>
            <w:r w:rsidRPr="00874648">
              <w:rPr>
                <w:rFonts w:ascii="Calibri" w:hAnsi="Calibri" w:cs="Calibri"/>
              </w:rPr>
              <w:t>10.13%</w:t>
            </w:r>
          </w:p>
          <w:p w14:paraId="42507528" w14:textId="77777777" w:rsidR="00C500C7" w:rsidRPr="00874648" w:rsidRDefault="00C500C7" w:rsidP="000345EB">
            <w:pPr>
              <w:jc w:val="center"/>
              <w:rPr>
                <w:rFonts w:ascii="Calibri" w:hAnsi="Calibri" w:cs="Calibri"/>
              </w:rPr>
            </w:pPr>
            <w:r w:rsidRPr="00874648">
              <w:rPr>
                <w:rFonts w:ascii="Calibri" w:hAnsi="Calibri" w:cs="Calibri"/>
              </w:rPr>
              <w:t>6.43%</w:t>
            </w:r>
          </w:p>
          <w:p w14:paraId="23AB662F" w14:textId="77777777" w:rsidR="00C500C7" w:rsidRPr="00874648" w:rsidRDefault="00C500C7" w:rsidP="000345EB">
            <w:pPr>
              <w:jc w:val="center"/>
              <w:rPr>
                <w:rFonts w:ascii="Calibri" w:hAnsi="Calibri" w:cs="Calibri"/>
              </w:rPr>
            </w:pPr>
            <w:r w:rsidRPr="00874648">
              <w:rPr>
                <w:rFonts w:ascii="Calibri" w:hAnsi="Calibri" w:cs="Calibri"/>
              </w:rPr>
              <w:t>7.75%</w:t>
            </w:r>
          </w:p>
          <w:p w14:paraId="017BED13" w14:textId="77777777" w:rsidR="00C500C7" w:rsidRPr="00874648" w:rsidRDefault="00C500C7" w:rsidP="000345EB">
            <w:pPr>
              <w:jc w:val="center"/>
              <w:rPr>
                <w:rFonts w:ascii="Calibri" w:hAnsi="Calibri" w:cs="Calibri"/>
              </w:rPr>
            </w:pPr>
            <w:r w:rsidRPr="00874648">
              <w:rPr>
                <w:rFonts w:ascii="Calibri" w:hAnsi="Calibri" w:cs="Calibri"/>
              </w:rPr>
              <w:t>1.78%</w:t>
            </w:r>
          </w:p>
          <w:p w14:paraId="0A4296C5" w14:textId="77777777" w:rsidR="00C500C7" w:rsidRPr="00874648" w:rsidRDefault="00C500C7" w:rsidP="000345EB">
            <w:pPr>
              <w:jc w:val="center"/>
              <w:rPr>
                <w:rFonts w:ascii="Calibri" w:hAnsi="Calibri" w:cs="Calibri"/>
              </w:rPr>
            </w:pPr>
            <w:r w:rsidRPr="00874648">
              <w:rPr>
                <w:rFonts w:ascii="Calibri" w:hAnsi="Calibri" w:cs="Calibri"/>
              </w:rPr>
              <w:t>0.84%</w:t>
            </w:r>
          </w:p>
        </w:tc>
      </w:tr>
      <w:tr w:rsidR="00874648" w:rsidRPr="00874648" w14:paraId="234711B4" w14:textId="77777777" w:rsidTr="000345EB">
        <w:trPr>
          <w:trHeight w:val="260"/>
        </w:trPr>
        <w:tc>
          <w:tcPr>
            <w:tcW w:w="5837" w:type="dxa"/>
            <w:tcBorders>
              <w:top w:val="single" w:sz="4" w:space="0" w:color="auto"/>
              <w:left w:val="single" w:sz="4" w:space="0" w:color="auto"/>
              <w:bottom w:val="single" w:sz="4" w:space="0" w:color="auto"/>
              <w:right w:val="nil"/>
            </w:tcBorders>
            <w:shd w:val="clear" w:color="auto" w:fill="FFFF00"/>
            <w:noWrap/>
            <w:vAlign w:val="bottom"/>
            <w:hideMark/>
          </w:tcPr>
          <w:p w14:paraId="60FD65DB" w14:textId="77777777" w:rsidR="00C500C7" w:rsidRPr="00874648" w:rsidRDefault="00C500C7" w:rsidP="000345EB">
            <w:pPr>
              <w:jc w:val="left"/>
              <w:rPr>
                <w:rFonts w:ascii="Calibri" w:hAnsi="Calibri" w:cs="Calibri"/>
                <w:b/>
                <w:bCs/>
                <w:sz w:val="22"/>
                <w:szCs w:val="22"/>
                <w:lang w:eastAsia="en-AU"/>
              </w:rPr>
            </w:pPr>
            <w:r w:rsidRPr="00874648">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4396310" w14:textId="77777777" w:rsidR="00C500C7" w:rsidRPr="00874648" w:rsidRDefault="00C500C7" w:rsidP="000345EB">
            <w:pPr>
              <w:jc w:val="center"/>
              <w:rPr>
                <w:rFonts w:ascii="Calibri" w:hAnsi="Calibri" w:cs="Calibri"/>
                <w:b/>
                <w:bCs/>
                <w:szCs w:val="22"/>
                <w:lang w:val="en-US"/>
              </w:rPr>
            </w:pPr>
            <w:r w:rsidRPr="00874648">
              <w:rPr>
                <w:rFonts w:ascii="Calibri" w:hAnsi="Calibri" w:cs="Calibri"/>
                <w:b/>
                <w:bCs/>
                <w:szCs w:val="22"/>
              </w:rPr>
              <w:t>100.00%</w:t>
            </w:r>
          </w:p>
        </w:tc>
        <w:tc>
          <w:tcPr>
            <w:tcW w:w="1029" w:type="dxa"/>
            <w:tcBorders>
              <w:top w:val="single" w:sz="4" w:space="0" w:color="auto"/>
              <w:left w:val="single" w:sz="4" w:space="0" w:color="auto"/>
              <w:bottom w:val="single" w:sz="4" w:space="0" w:color="auto"/>
              <w:right w:val="single" w:sz="4" w:space="0" w:color="auto"/>
            </w:tcBorders>
            <w:shd w:val="clear" w:color="auto" w:fill="FFFF00"/>
            <w:noWrap/>
            <w:hideMark/>
          </w:tcPr>
          <w:p w14:paraId="589A5B37" w14:textId="34DCDEE1" w:rsidR="00C500C7" w:rsidRPr="00874648" w:rsidRDefault="00E66262" w:rsidP="000345EB">
            <w:pPr>
              <w:jc w:val="center"/>
              <w:rPr>
                <w:rFonts w:ascii="Calibri" w:hAnsi="Calibri" w:cs="Calibri"/>
                <w:b/>
                <w:bCs/>
              </w:rPr>
            </w:pPr>
            <w:r w:rsidRPr="00874648">
              <w:rPr>
                <w:rFonts w:ascii="Calibri" w:hAnsi="Calibri" w:cs="Calibri"/>
                <w:b/>
                <w:bCs/>
              </w:rPr>
              <w:t>6.11</w:t>
            </w:r>
            <w:r w:rsidR="00C500C7" w:rsidRPr="00874648">
              <w:rPr>
                <w:rFonts w:ascii="Calibri" w:hAnsi="Calibri" w:cs="Calibri"/>
                <w:b/>
                <w:bCs/>
              </w:rPr>
              <w:t>%</w:t>
            </w:r>
          </w:p>
        </w:tc>
        <w:tc>
          <w:tcPr>
            <w:tcW w:w="935" w:type="dxa"/>
            <w:tcBorders>
              <w:top w:val="single" w:sz="4" w:space="0" w:color="auto"/>
              <w:left w:val="single" w:sz="4" w:space="0" w:color="auto"/>
              <w:bottom w:val="single" w:sz="4" w:space="0" w:color="auto"/>
              <w:right w:val="single" w:sz="4" w:space="0" w:color="auto"/>
            </w:tcBorders>
            <w:shd w:val="clear" w:color="auto" w:fill="FFFF00"/>
            <w:noWrap/>
            <w:hideMark/>
          </w:tcPr>
          <w:p w14:paraId="34AA374E" w14:textId="490A759D" w:rsidR="00C500C7" w:rsidRPr="00874648" w:rsidRDefault="00E66262" w:rsidP="000345EB">
            <w:pPr>
              <w:jc w:val="center"/>
              <w:rPr>
                <w:rFonts w:ascii="Calibri" w:hAnsi="Calibri" w:cs="Calibri"/>
                <w:b/>
                <w:bCs/>
              </w:rPr>
            </w:pPr>
            <w:r w:rsidRPr="00874648">
              <w:rPr>
                <w:rFonts w:ascii="Calibri" w:hAnsi="Calibri" w:cs="Calibri"/>
                <w:b/>
                <w:bCs/>
              </w:rPr>
              <w:t>7.86</w:t>
            </w:r>
            <w:r w:rsidR="00C500C7" w:rsidRPr="00874648">
              <w:rPr>
                <w:rFonts w:ascii="Calibri" w:hAnsi="Calibri" w:cs="Calibri"/>
                <w:b/>
                <w:bCs/>
              </w:rPr>
              <w:t>%</w:t>
            </w:r>
          </w:p>
        </w:tc>
        <w:tc>
          <w:tcPr>
            <w:tcW w:w="935" w:type="dxa"/>
            <w:tcBorders>
              <w:top w:val="single" w:sz="4" w:space="0" w:color="auto"/>
              <w:left w:val="single" w:sz="4" w:space="0" w:color="auto"/>
              <w:bottom w:val="single" w:sz="4" w:space="0" w:color="auto"/>
              <w:right w:val="single" w:sz="4" w:space="0" w:color="auto"/>
            </w:tcBorders>
            <w:shd w:val="clear" w:color="auto" w:fill="FFFF00"/>
          </w:tcPr>
          <w:p w14:paraId="01187B83" w14:textId="1C2C4F3E" w:rsidR="00C500C7" w:rsidRPr="00874648" w:rsidRDefault="00E66262" w:rsidP="000345EB">
            <w:pPr>
              <w:jc w:val="center"/>
              <w:rPr>
                <w:rFonts w:ascii="Calibri" w:hAnsi="Calibri" w:cs="Calibri"/>
                <w:b/>
                <w:bCs/>
              </w:rPr>
            </w:pPr>
            <w:r w:rsidRPr="00874648">
              <w:rPr>
                <w:rFonts w:ascii="Calibri" w:hAnsi="Calibri" w:cs="Calibri"/>
                <w:b/>
                <w:bCs/>
              </w:rPr>
              <w:t>8.08</w:t>
            </w:r>
            <w:r w:rsidR="00C500C7" w:rsidRPr="00874648">
              <w:rPr>
                <w:rFonts w:ascii="Calibri" w:hAnsi="Calibri" w:cs="Calibri"/>
                <w:b/>
                <w:bCs/>
              </w:rPr>
              <w:t>%</w:t>
            </w:r>
          </w:p>
        </w:tc>
      </w:tr>
    </w:tbl>
    <w:p w14:paraId="0FB5371D" w14:textId="77777777" w:rsidR="00C500C7" w:rsidRPr="00874648" w:rsidRDefault="00C500C7" w:rsidP="00C67B63">
      <w:pPr>
        <w:rPr>
          <w:rFonts w:ascii="Calibri" w:hAnsi="Calibri"/>
          <w:b/>
        </w:rPr>
      </w:pPr>
    </w:p>
    <w:p w14:paraId="21FAB7F8" w14:textId="77777777" w:rsidR="00C500C7" w:rsidRPr="00874648" w:rsidRDefault="00C500C7" w:rsidP="00C67B63">
      <w:pPr>
        <w:rPr>
          <w:rFonts w:ascii="Calibri" w:hAnsi="Calibri"/>
          <w:b/>
        </w:rPr>
      </w:pPr>
    </w:p>
    <w:p w14:paraId="587E7140" w14:textId="361014CC" w:rsidR="00C67B63" w:rsidRPr="00874648" w:rsidRDefault="00C67B63" w:rsidP="00C67B63">
      <w:pPr>
        <w:rPr>
          <w:rFonts w:ascii="Calibri" w:hAnsi="Calibri"/>
          <w:b/>
        </w:rPr>
      </w:pPr>
      <w:r w:rsidRPr="00874648">
        <w:rPr>
          <w:rFonts w:ascii="Calibri" w:hAnsi="Calibri"/>
          <w:b/>
        </w:rPr>
        <w:t>Benefits:</w:t>
      </w:r>
    </w:p>
    <w:p w14:paraId="05CB91F3" w14:textId="77777777" w:rsidR="00C67B63" w:rsidRPr="00874648" w:rsidRDefault="00C67B63" w:rsidP="002D48C2">
      <w:pPr>
        <w:numPr>
          <w:ilvl w:val="0"/>
          <w:numId w:val="33"/>
        </w:numPr>
        <w:spacing w:before="120" w:after="120"/>
        <w:rPr>
          <w:rFonts w:ascii="Calibri" w:hAnsi="Calibri" w:cs="Calibri"/>
        </w:rPr>
      </w:pPr>
      <w:r w:rsidRPr="00874648">
        <w:rPr>
          <w:rFonts w:ascii="Calibri" w:hAnsi="Calibri" w:cs="Calibri"/>
        </w:rPr>
        <w:t>The alternative portfolios have outperformed your current funds.</w:t>
      </w:r>
    </w:p>
    <w:p w14:paraId="6DAAC7C1" w14:textId="77777777" w:rsidR="00C67B63" w:rsidRPr="00874648" w:rsidRDefault="00C67B63" w:rsidP="002D48C2">
      <w:pPr>
        <w:numPr>
          <w:ilvl w:val="0"/>
          <w:numId w:val="33"/>
        </w:numPr>
        <w:spacing w:before="120" w:after="120"/>
        <w:rPr>
          <w:rFonts w:ascii="Calibri" w:hAnsi="Calibri" w:cs="Calibri"/>
        </w:rPr>
      </w:pPr>
      <w:r w:rsidRPr="00874648">
        <w:rPr>
          <w:rFonts w:ascii="Calibri" w:hAnsi="Calibri" w:cs="Calibri"/>
        </w:rPr>
        <w:t xml:space="preserve">A sector specific asset allocation strategy takes advantage of expert fund managers who specialise in that single sector. </w:t>
      </w:r>
    </w:p>
    <w:p w14:paraId="4BBE24F5" w14:textId="77777777" w:rsidR="00C67B63" w:rsidRPr="00874648" w:rsidRDefault="00C67B63" w:rsidP="002D48C2">
      <w:pPr>
        <w:numPr>
          <w:ilvl w:val="0"/>
          <w:numId w:val="33"/>
        </w:numPr>
        <w:spacing w:before="120" w:after="120"/>
        <w:rPr>
          <w:rFonts w:ascii="Calibri" w:hAnsi="Calibri" w:cs="Calibri"/>
        </w:rPr>
      </w:pPr>
      <w:r w:rsidRPr="00874648">
        <w:rPr>
          <w:rFonts w:ascii="Calibri" w:hAnsi="Calibri" w:cs="Calibri"/>
        </w:rPr>
        <w:t>You will have access to a wide range of investment options which cannot be accessed in your current funds.</w:t>
      </w:r>
    </w:p>
    <w:p w14:paraId="589CAFEE" w14:textId="77777777" w:rsidR="00C67B63" w:rsidRPr="00874648" w:rsidRDefault="00C67B63" w:rsidP="002D48C2">
      <w:pPr>
        <w:numPr>
          <w:ilvl w:val="0"/>
          <w:numId w:val="33"/>
        </w:numPr>
        <w:spacing w:before="120" w:after="120"/>
        <w:rPr>
          <w:rFonts w:ascii="Calibri" w:hAnsi="Calibri" w:cs="Calibri"/>
        </w:rPr>
      </w:pPr>
      <w:r w:rsidRPr="00874648">
        <w:rPr>
          <w:rFonts w:ascii="Calibri" w:hAnsi="Calibri" w:cs="Calibri"/>
        </w:rPr>
        <w:t xml:space="preserve"> The alternative wholesale fund platform has a wide range of investment options with access to more than one specialist manager within each asset class.  </w:t>
      </w:r>
    </w:p>
    <w:p w14:paraId="0E163101" w14:textId="77777777" w:rsidR="00C67B63" w:rsidRPr="00874648" w:rsidRDefault="00C67B63" w:rsidP="002D48C2">
      <w:pPr>
        <w:numPr>
          <w:ilvl w:val="0"/>
          <w:numId w:val="33"/>
        </w:numPr>
        <w:spacing w:before="120" w:after="120"/>
        <w:rPr>
          <w:rFonts w:ascii="Calibri" w:hAnsi="Calibri" w:cs="Calibri"/>
        </w:rPr>
      </w:pPr>
      <w:r w:rsidRPr="00874648">
        <w:rPr>
          <w:rFonts w:ascii="Calibri" w:hAnsi="Calibri" w:cs="Calibri"/>
        </w:rPr>
        <w:t>The alternative wholesale fund platform allows for ongoing monitoring and management of the fund’s performance and asset allocation.</w:t>
      </w:r>
    </w:p>
    <w:p w14:paraId="0462AA4A" w14:textId="77777777" w:rsidR="00C67B63" w:rsidRPr="00874648" w:rsidRDefault="00C67B63" w:rsidP="002D48C2">
      <w:pPr>
        <w:numPr>
          <w:ilvl w:val="0"/>
          <w:numId w:val="33"/>
        </w:numPr>
        <w:spacing w:before="120" w:after="120"/>
        <w:rPr>
          <w:rFonts w:ascii="Calibri" w:hAnsi="Calibri" w:cs="Calibri"/>
        </w:rPr>
      </w:pPr>
      <w:r w:rsidRPr="00874648">
        <w:rPr>
          <w:rFonts w:ascii="Calibri" w:hAnsi="Calibri" w:cs="Calibri"/>
        </w:rPr>
        <w:t xml:space="preserve">You would continue to receive ongoing advice from us as your financial adviser as we will have full access to information relating to the recommended superannuation fund. This will enable us to provide thorough and timely advice to you. </w:t>
      </w:r>
    </w:p>
    <w:p w14:paraId="582B91D4" w14:textId="77777777" w:rsidR="00C67B63" w:rsidRPr="00BA4566" w:rsidRDefault="00C67B63" w:rsidP="00C67B63">
      <w:pPr>
        <w:rPr>
          <w:rFonts w:ascii="Calibri" w:hAnsi="Calibri"/>
          <w:color w:val="FF0000"/>
        </w:rPr>
      </w:pPr>
      <w:r w:rsidRPr="00BA4566">
        <w:rPr>
          <w:rFonts w:ascii="Calibri" w:hAnsi="Calibri"/>
          <w:color w:val="FF0000"/>
        </w:rPr>
        <w:br w:type="page"/>
      </w:r>
      <w:bookmarkEnd w:id="190"/>
    </w:p>
    <w:p w14:paraId="1A864DA8" w14:textId="77777777" w:rsidR="00C67B63" w:rsidRPr="00874648" w:rsidRDefault="00C67B63" w:rsidP="00C67B63">
      <w:pPr>
        <w:pStyle w:val="Heading1"/>
        <w:jc w:val="left"/>
        <w:rPr>
          <w:rFonts w:ascii="Calibri" w:hAnsi="Calibri"/>
          <w:color w:val="auto"/>
        </w:rPr>
      </w:pPr>
      <w:bookmarkStart w:id="191" w:name="_Toc523911499"/>
      <w:bookmarkStart w:id="192" w:name="_Toc44323530"/>
      <w:bookmarkStart w:id="193" w:name="_Toc57884996"/>
      <w:bookmarkStart w:id="194" w:name="_Toc63670952"/>
      <w:bookmarkStart w:id="195" w:name="_Toc106104113"/>
      <w:bookmarkStart w:id="196" w:name="_Toc428197462"/>
      <w:r w:rsidRPr="00874648">
        <w:rPr>
          <w:rFonts w:ascii="Calibri" w:hAnsi="Calibri"/>
          <w:color w:val="auto"/>
        </w:rPr>
        <w:t>Replacement of an Existing Product</w:t>
      </w:r>
      <w:bookmarkEnd w:id="191"/>
      <w:bookmarkEnd w:id="192"/>
      <w:bookmarkEnd w:id="193"/>
      <w:bookmarkEnd w:id="194"/>
      <w:bookmarkEnd w:id="195"/>
      <w:r w:rsidRPr="00874648">
        <w:rPr>
          <w:rFonts w:ascii="Calibri" w:hAnsi="Calibri"/>
          <w:color w:val="auto"/>
        </w:rPr>
        <w:t xml:space="preserve"> </w:t>
      </w:r>
      <w:bookmarkEnd w:id="196"/>
    </w:p>
    <w:p w14:paraId="2D5DDF21" w14:textId="77777777" w:rsidR="00C67B63" w:rsidRPr="00874648" w:rsidRDefault="00C67B63" w:rsidP="00C67B63">
      <w:pPr>
        <w:rPr>
          <w:rFonts w:ascii="Calibri" w:hAnsi="Calibri" w:cs="Times New Roman"/>
          <w:b/>
          <w:bCs/>
          <w:i/>
          <w:sz w:val="28"/>
          <w:szCs w:val="28"/>
          <w:u w:val="single"/>
        </w:rPr>
      </w:pPr>
    </w:p>
    <w:p w14:paraId="0545B834" w14:textId="0FED2AF5" w:rsidR="00C67B63" w:rsidRPr="00874648" w:rsidRDefault="00D43FD4" w:rsidP="00C67B63">
      <w:pPr>
        <w:rPr>
          <w:rFonts w:ascii="Calibri" w:hAnsi="Calibri" w:cs="Times New Roman"/>
          <w:b/>
          <w:bCs/>
          <w:i/>
          <w:sz w:val="28"/>
          <w:szCs w:val="28"/>
          <w:u w:val="single"/>
        </w:rPr>
      </w:pPr>
      <w:r w:rsidRPr="00874648">
        <w:rPr>
          <w:rFonts w:ascii="Calibri" w:hAnsi="Calibri" w:cs="Times New Roman"/>
          <w:b/>
          <w:bCs/>
          <w:i/>
          <w:sz w:val="28"/>
          <w:szCs w:val="28"/>
          <w:u w:val="single"/>
        </w:rPr>
        <w:t>Tim</w:t>
      </w:r>
    </w:p>
    <w:p w14:paraId="5EB853BE" w14:textId="77777777" w:rsidR="00C67B63" w:rsidRPr="00874648" w:rsidRDefault="00C67B63" w:rsidP="00C67B63">
      <w:pPr>
        <w:rPr>
          <w:rFonts w:ascii="Calibri" w:hAnsi="Calibri" w:cs="Times New Roman"/>
          <w:b/>
          <w:bCs/>
          <w:i/>
          <w:sz w:val="28"/>
          <w:szCs w:val="28"/>
          <w:u w:val="single"/>
        </w:rPr>
      </w:pPr>
    </w:p>
    <w:tbl>
      <w:tblPr>
        <w:tblW w:w="49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1"/>
        <w:gridCol w:w="2267"/>
        <w:gridCol w:w="2174"/>
        <w:gridCol w:w="2324"/>
      </w:tblGrid>
      <w:tr w:rsidR="00874648" w:rsidRPr="00874648" w14:paraId="195CAC2D" w14:textId="1D78FA16" w:rsidTr="00930B11">
        <w:trPr>
          <w:trHeight w:val="667"/>
        </w:trPr>
        <w:tc>
          <w:tcPr>
            <w:tcW w:w="1475" w:type="pct"/>
            <w:tcBorders>
              <w:right w:val="single" w:sz="4" w:space="0" w:color="auto"/>
            </w:tcBorders>
            <w:shd w:val="clear" w:color="auto" w:fill="008000"/>
          </w:tcPr>
          <w:p w14:paraId="60718A58" w14:textId="77777777" w:rsidR="00D43FD4" w:rsidRPr="00874648" w:rsidRDefault="00D43FD4" w:rsidP="00CD5197">
            <w:pPr>
              <w:jc w:val="center"/>
              <w:rPr>
                <w:rFonts w:ascii="Calibri" w:hAnsi="Calibri" w:cs="Calibri"/>
                <w:b/>
              </w:rPr>
            </w:pPr>
            <w:r w:rsidRPr="00874648">
              <w:rPr>
                <w:rFonts w:ascii="Calibri" w:hAnsi="Calibri" w:cs="Calibri"/>
                <w:b/>
              </w:rPr>
              <w:t>Type of Fee or Cost</w:t>
            </w:r>
          </w:p>
          <w:p w14:paraId="7ED54880" w14:textId="77777777" w:rsidR="00D43FD4" w:rsidRPr="00874648" w:rsidRDefault="00D43FD4" w:rsidP="00CD5197">
            <w:pPr>
              <w:jc w:val="center"/>
              <w:rPr>
                <w:rFonts w:ascii="Calibri" w:hAnsi="Calibri" w:cs="Calibri"/>
                <w:b/>
              </w:rPr>
            </w:pPr>
          </w:p>
        </w:tc>
        <w:tc>
          <w:tcPr>
            <w:tcW w:w="1181" w:type="pct"/>
            <w:tcBorders>
              <w:left w:val="single" w:sz="4" w:space="0" w:color="auto"/>
              <w:right w:val="single" w:sz="4" w:space="0" w:color="auto"/>
            </w:tcBorders>
            <w:shd w:val="clear" w:color="auto" w:fill="008000"/>
          </w:tcPr>
          <w:p w14:paraId="574B6457" w14:textId="6EF1835C" w:rsidR="00D43FD4" w:rsidRPr="00874648" w:rsidRDefault="008875D2" w:rsidP="00CD5197">
            <w:pPr>
              <w:jc w:val="center"/>
              <w:rPr>
                <w:rFonts w:ascii="Calibri" w:hAnsi="Calibri" w:cs="Calibri"/>
                <w:b/>
              </w:rPr>
            </w:pPr>
            <w:r w:rsidRPr="00874648">
              <w:rPr>
                <w:rFonts w:ascii="Calibri" w:hAnsi="Calibri" w:cs="Calibri"/>
                <w:b/>
              </w:rPr>
              <w:t>Vic Super – Personal Saver $75,638</w:t>
            </w:r>
          </w:p>
        </w:tc>
        <w:tc>
          <w:tcPr>
            <w:tcW w:w="1133" w:type="pct"/>
            <w:tcBorders>
              <w:left w:val="single" w:sz="4" w:space="0" w:color="auto"/>
              <w:right w:val="nil"/>
            </w:tcBorders>
            <w:shd w:val="clear" w:color="auto" w:fill="008000"/>
          </w:tcPr>
          <w:p w14:paraId="0255319B" w14:textId="16A7D217" w:rsidR="00D43FD4" w:rsidRPr="00874648" w:rsidRDefault="008875D2" w:rsidP="00CD5197">
            <w:pPr>
              <w:jc w:val="center"/>
              <w:rPr>
                <w:rFonts w:ascii="Calibri" w:hAnsi="Calibri" w:cs="Calibri"/>
                <w:b/>
              </w:rPr>
            </w:pPr>
            <w:r w:rsidRPr="00874648">
              <w:rPr>
                <w:rFonts w:ascii="Calibri" w:hAnsi="Calibri" w:cs="Calibri"/>
                <w:b/>
              </w:rPr>
              <w:t xml:space="preserve">Vic Super – Flexible Income $81,290 </w:t>
            </w:r>
          </w:p>
        </w:tc>
        <w:tc>
          <w:tcPr>
            <w:tcW w:w="1211" w:type="pct"/>
            <w:tcBorders>
              <w:left w:val="single" w:sz="4" w:space="0" w:color="auto"/>
              <w:right w:val="nil"/>
            </w:tcBorders>
            <w:shd w:val="clear" w:color="auto" w:fill="008000"/>
          </w:tcPr>
          <w:p w14:paraId="451EF0B7" w14:textId="52FBDBA5" w:rsidR="00D43FD4" w:rsidRPr="00874648" w:rsidRDefault="008875D2" w:rsidP="00CD5197">
            <w:pPr>
              <w:jc w:val="center"/>
              <w:rPr>
                <w:rFonts w:ascii="Calibri" w:hAnsi="Calibri" w:cs="Calibri"/>
                <w:b/>
              </w:rPr>
            </w:pPr>
            <w:r w:rsidRPr="00874648">
              <w:rPr>
                <w:rFonts w:ascii="Calibri" w:hAnsi="Calibri" w:cs="Calibri"/>
                <w:b/>
              </w:rPr>
              <w:t>CFS Wholesale Super Fund $156,928</w:t>
            </w:r>
          </w:p>
        </w:tc>
      </w:tr>
      <w:tr w:rsidR="00874648" w:rsidRPr="00874648" w14:paraId="6BBC9B46" w14:textId="4F056456" w:rsidTr="00930B11">
        <w:trPr>
          <w:trHeight w:val="767"/>
        </w:trPr>
        <w:tc>
          <w:tcPr>
            <w:tcW w:w="1475" w:type="pct"/>
          </w:tcPr>
          <w:p w14:paraId="1345FBEA" w14:textId="77777777" w:rsidR="008875D2" w:rsidRPr="00930B11" w:rsidRDefault="008875D2" w:rsidP="008875D2">
            <w:pPr>
              <w:jc w:val="left"/>
              <w:rPr>
                <w:rFonts w:ascii="Calibri" w:hAnsi="Calibri" w:cs="Calibri"/>
              </w:rPr>
            </w:pPr>
            <w:r w:rsidRPr="00930B11">
              <w:rPr>
                <w:rFonts w:ascii="Calibri" w:hAnsi="Calibri" w:cs="Calibri"/>
                <w:b/>
              </w:rPr>
              <w:t>Contribution/Entry fee</w:t>
            </w:r>
            <w:r w:rsidRPr="00930B11">
              <w:rPr>
                <w:rFonts w:ascii="Calibri" w:hAnsi="Calibri" w:cs="Calibri"/>
              </w:rPr>
              <w:t xml:space="preserve"> – this is the fee for initial and subsequent contributions.</w:t>
            </w:r>
          </w:p>
        </w:tc>
        <w:tc>
          <w:tcPr>
            <w:tcW w:w="1181" w:type="pct"/>
            <w:vAlign w:val="center"/>
          </w:tcPr>
          <w:p w14:paraId="7EDE0803" w14:textId="77777777" w:rsidR="008875D2" w:rsidRPr="00930B11" w:rsidRDefault="008875D2" w:rsidP="008875D2">
            <w:pPr>
              <w:jc w:val="center"/>
              <w:rPr>
                <w:rFonts w:ascii="Calibri" w:hAnsi="Calibri" w:cs="Calibri"/>
              </w:rPr>
            </w:pPr>
            <w:r w:rsidRPr="00930B11">
              <w:rPr>
                <w:rFonts w:ascii="Calibri" w:hAnsi="Calibri" w:cs="Calibri"/>
              </w:rPr>
              <w:t>Nil</w:t>
            </w:r>
          </w:p>
        </w:tc>
        <w:tc>
          <w:tcPr>
            <w:tcW w:w="1133" w:type="pct"/>
            <w:vAlign w:val="center"/>
          </w:tcPr>
          <w:p w14:paraId="26E64A49" w14:textId="77777777" w:rsidR="008875D2" w:rsidRPr="00930B11" w:rsidRDefault="008875D2" w:rsidP="008875D2">
            <w:pPr>
              <w:jc w:val="center"/>
              <w:rPr>
                <w:rFonts w:ascii="Calibri" w:hAnsi="Calibri" w:cs="Calibri"/>
              </w:rPr>
            </w:pPr>
            <w:r w:rsidRPr="00930B11">
              <w:rPr>
                <w:rFonts w:ascii="Calibri" w:hAnsi="Calibri" w:cs="Calibri"/>
              </w:rPr>
              <w:t>Nil</w:t>
            </w:r>
          </w:p>
        </w:tc>
        <w:tc>
          <w:tcPr>
            <w:tcW w:w="1211" w:type="pct"/>
            <w:vAlign w:val="center"/>
          </w:tcPr>
          <w:p w14:paraId="1CE71880" w14:textId="1060C96D" w:rsidR="008875D2" w:rsidRPr="00930B11" w:rsidRDefault="008875D2" w:rsidP="008875D2">
            <w:pPr>
              <w:jc w:val="center"/>
              <w:rPr>
                <w:rFonts w:ascii="Calibri" w:hAnsi="Calibri" w:cs="Calibri"/>
              </w:rPr>
            </w:pPr>
            <w:r w:rsidRPr="00930B11">
              <w:rPr>
                <w:rFonts w:ascii="Calibri" w:hAnsi="Calibri" w:cs="Calibri"/>
              </w:rPr>
              <w:t>Nil</w:t>
            </w:r>
          </w:p>
        </w:tc>
      </w:tr>
      <w:tr w:rsidR="00874648" w:rsidRPr="00874648" w14:paraId="37A81FEA" w14:textId="68A3B77F" w:rsidTr="00930B11">
        <w:trPr>
          <w:trHeight w:val="570"/>
        </w:trPr>
        <w:tc>
          <w:tcPr>
            <w:tcW w:w="1475" w:type="pct"/>
          </w:tcPr>
          <w:p w14:paraId="3D9DB495" w14:textId="77777777" w:rsidR="008875D2" w:rsidRPr="00930B11" w:rsidRDefault="008875D2" w:rsidP="008875D2">
            <w:pPr>
              <w:jc w:val="left"/>
              <w:rPr>
                <w:rFonts w:ascii="Calibri" w:hAnsi="Calibri" w:cs="Calibri"/>
              </w:rPr>
            </w:pPr>
            <w:r w:rsidRPr="00930B11">
              <w:rPr>
                <w:rFonts w:ascii="Calibri" w:hAnsi="Calibri" w:cs="Calibri"/>
                <w:b/>
              </w:rPr>
              <w:t>Withdrawal/Exit Fee</w:t>
            </w:r>
            <w:r w:rsidRPr="00930B11">
              <w:rPr>
                <w:rFonts w:ascii="Calibri" w:hAnsi="Calibri" w:cs="Calibri"/>
              </w:rPr>
              <w:t xml:space="preserve"> – this is the fee for each withdrawal you make</w:t>
            </w:r>
          </w:p>
        </w:tc>
        <w:tc>
          <w:tcPr>
            <w:tcW w:w="1181" w:type="pct"/>
          </w:tcPr>
          <w:p w14:paraId="66257E2F" w14:textId="77777777" w:rsidR="008875D2" w:rsidRPr="00930B11" w:rsidRDefault="008875D2" w:rsidP="008875D2">
            <w:pPr>
              <w:jc w:val="center"/>
              <w:rPr>
                <w:rFonts w:ascii="Calibri" w:hAnsi="Calibri" w:cs="Calibri"/>
              </w:rPr>
            </w:pPr>
          </w:p>
          <w:p w14:paraId="4766CAE8" w14:textId="77777777" w:rsidR="008875D2" w:rsidRPr="00930B11" w:rsidRDefault="008875D2" w:rsidP="008875D2">
            <w:pPr>
              <w:jc w:val="center"/>
              <w:rPr>
                <w:rFonts w:ascii="Calibri" w:hAnsi="Calibri" w:cs="Calibri"/>
              </w:rPr>
            </w:pPr>
            <w:r w:rsidRPr="00930B11">
              <w:rPr>
                <w:rFonts w:ascii="Calibri" w:hAnsi="Calibri" w:cs="Calibri"/>
              </w:rPr>
              <w:t>Nil</w:t>
            </w:r>
          </w:p>
        </w:tc>
        <w:tc>
          <w:tcPr>
            <w:tcW w:w="1133" w:type="pct"/>
            <w:vAlign w:val="center"/>
          </w:tcPr>
          <w:p w14:paraId="4D830D75" w14:textId="77777777" w:rsidR="008875D2" w:rsidRPr="00930B11" w:rsidRDefault="008875D2" w:rsidP="008875D2">
            <w:pPr>
              <w:jc w:val="center"/>
              <w:rPr>
                <w:rFonts w:ascii="Calibri" w:hAnsi="Calibri" w:cs="Calibri"/>
              </w:rPr>
            </w:pPr>
            <w:r w:rsidRPr="00930B11">
              <w:rPr>
                <w:rFonts w:ascii="Calibri" w:hAnsi="Calibri" w:cs="Calibri"/>
              </w:rPr>
              <w:t>Nil</w:t>
            </w:r>
          </w:p>
        </w:tc>
        <w:tc>
          <w:tcPr>
            <w:tcW w:w="1211" w:type="pct"/>
            <w:vAlign w:val="center"/>
          </w:tcPr>
          <w:p w14:paraId="6BC36A89" w14:textId="0BF2D977" w:rsidR="008875D2" w:rsidRPr="00930B11" w:rsidRDefault="008875D2" w:rsidP="008875D2">
            <w:pPr>
              <w:jc w:val="center"/>
              <w:rPr>
                <w:rFonts w:ascii="Calibri" w:hAnsi="Calibri" w:cs="Calibri"/>
              </w:rPr>
            </w:pPr>
            <w:r w:rsidRPr="00930B11">
              <w:rPr>
                <w:rFonts w:ascii="Calibri" w:hAnsi="Calibri" w:cs="Calibri"/>
              </w:rPr>
              <w:t>Nil</w:t>
            </w:r>
          </w:p>
        </w:tc>
      </w:tr>
      <w:tr w:rsidR="00874648" w:rsidRPr="00874648" w14:paraId="063FD6C5" w14:textId="42DAFD16" w:rsidTr="00930B11">
        <w:trPr>
          <w:trHeight w:val="953"/>
        </w:trPr>
        <w:tc>
          <w:tcPr>
            <w:tcW w:w="1475" w:type="pct"/>
          </w:tcPr>
          <w:p w14:paraId="47DD28C0" w14:textId="77777777" w:rsidR="008875D2" w:rsidRPr="00930B11" w:rsidRDefault="008875D2" w:rsidP="008875D2">
            <w:pPr>
              <w:jc w:val="left"/>
              <w:rPr>
                <w:rFonts w:ascii="Calibri" w:hAnsi="Calibri" w:cs="Calibri"/>
              </w:rPr>
            </w:pPr>
            <w:r w:rsidRPr="00930B11">
              <w:rPr>
                <w:rFonts w:ascii="Calibri" w:hAnsi="Calibri" w:cs="Calibri"/>
                <w:b/>
              </w:rPr>
              <w:t>Switching Fee</w:t>
            </w:r>
            <w:r w:rsidRPr="00930B11">
              <w:rPr>
                <w:rFonts w:ascii="Calibri" w:hAnsi="Calibri" w:cs="Calibri"/>
              </w:rPr>
              <w:t xml:space="preserve"> – fee charged for switching between investment options in the super fund.</w:t>
            </w:r>
          </w:p>
        </w:tc>
        <w:tc>
          <w:tcPr>
            <w:tcW w:w="1181" w:type="pct"/>
          </w:tcPr>
          <w:p w14:paraId="0A71384D" w14:textId="77777777" w:rsidR="008875D2" w:rsidRPr="00930B11" w:rsidRDefault="008875D2" w:rsidP="008875D2">
            <w:pPr>
              <w:jc w:val="center"/>
              <w:rPr>
                <w:rFonts w:ascii="Calibri" w:hAnsi="Calibri" w:cs="Calibri"/>
              </w:rPr>
            </w:pPr>
          </w:p>
          <w:p w14:paraId="3489A0B0" w14:textId="77777777" w:rsidR="008875D2" w:rsidRPr="00930B11" w:rsidRDefault="008875D2" w:rsidP="008875D2">
            <w:pPr>
              <w:jc w:val="center"/>
              <w:rPr>
                <w:rFonts w:ascii="Calibri" w:hAnsi="Calibri" w:cs="Calibri"/>
              </w:rPr>
            </w:pPr>
            <w:r w:rsidRPr="00930B11">
              <w:rPr>
                <w:rFonts w:ascii="Calibri" w:hAnsi="Calibri" w:cs="Calibri"/>
              </w:rPr>
              <w:t>Nil</w:t>
            </w:r>
          </w:p>
        </w:tc>
        <w:tc>
          <w:tcPr>
            <w:tcW w:w="1133" w:type="pct"/>
            <w:vAlign w:val="center"/>
          </w:tcPr>
          <w:p w14:paraId="1EE65B0D" w14:textId="77777777" w:rsidR="008875D2" w:rsidRPr="00930B11" w:rsidRDefault="008875D2" w:rsidP="008875D2">
            <w:pPr>
              <w:jc w:val="center"/>
              <w:rPr>
                <w:rFonts w:ascii="Calibri" w:hAnsi="Calibri" w:cs="Calibri"/>
              </w:rPr>
            </w:pPr>
            <w:r w:rsidRPr="00930B11">
              <w:rPr>
                <w:rFonts w:ascii="Calibri" w:hAnsi="Calibri" w:cs="Calibri"/>
              </w:rPr>
              <w:t>Nil</w:t>
            </w:r>
          </w:p>
        </w:tc>
        <w:tc>
          <w:tcPr>
            <w:tcW w:w="1211" w:type="pct"/>
            <w:vAlign w:val="center"/>
          </w:tcPr>
          <w:p w14:paraId="662BFD72" w14:textId="10C974FF" w:rsidR="008875D2" w:rsidRPr="00930B11" w:rsidRDefault="008875D2" w:rsidP="008875D2">
            <w:pPr>
              <w:jc w:val="center"/>
              <w:rPr>
                <w:rFonts w:ascii="Calibri" w:hAnsi="Calibri" w:cs="Calibri"/>
              </w:rPr>
            </w:pPr>
            <w:r w:rsidRPr="00930B11">
              <w:rPr>
                <w:rFonts w:ascii="Calibri" w:hAnsi="Calibri" w:cs="Calibri"/>
              </w:rPr>
              <w:t>Nil</w:t>
            </w:r>
          </w:p>
        </w:tc>
      </w:tr>
      <w:tr w:rsidR="00874648" w:rsidRPr="00874648" w14:paraId="7D97A7A4" w14:textId="40A6F10E" w:rsidTr="00930B11">
        <w:trPr>
          <w:trHeight w:val="1534"/>
        </w:trPr>
        <w:tc>
          <w:tcPr>
            <w:tcW w:w="1475" w:type="pct"/>
          </w:tcPr>
          <w:p w14:paraId="5A1EFD43" w14:textId="77777777" w:rsidR="008875D2" w:rsidRPr="00930B11" w:rsidRDefault="008875D2" w:rsidP="008875D2">
            <w:pPr>
              <w:jc w:val="left"/>
              <w:rPr>
                <w:rFonts w:ascii="Calibri" w:hAnsi="Calibri" w:cs="Calibri"/>
              </w:rPr>
            </w:pPr>
            <w:r w:rsidRPr="00930B11">
              <w:rPr>
                <w:rFonts w:ascii="Calibri" w:hAnsi="Calibri" w:cs="Calibri"/>
                <w:b/>
              </w:rPr>
              <w:t>Administration Costs</w:t>
            </w:r>
            <w:r w:rsidRPr="00930B11">
              <w:rPr>
                <w:rFonts w:ascii="Calibri" w:hAnsi="Calibri" w:cs="Calibri"/>
              </w:rPr>
              <w:t xml:space="preserve"> – are the fees and costs that cover the operation of the fund. They include admin, member and other fees charged by the product issuer</w:t>
            </w:r>
          </w:p>
        </w:tc>
        <w:tc>
          <w:tcPr>
            <w:tcW w:w="1181" w:type="pct"/>
            <w:vAlign w:val="center"/>
          </w:tcPr>
          <w:p w14:paraId="71E6C7EE" w14:textId="07444A03" w:rsidR="008875D2" w:rsidRPr="00930B11" w:rsidRDefault="008875D2" w:rsidP="008875D2">
            <w:pPr>
              <w:jc w:val="center"/>
              <w:rPr>
                <w:rFonts w:ascii="Calibri" w:hAnsi="Calibri" w:cs="Calibri"/>
              </w:rPr>
            </w:pPr>
            <w:r w:rsidRPr="00930B11">
              <w:rPr>
                <w:rFonts w:ascii="Calibri" w:hAnsi="Calibri" w:cs="Calibri"/>
              </w:rPr>
              <w:t>0.15% + $52 p.a.</w:t>
            </w:r>
          </w:p>
        </w:tc>
        <w:tc>
          <w:tcPr>
            <w:tcW w:w="1133" w:type="pct"/>
            <w:vAlign w:val="center"/>
          </w:tcPr>
          <w:p w14:paraId="3D90F870" w14:textId="1D634805" w:rsidR="008875D2" w:rsidRPr="00930B11" w:rsidRDefault="008875D2" w:rsidP="008875D2">
            <w:pPr>
              <w:jc w:val="center"/>
              <w:rPr>
                <w:rFonts w:ascii="Calibri" w:hAnsi="Calibri" w:cs="Calibri"/>
              </w:rPr>
            </w:pPr>
            <w:r w:rsidRPr="00930B11">
              <w:rPr>
                <w:rFonts w:ascii="Calibri" w:hAnsi="Calibri" w:cs="Calibri"/>
              </w:rPr>
              <w:t>0.20% + $52 p.a.</w:t>
            </w:r>
          </w:p>
        </w:tc>
        <w:tc>
          <w:tcPr>
            <w:tcW w:w="1211" w:type="pct"/>
            <w:vAlign w:val="center"/>
          </w:tcPr>
          <w:p w14:paraId="5F7A7C7A" w14:textId="1B9A2066" w:rsidR="008875D2" w:rsidRPr="00930B11" w:rsidRDefault="008875D2" w:rsidP="008875D2">
            <w:pPr>
              <w:jc w:val="center"/>
              <w:rPr>
                <w:rFonts w:ascii="Calibri" w:hAnsi="Calibri" w:cs="Calibri"/>
              </w:rPr>
            </w:pPr>
            <w:r w:rsidRPr="00930B11">
              <w:rPr>
                <w:rFonts w:ascii="Calibri" w:hAnsi="Calibri" w:cs="Calibri"/>
              </w:rPr>
              <w:t>Nil</w:t>
            </w:r>
          </w:p>
        </w:tc>
      </w:tr>
      <w:tr w:rsidR="00874648" w:rsidRPr="00874648" w14:paraId="47D8BAB5" w14:textId="79063EB7" w:rsidTr="00930B11">
        <w:trPr>
          <w:trHeight w:val="580"/>
        </w:trPr>
        <w:tc>
          <w:tcPr>
            <w:tcW w:w="1475" w:type="pct"/>
          </w:tcPr>
          <w:p w14:paraId="3E073F4E" w14:textId="77777777" w:rsidR="00D43FD4" w:rsidRPr="00930B11" w:rsidRDefault="00D43FD4" w:rsidP="00CD5197">
            <w:pPr>
              <w:jc w:val="left"/>
              <w:rPr>
                <w:rFonts w:ascii="Calibri" w:hAnsi="Calibri" w:cs="Calibri"/>
                <w:b/>
              </w:rPr>
            </w:pPr>
            <w:r w:rsidRPr="00930B11">
              <w:rPr>
                <w:rFonts w:ascii="Calibri" w:hAnsi="Calibri" w:cs="Calibri"/>
                <w:b/>
              </w:rPr>
              <w:t xml:space="preserve">Adviser Service Fee </w:t>
            </w:r>
            <w:r w:rsidRPr="00930B11">
              <w:rPr>
                <w:rFonts w:ascii="Calibri" w:hAnsi="Calibri" w:cs="Calibri"/>
              </w:rPr>
              <w:t>– additional fee paid to financial adviser</w:t>
            </w:r>
          </w:p>
        </w:tc>
        <w:tc>
          <w:tcPr>
            <w:tcW w:w="1181" w:type="pct"/>
            <w:vAlign w:val="center"/>
          </w:tcPr>
          <w:p w14:paraId="37146F93" w14:textId="77777777" w:rsidR="00D43FD4" w:rsidRPr="00930B11" w:rsidRDefault="00D43FD4" w:rsidP="00CD5197">
            <w:pPr>
              <w:jc w:val="center"/>
              <w:rPr>
                <w:rFonts w:ascii="Calibri" w:hAnsi="Calibri" w:cs="Calibri"/>
              </w:rPr>
            </w:pPr>
            <w:r w:rsidRPr="00930B11">
              <w:rPr>
                <w:rFonts w:ascii="Calibri" w:hAnsi="Calibri" w:cs="Calibri"/>
              </w:rPr>
              <w:t>Nil</w:t>
            </w:r>
          </w:p>
        </w:tc>
        <w:tc>
          <w:tcPr>
            <w:tcW w:w="1133" w:type="pct"/>
            <w:vAlign w:val="center"/>
          </w:tcPr>
          <w:p w14:paraId="260924E2" w14:textId="1E374B48" w:rsidR="00D43FD4" w:rsidRPr="00930B11" w:rsidRDefault="008875D2" w:rsidP="00CD5197">
            <w:pPr>
              <w:jc w:val="center"/>
              <w:rPr>
                <w:rFonts w:ascii="Calibri" w:hAnsi="Calibri" w:cs="Calibri"/>
              </w:rPr>
            </w:pPr>
            <w:r w:rsidRPr="00930B11">
              <w:rPr>
                <w:rFonts w:ascii="Calibri" w:hAnsi="Calibri" w:cs="Calibri"/>
              </w:rPr>
              <w:t>Nil</w:t>
            </w:r>
          </w:p>
        </w:tc>
        <w:tc>
          <w:tcPr>
            <w:tcW w:w="1211" w:type="pct"/>
            <w:vAlign w:val="center"/>
          </w:tcPr>
          <w:p w14:paraId="7FA0EFFB" w14:textId="768B0BFA" w:rsidR="00D43FD4" w:rsidRPr="00930B11" w:rsidRDefault="007D7836" w:rsidP="00FC1F8E">
            <w:pPr>
              <w:jc w:val="center"/>
              <w:rPr>
                <w:rFonts w:ascii="Calibri" w:hAnsi="Calibri" w:cs="Calibri"/>
              </w:rPr>
            </w:pPr>
            <w:r w:rsidRPr="00930B11">
              <w:rPr>
                <w:rFonts w:ascii="Calibri" w:hAnsi="Calibri" w:cs="Calibri"/>
              </w:rPr>
              <w:t>$750 p.a.</w:t>
            </w:r>
          </w:p>
        </w:tc>
      </w:tr>
      <w:tr w:rsidR="00874648" w:rsidRPr="00874648" w14:paraId="1C7F4696" w14:textId="5C2379FA" w:rsidTr="00930B11">
        <w:trPr>
          <w:trHeight w:val="1140"/>
        </w:trPr>
        <w:tc>
          <w:tcPr>
            <w:tcW w:w="1475" w:type="pct"/>
          </w:tcPr>
          <w:p w14:paraId="607F8BF7" w14:textId="77777777" w:rsidR="00D43FD4" w:rsidRPr="00930B11" w:rsidRDefault="00D43FD4" w:rsidP="00CD5197">
            <w:pPr>
              <w:jc w:val="left"/>
              <w:rPr>
                <w:rFonts w:ascii="Calibri" w:hAnsi="Calibri" w:cs="Calibri"/>
              </w:rPr>
            </w:pPr>
            <w:r w:rsidRPr="00930B11">
              <w:rPr>
                <w:rFonts w:ascii="Calibri" w:hAnsi="Calibri" w:cs="Calibri"/>
                <w:b/>
              </w:rPr>
              <w:t>Investment Costs</w:t>
            </w:r>
            <w:r w:rsidRPr="00930B11">
              <w:rPr>
                <w:rFonts w:ascii="Calibri" w:hAnsi="Calibri" w:cs="Calibri"/>
              </w:rPr>
              <w:t xml:space="preserve"> – are the fees and costs the product issuer charge for investing the assets. These include fees paid to external fund mgrs. </w:t>
            </w:r>
          </w:p>
        </w:tc>
        <w:tc>
          <w:tcPr>
            <w:tcW w:w="1181" w:type="pct"/>
            <w:vAlign w:val="center"/>
          </w:tcPr>
          <w:p w14:paraId="1829773F" w14:textId="0811853A" w:rsidR="00D43FD4" w:rsidRPr="00930B11" w:rsidRDefault="008875D2" w:rsidP="00CD5197">
            <w:pPr>
              <w:spacing w:before="120"/>
              <w:jc w:val="center"/>
              <w:rPr>
                <w:rFonts w:ascii="Calibri" w:hAnsi="Calibri" w:cs="Calibri"/>
              </w:rPr>
            </w:pPr>
            <w:r w:rsidRPr="00930B11">
              <w:rPr>
                <w:rFonts w:ascii="Calibri" w:hAnsi="Calibri" w:cs="Calibri"/>
              </w:rPr>
              <w:t>0.96</w:t>
            </w:r>
            <w:r w:rsidR="00D43FD4" w:rsidRPr="00930B11">
              <w:rPr>
                <w:rFonts w:ascii="Calibri" w:hAnsi="Calibri" w:cs="Calibri"/>
              </w:rPr>
              <w:t>% p.a.</w:t>
            </w:r>
          </w:p>
        </w:tc>
        <w:tc>
          <w:tcPr>
            <w:tcW w:w="1133" w:type="pct"/>
            <w:vAlign w:val="center"/>
          </w:tcPr>
          <w:p w14:paraId="09D070AD" w14:textId="501E7A21" w:rsidR="00D43FD4" w:rsidRPr="00930B11" w:rsidRDefault="00D43FD4" w:rsidP="00CD5197">
            <w:pPr>
              <w:jc w:val="center"/>
              <w:rPr>
                <w:rFonts w:ascii="Calibri" w:hAnsi="Calibri" w:cs="Calibri"/>
              </w:rPr>
            </w:pPr>
            <w:r w:rsidRPr="00930B11">
              <w:rPr>
                <w:rFonts w:ascii="Calibri" w:hAnsi="Calibri" w:cs="Calibri"/>
              </w:rPr>
              <w:t>0.</w:t>
            </w:r>
            <w:r w:rsidR="008875D2" w:rsidRPr="00930B11">
              <w:rPr>
                <w:rFonts w:ascii="Calibri" w:hAnsi="Calibri" w:cs="Calibri"/>
              </w:rPr>
              <w:t>91</w:t>
            </w:r>
            <w:r w:rsidRPr="00930B11">
              <w:rPr>
                <w:rFonts w:ascii="Calibri" w:hAnsi="Calibri" w:cs="Calibri"/>
              </w:rPr>
              <w:t>% p.a.</w:t>
            </w:r>
          </w:p>
        </w:tc>
        <w:tc>
          <w:tcPr>
            <w:tcW w:w="1211" w:type="pct"/>
            <w:vAlign w:val="center"/>
          </w:tcPr>
          <w:p w14:paraId="580B4728" w14:textId="7DD3DBBC" w:rsidR="00D43FD4" w:rsidRPr="00930B11" w:rsidRDefault="00FC1F8E" w:rsidP="00FC1F8E">
            <w:pPr>
              <w:jc w:val="center"/>
              <w:rPr>
                <w:rFonts w:ascii="Calibri" w:hAnsi="Calibri" w:cs="Calibri"/>
              </w:rPr>
            </w:pPr>
            <w:r w:rsidRPr="00930B11">
              <w:rPr>
                <w:rFonts w:ascii="Calibri" w:hAnsi="Calibri" w:cs="Calibri"/>
              </w:rPr>
              <w:t>0.73% p.a.</w:t>
            </w:r>
          </w:p>
        </w:tc>
      </w:tr>
      <w:tr w:rsidR="00874648" w:rsidRPr="00874648" w14:paraId="3BC8E97E" w14:textId="43B5B37B" w:rsidTr="00930B11">
        <w:trPr>
          <w:trHeight w:val="570"/>
        </w:trPr>
        <w:tc>
          <w:tcPr>
            <w:tcW w:w="1475" w:type="pct"/>
            <w:shd w:val="clear" w:color="auto" w:fill="FFFF00"/>
          </w:tcPr>
          <w:p w14:paraId="59C3A2A3" w14:textId="31F5C598" w:rsidR="008875D2" w:rsidRPr="00930B11" w:rsidRDefault="008875D2" w:rsidP="00CD5197">
            <w:pPr>
              <w:jc w:val="left"/>
              <w:rPr>
                <w:rFonts w:ascii="Calibri" w:hAnsi="Calibri" w:cs="Calibri"/>
              </w:rPr>
            </w:pPr>
            <w:r w:rsidRPr="00930B11">
              <w:rPr>
                <w:rFonts w:ascii="Calibri" w:hAnsi="Calibri" w:cs="Calibri"/>
                <w:b/>
              </w:rPr>
              <w:t>Annual average cost - Total $</w:t>
            </w:r>
            <w:r w:rsidR="00E84099" w:rsidRPr="00930B11">
              <w:rPr>
                <w:rFonts w:ascii="Calibri" w:hAnsi="Calibri" w:cs="Calibri"/>
                <w:b/>
              </w:rPr>
              <w:t>156,928</w:t>
            </w:r>
            <w:r w:rsidRPr="00930B11">
              <w:rPr>
                <w:rFonts w:ascii="Calibri" w:hAnsi="Calibri" w:cs="Calibri"/>
              </w:rPr>
              <w:t xml:space="preserve"> investment</w:t>
            </w:r>
          </w:p>
        </w:tc>
        <w:tc>
          <w:tcPr>
            <w:tcW w:w="2314" w:type="pct"/>
            <w:gridSpan w:val="2"/>
            <w:shd w:val="clear" w:color="auto" w:fill="FFFF00"/>
            <w:vAlign w:val="center"/>
          </w:tcPr>
          <w:p w14:paraId="4712EADD" w14:textId="4906E835" w:rsidR="008875D2" w:rsidRPr="00930B11" w:rsidRDefault="008875D2" w:rsidP="008875D2">
            <w:pPr>
              <w:spacing w:before="120"/>
              <w:jc w:val="center"/>
              <w:rPr>
                <w:rFonts w:ascii="Calibri" w:hAnsi="Calibri" w:cs="Calibri"/>
                <w:b/>
              </w:rPr>
            </w:pPr>
            <w:r w:rsidRPr="00930B11">
              <w:rPr>
                <w:rFonts w:ascii="Calibri" w:hAnsi="Calibri" w:cs="Calibri"/>
                <w:b/>
              </w:rPr>
              <w:t xml:space="preserve"> </w:t>
            </w:r>
            <w:r w:rsidR="00FC1F8E" w:rsidRPr="00930B11">
              <w:rPr>
                <w:rFonts w:ascii="Calibri" w:hAnsi="Calibri" w:cs="Calibri"/>
                <w:b/>
              </w:rPr>
              <w:t>$1,846</w:t>
            </w:r>
            <w:r w:rsidR="00895033" w:rsidRPr="00930B11">
              <w:rPr>
                <w:rFonts w:ascii="Calibri" w:hAnsi="Calibri" w:cs="Calibri"/>
                <w:b/>
              </w:rPr>
              <w:t xml:space="preserve"> p.a.</w:t>
            </w:r>
          </w:p>
        </w:tc>
        <w:tc>
          <w:tcPr>
            <w:tcW w:w="1211" w:type="pct"/>
            <w:shd w:val="clear" w:color="auto" w:fill="FFFF00"/>
            <w:vAlign w:val="center"/>
          </w:tcPr>
          <w:p w14:paraId="2CB34961" w14:textId="4EF5F27E" w:rsidR="008875D2" w:rsidRPr="00930B11" w:rsidRDefault="00895033" w:rsidP="00895033">
            <w:pPr>
              <w:jc w:val="center"/>
              <w:rPr>
                <w:rFonts w:ascii="Calibri" w:hAnsi="Calibri" w:cs="Calibri"/>
                <w:b/>
              </w:rPr>
            </w:pPr>
            <w:r w:rsidRPr="00930B11">
              <w:rPr>
                <w:rFonts w:ascii="Calibri" w:hAnsi="Calibri" w:cs="Calibri"/>
                <w:b/>
              </w:rPr>
              <w:t>$</w:t>
            </w:r>
            <w:r w:rsidR="00A27A90" w:rsidRPr="00930B11">
              <w:rPr>
                <w:rFonts w:ascii="Calibri" w:hAnsi="Calibri" w:cs="Calibri"/>
                <w:b/>
              </w:rPr>
              <w:t>1,895</w:t>
            </w:r>
            <w:r w:rsidRPr="00930B11">
              <w:rPr>
                <w:rFonts w:ascii="Calibri" w:hAnsi="Calibri" w:cs="Calibri"/>
                <w:b/>
              </w:rPr>
              <w:t xml:space="preserve"> p.a.</w:t>
            </w:r>
          </w:p>
        </w:tc>
      </w:tr>
    </w:tbl>
    <w:p w14:paraId="25B24C02" w14:textId="77777777" w:rsidR="00C67B63" w:rsidRPr="00874648" w:rsidRDefault="00C67B63" w:rsidP="00C67B63">
      <w:pPr>
        <w:rPr>
          <w:rFonts w:ascii="Calibri" w:hAnsi="Calibri" w:cs="Calibri"/>
          <w:b/>
          <w:sz w:val="22"/>
          <w:szCs w:val="22"/>
        </w:rPr>
      </w:pPr>
    </w:p>
    <w:p w14:paraId="50B59136" w14:textId="0CA909D3" w:rsidR="00C67B63" w:rsidRPr="00874648" w:rsidRDefault="00C67B63" w:rsidP="00C67B63">
      <w:pPr>
        <w:rPr>
          <w:rFonts w:ascii="Calibri" w:hAnsi="Calibri" w:cs="Calibri"/>
          <w:b/>
          <w:bCs/>
          <w:u w:val="single"/>
        </w:rPr>
      </w:pPr>
      <w:r w:rsidRPr="00874648">
        <w:rPr>
          <w:rFonts w:ascii="Calibri" w:hAnsi="Calibri" w:cs="Calibri"/>
          <w:b/>
          <w:bCs/>
          <w:u w:val="single"/>
        </w:rPr>
        <w:t xml:space="preserve">Outcomes Post Implementation - </w:t>
      </w:r>
      <w:r w:rsidR="00FF2CB7">
        <w:rPr>
          <w:rFonts w:ascii="Calibri" w:hAnsi="Calibri" w:cs="Calibri"/>
          <w:b/>
          <w:bCs/>
          <w:u w:val="single"/>
        </w:rPr>
        <w:t>Tim</w:t>
      </w:r>
      <w:r w:rsidRPr="00874648">
        <w:rPr>
          <w:rFonts w:ascii="Calibri" w:hAnsi="Calibri" w:cs="Calibri"/>
          <w:b/>
          <w:bCs/>
          <w:u w:val="single"/>
        </w:rPr>
        <w:t>:</w:t>
      </w:r>
    </w:p>
    <w:p w14:paraId="60909EE7" w14:textId="77777777" w:rsidR="00C67B63" w:rsidRPr="00874648" w:rsidRDefault="00C67B63" w:rsidP="00C67B63">
      <w:pPr>
        <w:rPr>
          <w:rFonts w:ascii="Calibri" w:hAnsi="Calibri" w:cs="Calibri"/>
        </w:rPr>
      </w:pPr>
    </w:p>
    <w:p w14:paraId="272CFF67" w14:textId="5CD3EF10" w:rsidR="00C67B63" w:rsidRPr="00416342" w:rsidRDefault="00895033" w:rsidP="002D48C2">
      <w:pPr>
        <w:numPr>
          <w:ilvl w:val="0"/>
          <w:numId w:val="27"/>
        </w:numPr>
        <w:spacing w:before="120"/>
        <w:ind w:left="714" w:hanging="357"/>
        <w:rPr>
          <w:rFonts w:ascii="Calibri" w:hAnsi="Calibri" w:cs="Calibri"/>
          <w:sz w:val="22"/>
          <w:szCs w:val="22"/>
        </w:rPr>
      </w:pPr>
      <w:r w:rsidRPr="00874648">
        <w:rPr>
          <w:rFonts w:ascii="Calibri" w:hAnsi="Calibri" w:cs="Calibri"/>
        </w:rPr>
        <w:t>Tim</w:t>
      </w:r>
      <w:r w:rsidR="00C67B63" w:rsidRPr="00874648">
        <w:rPr>
          <w:rFonts w:ascii="Calibri" w:hAnsi="Calibri" w:cs="Calibri"/>
        </w:rPr>
        <w:t xml:space="preserve">, the sum of your total ongoing management and administration fees will </w:t>
      </w:r>
      <w:r w:rsidR="00C67B63" w:rsidRPr="00874648">
        <w:rPr>
          <w:rFonts w:ascii="Calibri" w:hAnsi="Calibri" w:cs="Calibri"/>
          <w:b/>
          <w:bCs/>
        </w:rPr>
        <w:t xml:space="preserve">increase </w:t>
      </w:r>
      <w:r w:rsidR="00C67B63" w:rsidRPr="00874648">
        <w:rPr>
          <w:rFonts w:ascii="Calibri" w:hAnsi="Calibri" w:cs="Calibri"/>
        </w:rPr>
        <w:t xml:space="preserve">by approximately </w:t>
      </w:r>
      <w:r w:rsidR="00C67B63" w:rsidRPr="00874648">
        <w:rPr>
          <w:rFonts w:ascii="Calibri" w:hAnsi="Calibri" w:cs="Calibri"/>
          <w:b/>
          <w:bCs/>
        </w:rPr>
        <w:t>$</w:t>
      </w:r>
      <w:r w:rsidR="00A27A90">
        <w:rPr>
          <w:rFonts w:ascii="Calibri" w:hAnsi="Calibri" w:cs="Calibri"/>
          <w:b/>
          <w:bCs/>
        </w:rPr>
        <w:t>49</w:t>
      </w:r>
      <w:r w:rsidR="00C67B63" w:rsidRPr="00874648">
        <w:rPr>
          <w:rFonts w:ascii="Calibri" w:hAnsi="Calibri" w:cs="Calibri"/>
          <w:b/>
          <w:bCs/>
        </w:rPr>
        <w:t xml:space="preserve"> PER ANNUM</w:t>
      </w:r>
      <w:r w:rsidR="00C67B63" w:rsidRPr="00874648">
        <w:rPr>
          <w:rFonts w:ascii="Calibri" w:hAnsi="Calibri" w:cs="Calibri"/>
        </w:rPr>
        <w:t>.</w:t>
      </w:r>
    </w:p>
    <w:p w14:paraId="49871772" w14:textId="738F1DD5" w:rsidR="00416342" w:rsidRPr="00416342" w:rsidRDefault="00416342" w:rsidP="002D48C2">
      <w:pPr>
        <w:numPr>
          <w:ilvl w:val="0"/>
          <w:numId w:val="27"/>
        </w:numPr>
        <w:spacing w:before="120"/>
        <w:ind w:left="714" w:hanging="357"/>
        <w:rPr>
          <w:rFonts w:ascii="Calibri" w:hAnsi="Calibri" w:cs="Calibri"/>
        </w:rPr>
      </w:pPr>
      <w:r w:rsidRPr="00416342">
        <w:rPr>
          <w:rFonts w:ascii="Calibri" w:hAnsi="Calibri" w:cs="Calibri"/>
        </w:rPr>
        <w:t xml:space="preserve">The Colonial First State Wholesale </w:t>
      </w:r>
      <w:r w:rsidRPr="00CA7F0E">
        <w:rPr>
          <w:rFonts w:ascii="Calibri" w:hAnsi="Calibri" w:cs="Calibri"/>
          <w:b/>
          <w:bCs/>
        </w:rPr>
        <w:t>‘Balanced’</w:t>
      </w:r>
      <w:r w:rsidRPr="00416342">
        <w:rPr>
          <w:rFonts w:ascii="Calibri" w:hAnsi="Calibri" w:cs="Calibri"/>
        </w:rPr>
        <w:t xml:space="preserve"> portfolio has </w:t>
      </w:r>
      <w:r w:rsidRPr="00CA7F0E">
        <w:rPr>
          <w:rFonts w:ascii="Calibri" w:hAnsi="Calibri" w:cs="Calibri"/>
          <w:b/>
          <w:bCs/>
        </w:rPr>
        <w:t>outperformed</w:t>
      </w:r>
      <w:r w:rsidRPr="00416342">
        <w:rPr>
          <w:rFonts w:ascii="Calibri" w:hAnsi="Calibri" w:cs="Calibri"/>
        </w:rPr>
        <w:t xml:space="preserve"> your current fund over the past 5 years by an average of </w:t>
      </w:r>
      <w:r w:rsidRPr="00CA7F0E">
        <w:rPr>
          <w:rFonts w:ascii="Calibri" w:hAnsi="Calibri" w:cs="Calibri"/>
          <w:b/>
          <w:bCs/>
        </w:rPr>
        <w:t>1.07%</w:t>
      </w:r>
      <w:r w:rsidRPr="00416342">
        <w:rPr>
          <w:rFonts w:ascii="Calibri" w:hAnsi="Calibri" w:cs="Calibri"/>
        </w:rPr>
        <w:t xml:space="preserve"> p.a. </w:t>
      </w:r>
      <w:r w:rsidR="00CA7F0E">
        <w:rPr>
          <w:rFonts w:ascii="Calibri" w:hAnsi="Calibri" w:cs="Calibri"/>
        </w:rPr>
        <w:t>Tim, b</w:t>
      </w:r>
      <w:r w:rsidRPr="00416342">
        <w:rPr>
          <w:rFonts w:ascii="Calibri" w:hAnsi="Calibri" w:cs="Calibri"/>
        </w:rPr>
        <w:t xml:space="preserve">ased on your current balance, this </w:t>
      </w:r>
      <w:r w:rsidRPr="00842323">
        <w:rPr>
          <w:rFonts w:ascii="Calibri" w:hAnsi="Calibri" w:cs="Calibri"/>
          <w:b/>
          <w:bCs/>
        </w:rPr>
        <w:t>equates to $1,679 p.a. ($8,396 over a 5-year period).</w:t>
      </w:r>
      <w:r w:rsidRPr="00416342">
        <w:rPr>
          <w:rFonts w:ascii="Calibri" w:hAnsi="Calibri" w:cs="Calibri"/>
        </w:rPr>
        <w:t xml:space="preserve"> </w:t>
      </w:r>
    </w:p>
    <w:p w14:paraId="1CD94DB7" w14:textId="77777777" w:rsidR="007D7836" w:rsidRDefault="007D7836" w:rsidP="00C67B63">
      <w:pPr>
        <w:rPr>
          <w:rFonts w:ascii="Calibri" w:hAnsi="Calibri" w:cs="Calibri"/>
          <w:b/>
          <w:sz w:val="22"/>
          <w:szCs w:val="22"/>
        </w:rPr>
      </w:pPr>
    </w:p>
    <w:p w14:paraId="4F0BCB6E" w14:textId="41B6CAA9" w:rsidR="00C67B63" w:rsidRPr="00416342" w:rsidRDefault="00C67B63" w:rsidP="00C67B63">
      <w:pPr>
        <w:rPr>
          <w:rFonts w:ascii="Calibri" w:hAnsi="Calibri" w:cs="Calibri"/>
          <w:b/>
          <w:color w:val="FF0000"/>
          <w:sz w:val="36"/>
          <w:szCs w:val="36"/>
        </w:rPr>
      </w:pPr>
      <w:r w:rsidRPr="007D7836">
        <w:rPr>
          <w:rFonts w:ascii="Calibri" w:hAnsi="Calibri" w:cs="Calibri"/>
          <w:b/>
          <w:color w:val="FF0000"/>
          <w:sz w:val="36"/>
          <w:szCs w:val="36"/>
        </w:rPr>
        <w:br w:type="page"/>
      </w:r>
      <w:r w:rsidR="007F05AD">
        <w:rPr>
          <w:rFonts w:ascii="Calibri" w:hAnsi="Calibri" w:cs="Times New Roman"/>
          <w:b/>
          <w:bCs/>
          <w:i/>
          <w:sz w:val="28"/>
          <w:szCs w:val="28"/>
          <w:u w:val="single"/>
        </w:rPr>
        <w:t>Emma</w:t>
      </w:r>
    </w:p>
    <w:p w14:paraId="128824C3" w14:textId="77777777" w:rsidR="00C67B63" w:rsidRPr="00874648" w:rsidRDefault="00C67B63" w:rsidP="00C67B63">
      <w:pPr>
        <w:rPr>
          <w:rFonts w:ascii="Calibri" w:hAnsi="Calibri" w:cs="Times New Roman"/>
          <w:b/>
          <w:bCs/>
          <w:i/>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874648" w:rsidRPr="00874648" w14:paraId="62096DDD" w14:textId="77777777" w:rsidTr="00CD5197">
        <w:tc>
          <w:tcPr>
            <w:tcW w:w="1761" w:type="pct"/>
            <w:tcBorders>
              <w:right w:val="single" w:sz="4" w:space="0" w:color="auto"/>
            </w:tcBorders>
            <w:shd w:val="clear" w:color="auto" w:fill="008000"/>
          </w:tcPr>
          <w:p w14:paraId="0BF7129A" w14:textId="77777777" w:rsidR="00C67B63" w:rsidRPr="00874648" w:rsidRDefault="00C67B63" w:rsidP="00CD5197">
            <w:pPr>
              <w:jc w:val="center"/>
              <w:rPr>
                <w:rFonts w:ascii="Calibri" w:hAnsi="Calibri" w:cs="Calibri"/>
                <w:b/>
                <w:sz w:val="28"/>
                <w:szCs w:val="28"/>
              </w:rPr>
            </w:pPr>
            <w:r w:rsidRPr="00874648">
              <w:rPr>
                <w:rFonts w:ascii="Calibri" w:hAnsi="Calibri" w:cs="Calibri"/>
                <w:b/>
                <w:sz w:val="28"/>
                <w:szCs w:val="28"/>
              </w:rPr>
              <w:t>Type of Fee or Cost</w:t>
            </w:r>
          </w:p>
          <w:p w14:paraId="2091558B" w14:textId="77777777" w:rsidR="00C67B63" w:rsidRPr="00874648" w:rsidRDefault="00C67B63" w:rsidP="00CD5197">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028B86CC" w14:textId="192EC8C2" w:rsidR="00C67B63" w:rsidRPr="00874648" w:rsidRDefault="00895033" w:rsidP="00CD5197">
            <w:pPr>
              <w:jc w:val="center"/>
              <w:rPr>
                <w:rFonts w:ascii="Calibri" w:hAnsi="Calibri" w:cs="Calibri"/>
                <w:b/>
                <w:sz w:val="28"/>
                <w:szCs w:val="28"/>
              </w:rPr>
            </w:pPr>
            <w:r w:rsidRPr="00874648">
              <w:rPr>
                <w:rFonts w:ascii="Calibri" w:hAnsi="Calibri" w:cs="Calibri"/>
                <w:b/>
                <w:sz w:val="28"/>
                <w:szCs w:val="28"/>
              </w:rPr>
              <w:t>Vic Super – Personal Saver $145,290</w:t>
            </w:r>
          </w:p>
        </w:tc>
        <w:tc>
          <w:tcPr>
            <w:tcW w:w="1600" w:type="pct"/>
            <w:tcBorders>
              <w:left w:val="single" w:sz="4" w:space="0" w:color="auto"/>
              <w:right w:val="nil"/>
            </w:tcBorders>
            <w:shd w:val="clear" w:color="auto" w:fill="008000"/>
          </w:tcPr>
          <w:p w14:paraId="3DBEF6A8" w14:textId="61C02259" w:rsidR="00C67B63" w:rsidRPr="00874648" w:rsidRDefault="00C67B63" w:rsidP="00CD5197">
            <w:pPr>
              <w:jc w:val="center"/>
              <w:rPr>
                <w:rFonts w:ascii="Calibri" w:hAnsi="Calibri" w:cs="Calibri"/>
                <w:b/>
                <w:sz w:val="28"/>
                <w:szCs w:val="28"/>
              </w:rPr>
            </w:pPr>
            <w:r w:rsidRPr="00874648">
              <w:rPr>
                <w:rFonts w:ascii="Calibri" w:hAnsi="Calibri" w:cs="Calibri"/>
                <w:b/>
                <w:sz w:val="28"/>
                <w:szCs w:val="28"/>
              </w:rPr>
              <w:t>Colonial Wholesale Super Fund</w:t>
            </w:r>
            <w:r w:rsidR="00895033" w:rsidRPr="00874648">
              <w:rPr>
                <w:rFonts w:ascii="Calibri" w:hAnsi="Calibri" w:cs="Calibri"/>
                <w:b/>
                <w:sz w:val="28"/>
                <w:szCs w:val="28"/>
              </w:rPr>
              <w:t xml:space="preserve"> $145,290</w:t>
            </w:r>
          </w:p>
        </w:tc>
      </w:tr>
      <w:tr w:rsidR="00874648" w:rsidRPr="00874648" w14:paraId="74DE8448" w14:textId="77777777" w:rsidTr="00CD5197">
        <w:tc>
          <w:tcPr>
            <w:tcW w:w="1761" w:type="pct"/>
          </w:tcPr>
          <w:p w14:paraId="1EC8982B" w14:textId="77777777" w:rsidR="00C67B63" w:rsidRPr="00874648" w:rsidRDefault="00C67B63" w:rsidP="00CD5197">
            <w:pPr>
              <w:jc w:val="left"/>
              <w:rPr>
                <w:rFonts w:ascii="Calibri" w:hAnsi="Calibri" w:cs="Calibri"/>
              </w:rPr>
            </w:pPr>
            <w:r w:rsidRPr="00874648">
              <w:rPr>
                <w:rFonts w:ascii="Calibri" w:hAnsi="Calibri" w:cs="Calibri"/>
                <w:b/>
              </w:rPr>
              <w:t>Contribution/Entry fee</w:t>
            </w:r>
            <w:r w:rsidRPr="00874648">
              <w:rPr>
                <w:rFonts w:ascii="Calibri" w:hAnsi="Calibri" w:cs="Calibri"/>
              </w:rPr>
              <w:t xml:space="preserve"> – this is the fee for initial and subsequent contributions.</w:t>
            </w:r>
          </w:p>
        </w:tc>
        <w:tc>
          <w:tcPr>
            <w:tcW w:w="1639" w:type="pct"/>
            <w:vAlign w:val="center"/>
          </w:tcPr>
          <w:p w14:paraId="10827E25" w14:textId="77777777" w:rsidR="00C67B63" w:rsidRPr="00874648" w:rsidRDefault="00C67B63" w:rsidP="00CD5197">
            <w:pPr>
              <w:jc w:val="center"/>
              <w:rPr>
                <w:rFonts w:ascii="Calibri" w:hAnsi="Calibri" w:cs="Calibri"/>
              </w:rPr>
            </w:pPr>
            <w:r w:rsidRPr="00874648">
              <w:rPr>
                <w:rFonts w:ascii="Calibri" w:hAnsi="Calibri" w:cs="Calibri"/>
              </w:rPr>
              <w:t>Nil</w:t>
            </w:r>
          </w:p>
        </w:tc>
        <w:tc>
          <w:tcPr>
            <w:tcW w:w="1600" w:type="pct"/>
            <w:vAlign w:val="center"/>
          </w:tcPr>
          <w:p w14:paraId="792E00B8" w14:textId="77777777" w:rsidR="00C67B63" w:rsidRPr="00874648" w:rsidRDefault="00C67B63" w:rsidP="00CD5197">
            <w:pPr>
              <w:jc w:val="center"/>
              <w:rPr>
                <w:rFonts w:ascii="Calibri" w:hAnsi="Calibri" w:cs="Calibri"/>
              </w:rPr>
            </w:pPr>
            <w:r w:rsidRPr="00874648">
              <w:rPr>
                <w:rFonts w:ascii="Calibri" w:hAnsi="Calibri" w:cs="Calibri"/>
              </w:rPr>
              <w:t>Nil</w:t>
            </w:r>
          </w:p>
        </w:tc>
      </w:tr>
      <w:tr w:rsidR="00874648" w:rsidRPr="00874648" w14:paraId="5B6B74FC" w14:textId="77777777" w:rsidTr="00CD5197">
        <w:tc>
          <w:tcPr>
            <w:tcW w:w="1761" w:type="pct"/>
          </w:tcPr>
          <w:p w14:paraId="1785BEA9" w14:textId="77777777" w:rsidR="00C67B63" w:rsidRPr="00874648" w:rsidRDefault="00C67B63" w:rsidP="00CD5197">
            <w:pPr>
              <w:jc w:val="left"/>
              <w:rPr>
                <w:rFonts w:ascii="Calibri" w:hAnsi="Calibri" w:cs="Calibri"/>
              </w:rPr>
            </w:pPr>
            <w:r w:rsidRPr="00874648">
              <w:rPr>
                <w:rFonts w:ascii="Calibri" w:hAnsi="Calibri" w:cs="Calibri"/>
                <w:b/>
              </w:rPr>
              <w:t>Withdrawal/Exit Fee</w:t>
            </w:r>
            <w:r w:rsidRPr="00874648">
              <w:rPr>
                <w:rFonts w:ascii="Calibri" w:hAnsi="Calibri" w:cs="Calibri"/>
              </w:rPr>
              <w:t xml:space="preserve"> – this is the fee for each withdrawal you make</w:t>
            </w:r>
          </w:p>
        </w:tc>
        <w:tc>
          <w:tcPr>
            <w:tcW w:w="1639" w:type="pct"/>
          </w:tcPr>
          <w:p w14:paraId="00F020A8" w14:textId="77777777" w:rsidR="00C67B63" w:rsidRPr="00874648" w:rsidRDefault="00C67B63" w:rsidP="00CD5197">
            <w:pPr>
              <w:jc w:val="center"/>
              <w:rPr>
                <w:rFonts w:ascii="Calibri" w:hAnsi="Calibri" w:cs="Calibri"/>
              </w:rPr>
            </w:pPr>
          </w:p>
          <w:p w14:paraId="1721768B" w14:textId="77777777" w:rsidR="00C67B63" w:rsidRPr="00874648" w:rsidRDefault="00C67B63" w:rsidP="00CD5197">
            <w:pPr>
              <w:jc w:val="center"/>
              <w:rPr>
                <w:rFonts w:ascii="Calibri" w:hAnsi="Calibri" w:cs="Calibri"/>
              </w:rPr>
            </w:pPr>
            <w:r w:rsidRPr="00874648">
              <w:rPr>
                <w:rFonts w:ascii="Calibri" w:hAnsi="Calibri" w:cs="Calibri"/>
              </w:rPr>
              <w:t>Nil</w:t>
            </w:r>
          </w:p>
        </w:tc>
        <w:tc>
          <w:tcPr>
            <w:tcW w:w="1600" w:type="pct"/>
            <w:vAlign w:val="center"/>
          </w:tcPr>
          <w:p w14:paraId="79CD7E19" w14:textId="77777777" w:rsidR="00C67B63" w:rsidRPr="00874648" w:rsidRDefault="00C67B63" w:rsidP="00CD5197">
            <w:pPr>
              <w:jc w:val="center"/>
              <w:rPr>
                <w:rFonts w:ascii="Calibri" w:hAnsi="Calibri" w:cs="Calibri"/>
              </w:rPr>
            </w:pPr>
            <w:r w:rsidRPr="00874648">
              <w:rPr>
                <w:rFonts w:ascii="Calibri" w:hAnsi="Calibri" w:cs="Calibri"/>
              </w:rPr>
              <w:t>Nil</w:t>
            </w:r>
          </w:p>
        </w:tc>
      </w:tr>
      <w:tr w:rsidR="00874648" w:rsidRPr="00874648" w14:paraId="16D48920" w14:textId="77777777" w:rsidTr="00CD5197">
        <w:tc>
          <w:tcPr>
            <w:tcW w:w="1761" w:type="pct"/>
          </w:tcPr>
          <w:p w14:paraId="4473DF5B" w14:textId="77777777" w:rsidR="00C67B63" w:rsidRPr="00874648" w:rsidRDefault="00C67B63" w:rsidP="00CD5197">
            <w:pPr>
              <w:jc w:val="left"/>
              <w:rPr>
                <w:rFonts w:ascii="Calibri" w:hAnsi="Calibri" w:cs="Calibri"/>
              </w:rPr>
            </w:pPr>
            <w:r w:rsidRPr="00874648">
              <w:rPr>
                <w:rFonts w:ascii="Calibri" w:hAnsi="Calibri" w:cs="Calibri"/>
                <w:b/>
              </w:rPr>
              <w:t>Switching Fee</w:t>
            </w:r>
            <w:r w:rsidRPr="00874648">
              <w:rPr>
                <w:rFonts w:ascii="Calibri" w:hAnsi="Calibri" w:cs="Calibri"/>
              </w:rPr>
              <w:t xml:space="preserve"> – fee charged for switching between investment options in the super fund.</w:t>
            </w:r>
          </w:p>
        </w:tc>
        <w:tc>
          <w:tcPr>
            <w:tcW w:w="1639" w:type="pct"/>
          </w:tcPr>
          <w:p w14:paraId="2C4C90E8" w14:textId="77777777" w:rsidR="00C67B63" w:rsidRPr="00874648" w:rsidRDefault="00C67B63" w:rsidP="00CD5197">
            <w:pPr>
              <w:jc w:val="center"/>
              <w:rPr>
                <w:rFonts w:ascii="Calibri" w:hAnsi="Calibri" w:cs="Calibri"/>
              </w:rPr>
            </w:pPr>
          </w:p>
          <w:p w14:paraId="105FEEDF" w14:textId="77777777" w:rsidR="00C67B63" w:rsidRPr="00874648" w:rsidRDefault="00C67B63" w:rsidP="00CD5197">
            <w:pPr>
              <w:jc w:val="center"/>
              <w:rPr>
                <w:rFonts w:ascii="Calibri" w:hAnsi="Calibri" w:cs="Calibri"/>
              </w:rPr>
            </w:pPr>
            <w:r w:rsidRPr="00874648">
              <w:rPr>
                <w:rFonts w:ascii="Calibri" w:hAnsi="Calibri" w:cs="Calibri"/>
              </w:rPr>
              <w:t>Nil</w:t>
            </w:r>
          </w:p>
        </w:tc>
        <w:tc>
          <w:tcPr>
            <w:tcW w:w="1600" w:type="pct"/>
            <w:vAlign w:val="center"/>
          </w:tcPr>
          <w:p w14:paraId="4B5BABA4" w14:textId="77777777" w:rsidR="00C67B63" w:rsidRPr="00874648" w:rsidRDefault="00C67B63" w:rsidP="00CD5197">
            <w:pPr>
              <w:jc w:val="center"/>
              <w:rPr>
                <w:rFonts w:ascii="Calibri" w:hAnsi="Calibri" w:cs="Calibri"/>
              </w:rPr>
            </w:pPr>
            <w:r w:rsidRPr="00874648">
              <w:rPr>
                <w:rFonts w:ascii="Calibri" w:hAnsi="Calibri" w:cs="Calibri"/>
              </w:rPr>
              <w:t>Nil</w:t>
            </w:r>
          </w:p>
        </w:tc>
      </w:tr>
      <w:tr w:rsidR="00874648" w:rsidRPr="00874648" w14:paraId="6F97DAB0" w14:textId="77777777" w:rsidTr="00CD5197">
        <w:tc>
          <w:tcPr>
            <w:tcW w:w="1761" w:type="pct"/>
          </w:tcPr>
          <w:p w14:paraId="729D3C3B" w14:textId="77777777" w:rsidR="00C67B63" w:rsidRPr="00874648" w:rsidRDefault="00C67B63" w:rsidP="00CD5197">
            <w:pPr>
              <w:jc w:val="left"/>
              <w:rPr>
                <w:rFonts w:ascii="Calibri" w:hAnsi="Calibri" w:cs="Calibri"/>
              </w:rPr>
            </w:pPr>
            <w:r w:rsidRPr="00874648">
              <w:rPr>
                <w:rFonts w:ascii="Calibri" w:hAnsi="Calibri" w:cs="Calibri"/>
                <w:b/>
              </w:rPr>
              <w:t>Administration Costs</w:t>
            </w:r>
            <w:r w:rsidRPr="00874648">
              <w:rPr>
                <w:rFonts w:ascii="Calibri" w:hAnsi="Calibri" w:cs="Calibri"/>
              </w:rPr>
              <w:t xml:space="preserve"> – are the fees and costs that cover the operation of the fund. They include admin, member and other fees charged by the product issuer</w:t>
            </w:r>
          </w:p>
        </w:tc>
        <w:tc>
          <w:tcPr>
            <w:tcW w:w="1639" w:type="pct"/>
            <w:vAlign w:val="center"/>
          </w:tcPr>
          <w:p w14:paraId="151C98B3" w14:textId="6F77D270" w:rsidR="00C67B63" w:rsidRPr="00874648" w:rsidRDefault="00895033" w:rsidP="00CD5197">
            <w:pPr>
              <w:jc w:val="center"/>
              <w:rPr>
                <w:rFonts w:ascii="Calibri" w:hAnsi="Calibri" w:cs="Calibri"/>
              </w:rPr>
            </w:pPr>
            <w:r w:rsidRPr="00874648">
              <w:rPr>
                <w:rFonts w:ascii="Calibri" w:hAnsi="Calibri" w:cs="Calibri"/>
              </w:rPr>
              <w:t>0.15% + $52</w:t>
            </w:r>
            <w:r w:rsidR="00C67B63" w:rsidRPr="00874648">
              <w:rPr>
                <w:rFonts w:ascii="Calibri" w:hAnsi="Calibri" w:cs="Calibri"/>
              </w:rPr>
              <w:t xml:space="preserve"> p.a.</w:t>
            </w:r>
          </w:p>
        </w:tc>
        <w:tc>
          <w:tcPr>
            <w:tcW w:w="1600" w:type="pct"/>
            <w:vAlign w:val="center"/>
          </w:tcPr>
          <w:p w14:paraId="051AC8D9" w14:textId="77777777" w:rsidR="00C67B63" w:rsidRPr="00874648" w:rsidRDefault="00C67B63" w:rsidP="00CD5197">
            <w:pPr>
              <w:jc w:val="center"/>
              <w:rPr>
                <w:rFonts w:ascii="Calibri" w:hAnsi="Calibri" w:cs="Calibri"/>
              </w:rPr>
            </w:pPr>
            <w:r w:rsidRPr="00874648">
              <w:rPr>
                <w:rFonts w:ascii="Calibri" w:hAnsi="Calibri" w:cs="Calibri"/>
              </w:rPr>
              <w:t>Nil</w:t>
            </w:r>
          </w:p>
        </w:tc>
      </w:tr>
      <w:tr w:rsidR="00874648" w:rsidRPr="00874648" w14:paraId="6D198968" w14:textId="77777777" w:rsidTr="00CD5197">
        <w:tc>
          <w:tcPr>
            <w:tcW w:w="1761" w:type="pct"/>
          </w:tcPr>
          <w:p w14:paraId="2FAD7212" w14:textId="77777777" w:rsidR="00C67B63" w:rsidRPr="00874648" w:rsidRDefault="00C67B63" w:rsidP="00CD5197">
            <w:pPr>
              <w:jc w:val="left"/>
              <w:rPr>
                <w:rFonts w:ascii="Calibri" w:hAnsi="Calibri" w:cs="Calibri"/>
                <w:b/>
              </w:rPr>
            </w:pPr>
            <w:r w:rsidRPr="00874648">
              <w:rPr>
                <w:rFonts w:ascii="Calibri" w:hAnsi="Calibri" w:cs="Calibri"/>
                <w:b/>
              </w:rPr>
              <w:t xml:space="preserve">Adviser Service Fee </w:t>
            </w:r>
            <w:r w:rsidRPr="00874648">
              <w:rPr>
                <w:rFonts w:ascii="Calibri" w:hAnsi="Calibri" w:cs="Calibri"/>
              </w:rPr>
              <w:t>– additional fee paid to financial adviser</w:t>
            </w:r>
          </w:p>
        </w:tc>
        <w:tc>
          <w:tcPr>
            <w:tcW w:w="1639" w:type="pct"/>
            <w:vAlign w:val="center"/>
          </w:tcPr>
          <w:p w14:paraId="2BFDF82E" w14:textId="77777777" w:rsidR="00C67B63" w:rsidRPr="00874648" w:rsidRDefault="00C67B63" w:rsidP="00CD5197">
            <w:pPr>
              <w:jc w:val="center"/>
              <w:rPr>
                <w:rFonts w:ascii="Calibri" w:hAnsi="Calibri" w:cs="Calibri"/>
              </w:rPr>
            </w:pPr>
            <w:r w:rsidRPr="00874648">
              <w:rPr>
                <w:rFonts w:ascii="Calibri" w:hAnsi="Calibri" w:cs="Calibri"/>
              </w:rPr>
              <w:t>Nil</w:t>
            </w:r>
          </w:p>
        </w:tc>
        <w:tc>
          <w:tcPr>
            <w:tcW w:w="1600" w:type="pct"/>
            <w:vAlign w:val="center"/>
          </w:tcPr>
          <w:p w14:paraId="4926B5CE" w14:textId="05F1C171" w:rsidR="00C67B63" w:rsidRPr="00874648" w:rsidRDefault="00A27A90" w:rsidP="00CD5197">
            <w:pPr>
              <w:jc w:val="center"/>
              <w:rPr>
                <w:rFonts w:ascii="Calibri" w:hAnsi="Calibri" w:cs="Calibri"/>
              </w:rPr>
            </w:pPr>
            <w:r>
              <w:rPr>
                <w:rFonts w:ascii="Calibri" w:hAnsi="Calibri" w:cs="Calibri"/>
              </w:rPr>
              <w:t>$750</w:t>
            </w:r>
            <w:r w:rsidR="00C67B63" w:rsidRPr="00874648">
              <w:rPr>
                <w:rFonts w:ascii="Calibri" w:hAnsi="Calibri" w:cs="Calibri"/>
              </w:rPr>
              <w:t xml:space="preserve"> p.a.</w:t>
            </w:r>
          </w:p>
        </w:tc>
      </w:tr>
      <w:tr w:rsidR="00874648" w:rsidRPr="00874648" w14:paraId="2625EB94" w14:textId="77777777" w:rsidTr="00CD5197">
        <w:tc>
          <w:tcPr>
            <w:tcW w:w="1761" w:type="pct"/>
          </w:tcPr>
          <w:p w14:paraId="07B9585D" w14:textId="77777777" w:rsidR="00C67B63" w:rsidRPr="00874648" w:rsidRDefault="00C67B63" w:rsidP="00CD5197">
            <w:pPr>
              <w:jc w:val="left"/>
              <w:rPr>
                <w:rFonts w:ascii="Calibri" w:hAnsi="Calibri" w:cs="Calibri"/>
              </w:rPr>
            </w:pPr>
            <w:r w:rsidRPr="00874648">
              <w:rPr>
                <w:rFonts w:ascii="Calibri" w:hAnsi="Calibri" w:cs="Calibri"/>
                <w:b/>
              </w:rPr>
              <w:t>Investment Costs</w:t>
            </w:r>
            <w:r w:rsidRPr="00874648">
              <w:rPr>
                <w:rFonts w:ascii="Calibri" w:hAnsi="Calibri" w:cs="Calibri"/>
              </w:rPr>
              <w:t xml:space="preserve"> – are the fees and costs the product issuer charge for investing the assets. These include fees paid to external fund mgrs. </w:t>
            </w:r>
          </w:p>
        </w:tc>
        <w:tc>
          <w:tcPr>
            <w:tcW w:w="1639" w:type="pct"/>
            <w:vAlign w:val="center"/>
          </w:tcPr>
          <w:p w14:paraId="6C7FABBE" w14:textId="366AACBE" w:rsidR="00C67B63" w:rsidRPr="00874648" w:rsidRDefault="00895033" w:rsidP="00CD5197">
            <w:pPr>
              <w:spacing w:before="120"/>
              <w:jc w:val="center"/>
              <w:rPr>
                <w:rFonts w:ascii="Calibri" w:hAnsi="Calibri" w:cs="Calibri"/>
              </w:rPr>
            </w:pPr>
            <w:r w:rsidRPr="00874648">
              <w:rPr>
                <w:rFonts w:ascii="Calibri" w:hAnsi="Calibri" w:cs="Calibri"/>
              </w:rPr>
              <w:t>0.96</w:t>
            </w:r>
            <w:r w:rsidR="00C67B63" w:rsidRPr="00874648">
              <w:rPr>
                <w:rFonts w:ascii="Calibri" w:hAnsi="Calibri" w:cs="Calibri"/>
              </w:rPr>
              <w:t>% p.a.</w:t>
            </w:r>
          </w:p>
        </w:tc>
        <w:tc>
          <w:tcPr>
            <w:tcW w:w="1600" w:type="pct"/>
            <w:vAlign w:val="center"/>
          </w:tcPr>
          <w:p w14:paraId="78EC8E8F" w14:textId="53961694" w:rsidR="00C67B63" w:rsidRPr="00874648" w:rsidRDefault="00C67B63" w:rsidP="00CD5197">
            <w:pPr>
              <w:jc w:val="center"/>
              <w:rPr>
                <w:rFonts w:ascii="Calibri" w:hAnsi="Calibri" w:cs="Calibri"/>
              </w:rPr>
            </w:pPr>
            <w:r w:rsidRPr="00874648">
              <w:rPr>
                <w:rFonts w:ascii="Calibri" w:hAnsi="Calibri" w:cs="Calibri"/>
              </w:rPr>
              <w:t>0.</w:t>
            </w:r>
            <w:r w:rsidR="00E84099" w:rsidRPr="00874648">
              <w:rPr>
                <w:rFonts w:ascii="Calibri" w:hAnsi="Calibri" w:cs="Calibri"/>
              </w:rPr>
              <w:t>73</w:t>
            </w:r>
            <w:r w:rsidRPr="00874648">
              <w:rPr>
                <w:rFonts w:ascii="Calibri" w:hAnsi="Calibri" w:cs="Calibri"/>
              </w:rPr>
              <w:t>% p.a.</w:t>
            </w:r>
          </w:p>
        </w:tc>
      </w:tr>
      <w:tr w:rsidR="00874648" w:rsidRPr="00874648" w14:paraId="56A1C2C9" w14:textId="77777777" w:rsidTr="00CD5197">
        <w:tc>
          <w:tcPr>
            <w:tcW w:w="1761" w:type="pct"/>
            <w:shd w:val="clear" w:color="auto" w:fill="FFFF00"/>
          </w:tcPr>
          <w:p w14:paraId="17CB4856" w14:textId="1F7D8822" w:rsidR="00C67B63" w:rsidRPr="00874648" w:rsidRDefault="00C67B63" w:rsidP="00CD5197">
            <w:pPr>
              <w:jc w:val="left"/>
              <w:rPr>
                <w:rFonts w:ascii="Calibri" w:hAnsi="Calibri" w:cs="Calibri"/>
              </w:rPr>
            </w:pPr>
            <w:r w:rsidRPr="00874648">
              <w:rPr>
                <w:rFonts w:ascii="Calibri" w:hAnsi="Calibri" w:cs="Calibri"/>
                <w:b/>
              </w:rPr>
              <w:t>Annual average cost - Total $</w:t>
            </w:r>
            <w:r w:rsidR="00E84099" w:rsidRPr="00874648">
              <w:rPr>
                <w:rFonts w:ascii="Calibri" w:hAnsi="Calibri" w:cs="Calibri"/>
                <w:b/>
              </w:rPr>
              <w:t>145,290</w:t>
            </w:r>
            <w:r w:rsidRPr="00874648">
              <w:rPr>
                <w:rFonts w:ascii="Calibri" w:hAnsi="Calibri" w:cs="Calibri"/>
              </w:rPr>
              <w:t xml:space="preserve"> investment</w:t>
            </w:r>
          </w:p>
        </w:tc>
        <w:tc>
          <w:tcPr>
            <w:tcW w:w="1639" w:type="pct"/>
            <w:shd w:val="clear" w:color="auto" w:fill="FFFF00"/>
          </w:tcPr>
          <w:p w14:paraId="6CA2CE3A" w14:textId="4F94F391" w:rsidR="00C67B63" w:rsidRPr="00874648" w:rsidRDefault="00C67B63" w:rsidP="00CD5197">
            <w:pPr>
              <w:spacing w:before="120"/>
              <w:jc w:val="center"/>
              <w:rPr>
                <w:rFonts w:ascii="Calibri" w:hAnsi="Calibri" w:cs="Calibri"/>
                <w:b/>
              </w:rPr>
            </w:pPr>
            <w:r w:rsidRPr="00874648">
              <w:rPr>
                <w:rFonts w:ascii="Calibri" w:hAnsi="Calibri" w:cs="Calibri"/>
                <w:b/>
              </w:rPr>
              <w:t>$</w:t>
            </w:r>
            <w:r w:rsidR="00E84099" w:rsidRPr="00874648">
              <w:rPr>
                <w:rFonts w:ascii="Calibri" w:hAnsi="Calibri" w:cs="Calibri"/>
                <w:b/>
              </w:rPr>
              <w:t>1,613</w:t>
            </w:r>
            <w:r w:rsidRPr="00874648">
              <w:rPr>
                <w:rFonts w:ascii="Calibri" w:hAnsi="Calibri" w:cs="Calibri"/>
                <w:b/>
              </w:rPr>
              <w:t xml:space="preserve"> p.a.</w:t>
            </w:r>
          </w:p>
        </w:tc>
        <w:tc>
          <w:tcPr>
            <w:tcW w:w="1600" w:type="pct"/>
            <w:shd w:val="clear" w:color="auto" w:fill="FFFF00"/>
            <w:vAlign w:val="center"/>
          </w:tcPr>
          <w:p w14:paraId="3CCE6FBF" w14:textId="5FA47EF8" w:rsidR="00C67B63" w:rsidRPr="00874648" w:rsidRDefault="00C67B63" w:rsidP="00CD5197">
            <w:pPr>
              <w:jc w:val="center"/>
              <w:rPr>
                <w:rFonts w:ascii="Calibri" w:hAnsi="Calibri" w:cs="Calibri"/>
                <w:b/>
              </w:rPr>
            </w:pPr>
            <w:r w:rsidRPr="00874648">
              <w:rPr>
                <w:rFonts w:ascii="Calibri" w:hAnsi="Calibri" w:cs="Calibri"/>
                <w:b/>
              </w:rPr>
              <w:t>$</w:t>
            </w:r>
            <w:r w:rsidR="00E84099" w:rsidRPr="00874648">
              <w:rPr>
                <w:rFonts w:ascii="Calibri" w:hAnsi="Calibri" w:cs="Calibri"/>
                <w:b/>
              </w:rPr>
              <w:t>1,</w:t>
            </w:r>
            <w:r w:rsidR="00A27A90">
              <w:rPr>
                <w:rFonts w:ascii="Calibri" w:hAnsi="Calibri" w:cs="Calibri"/>
                <w:b/>
              </w:rPr>
              <w:t>810</w:t>
            </w:r>
            <w:r w:rsidRPr="00874648">
              <w:rPr>
                <w:rFonts w:ascii="Calibri" w:hAnsi="Calibri" w:cs="Calibri"/>
                <w:b/>
              </w:rPr>
              <w:t xml:space="preserve"> p.a.</w:t>
            </w:r>
          </w:p>
        </w:tc>
      </w:tr>
    </w:tbl>
    <w:p w14:paraId="16BA6F0A" w14:textId="77777777" w:rsidR="00C67B63" w:rsidRPr="00874648" w:rsidRDefault="00C67B63" w:rsidP="00C67B63">
      <w:pPr>
        <w:rPr>
          <w:rFonts w:ascii="Calibri" w:hAnsi="Calibri" w:cs="Calibri"/>
          <w:b/>
          <w:sz w:val="22"/>
          <w:szCs w:val="22"/>
        </w:rPr>
      </w:pPr>
    </w:p>
    <w:p w14:paraId="09429A31" w14:textId="77777777" w:rsidR="00C67B63" w:rsidRPr="00874648" w:rsidRDefault="00C67B63" w:rsidP="00C67B63">
      <w:pPr>
        <w:rPr>
          <w:rFonts w:ascii="Calibri" w:hAnsi="Calibri" w:cs="Calibri"/>
          <w:b/>
          <w:sz w:val="22"/>
          <w:szCs w:val="22"/>
        </w:rPr>
      </w:pPr>
    </w:p>
    <w:p w14:paraId="5B220F2F" w14:textId="723424B0" w:rsidR="00C67B63" w:rsidRPr="00874648" w:rsidRDefault="00C67B63" w:rsidP="00C67B63">
      <w:pPr>
        <w:rPr>
          <w:rFonts w:ascii="Calibri" w:hAnsi="Calibri" w:cs="Calibri"/>
          <w:b/>
          <w:bCs/>
          <w:u w:val="single"/>
        </w:rPr>
      </w:pPr>
      <w:r w:rsidRPr="00874648">
        <w:rPr>
          <w:rFonts w:ascii="Calibri" w:hAnsi="Calibri" w:cs="Calibri"/>
          <w:b/>
          <w:bCs/>
          <w:u w:val="single"/>
        </w:rPr>
        <w:t xml:space="preserve">Outcomes Post Implementation - </w:t>
      </w:r>
      <w:r w:rsidR="00FF2CB7">
        <w:rPr>
          <w:rFonts w:ascii="Calibri" w:hAnsi="Calibri" w:cs="Calibri"/>
          <w:b/>
          <w:bCs/>
          <w:u w:val="single"/>
        </w:rPr>
        <w:t>Emma</w:t>
      </w:r>
      <w:r w:rsidRPr="00874648">
        <w:rPr>
          <w:rFonts w:ascii="Calibri" w:hAnsi="Calibri" w:cs="Calibri"/>
          <w:b/>
          <w:bCs/>
          <w:u w:val="single"/>
        </w:rPr>
        <w:t>:</w:t>
      </w:r>
    </w:p>
    <w:p w14:paraId="44AD5F8E" w14:textId="77777777" w:rsidR="00C67B63" w:rsidRPr="00874648" w:rsidRDefault="00C67B63" w:rsidP="00C67B63">
      <w:pPr>
        <w:rPr>
          <w:rFonts w:ascii="Calibri" w:hAnsi="Calibri" w:cs="Calibri"/>
        </w:rPr>
      </w:pPr>
    </w:p>
    <w:p w14:paraId="4A37B07D" w14:textId="223E811E" w:rsidR="00C67B63" w:rsidRPr="00CA7F0E" w:rsidRDefault="00C67B63" w:rsidP="002D48C2">
      <w:pPr>
        <w:numPr>
          <w:ilvl w:val="0"/>
          <w:numId w:val="27"/>
        </w:numPr>
        <w:spacing w:before="120"/>
        <w:ind w:left="714" w:hanging="357"/>
        <w:rPr>
          <w:rFonts w:ascii="Calibri" w:hAnsi="Calibri" w:cs="Calibri"/>
          <w:sz w:val="22"/>
          <w:szCs w:val="22"/>
        </w:rPr>
      </w:pPr>
      <w:r w:rsidRPr="00874648">
        <w:rPr>
          <w:rFonts w:ascii="Calibri" w:hAnsi="Calibri" w:cs="Calibri"/>
        </w:rPr>
        <w:t xml:space="preserve">Marie, the sum of your total ongoing management and administration fees will </w:t>
      </w:r>
      <w:r w:rsidR="00E84099" w:rsidRPr="00874648">
        <w:rPr>
          <w:rFonts w:ascii="Calibri" w:hAnsi="Calibri" w:cs="Calibri"/>
          <w:b/>
          <w:bCs/>
        </w:rPr>
        <w:t>increase</w:t>
      </w:r>
      <w:r w:rsidRPr="00874648">
        <w:rPr>
          <w:rFonts w:ascii="Calibri" w:hAnsi="Calibri" w:cs="Calibri"/>
          <w:b/>
          <w:bCs/>
        </w:rPr>
        <w:t xml:space="preserve"> </w:t>
      </w:r>
      <w:r w:rsidRPr="00874648">
        <w:rPr>
          <w:rFonts w:ascii="Calibri" w:hAnsi="Calibri" w:cs="Calibri"/>
        </w:rPr>
        <w:t xml:space="preserve">by approximately </w:t>
      </w:r>
      <w:r w:rsidRPr="00874648">
        <w:rPr>
          <w:rFonts w:ascii="Calibri" w:hAnsi="Calibri" w:cs="Calibri"/>
          <w:b/>
          <w:bCs/>
        </w:rPr>
        <w:t>$</w:t>
      </w:r>
      <w:r w:rsidR="00A27A90">
        <w:rPr>
          <w:rFonts w:ascii="Calibri" w:hAnsi="Calibri" w:cs="Calibri"/>
          <w:b/>
          <w:bCs/>
        </w:rPr>
        <w:t>197</w:t>
      </w:r>
      <w:r w:rsidRPr="00874648">
        <w:rPr>
          <w:rFonts w:ascii="Calibri" w:hAnsi="Calibri" w:cs="Calibri"/>
          <w:b/>
          <w:bCs/>
        </w:rPr>
        <w:t xml:space="preserve"> PER ANNUM</w:t>
      </w:r>
      <w:r w:rsidRPr="00874648">
        <w:rPr>
          <w:rFonts w:ascii="Calibri" w:hAnsi="Calibri" w:cs="Calibri"/>
        </w:rPr>
        <w:t>.</w:t>
      </w:r>
    </w:p>
    <w:p w14:paraId="52EC2AB9" w14:textId="3550DD5F" w:rsidR="00CA7F0E" w:rsidRPr="00874648" w:rsidRDefault="00CA7F0E" w:rsidP="002D48C2">
      <w:pPr>
        <w:numPr>
          <w:ilvl w:val="0"/>
          <w:numId w:val="27"/>
        </w:numPr>
        <w:spacing w:before="120"/>
        <w:ind w:left="714" w:hanging="357"/>
        <w:rPr>
          <w:rFonts w:ascii="Calibri" w:hAnsi="Calibri" w:cs="Calibri"/>
          <w:sz w:val="22"/>
          <w:szCs w:val="22"/>
        </w:rPr>
      </w:pPr>
      <w:r>
        <w:rPr>
          <w:rFonts w:ascii="Calibri" w:hAnsi="Calibri" w:cs="Calibri"/>
        </w:rPr>
        <w:t>The Colonial First State Wholesale ‘</w:t>
      </w:r>
      <w:r w:rsidRPr="00842323">
        <w:rPr>
          <w:rFonts w:ascii="Calibri" w:hAnsi="Calibri" w:cs="Calibri"/>
          <w:b/>
          <w:bCs/>
        </w:rPr>
        <w:t>Balanced</w:t>
      </w:r>
      <w:r>
        <w:rPr>
          <w:rFonts w:ascii="Calibri" w:hAnsi="Calibri" w:cs="Calibri"/>
        </w:rPr>
        <w:t xml:space="preserve">’ portfolio has outperformed your current fund over the past 5 years by an average of </w:t>
      </w:r>
      <w:r w:rsidRPr="00842323">
        <w:rPr>
          <w:rFonts w:ascii="Calibri" w:hAnsi="Calibri" w:cs="Calibri"/>
          <w:b/>
          <w:bCs/>
        </w:rPr>
        <w:t>1.07%</w:t>
      </w:r>
      <w:r>
        <w:rPr>
          <w:rFonts w:ascii="Calibri" w:hAnsi="Calibri" w:cs="Calibri"/>
        </w:rPr>
        <w:t xml:space="preserve"> p.a. Emma, based on your current balance this </w:t>
      </w:r>
      <w:r w:rsidRPr="00842323">
        <w:rPr>
          <w:rFonts w:ascii="Calibri" w:hAnsi="Calibri" w:cs="Calibri"/>
          <w:b/>
          <w:bCs/>
        </w:rPr>
        <w:t>equates to $1,555 p.a. ($7,773 over a 5-year period).</w:t>
      </w:r>
      <w:r>
        <w:rPr>
          <w:rFonts w:ascii="Calibri" w:hAnsi="Calibri" w:cs="Calibri"/>
        </w:rPr>
        <w:t xml:space="preserve"> </w:t>
      </w:r>
    </w:p>
    <w:p w14:paraId="245AB41C" w14:textId="77777777" w:rsidR="007D7836" w:rsidRDefault="007D7836" w:rsidP="00C67B63">
      <w:pPr>
        <w:rPr>
          <w:rFonts w:ascii="Calibri" w:hAnsi="Calibri" w:cs="Calibri"/>
          <w:b/>
          <w:bCs/>
          <w:sz w:val="32"/>
          <w:szCs w:val="20"/>
        </w:rPr>
      </w:pPr>
    </w:p>
    <w:p w14:paraId="5884B7DA" w14:textId="121A9E7B" w:rsidR="00C67B63" w:rsidRPr="007D7836" w:rsidRDefault="007D7836" w:rsidP="00C67B63">
      <w:pPr>
        <w:rPr>
          <w:rFonts w:ascii="Calibri" w:hAnsi="Calibri" w:cs="Calibri"/>
          <w:b/>
          <w:color w:val="FF0000"/>
          <w:sz w:val="36"/>
          <w:szCs w:val="36"/>
        </w:rPr>
      </w:pPr>
      <w:r w:rsidRPr="007D7836">
        <w:rPr>
          <w:rFonts w:ascii="Calibri" w:hAnsi="Calibri" w:cs="Calibri"/>
          <w:b/>
          <w:color w:val="FF0000"/>
          <w:sz w:val="36"/>
          <w:szCs w:val="36"/>
        </w:rPr>
        <w:br w:type="page"/>
      </w:r>
    </w:p>
    <w:p w14:paraId="768E0A5F" w14:textId="77777777" w:rsidR="00C67B63" w:rsidRPr="00874648" w:rsidRDefault="00C67B63" w:rsidP="00C67B63">
      <w:pPr>
        <w:pStyle w:val="StyleHeading3H314ptNotItalic"/>
        <w:rPr>
          <w:rFonts w:ascii="Calibri" w:hAnsi="Calibri" w:cs="Calibri"/>
          <w:color w:val="auto"/>
        </w:rPr>
      </w:pPr>
      <w:bookmarkStart w:id="197" w:name="_Toc57884997"/>
      <w:bookmarkStart w:id="198" w:name="_Toc63670953"/>
      <w:bookmarkStart w:id="199" w:name="_Toc106104114"/>
      <w:bookmarkStart w:id="200" w:name="_Toc106697470"/>
      <w:bookmarkStart w:id="201" w:name="_Toc107129756"/>
      <w:bookmarkStart w:id="202" w:name="_Toc108520511"/>
      <w:bookmarkStart w:id="203" w:name="_Toc111012650"/>
      <w:bookmarkStart w:id="204" w:name="_Toc114633084"/>
      <w:bookmarkStart w:id="205" w:name="_Toc118263816"/>
      <w:bookmarkStart w:id="206" w:name="_Toc119235663"/>
      <w:bookmarkStart w:id="207" w:name="_Toc120346497"/>
      <w:bookmarkStart w:id="208" w:name="_Toc120414934"/>
      <w:bookmarkStart w:id="209" w:name="_Toc163266667"/>
      <w:bookmarkStart w:id="210" w:name="_Toc258501263"/>
      <w:r w:rsidRPr="00874648">
        <w:rPr>
          <w:rFonts w:ascii="Calibri" w:hAnsi="Calibri" w:cs="Calibri"/>
          <w:color w:val="auto"/>
        </w:rPr>
        <w:t>Investment Recommendation</w:t>
      </w:r>
      <w:bookmarkEnd w:id="197"/>
      <w:bookmarkEnd w:id="198"/>
      <w:bookmarkEnd w:id="199"/>
      <w:r w:rsidRPr="00874648">
        <w:rPr>
          <w:rFonts w:ascii="Calibri" w:hAnsi="Calibri" w:cs="Calibri"/>
          <w:color w:val="auto"/>
        </w:rPr>
        <w:t xml:space="preserve"> </w:t>
      </w:r>
    </w:p>
    <w:p w14:paraId="4230D918" w14:textId="77777777" w:rsidR="00C67B63" w:rsidRPr="00874648" w:rsidRDefault="00C67B63" w:rsidP="00C67B63">
      <w:pPr>
        <w:rPr>
          <w:rFonts w:ascii="Calibri" w:hAnsi="Calibri" w:cs="Calibri"/>
          <w:b/>
          <w:sz w:val="28"/>
          <w:szCs w:val="28"/>
        </w:rPr>
      </w:pPr>
      <w:r w:rsidRPr="00874648">
        <w:rPr>
          <w:rFonts w:ascii="Calibri" w:hAnsi="Calibri" w:cs="Calibri"/>
          <w:b/>
          <w:sz w:val="28"/>
          <w:szCs w:val="28"/>
        </w:rPr>
        <w:t>Colonial FirstChoice Wholesale Investments</w:t>
      </w:r>
      <w:bookmarkEnd w:id="200"/>
      <w:bookmarkEnd w:id="201"/>
      <w:bookmarkEnd w:id="202"/>
      <w:bookmarkEnd w:id="203"/>
      <w:bookmarkEnd w:id="204"/>
      <w:bookmarkEnd w:id="205"/>
      <w:bookmarkEnd w:id="206"/>
      <w:bookmarkEnd w:id="207"/>
      <w:bookmarkEnd w:id="208"/>
      <w:bookmarkEnd w:id="209"/>
    </w:p>
    <w:p w14:paraId="67054DDA" w14:textId="77777777" w:rsidR="00C67B63" w:rsidRPr="00874648" w:rsidRDefault="00C67B63" w:rsidP="00C67B63">
      <w:pPr>
        <w:spacing w:before="120"/>
        <w:rPr>
          <w:rFonts w:ascii="Calibri" w:hAnsi="Calibri" w:cs="Calibri"/>
        </w:rPr>
      </w:pPr>
      <w:r w:rsidRPr="00874648">
        <w:rPr>
          <w:rFonts w:ascii="Calibri" w:hAnsi="Calibri" w:cs="Calibri"/>
        </w:rPr>
        <w:t>The FirstChoice Investments is a multi-manager investment solution which combines wide investment choice with a competitive and simple fee structure, backed up by a high standard of service support from Colonial First State.</w:t>
      </w:r>
    </w:p>
    <w:p w14:paraId="51887FC2" w14:textId="77777777" w:rsidR="00C67B63" w:rsidRPr="00874648" w:rsidRDefault="00C67B63" w:rsidP="00C67B63">
      <w:pPr>
        <w:rPr>
          <w:rFonts w:ascii="Calibri" w:hAnsi="Calibri" w:cs="Calibri"/>
        </w:rPr>
      </w:pPr>
    </w:p>
    <w:p w14:paraId="7C9A0DF7" w14:textId="77777777" w:rsidR="00C67B63" w:rsidRPr="00874648" w:rsidRDefault="00C67B63" w:rsidP="00C67B63">
      <w:pPr>
        <w:rPr>
          <w:rFonts w:ascii="Calibri" w:hAnsi="Calibri" w:cs="Calibri"/>
        </w:rPr>
      </w:pPr>
      <w:r w:rsidRPr="00874648">
        <w:rPr>
          <w:rFonts w:ascii="Calibri" w:hAnsi="Calibri" w:cs="Calibri"/>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3D16AA6D" w14:textId="77777777" w:rsidR="00C67B63" w:rsidRPr="00874648" w:rsidRDefault="00C67B63" w:rsidP="00C67B63">
      <w:pPr>
        <w:rPr>
          <w:rFonts w:ascii="Calibri" w:hAnsi="Calibri" w:cs="Calibri"/>
          <w:b/>
        </w:rPr>
      </w:pPr>
    </w:p>
    <w:p w14:paraId="2994EE71" w14:textId="77777777" w:rsidR="00C67B63" w:rsidRPr="00874648" w:rsidRDefault="00C67B63" w:rsidP="00C67B63">
      <w:pPr>
        <w:rPr>
          <w:rFonts w:ascii="Calibri" w:hAnsi="Calibri" w:cs="Calibri"/>
          <w:b/>
        </w:rPr>
      </w:pPr>
      <w:r w:rsidRPr="00874648">
        <w:rPr>
          <w:rFonts w:ascii="Calibri" w:hAnsi="Calibri" w:cs="Calibri"/>
          <w:b/>
        </w:rPr>
        <w:t>Reasons and Benefits</w:t>
      </w:r>
    </w:p>
    <w:p w14:paraId="518C2C88" w14:textId="77777777" w:rsidR="00C67B63" w:rsidRPr="00874648" w:rsidRDefault="00C67B63" w:rsidP="00C67B63">
      <w:pPr>
        <w:spacing w:before="120"/>
        <w:rPr>
          <w:rFonts w:ascii="Calibri" w:hAnsi="Calibri" w:cs="Calibri"/>
        </w:rPr>
      </w:pPr>
      <w:r w:rsidRPr="00874648">
        <w:rPr>
          <w:rFonts w:ascii="Calibri" w:hAnsi="Calibri" w:cs="Calibri"/>
        </w:rPr>
        <w:t>The major features of the Colonial FirstChoice Investments are as follows:</w:t>
      </w:r>
    </w:p>
    <w:p w14:paraId="09954230" w14:textId="77777777" w:rsidR="00C67B63" w:rsidRPr="00874648" w:rsidRDefault="00C67B63" w:rsidP="00C67B63">
      <w:pPr>
        <w:rPr>
          <w:rFonts w:ascii="Calibri" w:hAnsi="Calibri" w:cs="Calibri"/>
          <w:u w:val="single"/>
        </w:rPr>
      </w:pPr>
    </w:p>
    <w:p w14:paraId="3E18EAAD" w14:textId="77777777" w:rsidR="00C67B63" w:rsidRPr="00874648" w:rsidRDefault="00C67B63" w:rsidP="00C67B63">
      <w:pPr>
        <w:rPr>
          <w:rFonts w:ascii="Calibri" w:hAnsi="Calibri" w:cs="Calibri"/>
          <w:u w:val="single"/>
        </w:rPr>
      </w:pPr>
      <w:r w:rsidRPr="00874648">
        <w:rPr>
          <w:rFonts w:ascii="Calibri" w:hAnsi="Calibri" w:cs="Calibri"/>
          <w:u w:val="single"/>
        </w:rPr>
        <w:t>Sector Specific Diversification</w:t>
      </w:r>
    </w:p>
    <w:p w14:paraId="5CEFD460" w14:textId="77777777" w:rsidR="00C67B63" w:rsidRPr="00874648" w:rsidRDefault="00C67B63" w:rsidP="00C67B63">
      <w:pPr>
        <w:spacing w:before="120"/>
        <w:rPr>
          <w:rFonts w:ascii="Calibri" w:hAnsi="Calibri" w:cs="Calibri"/>
        </w:rPr>
      </w:pPr>
      <w:r w:rsidRPr="00874648">
        <w:rPr>
          <w:rFonts w:ascii="Calibri" w:hAnsi="Calibri" w:cs="Calibri"/>
        </w:rPr>
        <w:t xml:space="preserve">A strong range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77B3456E" w14:textId="77777777" w:rsidR="00C67B63" w:rsidRPr="00874648" w:rsidRDefault="00C67B63" w:rsidP="00C67B63">
      <w:pPr>
        <w:rPr>
          <w:rFonts w:ascii="Calibri" w:hAnsi="Calibri" w:cs="Calibri"/>
          <w:u w:val="single"/>
        </w:rPr>
      </w:pPr>
    </w:p>
    <w:p w14:paraId="337B9602" w14:textId="77777777" w:rsidR="00C67B63" w:rsidRPr="00874648" w:rsidRDefault="00C67B63" w:rsidP="00C67B63">
      <w:pPr>
        <w:rPr>
          <w:rFonts w:ascii="Calibri" w:hAnsi="Calibri" w:cs="Calibri"/>
          <w:u w:val="single"/>
        </w:rPr>
      </w:pPr>
      <w:r w:rsidRPr="00874648">
        <w:rPr>
          <w:rFonts w:ascii="Calibri" w:hAnsi="Calibri" w:cs="Calibri"/>
          <w:u w:val="single"/>
        </w:rPr>
        <w:t xml:space="preserve">Simplicity </w:t>
      </w:r>
    </w:p>
    <w:p w14:paraId="273686BF" w14:textId="77777777" w:rsidR="00C67B63" w:rsidRPr="00874648" w:rsidRDefault="00C67B63" w:rsidP="00C67B63">
      <w:pPr>
        <w:spacing w:before="120"/>
        <w:rPr>
          <w:rFonts w:ascii="Calibri" w:hAnsi="Calibri" w:cs="Calibri"/>
        </w:rPr>
      </w:pPr>
      <w:r w:rsidRPr="00874648">
        <w:rPr>
          <w:rFonts w:ascii="Calibri" w:hAnsi="Calibri" w:cs="Calibri"/>
        </w:rPr>
        <w:t>Consolidated reporting from Colonial First State.</w:t>
      </w:r>
    </w:p>
    <w:p w14:paraId="71DC13D1" w14:textId="77777777" w:rsidR="00C67B63" w:rsidRPr="00874648" w:rsidRDefault="00C67B63" w:rsidP="00C67B63">
      <w:pPr>
        <w:rPr>
          <w:rFonts w:ascii="Calibri" w:hAnsi="Calibri" w:cs="Calibri"/>
          <w:u w:val="single"/>
        </w:rPr>
      </w:pPr>
    </w:p>
    <w:p w14:paraId="22F12F3D" w14:textId="77777777" w:rsidR="00C67B63" w:rsidRPr="00874648" w:rsidRDefault="00C67B63" w:rsidP="00C67B63">
      <w:pPr>
        <w:rPr>
          <w:rFonts w:ascii="Calibri" w:hAnsi="Calibri" w:cs="Calibri"/>
          <w:u w:val="single"/>
        </w:rPr>
      </w:pPr>
      <w:r w:rsidRPr="00874648">
        <w:rPr>
          <w:rFonts w:ascii="Calibri" w:hAnsi="Calibri" w:cs="Calibri"/>
          <w:u w:val="single"/>
        </w:rPr>
        <w:t>Ease of Management</w:t>
      </w:r>
    </w:p>
    <w:p w14:paraId="19AE09CF" w14:textId="77777777" w:rsidR="00C67B63" w:rsidRPr="00874648" w:rsidRDefault="00C67B63" w:rsidP="00C67B63">
      <w:pPr>
        <w:spacing w:before="120"/>
        <w:rPr>
          <w:rFonts w:ascii="Calibri" w:hAnsi="Calibri" w:cs="Calibri"/>
        </w:rPr>
      </w:pPr>
      <w:r w:rsidRPr="00874648">
        <w:rPr>
          <w:rFonts w:ascii="Calibri" w:hAnsi="Calibri" w:cs="Calibri"/>
        </w:rPr>
        <w:t>Automatic investment re-balancing and switching to help you easily and conveniently keep your investment strategies on track.</w:t>
      </w:r>
    </w:p>
    <w:p w14:paraId="44BB0B16" w14:textId="77777777" w:rsidR="00C67B63" w:rsidRPr="00874648" w:rsidRDefault="00C67B63" w:rsidP="00C67B63">
      <w:pPr>
        <w:rPr>
          <w:rFonts w:ascii="Calibri" w:hAnsi="Calibri" w:cs="Calibri"/>
        </w:rPr>
      </w:pPr>
    </w:p>
    <w:p w14:paraId="56A5305E" w14:textId="77777777" w:rsidR="00C67B63" w:rsidRPr="00874648" w:rsidRDefault="00C67B63" w:rsidP="002D48C2">
      <w:pPr>
        <w:numPr>
          <w:ilvl w:val="0"/>
          <w:numId w:val="30"/>
        </w:numPr>
        <w:rPr>
          <w:rFonts w:ascii="Calibri" w:hAnsi="Calibri" w:cs="Calibri"/>
        </w:rPr>
      </w:pPr>
      <w:r w:rsidRPr="00874648">
        <w:rPr>
          <w:rFonts w:ascii="Calibri" w:hAnsi="Calibri" w:cs="Calibri"/>
        </w:rPr>
        <w:t>We recommend that annual automatic rebalancing is elected.</w:t>
      </w:r>
    </w:p>
    <w:p w14:paraId="1A3D7D23" w14:textId="77777777" w:rsidR="00C67B63" w:rsidRPr="00874648" w:rsidRDefault="00C67B63" w:rsidP="00C67B63">
      <w:pPr>
        <w:rPr>
          <w:rFonts w:ascii="Calibri" w:hAnsi="Calibri" w:cs="Calibri"/>
        </w:rPr>
      </w:pPr>
    </w:p>
    <w:p w14:paraId="43F66C46" w14:textId="77777777" w:rsidR="00C67B63" w:rsidRPr="00874648" w:rsidRDefault="00C67B63" w:rsidP="00C67B63">
      <w:pPr>
        <w:rPr>
          <w:rFonts w:ascii="Calibri" w:hAnsi="Calibri" w:cs="Calibri"/>
          <w:u w:val="single"/>
        </w:rPr>
      </w:pPr>
    </w:p>
    <w:p w14:paraId="5FA49AFC" w14:textId="77777777" w:rsidR="00C67B63" w:rsidRPr="00874648" w:rsidRDefault="00C67B63" w:rsidP="00C67B63">
      <w:pPr>
        <w:rPr>
          <w:rFonts w:ascii="Calibri" w:hAnsi="Calibri" w:cs="Calibri"/>
          <w:u w:val="single"/>
        </w:rPr>
      </w:pPr>
      <w:r w:rsidRPr="00874648">
        <w:rPr>
          <w:rFonts w:ascii="Calibri" w:hAnsi="Calibri" w:cs="Calibri"/>
          <w:u w:val="single"/>
        </w:rPr>
        <w:t>Highly competitive and simple to understand fee structure</w:t>
      </w:r>
    </w:p>
    <w:p w14:paraId="48DAA26B" w14:textId="77777777" w:rsidR="00C67B63" w:rsidRPr="00874648" w:rsidRDefault="00C67B63" w:rsidP="002D48C2">
      <w:pPr>
        <w:pStyle w:val="bullet0"/>
        <w:numPr>
          <w:ilvl w:val="0"/>
          <w:numId w:val="31"/>
        </w:numPr>
        <w:spacing w:after="120"/>
        <w:ind w:left="714" w:hanging="357"/>
        <w:rPr>
          <w:rFonts w:ascii="Calibri" w:hAnsi="Calibri" w:cs="Calibri"/>
          <w:sz w:val="24"/>
          <w:szCs w:val="24"/>
          <w:lang w:val="en-AU"/>
        </w:rPr>
      </w:pPr>
      <w:r w:rsidRPr="00874648">
        <w:rPr>
          <w:rFonts w:ascii="Calibri" w:hAnsi="Calibri" w:cs="Calibri"/>
          <w:sz w:val="24"/>
          <w:szCs w:val="24"/>
          <w:lang w:val="en-AU"/>
        </w:rPr>
        <w:t>No entry fee applies to this investment however, with your agreement; your Financial Adviser may wish to charge a one off fee for upfront costs.</w:t>
      </w:r>
    </w:p>
    <w:p w14:paraId="0695B9CB" w14:textId="77777777" w:rsidR="00C67B63" w:rsidRPr="00874648" w:rsidRDefault="00C67B63" w:rsidP="002D48C2">
      <w:pPr>
        <w:pStyle w:val="bullet0"/>
        <w:numPr>
          <w:ilvl w:val="0"/>
          <w:numId w:val="31"/>
        </w:numPr>
        <w:spacing w:before="0" w:after="120"/>
        <w:rPr>
          <w:rFonts w:ascii="Calibri" w:hAnsi="Calibri" w:cs="Calibri"/>
          <w:sz w:val="24"/>
          <w:szCs w:val="24"/>
          <w:lang w:val="en-AU"/>
        </w:rPr>
      </w:pPr>
      <w:r w:rsidRPr="00874648">
        <w:rPr>
          <w:rFonts w:ascii="Calibri" w:hAnsi="Calibri" w:cs="Calibri"/>
          <w:sz w:val="24"/>
          <w:szCs w:val="24"/>
          <w:lang w:val="en-AU"/>
        </w:rPr>
        <w:t xml:space="preserve">You can agree with your Financial Adviser to have an ongoing Adviser Service Fee for advice paid directly from your investment.  The ongoing fee will be deducted monthly from your investment options.  </w:t>
      </w:r>
    </w:p>
    <w:p w14:paraId="390548D5" w14:textId="5D8E6F01" w:rsidR="00C67B63" w:rsidRPr="00874648" w:rsidRDefault="00C67B63" w:rsidP="002D48C2">
      <w:pPr>
        <w:pStyle w:val="bullet0"/>
        <w:numPr>
          <w:ilvl w:val="1"/>
          <w:numId w:val="31"/>
        </w:numPr>
        <w:spacing w:before="0" w:after="120"/>
        <w:rPr>
          <w:rFonts w:ascii="Calibri" w:hAnsi="Calibri" w:cs="Calibri"/>
          <w:b/>
          <w:sz w:val="24"/>
          <w:szCs w:val="24"/>
          <w:lang w:val="en-AU"/>
        </w:rPr>
      </w:pPr>
      <w:r w:rsidRPr="00874648">
        <w:rPr>
          <w:rFonts w:ascii="Calibri" w:hAnsi="Calibri" w:cs="Calibri"/>
          <w:b/>
          <w:sz w:val="24"/>
          <w:szCs w:val="24"/>
          <w:lang w:val="en-AU"/>
        </w:rPr>
        <w:t xml:space="preserve">A </w:t>
      </w:r>
      <w:r w:rsidR="00340D36">
        <w:rPr>
          <w:rFonts w:ascii="Calibri" w:hAnsi="Calibri" w:cs="Calibri"/>
          <w:b/>
          <w:sz w:val="24"/>
          <w:szCs w:val="24"/>
          <w:lang w:val="en-AU"/>
        </w:rPr>
        <w:t>$750</w:t>
      </w:r>
      <w:r w:rsidRPr="00874648">
        <w:rPr>
          <w:rFonts w:ascii="Calibri" w:hAnsi="Calibri" w:cs="Calibri"/>
          <w:b/>
          <w:sz w:val="24"/>
          <w:szCs w:val="24"/>
          <w:lang w:val="en-AU"/>
        </w:rPr>
        <w:t xml:space="preserve"> p.a. Adviser Service fee will apply.</w:t>
      </w:r>
    </w:p>
    <w:p w14:paraId="1AC7F40A" w14:textId="77777777" w:rsidR="00C67B63" w:rsidRPr="00874648" w:rsidRDefault="00C67B63" w:rsidP="002D48C2">
      <w:pPr>
        <w:pStyle w:val="Bullet"/>
        <w:numPr>
          <w:ilvl w:val="0"/>
          <w:numId w:val="29"/>
        </w:numPr>
        <w:tabs>
          <w:tab w:val="clear" w:pos="567"/>
          <w:tab w:val="clear" w:pos="720"/>
        </w:tabs>
        <w:spacing w:before="0" w:after="120"/>
        <w:rPr>
          <w:rFonts w:ascii="Calibri" w:hAnsi="Calibri" w:cs="Calibri"/>
          <w:sz w:val="24"/>
          <w:szCs w:val="24"/>
        </w:rPr>
      </w:pPr>
      <w:r w:rsidRPr="00874648">
        <w:rPr>
          <w:rFonts w:ascii="Calibri" w:hAnsi="Calibri" w:cs="Calibri"/>
          <w:sz w:val="24"/>
          <w:szCs w:val="24"/>
        </w:rPr>
        <w:t>No switching fees or exit fees apply to this investment.</w:t>
      </w:r>
    </w:p>
    <w:p w14:paraId="03E9E340" w14:textId="77777777" w:rsidR="00C67B63" w:rsidRPr="00874648" w:rsidRDefault="00C67B63" w:rsidP="00C67B63">
      <w:pPr>
        <w:rPr>
          <w:rFonts w:ascii="Calibri" w:hAnsi="Calibri" w:cs="Calibri"/>
          <w:b/>
        </w:rPr>
      </w:pPr>
    </w:p>
    <w:p w14:paraId="3EBFC9E5" w14:textId="77777777" w:rsidR="00C67B63" w:rsidRPr="00874648" w:rsidRDefault="00C67B63" w:rsidP="00C67B63">
      <w:pPr>
        <w:rPr>
          <w:rFonts w:ascii="Calibri" w:hAnsi="Calibri" w:cs="Calibri"/>
          <w:b/>
          <w:sz w:val="28"/>
          <w:szCs w:val="28"/>
        </w:rPr>
      </w:pPr>
    </w:p>
    <w:p w14:paraId="5EB12025" w14:textId="77777777" w:rsidR="00C67B63" w:rsidRPr="00874648" w:rsidRDefault="00C67B63" w:rsidP="00C67B63">
      <w:pPr>
        <w:rPr>
          <w:rFonts w:ascii="Calibri" w:hAnsi="Calibri" w:cs="Calibri"/>
          <w:b/>
          <w:sz w:val="28"/>
          <w:szCs w:val="28"/>
        </w:rPr>
      </w:pPr>
    </w:p>
    <w:p w14:paraId="4C2B0FFF" w14:textId="77777777" w:rsidR="00C67B63" w:rsidRPr="00874648" w:rsidRDefault="00C67B63" w:rsidP="00C67B63">
      <w:pPr>
        <w:rPr>
          <w:rFonts w:ascii="Calibri" w:hAnsi="Calibri" w:cs="Calibri"/>
          <w:b/>
          <w:sz w:val="28"/>
          <w:szCs w:val="28"/>
        </w:rPr>
      </w:pPr>
    </w:p>
    <w:p w14:paraId="2B117A56" w14:textId="77777777" w:rsidR="00C67B63" w:rsidRPr="00874648" w:rsidRDefault="00C67B63" w:rsidP="00C67B63">
      <w:pPr>
        <w:rPr>
          <w:rFonts w:ascii="Calibri" w:hAnsi="Calibri" w:cs="Calibri"/>
          <w:b/>
          <w:sz w:val="28"/>
          <w:szCs w:val="28"/>
        </w:rPr>
      </w:pPr>
      <w:r w:rsidRPr="00874648">
        <w:rPr>
          <w:rFonts w:ascii="Calibri" w:hAnsi="Calibri" w:cs="Calibri"/>
          <w:b/>
          <w:sz w:val="28"/>
          <w:szCs w:val="28"/>
        </w:rPr>
        <w:t xml:space="preserve">Colonial FirstChoice Management Fee </w:t>
      </w:r>
    </w:p>
    <w:p w14:paraId="588F00C5" w14:textId="77777777" w:rsidR="00C67B63" w:rsidRPr="00874648" w:rsidRDefault="00C67B63" w:rsidP="00C67B63">
      <w:pPr>
        <w:numPr>
          <w:ilvl w:val="12"/>
          <w:numId w:val="0"/>
        </w:numPr>
        <w:spacing w:before="120"/>
        <w:rPr>
          <w:rFonts w:ascii="Calibri" w:hAnsi="Calibri" w:cs="Calibri"/>
        </w:rPr>
      </w:pPr>
      <w:r w:rsidRPr="00874648">
        <w:rPr>
          <w:rFonts w:ascii="Calibri" w:hAnsi="Calibri" w:cs="Calibri"/>
        </w:rPr>
        <w:t>Colonial FirstChoice charges a Management Expense Ratio to cover their administration costs and the associated costs of managing your funds. Based on your proposed portfolio value, we have provided an estimation of the costs you will pay.</w:t>
      </w:r>
    </w:p>
    <w:p w14:paraId="011D6302" w14:textId="77777777" w:rsidR="00C67B63" w:rsidRPr="00874648" w:rsidRDefault="00C67B63" w:rsidP="00C67B63">
      <w:pPr>
        <w:numPr>
          <w:ilvl w:val="12"/>
          <w:numId w:val="0"/>
        </w:numPr>
        <w:rPr>
          <w:rFonts w:ascii="Calibri" w:hAnsi="Calibri" w:cs="Calibri"/>
          <w:b/>
          <w:sz w:val="28"/>
          <w:szCs w:val="28"/>
        </w:rPr>
      </w:pPr>
    </w:p>
    <w:tbl>
      <w:tblPr>
        <w:tblW w:w="9072" w:type="dxa"/>
        <w:jc w:val="center"/>
        <w:tblBorders>
          <w:top w:val="single" w:sz="6" w:space="0" w:color="auto"/>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529"/>
        <w:gridCol w:w="851"/>
        <w:gridCol w:w="1405"/>
        <w:gridCol w:w="1287"/>
      </w:tblGrid>
      <w:tr w:rsidR="00874648" w:rsidRPr="00874648" w14:paraId="457D291D" w14:textId="77777777" w:rsidTr="00CD5197">
        <w:trPr>
          <w:jc w:val="center"/>
        </w:trPr>
        <w:tc>
          <w:tcPr>
            <w:tcW w:w="5529" w:type="dxa"/>
            <w:tcBorders>
              <w:top w:val="single" w:sz="4" w:space="0" w:color="auto"/>
              <w:left w:val="single" w:sz="4" w:space="0" w:color="auto"/>
            </w:tcBorders>
            <w:shd w:val="clear" w:color="auto" w:fill="E6E6E6"/>
            <w:vAlign w:val="center"/>
          </w:tcPr>
          <w:p w14:paraId="5F6BE43E" w14:textId="36B694B0" w:rsidR="00C67B63" w:rsidRPr="00874648" w:rsidRDefault="00C67B63" w:rsidP="00CD5197">
            <w:pPr>
              <w:keepNext/>
              <w:jc w:val="center"/>
              <w:rPr>
                <w:rFonts w:ascii="Calibri" w:hAnsi="Calibri" w:cs="Calibri"/>
                <w:b/>
              </w:rPr>
            </w:pPr>
            <w:r w:rsidRPr="00874648">
              <w:rPr>
                <w:rFonts w:ascii="Calibri" w:hAnsi="Calibri" w:cs="Calibri"/>
                <w:b/>
              </w:rPr>
              <w:t>C</w:t>
            </w:r>
            <w:r w:rsidR="00AC17A6" w:rsidRPr="00874648">
              <w:rPr>
                <w:rFonts w:ascii="Calibri" w:hAnsi="Calibri" w:cs="Calibri"/>
                <w:b/>
              </w:rPr>
              <w:t>FS</w:t>
            </w:r>
            <w:r w:rsidRPr="00874648">
              <w:rPr>
                <w:rFonts w:ascii="Calibri" w:hAnsi="Calibri" w:cs="Calibri"/>
                <w:b/>
              </w:rPr>
              <w:t xml:space="preserve"> FirstChoice </w:t>
            </w:r>
            <w:r w:rsidR="00AC17A6" w:rsidRPr="00874648">
              <w:rPr>
                <w:rFonts w:ascii="Calibri" w:hAnsi="Calibri" w:cs="Calibri"/>
                <w:b/>
              </w:rPr>
              <w:t>Wholesale Personal Super</w:t>
            </w:r>
            <w:r w:rsidRPr="00874648">
              <w:rPr>
                <w:rFonts w:ascii="Calibri" w:hAnsi="Calibri" w:cs="Calibri"/>
                <w:b/>
              </w:rPr>
              <w:t xml:space="preserve"> - </w:t>
            </w:r>
            <w:r w:rsidR="00AC17A6" w:rsidRPr="00874648">
              <w:rPr>
                <w:rFonts w:ascii="Calibri" w:hAnsi="Calibri" w:cs="Calibri"/>
                <w:b/>
              </w:rPr>
              <w:t>Tim</w:t>
            </w:r>
          </w:p>
        </w:tc>
        <w:tc>
          <w:tcPr>
            <w:tcW w:w="851" w:type="dxa"/>
            <w:tcBorders>
              <w:top w:val="single" w:sz="4" w:space="0" w:color="auto"/>
            </w:tcBorders>
            <w:shd w:val="clear" w:color="auto" w:fill="E6E6E6"/>
          </w:tcPr>
          <w:p w14:paraId="49201848" w14:textId="77777777" w:rsidR="00C67B63" w:rsidRPr="00874648" w:rsidRDefault="00C67B63" w:rsidP="00CD5197">
            <w:pPr>
              <w:keepNext/>
              <w:jc w:val="center"/>
              <w:rPr>
                <w:rFonts w:ascii="Calibri" w:hAnsi="Calibri" w:cs="Calibri"/>
                <w:b/>
              </w:rPr>
            </w:pPr>
            <w:r w:rsidRPr="00874648">
              <w:rPr>
                <w:rFonts w:ascii="Calibri" w:hAnsi="Calibri" w:cs="Calibri"/>
                <w:b/>
              </w:rPr>
              <w:t>MER</w:t>
            </w:r>
          </w:p>
          <w:p w14:paraId="6F506DD3" w14:textId="77777777" w:rsidR="00C67B63" w:rsidRPr="00874648" w:rsidRDefault="00C67B63" w:rsidP="00CD5197">
            <w:pPr>
              <w:keepNext/>
              <w:jc w:val="center"/>
              <w:rPr>
                <w:rFonts w:ascii="Calibri" w:hAnsi="Calibri" w:cs="Calibri"/>
                <w:b/>
              </w:rPr>
            </w:pPr>
            <w:r w:rsidRPr="00874648">
              <w:rPr>
                <w:rFonts w:ascii="Calibri" w:hAnsi="Calibri" w:cs="Calibri"/>
                <w:b/>
              </w:rPr>
              <w:t>%</w:t>
            </w:r>
          </w:p>
        </w:tc>
        <w:tc>
          <w:tcPr>
            <w:tcW w:w="1405" w:type="dxa"/>
            <w:tcBorders>
              <w:top w:val="single" w:sz="4" w:space="0" w:color="auto"/>
            </w:tcBorders>
            <w:shd w:val="clear" w:color="auto" w:fill="E6E6E6"/>
          </w:tcPr>
          <w:p w14:paraId="7B923887" w14:textId="77777777" w:rsidR="00C67B63" w:rsidRPr="00874648" w:rsidRDefault="00C67B63" w:rsidP="00CD5197">
            <w:pPr>
              <w:keepNext/>
              <w:jc w:val="center"/>
              <w:rPr>
                <w:rFonts w:ascii="Calibri" w:hAnsi="Calibri" w:cs="Calibri"/>
                <w:b/>
              </w:rPr>
            </w:pPr>
            <w:r w:rsidRPr="00874648">
              <w:rPr>
                <w:rFonts w:ascii="Calibri" w:hAnsi="Calibri" w:cs="Calibri"/>
                <w:b/>
              </w:rPr>
              <w:t xml:space="preserve">Amount invested </w:t>
            </w:r>
            <w:r w:rsidRPr="00874648">
              <w:rPr>
                <w:rFonts w:ascii="Calibri" w:hAnsi="Calibri" w:cs="Calibri"/>
              </w:rPr>
              <w:sym w:font="Wingdings" w:char="F08C"/>
            </w:r>
          </w:p>
          <w:p w14:paraId="338F7D11" w14:textId="77777777" w:rsidR="00C67B63" w:rsidRPr="00874648" w:rsidRDefault="00C67B63" w:rsidP="00CD5197">
            <w:pPr>
              <w:keepNext/>
              <w:jc w:val="center"/>
              <w:rPr>
                <w:rFonts w:ascii="Calibri" w:hAnsi="Calibri" w:cs="Calibri"/>
                <w:b/>
              </w:rPr>
            </w:pPr>
            <w:r w:rsidRPr="00874648">
              <w:rPr>
                <w:rFonts w:ascii="Calibri" w:hAnsi="Calibri" w:cs="Calibri"/>
                <w:b/>
              </w:rPr>
              <w:t>$</w:t>
            </w:r>
          </w:p>
        </w:tc>
        <w:tc>
          <w:tcPr>
            <w:tcW w:w="1287" w:type="dxa"/>
            <w:tcBorders>
              <w:top w:val="single" w:sz="4" w:space="0" w:color="auto"/>
              <w:right w:val="single" w:sz="4" w:space="0" w:color="auto"/>
            </w:tcBorders>
            <w:shd w:val="clear" w:color="auto" w:fill="E6E6E6"/>
          </w:tcPr>
          <w:p w14:paraId="22BDCFEB" w14:textId="77777777" w:rsidR="00C67B63" w:rsidRPr="00874648" w:rsidRDefault="00C67B63" w:rsidP="00CD5197">
            <w:pPr>
              <w:keepNext/>
              <w:jc w:val="center"/>
              <w:rPr>
                <w:rFonts w:ascii="Calibri" w:hAnsi="Calibri" w:cs="Calibri"/>
                <w:b/>
              </w:rPr>
            </w:pPr>
            <w:r w:rsidRPr="00874648">
              <w:rPr>
                <w:rFonts w:ascii="Calibri" w:hAnsi="Calibri" w:cs="Calibri"/>
                <w:b/>
              </w:rPr>
              <w:t>Estimated</w:t>
            </w:r>
          </w:p>
          <w:p w14:paraId="66DE1C92" w14:textId="77777777" w:rsidR="00C67B63" w:rsidRPr="00874648" w:rsidRDefault="00C67B63" w:rsidP="00CD5197">
            <w:pPr>
              <w:keepNext/>
              <w:jc w:val="center"/>
              <w:rPr>
                <w:rFonts w:ascii="Calibri" w:hAnsi="Calibri" w:cs="Calibri"/>
                <w:b/>
              </w:rPr>
            </w:pPr>
            <w:r w:rsidRPr="00874648">
              <w:rPr>
                <w:rFonts w:ascii="Calibri" w:hAnsi="Calibri" w:cs="Calibri"/>
                <w:b/>
              </w:rPr>
              <w:t>fee</w:t>
            </w:r>
          </w:p>
          <w:p w14:paraId="71FB01B3" w14:textId="77777777" w:rsidR="00C67B63" w:rsidRPr="00874648" w:rsidRDefault="00C67B63" w:rsidP="00CD5197">
            <w:pPr>
              <w:keepNext/>
              <w:jc w:val="center"/>
              <w:rPr>
                <w:rFonts w:ascii="Calibri" w:hAnsi="Calibri" w:cs="Calibri"/>
                <w:b/>
              </w:rPr>
            </w:pPr>
            <w:r w:rsidRPr="00874648">
              <w:rPr>
                <w:rFonts w:ascii="Calibri" w:hAnsi="Calibri" w:cs="Calibri"/>
                <w:b/>
              </w:rPr>
              <w:t>$</w:t>
            </w:r>
          </w:p>
        </w:tc>
      </w:tr>
      <w:tr w:rsidR="00874648" w:rsidRPr="00874648" w14:paraId="6360EF4B" w14:textId="77777777" w:rsidTr="00CD5197">
        <w:trPr>
          <w:jc w:val="center"/>
        </w:trPr>
        <w:tc>
          <w:tcPr>
            <w:tcW w:w="5529" w:type="dxa"/>
            <w:tcBorders>
              <w:top w:val="nil"/>
              <w:left w:val="single" w:sz="4" w:space="0" w:color="auto"/>
              <w:bottom w:val="nil"/>
            </w:tcBorders>
          </w:tcPr>
          <w:p w14:paraId="63AC9002" w14:textId="77777777" w:rsidR="00AC17A6" w:rsidRPr="00874648" w:rsidRDefault="00AC17A6" w:rsidP="00AC17A6">
            <w:pPr>
              <w:rPr>
                <w:rFonts w:ascii="Calibri" w:hAnsi="Calibri" w:cs="Calibri"/>
              </w:rPr>
            </w:pPr>
            <w:r w:rsidRPr="00874648">
              <w:rPr>
                <w:rFonts w:ascii="Calibri" w:hAnsi="Calibri" w:cs="Calibri"/>
              </w:rPr>
              <w:t>Pendal Wholesale Australian Share</w:t>
            </w:r>
          </w:p>
          <w:p w14:paraId="6E1D900A" w14:textId="77777777" w:rsidR="00AC17A6" w:rsidRPr="00874648" w:rsidRDefault="00AC17A6" w:rsidP="00AC17A6">
            <w:pPr>
              <w:rPr>
                <w:rFonts w:ascii="Calibri" w:hAnsi="Calibri" w:cs="Calibri"/>
              </w:rPr>
            </w:pPr>
            <w:r w:rsidRPr="00874648">
              <w:rPr>
                <w:rFonts w:ascii="Calibri" w:hAnsi="Calibri" w:cs="Calibri"/>
              </w:rPr>
              <w:t>Colonial First State Wholesale Index Australian Share</w:t>
            </w:r>
          </w:p>
          <w:p w14:paraId="7F2BBE60" w14:textId="77777777" w:rsidR="00AC17A6" w:rsidRPr="00874648" w:rsidRDefault="00AC17A6" w:rsidP="00AC17A6">
            <w:pPr>
              <w:rPr>
                <w:rFonts w:ascii="Calibri" w:hAnsi="Calibri" w:cs="Calibri"/>
              </w:rPr>
            </w:pPr>
            <w:r w:rsidRPr="00874648">
              <w:rPr>
                <w:rFonts w:ascii="Calibri" w:hAnsi="Calibri" w:cs="Calibri"/>
              </w:rPr>
              <w:t>First Sentier Wholesale Australian Small Companies</w:t>
            </w:r>
          </w:p>
          <w:p w14:paraId="4C3354B2" w14:textId="77777777" w:rsidR="00AC17A6" w:rsidRPr="00874648" w:rsidRDefault="00AC17A6" w:rsidP="00AC17A6">
            <w:pPr>
              <w:rPr>
                <w:rFonts w:ascii="Calibri" w:hAnsi="Calibri" w:cs="Calibri"/>
              </w:rPr>
            </w:pPr>
            <w:r w:rsidRPr="00874648">
              <w:rPr>
                <w:rFonts w:ascii="Calibri" w:hAnsi="Calibri" w:cs="Calibri"/>
              </w:rPr>
              <w:t>CFS W'sale Index Global Share</w:t>
            </w:r>
          </w:p>
          <w:p w14:paraId="68451930" w14:textId="77777777" w:rsidR="00AC17A6" w:rsidRPr="00874648" w:rsidRDefault="00AC17A6" w:rsidP="00AC17A6">
            <w:pPr>
              <w:rPr>
                <w:rFonts w:ascii="Calibri" w:hAnsi="Calibri" w:cs="Calibri"/>
                <w:sz w:val="22"/>
                <w:szCs w:val="22"/>
              </w:rPr>
            </w:pPr>
            <w:r w:rsidRPr="00874648">
              <w:rPr>
                <w:rFonts w:ascii="Calibri" w:hAnsi="Calibri" w:cs="Calibri"/>
                <w:sz w:val="22"/>
                <w:szCs w:val="22"/>
              </w:rPr>
              <w:t>Colonial First State Wholesale Index Property Securities</w:t>
            </w:r>
          </w:p>
          <w:p w14:paraId="3DE42F30" w14:textId="77777777" w:rsidR="00AC17A6" w:rsidRPr="00874648" w:rsidRDefault="00AC17A6" w:rsidP="00AC17A6">
            <w:pPr>
              <w:rPr>
                <w:rFonts w:ascii="Calibri" w:hAnsi="Calibri" w:cs="Calibri"/>
              </w:rPr>
            </w:pPr>
            <w:r w:rsidRPr="00874648">
              <w:rPr>
                <w:rFonts w:ascii="Calibri" w:hAnsi="Calibri" w:cs="Calibri"/>
              </w:rPr>
              <w:t>Pendal Wholesale Property Investment</w:t>
            </w:r>
          </w:p>
          <w:p w14:paraId="75F31BBA" w14:textId="77777777" w:rsidR="00AC17A6" w:rsidRPr="00874648" w:rsidRDefault="00AC17A6" w:rsidP="00AC17A6">
            <w:pPr>
              <w:rPr>
                <w:rFonts w:ascii="Calibri" w:hAnsi="Calibri" w:cs="Calibri"/>
              </w:rPr>
            </w:pPr>
            <w:r w:rsidRPr="00874648">
              <w:rPr>
                <w:rFonts w:ascii="Calibri" w:hAnsi="Calibri" w:cs="Calibri"/>
              </w:rPr>
              <w:t>Perpetual Wholesale Diversified Income</w:t>
            </w:r>
          </w:p>
          <w:p w14:paraId="6D9F0564" w14:textId="0A7B9FDE" w:rsidR="00C67B63" w:rsidRPr="00874648" w:rsidRDefault="00AC17A6" w:rsidP="00AC17A6">
            <w:pPr>
              <w:rPr>
                <w:rFonts w:ascii="Calibri" w:hAnsi="Calibri" w:cs="Calibri"/>
              </w:rPr>
            </w:pPr>
            <w:r w:rsidRPr="00874648">
              <w:rPr>
                <w:rFonts w:ascii="Calibri" w:hAnsi="Calibri" w:cs="Calibri"/>
              </w:rPr>
              <w:t>First Sentier Wholesale Strategic Cash</w:t>
            </w:r>
          </w:p>
        </w:tc>
        <w:tc>
          <w:tcPr>
            <w:tcW w:w="851" w:type="dxa"/>
            <w:tcBorders>
              <w:top w:val="nil"/>
              <w:bottom w:val="nil"/>
            </w:tcBorders>
          </w:tcPr>
          <w:p w14:paraId="054B722C" w14:textId="77777777" w:rsidR="00AC17A6" w:rsidRPr="00874648" w:rsidRDefault="00AC17A6" w:rsidP="00AC17A6">
            <w:pPr>
              <w:jc w:val="center"/>
              <w:rPr>
                <w:rFonts w:ascii="Calibri" w:hAnsi="Calibri"/>
              </w:rPr>
            </w:pPr>
            <w:r w:rsidRPr="00874648">
              <w:rPr>
                <w:rFonts w:ascii="Calibri" w:hAnsi="Calibri"/>
              </w:rPr>
              <w:t>1.04%</w:t>
            </w:r>
          </w:p>
          <w:p w14:paraId="3A67A9D9" w14:textId="77777777" w:rsidR="00AC17A6" w:rsidRPr="00874648" w:rsidRDefault="00AC17A6" w:rsidP="00AC17A6">
            <w:pPr>
              <w:jc w:val="center"/>
              <w:rPr>
                <w:rFonts w:ascii="Calibri" w:hAnsi="Calibri"/>
              </w:rPr>
            </w:pPr>
            <w:r w:rsidRPr="00874648">
              <w:rPr>
                <w:rFonts w:ascii="Calibri" w:hAnsi="Calibri"/>
              </w:rPr>
              <w:t>0.34%</w:t>
            </w:r>
          </w:p>
          <w:p w14:paraId="35EBB596" w14:textId="77777777" w:rsidR="00AC17A6" w:rsidRPr="00874648" w:rsidRDefault="00AC17A6" w:rsidP="00AC17A6">
            <w:pPr>
              <w:jc w:val="center"/>
              <w:rPr>
                <w:rFonts w:ascii="Calibri" w:hAnsi="Calibri"/>
              </w:rPr>
            </w:pPr>
            <w:r w:rsidRPr="00874648">
              <w:rPr>
                <w:rFonts w:ascii="Calibri" w:hAnsi="Calibri"/>
              </w:rPr>
              <w:t>1.15%</w:t>
            </w:r>
          </w:p>
          <w:p w14:paraId="2EA20779" w14:textId="77777777" w:rsidR="00AC17A6" w:rsidRPr="00874648" w:rsidRDefault="00AC17A6" w:rsidP="00AC17A6">
            <w:pPr>
              <w:jc w:val="center"/>
              <w:rPr>
                <w:rFonts w:ascii="Calibri" w:hAnsi="Calibri"/>
              </w:rPr>
            </w:pPr>
            <w:r w:rsidRPr="00874648">
              <w:rPr>
                <w:rFonts w:ascii="Calibri" w:hAnsi="Calibri"/>
              </w:rPr>
              <w:t>0.35%</w:t>
            </w:r>
          </w:p>
          <w:p w14:paraId="1905677B" w14:textId="77777777" w:rsidR="00AC17A6" w:rsidRPr="00874648" w:rsidRDefault="00AC17A6" w:rsidP="00AC17A6">
            <w:pPr>
              <w:jc w:val="center"/>
              <w:rPr>
                <w:rFonts w:ascii="Calibri" w:hAnsi="Calibri"/>
              </w:rPr>
            </w:pPr>
            <w:r w:rsidRPr="00874648">
              <w:rPr>
                <w:rFonts w:ascii="Calibri" w:hAnsi="Calibri"/>
              </w:rPr>
              <w:t>0.34%</w:t>
            </w:r>
          </w:p>
          <w:p w14:paraId="7F5F87D6" w14:textId="77777777" w:rsidR="00AC17A6" w:rsidRPr="00874648" w:rsidRDefault="00AC17A6" w:rsidP="00AC17A6">
            <w:pPr>
              <w:jc w:val="center"/>
              <w:rPr>
                <w:rFonts w:ascii="Calibri" w:hAnsi="Calibri"/>
              </w:rPr>
            </w:pPr>
            <w:r w:rsidRPr="00874648">
              <w:rPr>
                <w:rFonts w:ascii="Calibri" w:hAnsi="Calibri"/>
              </w:rPr>
              <w:t>1.09%</w:t>
            </w:r>
          </w:p>
          <w:p w14:paraId="0EEB18C0" w14:textId="77777777" w:rsidR="00AC17A6" w:rsidRPr="00874648" w:rsidRDefault="00AC17A6" w:rsidP="00AC17A6">
            <w:pPr>
              <w:jc w:val="center"/>
              <w:rPr>
                <w:rFonts w:ascii="Calibri" w:hAnsi="Calibri"/>
              </w:rPr>
            </w:pPr>
            <w:r w:rsidRPr="00874648">
              <w:rPr>
                <w:rFonts w:ascii="Calibri" w:hAnsi="Calibri"/>
              </w:rPr>
              <w:t>0.95%</w:t>
            </w:r>
          </w:p>
          <w:p w14:paraId="089EAE97" w14:textId="6C2148E7" w:rsidR="00C67B63" w:rsidRPr="00874648" w:rsidRDefault="00AC17A6" w:rsidP="00AC17A6">
            <w:pPr>
              <w:jc w:val="center"/>
              <w:rPr>
                <w:rFonts w:ascii="Calibri" w:hAnsi="Calibri"/>
              </w:rPr>
            </w:pPr>
            <w:r w:rsidRPr="00874648">
              <w:rPr>
                <w:rFonts w:ascii="Calibri" w:hAnsi="Calibri"/>
              </w:rPr>
              <w:t>0.44%</w:t>
            </w:r>
          </w:p>
        </w:tc>
        <w:tc>
          <w:tcPr>
            <w:tcW w:w="1405" w:type="dxa"/>
            <w:tcBorders>
              <w:top w:val="nil"/>
              <w:bottom w:val="nil"/>
            </w:tcBorders>
          </w:tcPr>
          <w:p w14:paraId="4894D770" w14:textId="77777777" w:rsidR="00AC17A6" w:rsidRPr="00874648" w:rsidRDefault="00AC17A6" w:rsidP="00AC17A6">
            <w:pPr>
              <w:jc w:val="center"/>
              <w:rPr>
                <w:rFonts w:ascii="Calibri" w:hAnsi="Calibri" w:cs="Calibri"/>
              </w:rPr>
            </w:pPr>
            <w:r w:rsidRPr="00874648">
              <w:rPr>
                <w:rFonts w:ascii="Calibri" w:hAnsi="Calibri" w:cs="Calibri"/>
              </w:rPr>
              <w:t>$18,831</w:t>
            </w:r>
          </w:p>
          <w:p w14:paraId="1119B477" w14:textId="77777777" w:rsidR="00AC17A6" w:rsidRPr="00874648" w:rsidRDefault="00AC17A6" w:rsidP="00AC17A6">
            <w:pPr>
              <w:jc w:val="center"/>
              <w:rPr>
                <w:rFonts w:ascii="Calibri" w:hAnsi="Calibri" w:cs="Calibri"/>
              </w:rPr>
            </w:pPr>
            <w:r w:rsidRPr="00874648">
              <w:rPr>
                <w:rFonts w:ascii="Calibri" w:hAnsi="Calibri" w:cs="Calibri"/>
              </w:rPr>
              <w:t>$17,262</w:t>
            </w:r>
          </w:p>
          <w:p w14:paraId="222CE55E" w14:textId="77777777" w:rsidR="00AC17A6" w:rsidRPr="00874648" w:rsidRDefault="00AC17A6" w:rsidP="00AC17A6">
            <w:pPr>
              <w:jc w:val="center"/>
              <w:rPr>
                <w:rFonts w:ascii="Calibri" w:hAnsi="Calibri" w:cs="Calibri"/>
              </w:rPr>
            </w:pPr>
            <w:r w:rsidRPr="00874648">
              <w:rPr>
                <w:rFonts w:ascii="Calibri" w:hAnsi="Calibri" w:cs="Calibri"/>
              </w:rPr>
              <w:t>$17,262</w:t>
            </w:r>
          </w:p>
          <w:p w14:paraId="2F67FA1A" w14:textId="77777777" w:rsidR="00AC17A6" w:rsidRPr="00874648" w:rsidRDefault="00AC17A6" w:rsidP="00AC17A6">
            <w:pPr>
              <w:jc w:val="center"/>
              <w:rPr>
                <w:rFonts w:ascii="Calibri" w:hAnsi="Calibri" w:cs="Calibri"/>
              </w:rPr>
            </w:pPr>
            <w:r w:rsidRPr="00874648">
              <w:rPr>
                <w:rFonts w:ascii="Calibri" w:hAnsi="Calibri" w:cs="Calibri"/>
              </w:rPr>
              <w:t>$31,386</w:t>
            </w:r>
          </w:p>
          <w:p w14:paraId="42F27EB4" w14:textId="77777777" w:rsidR="00AC17A6" w:rsidRPr="00874648" w:rsidRDefault="00AC17A6" w:rsidP="00AC17A6">
            <w:pPr>
              <w:jc w:val="center"/>
              <w:rPr>
                <w:rFonts w:ascii="Calibri" w:hAnsi="Calibri" w:cs="Calibri"/>
              </w:rPr>
            </w:pPr>
            <w:r w:rsidRPr="00874648">
              <w:rPr>
                <w:rFonts w:ascii="Calibri" w:hAnsi="Calibri" w:cs="Calibri"/>
              </w:rPr>
              <w:t>$10,985</w:t>
            </w:r>
          </w:p>
          <w:p w14:paraId="6BF38F43" w14:textId="77777777" w:rsidR="00AC17A6" w:rsidRPr="00874648" w:rsidRDefault="00AC17A6" w:rsidP="00AC17A6">
            <w:pPr>
              <w:jc w:val="center"/>
              <w:rPr>
                <w:rFonts w:ascii="Calibri" w:hAnsi="Calibri" w:cs="Calibri"/>
              </w:rPr>
            </w:pPr>
            <w:r w:rsidRPr="00874648">
              <w:rPr>
                <w:rFonts w:ascii="Calibri" w:hAnsi="Calibri" w:cs="Calibri"/>
              </w:rPr>
              <w:t>$10,985</w:t>
            </w:r>
          </w:p>
          <w:p w14:paraId="79CBEF4D" w14:textId="77777777" w:rsidR="00AC17A6" w:rsidRPr="00874648" w:rsidRDefault="00AC17A6" w:rsidP="00AC17A6">
            <w:pPr>
              <w:jc w:val="center"/>
              <w:rPr>
                <w:rFonts w:ascii="Calibri" w:hAnsi="Calibri" w:cs="Calibri"/>
              </w:rPr>
            </w:pPr>
            <w:r w:rsidRPr="00874648">
              <w:rPr>
                <w:rFonts w:ascii="Calibri" w:hAnsi="Calibri" w:cs="Calibri"/>
              </w:rPr>
              <w:t>$40,801</w:t>
            </w:r>
          </w:p>
          <w:p w14:paraId="4A9C81A4" w14:textId="1FA867D1" w:rsidR="00C67B63" w:rsidRPr="00874648" w:rsidRDefault="00AC17A6" w:rsidP="00AC17A6">
            <w:pPr>
              <w:jc w:val="center"/>
              <w:rPr>
                <w:rFonts w:ascii="Calibri" w:hAnsi="Calibri" w:cs="Calibri"/>
              </w:rPr>
            </w:pPr>
            <w:r w:rsidRPr="00874648">
              <w:rPr>
                <w:rFonts w:ascii="Calibri" w:hAnsi="Calibri" w:cs="Calibri"/>
              </w:rPr>
              <w:t>$9,416</w:t>
            </w:r>
          </w:p>
        </w:tc>
        <w:tc>
          <w:tcPr>
            <w:tcW w:w="1287" w:type="dxa"/>
            <w:tcBorders>
              <w:top w:val="nil"/>
              <w:bottom w:val="nil"/>
              <w:right w:val="single" w:sz="4" w:space="0" w:color="auto"/>
            </w:tcBorders>
          </w:tcPr>
          <w:p w14:paraId="05462BD1" w14:textId="77777777" w:rsidR="00AC17A6" w:rsidRPr="00874648" w:rsidRDefault="00AC17A6" w:rsidP="00AC17A6">
            <w:pPr>
              <w:jc w:val="center"/>
              <w:rPr>
                <w:rFonts w:ascii="Calibri" w:hAnsi="Calibri" w:cs="Calibri"/>
              </w:rPr>
            </w:pPr>
            <w:r w:rsidRPr="00874648">
              <w:rPr>
                <w:rFonts w:ascii="Calibri" w:hAnsi="Calibri" w:cs="Calibri"/>
              </w:rPr>
              <w:t>$196</w:t>
            </w:r>
          </w:p>
          <w:p w14:paraId="700B9C28" w14:textId="77777777" w:rsidR="00AC17A6" w:rsidRPr="00874648" w:rsidRDefault="00AC17A6" w:rsidP="00AC17A6">
            <w:pPr>
              <w:jc w:val="center"/>
              <w:rPr>
                <w:rFonts w:ascii="Calibri" w:hAnsi="Calibri" w:cs="Calibri"/>
              </w:rPr>
            </w:pPr>
            <w:r w:rsidRPr="00874648">
              <w:rPr>
                <w:rFonts w:ascii="Calibri" w:hAnsi="Calibri" w:cs="Calibri"/>
              </w:rPr>
              <w:t>$59</w:t>
            </w:r>
          </w:p>
          <w:p w14:paraId="0872A352" w14:textId="77777777" w:rsidR="00AC17A6" w:rsidRPr="00874648" w:rsidRDefault="00AC17A6" w:rsidP="00AC17A6">
            <w:pPr>
              <w:jc w:val="center"/>
              <w:rPr>
                <w:rFonts w:ascii="Calibri" w:hAnsi="Calibri" w:cs="Calibri"/>
              </w:rPr>
            </w:pPr>
            <w:r w:rsidRPr="00874648">
              <w:rPr>
                <w:rFonts w:ascii="Calibri" w:hAnsi="Calibri" w:cs="Calibri"/>
              </w:rPr>
              <w:t>$199</w:t>
            </w:r>
          </w:p>
          <w:p w14:paraId="30F02CC6" w14:textId="77777777" w:rsidR="00AC17A6" w:rsidRPr="00874648" w:rsidRDefault="00AC17A6" w:rsidP="00AC17A6">
            <w:pPr>
              <w:jc w:val="center"/>
              <w:rPr>
                <w:rFonts w:ascii="Calibri" w:hAnsi="Calibri" w:cs="Calibri"/>
              </w:rPr>
            </w:pPr>
            <w:r w:rsidRPr="00874648">
              <w:rPr>
                <w:rFonts w:ascii="Calibri" w:hAnsi="Calibri" w:cs="Calibri"/>
              </w:rPr>
              <w:t>$110</w:t>
            </w:r>
          </w:p>
          <w:p w14:paraId="08F27350" w14:textId="77777777" w:rsidR="00AC17A6" w:rsidRPr="00874648" w:rsidRDefault="00AC17A6" w:rsidP="00AC17A6">
            <w:pPr>
              <w:jc w:val="center"/>
              <w:rPr>
                <w:rFonts w:ascii="Calibri" w:hAnsi="Calibri" w:cs="Calibri"/>
              </w:rPr>
            </w:pPr>
            <w:r w:rsidRPr="00874648">
              <w:rPr>
                <w:rFonts w:ascii="Calibri" w:hAnsi="Calibri" w:cs="Calibri"/>
              </w:rPr>
              <w:t>$37</w:t>
            </w:r>
          </w:p>
          <w:p w14:paraId="583E6D32" w14:textId="77777777" w:rsidR="00AC17A6" w:rsidRPr="00874648" w:rsidRDefault="00AC17A6" w:rsidP="00AC17A6">
            <w:pPr>
              <w:jc w:val="center"/>
              <w:rPr>
                <w:rFonts w:ascii="Calibri" w:hAnsi="Calibri" w:cs="Calibri"/>
              </w:rPr>
            </w:pPr>
            <w:r w:rsidRPr="00874648">
              <w:rPr>
                <w:rFonts w:ascii="Calibri" w:hAnsi="Calibri" w:cs="Calibri"/>
              </w:rPr>
              <w:t>$120</w:t>
            </w:r>
          </w:p>
          <w:p w14:paraId="6DF00CA6" w14:textId="77777777" w:rsidR="00AC17A6" w:rsidRPr="00874648" w:rsidRDefault="00AC17A6" w:rsidP="00AC17A6">
            <w:pPr>
              <w:jc w:val="center"/>
              <w:rPr>
                <w:rFonts w:ascii="Calibri" w:hAnsi="Calibri" w:cs="Calibri"/>
              </w:rPr>
            </w:pPr>
            <w:r w:rsidRPr="00874648">
              <w:rPr>
                <w:rFonts w:ascii="Calibri" w:hAnsi="Calibri" w:cs="Calibri"/>
              </w:rPr>
              <w:t>$388</w:t>
            </w:r>
          </w:p>
          <w:p w14:paraId="71263F8D" w14:textId="2D223551" w:rsidR="00C67B63" w:rsidRPr="00874648" w:rsidRDefault="00AC17A6" w:rsidP="00AC17A6">
            <w:pPr>
              <w:jc w:val="center"/>
              <w:rPr>
                <w:rFonts w:ascii="Calibri" w:hAnsi="Calibri" w:cs="Calibri"/>
              </w:rPr>
            </w:pPr>
            <w:r w:rsidRPr="00874648">
              <w:rPr>
                <w:rFonts w:ascii="Calibri" w:hAnsi="Calibri" w:cs="Calibri"/>
              </w:rPr>
              <w:t>$41</w:t>
            </w:r>
          </w:p>
        </w:tc>
      </w:tr>
      <w:tr w:rsidR="00874648" w:rsidRPr="00874648" w14:paraId="43FB3082" w14:textId="77777777" w:rsidTr="00CD5197">
        <w:trPr>
          <w:trHeight w:val="65"/>
          <w:jc w:val="center"/>
        </w:trPr>
        <w:tc>
          <w:tcPr>
            <w:tcW w:w="5529" w:type="dxa"/>
            <w:tcBorders>
              <w:left w:val="single" w:sz="4" w:space="0" w:color="auto"/>
              <w:bottom w:val="single" w:sz="4" w:space="0" w:color="auto"/>
            </w:tcBorders>
            <w:shd w:val="clear" w:color="auto" w:fill="E6E6E6"/>
          </w:tcPr>
          <w:p w14:paraId="13B47E5D" w14:textId="77777777" w:rsidR="00C67B63" w:rsidRPr="00874648" w:rsidRDefault="00C67B63" w:rsidP="00CD5197">
            <w:pPr>
              <w:keepNext/>
              <w:rPr>
                <w:rFonts w:ascii="Calibri" w:hAnsi="Calibri" w:cs="Calibri"/>
              </w:rPr>
            </w:pPr>
            <w:r w:rsidRPr="00874648">
              <w:rPr>
                <w:rFonts w:ascii="Calibri" w:hAnsi="Calibri" w:cs="Calibri"/>
              </w:rPr>
              <w:t>Total ongoing fees</w:t>
            </w:r>
            <w:r w:rsidRPr="00874648">
              <w:rPr>
                <w:rFonts w:ascii="Calibri" w:hAnsi="Calibri" w:cs="Calibri"/>
              </w:rPr>
              <w:sym w:font="Wingdings" w:char="F08C"/>
            </w:r>
            <w:r w:rsidRPr="00874648">
              <w:rPr>
                <w:rFonts w:ascii="Calibri" w:hAnsi="Calibri" w:cs="Calibri"/>
              </w:rPr>
              <w:t xml:space="preserve"> </w:t>
            </w:r>
          </w:p>
        </w:tc>
        <w:tc>
          <w:tcPr>
            <w:tcW w:w="851" w:type="dxa"/>
            <w:tcBorders>
              <w:bottom w:val="single" w:sz="4" w:space="0" w:color="auto"/>
            </w:tcBorders>
            <w:shd w:val="clear" w:color="auto" w:fill="E6E6E6"/>
            <w:vAlign w:val="bottom"/>
          </w:tcPr>
          <w:p w14:paraId="0E606EA9" w14:textId="05EDE49C" w:rsidR="00C67B63" w:rsidRPr="00874648" w:rsidRDefault="00C67B63" w:rsidP="00CD5197">
            <w:pPr>
              <w:jc w:val="center"/>
              <w:rPr>
                <w:rFonts w:ascii="Calibri" w:hAnsi="Calibri"/>
                <w:b/>
                <w:bCs/>
              </w:rPr>
            </w:pPr>
            <w:r w:rsidRPr="00874648">
              <w:rPr>
                <w:rFonts w:ascii="Calibri" w:hAnsi="Calibri"/>
                <w:b/>
                <w:bCs/>
              </w:rPr>
              <w:t>0.</w:t>
            </w:r>
            <w:r w:rsidR="00AC17A6" w:rsidRPr="00874648">
              <w:rPr>
                <w:rFonts w:ascii="Calibri" w:hAnsi="Calibri"/>
                <w:b/>
                <w:bCs/>
              </w:rPr>
              <w:t>73%</w:t>
            </w:r>
          </w:p>
        </w:tc>
        <w:tc>
          <w:tcPr>
            <w:tcW w:w="1405" w:type="dxa"/>
            <w:tcBorders>
              <w:bottom w:val="single" w:sz="4" w:space="0" w:color="auto"/>
            </w:tcBorders>
            <w:shd w:val="clear" w:color="auto" w:fill="E6E6E6"/>
          </w:tcPr>
          <w:p w14:paraId="2481F7B4" w14:textId="173E0859" w:rsidR="00C67B63" w:rsidRPr="00874648" w:rsidRDefault="00C67B63" w:rsidP="00CD5197">
            <w:pPr>
              <w:jc w:val="center"/>
              <w:rPr>
                <w:rFonts w:ascii="Calibri" w:hAnsi="Calibri" w:cs="Calibri"/>
                <w:b/>
                <w:bCs/>
              </w:rPr>
            </w:pPr>
            <w:r w:rsidRPr="00874648">
              <w:rPr>
                <w:rFonts w:ascii="Calibri" w:hAnsi="Calibri" w:cs="Calibri"/>
              </w:rPr>
              <w:t xml:space="preserve"> </w:t>
            </w:r>
            <w:r w:rsidRPr="00874648">
              <w:rPr>
                <w:rFonts w:ascii="Calibri" w:hAnsi="Calibri" w:cs="Calibri"/>
                <w:b/>
                <w:bCs/>
              </w:rPr>
              <w:t>$</w:t>
            </w:r>
            <w:r w:rsidR="00AC17A6" w:rsidRPr="00874648">
              <w:rPr>
                <w:rFonts w:ascii="Calibri" w:hAnsi="Calibri" w:cs="Calibri"/>
                <w:b/>
                <w:bCs/>
              </w:rPr>
              <w:t>156,928</w:t>
            </w:r>
            <w:r w:rsidRPr="00874648">
              <w:rPr>
                <w:rFonts w:ascii="Calibri" w:hAnsi="Calibri" w:cs="Calibri"/>
                <w:b/>
                <w:bCs/>
              </w:rPr>
              <w:t xml:space="preserve"> </w:t>
            </w:r>
          </w:p>
        </w:tc>
        <w:tc>
          <w:tcPr>
            <w:tcW w:w="1287" w:type="dxa"/>
            <w:tcBorders>
              <w:bottom w:val="single" w:sz="4" w:space="0" w:color="auto"/>
              <w:right w:val="single" w:sz="4" w:space="0" w:color="auto"/>
            </w:tcBorders>
            <w:shd w:val="clear" w:color="auto" w:fill="E6E6E6"/>
            <w:vAlign w:val="bottom"/>
          </w:tcPr>
          <w:p w14:paraId="2908719C" w14:textId="75E8EB44" w:rsidR="00C67B63" w:rsidRPr="00874648" w:rsidRDefault="00C67B63" w:rsidP="00CD5197">
            <w:pPr>
              <w:jc w:val="center"/>
              <w:rPr>
                <w:rFonts w:ascii="Calibri" w:hAnsi="Calibri"/>
                <w:b/>
              </w:rPr>
            </w:pPr>
            <w:r w:rsidRPr="00874648">
              <w:rPr>
                <w:rFonts w:ascii="Calibri" w:hAnsi="Calibri"/>
                <w:b/>
              </w:rPr>
              <w:t>$</w:t>
            </w:r>
            <w:r w:rsidR="00AC17A6" w:rsidRPr="00874648">
              <w:rPr>
                <w:rFonts w:ascii="Calibri" w:hAnsi="Calibri"/>
                <w:b/>
              </w:rPr>
              <w:t>1,149</w:t>
            </w:r>
          </w:p>
        </w:tc>
      </w:tr>
    </w:tbl>
    <w:p w14:paraId="1680C5F8" w14:textId="77777777" w:rsidR="00C67B63" w:rsidRPr="00874648" w:rsidRDefault="00C67B63" w:rsidP="00C67B63">
      <w:pPr>
        <w:numPr>
          <w:ilvl w:val="12"/>
          <w:numId w:val="0"/>
        </w:numPr>
        <w:rPr>
          <w:rFonts w:ascii="Calibri" w:hAnsi="Calibri" w:cs="Calibri"/>
        </w:rPr>
      </w:pPr>
    </w:p>
    <w:tbl>
      <w:tblPr>
        <w:tblW w:w="9072" w:type="dxa"/>
        <w:jc w:val="center"/>
        <w:tblBorders>
          <w:top w:val="single" w:sz="6" w:space="0" w:color="auto"/>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424"/>
        <w:gridCol w:w="1122"/>
        <w:gridCol w:w="1239"/>
        <w:gridCol w:w="1287"/>
      </w:tblGrid>
      <w:tr w:rsidR="00874648" w:rsidRPr="00874648" w14:paraId="5BC93BAE" w14:textId="77777777" w:rsidTr="00CD5197">
        <w:trPr>
          <w:jc w:val="center"/>
        </w:trPr>
        <w:tc>
          <w:tcPr>
            <w:tcW w:w="5424" w:type="dxa"/>
            <w:tcBorders>
              <w:top w:val="single" w:sz="4" w:space="0" w:color="auto"/>
              <w:left w:val="single" w:sz="4" w:space="0" w:color="auto"/>
            </w:tcBorders>
            <w:shd w:val="clear" w:color="auto" w:fill="E6E6E6"/>
            <w:vAlign w:val="center"/>
          </w:tcPr>
          <w:p w14:paraId="65376D4B" w14:textId="604C10E7" w:rsidR="00C67B63" w:rsidRPr="00874648" w:rsidRDefault="00AC17A6" w:rsidP="00CD5197">
            <w:pPr>
              <w:keepNext/>
              <w:jc w:val="center"/>
              <w:rPr>
                <w:rFonts w:ascii="Calibri" w:hAnsi="Calibri" w:cs="Calibri"/>
                <w:b/>
              </w:rPr>
            </w:pPr>
            <w:r w:rsidRPr="00874648">
              <w:rPr>
                <w:rFonts w:ascii="Calibri" w:hAnsi="Calibri" w:cs="Calibri"/>
                <w:b/>
              </w:rPr>
              <w:t>CFS FirstChoice Wholesale Personal Super</w:t>
            </w:r>
            <w:r w:rsidR="00C67B63" w:rsidRPr="00874648">
              <w:rPr>
                <w:rFonts w:ascii="Calibri" w:hAnsi="Calibri" w:cs="Calibri"/>
                <w:b/>
              </w:rPr>
              <w:t xml:space="preserve"> - </w:t>
            </w:r>
            <w:r w:rsidRPr="00874648">
              <w:rPr>
                <w:rFonts w:ascii="Calibri" w:hAnsi="Calibri" w:cs="Calibri"/>
                <w:b/>
              </w:rPr>
              <w:t>Emma</w:t>
            </w:r>
          </w:p>
        </w:tc>
        <w:tc>
          <w:tcPr>
            <w:tcW w:w="1122" w:type="dxa"/>
            <w:tcBorders>
              <w:top w:val="single" w:sz="4" w:space="0" w:color="auto"/>
            </w:tcBorders>
            <w:shd w:val="clear" w:color="auto" w:fill="E6E6E6"/>
          </w:tcPr>
          <w:p w14:paraId="1A68CAE9" w14:textId="77777777" w:rsidR="00C67B63" w:rsidRPr="00874648" w:rsidRDefault="00C67B63" w:rsidP="00CD5197">
            <w:pPr>
              <w:keepNext/>
              <w:jc w:val="center"/>
              <w:rPr>
                <w:rFonts w:ascii="Calibri" w:hAnsi="Calibri" w:cs="Calibri"/>
                <w:b/>
              </w:rPr>
            </w:pPr>
            <w:r w:rsidRPr="00874648">
              <w:rPr>
                <w:rFonts w:ascii="Calibri" w:hAnsi="Calibri" w:cs="Calibri"/>
                <w:b/>
              </w:rPr>
              <w:t>MER</w:t>
            </w:r>
          </w:p>
          <w:p w14:paraId="413D1F5E" w14:textId="77777777" w:rsidR="00C67B63" w:rsidRPr="00874648" w:rsidRDefault="00C67B63" w:rsidP="00CD5197">
            <w:pPr>
              <w:keepNext/>
              <w:jc w:val="center"/>
              <w:rPr>
                <w:rFonts w:ascii="Calibri" w:hAnsi="Calibri" w:cs="Calibri"/>
                <w:b/>
              </w:rPr>
            </w:pPr>
            <w:r w:rsidRPr="00874648">
              <w:rPr>
                <w:rFonts w:ascii="Calibri" w:hAnsi="Calibri" w:cs="Calibri"/>
                <w:b/>
              </w:rPr>
              <w:t>%</w:t>
            </w:r>
          </w:p>
        </w:tc>
        <w:tc>
          <w:tcPr>
            <w:tcW w:w="1239" w:type="dxa"/>
            <w:tcBorders>
              <w:top w:val="single" w:sz="4" w:space="0" w:color="auto"/>
            </w:tcBorders>
            <w:shd w:val="clear" w:color="auto" w:fill="E6E6E6"/>
          </w:tcPr>
          <w:p w14:paraId="60E92101" w14:textId="77777777" w:rsidR="00C67B63" w:rsidRPr="00874648" w:rsidRDefault="00C67B63" w:rsidP="00CD5197">
            <w:pPr>
              <w:keepNext/>
              <w:jc w:val="center"/>
              <w:rPr>
                <w:rFonts w:ascii="Calibri" w:hAnsi="Calibri" w:cs="Calibri"/>
                <w:b/>
              </w:rPr>
            </w:pPr>
            <w:r w:rsidRPr="00874648">
              <w:rPr>
                <w:rFonts w:ascii="Calibri" w:hAnsi="Calibri" w:cs="Calibri"/>
                <w:b/>
              </w:rPr>
              <w:t xml:space="preserve">Amount invested </w:t>
            </w:r>
            <w:r w:rsidRPr="00874648">
              <w:rPr>
                <w:rFonts w:ascii="Calibri" w:hAnsi="Calibri" w:cs="Calibri"/>
              </w:rPr>
              <w:sym w:font="Wingdings" w:char="F08C"/>
            </w:r>
          </w:p>
          <w:p w14:paraId="6AA4049E" w14:textId="77777777" w:rsidR="00C67B63" w:rsidRPr="00874648" w:rsidRDefault="00C67B63" w:rsidP="00CD5197">
            <w:pPr>
              <w:keepNext/>
              <w:jc w:val="center"/>
              <w:rPr>
                <w:rFonts w:ascii="Calibri" w:hAnsi="Calibri" w:cs="Calibri"/>
                <w:b/>
              </w:rPr>
            </w:pPr>
            <w:r w:rsidRPr="00874648">
              <w:rPr>
                <w:rFonts w:ascii="Calibri" w:hAnsi="Calibri" w:cs="Calibri"/>
                <w:b/>
              </w:rPr>
              <w:t>$</w:t>
            </w:r>
          </w:p>
        </w:tc>
        <w:tc>
          <w:tcPr>
            <w:tcW w:w="1287" w:type="dxa"/>
            <w:tcBorders>
              <w:top w:val="single" w:sz="4" w:space="0" w:color="auto"/>
              <w:right w:val="single" w:sz="4" w:space="0" w:color="auto"/>
            </w:tcBorders>
            <w:shd w:val="clear" w:color="auto" w:fill="E6E6E6"/>
          </w:tcPr>
          <w:p w14:paraId="315218C3" w14:textId="77777777" w:rsidR="00C67B63" w:rsidRPr="00874648" w:rsidRDefault="00C67B63" w:rsidP="00CD5197">
            <w:pPr>
              <w:keepNext/>
              <w:jc w:val="center"/>
              <w:rPr>
                <w:rFonts w:ascii="Calibri" w:hAnsi="Calibri" w:cs="Calibri"/>
                <w:b/>
              </w:rPr>
            </w:pPr>
            <w:r w:rsidRPr="00874648">
              <w:rPr>
                <w:rFonts w:ascii="Calibri" w:hAnsi="Calibri" w:cs="Calibri"/>
                <w:b/>
              </w:rPr>
              <w:t>Estimated</w:t>
            </w:r>
          </w:p>
          <w:p w14:paraId="358CB1E1" w14:textId="77777777" w:rsidR="00C67B63" w:rsidRPr="00874648" w:rsidRDefault="00C67B63" w:rsidP="00CD5197">
            <w:pPr>
              <w:keepNext/>
              <w:jc w:val="center"/>
              <w:rPr>
                <w:rFonts w:ascii="Calibri" w:hAnsi="Calibri" w:cs="Calibri"/>
                <w:b/>
              </w:rPr>
            </w:pPr>
            <w:r w:rsidRPr="00874648">
              <w:rPr>
                <w:rFonts w:ascii="Calibri" w:hAnsi="Calibri" w:cs="Calibri"/>
                <w:b/>
              </w:rPr>
              <w:t>fee</w:t>
            </w:r>
          </w:p>
          <w:p w14:paraId="7190D1B0" w14:textId="77777777" w:rsidR="00C67B63" w:rsidRPr="00874648" w:rsidRDefault="00C67B63" w:rsidP="00CD5197">
            <w:pPr>
              <w:keepNext/>
              <w:jc w:val="center"/>
              <w:rPr>
                <w:rFonts w:ascii="Calibri" w:hAnsi="Calibri" w:cs="Calibri"/>
                <w:b/>
              </w:rPr>
            </w:pPr>
            <w:r w:rsidRPr="00874648">
              <w:rPr>
                <w:rFonts w:ascii="Calibri" w:hAnsi="Calibri" w:cs="Calibri"/>
                <w:b/>
              </w:rPr>
              <w:t>$</w:t>
            </w:r>
          </w:p>
        </w:tc>
      </w:tr>
      <w:tr w:rsidR="00874648" w:rsidRPr="00874648" w14:paraId="660598DE" w14:textId="77777777" w:rsidTr="00CD5197">
        <w:trPr>
          <w:jc w:val="center"/>
        </w:trPr>
        <w:tc>
          <w:tcPr>
            <w:tcW w:w="5424" w:type="dxa"/>
            <w:tcBorders>
              <w:top w:val="nil"/>
              <w:left w:val="single" w:sz="4" w:space="0" w:color="auto"/>
              <w:bottom w:val="nil"/>
            </w:tcBorders>
          </w:tcPr>
          <w:p w14:paraId="4FE4CBDE" w14:textId="77777777" w:rsidR="00AC17A6" w:rsidRPr="00874648" w:rsidRDefault="00AC17A6" w:rsidP="00AC17A6">
            <w:pPr>
              <w:rPr>
                <w:rFonts w:ascii="Calibri" w:hAnsi="Calibri"/>
              </w:rPr>
            </w:pPr>
            <w:r w:rsidRPr="00874648">
              <w:rPr>
                <w:rFonts w:ascii="Calibri" w:hAnsi="Calibri"/>
              </w:rPr>
              <w:t>Pendal Wholesale Australian Share</w:t>
            </w:r>
          </w:p>
          <w:p w14:paraId="176DDF4A" w14:textId="77777777" w:rsidR="00AC17A6" w:rsidRPr="00874648" w:rsidRDefault="00AC17A6" w:rsidP="00AC17A6">
            <w:pPr>
              <w:rPr>
                <w:rFonts w:ascii="Calibri" w:hAnsi="Calibri"/>
              </w:rPr>
            </w:pPr>
            <w:r w:rsidRPr="00874648">
              <w:rPr>
                <w:rFonts w:ascii="Calibri" w:hAnsi="Calibri"/>
              </w:rPr>
              <w:t>Colonial First State Wholesale Index Australian Share</w:t>
            </w:r>
          </w:p>
          <w:p w14:paraId="6D1BD2FA" w14:textId="77777777" w:rsidR="00AC17A6" w:rsidRPr="00874648" w:rsidRDefault="00AC17A6" w:rsidP="00AC17A6">
            <w:pPr>
              <w:rPr>
                <w:rFonts w:ascii="Calibri" w:hAnsi="Calibri"/>
              </w:rPr>
            </w:pPr>
            <w:r w:rsidRPr="00874648">
              <w:rPr>
                <w:rFonts w:ascii="Calibri" w:hAnsi="Calibri"/>
              </w:rPr>
              <w:t>First Sentier Wholesale Australian Small Companies</w:t>
            </w:r>
          </w:p>
          <w:p w14:paraId="5F79AA65" w14:textId="77777777" w:rsidR="00AC17A6" w:rsidRPr="00874648" w:rsidRDefault="00AC17A6" w:rsidP="00AC17A6">
            <w:pPr>
              <w:rPr>
                <w:rFonts w:ascii="Calibri" w:hAnsi="Calibri"/>
              </w:rPr>
            </w:pPr>
            <w:r w:rsidRPr="00874648">
              <w:rPr>
                <w:rFonts w:ascii="Calibri" w:hAnsi="Calibri"/>
              </w:rPr>
              <w:t>CFS W'sale Index Global Share</w:t>
            </w:r>
          </w:p>
          <w:p w14:paraId="598ABBFB" w14:textId="77777777" w:rsidR="00AC17A6" w:rsidRPr="00874648" w:rsidRDefault="00AC17A6" w:rsidP="00AC17A6">
            <w:pPr>
              <w:rPr>
                <w:rFonts w:ascii="Calibri" w:hAnsi="Calibri"/>
                <w:sz w:val="22"/>
                <w:szCs w:val="22"/>
              </w:rPr>
            </w:pPr>
            <w:r w:rsidRPr="00874648">
              <w:rPr>
                <w:rFonts w:ascii="Calibri" w:hAnsi="Calibri"/>
                <w:sz w:val="22"/>
                <w:szCs w:val="22"/>
              </w:rPr>
              <w:t>Colonial First State Wholesale Index Property Securities</w:t>
            </w:r>
          </w:p>
          <w:p w14:paraId="3A5A7D7A" w14:textId="77777777" w:rsidR="00AC17A6" w:rsidRPr="00874648" w:rsidRDefault="00AC17A6" w:rsidP="00AC17A6">
            <w:pPr>
              <w:rPr>
                <w:rFonts w:ascii="Calibri" w:hAnsi="Calibri"/>
              </w:rPr>
            </w:pPr>
            <w:r w:rsidRPr="00874648">
              <w:rPr>
                <w:rFonts w:ascii="Calibri" w:hAnsi="Calibri"/>
              </w:rPr>
              <w:t>Pendal Wholesale Property Investment</w:t>
            </w:r>
          </w:p>
          <w:p w14:paraId="3C8C7D60" w14:textId="77777777" w:rsidR="00AC17A6" w:rsidRPr="00874648" w:rsidRDefault="00AC17A6" w:rsidP="00AC17A6">
            <w:pPr>
              <w:rPr>
                <w:rFonts w:ascii="Calibri" w:hAnsi="Calibri"/>
              </w:rPr>
            </w:pPr>
            <w:r w:rsidRPr="00874648">
              <w:rPr>
                <w:rFonts w:ascii="Calibri" w:hAnsi="Calibri"/>
              </w:rPr>
              <w:t>Perpetual Wholesale Diversified Income</w:t>
            </w:r>
          </w:p>
          <w:p w14:paraId="52036E08" w14:textId="74B28D5C" w:rsidR="00C67B63" w:rsidRPr="00874648" w:rsidRDefault="00AC17A6" w:rsidP="00AC17A6">
            <w:pPr>
              <w:rPr>
                <w:rFonts w:ascii="Calibri" w:hAnsi="Calibri"/>
              </w:rPr>
            </w:pPr>
            <w:r w:rsidRPr="00874648">
              <w:rPr>
                <w:rFonts w:ascii="Calibri" w:hAnsi="Calibri"/>
              </w:rPr>
              <w:t>First Sentier Wholesale Strategic Cash</w:t>
            </w:r>
          </w:p>
        </w:tc>
        <w:tc>
          <w:tcPr>
            <w:tcW w:w="1122" w:type="dxa"/>
            <w:tcBorders>
              <w:top w:val="nil"/>
              <w:bottom w:val="nil"/>
            </w:tcBorders>
          </w:tcPr>
          <w:p w14:paraId="4EA37441" w14:textId="77777777" w:rsidR="00AC17A6" w:rsidRPr="00874648" w:rsidRDefault="00AC17A6" w:rsidP="00AC17A6">
            <w:pPr>
              <w:jc w:val="center"/>
              <w:rPr>
                <w:rFonts w:ascii="Calibri" w:hAnsi="Calibri"/>
              </w:rPr>
            </w:pPr>
            <w:r w:rsidRPr="00874648">
              <w:rPr>
                <w:rFonts w:ascii="Calibri" w:hAnsi="Calibri"/>
              </w:rPr>
              <w:t>1.04%</w:t>
            </w:r>
          </w:p>
          <w:p w14:paraId="6FAFD0BB" w14:textId="77777777" w:rsidR="00AC17A6" w:rsidRPr="00874648" w:rsidRDefault="00AC17A6" w:rsidP="00AC17A6">
            <w:pPr>
              <w:jc w:val="center"/>
              <w:rPr>
                <w:rFonts w:ascii="Calibri" w:hAnsi="Calibri"/>
              </w:rPr>
            </w:pPr>
            <w:r w:rsidRPr="00874648">
              <w:rPr>
                <w:rFonts w:ascii="Calibri" w:hAnsi="Calibri"/>
              </w:rPr>
              <w:t>0.34%</w:t>
            </w:r>
          </w:p>
          <w:p w14:paraId="46E77E15" w14:textId="77777777" w:rsidR="00AC17A6" w:rsidRPr="00874648" w:rsidRDefault="00AC17A6" w:rsidP="00AC17A6">
            <w:pPr>
              <w:jc w:val="center"/>
              <w:rPr>
                <w:rFonts w:ascii="Calibri" w:hAnsi="Calibri"/>
              </w:rPr>
            </w:pPr>
            <w:r w:rsidRPr="00874648">
              <w:rPr>
                <w:rFonts w:ascii="Calibri" w:hAnsi="Calibri"/>
              </w:rPr>
              <w:t>1.15%</w:t>
            </w:r>
          </w:p>
          <w:p w14:paraId="39DCD80D" w14:textId="77777777" w:rsidR="00AC17A6" w:rsidRPr="00874648" w:rsidRDefault="00AC17A6" w:rsidP="00AC17A6">
            <w:pPr>
              <w:jc w:val="center"/>
              <w:rPr>
                <w:rFonts w:ascii="Calibri" w:hAnsi="Calibri"/>
              </w:rPr>
            </w:pPr>
            <w:r w:rsidRPr="00874648">
              <w:rPr>
                <w:rFonts w:ascii="Calibri" w:hAnsi="Calibri"/>
              </w:rPr>
              <w:t>0.35%</w:t>
            </w:r>
          </w:p>
          <w:p w14:paraId="68593E31" w14:textId="77777777" w:rsidR="00AC17A6" w:rsidRPr="00874648" w:rsidRDefault="00AC17A6" w:rsidP="00AC17A6">
            <w:pPr>
              <w:jc w:val="center"/>
              <w:rPr>
                <w:rFonts w:ascii="Calibri" w:hAnsi="Calibri"/>
              </w:rPr>
            </w:pPr>
            <w:r w:rsidRPr="00874648">
              <w:rPr>
                <w:rFonts w:ascii="Calibri" w:hAnsi="Calibri"/>
              </w:rPr>
              <w:t>0.34%</w:t>
            </w:r>
          </w:p>
          <w:p w14:paraId="42B3C4FA" w14:textId="77777777" w:rsidR="00AC17A6" w:rsidRPr="00874648" w:rsidRDefault="00AC17A6" w:rsidP="00AC17A6">
            <w:pPr>
              <w:jc w:val="center"/>
              <w:rPr>
                <w:rFonts w:ascii="Calibri" w:hAnsi="Calibri"/>
              </w:rPr>
            </w:pPr>
            <w:r w:rsidRPr="00874648">
              <w:rPr>
                <w:rFonts w:ascii="Calibri" w:hAnsi="Calibri"/>
              </w:rPr>
              <w:t>1.09%</w:t>
            </w:r>
          </w:p>
          <w:p w14:paraId="0598893C" w14:textId="77777777" w:rsidR="00AC17A6" w:rsidRPr="00874648" w:rsidRDefault="00AC17A6" w:rsidP="00AC17A6">
            <w:pPr>
              <w:jc w:val="center"/>
              <w:rPr>
                <w:rFonts w:ascii="Calibri" w:hAnsi="Calibri"/>
              </w:rPr>
            </w:pPr>
            <w:r w:rsidRPr="00874648">
              <w:rPr>
                <w:rFonts w:ascii="Calibri" w:hAnsi="Calibri"/>
              </w:rPr>
              <w:t>0.95%</w:t>
            </w:r>
          </w:p>
          <w:p w14:paraId="68A1115B" w14:textId="47D5712D" w:rsidR="00C67B63" w:rsidRPr="00874648" w:rsidRDefault="00AC17A6" w:rsidP="00AC17A6">
            <w:pPr>
              <w:jc w:val="center"/>
              <w:rPr>
                <w:rFonts w:ascii="Calibri" w:hAnsi="Calibri"/>
              </w:rPr>
            </w:pPr>
            <w:r w:rsidRPr="00874648">
              <w:rPr>
                <w:rFonts w:ascii="Calibri" w:hAnsi="Calibri"/>
              </w:rPr>
              <w:t>0.44%</w:t>
            </w:r>
          </w:p>
        </w:tc>
        <w:tc>
          <w:tcPr>
            <w:tcW w:w="1239" w:type="dxa"/>
            <w:tcBorders>
              <w:top w:val="nil"/>
              <w:bottom w:val="nil"/>
            </w:tcBorders>
          </w:tcPr>
          <w:p w14:paraId="10AEFE41" w14:textId="77777777" w:rsidR="00874648" w:rsidRPr="00874648" w:rsidRDefault="00874648" w:rsidP="00874648">
            <w:pPr>
              <w:jc w:val="center"/>
              <w:rPr>
                <w:rFonts w:ascii="Calibri" w:hAnsi="Calibri" w:cs="Calibri"/>
              </w:rPr>
            </w:pPr>
            <w:r w:rsidRPr="00874648">
              <w:rPr>
                <w:rFonts w:ascii="Calibri" w:hAnsi="Calibri" w:cs="Calibri"/>
              </w:rPr>
              <w:t>$17,435</w:t>
            </w:r>
          </w:p>
          <w:p w14:paraId="245CB2BF" w14:textId="77777777" w:rsidR="00874648" w:rsidRPr="00874648" w:rsidRDefault="00874648" w:rsidP="00874648">
            <w:pPr>
              <w:jc w:val="center"/>
              <w:rPr>
                <w:rFonts w:ascii="Calibri" w:hAnsi="Calibri" w:cs="Calibri"/>
              </w:rPr>
            </w:pPr>
            <w:r w:rsidRPr="00874648">
              <w:rPr>
                <w:rFonts w:ascii="Calibri" w:hAnsi="Calibri" w:cs="Calibri"/>
              </w:rPr>
              <w:t>$15,982</w:t>
            </w:r>
          </w:p>
          <w:p w14:paraId="13420688" w14:textId="77777777" w:rsidR="00874648" w:rsidRPr="00874648" w:rsidRDefault="00874648" w:rsidP="00874648">
            <w:pPr>
              <w:jc w:val="center"/>
              <w:rPr>
                <w:rFonts w:ascii="Calibri" w:hAnsi="Calibri" w:cs="Calibri"/>
              </w:rPr>
            </w:pPr>
            <w:r w:rsidRPr="00874648">
              <w:rPr>
                <w:rFonts w:ascii="Calibri" w:hAnsi="Calibri" w:cs="Calibri"/>
              </w:rPr>
              <w:t>$15,982</w:t>
            </w:r>
          </w:p>
          <w:p w14:paraId="67014B46" w14:textId="77777777" w:rsidR="00874648" w:rsidRPr="00874648" w:rsidRDefault="00874648" w:rsidP="00874648">
            <w:pPr>
              <w:jc w:val="center"/>
              <w:rPr>
                <w:rFonts w:ascii="Calibri" w:hAnsi="Calibri" w:cs="Calibri"/>
              </w:rPr>
            </w:pPr>
            <w:r w:rsidRPr="00874648">
              <w:rPr>
                <w:rFonts w:ascii="Calibri" w:hAnsi="Calibri" w:cs="Calibri"/>
              </w:rPr>
              <w:t>$29,058</w:t>
            </w:r>
          </w:p>
          <w:p w14:paraId="37B19B4A" w14:textId="77777777" w:rsidR="00874648" w:rsidRPr="00874648" w:rsidRDefault="00874648" w:rsidP="00874648">
            <w:pPr>
              <w:jc w:val="center"/>
              <w:rPr>
                <w:rFonts w:ascii="Calibri" w:hAnsi="Calibri" w:cs="Calibri"/>
              </w:rPr>
            </w:pPr>
            <w:r w:rsidRPr="00874648">
              <w:rPr>
                <w:rFonts w:ascii="Calibri" w:hAnsi="Calibri" w:cs="Calibri"/>
              </w:rPr>
              <w:t>$10,170</w:t>
            </w:r>
          </w:p>
          <w:p w14:paraId="339F3E13" w14:textId="77777777" w:rsidR="00874648" w:rsidRPr="00874648" w:rsidRDefault="00874648" w:rsidP="00874648">
            <w:pPr>
              <w:jc w:val="center"/>
              <w:rPr>
                <w:rFonts w:ascii="Calibri" w:hAnsi="Calibri" w:cs="Calibri"/>
              </w:rPr>
            </w:pPr>
            <w:r w:rsidRPr="00874648">
              <w:rPr>
                <w:rFonts w:ascii="Calibri" w:hAnsi="Calibri" w:cs="Calibri"/>
              </w:rPr>
              <w:t>$10,170</w:t>
            </w:r>
          </w:p>
          <w:p w14:paraId="7F1D30B8" w14:textId="77777777" w:rsidR="00874648" w:rsidRPr="00874648" w:rsidRDefault="00874648" w:rsidP="00874648">
            <w:pPr>
              <w:jc w:val="center"/>
              <w:rPr>
                <w:rFonts w:ascii="Calibri" w:hAnsi="Calibri" w:cs="Calibri"/>
              </w:rPr>
            </w:pPr>
            <w:r w:rsidRPr="00874648">
              <w:rPr>
                <w:rFonts w:ascii="Calibri" w:hAnsi="Calibri" w:cs="Calibri"/>
              </w:rPr>
              <w:t>$37,775</w:t>
            </w:r>
          </w:p>
          <w:p w14:paraId="0623B1D8" w14:textId="1DE31089" w:rsidR="00C67B63" w:rsidRPr="00874648" w:rsidRDefault="00874648" w:rsidP="00874648">
            <w:pPr>
              <w:jc w:val="center"/>
              <w:rPr>
                <w:rFonts w:ascii="Calibri" w:hAnsi="Calibri" w:cs="Calibri"/>
              </w:rPr>
            </w:pPr>
            <w:r w:rsidRPr="00874648">
              <w:rPr>
                <w:rFonts w:ascii="Calibri" w:hAnsi="Calibri" w:cs="Calibri"/>
              </w:rPr>
              <w:t>$8,717</w:t>
            </w:r>
          </w:p>
        </w:tc>
        <w:tc>
          <w:tcPr>
            <w:tcW w:w="1287" w:type="dxa"/>
            <w:tcBorders>
              <w:top w:val="nil"/>
              <w:bottom w:val="nil"/>
              <w:right w:val="single" w:sz="4" w:space="0" w:color="auto"/>
            </w:tcBorders>
          </w:tcPr>
          <w:p w14:paraId="004FD3C5" w14:textId="77777777" w:rsidR="00874648" w:rsidRPr="00874648" w:rsidRDefault="00874648" w:rsidP="00874648">
            <w:pPr>
              <w:jc w:val="center"/>
              <w:rPr>
                <w:rFonts w:ascii="Calibri" w:hAnsi="Calibri" w:cs="Calibri"/>
              </w:rPr>
            </w:pPr>
            <w:r w:rsidRPr="00874648">
              <w:rPr>
                <w:rFonts w:ascii="Calibri" w:hAnsi="Calibri" w:cs="Calibri"/>
              </w:rPr>
              <w:t>$181</w:t>
            </w:r>
          </w:p>
          <w:p w14:paraId="117BE271" w14:textId="77777777" w:rsidR="00874648" w:rsidRPr="00874648" w:rsidRDefault="00874648" w:rsidP="00874648">
            <w:pPr>
              <w:jc w:val="center"/>
              <w:rPr>
                <w:rFonts w:ascii="Calibri" w:hAnsi="Calibri" w:cs="Calibri"/>
              </w:rPr>
            </w:pPr>
            <w:r w:rsidRPr="00874648">
              <w:rPr>
                <w:rFonts w:ascii="Calibri" w:hAnsi="Calibri" w:cs="Calibri"/>
              </w:rPr>
              <w:t>$54</w:t>
            </w:r>
          </w:p>
          <w:p w14:paraId="58AAD388" w14:textId="77777777" w:rsidR="00874648" w:rsidRPr="00874648" w:rsidRDefault="00874648" w:rsidP="00874648">
            <w:pPr>
              <w:jc w:val="center"/>
              <w:rPr>
                <w:rFonts w:ascii="Calibri" w:hAnsi="Calibri" w:cs="Calibri"/>
              </w:rPr>
            </w:pPr>
            <w:r w:rsidRPr="00874648">
              <w:rPr>
                <w:rFonts w:ascii="Calibri" w:hAnsi="Calibri" w:cs="Calibri"/>
              </w:rPr>
              <w:t>$184</w:t>
            </w:r>
          </w:p>
          <w:p w14:paraId="2C81DF61" w14:textId="77777777" w:rsidR="00874648" w:rsidRPr="00874648" w:rsidRDefault="00874648" w:rsidP="00874648">
            <w:pPr>
              <w:jc w:val="center"/>
              <w:rPr>
                <w:rFonts w:ascii="Calibri" w:hAnsi="Calibri" w:cs="Calibri"/>
              </w:rPr>
            </w:pPr>
            <w:r w:rsidRPr="00874648">
              <w:rPr>
                <w:rFonts w:ascii="Calibri" w:hAnsi="Calibri" w:cs="Calibri"/>
              </w:rPr>
              <w:t>$102</w:t>
            </w:r>
          </w:p>
          <w:p w14:paraId="0D636987" w14:textId="77777777" w:rsidR="00874648" w:rsidRPr="00874648" w:rsidRDefault="00874648" w:rsidP="00874648">
            <w:pPr>
              <w:jc w:val="center"/>
              <w:rPr>
                <w:rFonts w:ascii="Calibri" w:hAnsi="Calibri" w:cs="Calibri"/>
              </w:rPr>
            </w:pPr>
            <w:r w:rsidRPr="00874648">
              <w:rPr>
                <w:rFonts w:ascii="Calibri" w:hAnsi="Calibri" w:cs="Calibri"/>
              </w:rPr>
              <w:t>$35</w:t>
            </w:r>
          </w:p>
          <w:p w14:paraId="39D418FD" w14:textId="77777777" w:rsidR="00874648" w:rsidRPr="00874648" w:rsidRDefault="00874648" w:rsidP="00874648">
            <w:pPr>
              <w:jc w:val="center"/>
              <w:rPr>
                <w:rFonts w:ascii="Calibri" w:hAnsi="Calibri" w:cs="Calibri"/>
              </w:rPr>
            </w:pPr>
            <w:r w:rsidRPr="00874648">
              <w:rPr>
                <w:rFonts w:ascii="Calibri" w:hAnsi="Calibri" w:cs="Calibri"/>
              </w:rPr>
              <w:t>$111</w:t>
            </w:r>
          </w:p>
          <w:p w14:paraId="18CF7D8D" w14:textId="77777777" w:rsidR="00874648" w:rsidRPr="00874648" w:rsidRDefault="00874648" w:rsidP="00874648">
            <w:pPr>
              <w:jc w:val="center"/>
              <w:rPr>
                <w:rFonts w:ascii="Calibri" w:hAnsi="Calibri" w:cs="Calibri"/>
              </w:rPr>
            </w:pPr>
            <w:r w:rsidRPr="00874648">
              <w:rPr>
                <w:rFonts w:ascii="Calibri" w:hAnsi="Calibri" w:cs="Calibri"/>
              </w:rPr>
              <w:t>$359</w:t>
            </w:r>
          </w:p>
          <w:p w14:paraId="226A6085" w14:textId="6B104351" w:rsidR="00C67B63" w:rsidRPr="00874648" w:rsidRDefault="00874648" w:rsidP="00874648">
            <w:pPr>
              <w:jc w:val="center"/>
              <w:rPr>
                <w:rFonts w:ascii="Calibri" w:hAnsi="Calibri" w:cs="Calibri"/>
              </w:rPr>
            </w:pPr>
            <w:r w:rsidRPr="00874648">
              <w:rPr>
                <w:rFonts w:ascii="Calibri" w:hAnsi="Calibri" w:cs="Calibri"/>
              </w:rPr>
              <w:t>$38</w:t>
            </w:r>
          </w:p>
        </w:tc>
      </w:tr>
      <w:tr w:rsidR="00874648" w:rsidRPr="00874648" w14:paraId="6EC829AC" w14:textId="77777777" w:rsidTr="00CD5197">
        <w:trPr>
          <w:jc w:val="center"/>
        </w:trPr>
        <w:tc>
          <w:tcPr>
            <w:tcW w:w="5424" w:type="dxa"/>
            <w:tcBorders>
              <w:left w:val="single" w:sz="4" w:space="0" w:color="auto"/>
              <w:bottom w:val="single" w:sz="4" w:space="0" w:color="auto"/>
            </w:tcBorders>
            <w:shd w:val="clear" w:color="auto" w:fill="E6E6E6"/>
          </w:tcPr>
          <w:p w14:paraId="29253630" w14:textId="77777777" w:rsidR="00C67B63" w:rsidRPr="00874648" w:rsidRDefault="00C67B63" w:rsidP="00CD5197">
            <w:pPr>
              <w:keepNext/>
              <w:rPr>
                <w:rFonts w:ascii="Calibri" w:hAnsi="Calibri" w:cs="Calibri"/>
                <w:b/>
              </w:rPr>
            </w:pPr>
            <w:r w:rsidRPr="00874648">
              <w:rPr>
                <w:rFonts w:ascii="Calibri" w:hAnsi="Calibri" w:cs="Calibri"/>
                <w:b/>
              </w:rPr>
              <w:t>Total ongoing fees</w:t>
            </w:r>
            <w:r w:rsidRPr="00874648">
              <w:rPr>
                <w:rFonts w:ascii="Calibri" w:hAnsi="Calibri" w:cs="Calibri"/>
              </w:rPr>
              <w:sym w:font="Wingdings" w:char="F08C"/>
            </w:r>
            <w:r w:rsidRPr="00874648">
              <w:rPr>
                <w:rFonts w:ascii="Calibri" w:hAnsi="Calibri" w:cs="Calibri"/>
                <w:b/>
              </w:rPr>
              <w:t xml:space="preserve"> </w:t>
            </w:r>
          </w:p>
        </w:tc>
        <w:tc>
          <w:tcPr>
            <w:tcW w:w="1122" w:type="dxa"/>
            <w:tcBorders>
              <w:bottom w:val="single" w:sz="4" w:space="0" w:color="auto"/>
            </w:tcBorders>
            <w:shd w:val="clear" w:color="auto" w:fill="E6E6E6"/>
            <w:vAlign w:val="bottom"/>
          </w:tcPr>
          <w:p w14:paraId="139CA635" w14:textId="6FCD663A" w:rsidR="00C67B63" w:rsidRPr="00874648" w:rsidRDefault="00874648" w:rsidP="00CD5197">
            <w:pPr>
              <w:jc w:val="center"/>
              <w:rPr>
                <w:rFonts w:ascii="Calibri" w:hAnsi="Calibri"/>
                <w:b/>
                <w:bCs/>
              </w:rPr>
            </w:pPr>
            <w:r w:rsidRPr="00874648">
              <w:rPr>
                <w:rFonts w:ascii="Calibri" w:hAnsi="Calibri"/>
                <w:b/>
                <w:bCs/>
              </w:rPr>
              <w:t>0.73%</w:t>
            </w:r>
          </w:p>
        </w:tc>
        <w:tc>
          <w:tcPr>
            <w:tcW w:w="1239" w:type="dxa"/>
            <w:tcBorders>
              <w:bottom w:val="single" w:sz="4" w:space="0" w:color="auto"/>
            </w:tcBorders>
            <w:shd w:val="clear" w:color="auto" w:fill="E6E6E6"/>
          </w:tcPr>
          <w:p w14:paraId="7BA0FFC4" w14:textId="21CD6738" w:rsidR="00C67B63" w:rsidRPr="00874648" w:rsidRDefault="00874648" w:rsidP="00CD5197">
            <w:pPr>
              <w:jc w:val="center"/>
              <w:rPr>
                <w:rFonts w:ascii="Calibri" w:hAnsi="Calibri" w:cs="Calibri"/>
                <w:b/>
                <w:bCs/>
              </w:rPr>
            </w:pPr>
            <w:r w:rsidRPr="00874648">
              <w:rPr>
                <w:rFonts w:ascii="Calibri" w:hAnsi="Calibri" w:cs="Calibri"/>
                <w:b/>
                <w:bCs/>
              </w:rPr>
              <w:t>$145,290</w:t>
            </w:r>
          </w:p>
        </w:tc>
        <w:tc>
          <w:tcPr>
            <w:tcW w:w="1287" w:type="dxa"/>
            <w:tcBorders>
              <w:bottom w:val="single" w:sz="4" w:space="0" w:color="auto"/>
              <w:right w:val="single" w:sz="4" w:space="0" w:color="auto"/>
            </w:tcBorders>
            <w:shd w:val="clear" w:color="auto" w:fill="E6E6E6"/>
            <w:vAlign w:val="bottom"/>
          </w:tcPr>
          <w:p w14:paraId="6A80EB1A" w14:textId="09D76F26" w:rsidR="00C67B63" w:rsidRPr="00874648" w:rsidRDefault="00874648" w:rsidP="00CD5197">
            <w:pPr>
              <w:jc w:val="center"/>
              <w:rPr>
                <w:rFonts w:ascii="Calibri" w:hAnsi="Calibri" w:cs="Calibri"/>
                <w:b/>
                <w:sz w:val="22"/>
                <w:szCs w:val="22"/>
              </w:rPr>
            </w:pPr>
            <w:r w:rsidRPr="00874648">
              <w:rPr>
                <w:rFonts w:ascii="Calibri" w:hAnsi="Calibri" w:cs="Calibri"/>
                <w:b/>
                <w:sz w:val="22"/>
                <w:szCs w:val="22"/>
              </w:rPr>
              <w:t>$1,064</w:t>
            </w:r>
          </w:p>
        </w:tc>
      </w:tr>
    </w:tbl>
    <w:p w14:paraId="0FF3948A" w14:textId="77777777" w:rsidR="00C67B63" w:rsidRPr="00874648" w:rsidRDefault="00C67B63" w:rsidP="00C67B63">
      <w:pPr>
        <w:numPr>
          <w:ilvl w:val="12"/>
          <w:numId w:val="0"/>
        </w:numPr>
        <w:rPr>
          <w:rFonts w:ascii="Calibri" w:hAnsi="Calibri" w:cs="Calibri"/>
        </w:rPr>
      </w:pPr>
    </w:p>
    <w:p w14:paraId="0E9618B9" w14:textId="77777777" w:rsidR="00C67B63" w:rsidRPr="00874648" w:rsidRDefault="00C67B63" w:rsidP="00C67B63">
      <w:pPr>
        <w:numPr>
          <w:ilvl w:val="12"/>
          <w:numId w:val="0"/>
        </w:numPr>
        <w:ind w:left="720" w:hanging="720"/>
        <w:rPr>
          <w:rFonts w:ascii="Calibri" w:hAnsi="Calibri" w:cs="Calibri"/>
        </w:rPr>
      </w:pPr>
      <w:r w:rsidRPr="00874648">
        <w:rPr>
          <w:rFonts w:ascii="Calibri" w:hAnsi="Calibri" w:cs="Calibri"/>
        </w:rPr>
        <w:sym w:font="Wingdings" w:char="F08C"/>
      </w:r>
      <w:r w:rsidRPr="00874648">
        <w:rPr>
          <w:rFonts w:ascii="Calibri" w:hAnsi="Calibri" w:cs="Calibri"/>
        </w:rPr>
        <w:tab/>
      </w:r>
      <w:bookmarkEnd w:id="210"/>
      <w:r w:rsidRPr="00874648">
        <w:rPr>
          <w:rFonts w:ascii="Calibri" w:hAnsi="Calibri" w:cs="Calibri"/>
        </w:rPr>
        <w:t>Colonial FirstChoice’s Management Fee is calculated on the value of your total portfolio. As such we have used your proposed portfolio to estimate your annual ongoing fee.</w:t>
      </w:r>
    </w:p>
    <w:p w14:paraId="04CBF4C6" w14:textId="50FBCCD4" w:rsidR="00C67B63" w:rsidRPr="00874648" w:rsidRDefault="00C67B63" w:rsidP="00881327">
      <w:pPr>
        <w:numPr>
          <w:ilvl w:val="12"/>
          <w:numId w:val="0"/>
        </w:numPr>
        <w:ind w:left="720" w:hanging="153"/>
        <w:rPr>
          <w:rFonts w:ascii="Calibri" w:hAnsi="Calibri" w:cs="Calibri"/>
          <w:b/>
          <w:i/>
        </w:rPr>
        <w:sectPr w:rsidR="00C67B63" w:rsidRPr="00874648" w:rsidSect="002505BE">
          <w:pgSz w:w="11907" w:h="16840" w:code="9"/>
          <w:pgMar w:top="1134" w:right="851" w:bottom="1134" w:left="1418" w:header="720" w:footer="720" w:gutter="0"/>
          <w:cols w:space="720"/>
        </w:sectPr>
      </w:pPr>
      <w:r w:rsidRPr="00874648">
        <w:rPr>
          <w:rFonts w:ascii="Calibri" w:hAnsi="Calibri" w:cs="Calibri"/>
          <w:b/>
          <w:i/>
        </w:rPr>
        <w:t xml:space="preserve">Please note that there is an additional adviser service fee of </w:t>
      </w:r>
      <w:r w:rsidR="00340D36">
        <w:rPr>
          <w:rFonts w:ascii="Calibri" w:hAnsi="Calibri" w:cs="Calibri"/>
          <w:b/>
          <w:i/>
        </w:rPr>
        <w:t>$750 p.a.</w:t>
      </w:r>
      <w:r w:rsidRPr="00874648">
        <w:rPr>
          <w:rFonts w:ascii="Calibri" w:hAnsi="Calibri" w:cs="Calibri"/>
          <w:b/>
          <w:i/>
        </w:rPr>
        <w:t xml:space="preserve"> that is paid by you.</w:t>
      </w:r>
    </w:p>
    <w:p w14:paraId="7E616B22" w14:textId="77777777" w:rsidR="00C2241C" w:rsidRPr="00FA30BD" w:rsidRDefault="00C2241C" w:rsidP="00C2241C">
      <w:pPr>
        <w:pStyle w:val="Heading1"/>
        <w:pBdr>
          <w:bottom w:val="single" w:sz="4" w:space="1" w:color="auto"/>
        </w:pBdr>
        <w:shd w:val="clear" w:color="auto" w:fill="auto"/>
        <w:jc w:val="left"/>
        <w:rPr>
          <w:rFonts w:ascii="Calibri" w:hAnsi="Calibri" w:cs="Calibri"/>
          <w:color w:val="666699"/>
        </w:rPr>
      </w:pPr>
      <w:bookmarkStart w:id="211" w:name="_Toc34033730"/>
      <w:bookmarkStart w:id="212" w:name="_Toc44323534"/>
      <w:bookmarkStart w:id="213" w:name="_Toc57884998"/>
      <w:bookmarkStart w:id="214" w:name="_Toc63670954"/>
      <w:bookmarkStart w:id="215" w:name="_Toc106104115"/>
      <w:r>
        <w:rPr>
          <w:rFonts w:ascii="Calibri" w:hAnsi="Calibri" w:cs="Calibri"/>
          <w:color w:val="666699"/>
        </w:rPr>
        <w:t>Personal Insurances</w:t>
      </w:r>
      <w:bookmarkEnd w:id="211"/>
      <w:bookmarkEnd w:id="212"/>
      <w:bookmarkEnd w:id="213"/>
      <w:bookmarkEnd w:id="214"/>
      <w:bookmarkEnd w:id="215"/>
    </w:p>
    <w:p w14:paraId="7A57E425" w14:textId="77777777" w:rsidR="00C2241C" w:rsidRPr="009A255C" w:rsidRDefault="00C2241C" w:rsidP="00C2241C">
      <w:pPr>
        <w:rPr>
          <w:rFonts w:ascii="Calibri" w:hAnsi="Calibri" w:cs="Times New Roman"/>
        </w:rPr>
      </w:pPr>
      <w:r w:rsidRPr="009A255C">
        <w:rPr>
          <w:rFonts w:ascii="Calibri" w:hAnsi="Calibri" w:cs="Times New Roman"/>
        </w:rPr>
        <w:t>The objective of having insurance cover over your life and your assets is to protect yourself and your family from financial distress in the event of death, illness or accident. Where such an event occurs, there is often considerable emotional distress. Financial planning aims to remove the financial distress at such a time.</w:t>
      </w:r>
    </w:p>
    <w:p w14:paraId="18D855C2" w14:textId="77777777" w:rsidR="00C2241C" w:rsidRPr="009A255C" w:rsidRDefault="00C2241C" w:rsidP="00C2241C">
      <w:pPr>
        <w:rPr>
          <w:rFonts w:ascii="Calibri" w:hAnsi="Calibri" w:cs="Times New Roman"/>
        </w:rPr>
      </w:pPr>
    </w:p>
    <w:p w14:paraId="3E5E9FC2" w14:textId="77777777" w:rsidR="00C2241C" w:rsidRDefault="00C2241C" w:rsidP="00C2241C">
      <w:pPr>
        <w:rPr>
          <w:rFonts w:ascii="Calibri" w:hAnsi="Calibri" w:cs="Times New Roman"/>
        </w:rPr>
      </w:pPr>
      <w:r w:rsidRPr="009A255C">
        <w:rPr>
          <w:rFonts w:ascii="Calibri" w:hAnsi="Calibri" w:cs="Times New Roman"/>
        </w:rPr>
        <w:t>There are two ways you can manage this type of risk:</w:t>
      </w:r>
    </w:p>
    <w:p w14:paraId="4F23BCBA" w14:textId="77777777" w:rsidR="00C2241C" w:rsidRPr="009A255C" w:rsidRDefault="00C2241C" w:rsidP="00C2241C">
      <w:pPr>
        <w:rPr>
          <w:rFonts w:ascii="Calibri" w:hAnsi="Calibri" w:cs="Times New Roman"/>
        </w:rPr>
      </w:pPr>
    </w:p>
    <w:p w14:paraId="290C10F3" w14:textId="77777777" w:rsidR="00C2241C" w:rsidRPr="009A255C" w:rsidRDefault="00C2241C" w:rsidP="00C2241C">
      <w:pPr>
        <w:numPr>
          <w:ilvl w:val="0"/>
          <w:numId w:val="39"/>
        </w:numPr>
        <w:spacing w:after="120" w:line="250" w:lineRule="atLeast"/>
        <w:rPr>
          <w:rFonts w:ascii="Calibri" w:hAnsi="Calibri" w:cs="Times New Roman"/>
          <w:lang w:eastAsia="en-AU"/>
        </w:rPr>
      </w:pPr>
      <w:r w:rsidRPr="009A255C">
        <w:rPr>
          <w:rFonts w:ascii="Calibri" w:hAnsi="Calibri" w:cs="Times New Roman"/>
          <w:lang w:eastAsia="en-AU"/>
        </w:rPr>
        <w:t>Self-insurance; or</w:t>
      </w:r>
    </w:p>
    <w:p w14:paraId="4EF30AE6" w14:textId="77777777" w:rsidR="00C2241C" w:rsidRPr="009A255C" w:rsidRDefault="00C2241C" w:rsidP="00C2241C">
      <w:pPr>
        <w:numPr>
          <w:ilvl w:val="0"/>
          <w:numId w:val="39"/>
        </w:numPr>
        <w:spacing w:after="120" w:line="250" w:lineRule="atLeast"/>
        <w:rPr>
          <w:rFonts w:ascii="Calibri" w:hAnsi="Calibri" w:cs="Times New Roman"/>
          <w:lang w:eastAsia="en-AU"/>
        </w:rPr>
      </w:pPr>
      <w:r w:rsidRPr="009A255C">
        <w:rPr>
          <w:rFonts w:ascii="Calibri" w:hAnsi="Calibri" w:cs="Times New Roman"/>
          <w:lang w:eastAsia="en-AU"/>
        </w:rPr>
        <w:t>Transfer of the risk/insurance to an insurance company.</w:t>
      </w:r>
    </w:p>
    <w:p w14:paraId="5CF6047A" w14:textId="77777777" w:rsidR="00C2241C" w:rsidRPr="009A255C" w:rsidRDefault="00C2241C" w:rsidP="00C2241C">
      <w:pPr>
        <w:rPr>
          <w:rFonts w:ascii="Calibri" w:hAnsi="Calibri" w:cs="Times New Roman"/>
        </w:rPr>
      </w:pPr>
      <w:r w:rsidRPr="009A255C">
        <w:rPr>
          <w:rFonts w:ascii="Calibri" w:hAnsi="Calibri" w:cs="Times New Roman"/>
        </w:rPr>
        <w:t>There are many instances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65169DE0" w14:textId="77777777" w:rsidR="00C2241C" w:rsidRPr="009A255C" w:rsidRDefault="00C2241C" w:rsidP="00C2241C">
      <w:pPr>
        <w:rPr>
          <w:rFonts w:ascii="Calibri" w:hAnsi="Calibri" w:cs="Times New Roman"/>
        </w:rPr>
      </w:pPr>
    </w:p>
    <w:p w14:paraId="2FB3873F" w14:textId="77777777" w:rsidR="00C2241C" w:rsidRPr="009A255C" w:rsidRDefault="00C2241C" w:rsidP="00C2241C">
      <w:pPr>
        <w:keepNext/>
        <w:spacing w:before="60" w:after="60"/>
        <w:outlineLvl w:val="2"/>
        <w:rPr>
          <w:rFonts w:ascii="Calibri" w:hAnsi="Calibri" w:cs="Times New Roman"/>
          <w:b/>
          <w:bCs/>
          <w:color w:val="008000"/>
          <w:sz w:val="32"/>
          <w:szCs w:val="20"/>
        </w:rPr>
      </w:pPr>
      <w:r w:rsidRPr="009A255C">
        <w:rPr>
          <w:rFonts w:ascii="Calibri" w:hAnsi="Calibri" w:cs="Times New Roman"/>
          <w:b/>
          <w:bCs/>
          <w:color w:val="008000"/>
          <w:sz w:val="32"/>
          <w:szCs w:val="20"/>
        </w:rPr>
        <w:t>Personal Insurance - Review Recommendation</w:t>
      </w:r>
    </w:p>
    <w:p w14:paraId="155852CE" w14:textId="77777777" w:rsidR="00C2241C" w:rsidRPr="009A255C" w:rsidRDefault="00C2241C" w:rsidP="00C2241C">
      <w:pPr>
        <w:rPr>
          <w:rFonts w:ascii="Calibri" w:hAnsi="Calibri"/>
        </w:rPr>
      </w:pPr>
      <w:r w:rsidRPr="009A255C">
        <w:rPr>
          <w:rFonts w:ascii="Calibri" w:hAnsi="Calibri"/>
        </w:rPr>
        <w:t xml:space="preserve">Managing </w:t>
      </w:r>
      <w:r w:rsidRPr="009A255C">
        <w:rPr>
          <w:rFonts w:ascii="Calibri" w:hAnsi="Calibri" w:cs="Times New Roman"/>
        </w:rPr>
        <w:t>risk is an important part of the financial planning process in order to provide protection against possible future financial loss. Insurance is a simple precaution you can take to protect against the financial consequences of premature death, a medical crisis, total and permanent disablement or temporary disablement.</w:t>
      </w:r>
    </w:p>
    <w:p w14:paraId="786D7748" w14:textId="77777777" w:rsidR="00C2241C" w:rsidRPr="009A255C" w:rsidRDefault="00C2241C" w:rsidP="00C2241C">
      <w:pPr>
        <w:rPr>
          <w:rFonts w:ascii="Calibri" w:hAnsi="Calibri"/>
        </w:rPr>
      </w:pPr>
    </w:p>
    <w:p w14:paraId="1A860C2E" w14:textId="77777777" w:rsidR="00C2241C" w:rsidRPr="009A255C" w:rsidRDefault="00C2241C" w:rsidP="00C2241C">
      <w:pPr>
        <w:keepNext/>
        <w:spacing w:before="60" w:after="60"/>
        <w:outlineLvl w:val="2"/>
        <w:rPr>
          <w:rFonts w:ascii="Calibri" w:hAnsi="Calibri" w:cs="Times New Roman"/>
          <w:b/>
          <w:bCs/>
          <w:color w:val="008000"/>
          <w:sz w:val="32"/>
          <w:szCs w:val="20"/>
        </w:rPr>
      </w:pPr>
      <w:r w:rsidRPr="009A255C">
        <w:rPr>
          <w:rFonts w:ascii="Calibri" w:hAnsi="Calibri" w:cs="Times New Roman"/>
          <w:b/>
          <w:bCs/>
          <w:color w:val="008000"/>
          <w:sz w:val="32"/>
          <w:szCs w:val="20"/>
        </w:rPr>
        <w:t>Existing Cover Amounts</w:t>
      </w:r>
    </w:p>
    <w:p w14:paraId="238E007A" w14:textId="77777777" w:rsidR="00C2241C" w:rsidRDefault="00C2241C" w:rsidP="00C2241C">
      <w:pPr>
        <w:rPr>
          <w:rFonts w:ascii="Calibri" w:hAnsi="Calibri" w:cs="Times New Roman"/>
          <w:b/>
          <w:bCs/>
        </w:rPr>
      </w:pPr>
    </w:p>
    <w:p w14:paraId="19B511E7" w14:textId="77777777" w:rsidR="00C2241C" w:rsidRPr="008F67D2" w:rsidRDefault="00C2241C" w:rsidP="00C2241C">
      <w:pPr>
        <w:rPr>
          <w:rFonts w:ascii="Calibri" w:hAnsi="Calibri" w:cs="Times New Roman"/>
        </w:rPr>
      </w:pPr>
      <w:r w:rsidRPr="008F67D2">
        <w:rPr>
          <w:rFonts w:ascii="Calibri" w:hAnsi="Calibri" w:cs="Times New Roman"/>
          <w:b/>
          <w:bCs/>
        </w:rPr>
        <w:t>Tim</w:t>
      </w:r>
      <w:r w:rsidRPr="008F67D2">
        <w:rPr>
          <w:rFonts w:ascii="Calibri" w:hAnsi="Calibri" w:cs="Times New Roman"/>
        </w:rPr>
        <w:t>, you currently have the following insurance cover in place under your Vic Super fund</w:t>
      </w:r>
    </w:p>
    <w:p w14:paraId="527C8CA1" w14:textId="77777777" w:rsidR="00C2241C" w:rsidRPr="008F67D2" w:rsidRDefault="00C2241C" w:rsidP="00C2241C">
      <w:pPr>
        <w:rPr>
          <w:rFonts w:ascii="Calibri" w:hAnsi="Calibri" w:cs="Times New Roman"/>
          <w:b/>
          <w:u w:val="single"/>
        </w:rPr>
      </w:pPr>
    </w:p>
    <w:p w14:paraId="0F2BE1CB" w14:textId="77777777" w:rsidR="00C2241C" w:rsidRPr="008F67D2" w:rsidRDefault="00C2241C" w:rsidP="00C2241C">
      <w:pPr>
        <w:ind w:firstLine="567"/>
        <w:rPr>
          <w:rFonts w:ascii="Calibri" w:hAnsi="Calibri" w:cs="Times New Roman"/>
        </w:rPr>
      </w:pPr>
      <w:r w:rsidRPr="008F67D2">
        <w:rPr>
          <w:rFonts w:ascii="Calibri" w:hAnsi="Calibri" w:cs="Times New Roman"/>
          <w:u w:val="single"/>
        </w:rPr>
        <w:t>Vic Super (superannuation owned)</w:t>
      </w:r>
      <w:r w:rsidRPr="008F67D2">
        <w:rPr>
          <w:rFonts w:ascii="Calibri" w:hAnsi="Calibri" w:cs="Times New Roman"/>
        </w:rPr>
        <w:tab/>
      </w:r>
    </w:p>
    <w:p w14:paraId="2181F267" w14:textId="77777777" w:rsidR="00C2241C" w:rsidRPr="008F67D2" w:rsidRDefault="00C2241C" w:rsidP="00C2241C">
      <w:pPr>
        <w:rPr>
          <w:rFonts w:ascii="Calibri" w:hAnsi="Calibri" w:cs="Times New Roman"/>
        </w:rPr>
      </w:pPr>
      <w:r w:rsidRPr="008F67D2">
        <w:rPr>
          <w:rFonts w:ascii="Calibri" w:hAnsi="Calibri" w:cs="Times New Roman"/>
        </w:rPr>
        <w:tab/>
        <w:t>Life Insurance:</w:t>
      </w:r>
      <w:r w:rsidRPr="008F67D2">
        <w:rPr>
          <w:rFonts w:ascii="Calibri" w:hAnsi="Calibri" w:cs="Times New Roman"/>
        </w:rPr>
        <w:tab/>
      </w:r>
      <w:r w:rsidRPr="008F67D2">
        <w:rPr>
          <w:rFonts w:ascii="Calibri" w:hAnsi="Calibri" w:cs="Times New Roman"/>
        </w:rPr>
        <w:tab/>
        <w:t>$471,003</w:t>
      </w:r>
    </w:p>
    <w:p w14:paraId="113D221A" w14:textId="77777777" w:rsidR="00C2241C" w:rsidRPr="008F67D2" w:rsidRDefault="00C2241C" w:rsidP="00C2241C">
      <w:pPr>
        <w:rPr>
          <w:rFonts w:ascii="Calibri" w:hAnsi="Calibri" w:cs="Times New Roman"/>
        </w:rPr>
      </w:pPr>
      <w:r w:rsidRPr="008F67D2">
        <w:rPr>
          <w:rFonts w:ascii="Calibri" w:hAnsi="Calibri" w:cs="Times New Roman"/>
        </w:rPr>
        <w:tab/>
        <w:t>TPD:</w:t>
      </w:r>
      <w:r w:rsidRPr="008F67D2">
        <w:rPr>
          <w:rFonts w:ascii="Calibri" w:hAnsi="Calibri" w:cs="Times New Roman"/>
        </w:rPr>
        <w:tab/>
      </w:r>
      <w:r w:rsidRPr="008F67D2">
        <w:rPr>
          <w:rFonts w:ascii="Calibri" w:hAnsi="Calibri" w:cs="Times New Roman"/>
        </w:rPr>
        <w:tab/>
      </w:r>
      <w:r w:rsidRPr="008F67D2">
        <w:rPr>
          <w:rFonts w:ascii="Calibri" w:hAnsi="Calibri" w:cs="Times New Roman"/>
        </w:rPr>
        <w:tab/>
      </w:r>
      <w:r w:rsidRPr="008F67D2">
        <w:rPr>
          <w:rFonts w:ascii="Calibri" w:hAnsi="Calibri" w:cs="Times New Roman"/>
        </w:rPr>
        <w:tab/>
        <w:t>$235,502</w:t>
      </w:r>
    </w:p>
    <w:p w14:paraId="7151FA43" w14:textId="77777777" w:rsidR="00C2241C" w:rsidRPr="008F67D2" w:rsidRDefault="00C2241C" w:rsidP="00C2241C">
      <w:pPr>
        <w:rPr>
          <w:rFonts w:ascii="Calibri" w:hAnsi="Calibri" w:cs="Times New Roman"/>
        </w:rPr>
      </w:pPr>
    </w:p>
    <w:p w14:paraId="70FACCBB" w14:textId="77777777" w:rsidR="00C2241C" w:rsidRPr="008F67D2" w:rsidRDefault="00C2241C" w:rsidP="00C2241C">
      <w:pPr>
        <w:rPr>
          <w:rFonts w:ascii="Calibri" w:hAnsi="Calibri" w:cs="Times New Roman"/>
        </w:rPr>
      </w:pPr>
      <w:r w:rsidRPr="008F67D2">
        <w:rPr>
          <w:rFonts w:ascii="Calibri" w:hAnsi="Calibri" w:cs="Times New Roman"/>
          <w:b/>
          <w:bCs/>
        </w:rPr>
        <w:t>Emma</w:t>
      </w:r>
      <w:r w:rsidRPr="008F67D2">
        <w:rPr>
          <w:rFonts w:ascii="Calibri" w:hAnsi="Calibri" w:cs="Times New Roman"/>
        </w:rPr>
        <w:t>, you currently have the following insurance cover in place under your Vic Super fund</w:t>
      </w:r>
    </w:p>
    <w:p w14:paraId="608D0D74" w14:textId="77777777" w:rsidR="00C2241C" w:rsidRPr="008F67D2" w:rsidRDefault="00C2241C" w:rsidP="00C2241C">
      <w:pPr>
        <w:rPr>
          <w:rFonts w:ascii="Calibri" w:hAnsi="Calibri" w:cs="Times New Roman"/>
          <w:b/>
          <w:u w:val="single"/>
        </w:rPr>
      </w:pPr>
    </w:p>
    <w:p w14:paraId="1E4A0E28" w14:textId="77777777" w:rsidR="00C2241C" w:rsidRPr="008F67D2" w:rsidRDefault="00C2241C" w:rsidP="00C2241C">
      <w:pPr>
        <w:ind w:firstLine="567"/>
        <w:rPr>
          <w:rFonts w:ascii="Calibri" w:hAnsi="Calibri" w:cs="Times New Roman"/>
        </w:rPr>
      </w:pPr>
      <w:r w:rsidRPr="008F67D2">
        <w:rPr>
          <w:rFonts w:ascii="Calibri" w:hAnsi="Calibri" w:cs="Times New Roman"/>
          <w:u w:val="single"/>
        </w:rPr>
        <w:t>Vic Super (superannuation owned)</w:t>
      </w:r>
      <w:r w:rsidRPr="008F67D2">
        <w:rPr>
          <w:rFonts w:ascii="Calibri" w:hAnsi="Calibri" w:cs="Times New Roman"/>
        </w:rPr>
        <w:tab/>
      </w:r>
    </w:p>
    <w:p w14:paraId="1A0DE768" w14:textId="77777777" w:rsidR="00C2241C" w:rsidRPr="008F67D2" w:rsidRDefault="00C2241C" w:rsidP="00C2241C">
      <w:pPr>
        <w:rPr>
          <w:rFonts w:ascii="Calibri" w:hAnsi="Calibri" w:cs="Times New Roman"/>
        </w:rPr>
      </w:pPr>
      <w:r w:rsidRPr="008F67D2">
        <w:rPr>
          <w:rFonts w:ascii="Calibri" w:hAnsi="Calibri" w:cs="Times New Roman"/>
        </w:rPr>
        <w:tab/>
        <w:t>Life Insurance:</w:t>
      </w:r>
      <w:r w:rsidRPr="008F67D2">
        <w:rPr>
          <w:rFonts w:ascii="Calibri" w:hAnsi="Calibri" w:cs="Times New Roman"/>
        </w:rPr>
        <w:tab/>
      </w:r>
      <w:r w:rsidRPr="008F67D2">
        <w:rPr>
          <w:rFonts w:ascii="Calibri" w:hAnsi="Calibri" w:cs="Times New Roman"/>
        </w:rPr>
        <w:tab/>
        <w:t>$145,000</w:t>
      </w:r>
    </w:p>
    <w:p w14:paraId="22733037" w14:textId="77777777" w:rsidR="00C2241C" w:rsidRPr="008F67D2" w:rsidRDefault="00C2241C" w:rsidP="00C2241C">
      <w:pPr>
        <w:ind w:firstLine="567"/>
        <w:rPr>
          <w:rFonts w:ascii="Calibri" w:hAnsi="Calibri" w:cs="Times New Roman"/>
        </w:rPr>
      </w:pPr>
      <w:r w:rsidRPr="008F67D2">
        <w:rPr>
          <w:rFonts w:ascii="Calibri" w:hAnsi="Calibri" w:cs="Times New Roman"/>
        </w:rPr>
        <w:t>TPD:</w:t>
      </w:r>
      <w:r w:rsidRPr="008F67D2">
        <w:rPr>
          <w:rFonts w:ascii="Calibri" w:hAnsi="Calibri" w:cs="Times New Roman"/>
        </w:rPr>
        <w:tab/>
      </w:r>
      <w:r w:rsidRPr="008F67D2">
        <w:rPr>
          <w:rFonts w:ascii="Calibri" w:hAnsi="Calibri" w:cs="Times New Roman"/>
        </w:rPr>
        <w:tab/>
      </w:r>
      <w:r w:rsidRPr="008F67D2">
        <w:rPr>
          <w:rFonts w:ascii="Calibri" w:hAnsi="Calibri" w:cs="Times New Roman"/>
        </w:rPr>
        <w:tab/>
      </w:r>
      <w:r w:rsidRPr="008F67D2">
        <w:rPr>
          <w:rFonts w:ascii="Calibri" w:hAnsi="Calibri" w:cs="Times New Roman"/>
        </w:rPr>
        <w:tab/>
        <w:t>$145,000</w:t>
      </w:r>
    </w:p>
    <w:p w14:paraId="380D60A2" w14:textId="77777777" w:rsidR="00C2241C" w:rsidRPr="008F67D2" w:rsidRDefault="00C2241C" w:rsidP="00C2241C">
      <w:pPr>
        <w:rPr>
          <w:rFonts w:ascii="Calibri" w:hAnsi="Calibri" w:cs="Times New Roman"/>
        </w:rPr>
      </w:pPr>
    </w:p>
    <w:p w14:paraId="7440F898" w14:textId="77777777" w:rsidR="00C2241C" w:rsidRPr="008F67D2" w:rsidRDefault="00C2241C" w:rsidP="00C2241C">
      <w:pPr>
        <w:rPr>
          <w:rFonts w:ascii="Calibri" w:hAnsi="Calibri" w:cs="Times New Roman"/>
        </w:rPr>
      </w:pPr>
    </w:p>
    <w:p w14:paraId="7B8DE5F0" w14:textId="77777777" w:rsidR="00C2241C" w:rsidRPr="008F67D2" w:rsidRDefault="00C2241C" w:rsidP="00C2241C">
      <w:pPr>
        <w:jc w:val="left"/>
        <w:rPr>
          <w:rFonts w:ascii="Calibri" w:hAnsi="Calibri" w:cs="Calibri"/>
          <w:u w:val="single"/>
        </w:rPr>
        <w:sectPr w:rsidR="00C2241C" w:rsidRPr="008F67D2" w:rsidSect="00590CAB">
          <w:headerReference w:type="default" r:id="rId20"/>
          <w:pgSz w:w="11907" w:h="16840" w:code="9"/>
          <w:pgMar w:top="1134" w:right="851" w:bottom="1134" w:left="1418" w:header="720" w:footer="720" w:gutter="0"/>
          <w:cols w:space="720"/>
        </w:sectPr>
      </w:pPr>
      <w:r w:rsidRPr="008F67D2">
        <w:rPr>
          <w:rFonts w:ascii="Calibri" w:hAnsi="Calibri" w:cs="Times New Roman"/>
          <w:u w:val="single"/>
        </w:rPr>
        <w:t xml:space="preserve">A full analysis of your personal insurance requirements should be undertaken before any decision is made and action taken. </w:t>
      </w:r>
      <w:r w:rsidRPr="008F67D2">
        <w:rPr>
          <w:rFonts w:ascii="Calibri" w:hAnsi="Calibri" w:cs="Calibri"/>
          <w:u w:val="single"/>
        </w:rPr>
        <w:t>Lakeside’s Mathew Hennig will assist you with this analysis and we will subsequently provide recommendations accordingly.</w:t>
      </w:r>
    </w:p>
    <w:p w14:paraId="7FC8CC55" w14:textId="571C21E9" w:rsidR="00886ACF" w:rsidRPr="009A5B21" w:rsidRDefault="00886ACF" w:rsidP="00891002">
      <w:pPr>
        <w:rPr>
          <w:rFonts w:ascii="Calibri" w:hAnsi="Calibri" w:cs="Calibri"/>
        </w:rPr>
      </w:pPr>
    </w:p>
    <w:p w14:paraId="1C18F6E1" w14:textId="77777777" w:rsidR="00E273FF" w:rsidRDefault="00E273FF" w:rsidP="00E273FF">
      <w:pPr>
        <w:pStyle w:val="StyleHeading3H314ptNotItalic"/>
        <w:rPr>
          <w:rFonts w:ascii="Calibri" w:hAnsi="Calibri"/>
          <w:b w:val="0"/>
          <w:bCs w:val="0"/>
        </w:rPr>
      </w:pPr>
      <w:bookmarkStart w:id="216" w:name="_Toc89676908"/>
      <w:bookmarkStart w:id="217" w:name="_Toc106104116"/>
      <w:r w:rsidRPr="00B53495">
        <w:rPr>
          <w:rFonts w:ascii="Calibri" w:hAnsi="Calibri"/>
        </w:rPr>
        <w:t>Concessional Superannuation Contributions Carry Forward</w:t>
      </w:r>
      <w:bookmarkEnd w:id="216"/>
      <w:bookmarkEnd w:id="217"/>
    </w:p>
    <w:p w14:paraId="04C3E5B1" w14:textId="77777777" w:rsidR="00E273FF" w:rsidRPr="003D5980" w:rsidRDefault="00E273FF" w:rsidP="00E273FF">
      <w:pPr>
        <w:rPr>
          <w:rFonts w:ascii="Calibri" w:eastAsia="MS Mincho" w:hAnsi="Calibri"/>
        </w:rPr>
      </w:pPr>
    </w:p>
    <w:p w14:paraId="6A4F6382" w14:textId="5E988E52" w:rsidR="00E273FF" w:rsidRPr="003D5980" w:rsidRDefault="00F0376C" w:rsidP="00E273FF">
      <w:pPr>
        <w:rPr>
          <w:rFonts w:ascii="Calibri" w:eastAsia="MS Mincho" w:hAnsi="Calibri"/>
        </w:rPr>
      </w:pPr>
      <w:bookmarkStart w:id="218" w:name="_Hlk85103286"/>
      <w:r w:rsidRPr="003D5980">
        <w:rPr>
          <w:rFonts w:ascii="Calibri" w:eastAsia="MS Mincho" w:hAnsi="Calibri"/>
        </w:rPr>
        <w:t>Tim</w:t>
      </w:r>
      <w:r w:rsidR="00E273FF" w:rsidRPr="003D5980">
        <w:rPr>
          <w:rFonts w:ascii="Calibri" w:eastAsia="MS Mincho" w:hAnsi="Calibri"/>
        </w:rPr>
        <w:t xml:space="preserve"> and </w:t>
      </w:r>
      <w:r w:rsidRPr="003D5980">
        <w:rPr>
          <w:rFonts w:ascii="Calibri" w:eastAsia="MS Mincho" w:hAnsi="Calibri"/>
        </w:rPr>
        <w:t>Emma</w:t>
      </w:r>
      <w:r w:rsidR="00E273FF" w:rsidRPr="003D5980">
        <w:rPr>
          <w:rFonts w:ascii="Calibri" w:eastAsia="MS Mincho" w:hAnsi="Calibri"/>
        </w:rPr>
        <w:t>, the concessional superannuation contribution cap in previous years was $25,000 per annum. In the 2021/22 financial year, this cap has increased to $27,500 p.a.</w:t>
      </w:r>
    </w:p>
    <w:p w14:paraId="02A95283" w14:textId="77777777" w:rsidR="00E273FF" w:rsidRPr="003D5980" w:rsidRDefault="00E273FF" w:rsidP="00E273FF">
      <w:pPr>
        <w:rPr>
          <w:rFonts w:ascii="Calibri" w:eastAsia="MS Mincho" w:hAnsi="Calibri"/>
        </w:rPr>
      </w:pPr>
    </w:p>
    <w:p w14:paraId="34CF2EBA" w14:textId="77777777" w:rsidR="00E273FF" w:rsidRPr="003D5980" w:rsidRDefault="00E273FF" w:rsidP="00E273FF">
      <w:pPr>
        <w:rPr>
          <w:rFonts w:ascii="Calibri" w:eastAsia="MS Mincho" w:hAnsi="Calibri"/>
          <w:i/>
          <w:iCs/>
          <w:u w:val="single"/>
        </w:rPr>
      </w:pPr>
      <w:r w:rsidRPr="003D5980">
        <w:rPr>
          <w:rFonts w:ascii="Calibri" w:eastAsia="MS Mincho" w:hAnsi="Calibri"/>
          <w:i/>
          <w:iCs/>
          <w:u w:val="single"/>
        </w:rPr>
        <w:t>Carry Forward Concessional Contributions:</w:t>
      </w:r>
    </w:p>
    <w:p w14:paraId="0B4065D3" w14:textId="77777777" w:rsidR="00E273FF" w:rsidRPr="003D5980" w:rsidRDefault="00E273FF" w:rsidP="00E273FF">
      <w:pPr>
        <w:rPr>
          <w:rFonts w:ascii="Calibri" w:eastAsia="MS Mincho" w:hAnsi="Calibri"/>
        </w:rPr>
      </w:pPr>
    </w:p>
    <w:p w14:paraId="408F0860" w14:textId="77777777" w:rsidR="00E273FF" w:rsidRPr="003D5980" w:rsidRDefault="00E273FF" w:rsidP="002D48C2">
      <w:pPr>
        <w:numPr>
          <w:ilvl w:val="0"/>
          <w:numId w:val="20"/>
        </w:numPr>
        <w:tabs>
          <w:tab w:val="clear" w:pos="787"/>
        </w:tabs>
        <w:spacing w:after="120"/>
        <w:rPr>
          <w:rFonts w:ascii="Calibri" w:hAnsi="Calibri" w:cs="Calibri"/>
        </w:rPr>
      </w:pPr>
      <w:r w:rsidRPr="003D598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 to future years.</w:t>
      </w:r>
    </w:p>
    <w:p w14:paraId="4A41119B" w14:textId="77777777" w:rsidR="00E273FF" w:rsidRPr="003D5980" w:rsidRDefault="00E273FF" w:rsidP="002D48C2">
      <w:pPr>
        <w:numPr>
          <w:ilvl w:val="0"/>
          <w:numId w:val="20"/>
        </w:numPr>
        <w:tabs>
          <w:tab w:val="clear" w:pos="787"/>
        </w:tabs>
        <w:spacing w:after="120"/>
        <w:rPr>
          <w:rFonts w:ascii="Calibri" w:hAnsi="Calibri" w:cs="Calibri"/>
        </w:rPr>
      </w:pPr>
      <w:r w:rsidRPr="003D5980">
        <w:rPr>
          <w:rFonts w:ascii="Calibri" w:hAnsi="Calibri" w:cs="Calibri"/>
        </w:rPr>
        <w:t>To be eligible to make catch-up concessional contributions in a year, you must meet the following conditions:</w:t>
      </w:r>
    </w:p>
    <w:p w14:paraId="3D4D5322" w14:textId="77777777" w:rsidR="00E273FF" w:rsidRPr="003D5980" w:rsidRDefault="00E273FF" w:rsidP="002D48C2">
      <w:pPr>
        <w:numPr>
          <w:ilvl w:val="1"/>
          <w:numId w:val="19"/>
        </w:numPr>
        <w:spacing w:after="120"/>
        <w:rPr>
          <w:rFonts w:ascii="Calibri" w:hAnsi="Calibri" w:cs="Calibri"/>
        </w:rPr>
      </w:pPr>
      <w:r w:rsidRPr="003D5980">
        <w:rPr>
          <w:rFonts w:ascii="Calibri" w:hAnsi="Calibri" w:cs="Calibri"/>
        </w:rPr>
        <w:t xml:space="preserve">have a </w:t>
      </w:r>
      <w:r w:rsidRPr="003D5980">
        <w:rPr>
          <w:rFonts w:ascii="Calibri" w:hAnsi="Calibri" w:cs="Calibri" w:hint="eastAsia"/>
        </w:rPr>
        <w:t>‘</w:t>
      </w:r>
      <w:r w:rsidRPr="003D5980">
        <w:rPr>
          <w:rFonts w:ascii="Calibri" w:hAnsi="Calibri" w:cs="Calibri"/>
        </w:rPr>
        <w:t>total superannuation balance</w:t>
      </w:r>
      <w:r w:rsidRPr="003D5980">
        <w:rPr>
          <w:rFonts w:ascii="Calibri" w:hAnsi="Calibri" w:cs="Calibri" w:hint="eastAsia"/>
        </w:rPr>
        <w:t>’</w:t>
      </w:r>
      <w:r w:rsidRPr="003D5980">
        <w:rPr>
          <w:rFonts w:ascii="Calibri" w:hAnsi="Calibri" w:cs="Calibri"/>
        </w:rPr>
        <w:t xml:space="preserve"> of less than $500,000 as at 30 June at the end of the financial year immediately preceding the financial year in which the concessional contribution is to be made</w:t>
      </w:r>
    </w:p>
    <w:p w14:paraId="5A7B0170" w14:textId="77777777" w:rsidR="00E273FF" w:rsidRPr="003D5980" w:rsidRDefault="00E273FF" w:rsidP="002D48C2">
      <w:pPr>
        <w:numPr>
          <w:ilvl w:val="1"/>
          <w:numId w:val="19"/>
        </w:numPr>
        <w:spacing w:after="120"/>
        <w:rPr>
          <w:rFonts w:ascii="Calibri" w:hAnsi="Calibri" w:cs="Calibri"/>
        </w:rPr>
      </w:pPr>
      <w:r w:rsidRPr="003D5980">
        <w:rPr>
          <w:rFonts w:ascii="Calibri" w:hAnsi="Calibri" w:cs="Calibri"/>
        </w:rPr>
        <w:t>have previously unused concessional contributions cap amounts that have accrued in one or more of the five financial years preceding the year in which the concessional contribution is made.</w:t>
      </w:r>
    </w:p>
    <w:p w14:paraId="3BF30778" w14:textId="77777777" w:rsidR="00E273FF" w:rsidRPr="003D5980" w:rsidRDefault="00E273FF" w:rsidP="00E273FF">
      <w:pPr>
        <w:rPr>
          <w:rFonts w:ascii="Calibri" w:eastAsia="MS Mincho" w:hAnsi="Calibri"/>
          <w:b/>
          <w:bCs/>
        </w:rPr>
      </w:pPr>
    </w:p>
    <w:p w14:paraId="75726201" w14:textId="318453AC" w:rsidR="00E273FF" w:rsidRPr="003D5980" w:rsidRDefault="00F0376C" w:rsidP="002D48C2">
      <w:pPr>
        <w:numPr>
          <w:ilvl w:val="0"/>
          <w:numId w:val="19"/>
        </w:numPr>
        <w:tabs>
          <w:tab w:val="clear" w:pos="787"/>
        </w:tabs>
        <w:spacing w:after="120"/>
        <w:rPr>
          <w:rFonts w:ascii="Calibri" w:hAnsi="Calibri" w:cs="Calibri"/>
        </w:rPr>
      </w:pPr>
      <w:r w:rsidRPr="003D5980">
        <w:rPr>
          <w:rFonts w:ascii="Calibri" w:hAnsi="Calibri" w:cs="Calibri"/>
          <w:b/>
          <w:bCs/>
        </w:rPr>
        <w:t>Tim</w:t>
      </w:r>
      <w:r w:rsidR="00E273FF" w:rsidRPr="003D5980">
        <w:rPr>
          <w:rFonts w:ascii="Calibri" w:hAnsi="Calibri" w:cs="Calibri"/>
        </w:rPr>
        <w:t>, the following concessional contributions have been made to your superannuation fund in recent years:</w:t>
      </w:r>
    </w:p>
    <w:p w14:paraId="4026B148" w14:textId="77777777" w:rsidR="00E273FF" w:rsidRPr="003D5980"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3D5980" w:rsidRPr="003D5980" w14:paraId="45328D14" w14:textId="77777777" w:rsidTr="00935948">
        <w:trPr>
          <w:jc w:val="center"/>
        </w:trPr>
        <w:tc>
          <w:tcPr>
            <w:tcW w:w="1809" w:type="dxa"/>
            <w:shd w:val="clear" w:color="auto" w:fill="B8CCE4"/>
          </w:tcPr>
          <w:p w14:paraId="276BE6CF" w14:textId="77777777" w:rsidR="00E273FF" w:rsidRPr="003D5980" w:rsidRDefault="00E273FF" w:rsidP="00935948">
            <w:pPr>
              <w:spacing w:after="120"/>
              <w:jc w:val="center"/>
              <w:rPr>
                <w:rFonts w:ascii="Calibri" w:hAnsi="Calibri" w:cs="Calibri"/>
                <w:b/>
              </w:rPr>
            </w:pPr>
            <w:r w:rsidRPr="003D5980">
              <w:rPr>
                <w:rFonts w:ascii="Calibri" w:hAnsi="Calibri" w:cs="Calibri"/>
                <w:b/>
              </w:rPr>
              <w:t>Financial Year</w:t>
            </w:r>
          </w:p>
        </w:tc>
        <w:tc>
          <w:tcPr>
            <w:tcW w:w="3544" w:type="dxa"/>
            <w:shd w:val="clear" w:color="auto" w:fill="B8CCE4"/>
          </w:tcPr>
          <w:p w14:paraId="718249E5" w14:textId="2E8720F2" w:rsidR="00E273FF" w:rsidRPr="003D5980" w:rsidRDefault="00F0376C" w:rsidP="00935948">
            <w:pPr>
              <w:spacing w:after="120"/>
              <w:jc w:val="center"/>
              <w:rPr>
                <w:rFonts w:ascii="Calibri" w:hAnsi="Calibri" w:cs="Calibri"/>
                <w:b/>
              </w:rPr>
            </w:pPr>
            <w:r w:rsidRPr="003D5980">
              <w:rPr>
                <w:rFonts w:ascii="Calibri" w:hAnsi="Calibri" w:cs="Calibri"/>
                <w:b/>
              </w:rPr>
              <w:t>Tim</w:t>
            </w:r>
          </w:p>
        </w:tc>
        <w:tc>
          <w:tcPr>
            <w:tcW w:w="3544" w:type="dxa"/>
            <w:shd w:val="clear" w:color="auto" w:fill="B8CCE4"/>
          </w:tcPr>
          <w:p w14:paraId="2E59C6F6" w14:textId="77777777" w:rsidR="00E273FF" w:rsidRPr="003D5980" w:rsidRDefault="00E273FF" w:rsidP="00935948">
            <w:pPr>
              <w:spacing w:after="120"/>
              <w:jc w:val="center"/>
              <w:rPr>
                <w:rFonts w:ascii="Calibri" w:hAnsi="Calibri" w:cs="Calibri"/>
                <w:b/>
              </w:rPr>
            </w:pPr>
            <w:r w:rsidRPr="003D5980">
              <w:rPr>
                <w:rFonts w:ascii="Calibri" w:hAnsi="Calibri" w:cs="Calibri"/>
                <w:b/>
              </w:rPr>
              <w:t>Total Allowable Contributions</w:t>
            </w:r>
          </w:p>
        </w:tc>
      </w:tr>
      <w:tr w:rsidR="003D5980" w:rsidRPr="003D5980" w14:paraId="61F69D26" w14:textId="77777777" w:rsidTr="00935948">
        <w:trPr>
          <w:jc w:val="center"/>
        </w:trPr>
        <w:tc>
          <w:tcPr>
            <w:tcW w:w="1809" w:type="dxa"/>
            <w:shd w:val="clear" w:color="auto" w:fill="auto"/>
          </w:tcPr>
          <w:p w14:paraId="3F5B1D92" w14:textId="77777777" w:rsidR="00E273FF" w:rsidRPr="003D5980" w:rsidRDefault="00E273FF" w:rsidP="00935948">
            <w:pPr>
              <w:spacing w:after="120"/>
              <w:jc w:val="center"/>
              <w:rPr>
                <w:rFonts w:ascii="Calibri" w:hAnsi="Calibri" w:cs="Calibri"/>
              </w:rPr>
            </w:pPr>
            <w:r w:rsidRPr="003D5980">
              <w:rPr>
                <w:rFonts w:ascii="Calibri" w:hAnsi="Calibri" w:cs="Calibri"/>
              </w:rPr>
              <w:t>2018/19</w:t>
            </w:r>
          </w:p>
        </w:tc>
        <w:tc>
          <w:tcPr>
            <w:tcW w:w="3544" w:type="dxa"/>
            <w:shd w:val="clear" w:color="auto" w:fill="auto"/>
          </w:tcPr>
          <w:p w14:paraId="258A33B2" w14:textId="2B12EF2F" w:rsidR="00E273FF" w:rsidRPr="003D5980" w:rsidRDefault="00E273FF" w:rsidP="00935948">
            <w:pPr>
              <w:jc w:val="center"/>
            </w:pPr>
            <w:r w:rsidRPr="003D5980">
              <w:rPr>
                <w:rFonts w:ascii="Calibri" w:hAnsi="Calibri" w:cs="Calibri"/>
              </w:rPr>
              <w:t>$</w:t>
            </w:r>
            <w:r w:rsidR="00FF2CB7" w:rsidRPr="003D5980">
              <w:rPr>
                <w:rFonts w:ascii="Calibri" w:hAnsi="Calibri" w:cs="Calibri"/>
              </w:rPr>
              <w:t>20,502</w:t>
            </w:r>
          </w:p>
        </w:tc>
        <w:tc>
          <w:tcPr>
            <w:tcW w:w="3544" w:type="dxa"/>
          </w:tcPr>
          <w:p w14:paraId="41EDFC58" w14:textId="77777777" w:rsidR="00E273FF" w:rsidRPr="003D5980" w:rsidRDefault="00E273FF" w:rsidP="00935948">
            <w:pPr>
              <w:jc w:val="center"/>
              <w:rPr>
                <w:rFonts w:ascii="Calibri" w:hAnsi="Calibri" w:cs="Calibri"/>
              </w:rPr>
            </w:pPr>
            <w:r w:rsidRPr="003D5980">
              <w:rPr>
                <w:rFonts w:ascii="Calibri" w:hAnsi="Calibri" w:cs="Calibri"/>
              </w:rPr>
              <w:t>$25,000</w:t>
            </w:r>
          </w:p>
        </w:tc>
      </w:tr>
      <w:tr w:rsidR="003D5980" w:rsidRPr="003D5980" w14:paraId="63DD57DB" w14:textId="77777777" w:rsidTr="00935948">
        <w:trPr>
          <w:jc w:val="center"/>
        </w:trPr>
        <w:tc>
          <w:tcPr>
            <w:tcW w:w="1809" w:type="dxa"/>
            <w:shd w:val="clear" w:color="auto" w:fill="auto"/>
          </w:tcPr>
          <w:p w14:paraId="4CF7AB32" w14:textId="77777777" w:rsidR="00E273FF" w:rsidRPr="003D5980" w:rsidRDefault="00E273FF" w:rsidP="00935948">
            <w:pPr>
              <w:spacing w:after="120"/>
              <w:jc w:val="center"/>
              <w:rPr>
                <w:rFonts w:ascii="Calibri" w:hAnsi="Calibri" w:cs="Calibri"/>
              </w:rPr>
            </w:pPr>
            <w:r w:rsidRPr="003D5980">
              <w:rPr>
                <w:rFonts w:ascii="Calibri" w:hAnsi="Calibri" w:cs="Calibri"/>
              </w:rPr>
              <w:t>2019/20</w:t>
            </w:r>
          </w:p>
        </w:tc>
        <w:tc>
          <w:tcPr>
            <w:tcW w:w="3544" w:type="dxa"/>
            <w:shd w:val="clear" w:color="auto" w:fill="auto"/>
          </w:tcPr>
          <w:p w14:paraId="546F88AF" w14:textId="1DEEF76E" w:rsidR="00E273FF" w:rsidRPr="003D5980" w:rsidRDefault="00E273FF" w:rsidP="00935948">
            <w:pPr>
              <w:jc w:val="center"/>
            </w:pPr>
            <w:r w:rsidRPr="003D5980">
              <w:rPr>
                <w:rFonts w:ascii="Calibri" w:hAnsi="Calibri" w:cs="Calibri"/>
              </w:rPr>
              <w:t>$</w:t>
            </w:r>
            <w:r w:rsidR="00FF2CB7" w:rsidRPr="003D5980">
              <w:rPr>
                <w:rFonts w:ascii="Calibri" w:hAnsi="Calibri" w:cs="Calibri"/>
              </w:rPr>
              <w:t>24,490</w:t>
            </w:r>
          </w:p>
        </w:tc>
        <w:tc>
          <w:tcPr>
            <w:tcW w:w="3544" w:type="dxa"/>
          </w:tcPr>
          <w:p w14:paraId="55DB9483" w14:textId="77777777" w:rsidR="00E273FF" w:rsidRPr="003D5980" w:rsidRDefault="00E273FF" w:rsidP="00935948">
            <w:pPr>
              <w:jc w:val="center"/>
              <w:rPr>
                <w:rFonts w:ascii="Calibri" w:hAnsi="Calibri" w:cs="Calibri"/>
              </w:rPr>
            </w:pPr>
            <w:r w:rsidRPr="003D5980">
              <w:rPr>
                <w:rFonts w:ascii="Calibri" w:hAnsi="Calibri" w:cs="Calibri"/>
              </w:rPr>
              <w:t>$25,000</w:t>
            </w:r>
          </w:p>
        </w:tc>
      </w:tr>
      <w:tr w:rsidR="003D5980" w:rsidRPr="003D5980" w14:paraId="120C9BF3" w14:textId="77777777" w:rsidTr="00935948">
        <w:trPr>
          <w:jc w:val="center"/>
        </w:trPr>
        <w:tc>
          <w:tcPr>
            <w:tcW w:w="1809" w:type="dxa"/>
            <w:shd w:val="clear" w:color="auto" w:fill="auto"/>
          </w:tcPr>
          <w:p w14:paraId="3D804679" w14:textId="77777777" w:rsidR="00E273FF" w:rsidRPr="003D5980" w:rsidRDefault="00E273FF" w:rsidP="00935948">
            <w:pPr>
              <w:spacing w:after="120"/>
              <w:jc w:val="center"/>
              <w:rPr>
                <w:rFonts w:ascii="Calibri" w:hAnsi="Calibri" w:cs="Calibri"/>
              </w:rPr>
            </w:pPr>
            <w:r w:rsidRPr="003D5980">
              <w:rPr>
                <w:rFonts w:ascii="Calibri" w:hAnsi="Calibri" w:cs="Calibri"/>
              </w:rPr>
              <w:t>2020/21</w:t>
            </w:r>
          </w:p>
        </w:tc>
        <w:tc>
          <w:tcPr>
            <w:tcW w:w="3544" w:type="dxa"/>
            <w:shd w:val="clear" w:color="auto" w:fill="auto"/>
          </w:tcPr>
          <w:p w14:paraId="7D1C6898" w14:textId="3A817AD7" w:rsidR="00E273FF" w:rsidRPr="003D5980" w:rsidRDefault="00E273FF" w:rsidP="00935948">
            <w:pPr>
              <w:jc w:val="center"/>
              <w:rPr>
                <w:rFonts w:ascii="Calibri" w:hAnsi="Calibri" w:cs="Calibri"/>
              </w:rPr>
            </w:pPr>
            <w:r w:rsidRPr="003D5980">
              <w:rPr>
                <w:rFonts w:ascii="Calibri" w:hAnsi="Calibri" w:cs="Calibri"/>
              </w:rPr>
              <w:t>$</w:t>
            </w:r>
            <w:r w:rsidR="00FD0581" w:rsidRPr="003D5980">
              <w:rPr>
                <w:rFonts w:ascii="Calibri" w:hAnsi="Calibri" w:cs="Calibri"/>
              </w:rPr>
              <w:t>2</w:t>
            </w:r>
            <w:r w:rsidR="00FF2CB7" w:rsidRPr="003D5980">
              <w:rPr>
                <w:rFonts w:ascii="Calibri" w:hAnsi="Calibri" w:cs="Calibri"/>
              </w:rPr>
              <w:t>6,974</w:t>
            </w:r>
          </w:p>
        </w:tc>
        <w:tc>
          <w:tcPr>
            <w:tcW w:w="3544" w:type="dxa"/>
          </w:tcPr>
          <w:p w14:paraId="45E58ADA" w14:textId="77777777" w:rsidR="00E273FF" w:rsidRPr="003D5980" w:rsidRDefault="00E273FF" w:rsidP="00935948">
            <w:pPr>
              <w:jc w:val="center"/>
              <w:rPr>
                <w:rFonts w:ascii="Calibri" w:hAnsi="Calibri" w:cs="Calibri"/>
              </w:rPr>
            </w:pPr>
            <w:r w:rsidRPr="003D5980">
              <w:rPr>
                <w:rFonts w:ascii="Calibri" w:hAnsi="Calibri" w:cs="Calibri"/>
              </w:rPr>
              <w:t>$25,000</w:t>
            </w:r>
          </w:p>
        </w:tc>
      </w:tr>
      <w:tr w:rsidR="003D5980" w:rsidRPr="003D5980" w14:paraId="5C80C96F" w14:textId="77777777" w:rsidTr="00935948">
        <w:trPr>
          <w:jc w:val="center"/>
        </w:trPr>
        <w:tc>
          <w:tcPr>
            <w:tcW w:w="1809" w:type="dxa"/>
            <w:shd w:val="clear" w:color="auto" w:fill="auto"/>
          </w:tcPr>
          <w:p w14:paraId="08C76916" w14:textId="77777777" w:rsidR="00E273FF" w:rsidRPr="003D5980" w:rsidRDefault="00E273FF" w:rsidP="00935948">
            <w:pPr>
              <w:spacing w:after="120"/>
              <w:jc w:val="center"/>
              <w:rPr>
                <w:rFonts w:ascii="Calibri" w:hAnsi="Calibri" w:cs="Calibri"/>
              </w:rPr>
            </w:pPr>
            <w:r w:rsidRPr="003D5980">
              <w:rPr>
                <w:rFonts w:ascii="Calibri" w:hAnsi="Calibri" w:cs="Calibri"/>
              </w:rPr>
              <w:t>2021/22</w:t>
            </w:r>
          </w:p>
        </w:tc>
        <w:tc>
          <w:tcPr>
            <w:tcW w:w="3544" w:type="dxa"/>
            <w:shd w:val="clear" w:color="auto" w:fill="auto"/>
          </w:tcPr>
          <w:p w14:paraId="6517201F" w14:textId="49F2A386" w:rsidR="00E273FF" w:rsidRPr="003D5980" w:rsidRDefault="00E273FF" w:rsidP="00935948">
            <w:pPr>
              <w:jc w:val="center"/>
              <w:rPr>
                <w:rFonts w:ascii="Calibri" w:hAnsi="Calibri" w:cs="Calibri"/>
              </w:rPr>
            </w:pPr>
            <w:r w:rsidRPr="003D5980">
              <w:rPr>
                <w:rFonts w:ascii="Calibri" w:hAnsi="Calibri" w:cs="Calibri"/>
              </w:rPr>
              <w:t>$</w:t>
            </w:r>
            <w:r w:rsidR="002B65BE" w:rsidRPr="003D5980">
              <w:rPr>
                <w:rFonts w:ascii="Calibri" w:hAnsi="Calibri" w:cs="Calibri"/>
              </w:rPr>
              <w:t>2</w:t>
            </w:r>
            <w:r w:rsidR="00FF2CB7" w:rsidRPr="003D5980">
              <w:rPr>
                <w:rFonts w:ascii="Calibri" w:hAnsi="Calibri" w:cs="Calibri"/>
              </w:rPr>
              <w:t>3,166 (FYTD</w:t>
            </w:r>
            <w:r w:rsidR="00340D36">
              <w:rPr>
                <w:rFonts w:ascii="Calibri" w:hAnsi="Calibri" w:cs="Calibri"/>
              </w:rPr>
              <w:t xml:space="preserve"> as at 18/05/22</w:t>
            </w:r>
            <w:r w:rsidR="00FF2CB7" w:rsidRPr="003D5980">
              <w:rPr>
                <w:rFonts w:ascii="Calibri" w:hAnsi="Calibri" w:cs="Calibri"/>
              </w:rPr>
              <w:t>)</w:t>
            </w:r>
          </w:p>
        </w:tc>
        <w:tc>
          <w:tcPr>
            <w:tcW w:w="3544" w:type="dxa"/>
          </w:tcPr>
          <w:p w14:paraId="433828C4" w14:textId="77777777" w:rsidR="00E273FF" w:rsidRPr="003D5980" w:rsidRDefault="00E273FF" w:rsidP="00935948">
            <w:pPr>
              <w:jc w:val="center"/>
              <w:rPr>
                <w:rFonts w:ascii="Calibri" w:hAnsi="Calibri" w:cs="Calibri"/>
              </w:rPr>
            </w:pPr>
            <w:r w:rsidRPr="003D5980">
              <w:rPr>
                <w:rFonts w:ascii="Calibri" w:hAnsi="Calibri" w:cs="Calibri"/>
              </w:rPr>
              <w:t>$27,500</w:t>
            </w:r>
          </w:p>
        </w:tc>
      </w:tr>
      <w:tr w:rsidR="003D5980" w:rsidRPr="003D5980" w14:paraId="085B8F03" w14:textId="77777777" w:rsidTr="00935948">
        <w:trPr>
          <w:jc w:val="center"/>
        </w:trPr>
        <w:tc>
          <w:tcPr>
            <w:tcW w:w="1809" w:type="dxa"/>
            <w:shd w:val="clear" w:color="auto" w:fill="FFFF00"/>
          </w:tcPr>
          <w:p w14:paraId="53BC862F" w14:textId="77777777" w:rsidR="00E273FF" w:rsidRPr="003D5980" w:rsidRDefault="00E273FF" w:rsidP="00935948">
            <w:pPr>
              <w:spacing w:after="120"/>
              <w:jc w:val="center"/>
              <w:rPr>
                <w:rFonts w:ascii="Calibri" w:hAnsi="Calibri" w:cs="Calibri"/>
                <w:b/>
                <w:bCs/>
              </w:rPr>
            </w:pPr>
            <w:r w:rsidRPr="003D5980">
              <w:rPr>
                <w:rFonts w:ascii="Calibri" w:hAnsi="Calibri" w:cs="Calibri"/>
                <w:b/>
                <w:bCs/>
              </w:rPr>
              <w:t>TOTAL</w:t>
            </w:r>
          </w:p>
        </w:tc>
        <w:tc>
          <w:tcPr>
            <w:tcW w:w="3544" w:type="dxa"/>
            <w:shd w:val="clear" w:color="auto" w:fill="FFFF00"/>
          </w:tcPr>
          <w:p w14:paraId="02749145" w14:textId="2F6244E3" w:rsidR="00E273FF" w:rsidRPr="003D5980" w:rsidRDefault="00E273FF" w:rsidP="00935948">
            <w:pPr>
              <w:jc w:val="center"/>
              <w:rPr>
                <w:rFonts w:ascii="Calibri" w:hAnsi="Calibri" w:cs="Calibri"/>
                <w:b/>
                <w:bCs/>
              </w:rPr>
            </w:pPr>
            <w:r w:rsidRPr="003D5980">
              <w:rPr>
                <w:rFonts w:ascii="Calibri" w:hAnsi="Calibri" w:cs="Calibri"/>
                <w:b/>
                <w:bCs/>
              </w:rPr>
              <w:t>$</w:t>
            </w:r>
            <w:r w:rsidR="00FF2CB7" w:rsidRPr="003D5980">
              <w:rPr>
                <w:rFonts w:ascii="Calibri" w:hAnsi="Calibri" w:cs="Calibri"/>
                <w:b/>
                <w:bCs/>
              </w:rPr>
              <w:t>95,1</w:t>
            </w:r>
            <w:r w:rsidR="003D5980">
              <w:rPr>
                <w:rFonts w:ascii="Calibri" w:hAnsi="Calibri" w:cs="Calibri"/>
                <w:b/>
                <w:bCs/>
              </w:rPr>
              <w:t>3</w:t>
            </w:r>
            <w:r w:rsidR="00FF2CB7" w:rsidRPr="003D5980">
              <w:rPr>
                <w:rFonts w:ascii="Calibri" w:hAnsi="Calibri" w:cs="Calibri"/>
                <w:b/>
                <w:bCs/>
              </w:rPr>
              <w:t>2</w:t>
            </w:r>
          </w:p>
        </w:tc>
        <w:tc>
          <w:tcPr>
            <w:tcW w:w="3544" w:type="dxa"/>
            <w:shd w:val="clear" w:color="auto" w:fill="FFFF00"/>
          </w:tcPr>
          <w:p w14:paraId="4CF5AF86" w14:textId="77777777" w:rsidR="00E273FF" w:rsidRPr="003D5980" w:rsidRDefault="00E273FF" w:rsidP="00935948">
            <w:pPr>
              <w:jc w:val="center"/>
              <w:rPr>
                <w:rFonts w:ascii="Calibri" w:hAnsi="Calibri" w:cs="Calibri"/>
                <w:b/>
                <w:bCs/>
              </w:rPr>
            </w:pPr>
            <w:r w:rsidRPr="003D5980">
              <w:rPr>
                <w:rFonts w:ascii="Calibri" w:hAnsi="Calibri" w:cs="Calibri"/>
                <w:b/>
                <w:bCs/>
              </w:rPr>
              <w:t>$102,500</w:t>
            </w:r>
          </w:p>
        </w:tc>
      </w:tr>
    </w:tbl>
    <w:p w14:paraId="273F6573" w14:textId="77777777" w:rsidR="00FF2CB7" w:rsidRPr="003D5980" w:rsidRDefault="00FF2CB7" w:rsidP="00FF2CB7">
      <w:pPr>
        <w:spacing w:before="240"/>
        <w:rPr>
          <w:rFonts w:ascii="Calibri" w:eastAsia="MS Mincho" w:hAnsi="Calibri"/>
          <w:b/>
          <w:bCs/>
        </w:rPr>
      </w:pPr>
    </w:p>
    <w:p w14:paraId="09DF0C22" w14:textId="679C6272" w:rsidR="00E273FF" w:rsidRPr="003D5980" w:rsidRDefault="00F0376C" w:rsidP="002D48C2">
      <w:pPr>
        <w:numPr>
          <w:ilvl w:val="0"/>
          <w:numId w:val="19"/>
        </w:numPr>
        <w:tabs>
          <w:tab w:val="clear" w:pos="787"/>
        </w:tabs>
        <w:spacing w:before="240"/>
        <w:ind w:left="782" w:hanging="357"/>
        <w:rPr>
          <w:rFonts w:ascii="Calibri" w:eastAsia="MS Mincho" w:hAnsi="Calibri"/>
          <w:b/>
          <w:bCs/>
        </w:rPr>
      </w:pPr>
      <w:r w:rsidRPr="003D5980">
        <w:rPr>
          <w:rFonts w:ascii="Calibri" w:hAnsi="Calibri" w:cs="Calibri"/>
        </w:rPr>
        <w:t>Tim</w:t>
      </w:r>
      <w:r w:rsidR="002A7D3C" w:rsidRPr="003D5980">
        <w:rPr>
          <w:rFonts w:ascii="Calibri" w:hAnsi="Calibri" w:cs="Calibri"/>
        </w:rPr>
        <w:t>, you</w:t>
      </w:r>
      <w:r w:rsidR="00E273FF" w:rsidRPr="003D5980">
        <w:rPr>
          <w:rFonts w:ascii="Calibri" w:hAnsi="Calibri" w:cs="Calibri"/>
        </w:rPr>
        <w:t xml:space="preserve"> therefore have a total of </w:t>
      </w:r>
      <w:r w:rsidR="00E273FF" w:rsidRPr="003D5980">
        <w:rPr>
          <w:rFonts w:ascii="Calibri" w:hAnsi="Calibri" w:cs="Calibri"/>
          <w:b/>
          <w:bCs/>
        </w:rPr>
        <w:t>$</w:t>
      </w:r>
      <w:r w:rsidR="00FF2CB7" w:rsidRPr="003D5980">
        <w:rPr>
          <w:rFonts w:ascii="Calibri" w:hAnsi="Calibri" w:cs="Calibri"/>
          <w:b/>
          <w:bCs/>
        </w:rPr>
        <w:t xml:space="preserve">7,368 </w:t>
      </w:r>
      <w:r w:rsidR="00E273FF" w:rsidRPr="003D5980">
        <w:rPr>
          <w:rFonts w:ascii="Calibri" w:hAnsi="Calibri" w:cs="Calibri"/>
        </w:rPr>
        <w:t xml:space="preserve">in concessional contributions available to you </w:t>
      </w:r>
      <w:r w:rsidR="0020181E">
        <w:rPr>
          <w:rFonts w:ascii="Calibri" w:hAnsi="Calibri" w:cs="Calibri"/>
        </w:rPr>
        <w:t>for the remainder of this</w:t>
      </w:r>
      <w:r w:rsidR="00E273FF" w:rsidRPr="003D5980">
        <w:rPr>
          <w:rFonts w:ascii="Calibri" w:hAnsi="Calibri" w:cs="Calibri"/>
        </w:rPr>
        <w:t xml:space="preserve"> financial year</w:t>
      </w:r>
      <w:r w:rsidR="00065E20" w:rsidRPr="003D5980">
        <w:rPr>
          <w:rFonts w:ascii="Calibri" w:hAnsi="Calibri" w:cs="Calibri"/>
        </w:rPr>
        <w:t xml:space="preserve">.  </w:t>
      </w:r>
    </w:p>
    <w:p w14:paraId="4CE12BF3" w14:textId="77777777" w:rsidR="00E273FF" w:rsidRPr="003D5980" w:rsidRDefault="00E273FF" w:rsidP="00E273FF">
      <w:pPr>
        <w:rPr>
          <w:rFonts w:ascii="Calibri" w:eastAsia="MS Mincho" w:hAnsi="Calibri"/>
          <w:b/>
          <w:bCs/>
        </w:rPr>
      </w:pPr>
      <w:r w:rsidRPr="003D5980">
        <w:rPr>
          <w:rFonts w:ascii="Calibri" w:eastAsia="MS Mincho" w:hAnsi="Calibri"/>
          <w:b/>
          <w:bCs/>
        </w:rPr>
        <w:br w:type="page"/>
      </w:r>
    </w:p>
    <w:p w14:paraId="644DF73C" w14:textId="77777777" w:rsidR="002B65BE" w:rsidRPr="003D5980" w:rsidRDefault="002B65BE" w:rsidP="002B65BE">
      <w:pPr>
        <w:spacing w:after="120"/>
        <w:ind w:left="787"/>
        <w:rPr>
          <w:rFonts w:ascii="Calibri" w:hAnsi="Calibri" w:cs="Calibri"/>
        </w:rPr>
      </w:pPr>
    </w:p>
    <w:p w14:paraId="755FDA92" w14:textId="0A46826F" w:rsidR="00E273FF" w:rsidRPr="003D5980" w:rsidRDefault="00F0376C" w:rsidP="002D48C2">
      <w:pPr>
        <w:numPr>
          <w:ilvl w:val="0"/>
          <w:numId w:val="19"/>
        </w:numPr>
        <w:tabs>
          <w:tab w:val="clear" w:pos="787"/>
        </w:tabs>
        <w:spacing w:after="120"/>
        <w:rPr>
          <w:rFonts w:ascii="Calibri" w:hAnsi="Calibri" w:cs="Calibri"/>
        </w:rPr>
      </w:pPr>
      <w:r w:rsidRPr="003D5980">
        <w:rPr>
          <w:rFonts w:ascii="Calibri" w:hAnsi="Calibri" w:cs="Calibri"/>
          <w:b/>
          <w:bCs/>
        </w:rPr>
        <w:t>Emma</w:t>
      </w:r>
      <w:r w:rsidR="00E273FF" w:rsidRPr="003D5980">
        <w:rPr>
          <w:rFonts w:ascii="Calibri" w:hAnsi="Calibri" w:cs="Calibri"/>
        </w:rPr>
        <w:t>, the following concessional contributions have been made to your superannuation fund in recent years:</w:t>
      </w:r>
    </w:p>
    <w:p w14:paraId="7951164F" w14:textId="77777777" w:rsidR="00E273FF" w:rsidRPr="003D5980"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3D5980" w:rsidRPr="003D5980" w14:paraId="1F0BDE56" w14:textId="77777777" w:rsidTr="00935948">
        <w:trPr>
          <w:jc w:val="center"/>
        </w:trPr>
        <w:tc>
          <w:tcPr>
            <w:tcW w:w="1809" w:type="dxa"/>
            <w:shd w:val="clear" w:color="auto" w:fill="B8CCE4"/>
          </w:tcPr>
          <w:p w14:paraId="36D1DDE5" w14:textId="77777777" w:rsidR="00E273FF" w:rsidRPr="003D5980" w:rsidRDefault="00E273FF" w:rsidP="00935948">
            <w:pPr>
              <w:spacing w:after="120"/>
              <w:jc w:val="center"/>
              <w:rPr>
                <w:rFonts w:ascii="Calibri" w:hAnsi="Calibri" w:cs="Calibri"/>
                <w:b/>
              </w:rPr>
            </w:pPr>
            <w:r w:rsidRPr="003D5980">
              <w:rPr>
                <w:rFonts w:ascii="Calibri" w:hAnsi="Calibri" w:cs="Calibri"/>
                <w:b/>
              </w:rPr>
              <w:t>Financial Year</w:t>
            </w:r>
          </w:p>
        </w:tc>
        <w:tc>
          <w:tcPr>
            <w:tcW w:w="3544" w:type="dxa"/>
            <w:shd w:val="clear" w:color="auto" w:fill="B8CCE4"/>
          </w:tcPr>
          <w:p w14:paraId="2C3A6426" w14:textId="6F8A9D54" w:rsidR="00E273FF" w:rsidRPr="003D5980" w:rsidRDefault="00F0376C" w:rsidP="00935948">
            <w:pPr>
              <w:spacing w:after="120"/>
              <w:jc w:val="center"/>
              <w:rPr>
                <w:rFonts w:ascii="Calibri" w:hAnsi="Calibri" w:cs="Calibri"/>
                <w:b/>
              </w:rPr>
            </w:pPr>
            <w:r w:rsidRPr="003D5980">
              <w:rPr>
                <w:rFonts w:ascii="Calibri" w:hAnsi="Calibri" w:cs="Calibri"/>
                <w:b/>
              </w:rPr>
              <w:t>Emma</w:t>
            </w:r>
          </w:p>
        </w:tc>
        <w:tc>
          <w:tcPr>
            <w:tcW w:w="3544" w:type="dxa"/>
            <w:shd w:val="clear" w:color="auto" w:fill="B8CCE4"/>
          </w:tcPr>
          <w:p w14:paraId="5720C3FE" w14:textId="77777777" w:rsidR="00E273FF" w:rsidRPr="003D5980" w:rsidRDefault="00E273FF" w:rsidP="00935948">
            <w:pPr>
              <w:spacing w:after="120"/>
              <w:jc w:val="center"/>
              <w:rPr>
                <w:rFonts w:ascii="Calibri" w:hAnsi="Calibri" w:cs="Calibri"/>
                <w:b/>
              </w:rPr>
            </w:pPr>
            <w:r w:rsidRPr="003D5980">
              <w:rPr>
                <w:rFonts w:ascii="Calibri" w:hAnsi="Calibri" w:cs="Calibri"/>
                <w:b/>
              </w:rPr>
              <w:t>Total Allowable Contributions</w:t>
            </w:r>
          </w:p>
        </w:tc>
      </w:tr>
      <w:tr w:rsidR="003D5980" w:rsidRPr="003D5980" w14:paraId="36C7BC48" w14:textId="77777777" w:rsidTr="00935948">
        <w:trPr>
          <w:jc w:val="center"/>
        </w:trPr>
        <w:tc>
          <w:tcPr>
            <w:tcW w:w="1809" w:type="dxa"/>
            <w:shd w:val="clear" w:color="auto" w:fill="auto"/>
          </w:tcPr>
          <w:p w14:paraId="255D54C6" w14:textId="77777777" w:rsidR="00E273FF" w:rsidRPr="003D5980" w:rsidRDefault="00E273FF" w:rsidP="00935948">
            <w:pPr>
              <w:spacing w:after="120"/>
              <w:jc w:val="center"/>
              <w:rPr>
                <w:rFonts w:ascii="Calibri" w:hAnsi="Calibri" w:cs="Calibri"/>
              </w:rPr>
            </w:pPr>
            <w:r w:rsidRPr="003D5980">
              <w:rPr>
                <w:rFonts w:ascii="Calibri" w:hAnsi="Calibri" w:cs="Calibri"/>
              </w:rPr>
              <w:t>2018/19</w:t>
            </w:r>
          </w:p>
        </w:tc>
        <w:tc>
          <w:tcPr>
            <w:tcW w:w="3544" w:type="dxa"/>
            <w:shd w:val="clear" w:color="auto" w:fill="auto"/>
          </w:tcPr>
          <w:p w14:paraId="0889E701" w14:textId="4E2A9908" w:rsidR="00E273FF" w:rsidRPr="003D5980" w:rsidRDefault="00E273FF" w:rsidP="00935948">
            <w:pPr>
              <w:jc w:val="center"/>
            </w:pPr>
            <w:r w:rsidRPr="003D5980">
              <w:rPr>
                <w:rFonts w:ascii="Calibri" w:hAnsi="Calibri" w:cs="Calibri"/>
              </w:rPr>
              <w:t>$</w:t>
            </w:r>
            <w:r w:rsidR="00FF2CB7" w:rsidRPr="003D5980">
              <w:rPr>
                <w:rFonts w:ascii="Calibri" w:hAnsi="Calibri" w:cs="Calibri"/>
              </w:rPr>
              <w:t>19,656</w:t>
            </w:r>
          </w:p>
        </w:tc>
        <w:tc>
          <w:tcPr>
            <w:tcW w:w="3544" w:type="dxa"/>
          </w:tcPr>
          <w:p w14:paraId="2D6FD83F" w14:textId="77777777" w:rsidR="00E273FF" w:rsidRPr="003D5980" w:rsidRDefault="00E273FF" w:rsidP="00935948">
            <w:pPr>
              <w:jc w:val="center"/>
              <w:rPr>
                <w:rFonts w:ascii="Calibri" w:hAnsi="Calibri" w:cs="Calibri"/>
              </w:rPr>
            </w:pPr>
            <w:r w:rsidRPr="003D5980">
              <w:rPr>
                <w:rFonts w:ascii="Calibri" w:hAnsi="Calibri" w:cs="Calibri"/>
              </w:rPr>
              <w:t>$25,000</w:t>
            </w:r>
          </w:p>
        </w:tc>
      </w:tr>
      <w:tr w:rsidR="003D5980" w:rsidRPr="003D5980" w14:paraId="22FAC4D1" w14:textId="77777777" w:rsidTr="00935948">
        <w:trPr>
          <w:jc w:val="center"/>
        </w:trPr>
        <w:tc>
          <w:tcPr>
            <w:tcW w:w="1809" w:type="dxa"/>
            <w:shd w:val="clear" w:color="auto" w:fill="auto"/>
          </w:tcPr>
          <w:p w14:paraId="278EF65E" w14:textId="77777777" w:rsidR="00E273FF" w:rsidRPr="003D5980" w:rsidRDefault="00E273FF" w:rsidP="00935948">
            <w:pPr>
              <w:spacing w:after="120"/>
              <w:jc w:val="center"/>
              <w:rPr>
                <w:rFonts w:ascii="Calibri" w:hAnsi="Calibri" w:cs="Calibri"/>
              </w:rPr>
            </w:pPr>
            <w:r w:rsidRPr="003D5980">
              <w:rPr>
                <w:rFonts w:ascii="Calibri" w:hAnsi="Calibri" w:cs="Calibri"/>
              </w:rPr>
              <w:t>2019/20</w:t>
            </w:r>
          </w:p>
        </w:tc>
        <w:tc>
          <w:tcPr>
            <w:tcW w:w="3544" w:type="dxa"/>
            <w:shd w:val="clear" w:color="auto" w:fill="auto"/>
          </w:tcPr>
          <w:p w14:paraId="328E3051" w14:textId="5D3C4687" w:rsidR="00E273FF" w:rsidRPr="003D5980" w:rsidRDefault="00E273FF" w:rsidP="00935948">
            <w:pPr>
              <w:jc w:val="center"/>
            </w:pPr>
            <w:r w:rsidRPr="003D5980">
              <w:rPr>
                <w:rFonts w:ascii="Calibri" w:hAnsi="Calibri" w:cs="Calibri"/>
              </w:rPr>
              <w:t>$</w:t>
            </w:r>
            <w:r w:rsidR="00FF2CB7" w:rsidRPr="003D5980">
              <w:rPr>
                <w:rFonts w:ascii="Calibri" w:hAnsi="Calibri" w:cs="Calibri"/>
              </w:rPr>
              <w:t>24,738</w:t>
            </w:r>
          </w:p>
        </w:tc>
        <w:tc>
          <w:tcPr>
            <w:tcW w:w="3544" w:type="dxa"/>
          </w:tcPr>
          <w:p w14:paraId="13E067CC" w14:textId="77777777" w:rsidR="00E273FF" w:rsidRPr="003D5980" w:rsidRDefault="00E273FF" w:rsidP="00935948">
            <w:pPr>
              <w:jc w:val="center"/>
              <w:rPr>
                <w:rFonts w:ascii="Calibri" w:hAnsi="Calibri" w:cs="Calibri"/>
              </w:rPr>
            </w:pPr>
            <w:r w:rsidRPr="003D5980">
              <w:rPr>
                <w:rFonts w:ascii="Calibri" w:hAnsi="Calibri" w:cs="Calibri"/>
              </w:rPr>
              <w:t>$25,000</w:t>
            </w:r>
          </w:p>
        </w:tc>
      </w:tr>
      <w:tr w:rsidR="003D5980" w:rsidRPr="003D5980" w14:paraId="776DF8C9" w14:textId="77777777" w:rsidTr="00935948">
        <w:trPr>
          <w:jc w:val="center"/>
        </w:trPr>
        <w:tc>
          <w:tcPr>
            <w:tcW w:w="1809" w:type="dxa"/>
            <w:shd w:val="clear" w:color="auto" w:fill="auto"/>
          </w:tcPr>
          <w:p w14:paraId="095D5940" w14:textId="77777777" w:rsidR="00E273FF" w:rsidRPr="003D5980" w:rsidRDefault="00E273FF" w:rsidP="00935948">
            <w:pPr>
              <w:spacing w:after="120"/>
              <w:jc w:val="center"/>
              <w:rPr>
                <w:rFonts w:ascii="Calibri" w:hAnsi="Calibri" w:cs="Calibri"/>
              </w:rPr>
            </w:pPr>
            <w:r w:rsidRPr="003D5980">
              <w:rPr>
                <w:rFonts w:ascii="Calibri" w:hAnsi="Calibri" w:cs="Calibri"/>
              </w:rPr>
              <w:t>2020/21</w:t>
            </w:r>
          </w:p>
        </w:tc>
        <w:tc>
          <w:tcPr>
            <w:tcW w:w="3544" w:type="dxa"/>
            <w:shd w:val="clear" w:color="auto" w:fill="auto"/>
          </w:tcPr>
          <w:p w14:paraId="5D359F20" w14:textId="40CE1155" w:rsidR="00E273FF" w:rsidRPr="003D5980" w:rsidRDefault="00E273FF" w:rsidP="00935948">
            <w:pPr>
              <w:jc w:val="center"/>
              <w:rPr>
                <w:rFonts w:ascii="Calibri" w:hAnsi="Calibri" w:cs="Calibri"/>
              </w:rPr>
            </w:pPr>
            <w:r w:rsidRPr="003D5980">
              <w:rPr>
                <w:rFonts w:ascii="Calibri" w:hAnsi="Calibri" w:cs="Calibri"/>
              </w:rPr>
              <w:t>$</w:t>
            </w:r>
            <w:r w:rsidR="00FF2CB7" w:rsidRPr="003D5980">
              <w:rPr>
                <w:rFonts w:ascii="Calibri" w:hAnsi="Calibri" w:cs="Calibri"/>
              </w:rPr>
              <w:t>25,497</w:t>
            </w:r>
          </w:p>
        </w:tc>
        <w:tc>
          <w:tcPr>
            <w:tcW w:w="3544" w:type="dxa"/>
          </w:tcPr>
          <w:p w14:paraId="6D267546" w14:textId="77777777" w:rsidR="00E273FF" w:rsidRPr="003D5980" w:rsidRDefault="00E273FF" w:rsidP="00935948">
            <w:pPr>
              <w:jc w:val="center"/>
              <w:rPr>
                <w:rFonts w:ascii="Calibri" w:hAnsi="Calibri" w:cs="Calibri"/>
              </w:rPr>
            </w:pPr>
            <w:r w:rsidRPr="003D5980">
              <w:rPr>
                <w:rFonts w:ascii="Calibri" w:hAnsi="Calibri" w:cs="Calibri"/>
              </w:rPr>
              <w:t>$25,000</w:t>
            </w:r>
          </w:p>
        </w:tc>
      </w:tr>
      <w:tr w:rsidR="003D5980" w:rsidRPr="003D5980" w14:paraId="24657A45" w14:textId="77777777" w:rsidTr="00935948">
        <w:trPr>
          <w:jc w:val="center"/>
        </w:trPr>
        <w:tc>
          <w:tcPr>
            <w:tcW w:w="1809" w:type="dxa"/>
            <w:shd w:val="clear" w:color="auto" w:fill="auto"/>
          </w:tcPr>
          <w:p w14:paraId="50EE28AF" w14:textId="77777777" w:rsidR="00E273FF" w:rsidRPr="003D5980" w:rsidRDefault="00E273FF" w:rsidP="00935948">
            <w:pPr>
              <w:spacing w:after="120"/>
              <w:jc w:val="center"/>
              <w:rPr>
                <w:rFonts w:ascii="Calibri" w:hAnsi="Calibri" w:cs="Calibri"/>
              </w:rPr>
            </w:pPr>
            <w:r w:rsidRPr="003D5980">
              <w:rPr>
                <w:rFonts w:ascii="Calibri" w:hAnsi="Calibri" w:cs="Calibri"/>
              </w:rPr>
              <w:t>2021/22</w:t>
            </w:r>
          </w:p>
        </w:tc>
        <w:tc>
          <w:tcPr>
            <w:tcW w:w="3544" w:type="dxa"/>
            <w:shd w:val="clear" w:color="auto" w:fill="auto"/>
          </w:tcPr>
          <w:p w14:paraId="5B9BB08B" w14:textId="24392355" w:rsidR="00E273FF" w:rsidRPr="003D5980" w:rsidRDefault="00E273FF" w:rsidP="00935948">
            <w:pPr>
              <w:jc w:val="center"/>
              <w:rPr>
                <w:rFonts w:ascii="Calibri" w:hAnsi="Calibri" w:cs="Calibri"/>
              </w:rPr>
            </w:pPr>
            <w:r w:rsidRPr="003D5980">
              <w:rPr>
                <w:rFonts w:ascii="Calibri" w:hAnsi="Calibri" w:cs="Calibri"/>
              </w:rPr>
              <w:t>$</w:t>
            </w:r>
            <w:r w:rsidR="00FF2CB7" w:rsidRPr="003D5980">
              <w:rPr>
                <w:rFonts w:ascii="Calibri" w:hAnsi="Calibri" w:cs="Calibri"/>
              </w:rPr>
              <w:t>25,656 (FYTD</w:t>
            </w:r>
            <w:r w:rsidR="00340D36">
              <w:rPr>
                <w:rFonts w:ascii="Calibri" w:hAnsi="Calibri" w:cs="Calibri"/>
              </w:rPr>
              <w:t xml:space="preserve"> as at 18/05/22</w:t>
            </w:r>
            <w:r w:rsidR="00FF2CB7" w:rsidRPr="003D5980">
              <w:rPr>
                <w:rFonts w:ascii="Calibri" w:hAnsi="Calibri" w:cs="Calibri"/>
              </w:rPr>
              <w:t>)</w:t>
            </w:r>
          </w:p>
        </w:tc>
        <w:tc>
          <w:tcPr>
            <w:tcW w:w="3544" w:type="dxa"/>
          </w:tcPr>
          <w:p w14:paraId="7ED09EB5" w14:textId="77777777" w:rsidR="00E273FF" w:rsidRPr="003D5980" w:rsidRDefault="00E273FF" w:rsidP="00935948">
            <w:pPr>
              <w:jc w:val="center"/>
              <w:rPr>
                <w:rFonts w:ascii="Calibri" w:hAnsi="Calibri" w:cs="Calibri"/>
              </w:rPr>
            </w:pPr>
            <w:r w:rsidRPr="003D5980">
              <w:rPr>
                <w:rFonts w:ascii="Calibri" w:hAnsi="Calibri" w:cs="Calibri"/>
              </w:rPr>
              <w:t>$27,500</w:t>
            </w:r>
          </w:p>
        </w:tc>
      </w:tr>
      <w:tr w:rsidR="003D5980" w:rsidRPr="003D5980" w14:paraId="5A85515B" w14:textId="77777777" w:rsidTr="00935948">
        <w:trPr>
          <w:jc w:val="center"/>
        </w:trPr>
        <w:tc>
          <w:tcPr>
            <w:tcW w:w="1809" w:type="dxa"/>
            <w:shd w:val="clear" w:color="auto" w:fill="FFFF00"/>
          </w:tcPr>
          <w:p w14:paraId="64106DEC" w14:textId="77777777" w:rsidR="00E273FF" w:rsidRPr="003D5980" w:rsidRDefault="00E273FF" w:rsidP="00935948">
            <w:pPr>
              <w:spacing w:after="120"/>
              <w:jc w:val="center"/>
              <w:rPr>
                <w:rFonts w:ascii="Calibri" w:hAnsi="Calibri" w:cs="Calibri"/>
                <w:b/>
                <w:bCs/>
              </w:rPr>
            </w:pPr>
            <w:r w:rsidRPr="003D5980">
              <w:rPr>
                <w:rFonts w:ascii="Calibri" w:hAnsi="Calibri" w:cs="Calibri"/>
                <w:b/>
                <w:bCs/>
              </w:rPr>
              <w:t>TOTAL</w:t>
            </w:r>
          </w:p>
        </w:tc>
        <w:tc>
          <w:tcPr>
            <w:tcW w:w="3544" w:type="dxa"/>
            <w:shd w:val="clear" w:color="auto" w:fill="FFFF00"/>
          </w:tcPr>
          <w:p w14:paraId="6555F42A" w14:textId="6C1CFD8C" w:rsidR="00E273FF" w:rsidRPr="003D5980" w:rsidRDefault="00E273FF" w:rsidP="00935948">
            <w:pPr>
              <w:jc w:val="center"/>
              <w:rPr>
                <w:rFonts w:ascii="Calibri" w:hAnsi="Calibri" w:cs="Calibri"/>
                <w:b/>
                <w:bCs/>
              </w:rPr>
            </w:pPr>
            <w:r w:rsidRPr="003D5980">
              <w:rPr>
                <w:rFonts w:ascii="Calibri" w:hAnsi="Calibri" w:cs="Calibri"/>
                <w:b/>
                <w:bCs/>
              </w:rPr>
              <w:t>$</w:t>
            </w:r>
            <w:r w:rsidR="008D7914" w:rsidRPr="003D5980">
              <w:rPr>
                <w:rFonts w:ascii="Calibri" w:hAnsi="Calibri" w:cs="Calibri"/>
                <w:b/>
                <w:bCs/>
              </w:rPr>
              <w:t>95,547</w:t>
            </w:r>
          </w:p>
        </w:tc>
        <w:tc>
          <w:tcPr>
            <w:tcW w:w="3544" w:type="dxa"/>
            <w:shd w:val="clear" w:color="auto" w:fill="FFFF00"/>
          </w:tcPr>
          <w:p w14:paraId="2D84CBA5" w14:textId="77777777" w:rsidR="00E273FF" w:rsidRPr="003D5980" w:rsidRDefault="00E273FF" w:rsidP="00935948">
            <w:pPr>
              <w:jc w:val="center"/>
              <w:rPr>
                <w:rFonts w:ascii="Calibri" w:hAnsi="Calibri" w:cs="Calibri"/>
                <w:b/>
                <w:bCs/>
              </w:rPr>
            </w:pPr>
            <w:r w:rsidRPr="003D5980">
              <w:rPr>
                <w:rFonts w:ascii="Calibri" w:hAnsi="Calibri" w:cs="Calibri"/>
                <w:b/>
                <w:bCs/>
              </w:rPr>
              <w:t>$102,500</w:t>
            </w:r>
          </w:p>
        </w:tc>
      </w:tr>
    </w:tbl>
    <w:p w14:paraId="478EF6C9" w14:textId="77777777" w:rsidR="00E273FF" w:rsidRPr="003D5980" w:rsidRDefault="00E273FF" w:rsidP="00E273FF">
      <w:pPr>
        <w:spacing w:after="120"/>
        <w:ind w:left="787"/>
        <w:rPr>
          <w:rFonts w:ascii="Calibri" w:hAnsi="Calibri" w:cs="Calibri"/>
        </w:rPr>
      </w:pPr>
    </w:p>
    <w:p w14:paraId="1FA225A8" w14:textId="4593E06F" w:rsidR="00E273FF" w:rsidRPr="003D5980" w:rsidRDefault="00E273FF" w:rsidP="002D48C2">
      <w:pPr>
        <w:numPr>
          <w:ilvl w:val="0"/>
          <w:numId w:val="19"/>
        </w:numPr>
        <w:tabs>
          <w:tab w:val="clear" w:pos="787"/>
        </w:tabs>
        <w:spacing w:before="240"/>
        <w:ind w:left="782" w:hanging="357"/>
        <w:rPr>
          <w:rFonts w:ascii="Calibri" w:eastAsia="MS Mincho" w:hAnsi="Calibri"/>
          <w:b/>
          <w:bCs/>
        </w:rPr>
      </w:pPr>
      <w:r w:rsidRPr="003D5980">
        <w:rPr>
          <w:rFonts w:ascii="Calibri" w:hAnsi="Calibri" w:cs="Calibri"/>
        </w:rPr>
        <w:t xml:space="preserve">You therefore have a total of </w:t>
      </w:r>
      <w:r w:rsidRPr="003D5980">
        <w:rPr>
          <w:rFonts w:ascii="Calibri" w:hAnsi="Calibri" w:cs="Calibri"/>
          <w:b/>
          <w:bCs/>
        </w:rPr>
        <w:t>$</w:t>
      </w:r>
      <w:r w:rsidR="008D7914" w:rsidRPr="003D5980">
        <w:rPr>
          <w:rFonts w:ascii="Calibri" w:hAnsi="Calibri" w:cs="Calibri"/>
          <w:b/>
          <w:bCs/>
        </w:rPr>
        <w:t>6,953</w:t>
      </w:r>
      <w:r w:rsidRPr="003D5980">
        <w:rPr>
          <w:rFonts w:ascii="Calibri" w:hAnsi="Calibri" w:cs="Calibri"/>
        </w:rPr>
        <w:t xml:space="preserve"> in concessional contributions </w:t>
      </w:r>
      <w:r w:rsidR="0020181E" w:rsidRPr="003D5980">
        <w:rPr>
          <w:rFonts w:ascii="Calibri" w:hAnsi="Calibri" w:cs="Calibri"/>
        </w:rPr>
        <w:t xml:space="preserve">available to you </w:t>
      </w:r>
      <w:r w:rsidR="0020181E">
        <w:rPr>
          <w:rFonts w:ascii="Calibri" w:hAnsi="Calibri" w:cs="Calibri"/>
        </w:rPr>
        <w:t>for the remainder of this</w:t>
      </w:r>
      <w:r w:rsidR="0020181E" w:rsidRPr="003D5980">
        <w:rPr>
          <w:rFonts w:ascii="Calibri" w:hAnsi="Calibri" w:cs="Calibri"/>
        </w:rPr>
        <w:t xml:space="preserve"> financial year.</w:t>
      </w:r>
    </w:p>
    <w:p w14:paraId="23C978CE" w14:textId="77777777" w:rsidR="00727B3F" w:rsidRPr="003D5980" w:rsidRDefault="00727B3F" w:rsidP="00E273FF">
      <w:pPr>
        <w:rPr>
          <w:rFonts w:ascii="Calibri" w:eastAsia="MS Mincho" w:hAnsi="Calibri"/>
          <w:b/>
          <w:bCs/>
        </w:rPr>
      </w:pPr>
    </w:p>
    <w:bookmarkEnd w:id="218"/>
    <w:p w14:paraId="6B821BD3" w14:textId="77777777" w:rsidR="00CB52A2" w:rsidRPr="003D5980" w:rsidRDefault="00CB52A2" w:rsidP="00CB52A2">
      <w:pPr>
        <w:rPr>
          <w:rFonts w:ascii="Calibri" w:eastAsia="MS Mincho" w:hAnsi="Calibri"/>
          <w:b/>
        </w:rPr>
      </w:pPr>
      <w:r w:rsidRPr="003D5980">
        <w:rPr>
          <w:rFonts w:ascii="Calibri" w:eastAsia="MS Mincho" w:hAnsi="Calibri"/>
          <w:b/>
        </w:rPr>
        <w:t>Recommendation:</w:t>
      </w:r>
    </w:p>
    <w:p w14:paraId="79724FA8" w14:textId="77777777" w:rsidR="00CB52A2" w:rsidRPr="003D5980" w:rsidRDefault="00CB52A2" w:rsidP="00CB52A2">
      <w:pPr>
        <w:rPr>
          <w:rFonts w:ascii="Calibri" w:hAnsi="Calibri"/>
          <w:bCs/>
        </w:rPr>
      </w:pPr>
    </w:p>
    <w:p w14:paraId="5053CAF6" w14:textId="5D0183F0" w:rsidR="00CB52A2" w:rsidRPr="0020181E" w:rsidRDefault="00F0376C" w:rsidP="002D48C2">
      <w:pPr>
        <w:numPr>
          <w:ilvl w:val="0"/>
          <w:numId w:val="21"/>
        </w:numPr>
        <w:spacing w:after="120"/>
        <w:rPr>
          <w:rFonts w:ascii="Calibri" w:hAnsi="Calibri"/>
          <w:b/>
          <w:bCs/>
        </w:rPr>
      </w:pPr>
      <w:r w:rsidRPr="0020181E">
        <w:rPr>
          <w:rFonts w:ascii="Calibri" w:hAnsi="Calibri" w:cs="Times New Roman"/>
        </w:rPr>
        <w:t>Tim</w:t>
      </w:r>
      <w:r w:rsidR="008D7914" w:rsidRPr="0020181E">
        <w:rPr>
          <w:rFonts w:ascii="Calibri" w:hAnsi="Calibri" w:cs="Times New Roman"/>
        </w:rPr>
        <w:t xml:space="preserve"> and Emma</w:t>
      </w:r>
      <w:r w:rsidR="00CB52A2" w:rsidRPr="0020181E">
        <w:rPr>
          <w:rFonts w:ascii="Calibri" w:hAnsi="Calibri" w:cs="Times New Roman"/>
        </w:rPr>
        <w:t xml:space="preserve">, </w:t>
      </w:r>
      <w:r w:rsidR="008D7914" w:rsidRPr="0020181E">
        <w:rPr>
          <w:rFonts w:ascii="Calibri" w:hAnsi="Calibri" w:cs="Times New Roman"/>
        </w:rPr>
        <w:t>continue to salary sacrifice as you have been doing and consider making an</w:t>
      </w:r>
      <w:r w:rsidR="0020181E">
        <w:rPr>
          <w:rFonts w:ascii="Calibri" w:hAnsi="Calibri" w:cs="Times New Roman"/>
        </w:rPr>
        <w:t>y</w:t>
      </w:r>
      <w:r w:rsidR="008D7914" w:rsidRPr="0020181E">
        <w:rPr>
          <w:rFonts w:ascii="Calibri" w:hAnsi="Calibri" w:cs="Times New Roman"/>
        </w:rPr>
        <w:t xml:space="preserve"> additional concessional contribution</w:t>
      </w:r>
      <w:r w:rsidR="0020181E">
        <w:rPr>
          <w:rFonts w:ascii="Calibri" w:hAnsi="Calibri" w:cs="Times New Roman"/>
        </w:rPr>
        <w:t>s</w:t>
      </w:r>
      <w:r w:rsidR="008D7914" w:rsidRPr="0020181E">
        <w:rPr>
          <w:rFonts w:ascii="Calibri" w:hAnsi="Calibri" w:cs="Times New Roman"/>
        </w:rPr>
        <w:t xml:space="preserve"> </w:t>
      </w:r>
      <w:r w:rsidR="0020181E" w:rsidRPr="0020181E">
        <w:rPr>
          <w:rFonts w:ascii="Calibri" w:hAnsi="Calibri" w:cs="Times New Roman"/>
        </w:rPr>
        <w:t>required to meet the concessional contribution caps (including catch up contributions available</w:t>
      </w:r>
      <w:r w:rsidR="0020181E">
        <w:rPr>
          <w:rFonts w:ascii="Calibri" w:hAnsi="Calibri" w:cs="Times New Roman"/>
        </w:rPr>
        <w:t>)</w:t>
      </w:r>
      <w:r w:rsidR="0020181E" w:rsidRPr="0020181E">
        <w:rPr>
          <w:rFonts w:ascii="Calibri" w:hAnsi="Calibri" w:cs="Times New Roman"/>
        </w:rPr>
        <w:t>.</w:t>
      </w:r>
    </w:p>
    <w:p w14:paraId="23DD71F4" w14:textId="77777777" w:rsidR="0020181E" w:rsidRDefault="0020181E" w:rsidP="00CB52A2">
      <w:pPr>
        <w:rPr>
          <w:rFonts w:ascii="Calibri" w:hAnsi="Calibri"/>
          <w:b/>
          <w:bCs/>
        </w:rPr>
      </w:pPr>
    </w:p>
    <w:p w14:paraId="399E1709" w14:textId="4F986166" w:rsidR="00CB52A2" w:rsidRPr="003D5980" w:rsidRDefault="00CB52A2" w:rsidP="00CB52A2">
      <w:pPr>
        <w:rPr>
          <w:rFonts w:ascii="Calibri" w:hAnsi="Calibri"/>
          <w:b/>
          <w:bCs/>
        </w:rPr>
      </w:pPr>
      <w:r w:rsidRPr="003D5980">
        <w:rPr>
          <w:rFonts w:ascii="Calibri" w:hAnsi="Calibri"/>
          <w:b/>
          <w:bCs/>
        </w:rPr>
        <w:t>Benefits:</w:t>
      </w:r>
    </w:p>
    <w:p w14:paraId="00E67BAE" w14:textId="77777777" w:rsidR="00CB52A2" w:rsidRPr="003D5980" w:rsidRDefault="00CB52A2" w:rsidP="00CB52A2">
      <w:pPr>
        <w:rPr>
          <w:rFonts w:ascii="Calibri" w:hAnsi="Calibri"/>
          <w:bCs/>
        </w:rPr>
      </w:pPr>
    </w:p>
    <w:p w14:paraId="252379A9" w14:textId="77777777" w:rsidR="00CB52A2" w:rsidRPr="003D5980" w:rsidRDefault="00CB52A2" w:rsidP="002D48C2">
      <w:pPr>
        <w:numPr>
          <w:ilvl w:val="0"/>
          <w:numId w:val="23"/>
        </w:numPr>
        <w:spacing w:after="120"/>
        <w:rPr>
          <w:rFonts w:ascii="Calibri" w:hAnsi="Calibri" w:cs="Times New Roman"/>
          <w:bCs/>
        </w:rPr>
      </w:pPr>
      <w:r w:rsidRPr="003D5980">
        <w:rPr>
          <w:rFonts w:ascii="Calibri" w:hAnsi="Calibri" w:cs="Times New Roman"/>
          <w:bCs/>
        </w:rPr>
        <w:t xml:space="preserve">Personal concessional contributions are made with pre-tax dollars and therefore you will receive a reduction in taxable income for the contributions that you make. </w:t>
      </w:r>
    </w:p>
    <w:p w14:paraId="5CFF0BC1" w14:textId="3CAB33C7" w:rsidR="00CB52A2" w:rsidRPr="003D5980" w:rsidRDefault="00CB52A2" w:rsidP="002D48C2">
      <w:pPr>
        <w:numPr>
          <w:ilvl w:val="0"/>
          <w:numId w:val="23"/>
        </w:numPr>
        <w:spacing w:after="120"/>
        <w:rPr>
          <w:rFonts w:ascii="Calibri" w:hAnsi="Calibri" w:cs="Times New Roman"/>
          <w:bCs/>
        </w:rPr>
      </w:pPr>
      <w:r w:rsidRPr="003D5980">
        <w:rPr>
          <w:rFonts w:ascii="Calibri" w:hAnsi="Calibri" w:cs="Times New Roman"/>
        </w:rPr>
        <w:t>Your</w:t>
      </w:r>
      <w:r w:rsidRPr="003D5980">
        <w:rPr>
          <w:rFonts w:ascii="Calibri" w:hAnsi="Calibri" w:cs="Times New Roman"/>
          <w:bCs/>
        </w:rPr>
        <w:t xml:space="preserve"> personal concessional contributions will be taxed at a maximum of 15% compared to the </w:t>
      </w:r>
      <w:r w:rsidR="00051F38" w:rsidRPr="003D5980">
        <w:rPr>
          <w:rFonts w:ascii="Calibri" w:hAnsi="Calibri" w:cs="Times New Roman"/>
          <w:bCs/>
        </w:rPr>
        <w:t>39</w:t>
      </w:r>
      <w:r w:rsidRPr="003D5980">
        <w:rPr>
          <w:rFonts w:ascii="Calibri" w:hAnsi="Calibri" w:cs="Times New Roman"/>
          <w:bCs/>
        </w:rPr>
        <w:t>%</w:t>
      </w:r>
      <w:r w:rsidR="00051F38" w:rsidRPr="003D5980">
        <w:rPr>
          <w:rFonts w:ascii="Calibri" w:hAnsi="Calibri" w:cs="Times New Roman"/>
          <w:bCs/>
        </w:rPr>
        <w:t xml:space="preserve"> for Tim and 34.5% for Emma</w:t>
      </w:r>
      <w:r w:rsidRPr="003D5980">
        <w:rPr>
          <w:rFonts w:ascii="Calibri" w:hAnsi="Calibri" w:cs="Times New Roman"/>
          <w:bCs/>
        </w:rPr>
        <w:t xml:space="preserve"> if taken as income.  </w:t>
      </w:r>
    </w:p>
    <w:p w14:paraId="336F49A9" w14:textId="77777777" w:rsidR="00CB52A2" w:rsidRPr="003D5980" w:rsidRDefault="00CB52A2" w:rsidP="00CB52A2">
      <w:pPr>
        <w:pStyle w:val="PlainText"/>
        <w:spacing w:after="120"/>
        <w:rPr>
          <w:rFonts w:ascii="Calibri" w:eastAsia="MS Mincho" w:hAnsi="Calibri" w:cs="Times New Roman"/>
          <w:b/>
          <w:sz w:val="24"/>
          <w:szCs w:val="24"/>
        </w:rPr>
      </w:pPr>
      <w:r w:rsidRPr="003D5980">
        <w:rPr>
          <w:rFonts w:ascii="Calibri" w:eastAsia="MS Mincho" w:hAnsi="Calibri" w:cs="Times New Roman"/>
          <w:b/>
          <w:sz w:val="24"/>
          <w:szCs w:val="24"/>
        </w:rPr>
        <w:t>Risks:</w:t>
      </w:r>
    </w:p>
    <w:p w14:paraId="4F69A44C" w14:textId="77777777" w:rsidR="00CB52A2" w:rsidRPr="003D5980" w:rsidRDefault="00CB52A2" w:rsidP="00CB52A2">
      <w:pPr>
        <w:pStyle w:val="PlainText"/>
        <w:rPr>
          <w:rFonts w:ascii="Calibri" w:eastAsia="MS Mincho" w:hAnsi="Calibri" w:cs="Times New Roman"/>
          <w:sz w:val="24"/>
          <w:szCs w:val="24"/>
        </w:rPr>
      </w:pPr>
    </w:p>
    <w:p w14:paraId="22D0D187" w14:textId="77777777" w:rsidR="00CB52A2" w:rsidRPr="003D5980" w:rsidRDefault="00CB52A2" w:rsidP="002D48C2">
      <w:pPr>
        <w:pStyle w:val="PlainText"/>
        <w:numPr>
          <w:ilvl w:val="0"/>
          <w:numId w:val="22"/>
        </w:numPr>
        <w:spacing w:after="120"/>
        <w:ind w:left="792"/>
        <w:rPr>
          <w:rFonts w:ascii="Calibri" w:eastAsia="MS Mincho" w:hAnsi="Calibri" w:cs="Times New Roman"/>
          <w:sz w:val="24"/>
          <w:szCs w:val="24"/>
        </w:rPr>
      </w:pPr>
      <w:r w:rsidRPr="003D5980">
        <w:rPr>
          <w:rFonts w:ascii="Calibri" w:eastAsia="MS Mincho" w:hAnsi="Calibri" w:cs="Times New Roman"/>
          <w:sz w:val="24"/>
          <w:szCs w:val="24"/>
        </w:rPr>
        <w:t>Superannuation benefits are subject to market returns and earning rates are not guaranteed.</w:t>
      </w:r>
    </w:p>
    <w:p w14:paraId="15785AD8" w14:textId="50D1F47E" w:rsidR="00E273FF" w:rsidRDefault="00E273FF" w:rsidP="00E273FF">
      <w:pPr>
        <w:rPr>
          <w:rFonts w:ascii="Calibri" w:eastAsia="MS Mincho" w:hAnsi="Calibri"/>
        </w:rPr>
      </w:pPr>
    </w:p>
    <w:p w14:paraId="078B1B58" w14:textId="4DC49349" w:rsidR="006E1C88" w:rsidRPr="00BA4566" w:rsidRDefault="00406BCC" w:rsidP="006E1C88">
      <w:pPr>
        <w:rPr>
          <w:rFonts w:ascii="Calibri" w:hAnsi="Calibri"/>
          <w:b/>
          <w:snapToGrid w:val="0"/>
          <w:sz w:val="28"/>
          <w:szCs w:val="28"/>
        </w:rPr>
      </w:pPr>
      <w:r>
        <w:rPr>
          <w:rFonts w:ascii="Calibri" w:hAnsi="Calibri"/>
          <w:b/>
          <w:snapToGrid w:val="0"/>
          <w:sz w:val="28"/>
          <w:szCs w:val="28"/>
        </w:rPr>
        <w:br w:type="page"/>
      </w:r>
      <w:bookmarkStart w:id="219" w:name="_Toc72840295"/>
    </w:p>
    <w:p w14:paraId="7C2D52A1" w14:textId="23E1F75C" w:rsidR="00716BA7" w:rsidRPr="00AC1DEA" w:rsidRDefault="00716BA7" w:rsidP="00716BA7">
      <w:pPr>
        <w:pStyle w:val="StyleHeading3H314ptNotItalic"/>
        <w:rPr>
          <w:rFonts w:ascii="Calibri" w:eastAsia="MS Mincho" w:hAnsi="Calibri" w:cs="Calibri"/>
          <w:b w:val="0"/>
          <w:bCs w:val="0"/>
          <w:sz w:val="28"/>
          <w:szCs w:val="28"/>
        </w:rPr>
      </w:pPr>
      <w:bookmarkStart w:id="220" w:name="_Toc106104117"/>
      <w:r>
        <w:rPr>
          <w:rFonts w:ascii="Calibri" w:hAnsi="Calibri" w:cs="Calibri"/>
        </w:rPr>
        <w:t>Inheritance Proceed</w:t>
      </w:r>
      <w:r w:rsidR="004667A1">
        <w:rPr>
          <w:rFonts w:ascii="Calibri" w:hAnsi="Calibri" w:cs="Calibri"/>
        </w:rPr>
        <w:t>s:</w:t>
      </w:r>
      <w:bookmarkEnd w:id="220"/>
    </w:p>
    <w:p w14:paraId="71C7E61E" w14:textId="77777777" w:rsidR="00716BA7" w:rsidRPr="00AC1DEA" w:rsidRDefault="00716BA7" w:rsidP="00716BA7">
      <w:pPr>
        <w:rPr>
          <w:rFonts w:ascii="Calibri" w:eastAsia="MS Mincho" w:hAnsi="Calibri" w:cs="Calibri"/>
        </w:rPr>
      </w:pPr>
    </w:p>
    <w:p w14:paraId="1CD40204" w14:textId="5F260670" w:rsidR="00716BA7" w:rsidRDefault="004667A1" w:rsidP="00716BA7">
      <w:pPr>
        <w:numPr>
          <w:ilvl w:val="0"/>
          <w:numId w:val="17"/>
        </w:numPr>
        <w:rPr>
          <w:rFonts w:ascii="Calibri" w:eastAsia="MS Mincho" w:hAnsi="Calibri" w:cs="Calibri"/>
        </w:rPr>
      </w:pPr>
      <w:r>
        <w:rPr>
          <w:rFonts w:ascii="Calibri" w:eastAsia="MS Mincho" w:hAnsi="Calibri" w:cs="Calibri"/>
        </w:rPr>
        <w:t xml:space="preserve">Tim and Emma, you are due to receive </w:t>
      </w:r>
      <w:r w:rsidR="0020181E">
        <w:rPr>
          <w:rFonts w:ascii="Calibri" w:eastAsia="MS Mincho" w:hAnsi="Calibri" w:cs="Calibri"/>
        </w:rPr>
        <w:t xml:space="preserve">approximately </w:t>
      </w:r>
      <w:r>
        <w:rPr>
          <w:rFonts w:ascii="Calibri" w:eastAsia="MS Mincho" w:hAnsi="Calibri" w:cs="Calibri"/>
        </w:rPr>
        <w:t>$3</w:t>
      </w:r>
      <w:r w:rsidR="0020181E">
        <w:rPr>
          <w:rFonts w:ascii="Calibri" w:eastAsia="MS Mincho" w:hAnsi="Calibri" w:cs="Calibri"/>
        </w:rPr>
        <w:t>5</w:t>
      </w:r>
      <w:r>
        <w:rPr>
          <w:rFonts w:ascii="Calibri" w:eastAsia="MS Mincho" w:hAnsi="Calibri" w:cs="Calibri"/>
        </w:rPr>
        <w:t>0k from Tim’s father’s estate and plan to use $100k to improve/update your residential property</w:t>
      </w:r>
      <w:r w:rsidR="009405A0">
        <w:rPr>
          <w:rFonts w:ascii="Calibri" w:eastAsia="MS Mincho" w:hAnsi="Calibri" w:cs="Calibri"/>
        </w:rPr>
        <w:t xml:space="preserve"> and $100k to purchase a </w:t>
      </w:r>
      <w:r w:rsidR="00046439">
        <w:rPr>
          <w:rFonts w:ascii="Calibri" w:eastAsia="MS Mincho" w:hAnsi="Calibri" w:cs="Calibri"/>
        </w:rPr>
        <w:t>Jenson Interceptor vehicle</w:t>
      </w:r>
      <w:r>
        <w:rPr>
          <w:rFonts w:ascii="Calibri" w:eastAsia="MS Mincho" w:hAnsi="Calibri" w:cs="Calibri"/>
        </w:rPr>
        <w:t xml:space="preserve">. </w:t>
      </w:r>
      <w:r w:rsidR="00046439">
        <w:rPr>
          <w:rFonts w:ascii="Calibri" w:eastAsia="MS Mincho" w:hAnsi="Calibri" w:cs="Calibri"/>
        </w:rPr>
        <w:t>In this case</w:t>
      </w:r>
      <w:r>
        <w:rPr>
          <w:rFonts w:ascii="Calibri" w:eastAsia="MS Mincho" w:hAnsi="Calibri" w:cs="Calibri"/>
        </w:rPr>
        <w:t xml:space="preserve">, you </w:t>
      </w:r>
      <w:r w:rsidR="00046439">
        <w:rPr>
          <w:rFonts w:ascii="Calibri" w:eastAsia="MS Mincho" w:hAnsi="Calibri" w:cs="Calibri"/>
        </w:rPr>
        <w:t>would</w:t>
      </w:r>
      <w:r>
        <w:rPr>
          <w:rFonts w:ascii="Calibri" w:eastAsia="MS Mincho" w:hAnsi="Calibri" w:cs="Calibri"/>
        </w:rPr>
        <w:t xml:space="preserve"> </w:t>
      </w:r>
      <w:r w:rsidR="00B27F0F">
        <w:rPr>
          <w:rFonts w:ascii="Calibri" w:eastAsia="MS Mincho" w:hAnsi="Calibri" w:cs="Calibri"/>
        </w:rPr>
        <w:t xml:space="preserve">have </w:t>
      </w:r>
      <w:r>
        <w:rPr>
          <w:rFonts w:ascii="Calibri" w:eastAsia="MS Mincho" w:hAnsi="Calibri" w:cs="Calibri"/>
        </w:rPr>
        <w:t>surplus cash of $</w:t>
      </w:r>
      <w:r w:rsidR="009405A0">
        <w:rPr>
          <w:rFonts w:ascii="Calibri" w:eastAsia="MS Mincho" w:hAnsi="Calibri" w:cs="Calibri"/>
        </w:rPr>
        <w:t>1</w:t>
      </w:r>
      <w:r w:rsidR="0020181E">
        <w:rPr>
          <w:rFonts w:ascii="Calibri" w:eastAsia="MS Mincho" w:hAnsi="Calibri" w:cs="Calibri"/>
        </w:rPr>
        <w:t>5</w:t>
      </w:r>
      <w:r w:rsidR="009405A0">
        <w:rPr>
          <w:rFonts w:ascii="Calibri" w:eastAsia="MS Mincho" w:hAnsi="Calibri" w:cs="Calibri"/>
        </w:rPr>
        <w:t>0</w:t>
      </w:r>
      <w:r>
        <w:rPr>
          <w:rFonts w:ascii="Calibri" w:eastAsia="MS Mincho" w:hAnsi="Calibri" w:cs="Calibri"/>
        </w:rPr>
        <w:t>k.</w:t>
      </w:r>
    </w:p>
    <w:p w14:paraId="0C5E0356" w14:textId="77777777" w:rsidR="00716BA7" w:rsidRDefault="00716BA7" w:rsidP="00716BA7">
      <w:pPr>
        <w:numPr>
          <w:ilvl w:val="0"/>
          <w:numId w:val="17"/>
        </w:numPr>
        <w:spacing w:before="240"/>
        <w:ind w:left="714" w:hanging="357"/>
        <w:rPr>
          <w:rFonts w:ascii="Calibri" w:eastAsia="MS Mincho" w:hAnsi="Calibri" w:cs="Calibri"/>
        </w:rPr>
      </w:pPr>
      <w:r w:rsidRPr="00AC1DEA">
        <w:rPr>
          <w:rFonts w:ascii="Calibri" w:eastAsia="MS Mincho" w:hAnsi="Calibri" w:cs="Calibri"/>
        </w:rPr>
        <w:t>You seek advice with respect to the best use of these funds</w:t>
      </w:r>
      <w:r>
        <w:rPr>
          <w:rFonts w:ascii="Calibri" w:eastAsia="MS Mincho" w:hAnsi="Calibri" w:cs="Calibri"/>
        </w:rPr>
        <w:t>.</w:t>
      </w:r>
      <w:r w:rsidRPr="00AC1DEA">
        <w:rPr>
          <w:rFonts w:ascii="Calibri" w:eastAsia="MS Mincho" w:hAnsi="Calibri" w:cs="Calibri"/>
        </w:rPr>
        <w:t xml:space="preserve"> </w:t>
      </w:r>
    </w:p>
    <w:p w14:paraId="0DB2B058" w14:textId="77777777" w:rsidR="00716BA7" w:rsidRDefault="00716BA7" w:rsidP="00716BA7">
      <w:pPr>
        <w:rPr>
          <w:rFonts w:ascii="Calibri" w:eastAsia="MS Mincho" w:hAnsi="Calibri" w:cs="Calibri"/>
          <w:b/>
        </w:rPr>
      </w:pPr>
    </w:p>
    <w:p w14:paraId="1B23D8FE" w14:textId="77777777" w:rsidR="00716BA7" w:rsidRDefault="00716BA7" w:rsidP="00716BA7">
      <w:pPr>
        <w:rPr>
          <w:rFonts w:ascii="Calibri" w:eastAsia="MS Mincho" w:hAnsi="Calibri" w:cs="Calibri"/>
          <w:b/>
        </w:rPr>
      </w:pPr>
    </w:p>
    <w:p w14:paraId="49484484" w14:textId="77777777" w:rsidR="00716BA7" w:rsidRPr="00AC1DEA" w:rsidRDefault="00716BA7" w:rsidP="00716BA7">
      <w:pPr>
        <w:rPr>
          <w:rFonts w:ascii="Calibri" w:eastAsia="MS Mincho" w:hAnsi="Calibri" w:cs="Calibri"/>
          <w:b/>
        </w:rPr>
      </w:pPr>
      <w:r w:rsidRPr="00AC1DEA">
        <w:rPr>
          <w:rFonts w:ascii="Calibri" w:eastAsia="MS Mincho" w:hAnsi="Calibri" w:cs="Calibri"/>
          <w:b/>
        </w:rPr>
        <w:t>Recommendation:</w:t>
      </w:r>
    </w:p>
    <w:p w14:paraId="7479574A" w14:textId="77777777" w:rsidR="00716BA7" w:rsidRPr="00AC1DEA" w:rsidRDefault="00716BA7" w:rsidP="00716BA7">
      <w:pPr>
        <w:rPr>
          <w:rFonts w:ascii="Calibri" w:hAnsi="Calibri" w:cs="Calibri"/>
          <w:bCs/>
        </w:rPr>
      </w:pPr>
    </w:p>
    <w:p w14:paraId="28EBFB14" w14:textId="6BCD2468" w:rsidR="00046439" w:rsidRDefault="00046439" w:rsidP="00716BA7">
      <w:pPr>
        <w:numPr>
          <w:ilvl w:val="0"/>
          <w:numId w:val="18"/>
        </w:numPr>
        <w:tabs>
          <w:tab w:val="left" w:pos="709"/>
        </w:tabs>
        <w:spacing w:after="120"/>
        <w:ind w:left="709"/>
        <w:rPr>
          <w:rFonts w:ascii="Calibri" w:hAnsi="Calibri" w:cs="Calibri"/>
        </w:rPr>
      </w:pPr>
      <w:r>
        <w:rPr>
          <w:rFonts w:ascii="Calibri" w:hAnsi="Calibri" w:cs="Calibri"/>
        </w:rPr>
        <w:t xml:space="preserve">Based on the projections provided later in this document, it may be more beneficial to use the redraw available within your home loan for the purchase of the Jenson Interceptor and utilise the balance of the inheritance proceeds for non-concessional superannuation contributions. </w:t>
      </w:r>
    </w:p>
    <w:p w14:paraId="4CC16452" w14:textId="77777777" w:rsidR="00E12A7B" w:rsidRPr="00E12A7B" w:rsidRDefault="00716BA7" w:rsidP="002D48C2">
      <w:pPr>
        <w:numPr>
          <w:ilvl w:val="0"/>
          <w:numId w:val="38"/>
        </w:numPr>
        <w:tabs>
          <w:tab w:val="num" w:pos="720"/>
        </w:tabs>
        <w:spacing w:after="120"/>
        <w:ind w:left="720"/>
        <w:rPr>
          <w:rFonts w:ascii="Calibri" w:hAnsi="Calibri" w:cs="Calibri"/>
          <w:bCs/>
        </w:rPr>
      </w:pPr>
      <w:r w:rsidRPr="00E12A7B">
        <w:rPr>
          <w:rFonts w:ascii="Calibri" w:hAnsi="Calibri" w:cs="Calibri"/>
        </w:rPr>
        <w:t xml:space="preserve">In light of the fact that superannuation is a tax effective environment to hold investment assets, we recommend </w:t>
      </w:r>
      <w:r w:rsidR="00FE1A6A" w:rsidRPr="00E12A7B">
        <w:rPr>
          <w:rFonts w:ascii="Calibri" w:hAnsi="Calibri" w:cs="Calibri"/>
        </w:rPr>
        <w:t xml:space="preserve">Tim make a non-concessional superannuation contribution of </w:t>
      </w:r>
      <w:r w:rsidR="00046439" w:rsidRPr="00E12A7B">
        <w:rPr>
          <w:rFonts w:ascii="Calibri" w:hAnsi="Calibri" w:cs="Calibri"/>
        </w:rPr>
        <w:t xml:space="preserve">$250,000 </w:t>
      </w:r>
      <w:r w:rsidR="00E12A7B">
        <w:rPr>
          <w:rFonts w:ascii="Calibri" w:hAnsi="Calibri" w:cs="Calibri"/>
        </w:rPr>
        <w:t>using the “bring forward rule” (this contribution remains within the contribution caps detailed in the ‘Superannuation Contribution Limits’ section).</w:t>
      </w:r>
    </w:p>
    <w:p w14:paraId="53E23BA5" w14:textId="77777777" w:rsidR="00E12A7B" w:rsidRPr="00E12A7B" w:rsidRDefault="00E12A7B" w:rsidP="00E12A7B">
      <w:pPr>
        <w:spacing w:after="120"/>
        <w:ind w:left="720"/>
        <w:rPr>
          <w:rFonts w:ascii="Calibri" w:hAnsi="Calibri" w:cs="Calibri"/>
          <w:bCs/>
        </w:rPr>
      </w:pPr>
    </w:p>
    <w:p w14:paraId="44370F89" w14:textId="32326F3D" w:rsidR="00716BA7" w:rsidRPr="00AC1DEA" w:rsidRDefault="00716BA7" w:rsidP="00E12A7B">
      <w:pPr>
        <w:spacing w:after="120"/>
        <w:rPr>
          <w:rFonts w:ascii="Calibri" w:hAnsi="Calibri" w:cs="Calibri"/>
          <w:bCs/>
        </w:rPr>
      </w:pPr>
      <w:r w:rsidRPr="00AC1DEA">
        <w:rPr>
          <w:rFonts w:ascii="Calibri" w:hAnsi="Calibri" w:cs="Calibri"/>
          <w:b/>
          <w:bCs/>
        </w:rPr>
        <w:t>Benefits:</w:t>
      </w:r>
    </w:p>
    <w:p w14:paraId="4331E318" w14:textId="5F577E72" w:rsidR="00E12A7B" w:rsidRPr="00E12A7B" w:rsidRDefault="00E12A7B" w:rsidP="002D48C2">
      <w:pPr>
        <w:numPr>
          <w:ilvl w:val="0"/>
          <w:numId w:val="35"/>
        </w:numPr>
        <w:spacing w:after="120"/>
        <w:rPr>
          <w:rFonts w:ascii="Calibri" w:eastAsia="MS Mincho" w:hAnsi="Calibri" w:cs="Calibri"/>
          <w:bCs/>
        </w:rPr>
      </w:pPr>
      <w:r w:rsidRPr="00E12A7B">
        <w:rPr>
          <w:rFonts w:ascii="Calibri" w:eastAsia="MS Mincho" w:hAnsi="Calibri" w:cs="Calibri"/>
          <w:bCs/>
        </w:rPr>
        <w:t>As Tim</w:t>
      </w:r>
      <w:r>
        <w:rPr>
          <w:rFonts w:ascii="Calibri" w:eastAsia="MS Mincho" w:hAnsi="Calibri" w:cs="Calibri"/>
          <w:bCs/>
        </w:rPr>
        <w:t xml:space="preserve"> will be retiring five years prior to Emma, by contributing the proceeds to Tim’s superannuation fund, you will have a greater portion of your retirement capital in pension phase earlier than if the proceeds were contributed to Emma’s superannuation fund.</w:t>
      </w:r>
    </w:p>
    <w:p w14:paraId="0F5BCC85" w14:textId="57647037" w:rsidR="00716BA7" w:rsidRPr="00824203" w:rsidRDefault="00716BA7" w:rsidP="002D48C2">
      <w:pPr>
        <w:numPr>
          <w:ilvl w:val="0"/>
          <w:numId w:val="35"/>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4FC1C44F" w14:textId="77777777" w:rsidR="00716BA7" w:rsidRPr="00AC1DEA" w:rsidRDefault="00716BA7" w:rsidP="002D48C2">
      <w:pPr>
        <w:numPr>
          <w:ilvl w:val="0"/>
          <w:numId w:val="35"/>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5794FB2A" w14:textId="77777777" w:rsidR="00716BA7" w:rsidRPr="00AC1DEA" w:rsidRDefault="00716BA7" w:rsidP="00716BA7">
      <w:pPr>
        <w:spacing w:after="120"/>
        <w:rPr>
          <w:rFonts w:ascii="Calibri" w:eastAsia="MS Mincho" w:hAnsi="Calibri" w:cs="Calibri"/>
        </w:rPr>
      </w:pPr>
      <w:r w:rsidRPr="00AC1DEA">
        <w:rPr>
          <w:rFonts w:ascii="Calibri" w:eastAsia="MS Mincho" w:hAnsi="Calibri" w:cs="Calibri"/>
          <w:b/>
        </w:rPr>
        <w:t>Risks:</w:t>
      </w:r>
    </w:p>
    <w:p w14:paraId="09746CC0" w14:textId="77777777" w:rsidR="00716BA7" w:rsidRPr="00AC1DEA" w:rsidRDefault="00716BA7" w:rsidP="002D48C2">
      <w:pPr>
        <w:numPr>
          <w:ilvl w:val="0"/>
          <w:numId w:val="22"/>
        </w:numPr>
        <w:spacing w:after="120"/>
        <w:ind w:left="792"/>
        <w:rPr>
          <w:rFonts w:ascii="Calibri" w:eastAsia="MS Mincho" w:hAnsi="Calibri" w:cs="Calibri"/>
        </w:rPr>
      </w:pPr>
      <w:r w:rsidRPr="00AC1DEA">
        <w:rPr>
          <w:rFonts w:ascii="Calibri" w:eastAsia="MS Mincho" w:hAnsi="Calibri" w:cs="Calibri"/>
        </w:rPr>
        <w:t>Superannuation benefits are subject to market returns and earning rates are not guaranteed.</w:t>
      </w:r>
    </w:p>
    <w:p w14:paraId="527CCA34" w14:textId="77777777" w:rsidR="00716BA7" w:rsidRDefault="00716BA7" w:rsidP="00716BA7">
      <w:pPr>
        <w:pStyle w:val="StyleHeading3H314ptNotItalic"/>
        <w:rPr>
          <w:rFonts w:ascii="Calibri" w:hAnsi="Calibri" w:cs="Calibri"/>
        </w:rPr>
      </w:pPr>
    </w:p>
    <w:p w14:paraId="0B140629" w14:textId="0DFC89A0" w:rsidR="00716BA7" w:rsidRDefault="00716BA7" w:rsidP="00716BA7">
      <w:pPr>
        <w:rPr>
          <w:rFonts w:ascii="Calibri" w:hAnsi="Calibri"/>
        </w:rPr>
      </w:pPr>
    </w:p>
    <w:p w14:paraId="2C387B4B" w14:textId="0DDEC09E" w:rsidR="002B6330" w:rsidRDefault="002B6330" w:rsidP="00716BA7">
      <w:pPr>
        <w:rPr>
          <w:rFonts w:ascii="Calibri" w:hAnsi="Calibri"/>
        </w:rPr>
      </w:pPr>
    </w:p>
    <w:p w14:paraId="3590351B" w14:textId="78522020" w:rsidR="002B6330" w:rsidRDefault="002B6330" w:rsidP="00716BA7">
      <w:pPr>
        <w:rPr>
          <w:rFonts w:ascii="Calibri" w:hAnsi="Calibri"/>
        </w:rPr>
      </w:pPr>
    </w:p>
    <w:p w14:paraId="01A76B3B" w14:textId="0EC976CD" w:rsidR="002B6330" w:rsidRDefault="002B6330" w:rsidP="00716BA7">
      <w:pPr>
        <w:rPr>
          <w:rFonts w:ascii="Calibri" w:hAnsi="Calibri"/>
        </w:rPr>
      </w:pPr>
    </w:p>
    <w:p w14:paraId="61DF4B12" w14:textId="4E4FEA83" w:rsidR="002B6330" w:rsidRDefault="002B6330" w:rsidP="00716BA7">
      <w:pPr>
        <w:rPr>
          <w:rFonts w:ascii="Calibri" w:hAnsi="Calibri"/>
        </w:rPr>
      </w:pPr>
    </w:p>
    <w:p w14:paraId="6AE47436" w14:textId="594B268A" w:rsidR="002B6330" w:rsidRDefault="002B6330" w:rsidP="00716BA7">
      <w:pPr>
        <w:rPr>
          <w:rFonts w:ascii="Calibri" w:hAnsi="Calibri"/>
        </w:rPr>
      </w:pPr>
    </w:p>
    <w:p w14:paraId="33125DC4" w14:textId="62A3F5AD" w:rsidR="002B6330" w:rsidRDefault="002B6330" w:rsidP="00716BA7">
      <w:pPr>
        <w:rPr>
          <w:rFonts w:ascii="Calibri" w:hAnsi="Calibri"/>
        </w:rPr>
      </w:pPr>
    </w:p>
    <w:p w14:paraId="4714E702" w14:textId="07EF068E" w:rsidR="002B6330" w:rsidRDefault="002B6330" w:rsidP="00716BA7">
      <w:pPr>
        <w:rPr>
          <w:rFonts w:ascii="Calibri" w:hAnsi="Calibri"/>
        </w:rPr>
      </w:pPr>
    </w:p>
    <w:p w14:paraId="77DB2C5B" w14:textId="77777777" w:rsidR="002B6330" w:rsidRPr="00F76F3E" w:rsidRDefault="002B6330" w:rsidP="00716BA7">
      <w:pPr>
        <w:rPr>
          <w:rFonts w:ascii="Calibri" w:hAnsi="Calibri"/>
        </w:rPr>
      </w:pPr>
    </w:p>
    <w:p w14:paraId="1A3D13A3" w14:textId="77777777" w:rsidR="00716BA7" w:rsidRPr="00F55F3D" w:rsidRDefault="00716BA7" w:rsidP="00716BA7">
      <w:pPr>
        <w:pStyle w:val="StyleHeading3H314ptNotItalic"/>
        <w:rPr>
          <w:rFonts w:ascii="Calibri" w:eastAsia="MS Mincho" w:hAnsi="Calibri" w:cs="Calibri"/>
          <w:b w:val="0"/>
          <w:bCs w:val="0"/>
          <w:color w:val="auto"/>
          <w:sz w:val="24"/>
          <w:szCs w:val="24"/>
        </w:rPr>
      </w:pPr>
    </w:p>
    <w:p w14:paraId="3427054B" w14:textId="77777777" w:rsidR="00716BA7" w:rsidRPr="00AC1DEA" w:rsidRDefault="00716BA7" w:rsidP="00716BA7">
      <w:pPr>
        <w:pStyle w:val="StyleHeading3H314ptNotItalic"/>
        <w:rPr>
          <w:rFonts w:ascii="Calibri" w:eastAsia="MS Mincho" w:hAnsi="Calibri" w:cs="Calibri"/>
          <w:b w:val="0"/>
          <w:bCs w:val="0"/>
          <w:sz w:val="28"/>
          <w:szCs w:val="28"/>
        </w:rPr>
      </w:pPr>
      <w:bookmarkStart w:id="221" w:name="_Toc89676911"/>
      <w:bookmarkStart w:id="222" w:name="_Toc106104118"/>
      <w:r>
        <w:rPr>
          <w:rFonts w:ascii="Calibri" w:hAnsi="Calibri" w:cs="Calibri"/>
        </w:rPr>
        <w:t>Superannuation Contributions v Debt Repayment</w:t>
      </w:r>
      <w:bookmarkEnd w:id="221"/>
      <w:bookmarkEnd w:id="222"/>
    </w:p>
    <w:p w14:paraId="5802E71C" w14:textId="30523129" w:rsidR="00716BA7" w:rsidRDefault="00716BA7" w:rsidP="00716BA7">
      <w:pPr>
        <w:rPr>
          <w:rFonts w:ascii="Calibri" w:eastAsia="MS Mincho" w:hAnsi="Calibri" w:cs="Calibri"/>
        </w:rPr>
      </w:pPr>
    </w:p>
    <w:p w14:paraId="177BAFC3" w14:textId="2FEFBCA6" w:rsidR="00EF2901" w:rsidRPr="00535E87" w:rsidRDefault="00EF2901" w:rsidP="00EF2901">
      <w:pPr>
        <w:numPr>
          <w:ilvl w:val="0"/>
          <w:numId w:val="17"/>
        </w:numPr>
        <w:rPr>
          <w:rFonts w:ascii="Calibri" w:eastAsia="MS Mincho" w:hAnsi="Calibri" w:cs="Calibri"/>
        </w:rPr>
      </w:pPr>
      <w:r w:rsidRPr="00535E87">
        <w:rPr>
          <w:rFonts w:ascii="Calibri" w:eastAsia="MS Mincho" w:hAnsi="Calibri" w:cs="Calibri"/>
        </w:rPr>
        <w:t xml:space="preserve">You have </w:t>
      </w:r>
      <w:r w:rsidR="0034605A" w:rsidRPr="00535E87">
        <w:rPr>
          <w:rFonts w:ascii="Calibri" w:eastAsia="MS Mincho" w:hAnsi="Calibri" w:cs="Calibri"/>
        </w:rPr>
        <w:t xml:space="preserve">investment </w:t>
      </w:r>
      <w:r w:rsidRPr="00535E87">
        <w:rPr>
          <w:rFonts w:ascii="Calibri" w:eastAsia="MS Mincho" w:hAnsi="Calibri" w:cs="Calibri"/>
        </w:rPr>
        <w:t>property loan</w:t>
      </w:r>
      <w:r w:rsidR="0034605A" w:rsidRPr="00535E87">
        <w:rPr>
          <w:rFonts w:ascii="Calibri" w:eastAsia="MS Mincho" w:hAnsi="Calibri" w:cs="Calibri"/>
        </w:rPr>
        <w:t>s</w:t>
      </w:r>
      <w:r w:rsidRPr="00535E87">
        <w:rPr>
          <w:rFonts w:ascii="Calibri" w:eastAsia="MS Mincho" w:hAnsi="Calibri" w:cs="Calibri"/>
        </w:rPr>
        <w:t xml:space="preserve"> totalling approximately $</w:t>
      </w:r>
      <w:r w:rsidR="0034605A" w:rsidRPr="00535E87">
        <w:rPr>
          <w:rFonts w:ascii="Calibri" w:eastAsia="MS Mincho" w:hAnsi="Calibri" w:cs="Calibri"/>
        </w:rPr>
        <w:t>337,954</w:t>
      </w:r>
      <w:r w:rsidRPr="00535E87">
        <w:rPr>
          <w:rFonts w:ascii="Calibri" w:eastAsia="MS Mincho" w:hAnsi="Calibri" w:cs="Calibri"/>
        </w:rPr>
        <w:t xml:space="preserve">. </w:t>
      </w:r>
    </w:p>
    <w:p w14:paraId="7F12871B" w14:textId="02532A08" w:rsidR="00EF2901" w:rsidRPr="00535E87" w:rsidRDefault="00EF2901" w:rsidP="00EF2901">
      <w:pPr>
        <w:numPr>
          <w:ilvl w:val="0"/>
          <w:numId w:val="17"/>
        </w:numPr>
        <w:spacing w:before="120"/>
        <w:ind w:left="714" w:hanging="357"/>
        <w:rPr>
          <w:rFonts w:ascii="Calibri" w:eastAsia="MS Mincho" w:hAnsi="Calibri" w:cs="Calibri"/>
        </w:rPr>
      </w:pPr>
      <w:r w:rsidRPr="00535E87">
        <w:rPr>
          <w:rFonts w:ascii="Calibri" w:eastAsia="MS Mincho" w:hAnsi="Calibri" w:cs="Calibri"/>
        </w:rPr>
        <w:t>The interest rate on these loans is approximately 2.</w:t>
      </w:r>
      <w:r w:rsidR="0034605A" w:rsidRPr="00535E87">
        <w:rPr>
          <w:rFonts w:ascii="Calibri" w:eastAsia="MS Mincho" w:hAnsi="Calibri" w:cs="Calibri"/>
        </w:rPr>
        <w:t>49</w:t>
      </w:r>
      <w:r w:rsidRPr="00535E87">
        <w:rPr>
          <w:rFonts w:ascii="Calibri" w:eastAsia="MS Mincho" w:hAnsi="Calibri" w:cs="Calibri"/>
        </w:rPr>
        <w:t xml:space="preserve">% p.a. </w:t>
      </w:r>
    </w:p>
    <w:p w14:paraId="04D60AA7" w14:textId="47267815" w:rsidR="00EF2901" w:rsidRPr="00535E87" w:rsidRDefault="00EF2901" w:rsidP="00EF2901">
      <w:pPr>
        <w:numPr>
          <w:ilvl w:val="0"/>
          <w:numId w:val="17"/>
        </w:numPr>
        <w:spacing w:before="120"/>
        <w:ind w:left="714" w:hanging="357"/>
        <w:rPr>
          <w:rFonts w:ascii="Calibri" w:eastAsia="MS Mincho" w:hAnsi="Calibri" w:cs="Calibri"/>
        </w:rPr>
      </w:pPr>
      <w:r w:rsidRPr="00535E87">
        <w:rPr>
          <w:rFonts w:ascii="Calibri" w:eastAsia="MS Mincho" w:hAnsi="Calibri" w:cs="Calibri"/>
        </w:rPr>
        <w:t xml:space="preserve">You </w:t>
      </w:r>
      <w:r w:rsidR="0034605A" w:rsidRPr="00535E87">
        <w:rPr>
          <w:rFonts w:ascii="Calibri" w:eastAsia="MS Mincho" w:hAnsi="Calibri" w:cs="Calibri"/>
        </w:rPr>
        <w:t>are</w:t>
      </w:r>
      <w:r w:rsidR="00535E87" w:rsidRPr="00535E87">
        <w:rPr>
          <w:rFonts w:ascii="Calibri" w:eastAsia="MS Mincho" w:hAnsi="Calibri" w:cs="Calibri"/>
        </w:rPr>
        <w:t xml:space="preserve"> awaiting</w:t>
      </w:r>
      <w:r w:rsidRPr="00535E87">
        <w:rPr>
          <w:rFonts w:ascii="Calibri" w:eastAsia="MS Mincho" w:hAnsi="Calibri" w:cs="Calibri"/>
        </w:rPr>
        <w:t xml:space="preserve"> </w:t>
      </w:r>
      <w:r w:rsidR="00535E87" w:rsidRPr="00535E87">
        <w:rPr>
          <w:rFonts w:ascii="Calibri" w:eastAsia="MS Mincho" w:hAnsi="Calibri" w:cs="Calibri"/>
        </w:rPr>
        <w:t>inheritance proceeds of $350,000 whereby $250</w:t>
      </w:r>
      <w:r w:rsidR="002C6F7E">
        <w:rPr>
          <w:rFonts w:ascii="Calibri" w:eastAsia="MS Mincho" w:hAnsi="Calibri" w:cs="Calibri"/>
        </w:rPr>
        <w:t>,000</w:t>
      </w:r>
      <w:r w:rsidR="00535E87" w:rsidRPr="00535E87">
        <w:rPr>
          <w:rFonts w:ascii="Calibri" w:eastAsia="MS Mincho" w:hAnsi="Calibri" w:cs="Calibri"/>
        </w:rPr>
        <w:t xml:space="preserve"> will be surplus cash</w:t>
      </w:r>
      <w:r w:rsidRPr="00535E87">
        <w:rPr>
          <w:rFonts w:ascii="Calibri" w:eastAsia="MS Mincho" w:hAnsi="Calibri" w:cs="Calibri"/>
        </w:rPr>
        <w:t>.</w:t>
      </w:r>
    </w:p>
    <w:p w14:paraId="22635541" w14:textId="77777777" w:rsidR="00EF2901" w:rsidRPr="00535E87" w:rsidRDefault="00EF2901" w:rsidP="00EF2901">
      <w:pPr>
        <w:numPr>
          <w:ilvl w:val="0"/>
          <w:numId w:val="17"/>
        </w:numPr>
        <w:spacing w:before="120"/>
        <w:ind w:left="714" w:hanging="357"/>
        <w:rPr>
          <w:rFonts w:ascii="Calibri" w:eastAsia="MS Mincho" w:hAnsi="Calibri" w:cs="Calibri"/>
        </w:rPr>
      </w:pPr>
      <w:r w:rsidRPr="00535E87">
        <w:rPr>
          <w:rFonts w:ascii="Calibri" w:eastAsia="MS Mincho" w:hAnsi="Calibri" w:cs="Calibri"/>
        </w:rPr>
        <w:t>The options available to you are:</w:t>
      </w:r>
    </w:p>
    <w:p w14:paraId="57CA5503" w14:textId="77777777" w:rsidR="00EF2901" w:rsidRPr="00535E87" w:rsidRDefault="00EF2901" w:rsidP="00EF2901">
      <w:pPr>
        <w:numPr>
          <w:ilvl w:val="1"/>
          <w:numId w:val="17"/>
        </w:numPr>
        <w:tabs>
          <w:tab w:val="clear" w:pos="787"/>
        </w:tabs>
        <w:spacing w:before="120"/>
        <w:ind w:left="1276" w:hanging="283"/>
        <w:rPr>
          <w:rFonts w:ascii="Calibri" w:eastAsia="MS Mincho" w:hAnsi="Calibri" w:cs="Calibri"/>
          <w:b/>
          <w:bCs/>
        </w:rPr>
      </w:pPr>
      <w:r w:rsidRPr="00535E87">
        <w:rPr>
          <w:rFonts w:ascii="Calibri" w:eastAsia="MS Mincho" w:hAnsi="Calibri" w:cs="Calibri"/>
          <w:b/>
          <w:bCs/>
        </w:rPr>
        <w:t>Focus on paying down debt / hold these monies in an offset account</w:t>
      </w:r>
    </w:p>
    <w:p w14:paraId="082C28FD" w14:textId="77777777" w:rsidR="00EF2901" w:rsidRPr="00535E87" w:rsidRDefault="00EF2901" w:rsidP="00EF2901">
      <w:pPr>
        <w:numPr>
          <w:ilvl w:val="1"/>
          <w:numId w:val="17"/>
        </w:numPr>
        <w:tabs>
          <w:tab w:val="clear" w:pos="787"/>
        </w:tabs>
        <w:spacing w:before="120"/>
        <w:ind w:left="1276" w:hanging="283"/>
        <w:rPr>
          <w:rFonts w:ascii="Calibri" w:eastAsia="MS Mincho" w:hAnsi="Calibri" w:cs="Calibri"/>
          <w:b/>
          <w:bCs/>
        </w:rPr>
      </w:pPr>
      <w:r w:rsidRPr="00535E87">
        <w:rPr>
          <w:rFonts w:ascii="Calibri" w:eastAsia="MS Mincho" w:hAnsi="Calibri" w:cs="Calibri"/>
          <w:b/>
          <w:bCs/>
        </w:rPr>
        <w:t>Direct surplus funds into superannuation rather than pay down debt</w:t>
      </w:r>
    </w:p>
    <w:p w14:paraId="212D1DAC" w14:textId="77777777" w:rsidR="00EF2901" w:rsidRPr="00535E87" w:rsidRDefault="00EF2901" w:rsidP="00EF2901">
      <w:pPr>
        <w:spacing w:before="120"/>
        <w:ind w:left="567"/>
        <w:rPr>
          <w:rFonts w:ascii="Calibri" w:eastAsia="MS Mincho" w:hAnsi="Calibri" w:cs="Calibri"/>
        </w:rPr>
      </w:pPr>
    </w:p>
    <w:p w14:paraId="5AD805F5" w14:textId="328E4804" w:rsidR="00EF2901" w:rsidRPr="00535E87" w:rsidRDefault="00EF2901" w:rsidP="00EF2901">
      <w:pPr>
        <w:spacing w:before="120"/>
        <w:ind w:left="567"/>
        <w:rPr>
          <w:rFonts w:ascii="Calibri" w:eastAsia="MS Mincho" w:hAnsi="Calibri" w:cs="Calibri"/>
          <w:b/>
          <w:bCs/>
          <w:u w:val="single"/>
        </w:rPr>
      </w:pPr>
      <w:r w:rsidRPr="00535E87">
        <w:rPr>
          <w:rFonts w:ascii="Calibri" w:eastAsia="MS Mincho" w:hAnsi="Calibri" w:cs="Calibri"/>
          <w:b/>
          <w:bCs/>
          <w:u w:val="single"/>
        </w:rPr>
        <w:t>Option A – pay down debt by $</w:t>
      </w:r>
      <w:r w:rsidR="00535E87" w:rsidRPr="00535E87">
        <w:rPr>
          <w:rFonts w:ascii="Calibri" w:eastAsia="MS Mincho" w:hAnsi="Calibri" w:cs="Calibri"/>
          <w:b/>
          <w:bCs/>
          <w:u w:val="single"/>
        </w:rPr>
        <w:t>2</w:t>
      </w:r>
      <w:r w:rsidRPr="00535E87">
        <w:rPr>
          <w:rFonts w:ascii="Calibri" w:eastAsia="MS Mincho" w:hAnsi="Calibri" w:cs="Calibri"/>
          <w:b/>
          <w:bCs/>
          <w:u w:val="single"/>
        </w:rPr>
        <w:t>50k</w:t>
      </w:r>
    </w:p>
    <w:p w14:paraId="2C6963DE" w14:textId="77777777" w:rsidR="00EF2901" w:rsidRPr="00535E87" w:rsidRDefault="00EF2901" w:rsidP="00EF2901">
      <w:pPr>
        <w:numPr>
          <w:ilvl w:val="0"/>
          <w:numId w:val="17"/>
        </w:numPr>
        <w:spacing w:before="120"/>
        <w:rPr>
          <w:rFonts w:ascii="Calibri" w:eastAsia="MS Mincho" w:hAnsi="Calibri" w:cs="Calibri"/>
        </w:rPr>
      </w:pPr>
      <w:r w:rsidRPr="00535E87">
        <w:rPr>
          <w:rFonts w:ascii="Calibri" w:eastAsia="MS Mincho" w:hAnsi="Calibri" w:cs="Calibri"/>
        </w:rPr>
        <w:t>By reducing the principal by this amount, the benefit this provides to you may be calculated as follows:</w:t>
      </w:r>
    </w:p>
    <w:p w14:paraId="622909A6" w14:textId="52CBEA2B" w:rsidR="00EF2901" w:rsidRPr="00535E87" w:rsidRDefault="00EF2901" w:rsidP="002C6F7E">
      <w:pPr>
        <w:spacing w:before="120"/>
        <w:ind w:left="1134"/>
        <w:rPr>
          <w:rFonts w:ascii="Calibri" w:eastAsia="MS Mincho" w:hAnsi="Calibri" w:cs="Calibri"/>
        </w:rPr>
      </w:pPr>
      <w:r w:rsidRPr="00535E87">
        <w:rPr>
          <w:rFonts w:ascii="Calibri" w:eastAsia="MS Mincho" w:hAnsi="Calibri" w:cs="Calibri"/>
        </w:rPr>
        <w:t>Interest saved on $</w:t>
      </w:r>
      <w:r w:rsidR="00535E87" w:rsidRPr="00535E87">
        <w:rPr>
          <w:rFonts w:ascii="Calibri" w:eastAsia="MS Mincho" w:hAnsi="Calibri" w:cs="Calibri"/>
        </w:rPr>
        <w:t>250,000</w:t>
      </w:r>
      <w:r w:rsidRPr="00535E87">
        <w:rPr>
          <w:rFonts w:ascii="Calibri" w:eastAsia="MS Mincho" w:hAnsi="Calibri" w:cs="Calibri"/>
        </w:rPr>
        <w:t xml:space="preserve"> @ 2.</w:t>
      </w:r>
      <w:r w:rsidR="00535E87" w:rsidRPr="00535E87">
        <w:rPr>
          <w:rFonts w:ascii="Calibri" w:eastAsia="MS Mincho" w:hAnsi="Calibri" w:cs="Calibri"/>
        </w:rPr>
        <w:t>49</w:t>
      </w:r>
      <w:r w:rsidRPr="00535E87">
        <w:rPr>
          <w:rFonts w:ascii="Calibri" w:eastAsia="MS Mincho" w:hAnsi="Calibri" w:cs="Calibri"/>
        </w:rPr>
        <w:t>% = $</w:t>
      </w:r>
      <w:r w:rsidR="00535E87" w:rsidRPr="00535E87">
        <w:rPr>
          <w:rFonts w:ascii="Calibri" w:eastAsia="MS Mincho" w:hAnsi="Calibri" w:cs="Calibri"/>
        </w:rPr>
        <w:t>6,225</w:t>
      </w:r>
      <w:r w:rsidRPr="00535E87">
        <w:rPr>
          <w:rFonts w:ascii="Calibri" w:eastAsia="MS Mincho" w:hAnsi="Calibri" w:cs="Calibri"/>
        </w:rPr>
        <w:t xml:space="preserve"> p.a.</w:t>
      </w:r>
    </w:p>
    <w:p w14:paraId="5B640284" w14:textId="31E79FBD" w:rsidR="00EF2901" w:rsidRPr="00535E87" w:rsidRDefault="00EF2901" w:rsidP="002C6F7E">
      <w:pPr>
        <w:spacing w:before="120"/>
        <w:ind w:left="1134"/>
        <w:rPr>
          <w:rFonts w:ascii="Calibri" w:eastAsia="MS Mincho" w:hAnsi="Calibri" w:cs="Calibri"/>
        </w:rPr>
      </w:pPr>
      <w:r w:rsidRPr="00535E87">
        <w:rPr>
          <w:rFonts w:ascii="Calibri" w:eastAsia="MS Mincho" w:hAnsi="Calibri" w:cs="Calibri"/>
        </w:rPr>
        <w:t xml:space="preserve">The total cost at this interest rate over a 10-year period is </w:t>
      </w:r>
      <w:r w:rsidRPr="00535E87">
        <w:rPr>
          <w:rFonts w:ascii="Calibri" w:eastAsia="MS Mincho" w:hAnsi="Calibri" w:cs="Calibri"/>
          <w:b/>
          <w:bCs/>
          <w:highlight w:val="cyan"/>
        </w:rPr>
        <w:t>$</w:t>
      </w:r>
      <w:r w:rsidR="00535E87" w:rsidRPr="00535E87">
        <w:rPr>
          <w:rFonts w:ascii="Calibri" w:eastAsia="MS Mincho" w:hAnsi="Calibri" w:cs="Calibri"/>
          <w:b/>
          <w:bCs/>
          <w:highlight w:val="cyan"/>
        </w:rPr>
        <w:t>62,250</w:t>
      </w:r>
      <w:r w:rsidRPr="00535E87">
        <w:rPr>
          <w:rFonts w:ascii="Calibri" w:eastAsia="MS Mincho" w:hAnsi="Calibri" w:cs="Calibri"/>
        </w:rPr>
        <w:t xml:space="preserve">.  </w:t>
      </w:r>
    </w:p>
    <w:p w14:paraId="26C15A4C" w14:textId="77777777" w:rsidR="00EF2901" w:rsidRPr="00535E87" w:rsidRDefault="00EF2901" w:rsidP="00EF2901">
      <w:pPr>
        <w:spacing w:before="120"/>
        <w:ind w:left="567"/>
        <w:rPr>
          <w:rFonts w:ascii="Calibri" w:eastAsia="MS Mincho" w:hAnsi="Calibri" w:cs="Calibri"/>
          <w:b/>
          <w:bCs/>
          <w:u w:val="single"/>
        </w:rPr>
      </w:pPr>
    </w:p>
    <w:p w14:paraId="62B1CF01" w14:textId="3CE98484" w:rsidR="00EF2901" w:rsidRPr="00535E87" w:rsidRDefault="00EF2901" w:rsidP="00EF2901">
      <w:pPr>
        <w:spacing w:before="120"/>
        <w:ind w:left="567"/>
        <w:rPr>
          <w:rFonts w:ascii="Calibri" w:eastAsia="MS Mincho" w:hAnsi="Calibri" w:cs="Calibri"/>
          <w:b/>
          <w:bCs/>
        </w:rPr>
      </w:pPr>
      <w:r w:rsidRPr="00535E87">
        <w:rPr>
          <w:rFonts w:ascii="Calibri" w:eastAsia="MS Mincho" w:hAnsi="Calibri" w:cs="Calibri"/>
          <w:b/>
          <w:bCs/>
          <w:u w:val="single"/>
        </w:rPr>
        <w:t>Option B – direct $</w:t>
      </w:r>
      <w:r w:rsidR="00535E87" w:rsidRPr="00535E87">
        <w:rPr>
          <w:rFonts w:ascii="Calibri" w:eastAsia="MS Mincho" w:hAnsi="Calibri" w:cs="Calibri"/>
          <w:b/>
          <w:bCs/>
          <w:u w:val="single"/>
        </w:rPr>
        <w:t>2</w:t>
      </w:r>
      <w:r w:rsidRPr="00535E87">
        <w:rPr>
          <w:rFonts w:ascii="Calibri" w:eastAsia="MS Mincho" w:hAnsi="Calibri" w:cs="Calibri"/>
          <w:b/>
          <w:bCs/>
          <w:u w:val="single"/>
        </w:rPr>
        <w:t>50,000 into superannuation</w:t>
      </w:r>
    </w:p>
    <w:p w14:paraId="5A5F3872" w14:textId="77777777" w:rsidR="00EF2901" w:rsidRPr="00535E87" w:rsidRDefault="00EF2901" w:rsidP="00EF2901">
      <w:pPr>
        <w:numPr>
          <w:ilvl w:val="0"/>
          <w:numId w:val="17"/>
        </w:numPr>
        <w:spacing w:before="120"/>
        <w:ind w:left="714" w:hanging="357"/>
        <w:rPr>
          <w:rFonts w:ascii="Calibri" w:eastAsia="MS Mincho" w:hAnsi="Calibri" w:cs="Calibri"/>
          <w:b/>
          <w:bCs/>
        </w:rPr>
      </w:pPr>
      <w:r w:rsidRPr="00535E87">
        <w:rPr>
          <w:rFonts w:ascii="Calibri" w:eastAsia="MS Mincho" w:hAnsi="Calibri" w:cs="Calibri"/>
        </w:rPr>
        <w:t>By directing these monies into superannuation, the monies will then be invested within superannuation.</w:t>
      </w:r>
    </w:p>
    <w:p w14:paraId="12055A83" w14:textId="7FAD2127" w:rsidR="00EF2901" w:rsidRPr="00535E87" w:rsidRDefault="00EF2901" w:rsidP="00EF2901">
      <w:pPr>
        <w:numPr>
          <w:ilvl w:val="0"/>
          <w:numId w:val="48"/>
        </w:numPr>
        <w:tabs>
          <w:tab w:val="left" w:pos="709"/>
        </w:tabs>
        <w:spacing w:before="120"/>
        <w:rPr>
          <w:rFonts w:ascii="Calibri" w:eastAsia="MS Mincho" w:hAnsi="Calibri" w:cs="Calibri"/>
        </w:rPr>
      </w:pPr>
      <w:r w:rsidRPr="00535E87">
        <w:rPr>
          <w:rFonts w:ascii="Calibri" w:eastAsia="MS Mincho" w:hAnsi="Calibri" w:cs="Calibri"/>
        </w:rPr>
        <w:t>Using a</w:t>
      </w:r>
      <w:r w:rsidR="002C6F7E">
        <w:rPr>
          <w:rFonts w:ascii="Calibri" w:eastAsia="MS Mincho" w:hAnsi="Calibri" w:cs="Calibri"/>
        </w:rPr>
        <w:t xml:space="preserve"> conservative</w:t>
      </w:r>
      <w:r w:rsidRPr="00535E87">
        <w:rPr>
          <w:rFonts w:ascii="Calibri" w:eastAsia="MS Mincho" w:hAnsi="Calibri" w:cs="Calibri"/>
        </w:rPr>
        <w:t xml:space="preserve"> average superannuation return of </w:t>
      </w:r>
      <w:r w:rsidR="002C6F7E">
        <w:rPr>
          <w:rFonts w:ascii="Calibri" w:eastAsia="MS Mincho" w:hAnsi="Calibri" w:cs="Calibri"/>
        </w:rPr>
        <w:t>6</w:t>
      </w:r>
      <w:r w:rsidRPr="00535E87">
        <w:rPr>
          <w:rFonts w:ascii="Calibri" w:eastAsia="MS Mincho" w:hAnsi="Calibri" w:cs="Calibri"/>
        </w:rPr>
        <w:t>% p.a., the $</w:t>
      </w:r>
      <w:r w:rsidR="00535E87" w:rsidRPr="00535E87">
        <w:rPr>
          <w:rFonts w:ascii="Calibri" w:eastAsia="MS Mincho" w:hAnsi="Calibri" w:cs="Calibri"/>
        </w:rPr>
        <w:t>2</w:t>
      </w:r>
      <w:r w:rsidRPr="00535E87">
        <w:rPr>
          <w:rFonts w:ascii="Calibri" w:eastAsia="MS Mincho" w:hAnsi="Calibri" w:cs="Calibri"/>
        </w:rPr>
        <w:t xml:space="preserve">50,000 is projected to be valued at </w:t>
      </w:r>
      <w:r w:rsidR="00535E87" w:rsidRPr="00535E87">
        <w:rPr>
          <w:rFonts w:ascii="Calibri" w:eastAsia="MS Mincho" w:hAnsi="Calibri" w:cs="Calibri"/>
          <w:b/>
          <w:bCs/>
          <w:highlight w:val="green"/>
        </w:rPr>
        <w:t>$</w:t>
      </w:r>
      <w:r w:rsidR="002C6F7E">
        <w:rPr>
          <w:rFonts w:ascii="Calibri" w:eastAsia="MS Mincho" w:hAnsi="Calibri" w:cs="Calibri"/>
          <w:b/>
          <w:bCs/>
          <w:highlight w:val="green"/>
        </w:rPr>
        <w:t>477,712</w:t>
      </w:r>
      <w:r w:rsidRPr="00535E87">
        <w:rPr>
          <w:rFonts w:ascii="Calibri" w:eastAsia="MS Mincho" w:hAnsi="Calibri" w:cs="Calibri"/>
          <w:highlight w:val="green"/>
        </w:rPr>
        <w:t>.</w:t>
      </w:r>
      <w:r w:rsidRPr="00535E87">
        <w:rPr>
          <w:rFonts w:ascii="Calibri" w:eastAsia="MS Mincho" w:hAnsi="Calibri" w:cs="Calibri"/>
        </w:rPr>
        <w:t xml:space="preserve"> </w:t>
      </w:r>
    </w:p>
    <w:p w14:paraId="726E190C" w14:textId="77777777" w:rsidR="00EF2901" w:rsidRPr="00535E87" w:rsidRDefault="00EF2901" w:rsidP="00EF2901">
      <w:pPr>
        <w:rPr>
          <w:rFonts w:ascii="Calibri" w:eastAsia="MS Mincho" w:hAnsi="Calibri" w:cs="Calibri"/>
        </w:rPr>
      </w:pPr>
    </w:p>
    <w:p w14:paraId="04C3C9D0" w14:textId="77777777" w:rsidR="00EF2901" w:rsidRPr="00535E87" w:rsidRDefault="00EF2901" w:rsidP="00EF2901">
      <w:pPr>
        <w:rPr>
          <w:rFonts w:ascii="Calibri" w:eastAsia="MS Mincho" w:hAnsi="Calibri" w:cs="Calibri"/>
        </w:rPr>
      </w:pPr>
    </w:p>
    <w:p w14:paraId="6621EC21" w14:textId="77777777" w:rsidR="00EF2901" w:rsidRPr="00535E87" w:rsidRDefault="00EF2901" w:rsidP="00EF2901">
      <w:pPr>
        <w:rPr>
          <w:rFonts w:ascii="Calibri" w:eastAsia="MS Mincho" w:hAnsi="Calibri" w:cs="Calibri"/>
          <w:b/>
        </w:rPr>
      </w:pPr>
      <w:r w:rsidRPr="00535E87">
        <w:rPr>
          <w:rFonts w:ascii="Calibri" w:eastAsia="MS Mincho" w:hAnsi="Calibri" w:cs="Calibri"/>
          <w:b/>
        </w:rPr>
        <w:t>Recommendation:</w:t>
      </w:r>
    </w:p>
    <w:p w14:paraId="3E6C9756" w14:textId="77777777" w:rsidR="00EF2901" w:rsidRPr="00535E87" w:rsidRDefault="00EF2901" w:rsidP="00EF2901">
      <w:pPr>
        <w:rPr>
          <w:rFonts w:ascii="Calibri" w:hAnsi="Calibri" w:cs="Calibri"/>
          <w:bCs/>
        </w:rPr>
      </w:pPr>
    </w:p>
    <w:p w14:paraId="66F6A6EA" w14:textId="658505A9" w:rsidR="00EF2901" w:rsidRPr="00535E87" w:rsidRDefault="00535E87" w:rsidP="00EF2901">
      <w:pPr>
        <w:numPr>
          <w:ilvl w:val="0"/>
          <w:numId w:val="34"/>
        </w:numPr>
        <w:tabs>
          <w:tab w:val="clear" w:pos="787"/>
          <w:tab w:val="num" w:pos="720"/>
        </w:tabs>
        <w:ind w:left="714" w:hanging="357"/>
        <w:rPr>
          <w:rFonts w:ascii="Calibri" w:hAnsi="Calibri" w:cs="Calibri"/>
        </w:rPr>
      </w:pPr>
      <w:r w:rsidRPr="00535E87">
        <w:rPr>
          <w:rFonts w:ascii="Calibri" w:hAnsi="Calibri" w:cs="Calibri"/>
        </w:rPr>
        <w:t>Tim</w:t>
      </w:r>
      <w:r w:rsidR="00EF2901" w:rsidRPr="00535E87">
        <w:rPr>
          <w:rFonts w:ascii="Calibri" w:hAnsi="Calibri" w:cs="Calibri"/>
        </w:rPr>
        <w:t xml:space="preserve"> and </w:t>
      </w:r>
      <w:r w:rsidRPr="00535E87">
        <w:rPr>
          <w:rFonts w:ascii="Calibri" w:hAnsi="Calibri" w:cs="Calibri"/>
        </w:rPr>
        <w:t>Emma</w:t>
      </w:r>
      <w:r w:rsidR="00EF2901" w:rsidRPr="00535E87">
        <w:rPr>
          <w:rFonts w:ascii="Calibri" w:hAnsi="Calibri" w:cs="Calibri"/>
        </w:rPr>
        <w:t>, we suggest directing surplus monies into superannuation via the contribution strategy previous detailed, rather than directing these towards reducing / offsetting your debt.</w:t>
      </w:r>
    </w:p>
    <w:p w14:paraId="1F6E55B2" w14:textId="77777777" w:rsidR="00EF2901" w:rsidRPr="00535E87" w:rsidRDefault="00EF2901" w:rsidP="00EF2901">
      <w:pPr>
        <w:rPr>
          <w:rFonts w:ascii="Calibri" w:hAnsi="Calibri" w:cs="Calibri"/>
          <w:b/>
          <w:bCs/>
        </w:rPr>
      </w:pPr>
    </w:p>
    <w:p w14:paraId="66DA5CB6" w14:textId="77777777" w:rsidR="00EF2901" w:rsidRPr="00535E87" w:rsidRDefault="00EF2901" w:rsidP="00EF2901">
      <w:pPr>
        <w:rPr>
          <w:rFonts w:ascii="Calibri" w:hAnsi="Calibri" w:cs="Calibri"/>
          <w:b/>
          <w:bCs/>
        </w:rPr>
      </w:pPr>
      <w:r w:rsidRPr="00535E87">
        <w:rPr>
          <w:rFonts w:ascii="Calibri" w:hAnsi="Calibri" w:cs="Calibri"/>
          <w:b/>
          <w:bCs/>
        </w:rPr>
        <w:t>Basis of Recommendation:</w:t>
      </w:r>
    </w:p>
    <w:p w14:paraId="6223A428" w14:textId="77777777" w:rsidR="00EF2901" w:rsidRPr="00535E87" w:rsidRDefault="00EF2901" w:rsidP="00EF2901">
      <w:pPr>
        <w:rPr>
          <w:rFonts w:ascii="Calibri" w:hAnsi="Calibri" w:cs="Calibri"/>
          <w:b/>
          <w:bCs/>
        </w:rPr>
      </w:pPr>
    </w:p>
    <w:p w14:paraId="0C5D7DE8" w14:textId="77777777" w:rsidR="00EF2901" w:rsidRPr="00535E87" w:rsidRDefault="00EF2901" w:rsidP="00EF2901">
      <w:pPr>
        <w:numPr>
          <w:ilvl w:val="0"/>
          <w:numId w:val="34"/>
        </w:numPr>
        <w:tabs>
          <w:tab w:val="clear" w:pos="787"/>
          <w:tab w:val="num" w:pos="720"/>
        </w:tabs>
        <w:spacing w:after="120"/>
        <w:ind w:left="720"/>
        <w:rPr>
          <w:rFonts w:ascii="Calibri" w:hAnsi="Calibri" w:cs="Calibri"/>
        </w:rPr>
      </w:pPr>
      <w:r w:rsidRPr="00535E87">
        <w:rPr>
          <w:rFonts w:ascii="Calibri" w:hAnsi="Calibri" w:cs="Calibri"/>
        </w:rPr>
        <w:t>The growth rate within superannuation is anticipated to exceed the interest you will incur on the borrowed funds (predominantly due to record low interest rates currently available).</w:t>
      </w:r>
    </w:p>
    <w:p w14:paraId="79B3EBEB" w14:textId="77777777" w:rsidR="00EF2901" w:rsidRPr="00535E87" w:rsidRDefault="00EF2901" w:rsidP="00EF2901">
      <w:pPr>
        <w:numPr>
          <w:ilvl w:val="0"/>
          <w:numId w:val="34"/>
        </w:numPr>
        <w:tabs>
          <w:tab w:val="clear" w:pos="787"/>
          <w:tab w:val="num" w:pos="720"/>
        </w:tabs>
        <w:spacing w:after="120"/>
        <w:ind w:left="720"/>
        <w:rPr>
          <w:rFonts w:ascii="Calibri" w:hAnsi="Calibri" w:cs="Times New Roman"/>
          <w:bCs/>
        </w:rPr>
      </w:pPr>
      <w:r w:rsidRPr="00535E87">
        <w:rPr>
          <w:rFonts w:ascii="Calibri" w:hAnsi="Calibri" w:cs="Calibri"/>
        </w:rPr>
        <w:t>You will be building assets in what will ultimately be a tax-free environment (superannuation when in pension phase).</w:t>
      </w:r>
    </w:p>
    <w:p w14:paraId="5C34BF72" w14:textId="6EA1522D" w:rsidR="00EF2901" w:rsidRPr="00EF2901" w:rsidRDefault="00EF2901" w:rsidP="00716BA7">
      <w:pPr>
        <w:rPr>
          <w:rFonts w:ascii="Calibri" w:eastAsia="MS Mincho" w:hAnsi="Calibri" w:cs="Calibri"/>
          <w:color w:val="FF0000"/>
        </w:rPr>
      </w:pPr>
    </w:p>
    <w:p w14:paraId="3DDA796A" w14:textId="77777777" w:rsidR="00EF2901" w:rsidRPr="00EF2901" w:rsidRDefault="00EF2901" w:rsidP="00716BA7">
      <w:pPr>
        <w:rPr>
          <w:rFonts w:ascii="Calibri" w:eastAsia="MS Mincho" w:hAnsi="Calibri" w:cs="Calibri"/>
          <w:color w:val="FF0000"/>
        </w:rPr>
      </w:pPr>
    </w:p>
    <w:p w14:paraId="3EA89BA8" w14:textId="67C1658F" w:rsidR="00D95341" w:rsidRPr="00EF2901" w:rsidRDefault="00D95341" w:rsidP="00535E87">
      <w:pPr>
        <w:rPr>
          <w:color w:val="FF0000"/>
        </w:rPr>
      </w:pPr>
    </w:p>
    <w:p w14:paraId="3807C146" w14:textId="77777777" w:rsidR="00D95341" w:rsidRDefault="00D95341" w:rsidP="00716BA7">
      <w:pPr>
        <w:spacing w:after="120"/>
        <w:rPr>
          <w:rFonts w:ascii="Calibri" w:hAnsi="Calibri" w:cs="Calibri"/>
        </w:rPr>
      </w:pPr>
    </w:p>
    <w:p w14:paraId="37ADCA9E" w14:textId="77777777" w:rsidR="00406BCC" w:rsidRPr="00AC1DEA" w:rsidRDefault="00406BCC" w:rsidP="00406BCC">
      <w:pPr>
        <w:pStyle w:val="StyleHeading3H314ptNotItalic"/>
        <w:rPr>
          <w:rFonts w:ascii="Calibri" w:eastAsia="MS Mincho" w:hAnsi="Calibri" w:cs="Calibri"/>
          <w:b w:val="0"/>
          <w:bCs w:val="0"/>
          <w:sz w:val="28"/>
          <w:szCs w:val="28"/>
        </w:rPr>
      </w:pPr>
      <w:bookmarkStart w:id="223" w:name="_Toc106104119"/>
      <w:r w:rsidRPr="00FE4D62">
        <w:rPr>
          <w:rFonts w:ascii="Calibri" w:hAnsi="Calibri" w:cs="Calibri"/>
        </w:rPr>
        <w:t>Investments Currently Outside of Superannuation</w:t>
      </w:r>
      <w:bookmarkEnd w:id="219"/>
      <w:bookmarkEnd w:id="223"/>
    </w:p>
    <w:p w14:paraId="19F759C5" w14:textId="77777777" w:rsidR="00277189" w:rsidRDefault="00277189" w:rsidP="00277189">
      <w:pPr>
        <w:spacing w:line="276" w:lineRule="auto"/>
        <w:rPr>
          <w:rFonts w:ascii="Calibri" w:eastAsia="MS Mincho" w:hAnsi="Calibri" w:cs="Calibri"/>
        </w:rPr>
      </w:pPr>
    </w:p>
    <w:p w14:paraId="1CF5321D" w14:textId="6B2F5A0F" w:rsidR="00406BCC" w:rsidRDefault="00F0376C" w:rsidP="00277189">
      <w:pPr>
        <w:spacing w:line="276" w:lineRule="auto"/>
        <w:rPr>
          <w:rFonts w:ascii="Calibri" w:eastAsia="MS Mincho" w:hAnsi="Calibri" w:cs="Calibri"/>
        </w:rPr>
      </w:pPr>
      <w:r>
        <w:rPr>
          <w:rFonts w:ascii="Calibri" w:eastAsia="MS Mincho" w:hAnsi="Calibri" w:cs="Calibri"/>
        </w:rPr>
        <w:t>Tim</w:t>
      </w:r>
      <w:r w:rsidR="00A0253A">
        <w:rPr>
          <w:rFonts w:ascii="Calibri" w:eastAsia="MS Mincho" w:hAnsi="Calibri" w:cs="Calibri"/>
        </w:rPr>
        <w:t xml:space="preserve"> and Emma</w:t>
      </w:r>
      <w:r w:rsidR="00406BCC">
        <w:rPr>
          <w:rFonts w:ascii="Calibri" w:eastAsia="MS Mincho" w:hAnsi="Calibri" w:cs="Calibri"/>
        </w:rPr>
        <w:t xml:space="preserve">, you currently have </w:t>
      </w:r>
      <w:r w:rsidR="00A0253A">
        <w:rPr>
          <w:rFonts w:ascii="Calibri" w:eastAsia="MS Mincho" w:hAnsi="Calibri" w:cs="Calibri"/>
        </w:rPr>
        <w:t xml:space="preserve">an </w:t>
      </w:r>
      <w:r w:rsidR="00406BCC">
        <w:rPr>
          <w:rFonts w:ascii="Calibri" w:eastAsia="MS Mincho" w:hAnsi="Calibri" w:cs="Calibri"/>
        </w:rPr>
        <w:t>investment propert</w:t>
      </w:r>
      <w:r w:rsidR="00A0253A">
        <w:rPr>
          <w:rFonts w:ascii="Calibri" w:eastAsia="MS Mincho" w:hAnsi="Calibri" w:cs="Calibri"/>
        </w:rPr>
        <w:t>y</w:t>
      </w:r>
      <w:r w:rsidR="00406BCC">
        <w:rPr>
          <w:rFonts w:ascii="Calibri" w:eastAsia="MS Mincho" w:hAnsi="Calibri" w:cs="Calibri"/>
        </w:rPr>
        <w:t xml:space="preserve"> owned outside of superannuation.</w:t>
      </w:r>
      <w:r w:rsidR="00A0253A">
        <w:rPr>
          <w:rFonts w:ascii="Calibri" w:eastAsia="MS Mincho" w:hAnsi="Calibri" w:cs="Calibri"/>
        </w:rPr>
        <w:t xml:space="preserve"> This is owned as Tenants In Common (99% Tim and 1% Emma).</w:t>
      </w:r>
    </w:p>
    <w:p w14:paraId="27AAAC4E" w14:textId="77777777" w:rsidR="00277189" w:rsidRDefault="00277189" w:rsidP="00277189">
      <w:pPr>
        <w:spacing w:line="276" w:lineRule="auto"/>
        <w:rPr>
          <w:rFonts w:ascii="Calibri" w:eastAsia="MS Mincho" w:hAnsi="Calibri" w:cs="Calibri"/>
        </w:rPr>
      </w:pPr>
    </w:p>
    <w:p w14:paraId="16D5A128" w14:textId="4FAE8226" w:rsidR="003476D0" w:rsidRDefault="003476D0" w:rsidP="00DD58C4">
      <w:pPr>
        <w:numPr>
          <w:ilvl w:val="0"/>
          <w:numId w:val="17"/>
        </w:numPr>
        <w:spacing w:line="276" w:lineRule="auto"/>
        <w:rPr>
          <w:rFonts w:ascii="Calibri" w:eastAsia="MS Mincho" w:hAnsi="Calibri" w:cs="Calibri"/>
        </w:rPr>
      </w:pPr>
      <w:r>
        <w:rPr>
          <w:rFonts w:ascii="Calibri" w:eastAsia="MS Mincho" w:hAnsi="Calibri" w:cs="Calibri"/>
        </w:rPr>
        <w:t xml:space="preserve">The investment property located in </w:t>
      </w:r>
      <w:r w:rsidR="00E26024">
        <w:rPr>
          <w:rFonts w:ascii="Calibri" w:eastAsia="MS Mincho" w:hAnsi="Calibri" w:cs="Calibri"/>
        </w:rPr>
        <w:t>Prahran</w:t>
      </w:r>
      <w:r>
        <w:rPr>
          <w:rFonts w:ascii="Calibri" w:eastAsia="MS Mincho" w:hAnsi="Calibri" w:cs="Calibri"/>
        </w:rPr>
        <w:t xml:space="preserve"> is valued at approximately </w:t>
      </w:r>
      <w:r w:rsidRPr="00C928AA">
        <w:rPr>
          <w:rFonts w:ascii="Calibri" w:eastAsia="MS Mincho" w:hAnsi="Calibri" w:cs="Calibri"/>
        </w:rPr>
        <w:t>$</w:t>
      </w:r>
      <w:r w:rsidR="00C928AA" w:rsidRPr="00C928AA">
        <w:rPr>
          <w:rFonts w:ascii="Calibri" w:eastAsia="MS Mincho" w:hAnsi="Calibri" w:cs="Calibri"/>
        </w:rPr>
        <w:t>40</w:t>
      </w:r>
      <w:r w:rsidR="00A746CE" w:rsidRPr="00C928AA">
        <w:rPr>
          <w:rFonts w:ascii="Calibri" w:eastAsia="MS Mincho" w:hAnsi="Calibri" w:cs="Calibri"/>
        </w:rPr>
        <w:t>0,000</w:t>
      </w:r>
      <w:r w:rsidRPr="00C928AA">
        <w:rPr>
          <w:rFonts w:ascii="Calibri" w:eastAsia="MS Mincho" w:hAnsi="Calibri" w:cs="Calibri"/>
        </w:rPr>
        <w:t xml:space="preserve"> </w:t>
      </w:r>
      <w:r>
        <w:rPr>
          <w:rFonts w:ascii="Calibri" w:eastAsia="MS Mincho" w:hAnsi="Calibri" w:cs="Calibri"/>
        </w:rPr>
        <w:t xml:space="preserve">with associated </w:t>
      </w:r>
      <w:r w:rsidR="00E26024">
        <w:rPr>
          <w:rFonts w:ascii="Calibri" w:eastAsia="MS Mincho" w:hAnsi="Calibri" w:cs="Calibri"/>
        </w:rPr>
        <w:t xml:space="preserve">investment </w:t>
      </w:r>
      <w:r>
        <w:rPr>
          <w:rFonts w:ascii="Calibri" w:eastAsia="MS Mincho" w:hAnsi="Calibri" w:cs="Calibri"/>
        </w:rPr>
        <w:t>debt</w:t>
      </w:r>
      <w:r w:rsidR="00E26024">
        <w:rPr>
          <w:rFonts w:ascii="Calibri" w:eastAsia="MS Mincho" w:hAnsi="Calibri" w:cs="Calibri"/>
        </w:rPr>
        <w:t>s</w:t>
      </w:r>
      <w:r>
        <w:rPr>
          <w:rFonts w:ascii="Calibri" w:eastAsia="MS Mincho" w:hAnsi="Calibri" w:cs="Calibri"/>
        </w:rPr>
        <w:t xml:space="preserve"> of approximately $</w:t>
      </w:r>
      <w:r w:rsidR="009405A0">
        <w:rPr>
          <w:rFonts w:ascii="Calibri" w:eastAsia="MS Mincho" w:hAnsi="Calibri" w:cs="Calibri"/>
        </w:rPr>
        <w:t>236,</w:t>
      </w:r>
      <w:r w:rsidR="0086402B">
        <w:rPr>
          <w:rFonts w:ascii="Calibri" w:eastAsia="MS Mincho" w:hAnsi="Calibri" w:cs="Calibri"/>
        </w:rPr>
        <w:t>176</w:t>
      </w:r>
      <w:r w:rsidR="00E26024">
        <w:rPr>
          <w:rFonts w:ascii="Calibri" w:eastAsia="MS Mincho" w:hAnsi="Calibri" w:cs="Calibri"/>
        </w:rPr>
        <w:t xml:space="preserve"> secured against the investment property and $10</w:t>
      </w:r>
      <w:r w:rsidR="0086402B">
        <w:rPr>
          <w:rFonts w:ascii="Calibri" w:eastAsia="MS Mincho" w:hAnsi="Calibri" w:cs="Calibri"/>
        </w:rPr>
        <w:t>1</w:t>
      </w:r>
      <w:r w:rsidR="00E26024">
        <w:rPr>
          <w:rFonts w:ascii="Calibri" w:eastAsia="MS Mincho" w:hAnsi="Calibri" w:cs="Calibri"/>
        </w:rPr>
        <w:t>,</w:t>
      </w:r>
      <w:r w:rsidR="0086402B">
        <w:rPr>
          <w:rFonts w:ascii="Calibri" w:eastAsia="MS Mincho" w:hAnsi="Calibri" w:cs="Calibri"/>
        </w:rPr>
        <w:t>778</w:t>
      </w:r>
      <w:r w:rsidR="00E26024">
        <w:rPr>
          <w:rFonts w:ascii="Calibri" w:eastAsia="MS Mincho" w:hAnsi="Calibri" w:cs="Calibri"/>
        </w:rPr>
        <w:t xml:space="preserve"> secured against the Malvern East residential property</w:t>
      </w:r>
      <w:r w:rsidR="00C928AA">
        <w:rPr>
          <w:rFonts w:ascii="Calibri" w:eastAsia="MS Mincho" w:hAnsi="Calibri" w:cs="Calibri"/>
        </w:rPr>
        <w:t xml:space="preserve"> (total debt of $337,954)</w:t>
      </w:r>
      <w:r w:rsidR="00E26024">
        <w:rPr>
          <w:rFonts w:ascii="Calibri" w:eastAsia="MS Mincho" w:hAnsi="Calibri" w:cs="Calibri"/>
        </w:rPr>
        <w:t>.</w:t>
      </w:r>
    </w:p>
    <w:p w14:paraId="387F0A16" w14:textId="209E4D8D" w:rsidR="003476D0" w:rsidRDefault="003476D0" w:rsidP="00DD58C4">
      <w:pPr>
        <w:numPr>
          <w:ilvl w:val="0"/>
          <w:numId w:val="17"/>
        </w:numPr>
        <w:spacing w:line="276" w:lineRule="auto"/>
        <w:rPr>
          <w:rFonts w:ascii="Calibri" w:eastAsia="MS Mincho" w:hAnsi="Calibri" w:cs="Calibri"/>
        </w:rPr>
      </w:pPr>
      <w:r>
        <w:rPr>
          <w:rFonts w:ascii="Calibri" w:eastAsia="MS Mincho" w:hAnsi="Calibri" w:cs="Calibri"/>
        </w:rPr>
        <w:t>You purchased the property in 2</w:t>
      </w:r>
      <w:r w:rsidR="009405A0">
        <w:rPr>
          <w:rFonts w:ascii="Calibri" w:eastAsia="MS Mincho" w:hAnsi="Calibri" w:cs="Calibri"/>
        </w:rPr>
        <w:t>012 for $405,000</w:t>
      </w:r>
      <w:r>
        <w:rPr>
          <w:rFonts w:ascii="Calibri" w:eastAsia="MS Mincho" w:hAnsi="Calibri" w:cs="Calibri"/>
        </w:rPr>
        <w:t xml:space="preserve">. </w:t>
      </w:r>
    </w:p>
    <w:p w14:paraId="7E8910D3" w14:textId="1D7EEEC6" w:rsidR="008073BF" w:rsidRDefault="00E26024" w:rsidP="00DD58C4">
      <w:pPr>
        <w:numPr>
          <w:ilvl w:val="0"/>
          <w:numId w:val="17"/>
        </w:numPr>
        <w:spacing w:line="276" w:lineRule="auto"/>
        <w:rPr>
          <w:rFonts w:ascii="Calibri" w:eastAsia="MS Mincho" w:hAnsi="Calibri" w:cs="Calibri"/>
        </w:rPr>
      </w:pPr>
      <w:r>
        <w:rPr>
          <w:rFonts w:ascii="Calibri" w:eastAsia="MS Mincho" w:hAnsi="Calibri" w:cs="Calibri"/>
        </w:rPr>
        <w:t>Both investment loans are principal and interest at a rate of 2.49% p.a. with Westpac</w:t>
      </w:r>
    </w:p>
    <w:p w14:paraId="7BC97ACB" w14:textId="6D9FBA47" w:rsidR="008073BF" w:rsidRDefault="008073BF" w:rsidP="00DD58C4">
      <w:pPr>
        <w:numPr>
          <w:ilvl w:val="0"/>
          <w:numId w:val="17"/>
        </w:numPr>
        <w:spacing w:line="276" w:lineRule="auto"/>
        <w:rPr>
          <w:rFonts w:ascii="Calibri" w:eastAsia="MS Mincho" w:hAnsi="Calibri" w:cs="Calibri"/>
        </w:rPr>
      </w:pPr>
      <w:r>
        <w:rPr>
          <w:rFonts w:ascii="Calibri" w:eastAsia="MS Mincho" w:hAnsi="Calibri" w:cs="Calibri"/>
        </w:rPr>
        <w:t>The property provides rental income of</w:t>
      </w:r>
      <w:r w:rsidR="00D56BBE">
        <w:rPr>
          <w:rFonts w:ascii="Calibri" w:eastAsia="MS Mincho" w:hAnsi="Calibri" w:cs="Calibri"/>
        </w:rPr>
        <w:t xml:space="preserve"> $</w:t>
      </w:r>
      <w:r w:rsidR="00E26024">
        <w:rPr>
          <w:rFonts w:ascii="Calibri" w:eastAsia="MS Mincho" w:hAnsi="Calibri" w:cs="Calibri"/>
        </w:rPr>
        <w:t>8,400</w:t>
      </w:r>
      <w:r w:rsidR="003D3D71">
        <w:rPr>
          <w:rFonts w:ascii="Calibri" w:eastAsia="MS Mincho" w:hAnsi="Calibri" w:cs="Calibri"/>
        </w:rPr>
        <w:t xml:space="preserve"> per annum </w:t>
      </w:r>
      <w:r w:rsidR="00E26024">
        <w:rPr>
          <w:rFonts w:ascii="Calibri" w:eastAsia="MS Mincho" w:hAnsi="Calibri" w:cs="Calibri"/>
        </w:rPr>
        <w:t>(after costs)</w:t>
      </w:r>
    </w:p>
    <w:p w14:paraId="56CC05AB" w14:textId="6C024C02" w:rsidR="00E46791" w:rsidRDefault="00E46791" w:rsidP="00E46791">
      <w:pPr>
        <w:spacing w:before="120"/>
        <w:rPr>
          <w:rFonts w:ascii="Calibri" w:eastAsia="MS Mincho" w:hAnsi="Calibri" w:cs="Calibri"/>
          <w:b/>
          <w:bCs/>
          <w:u w:val="double"/>
        </w:rPr>
      </w:pPr>
    </w:p>
    <w:p w14:paraId="04C74ED8" w14:textId="77777777" w:rsidR="003D3D71" w:rsidRPr="003D3D71" w:rsidRDefault="003D3D71" w:rsidP="003D3D71">
      <w:pPr>
        <w:spacing w:before="120"/>
        <w:rPr>
          <w:rFonts w:eastAsia="MS Mincho" w:cs="Calibri"/>
          <w:b/>
          <w:bCs/>
          <w:u w:val="double"/>
        </w:rPr>
      </w:pPr>
    </w:p>
    <w:p w14:paraId="4FFD9ADD" w14:textId="77777777" w:rsidR="002B6330" w:rsidRPr="00AC1DEA" w:rsidRDefault="002B6330" w:rsidP="002B6330">
      <w:pPr>
        <w:rPr>
          <w:rFonts w:ascii="Calibri" w:eastAsia="MS Mincho" w:hAnsi="Calibri" w:cs="Calibri"/>
          <w:b/>
        </w:rPr>
      </w:pPr>
      <w:r w:rsidRPr="00AC1DEA">
        <w:rPr>
          <w:rFonts w:ascii="Calibri" w:eastAsia="MS Mincho" w:hAnsi="Calibri" w:cs="Calibri"/>
          <w:b/>
        </w:rPr>
        <w:t>Recommendation:</w:t>
      </w:r>
    </w:p>
    <w:p w14:paraId="4F2AF4FD" w14:textId="77777777" w:rsidR="002B6330" w:rsidRPr="00AC1DEA" w:rsidRDefault="002B6330" w:rsidP="002B6330">
      <w:pPr>
        <w:rPr>
          <w:rFonts w:ascii="Calibri" w:hAnsi="Calibri" w:cs="Calibri"/>
          <w:bCs/>
        </w:rPr>
      </w:pPr>
    </w:p>
    <w:p w14:paraId="3E056C8C" w14:textId="3CEED51E" w:rsidR="002B6330" w:rsidRDefault="005A396D" w:rsidP="002D48C2">
      <w:pPr>
        <w:numPr>
          <w:ilvl w:val="0"/>
          <w:numId w:val="34"/>
        </w:numPr>
        <w:tabs>
          <w:tab w:val="clear" w:pos="787"/>
          <w:tab w:val="num" w:pos="720"/>
        </w:tabs>
        <w:spacing w:after="120"/>
        <w:ind w:left="720"/>
        <w:rPr>
          <w:rFonts w:ascii="Calibri" w:hAnsi="Calibri" w:cs="Calibri"/>
        </w:rPr>
      </w:pPr>
      <w:r>
        <w:rPr>
          <w:rFonts w:ascii="Calibri" w:hAnsi="Calibri" w:cs="Calibri"/>
        </w:rPr>
        <w:t>Tim and Emma</w:t>
      </w:r>
      <w:r w:rsidR="002B6330" w:rsidRPr="00341A07">
        <w:rPr>
          <w:rFonts w:ascii="Calibri" w:hAnsi="Calibri" w:cs="Calibri"/>
        </w:rPr>
        <w:t xml:space="preserve">, </w:t>
      </w:r>
      <w:r w:rsidR="006E4713">
        <w:rPr>
          <w:rFonts w:ascii="Calibri" w:hAnsi="Calibri" w:cs="Calibri"/>
        </w:rPr>
        <w:t>given the property has not appeared</w:t>
      </w:r>
      <w:r w:rsidR="002B6330">
        <w:rPr>
          <w:rFonts w:ascii="Calibri" w:hAnsi="Calibri" w:cs="Calibri"/>
        </w:rPr>
        <w:t xml:space="preserve"> to appreciat</w:t>
      </w:r>
      <w:r w:rsidR="006E4713">
        <w:rPr>
          <w:rFonts w:ascii="Calibri" w:hAnsi="Calibri" w:cs="Calibri"/>
        </w:rPr>
        <w:t>e</w:t>
      </w:r>
      <w:r w:rsidR="002B6330">
        <w:rPr>
          <w:rFonts w:ascii="Calibri" w:hAnsi="Calibri" w:cs="Calibri"/>
        </w:rPr>
        <w:t xml:space="preserve"> in value (</w:t>
      </w:r>
      <w:r>
        <w:rPr>
          <w:rFonts w:ascii="Calibri" w:hAnsi="Calibri" w:cs="Calibri"/>
        </w:rPr>
        <w:t xml:space="preserve">with little historical capital growth rate) </w:t>
      </w:r>
      <w:r w:rsidR="002B6330" w:rsidRPr="00341A07">
        <w:rPr>
          <w:rFonts w:ascii="Calibri" w:hAnsi="Calibri" w:cs="Calibri"/>
        </w:rPr>
        <w:t xml:space="preserve">we </w:t>
      </w:r>
      <w:r w:rsidR="002B6330">
        <w:rPr>
          <w:rFonts w:ascii="Calibri" w:hAnsi="Calibri" w:cs="Calibri"/>
        </w:rPr>
        <w:t>suggest</w:t>
      </w:r>
      <w:r w:rsidR="002B6330" w:rsidRPr="00341A07">
        <w:rPr>
          <w:rFonts w:ascii="Calibri" w:hAnsi="Calibri" w:cs="Calibri"/>
        </w:rPr>
        <w:t xml:space="preserve"> that </w:t>
      </w:r>
      <w:r w:rsidR="002B6330">
        <w:rPr>
          <w:rFonts w:ascii="Calibri" w:hAnsi="Calibri" w:cs="Calibri"/>
        </w:rPr>
        <w:t>you</w:t>
      </w:r>
      <w:r w:rsidR="006E4713">
        <w:rPr>
          <w:rFonts w:ascii="Calibri" w:hAnsi="Calibri" w:cs="Calibri"/>
        </w:rPr>
        <w:t xml:space="preserve"> consider</w:t>
      </w:r>
      <w:r w:rsidR="002B6330">
        <w:rPr>
          <w:rFonts w:ascii="Calibri" w:hAnsi="Calibri" w:cs="Calibri"/>
        </w:rPr>
        <w:t>:</w:t>
      </w:r>
    </w:p>
    <w:p w14:paraId="7121FA24" w14:textId="4CC18E94" w:rsidR="002B6330" w:rsidRDefault="002B6330" w:rsidP="002D48C2">
      <w:pPr>
        <w:numPr>
          <w:ilvl w:val="1"/>
          <w:numId w:val="34"/>
        </w:numPr>
        <w:spacing w:after="120"/>
        <w:rPr>
          <w:rFonts w:ascii="Calibri" w:hAnsi="Calibri" w:cs="Calibri"/>
        </w:rPr>
      </w:pPr>
      <w:r>
        <w:rPr>
          <w:rFonts w:ascii="Calibri" w:hAnsi="Calibri" w:cs="Calibri"/>
        </w:rPr>
        <w:t>Sell</w:t>
      </w:r>
      <w:r w:rsidR="006E4713">
        <w:rPr>
          <w:rFonts w:ascii="Calibri" w:hAnsi="Calibri" w:cs="Calibri"/>
        </w:rPr>
        <w:t>ing</w:t>
      </w:r>
      <w:r>
        <w:rPr>
          <w:rFonts w:ascii="Calibri" w:hAnsi="Calibri" w:cs="Calibri"/>
        </w:rPr>
        <w:t xml:space="preserve"> your investment property</w:t>
      </w:r>
    </w:p>
    <w:p w14:paraId="3F863BA0" w14:textId="4E659056" w:rsidR="00C2241C" w:rsidRDefault="005A396D" w:rsidP="002D48C2">
      <w:pPr>
        <w:numPr>
          <w:ilvl w:val="1"/>
          <w:numId w:val="34"/>
        </w:numPr>
        <w:spacing w:after="120"/>
        <w:rPr>
          <w:rFonts w:ascii="Calibri" w:hAnsi="Calibri" w:cs="Calibri"/>
        </w:rPr>
      </w:pPr>
      <w:r>
        <w:rPr>
          <w:rFonts w:ascii="Calibri" w:hAnsi="Calibri" w:cs="Calibri"/>
        </w:rPr>
        <w:t xml:space="preserve">Contribute </w:t>
      </w:r>
      <w:r w:rsidR="002B6330">
        <w:rPr>
          <w:rFonts w:ascii="Calibri" w:hAnsi="Calibri" w:cs="Calibri"/>
        </w:rPr>
        <w:t xml:space="preserve">the surplus funds (after repayment of the investment property loan) to </w:t>
      </w:r>
      <w:r w:rsidR="0086402B">
        <w:rPr>
          <w:rFonts w:ascii="Calibri" w:hAnsi="Calibri" w:cs="Calibri"/>
        </w:rPr>
        <w:t xml:space="preserve">superannuation via a non-concessional contribution. </w:t>
      </w:r>
    </w:p>
    <w:p w14:paraId="5CB2B20D" w14:textId="4CEF7482" w:rsidR="002B6330" w:rsidRDefault="00C2241C" w:rsidP="00C2241C">
      <w:pPr>
        <w:jc w:val="left"/>
        <w:rPr>
          <w:rFonts w:ascii="Calibri" w:hAnsi="Calibri" w:cs="Calibri"/>
        </w:rPr>
      </w:pPr>
      <w:r>
        <w:rPr>
          <w:rFonts w:ascii="Calibri" w:hAnsi="Calibri" w:cs="Calibri"/>
        </w:rPr>
        <w:br w:type="page"/>
      </w:r>
    </w:p>
    <w:p w14:paraId="69CA93E0" w14:textId="77777777" w:rsidR="00FB0E6C" w:rsidRDefault="00FB0E6C" w:rsidP="000153DC">
      <w:pPr>
        <w:pStyle w:val="StyleHeading3H314ptNotItalic"/>
        <w:rPr>
          <w:rFonts w:ascii="Calibri" w:hAnsi="Calibri"/>
          <w:i/>
        </w:rPr>
      </w:pPr>
      <w:bookmarkStart w:id="224" w:name="_Toc103783885"/>
    </w:p>
    <w:p w14:paraId="2CFD7BE9" w14:textId="77777777" w:rsidR="00FB0E6C" w:rsidRDefault="00FB0E6C" w:rsidP="000153DC">
      <w:pPr>
        <w:pStyle w:val="StyleHeading3H314ptNotItalic"/>
        <w:rPr>
          <w:rFonts w:ascii="Calibri" w:hAnsi="Calibri"/>
          <w:i/>
        </w:rPr>
      </w:pPr>
    </w:p>
    <w:p w14:paraId="6AF054CA" w14:textId="1B97E373" w:rsidR="000153DC" w:rsidRDefault="000153DC" w:rsidP="000153DC">
      <w:pPr>
        <w:pStyle w:val="StyleHeading3H314ptNotItalic"/>
        <w:rPr>
          <w:rFonts w:ascii="Calibri" w:hAnsi="Calibri"/>
          <w:i/>
        </w:rPr>
      </w:pPr>
      <w:bookmarkStart w:id="225" w:name="_Toc106104120"/>
      <w:r>
        <w:rPr>
          <w:rFonts w:ascii="Calibri" w:hAnsi="Calibri"/>
          <w:i/>
        </w:rPr>
        <w:t>Investment</w:t>
      </w:r>
      <w:r w:rsidRPr="006D6CFC">
        <w:rPr>
          <w:rFonts w:ascii="Calibri" w:hAnsi="Calibri"/>
          <w:i/>
        </w:rPr>
        <w:t xml:space="preserve"> Structures &amp; Associated Retirement Projection</w:t>
      </w:r>
      <w:bookmarkStart w:id="226" w:name="_Toc517191627"/>
      <w:bookmarkStart w:id="227" w:name="_Toc343256681"/>
      <w:bookmarkStart w:id="228" w:name="_Toc353454277"/>
      <w:bookmarkStart w:id="229" w:name="_Toc532308235"/>
      <w:bookmarkEnd w:id="178"/>
      <w:r w:rsidR="00223ED7">
        <w:rPr>
          <w:rFonts w:ascii="Calibri" w:hAnsi="Calibri"/>
          <w:i/>
        </w:rPr>
        <w:t>s:</w:t>
      </w:r>
      <w:bookmarkEnd w:id="224"/>
      <w:bookmarkEnd w:id="225"/>
    </w:p>
    <w:p w14:paraId="0584614E" w14:textId="77777777" w:rsidR="00177067" w:rsidRDefault="00177067" w:rsidP="000153DC">
      <w:pPr>
        <w:pStyle w:val="StyleHeading3H314ptNotItalic"/>
        <w:rPr>
          <w:rFonts w:ascii="Calibri" w:hAnsi="Calibri"/>
          <w:b w:val="0"/>
          <w:bCs w:val="0"/>
          <w:iCs/>
          <w:color w:val="auto"/>
          <w:sz w:val="24"/>
          <w:szCs w:val="16"/>
        </w:rPr>
      </w:pPr>
    </w:p>
    <w:p w14:paraId="0D42EA94" w14:textId="1ECEF072" w:rsidR="008334C6" w:rsidRDefault="00177067" w:rsidP="002115DD">
      <w:pPr>
        <w:pStyle w:val="StyleHeading3H314ptNotItalic"/>
        <w:rPr>
          <w:rFonts w:ascii="Calibri" w:hAnsi="Calibri"/>
          <w:iCs/>
          <w:color w:val="auto"/>
          <w:sz w:val="24"/>
          <w:szCs w:val="16"/>
        </w:rPr>
      </w:pPr>
      <w:bookmarkStart w:id="230" w:name="_Toc102384460"/>
      <w:bookmarkStart w:id="231" w:name="_Toc103783886"/>
      <w:bookmarkStart w:id="232" w:name="_Toc103784003"/>
      <w:bookmarkStart w:id="233" w:name="_Toc106104121"/>
      <w:r>
        <w:rPr>
          <w:rFonts w:ascii="Calibri" w:hAnsi="Calibri"/>
          <w:iCs/>
          <w:color w:val="auto"/>
          <w:sz w:val="24"/>
          <w:szCs w:val="16"/>
        </w:rPr>
        <w:t>Assumptions:</w:t>
      </w:r>
      <w:bookmarkEnd w:id="230"/>
      <w:bookmarkEnd w:id="231"/>
      <w:bookmarkEnd w:id="232"/>
      <w:bookmarkEnd w:id="233"/>
      <w:r w:rsidR="008334C6">
        <w:rPr>
          <w:rFonts w:ascii="Calibri" w:hAnsi="Calibri"/>
          <w:b w:val="0"/>
          <w:bCs w:val="0"/>
          <w:iCs/>
          <w:color w:val="auto"/>
          <w:sz w:val="24"/>
          <w:szCs w:val="16"/>
        </w:rPr>
        <w:t xml:space="preserve"> </w:t>
      </w:r>
    </w:p>
    <w:p w14:paraId="3FCA900D" w14:textId="59051BBC" w:rsidR="00404DB5" w:rsidRPr="00404DB5" w:rsidRDefault="00404DB5" w:rsidP="002D48C2">
      <w:pPr>
        <w:pStyle w:val="StyleHeading3H314ptNotItalic"/>
        <w:numPr>
          <w:ilvl w:val="0"/>
          <w:numId w:val="24"/>
        </w:numPr>
        <w:rPr>
          <w:rFonts w:ascii="Calibri" w:hAnsi="Calibri"/>
          <w:iCs/>
          <w:color w:val="auto"/>
          <w:sz w:val="24"/>
          <w:szCs w:val="16"/>
          <w:u w:val="single"/>
        </w:rPr>
      </w:pPr>
      <w:bookmarkStart w:id="234" w:name="_Toc106104122"/>
      <w:bookmarkStart w:id="235" w:name="_Toc102384462"/>
      <w:bookmarkStart w:id="236" w:name="_Toc103783888"/>
      <w:bookmarkStart w:id="237" w:name="_Toc103784005"/>
      <w:r w:rsidRPr="00404DB5">
        <w:rPr>
          <w:rFonts w:ascii="Calibri" w:hAnsi="Calibri"/>
          <w:iCs/>
          <w:color w:val="auto"/>
          <w:sz w:val="24"/>
          <w:szCs w:val="16"/>
          <w:u w:val="single"/>
        </w:rPr>
        <w:t>10-year period projections</w:t>
      </w:r>
      <w:bookmarkEnd w:id="234"/>
    </w:p>
    <w:p w14:paraId="717CD41D" w14:textId="0D603B2B" w:rsidR="00177067" w:rsidRDefault="00177067" w:rsidP="002D48C2">
      <w:pPr>
        <w:pStyle w:val="StyleHeading3H314ptNotItalic"/>
        <w:numPr>
          <w:ilvl w:val="0"/>
          <w:numId w:val="24"/>
        </w:numPr>
        <w:rPr>
          <w:rFonts w:ascii="Calibri" w:hAnsi="Calibri"/>
          <w:b w:val="0"/>
          <w:bCs w:val="0"/>
          <w:iCs/>
          <w:color w:val="auto"/>
          <w:sz w:val="24"/>
          <w:szCs w:val="16"/>
        </w:rPr>
      </w:pPr>
      <w:bookmarkStart w:id="238" w:name="_Toc106104123"/>
      <w:r>
        <w:rPr>
          <w:rFonts w:ascii="Calibri" w:hAnsi="Calibri"/>
          <w:b w:val="0"/>
          <w:bCs w:val="0"/>
          <w:iCs/>
          <w:color w:val="auto"/>
          <w:sz w:val="24"/>
          <w:szCs w:val="16"/>
        </w:rPr>
        <w:t>Superannuation capital increases by 6.0% p.a.</w:t>
      </w:r>
      <w:bookmarkEnd w:id="235"/>
      <w:bookmarkEnd w:id="236"/>
      <w:bookmarkEnd w:id="237"/>
      <w:bookmarkEnd w:id="238"/>
    </w:p>
    <w:p w14:paraId="6C0E3178" w14:textId="5C903A0C" w:rsidR="00177067" w:rsidRDefault="00177067" w:rsidP="002D48C2">
      <w:pPr>
        <w:pStyle w:val="StyleHeading3H314ptNotItalic"/>
        <w:numPr>
          <w:ilvl w:val="0"/>
          <w:numId w:val="24"/>
        </w:numPr>
        <w:rPr>
          <w:rFonts w:ascii="Calibri" w:hAnsi="Calibri"/>
          <w:b w:val="0"/>
          <w:bCs w:val="0"/>
          <w:iCs/>
          <w:color w:val="auto"/>
          <w:sz w:val="24"/>
          <w:szCs w:val="16"/>
        </w:rPr>
      </w:pPr>
      <w:bookmarkStart w:id="239" w:name="_Toc102384463"/>
      <w:bookmarkStart w:id="240" w:name="_Toc103783889"/>
      <w:bookmarkStart w:id="241" w:name="_Toc103784006"/>
      <w:bookmarkStart w:id="242" w:name="_Toc106104124"/>
      <w:r>
        <w:rPr>
          <w:rFonts w:ascii="Calibri" w:hAnsi="Calibri"/>
          <w:b w:val="0"/>
          <w:bCs w:val="0"/>
          <w:iCs/>
          <w:color w:val="auto"/>
          <w:sz w:val="24"/>
          <w:szCs w:val="16"/>
        </w:rPr>
        <w:t xml:space="preserve">Capital value of residential property </w:t>
      </w:r>
      <w:r w:rsidR="002115DD">
        <w:rPr>
          <w:rFonts w:ascii="Calibri" w:hAnsi="Calibri"/>
          <w:b w:val="0"/>
          <w:bCs w:val="0"/>
          <w:iCs/>
          <w:color w:val="auto"/>
          <w:sz w:val="24"/>
          <w:szCs w:val="16"/>
        </w:rPr>
        <w:t xml:space="preserve">increases at </w:t>
      </w:r>
      <w:r>
        <w:rPr>
          <w:rFonts w:ascii="Calibri" w:hAnsi="Calibri"/>
          <w:b w:val="0"/>
          <w:bCs w:val="0"/>
          <w:iCs/>
          <w:color w:val="auto"/>
          <w:sz w:val="24"/>
          <w:szCs w:val="16"/>
        </w:rPr>
        <w:t>5.0% p.a.</w:t>
      </w:r>
      <w:bookmarkEnd w:id="239"/>
      <w:bookmarkEnd w:id="240"/>
      <w:bookmarkEnd w:id="241"/>
      <w:bookmarkEnd w:id="242"/>
    </w:p>
    <w:p w14:paraId="240FCC82" w14:textId="42FDD8C9" w:rsidR="002115DD" w:rsidRDefault="002115DD" w:rsidP="002D48C2">
      <w:pPr>
        <w:pStyle w:val="StyleHeading3H314ptNotItalic"/>
        <w:numPr>
          <w:ilvl w:val="0"/>
          <w:numId w:val="24"/>
        </w:numPr>
        <w:rPr>
          <w:rFonts w:ascii="Calibri" w:hAnsi="Calibri"/>
          <w:b w:val="0"/>
          <w:bCs w:val="0"/>
          <w:iCs/>
          <w:color w:val="auto"/>
          <w:sz w:val="24"/>
          <w:szCs w:val="16"/>
        </w:rPr>
      </w:pPr>
      <w:bookmarkStart w:id="243" w:name="_Toc106104125"/>
      <w:r>
        <w:rPr>
          <w:rFonts w:ascii="Calibri" w:hAnsi="Calibri"/>
          <w:b w:val="0"/>
          <w:bCs w:val="0"/>
          <w:iCs/>
          <w:color w:val="auto"/>
          <w:sz w:val="24"/>
          <w:szCs w:val="16"/>
        </w:rPr>
        <w:t>Capital value of the investment property increases at 2.5% p.a.</w:t>
      </w:r>
      <w:bookmarkEnd w:id="243"/>
    </w:p>
    <w:p w14:paraId="419408E7" w14:textId="5431CE8D" w:rsidR="00643461" w:rsidRDefault="00177067" w:rsidP="002D48C2">
      <w:pPr>
        <w:pStyle w:val="StyleHeading3H314ptNotItalic"/>
        <w:numPr>
          <w:ilvl w:val="0"/>
          <w:numId w:val="24"/>
        </w:numPr>
        <w:rPr>
          <w:rFonts w:ascii="Calibri" w:hAnsi="Calibri"/>
          <w:b w:val="0"/>
          <w:bCs w:val="0"/>
          <w:iCs/>
          <w:color w:val="auto"/>
          <w:sz w:val="24"/>
          <w:szCs w:val="16"/>
        </w:rPr>
      </w:pPr>
      <w:bookmarkStart w:id="244" w:name="_Toc102384464"/>
      <w:bookmarkStart w:id="245" w:name="_Toc103783890"/>
      <w:bookmarkStart w:id="246" w:name="_Toc103784007"/>
      <w:bookmarkStart w:id="247" w:name="_Toc106104126"/>
      <w:r>
        <w:rPr>
          <w:rFonts w:ascii="Calibri" w:hAnsi="Calibri"/>
          <w:b w:val="0"/>
          <w:bCs w:val="0"/>
          <w:iCs/>
          <w:color w:val="auto"/>
          <w:sz w:val="24"/>
          <w:szCs w:val="16"/>
        </w:rPr>
        <w:t xml:space="preserve">Investment property repayments are </w:t>
      </w:r>
      <w:r w:rsidR="00657DE5">
        <w:rPr>
          <w:rFonts w:ascii="Calibri" w:hAnsi="Calibri"/>
          <w:b w:val="0"/>
          <w:bCs w:val="0"/>
          <w:iCs/>
          <w:color w:val="auto"/>
          <w:sz w:val="24"/>
          <w:szCs w:val="16"/>
        </w:rPr>
        <w:t>principal and interest</w:t>
      </w:r>
      <w:r>
        <w:rPr>
          <w:rFonts w:ascii="Calibri" w:hAnsi="Calibri"/>
          <w:b w:val="0"/>
          <w:bCs w:val="0"/>
          <w:iCs/>
          <w:color w:val="auto"/>
          <w:sz w:val="24"/>
          <w:szCs w:val="16"/>
        </w:rPr>
        <w:t>.</w:t>
      </w:r>
      <w:bookmarkEnd w:id="244"/>
      <w:bookmarkEnd w:id="245"/>
      <w:bookmarkEnd w:id="246"/>
      <w:bookmarkEnd w:id="247"/>
      <w:r>
        <w:rPr>
          <w:rFonts w:ascii="Calibri" w:hAnsi="Calibri"/>
          <w:b w:val="0"/>
          <w:bCs w:val="0"/>
          <w:iCs/>
          <w:color w:val="auto"/>
          <w:sz w:val="24"/>
          <w:szCs w:val="16"/>
        </w:rPr>
        <w:t xml:space="preserve"> </w:t>
      </w:r>
    </w:p>
    <w:p w14:paraId="7F0DDBFF" w14:textId="7B3FF806" w:rsidR="002115DD" w:rsidRDefault="002115DD" w:rsidP="002D48C2">
      <w:pPr>
        <w:pStyle w:val="StyleHeading3H314ptNotItalic"/>
        <w:numPr>
          <w:ilvl w:val="0"/>
          <w:numId w:val="24"/>
        </w:numPr>
        <w:rPr>
          <w:rFonts w:ascii="Calibri" w:hAnsi="Calibri"/>
          <w:b w:val="0"/>
          <w:bCs w:val="0"/>
          <w:iCs/>
          <w:color w:val="auto"/>
          <w:sz w:val="24"/>
          <w:szCs w:val="16"/>
        </w:rPr>
      </w:pPr>
      <w:bookmarkStart w:id="248" w:name="_Toc106104127"/>
      <w:r>
        <w:rPr>
          <w:rFonts w:ascii="Calibri" w:hAnsi="Calibri"/>
          <w:b w:val="0"/>
          <w:bCs w:val="0"/>
          <w:iCs/>
          <w:color w:val="auto"/>
          <w:sz w:val="24"/>
          <w:szCs w:val="16"/>
        </w:rPr>
        <w:t>Emma, you will remain employed for the 10</w:t>
      </w:r>
      <w:r w:rsidR="00D472A7">
        <w:rPr>
          <w:rFonts w:ascii="Calibri" w:hAnsi="Calibri"/>
          <w:b w:val="0"/>
          <w:bCs w:val="0"/>
          <w:iCs/>
          <w:color w:val="auto"/>
          <w:sz w:val="24"/>
          <w:szCs w:val="16"/>
        </w:rPr>
        <w:t>-</w:t>
      </w:r>
      <w:r>
        <w:rPr>
          <w:rFonts w:ascii="Calibri" w:hAnsi="Calibri"/>
          <w:b w:val="0"/>
          <w:bCs w:val="0"/>
          <w:iCs/>
          <w:color w:val="auto"/>
          <w:sz w:val="24"/>
          <w:szCs w:val="16"/>
        </w:rPr>
        <w:t>year projection.</w:t>
      </w:r>
      <w:bookmarkEnd w:id="248"/>
      <w:r>
        <w:rPr>
          <w:rFonts w:ascii="Calibri" w:hAnsi="Calibri"/>
          <w:b w:val="0"/>
          <w:bCs w:val="0"/>
          <w:iCs/>
          <w:color w:val="auto"/>
          <w:sz w:val="24"/>
          <w:szCs w:val="16"/>
        </w:rPr>
        <w:t xml:space="preserve"> </w:t>
      </w:r>
    </w:p>
    <w:p w14:paraId="05BD9171" w14:textId="59A82505" w:rsidR="00D472A7" w:rsidRDefault="002115DD" w:rsidP="002D48C2">
      <w:pPr>
        <w:pStyle w:val="StyleHeading3H314ptNotItalic"/>
        <w:numPr>
          <w:ilvl w:val="0"/>
          <w:numId w:val="24"/>
        </w:numPr>
        <w:rPr>
          <w:rFonts w:ascii="Calibri" w:hAnsi="Calibri"/>
          <w:b w:val="0"/>
          <w:bCs w:val="0"/>
          <w:iCs/>
          <w:color w:val="auto"/>
          <w:sz w:val="24"/>
          <w:szCs w:val="16"/>
        </w:rPr>
      </w:pPr>
      <w:bookmarkStart w:id="249" w:name="_Toc106104128"/>
      <w:r>
        <w:rPr>
          <w:rFonts w:ascii="Calibri" w:hAnsi="Calibri"/>
          <w:b w:val="0"/>
          <w:bCs w:val="0"/>
          <w:iCs/>
          <w:color w:val="auto"/>
          <w:sz w:val="24"/>
          <w:szCs w:val="16"/>
        </w:rPr>
        <w:t>Tim, you will retire at the end of 5 years a</w:t>
      </w:r>
      <w:r w:rsidR="00D472A7">
        <w:rPr>
          <w:rFonts w:ascii="Calibri" w:hAnsi="Calibri"/>
          <w:b w:val="0"/>
          <w:bCs w:val="0"/>
          <w:iCs/>
          <w:color w:val="auto"/>
          <w:sz w:val="24"/>
          <w:szCs w:val="16"/>
        </w:rPr>
        <w:t xml:space="preserve">nd </w:t>
      </w:r>
      <w:r>
        <w:rPr>
          <w:rFonts w:ascii="Calibri" w:hAnsi="Calibri"/>
          <w:b w:val="0"/>
          <w:bCs w:val="0"/>
          <w:iCs/>
          <w:color w:val="auto"/>
          <w:sz w:val="24"/>
          <w:szCs w:val="16"/>
        </w:rPr>
        <w:t>commence an income stream of $50k per annum from your CFS Wholesale Allocated Pension accoun</w:t>
      </w:r>
      <w:r w:rsidR="00D472A7">
        <w:rPr>
          <w:rFonts w:ascii="Calibri" w:hAnsi="Calibri"/>
          <w:b w:val="0"/>
          <w:bCs w:val="0"/>
          <w:iCs/>
          <w:color w:val="auto"/>
          <w:sz w:val="24"/>
          <w:szCs w:val="16"/>
        </w:rPr>
        <w:t>t.</w:t>
      </w:r>
      <w:bookmarkEnd w:id="249"/>
      <w:r w:rsidR="00D472A7">
        <w:rPr>
          <w:rFonts w:ascii="Calibri" w:hAnsi="Calibri"/>
          <w:b w:val="0"/>
          <w:bCs w:val="0"/>
          <w:iCs/>
          <w:color w:val="auto"/>
          <w:sz w:val="24"/>
          <w:szCs w:val="16"/>
        </w:rPr>
        <w:t xml:space="preserve"> </w:t>
      </w:r>
    </w:p>
    <w:p w14:paraId="22A11380" w14:textId="0D146546" w:rsidR="00302624" w:rsidRDefault="00302624" w:rsidP="002D48C2">
      <w:pPr>
        <w:pStyle w:val="StyleHeading3H314ptNotItalic"/>
        <w:numPr>
          <w:ilvl w:val="0"/>
          <w:numId w:val="24"/>
        </w:numPr>
        <w:rPr>
          <w:rFonts w:ascii="Calibri" w:hAnsi="Calibri"/>
          <w:b w:val="0"/>
          <w:bCs w:val="0"/>
          <w:iCs/>
          <w:color w:val="auto"/>
          <w:sz w:val="24"/>
          <w:szCs w:val="16"/>
        </w:rPr>
      </w:pPr>
      <w:bookmarkStart w:id="250" w:name="_Toc106104129"/>
      <w:r>
        <w:rPr>
          <w:rFonts w:ascii="Calibri" w:hAnsi="Calibri"/>
          <w:b w:val="0"/>
          <w:bCs w:val="0"/>
          <w:iCs/>
          <w:color w:val="auto"/>
          <w:sz w:val="24"/>
          <w:szCs w:val="16"/>
        </w:rPr>
        <w:t>Once the loan has been paid to zero</w:t>
      </w:r>
      <w:r w:rsidR="00C2241C">
        <w:rPr>
          <w:rFonts w:ascii="Calibri" w:hAnsi="Calibri"/>
          <w:b w:val="0"/>
          <w:bCs w:val="0"/>
          <w:iCs/>
          <w:color w:val="auto"/>
          <w:sz w:val="24"/>
          <w:szCs w:val="16"/>
        </w:rPr>
        <w:t>,</w:t>
      </w:r>
      <w:r>
        <w:rPr>
          <w:rFonts w:ascii="Calibri" w:hAnsi="Calibri"/>
          <w:b w:val="0"/>
          <w:bCs w:val="0"/>
          <w:iCs/>
          <w:color w:val="auto"/>
          <w:sz w:val="24"/>
          <w:szCs w:val="16"/>
        </w:rPr>
        <w:t xml:space="preserve"> the equivalent in excess cash </w:t>
      </w:r>
      <w:r w:rsidR="004C3CF9">
        <w:rPr>
          <w:rFonts w:ascii="Calibri" w:hAnsi="Calibri"/>
          <w:b w:val="0"/>
          <w:bCs w:val="0"/>
          <w:iCs/>
          <w:color w:val="auto"/>
          <w:sz w:val="24"/>
          <w:szCs w:val="16"/>
        </w:rPr>
        <w:t xml:space="preserve">($26,458) </w:t>
      </w:r>
      <w:r>
        <w:rPr>
          <w:rFonts w:ascii="Calibri" w:hAnsi="Calibri"/>
          <w:b w:val="0"/>
          <w:bCs w:val="0"/>
          <w:iCs/>
          <w:color w:val="auto"/>
          <w:sz w:val="24"/>
          <w:szCs w:val="16"/>
        </w:rPr>
        <w:t>will be invested in</w:t>
      </w:r>
      <w:r w:rsidR="004C3CF9">
        <w:rPr>
          <w:rFonts w:ascii="Calibri" w:hAnsi="Calibri"/>
          <w:b w:val="0"/>
          <w:bCs w:val="0"/>
          <w:iCs/>
          <w:color w:val="auto"/>
          <w:sz w:val="24"/>
          <w:szCs w:val="16"/>
        </w:rPr>
        <w:t>to</w:t>
      </w:r>
      <w:r>
        <w:rPr>
          <w:rFonts w:ascii="Calibri" w:hAnsi="Calibri"/>
          <w:b w:val="0"/>
          <w:bCs w:val="0"/>
          <w:iCs/>
          <w:color w:val="auto"/>
          <w:sz w:val="24"/>
          <w:szCs w:val="16"/>
        </w:rPr>
        <w:t xml:space="preserve"> superannuation</w:t>
      </w:r>
      <w:r w:rsidR="004C3CF9">
        <w:rPr>
          <w:rFonts w:ascii="Calibri" w:hAnsi="Calibri"/>
          <w:b w:val="0"/>
          <w:bCs w:val="0"/>
          <w:iCs/>
          <w:color w:val="auto"/>
          <w:sz w:val="24"/>
          <w:szCs w:val="16"/>
        </w:rPr>
        <w:t>.</w:t>
      </w:r>
      <w:bookmarkEnd w:id="250"/>
    </w:p>
    <w:p w14:paraId="34376C74" w14:textId="77777777" w:rsidR="00D472A7" w:rsidRPr="00D472A7" w:rsidRDefault="00D472A7" w:rsidP="00D472A7">
      <w:pPr>
        <w:pStyle w:val="StyleHeading3H314ptNotItalic"/>
        <w:rPr>
          <w:rFonts w:ascii="Calibri" w:hAnsi="Calibri"/>
          <w:b w:val="0"/>
          <w:bCs w:val="0"/>
          <w:iCs/>
          <w:color w:val="auto"/>
          <w:sz w:val="24"/>
          <w:szCs w:val="16"/>
        </w:rPr>
      </w:pPr>
    </w:p>
    <w:p w14:paraId="6FF23501" w14:textId="10CC446A" w:rsidR="00643461" w:rsidRPr="00657DE5" w:rsidRDefault="00D472A7" w:rsidP="00643461">
      <w:pPr>
        <w:pStyle w:val="StyleHeading3H314ptNotItalic"/>
        <w:rPr>
          <w:rFonts w:ascii="Calibri" w:hAnsi="Calibri"/>
          <w:i/>
          <w:color w:val="auto"/>
          <w:sz w:val="24"/>
          <w:szCs w:val="16"/>
        </w:rPr>
      </w:pPr>
      <w:bookmarkStart w:id="251" w:name="_Toc106104130"/>
      <w:r w:rsidRPr="00657DE5">
        <w:rPr>
          <w:rFonts w:ascii="Calibri" w:hAnsi="Calibri"/>
          <w:i/>
          <w:color w:val="auto"/>
          <w:sz w:val="24"/>
          <w:szCs w:val="16"/>
        </w:rPr>
        <w:t>Current Position:</w:t>
      </w:r>
      <w:bookmarkEnd w:id="251"/>
    </w:p>
    <w:p w14:paraId="27A5CE56" w14:textId="77777777" w:rsidR="00D472A7" w:rsidRPr="00D472A7" w:rsidRDefault="00D472A7" w:rsidP="00643461">
      <w:pPr>
        <w:pStyle w:val="StyleHeading3H314ptNotItalic"/>
        <w:rPr>
          <w:rFonts w:ascii="Calibri" w:hAnsi="Calibri"/>
          <w:b w:val="0"/>
          <w:bCs w:val="0"/>
          <w:i/>
          <w:color w:val="auto"/>
          <w:sz w:val="24"/>
          <w:szCs w:val="16"/>
        </w:rPr>
      </w:pPr>
    </w:p>
    <w:tbl>
      <w:tblPr>
        <w:tblStyle w:val="TableGrid"/>
        <w:tblW w:w="0" w:type="auto"/>
        <w:tblLook w:val="04A0" w:firstRow="1" w:lastRow="0" w:firstColumn="1" w:lastColumn="0" w:noHBand="0" w:noVBand="1"/>
      </w:tblPr>
      <w:tblGrid>
        <w:gridCol w:w="5949"/>
        <w:gridCol w:w="3679"/>
      </w:tblGrid>
      <w:tr w:rsidR="00643461" w14:paraId="22A0E614" w14:textId="77777777" w:rsidTr="003C24C6">
        <w:tc>
          <w:tcPr>
            <w:tcW w:w="5949" w:type="dxa"/>
            <w:shd w:val="clear" w:color="auto" w:fill="B4C6E7" w:themeFill="accent1" w:themeFillTint="66"/>
          </w:tcPr>
          <w:p w14:paraId="616F414A" w14:textId="77777777" w:rsidR="00643461" w:rsidRPr="0043537F" w:rsidRDefault="00643461" w:rsidP="004968F9">
            <w:pPr>
              <w:pStyle w:val="StyleHeading3H314ptNotItalic"/>
              <w:jc w:val="center"/>
              <w:rPr>
                <w:rFonts w:ascii="Calibri" w:hAnsi="Calibri"/>
                <w:iCs/>
                <w:color w:val="auto"/>
                <w:sz w:val="24"/>
                <w:szCs w:val="16"/>
              </w:rPr>
            </w:pPr>
            <w:bookmarkStart w:id="252" w:name="_Toc102384466"/>
            <w:bookmarkStart w:id="253" w:name="_Toc103783893"/>
            <w:bookmarkStart w:id="254" w:name="_Toc103784010"/>
            <w:bookmarkStart w:id="255" w:name="_Toc106104131"/>
            <w:r>
              <w:rPr>
                <w:rFonts w:ascii="Calibri" w:hAnsi="Calibri"/>
                <w:iCs/>
                <w:color w:val="auto"/>
                <w:sz w:val="24"/>
                <w:szCs w:val="16"/>
              </w:rPr>
              <w:t>Total Super Capital:</w:t>
            </w:r>
            <w:bookmarkEnd w:id="252"/>
            <w:bookmarkEnd w:id="253"/>
            <w:bookmarkEnd w:id="254"/>
            <w:bookmarkEnd w:id="255"/>
          </w:p>
        </w:tc>
        <w:tc>
          <w:tcPr>
            <w:tcW w:w="3679" w:type="dxa"/>
          </w:tcPr>
          <w:p w14:paraId="04288C74" w14:textId="5B442239" w:rsidR="00643461" w:rsidRDefault="00643461" w:rsidP="004968F9">
            <w:pPr>
              <w:pStyle w:val="StyleHeading3H314ptNotItalic"/>
              <w:jc w:val="center"/>
              <w:rPr>
                <w:rFonts w:ascii="Calibri" w:hAnsi="Calibri"/>
                <w:b w:val="0"/>
                <w:bCs w:val="0"/>
                <w:iCs/>
                <w:color w:val="auto"/>
                <w:sz w:val="24"/>
                <w:szCs w:val="16"/>
              </w:rPr>
            </w:pPr>
            <w:bookmarkStart w:id="256" w:name="_Toc102384467"/>
            <w:bookmarkStart w:id="257" w:name="_Toc103783894"/>
            <w:bookmarkStart w:id="258" w:name="_Toc103784011"/>
            <w:bookmarkStart w:id="259" w:name="_Toc106104132"/>
            <w:r>
              <w:rPr>
                <w:rFonts w:ascii="Calibri" w:hAnsi="Calibri"/>
                <w:b w:val="0"/>
                <w:bCs w:val="0"/>
                <w:iCs/>
                <w:color w:val="auto"/>
                <w:sz w:val="24"/>
                <w:szCs w:val="16"/>
              </w:rPr>
              <w:t>$30</w:t>
            </w:r>
            <w:bookmarkEnd w:id="256"/>
            <w:bookmarkEnd w:id="257"/>
            <w:bookmarkEnd w:id="258"/>
            <w:r w:rsidR="00D472A7">
              <w:rPr>
                <w:rFonts w:ascii="Calibri" w:hAnsi="Calibri"/>
                <w:b w:val="0"/>
                <w:bCs w:val="0"/>
                <w:iCs/>
                <w:color w:val="auto"/>
                <w:sz w:val="24"/>
                <w:szCs w:val="16"/>
              </w:rPr>
              <w:t>2,218</w:t>
            </w:r>
            <w:bookmarkEnd w:id="259"/>
          </w:p>
        </w:tc>
      </w:tr>
      <w:tr w:rsidR="00643461" w14:paraId="51672476" w14:textId="77777777" w:rsidTr="003C24C6">
        <w:tc>
          <w:tcPr>
            <w:tcW w:w="5949" w:type="dxa"/>
            <w:shd w:val="clear" w:color="auto" w:fill="B4C6E7" w:themeFill="accent1" w:themeFillTint="66"/>
          </w:tcPr>
          <w:p w14:paraId="11A75FFD" w14:textId="35ACAF8E" w:rsidR="00643461" w:rsidRPr="0043537F" w:rsidRDefault="00643461" w:rsidP="004968F9">
            <w:pPr>
              <w:pStyle w:val="StyleHeading3H314ptNotItalic"/>
              <w:jc w:val="center"/>
              <w:rPr>
                <w:rFonts w:ascii="Calibri" w:hAnsi="Calibri"/>
                <w:iCs/>
                <w:color w:val="auto"/>
                <w:sz w:val="24"/>
                <w:szCs w:val="16"/>
              </w:rPr>
            </w:pPr>
            <w:bookmarkStart w:id="260" w:name="_Toc102384468"/>
            <w:bookmarkStart w:id="261" w:name="_Toc103783895"/>
            <w:bookmarkStart w:id="262" w:name="_Toc103784012"/>
            <w:bookmarkStart w:id="263" w:name="_Toc106104133"/>
            <w:r>
              <w:rPr>
                <w:rFonts w:ascii="Calibri" w:hAnsi="Calibri"/>
                <w:iCs/>
                <w:color w:val="auto"/>
                <w:sz w:val="24"/>
                <w:szCs w:val="16"/>
              </w:rPr>
              <w:t xml:space="preserve">Total </w:t>
            </w:r>
            <w:r w:rsidR="00ED310F">
              <w:rPr>
                <w:rFonts w:ascii="Calibri" w:hAnsi="Calibri"/>
                <w:iCs/>
                <w:color w:val="auto"/>
                <w:sz w:val="24"/>
                <w:szCs w:val="16"/>
              </w:rPr>
              <w:t xml:space="preserve">Net </w:t>
            </w:r>
            <w:r>
              <w:rPr>
                <w:rFonts w:ascii="Calibri" w:hAnsi="Calibri"/>
                <w:iCs/>
                <w:color w:val="auto"/>
                <w:sz w:val="24"/>
                <w:szCs w:val="16"/>
              </w:rPr>
              <w:t>Investment Capita</w:t>
            </w:r>
            <w:r w:rsidR="003C24C6">
              <w:rPr>
                <w:rFonts w:ascii="Calibri" w:hAnsi="Calibri"/>
                <w:iCs/>
                <w:color w:val="auto"/>
                <w:sz w:val="24"/>
                <w:szCs w:val="16"/>
              </w:rPr>
              <w:t>l (outside superannuation)</w:t>
            </w:r>
            <w:r>
              <w:rPr>
                <w:rFonts w:ascii="Calibri" w:hAnsi="Calibri"/>
                <w:iCs/>
                <w:color w:val="auto"/>
                <w:sz w:val="24"/>
                <w:szCs w:val="16"/>
              </w:rPr>
              <w:t>:</w:t>
            </w:r>
            <w:bookmarkEnd w:id="260"/>
            <w:bookmarkEnd w:id="261"/>
            <w:bookmarkEnd w:id="262"/>
            <w:bookmarkEnd w:id="263"/>
          </w:p>
        </w:tc>
        <w:tc>
          <w:tcPr>
            <w:tcW w:w="3679" w:type="dxa"/>
          </w:tcPr>
          <w:p w14:paraId="5D1A34C4" w14:textId="1120B50D" w:rsidR="00643461" w:rsidRDefault="00643461" w:rsidP="004968F9">
            <w:pPr>
              <w:pStyle w:val="StyleHeading3H314ptNotItalic"/>
              <w:jc w:val="center"/>
              <w:rPr>
                <w:rFonts w:ascii="Calibri" w:hAnsi="Calibri"/>
                <w:b w:val="0"/>
                <w:bCs w:val="0"/>
                <w:iCs/>
                <w:color w:val="auto"/>
                <w:sz w:val="24"/>
                <w:szCs w:val="16"/>
              </w:rPr>
            </w:pPr>
            <w:bookmarkStart w:id="264" w:name="_Toc102384469"/>
            <w:bookmarkStart w:id="265" w:name="_Toc103783896"/>
            <w:bookmarkStart w:id="266" w:name="_Toc103784013"/>
            <w:bookmarkStart w:id="267" w:name="_Toc106104134"/>
            <w:r>
              <w:rPr>
                <w:rFonts w:ascii="Calibri" w:hAnsi="Calibri"/>
                <w:b w:val="0"/>
                <w:bCs w:val="0"/>
                <w:iCs/>
                <w:color w:val="auto"/>
                <w:sz w:val="24"/>
                <w:szCs w:val="16"/>
              </w:rPr>
              <w:t>$</w:t>
            </w:r>
            <w:bookmarkEnd w:id="264"/>
            <w:bookmarkEnd w:id="265"/>
            <w:bookmarkEnd w:id="266"/>
            <w:r w:rsidR="00D472A7">
              <w:rPr>
                <w:rFonts w:ascii="Calibri" w:hAnsi="Calibri"/>
                <w:b w:val="0"/>
                <w:bCs w:val="0"/>
                <w:iCs/>
                <w:color w:val="auto"/>
                <w:sz w:val="24"/>
                <w:szCs w:val="16"/>
              </w:rPr>
              <w:t>62,046</w:t>
            </w:r>
            <w:bookmarkEnd w:id="267"/>
          </w:p>
        </w:tc>
      </w:tr>
      <w:tr w:rsidR="00643461" w14:paraId="367568E4" w14:textId="77777777" w:rsidTr="00806FEE">
        <w:tc>
          <w:tcPr>
            <w:tcW w:w="5949" w:type="dxa"/>
            <w:shd w:val="clear" w:color="auto" w:fill="B4C6E7" w:themeFill="accent1" w:themeFillTint="66"/>
          </w:tcPr>
          <w:p w14:paraId="7CEE93DC" w14:textId="0078848E" w:rsidR="00643461" w:rsidRPr="0043537F" w:rsidRDefault="00643461" w:rsidP="004968F9">
            <w:pPr>
              <w:pStyle w:val="StyleHeading3H314ptNotItalic"/>
              <w:jc w:val="center"/>
              <w:rPr>
                <w:rFonts w:ascii="Calibri" w:hAnsi="Calibri"/>
                <w:iCs/>
                <w:color w:val="auto"/>
                <w:sz w:val="24"/>
                <w:szCs w:val="16"/>
              </w:rPr>
            </w:pPr>
            <w:bookmarkStart w:id="268" w:name="_Toc102384470"/>
            <w:bookmarkStart w:id="269" w:name="_Toc103783897"/>
            <w:bookmarkStart w:id="270" w:name="_Toc103784014"/>
            <w:bookmarkStart w:id="271" w:name="_Toc106104135"/>
            <w:r>
              <w:rPr>
                <w:rFonts w:ascii="Calibri" w:hAnsi="Calibri"/>
                <w:iCs/>
                <w:color w:val="auto"/>
                <w:sz w:val="24"/>
                <w:szCs w:val="16"/>
              </w:rPr>
              <w:t>Net Retirement Capital:</w:t>
            </w:r>
            <w:bookmarkEnd w:id="268"/>
            <w:bookmarkEnd w:id="269"/>
            <w:bookmarkEnd w:id="270"/>
            <w:bookmarkEnd w:id="271"/>
          </w:p>
        </w:tc>
        <w:tc>
          <w:tcPr>
            <w:tcW w:w="3679" w:type="dxa"/>
            <w:shd w:val="clear" w:color="auto" w:fill="FFFF00"/>
          </w:tcPr>
          <w:p w14:paraId="67AB6CAF" w14:textId="4E6A7C92" w:rsidR="00643461" w:rsidRDefault="00643461" w:rsidP="004968F9">
            <w:pPr>
              <w:pStyle w:val="StyleHeading3H314ptNotItalic"/>
              <w:jc w:val="center"/>
              <w:rPr>
                <w:rFonts w:ascii="Calibri" w:hAnsi="Calibri"/>
                <w:b w:val="0"/>
                <w:bCs w:val="0"/>
                <w:iCs/>
                <w:color w:val="auto"/>
                <w:sz w:val="24"/>
                <w:szCs w:val="16"/>
              </w:rPr>
            </w:pPr>
            <w:bookmarkStart w:id="272" w:name="_Toc102384471"/>
            <w:bookmarkStart w:id="273" w:name="_Toc103783898"/>
            <w:bookmarkStart w:id="274" w:name="_Toc103784015"/>
            <w:bookmarkStart w:id="275" w:name="_Toc106104136"/>
            <w:r>
              <w:rPr>
                <w:rFonts w:ascii="Calibri" w:hAnsi="Calibri"/>
                <w:b w:val="0"/>
                <w:bCs w:val="0"/>
                <w:iCs/>
                <w:color w:val="auto"/>
                <w:sz w:val="24"/>
                <w:szCs w:val="16"/>
              </w:rPr>
              <w:t>$</w:t>
            </w:r>
            <w:bookmarkEnd w:id="272"/>
            <w:bookmarkEnd w:id="273"/>
            <w:bookmarkEnd w:id="274"/>
            <w:r w:rsidR="00D472A7">
              <w:rPr>
                <w:rFonts w:ascii="Calibri" w:hAnsi="Calibri"/>
                <w:b w:val="0"/>
                <w:bCs w:val="0"/>
                <w:iCs/>
                <w:color w:val="auto"/>
                <w:sz w:val="24"/>
                <w:szCs w:val="16"/>
              </w:rPr>
              <w:t>364,464</w:t>
            </w:r>
            <w:bookmarkEnd w:id="275"/>
          </w:p>
        </w:tc>
      </w:tr>
      <w:tr w:rsidR="00FD6C94" w14:paraId="2CE09C09" w14:textId="77777777" w:rsidTr="00806FEE">
        <w:tc>
          <w:tcPr>
            <w:tcW w:w="5949" w:type="dxa"/>
            <w:shd w:val="clear" w:color="auto" w:fill="B4C6E7" w:themeFill="accent1" w:themeFillTint="66"/>
          </w:tcPr>
          <w:p w14:paraId="0B3B5124" w14:textId="5FA541B0" w:rsidR="00FD6C94" w:rsidRDefault="00FD6C94" w:rsidP="004968F9">
            <w:pPr>
              <w:pStyle w:val="StyleHeading3H314ptNotItalic"/>
              <w:jc w:val="center"/>
              <w:rPr>
                <w:rFonts w:ascii="Calibri" w:hAnsi="Calibri"/>
                <w:iCs/>
                <w:color w:val="auto"/>
                <w:sz w:val="24"/>
                <w:szCs w:val="16"/>
              </w:rPr>
            </w:pPr>
            <w:bookmarkStart w:id="276" w:name="_Toc106104137"/>
            <w:r>
              <w:rPr>
                <w:rFonts w:ascii="Calibri" w:hAnsi="Calibri"/>
                <w:iCs/>
                <w:color w:val="auto"/>
                <w:sz w:val="24"/>
                <w:szCs w:val="16"/>
              </w:rPr>
              <w:t>Total Assets:</w:t>
            </w:r>
            <w:bookmarkEnd w:id="276"/>
          </w:p>
        </w:tc>
        <w:tc>
          <w:tcPr>
            <w:tcW w:w="3679" w:type="dxa"/>
            <w:shd w:val="clear" w:color="auto" w:fill="auto"/>
          </w:tcPr>
          <w:p w14:paraId="7DA48DCB" w14:textId="0EF80296" w:rsidR="00FD6C94" w:rsidRDefault="00FD6C94" w:rsidP="004968F9">
            <w:pPr>
              <w:pStyle w:val="StyleHeading3H314ptNotItalic"/>
              <w:jc w:val="center"/>
              <w:rPr>
                <w:rFonts w:ascii="Calibri" w:hAnsi="Calibri"/>
                <w:b w:val="0"/>
                <w:bCs w:val="0"/>
                <w:iCs/>
                <w:color w:val="auto"/>
                <w:sz w:val="24"/>
                <w:szCs w:val="16"/>
              </w:rPr>
            </w:pPr>
            <w:bookmarkStart w:id="277" w:name="_Toc106104138"/>
            <w:r>
              <w:rPr>
                <w:rFonts w:ascii="Calibri" w:hAnsi="Calibri"/>
                <w:b w:val="0"/>
                <w:bCs w:val="0"/>
                <w:iCs/>
                <w:color w:val="auto"/>
                <w:sz w:val="24"/>
                <w:szCs w:val="16"/>
              </w:rPr>
              <w:t>$3,384,464</w:t>
            </w:r>
            <w:bookmarkEnd w:id="277"/>
          </w:p>
        </w:tc>
      </w:tr>
    </w:tbl>
    <w:p w14:paraId="2F8935B6" w14:textId="6639C348" w:rsidR="00643461" w:rsidRDefault="00643461" w:rsidP="00643461">
      <w:pPr>
        <w:pStyle w:val="StyleHeading3H314ptNotItalic"/>
        <w:rPr>
          <w:rFonts w:ascii="Calibri" w:hAnsi="Calibri"/>
          <w:b w:val="0"/>
          <w:bCs w:val="0"/>
          <w:iCs/>
          <w:color w:val="auto"/>
          <w:sz w:val="24"/>
          <w:szCs w:val="16"/>
        </w:rPr>
      </w:pPr>
    </w:p>
    <w:p w14:paraId="29A7C3CC" w14:textId="240F3CF5" w:rsidR="00D472A7" w:rsidRDefault="00D472A7" w:rsidP="00643461">
      <w:pPr>
        <w:pStyle w:val="StyleHeading3H314ptNotItalic"/>
        <w:rPr>
          <w:rFonts w:ascii="Calibri" w:hAnsi="Calibri"/>
          <w:b w:val="0"/>
          <w:bCs w:val="0"/>
          <w:iCs/>
          <w:color w:val="auto"/>
          <w:sz w:val="24"/>
          <w:szCs w:val="16"/>
        </w:rPr>
      </w:pPr>
    </w:p>
    <w:p w14:paraId="77A2404B" w14:textId="4695F87B" w:rsidR="00D472A7" w:rsidRPr="00BD4268" w:rsidRDefault="00D472A7" w:rsidP="00643461">
      <w:pPr>
        <w:pStyle w:val="StyleHeading3H314ptNotItalic"/>
        <w:rPr>
          <w:rFonts w:ascii="Calibri" w:hAnsi="Calibri" w:cs="Calibri"/>
          <w:i/>
          <w:iCs/>
          <w:color w:val="ED7D31" w:themeColor="accent2"/>
          <w:sz w:val="24"/>
          <w:szCs w:val="24"/>
        </w:rPr>
      </w:pPr>
      <w:bookmarkStart w:id="278" w:name="_Toc106104139"/>
      <w:r w:rsidRPr="00BD4268">
        <w:rPr>
          <w:rFonts w:ascii="Calibri" w:hAnsi="Calibri" w:cs="Calibri"/>
          <w:i/>
          <w:iCs/>
          <w:color w:val="ED7D31" w:themeColor="accent2"/>
          <w:sz w:val="24"/>
          <w:szCs w:val="24"/>
        </w:rPr>
        <w:t>Scenario 1:</w:t>
      </w:r>
      <w:bookmarkEnd w:id="278"/>
    </w:p>
    <w:p w14:paraId="026A5AE8" w14:textId="5E7C689F" w:rsidR="00D472A7" w:rsidRDefault="00D472A7" w:rsidP="002D48C2">
      <w:pPr>
        <w:pStyle w:val="StyleHeading3H314ptNotItalic"/>
        <w:numPr>
          <w:ilvl w:val="0"/>
          <w:numId w:val="40"/>
        </w:numPr>
        <w:rPr>
          <w:rFonts w:ascii="Calibri" w:hAnsi="Calibri"/>
          <w:b w:val="0"/>
          <w:bCs w:val="0"/>
          <w:iCs/>
          <w:color w:val="auto"/>
          <w:sz w:val="24"/>
          <w:szCs w:val="16"/>
        </w:rPr>
      </w:pPr>
      <w:bookmarkStart w:id="279" w:name="_Toc106104140"/>
      <w:r>
        <w:rPr>
          <w:rFonts w:ascii="Calibri" w:hAnsi="Calibri"/>
          <w:b w:val="0"/>
          <w:bCs w:val="0"/>
          <w:iCs/>
          <w:color w:val="auto"/>
          <w:sz w:val="24"/>
          <w:szCs w:val="16"/>
        </w:rPr>
        <w:t>Retain current position</w:t>
      </w:r>
      <w:r w:rsidR="00806FEE">
        <w:rPr>
          <w:rFonts w:ascii="Calibri" w:hAnsi="Calibri"/>
          <w:b w:val="0"/>
          <w:bCs w:val="0"/>
          <w:iCs/>
          <w:color w:val="auto"/>
          <w:sz w:val="24"/>
          <w:szCs w:val="16"/>
        </w:rPr>
        <w:t xml:space="preserve"> </w:t>
      </w:r>
      <w:r>
        <w:rPr>
          <w:rFonts w:ascii="Calibri" w:hAnsi="Calibri"/>
          <w:b w:val="0"/>
          <w:bCs w:val="0"/>
          <w:iCs/>
          <w:color w:val="auto"/>
          <w:sz w:val="24"/>
          <w:szCs w:val="16"/>
        </w:rPr>
        <w:t>and do nothing:</w:t>
      </w:r>
      <w:bookmarkEnd w:id="279"/>
    </w:p>
    <w:p w14:paraId="2C75DF36" w14:textId="4100ED7D" w:rsidR="00806FEE" w:rsidRDefault="00806FEE" w:rsidP="00806FEE">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5949"/>
        <w:gridCol w:w="3679"/>
      </w:tblGrid>
      <w:tr w:rsidR="00806FEE" w14:paraId="3F133595" w14:textId="77777777" w:rsidTr="00C51FE3">
        <w:tc>
          <w:tcPr>
            <w:tcW w:w="5949" w:type="dxa"/>
            <w:shd w:val="clear" w:color="auto" w:fill="B4C6E7" w:themeFill="accent1" w:themeFillTint="66"/>
          </w:tcPr>
          <w:p w14:paraId="46DB53C5" w14:textId="77777777" w:rsidR="00806FEE" w:rsidRPr="0043537F" w:rsidRDefault="00806FEE" w:rsidP="00C51FE3">
            <w:pPr>
              <w:pStyle w:val="StyleHeading3H314ptNotItalic"/>
              <w:jc w:val="center"/>
              <w:rPr>
                <w:rFonts w:ascii="Calibri" w:hAnsi="Calibri"/>
                <w:iCs/>
                <w:color w:val="auto"/>
                <w:sz w:val="24"/>
                <w:szCs w:val="16"/>
              </w:rPr>
            </w:pPr>
            <w:bookmarkStart w:id="280" w:name="_Toc106104141"/>
            <w:r>
              <w:rPr>
                <w:rFonts w:ascii="Calibri" w:hAnsi="Calibri"/>
                <w:iCs/>
                <w:color w:val="auto"/>
                <w:sz w:val="24"/>
                <w:szCs w:val="16"/>
              </w:rPr>
              <w:t>Total Super Capital:</w:t>
            </w:r>
            <w:bookmarkEnd w:id="280"/>
          </w:p>
        </w:tc>
        <w:tc>
          <w:tcPr>
            <w:tcW w:w="3679" w:type="dxa"/>
          </w:tcPr>
          <w:p w14:paraId="67298654" w14:textId="3F974302" w:rsidR="00806FEE" w:rsidRDefault="00806FEE" w:rsidP="00C51FE3">
            <w:pPr>
              <w:pStyle w:val="StyleHeading3H314ptNotItalic"/>
              <w:jc w:val="center"/>
              <w:rPr>
                <w:rFonts w:ascii="Calibri" w:hAnsi="Calibri"/>
                <w:b w:val="0"/>
                <w:bCs w:val="0"/>
                <w:iCs/>
                <w:color w:val="auto"/>
                <w:sz w:val="24"/>
                <w:szCs w:val="16"/>
              </w:rPr>
            </w:pPr>
            <w:bookmarkStart w:id="281" w:name="_Toc106104142"/>
            <w:r>
              <w:rPr>
                <w:rFonts w:ascii="Calibri" w:hAnsi="Calibri"/>
                <w:b w:val="0"/>
                <w:bCs w:val="0"/>
                <w:iCs/>
                <w:color w:val="auto"/>
                <w:sz w:val="24"/>
                <w:szCs w:val="16"/>
              </w:rPr>
              <w:t>$725,514</w:t>
            </w:r>
            <w:bookmarkEnd w:id="281"/>
          </w:p>
        </w:tc>
      </w:tr>
      <w:tr w:rsidR="00806FEE" w14:paraId="48AE0A3C" w14:textId="77777777" w:rsidTr="00C51FE3">
        <w:tc>
          <w:tcPr>
            <w:tcW w:w="5949" w:type="dxa"/>
            <w:shd w:val="clear" w:color="auto" w:fill="B4C6E7" w:themeFill="accent1" w:themeFillTint="66"/>
          </w:tcPr>
          <w:p w14:paraId="5EFB72A3" w14:textId="77777777" w:rsidR="00806FEE" w:rsidRPr="0043537F" w:rsidRDefault="00806FEE" w:rsidP="00C51FE3">
            <w:pPr>
              <w:pStyle w:val="StyleHeading3H314ptNotItalic"/>
              <w:jc w:val="center"/>
              <w:rPr>
                <w:rFonts w:ascii="Calibri" w:hAnsi="Calibri"/>
                <w:iCs/>
                <w:color w:val="auto"/>
                <w:sz w:val="24"/>
                <w:szCs w:val="16"/>
              </w:rPr>
            </w:pPr>
            <w:bookmarkStart w:id="282" w:name="_Toc106104143"/>
            <w:r>
              <w:rPr>
                <w:rFonts w:ascii="Calibri" w:hAnsi="Calibri"/>
                <w:iCs/>
                <w:color w:val="auto"/>
                <w:sz w:val="24"/>
                <w:szCs w:val="16"/>
              </w:rPr>
              <w:t>Total Net Investment Capital (outside superannuation):</w:t>
            </w:r>
            <w:bookmarkEnd w:id="282"/>
          </w:p>
        </w:tc>
        <w:tc>
          <w:tcPr>
            <w:tcW w:w="3679" w:type="dxa"/>
          </w:tcPr>
          <w:p w14:paraId="6F69CB6D" w14:textId="46943D4D" w:rsidR="00806FEE" w:rsidRDefault="00806FEE" w:rsidP="00C51FE3">
            <w:pPr>
              <w:pStyle w:val="StyleHeading3H314ptNotItalic"/>
              <w:jc w:val="center"/>
              <w:rPr>
                <w:rFonts w:ascii="Calibri" w:hAnsi="Calibri"/>
                <w:b w:val="0"/>
                <w:bCs w:val="0"/>
                <w:iCs/>
                <w:color w:val="auto"/>
                <w:sz w:val="24"/>
                <w:szCs w:val="16"/>
              </w:rPr>
            </w:pPr>
            <w:bookmarkStart w:id="283" w:name="_Toc106104144"/>
            <w:r>
              <w:rPr>
                <w:rFonts w:ascii="Calibri" w:hAnsi="Calibri"/>
                <w:b w:val="0"/>
                <w:bCs w:val="0"/>
                <w:iCs/>
                <w:color w:val="auto"/>
                <w:sz w:val="24"/>
                <w:szCs w:val="16"/>
              </w:rPr>
              <w:t>$412,</w:t>
            </w:r>
            <w:r w:rsidR="00E6514A">
              <w:rPr>
                <w:rFonts w:ascii="Calibri" w:hAnsi="Calibri"/>
                <w:b w:val="0"/>
                <w:bCs w:val="0"/>
                <w:iCs/>
                <w:color w:val="auto"/>
                <w:sz w:val="24"/>
                <w:szCs w:val="16"/>
              </w:rPr>
              <w:t>202</w:t>
            </w:r>
            <w:bookmarkEnd w:id="283"/>
          </w:p>
        </w:tc>
      </w:tr>
      <w:tr w:rsidR="00806FEE" w14:paraId="0E4F72CC" w14:textId="77777777" w:rsidTr="00806FEE">
        <w:tc>
          <w:tcPr>
            <w:tcW w:w="5949" w:type="dxa"/>
            <w:shd w:val="clear" w:color="auto" w:fill="B4C6E7" w:themeFill="accent1" w:themeFillTint="66"/>
          </w:tcPr>
          <w:p w14:paraId="57CB8087" w14:textId="77777777" w:rsidR="00806FEE" w:rsidRPr="0043537F" w:rsidRDefault="00806FEE" w:rsidP="00C51FE3">
            <w:pPr>
              <w:pStyle w:val="StyleHeading3H314ptNotItalic"/>
              <w:jc w:val="center"/>
              <w:rPr>
                <w:rFonts w:ascii="Calibri" w:hAnsi="Calibri"/>
                <w:iCs/>
                <w:color w:val="auto"/>
                <w:sz w:val="24"/>
                <w:szCs w:val="16"/>
              </w:rPr>
            </w:pPr>
            <w:bookmarkStart w:id="284" w:name="_Toc106104145"/>
            <w:r>
              <w:rPr>
                <w:rFonts w:ascii="Calibri" w:hAnsi="Calibri"/>
                <w:iCs/>
                <w:color w:val="auto"/>
                <w:sz w:val="24"/>
                <w:szCs w:val="16"/>
              </w:rPr>
              <w:t>Net Retirement Capital:</w:t>
            </w:r>
            <w:bookmarkEnd w:id="284"/>
          </w:p>
        </w:tc>
        <w:tc>
          <w:tcPr>
            <w:tcW w:w="3679" w:type="dxa"/>
            <w:shd w:val="clear" w:color="auto" w:fill="FFFF00"/>
          </w:tcPr>
          <w:p w14:paraId="350EA7FD" w14:textId="1BB43C65" w:rsidR="00806FEE" w:rsidRDefault="00806FEE" w:rsidP="00C51FE3">
            <w:pPr>
              <w:pStyle w:val="StyleHeading3H314ptNotItalic"/>
              <w:jc w:val="center"/>
              <w:rPr>
                <w:rFonts w:ascii="Calibri" w:hAnsi="Calibri"/>
                <w:b w:val="0"/>
                <w:bCs w:val="0"/>
                <w:iCs/>
                <w:color w:val="auto"/>
                <w:sz w:val="24"/>
                <w:szCs w:val="16"/>
              </w:rPr>
            </w:pPr>
            <w:bookmarkStart w:id="285" w:name="_Toc106104146"/>
            <w:r>
              <w:rPr>
                <w:rFonts w:ascii="Calibri" w:hAnsi="Calibri"/>
                <w:b w:val="0"/>
                <w:bCs w:val="0"/>
                <w:iCs/>
                <w:color w:val="auto"/>
                <w:sz w:val="24"/>
                <w:szCs w:val="16"/>
              </w:rPr>
              <w:t>$1,1</w:t>
            </w:r>
            <w:r w:rsidR="00E6514A">
              <w:rPr>
                <w:rFonts w:ascii="Calibri" w:hAnsi="Calibri"/>
                <w:b w:val="0"/>
                <w:bCs w:val="0"/>
                <w:iCs/>
                <w:color w:val="auto"/>
                <w:sz w:val="24"/>
                <w:szCs w:val="16"/>
              </w:rPr>
              <w:t>3</w:t>
            </w:r>
            <w:r>
              <w:rPr>
                <w:rFonts w:ascii="Calibri" w:hAnsi="Calibri"/>
                <w:b w:val="0"/>
                <w:bCs w:val="0"/>
                <w:iCs/>
                <w:color w:val="auto"/>
                <w:sz w:val="24"/>
                <w:szCs w:val="16"/>
              </w:rPr>
              <w:t>7,</w:t>
            </w:r>
            <w:r w:rsidR="00E6514A">
              <w:rPr>
                <w:rFonts w:ascii="Calibri" w:hAnsi="Calibri"/>
                <w:b w:val="0"/>
                <w:bCs w:val="0"/>
                <w:iCs/>
                <w:color w:val="auto"/>
                <w:sz w:val="24"/>
                <w:szCs w:val="16"/>
              </w:rPr>
              <w:t>716</w:t>
            </w:r>
            <w:bookmarkEnd w:id="285"/>
          </w:p>
        </w:tc>
      </w:tr>
      <w:tr w:rsidR="00806FEE" w14:paraId="2699504D" w14:textId="77777777" w:rsidTr="00806FEE">
        <w:tc>
          <w:tcPr>
            <w:tcW w:w="5949" w:type="dxa"/>
            <w:shd w:val="clear" w:color="auto" w:fill="B4C6E7" w:themeFill="accent1" w:themeFillTint="66"/>
          </w:tcPr>
          <w:p w14:paraId="18F3C671" w14:textId="77777777" w:rsidR="00806FEE" w:rsidRDefault="00806FEE" w:rsidP="00C51FE3">
            <w:pPr>
              <w:pStyle w:val="StyleHeading3H314ptNotItalic"/>
              <w:jc w:val="center"/>
              <w:rPr>
                <w:rFonts w:ascii="Calibri" w:hAnsi="Calibri"/>
                <w:iCs/>
                <w:color w:val="auto"/>
                <w:sz w:val="24"/>
                <w:szCs w:val="16"/>
              </w:rPr>
            </w:pPr>
            <w:bookmarkStart w:id="286" w:name="_Toc106104147"/>
            <w:r>
              <w:rPr>
                <w:rFonts w:ascii="Calibri" w:hAnsi="Calibri"/>
                <w:iCs/>
                <w:color w:val="auto"/>
                <w:sz w:val="24"/>
                <w:szCs w:val="16"/>
              </w:rPr>
              <w:t>Total Assets:</w:t>
            </w:r>
            <w:bookmarkEnd w:id="286"/>
          </w:p>
        </w:tc>
        <w:tc>
          <w:tcPr>
            <w:tcW w:w="3679" w:type="dxa"/>
            <w:shd w:val="clear" w:color="auto" w:fill="auto"/>
          </w:tcPr>
          <w:p w14:paraId="5B1097B8" w14:textId="3CF69939" w:rsidR="00806FEE" w:rsidRDefault="00806FEE" w:rsidP="00C51FE3">
            <w:pPr>
              <w:pStyle w:val="StyleHeading3H314ptNotItalic"/>
              <w:jc w:val="center"/>
              <w:rPr>
                <w:rFonts w:ascii="Calibri" w:hAnsi="Calibri"/>
                <w:b w:val="0"/>
                <w:bCs w:val="0"/>
                <w:iCs/>
                <w:color w:val="auto"/>
                <w:sz w:val="24"/>
                <w:szCs w:val="16"/>
              </w:rPr>
            </w:pPr>
            <w:bookmarkStart w:id="287" w:name="_Toc106104148"/>
            <w:r>
              <w:rPr>
                <w:rFonts w:ascii="Calibri" w:hAnsi="Calibri"/>
                <w:b w:val="0"/>
                <w:bCs w:val="0"/>
                <w:iCs/>
                <w:color w:val="auto"/>
                <w:sz w:val="24"/>
                <w:szCs w:val="16"/>
              </w:rPr>
              <w:t>$5,822,</w:t>
            </w:r>
            <w:r w:rsidR="00E6514A">
              <w:rPr>
                <w:rFonts w:ascii="Calibri" w:hAnsi="Calibri"/>
                <w:b w:val="0"/>
                <w:bCs w:val="0"/>
                <w:iCs/>
                <w:color w:val="auto"/>
                <w:sz w:val="24"/>
                <w:szCs w:val="16"/>
              </w:rPr>
              <w:t>727</w:t>
            </w:r>
            <w:bookmarkEnd w:id="287"/>
          </w:p>
        </w:tc>
      </w:tr>
    </w:tbl>
    <w:p w14:paraId="5BA3AA34" w14:textId="11EDB3DB" w:rsidR="00806FEE" w:rsidRDefault="00806FEE" w:rsidP="00806FEE">
      <w:pPr>
        <w:pStyle w:val="StyleHeading3H314ptNotItalic"/>
        <w:rPr>
          <w:rFonts w:ascii="Calibri" w:hAnsi="Calibri"/>
          <w:b w:val="0"/>
          <w:bCs w:val="0"/>
          <w:iCs/>
          <w:color w:val="auto"/>
          <w:sz w:val="24"/>
          <w:szCs w:val="16"/>
        </w:rPr>
      </w:pPr>
    </w:p>
    <w:p w14:paraId="67198091" w14:textId="58663ABA" w:rsidR="00806FEE" w:rsidRDefault="00806FEE" w:rsidP="00806FEE">
      <w:pPr>
        <w:pStyle w:val="StyleHeading3H314ptNotItalic"/>
        <w:rPr>
          <w:rFonts w:ascii="Calibri" w:hAnsi="Calibri"/>
          <w:b w:val="0"/>
          <w:bCs w:val="0"/>
          <w:iCs/>
          <w:color w:val="auto"/>
          <w:sz w:val="24"/>
          <w:szCs w:val="16"/>
        </w:rPr>
      </w:pPr>
    </w:p>
    <w:p w14:paraId="64E7DBAB" w14:textId="2DE310C1" w:rsidR="00806FEE" w:rsidRDefault="00806FEE" w:rsidP="00806FEE">
      <w:pPr>
        <w:pStyle w:val="StyleHeading3H314ptNotItalic"/>
        <w:rPr>
          <w:rFonts w:ascii="Calibri" w:hAnsi="Calibri"/>
          <w:b w:val="0"/>
          <w:bCs w:val="0"/>
          <w:iCs/>
          <w:color w:val="auto"/>
          <w:sz w:val="24"/>
          <w:szCs w:val="16"/>
        </w:rPr>
      </w:pPr>
    </w:p>
    <w:p w14:paraId="7B068996" w14:textId="44D938A7" w:rsidR="00806FEE" w:rsidRDefault="00806FEE" w:rsidP="00806FEE">
      <w:pPr>
        <w:pStyle w:val="StyleHeading3H314ptNotItalic"/>
        <w:rPr>
          <w:rFonts w:ascii="Calibri" w:hAnsi="Calibri"/>
          <w:b w:val="0"/>
          <w:bCs w:val="0"/>
          <w:iCs/>
          <w:color w:val="auto"/>
          <w:sz w:val="24"/>
          <w:szCs w:val="16"/>
        </w:rPr>
      </w:pPr>
    </w:p>
    <w:p w14:paraId="5C5F2D91" w14:textId="4A63F7C8" w:rsidR="00806FEE" w:rsidRDefault="00806FEE" w:rsidP="00806FEE">
      <w:pPr>
        <w:pStyle w:val="StyleHeading3H314ptNotItalic"/>
        <w:rPr>
          <w:rFonts w:ascii="Calibri" w:hAnsi="Calibri"/>
          <w:b w:val="0"/>
          <w:bCs w:val="0"/>
          <w:iCs/>
          <w:color w:val="auto"/>
          <w:sz w:val="24"/>
          <w:szCs w:val="16"/>
        </w:rPr>
      </w:pPr>
    </w:p>
    <w:p w14:paraId="782580E7" w14:textId="51CF2889" w:rsidR="00806FEE" w:rsidRDefault="00806FEE" w:rsidP="00806FEE">
      <w:pPr>
        <w:pStyle w:val="StyleHeading3H314ptNotItalic"/>
        <w:rPr>
          <w:rFonts w:ascii="Calibri" w:hAnsi="Calibri"/>
          <w:b w:val="0"/>
          <w:bCs w:val="0"/>
          <w:iCs/>
          <w:color w:val="auto"/>
          <w:sz w:val="24"/>
          <w:szCs w:val="16"/>
        </w:rPr>
      </w:pPr>
    </w:p>
    <w:p w14:paraId="1352EB1C" w14:textId="6F1254C1" w:rsidR="00806FEE" w:rsidRDefault="00806FEE" w:rsidP="00806FEE">
      <w:pPr>
        <w:pStyle w:val="StyleHeading3H314ptNotItalic"/>
        <w:rPr>
          <w:rFonts w:ascii="Calibri" w:hAnsi="Calibri"/>
          <w:b w:val="0"/>
          <w:bCs w:val="0"/>
          <w:iCs/>
          <w:color w:val="auto"/>
          <w:sz w:val="24"/>
          <w:szCs w:val="16"/>
        </w:rPr>
      </w:pPr>
    </w:p>
    <w:p w14:paraId="69167E4E" w14:textId="1EF86E73" w:rsidR="00806FEE" w:rsidRDefault="00806FEE" w:rsidP="00806FEE">
      <w:pPr>
        <w:pStyle w:val="StyleHeading3H314ptNotItalic"/>
        <w:rPr>
          <w:rFonts w:ascii="Calibri" w:hAnsi="Calibri"/>
          <w:b w:val="0"/>
          <w:bCs w:val="0"/>
          <w:iCs/>
          <w:color w:val="auto"/>
          <w:sz w:val="24"/>
          <w:szCs w:val="16"/>
        </w:rPr>
      </w:pPr>
    </w:p>
    <w:p w14:paraId="3BB1EBC6" w14:textId="4B58F54A" w:rsidR="00806FEE" w:rsidRPr="00BD4268" w:rsidRDefault="00806FEE" w:rsidP="00806FEE">
      <w:pPr>
        <w:pStyle w:val="StyleHeading3H314ptNotItalic"/>
        <w:rPr>
          <w:rFonts w:ascii="Calibri" w:hAnsi="Calibri" w:cs="Calibri"/>
          <w:i/>
          <w:iCs/>
          <w:color w:val="ED7D31" w:themeColor="accent2"/>
          <w:sz w:val="24"/>
          <w:szCs w:val="24"/>
        </w:rPr>
      </w:pPr>
      <w:bookmarkStart w:id="288" w:name="_Toc106104149"/>
      <w:r w:rsidRPr="00BD4268">
        <w:rPr>
          <w:rFonts w:ascii="Calibri" w:hAnsi="Calibri" w:cs="Calibri"/>
          <w:i/>
          <w:iCs/>
          <w:color w:val="ED7D31" w:themeColor="accent2"/>
          <w:sz w:val="24"/>
          <w:szCs w:val="24"/>
        </w:rPr>
        <w:t>Scenario 2A:</w:t>
      </w:r>
      <w:bookmarkEnd w:id="288"/>
    </w:p>
    <w:p w14:paraId="2EC6FFCF" w14:textId="48AEF97D" w:rsidR="00806FEE" w:rsidRDefault="00806FEE" w:rsidP="002D48C2">
      <w:pPr>
        <w:pStyle w:val="StyleHeading3H314ptNotItalic"/>
        <w:numPr>
          <w:ilvl w:val="0"/>
          <w:numId w:val="40"/>
        </w:numPr>
        <w:rPr>
          <w:rFonts w:ascii="Calibri" w:hAnsi="Calibri"/>
          <w:b w:val="0"/>
          <w:bCs w:val="0"/>
          <w:iCs/>
          <w:color w:val="auto"/>
          <w:sz w:val="24"/>
          <w:szCs w:val="16"/>
        </w:rPr>
      </w:pPr>
      <w:bookmarkStart w:id="289" w:name="_Toc106104150"/>
      <w:r>
        <w:rPr>
          <w:rFonts w:ascii="Calibri" w:hAnsi="Calibri"/>
          <w:b w:val="0"/>
          <w:bCs w:val="0"/>
          <w:iCs/>
          <w:color w:val="auto"/>
          <w:sz w:val="24"/>
          <w:szCs w:val="16"/>
        </w:rPr>
        <w:t>Implement Super Recommendations.</w:t>
      </w:r>
      <w:bookmarkEnd w:id="289"/>
    </w:p>
    <w:p w14:paraId="7BA61A48" w14:textId="2D07AA15" w:rsidR="00806FEE" w:rsidRDefault="00806FEE" w:rsidP="002D48C2">
      <w:pPr>
        <w:pStyle w:val="StyleHeading3H314ptNotItalic"/>
        <w:numPr>
          <w:ilvl w:val="0"/>
          <w:numId w:val="40"/>
        </w:numPr>
        <w:rPr>
          <w:rFonts w:ascii="Calibri" w:hAnsi="Calibri"/>
          <w:b w:val="0"/>
          <w:bCs w:val="0"/>
          <w:iCs/>
          <w:color w:val="auto"/>
          <w:sz w:val="24"/>
          <w:szCs w:val="16"/>
        </w:rPr>
      </w:pPr>
      <w:bookmarkStart w:id="290" w:name="_Toc106104151"/>
      <w:r>
        <w:rPr>
          <w:rFonts w:ascii="Calibri" w:hAnsi="Calibri"/>
          <w:b w:val="0"/>
          <w:bCs w:val="0"/>
          <w:iCs/>
          <w:color w:val="auto"/>
          <w:sz w:val="24"/>
          <w:szCs w:val="16"/>
        </w:rPr>
        <w:t>Invest $250k of inheritance proceeds into superannuation.</w:t>
      </w:r>
      <w:bookmarkEnd w:id="290"/>
      <w:r>
        <w:rPr>
          <w:rFonts w:ascii="Calibri" w:hAnsi="Calibri"/>
          <w:b w:val="0"/>
          <w:bCs w:val="0"/>
          <w:iCs/>
          <w:color w:val="auto"/>
          <w:sz w:val="24"/>
          <w:szCs w:val="16"/>
        </w:rPr>
        <w:t xml:space="preserve"> </w:t>
      </w:r>
    </w:p>
    <w:p w14:paraId="1A14B52F" w14:textId="1362CFA3" w:rsidR="00806FEE" w:rsidRPr="00806FEE" w:rsidRDefault="00806FEE" w:rsidP="002D48C2">
      <w:pPr>
        <w:pStyle w:val="StyleHeading3H314ptNotItalic"/>
        <w:numPr>
          <w:ilvl w:val="0"/>
          <w:numId w:val="40"/>
        </w:numPr>
        <w:rPr>
          <w:rFonts w:ascii="Calibri" w:hAnsi="Calibri"/>
          <w:b w:val="0"/>
          <w:bCs w:val="0"/>
          <w:iCs/>
          <w:color w:val="auto"/>
          <w:sz w:val="24"/>
          <w:szCs w:val="16"/>
        </w:rPr>
      </w:pPr>
      <w:bookmarkStart w:id="291" w:name="_Toc106104152"/>
      <w:r>
        <w:rPr>
          <w:rFonts w:ascii="Calibri" w:hAnsi="Calibri"/>
          <w:b w:val="0"/>
          <w:bCs w:val="0"/>
          <w:iCs/>
          <w:color w:val="auto"/>
          <w:sz w:val="24"/>
          <w:szCs w:val="16"/>
        </w:rPr>
        <w:t>Increase home loan debt by $100k to acquire Jensen Interceptor.</w:t>
      </w:r>
      <w:bookmarkEnd w:id="291"/>
      <w:r>
        <w:rPr>
          <w:rFonts w:ascii="Calibri" w:hAnsi="Calibri"/>
          <w:b w:val="0"/>
          <w:bCs w:val="0"/>
          <w:iCs/>
          <w:color w:val="auto"/>
          <w:sz w:val="24"/>
          <w:szCs w:val="16"/>
        </w:rPr>
        <w:t xml:space="preserve"> </w:t>
      </w:r>
    </w:p>
    <w:p w14:paraId="347BD0C1" w14:textId="77777777" w:rsidR="00D472A7" w:rsidRPr="00D472A7" w:rsidRDefault="00D472A7" w:rsidP="00D472A7">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5949"/>
        <w:gridCol w:w="3679"/>
      </w:tblGrid>
      <w:tr w:rsidR="00806FEE" w14:paraId="589EC7BB" w14:textId="77777777" w:rsidTr="00C51FE3">
        <w:tc>
          <w:tcPr>
            <w:tcW w:w="5949" w:type="dxa"/>
            <w:shd w:val="clear" w:color="auto" w:fill="B4C6E7" w:themeFill="accent1" w:themeFillTint="66"/>
          </w:tcPr>
          <w:p w14:paraId="2278FE8B" w14:textId="77777777" w:rsidR="00806FEE" w:rsidRPr="0043537F" w:rsidRDefault="00806FEE" w:rsidP="00C51FE3">
            <w:pPr>
              <w:pStyle w:val="StyleHeading3H314ptNotItalic"/>
              <w:jc w:val="center"/>
              <w:rPr>
                <w:rFonts w:ascii="Calibri" w:hAnsi="Calibri"/>
                <w:iCs/>
                <w:color w:val="auto"/>
                <w:sz w:val="24"/>
                <w:szCs w:val="16"/>
              </w:rPr>
            </w:pPr>
            <w:bookmarkStart w:id="292" w:name="_Toc106104153"/>
            <w:r>
              <w:rPr>
                <w:rFonts w:ascii="Calibri" w:hAnsi="Calibri"/>
                <w:iCs/>
                <w:color w:val="auto"/>
                <w:sz w:val="24"/>
                <w:szCs w:val="16"/>
              </w:rPr>
              <w:t>Total Super Capital:</w:t>
            </w:r>
            <w:bookmarkEnd w:id="292"/>
          </w:p>
        </w:tc>
        <w:tc>
          <w:tcPr>
            <w:tcW w:w="3679" w:type="dxa"/>
          </w:tcPr>
          <w:p w14:paraId="16C9D937" w14:textId="00EC081F" w:rsidR="00806FEE" w:rsidRDefault="00806FEE" w:rsidP="00C51FE3">
            <w:pPr>
              <w:pStyle w:val="StyleHeading3H314ptNotItalic"/>
              <w:jc w:val="center"/>
              <w:rPr>
                <w:rFonts w:ascii="Calibri" w:hAnsi="Calibri"/>
                <w:b w:val="0"/>
                <w:bCs w:val="0"/>
                <w:iCs/>
                <w:color w:val="auto"/>
                <w:sz w:val="24"/>
                <w:szCs w:val="16"/>
              </w:rPr>
            </w:pPr>
            <w:bookmarkStart w:id="293" w:name="_Toc106104154"/>
            <w:r>
              <w:rPr>
                <w:rFonts w:ascii="Calibri" w:hAnsi="Calibri"/>
                <w:b w:val="0"/>
                <w:bCs w:val="0"/>
                <w:iCs/>
                <w:color w:val="auto"/>
                <w:sz w:val="24"/>
                <w:szCs w:val="16"/>
              </w:rPr>
              <w:t>$1,191,519</w:t>
            </w:r>
            <w:bookmarkEnd w:id="293"/>
          </w:p>
        </w:tc>
      </w:tr>
      <w:tr w:rsidR="00806FEE" w14:paraId="62D2D755" w14:textId="77777777" w:rsidTr="00C51FE3">
        <w:tc>
          <w:tcPr>
            <w:tcW w:w="5949" w:type="dxa"/>
            <w:shd w:val="clear" w:color="auto" w:fill="B4C6E7" w:themeFill="accent1" w:themeFillTint="66"/>
          </w:tcPr>
          <w:p w14:paraId="5E6125FA" w14:textId="77777777" w:rsidR="00806FEE" w:rsidRPr="0043537F" w:rsidRDefault="00806FEE" w:rsidP="00C51FE3">
            <w:pPr>
              <w:pStyle w:val="StyleHeading3H314ptNotItalic"/>
              <w:jc w:val="center"/>
              <w:rPr>
                <w:rFonts w:ascii="Calibri" w:hAnsi="Calibri"/>
                <w:iCs/>
                <w:color w:val="auto"/>
                <w:sz w:val="24"/>
                <w:szCs w:val="16"/>
              </w:rPr>
            </w:pPr>
            <w:bookmarkStart w:id="294" w:name="_Toc106104155"/>
            <w:r>
              <w:rPr>
                <w:rFonts w:ascii="Calibri" w:hAnsi="Calibri"/>
                <w:iCs/>
                <w:color w:val="auto"/>
                <w:sz w:val="24"/>
                <w:szCs w:val="16"/>
              </w:rPr>
              <w:t>Total Net Investment Capital (outside superannuation):</w:t>
            </w:r>
            <w:bookmarkEnd w:id="294"/>
          </w:p>
        </w:tc>
        <w:tc>
          <w:tcPr>
            <w:tcW w:w="3679" w:type="dxa"/>
          </w:tcPr>
          <w:p w14:paraId="4FFAC7E1" w14:textId="337E3014" w:rsidR="00806FEE" w:rsidRDefault="00806FEE" w:rsidP="00C51FE3">
            <w:pPr>
              <w:pStyle w:val="StyleHeading3H314ptNotItalic"/>
              <w:jc w:val="center"/>
              <w:rPr>
                <w:rFonts w:ascii="Calibri" w:hAnsi="Calibri"/>
                <w:b w:val="0"/>
                <w:bCs w:val="0"/>
                <w:iCs/>
                <w:color w:val="auto"/>
                <w:sz w:val="24"/>
                <w:szCs w:val="16"/>
              </w:rPr>
            </w:pPr>
            <w:bookmarkStart w:id="295" w:name="_Toc106104156"/>
            <w:r>
              <w:rPr>
                <w:rFonts w:ascii="Calibri" w:hAnsi="Calibri"/>
                <w:b w:val="0"/>
                <w:bCs w:val="0"/>
                <w:iCs/>
                <w:color w:val="auto"/>
                <w:sz w:val="24"/>
                <w:szCs w:val="16"/>
              </w:rPr>
              <w:t>$412,</w:t>
            </w:r>
            <w:r w:rsidR="00E6514A">
              <w:rPr>
                <w:rFonts w:ascii="Calibri" w:hAnsi="Calibri"/>
                <w:b w:val="0"/>
                <w:bCs w:val="0"/>
                <w:iCs/>
                <w:color w:val="auto"/>
                <w:sz w:val="24"/>
                <w:szCs w:val="16"/>
              </w:rPr>
              <w:t>202</w:t>
            </w:r>
            <w:bookmarkEnd w:id="295"/>
          </w:p>
        </w:tc>
      </w:tr>
      <w:tr w:rsidR="00806FEE" w14:paraId="57BD3C4C" w14:textId="77777777" w:rsidTr="00C51FE3">
        <w:tc>
          <w:tcPr>
            <w:tcW w:w="5949" w:type="dxa"/>
            <w:shd w:val="clear" w:color="auto" w:fill="B4C6E7" w:themeFill="accent1" w:themeFillTint="66"/>
          </w:tcPr>
          <w:p w14:paraId="4D9BB47D" w14:textId="77777777" w:rsidR="00806FEE" w:rsidRPr="0043537F" w:rsidRDefault="00806FEE" w:rsidP="00C51FE3">
            <w:pPr>
              <w:pStyle w:val="StyleHeading3H314ptNotItalic"/>
              <w:jc w:val="center"/>
              <w:rPr>
                <w:rFonts w:ascii="Calibri" w:hAnsi="Calibri"/>
                <w:iCs/>
                <w:color w:val="auto"/>
                <w:sz w:val="24"/>
                <w:szCs w:val="16"/>
              </w:rPr>
            </w:pPr>
            <w:bookmarkStart w:id="296" w:name="_Toc106104157"/>
            <w:r>
              <w:rPr>
                <w:rFonts w:ascii="Calibri" w:hAnsi="Calibri"/>
                <w:iCs/>
                <w:color w:val="auto"/>
                <w:sz w:val="24"/>
                <w:szCs w:val="16"/>
              </w:rPr>
              <w:t>Net Retirement Capital:</w:t>
            </w:r>
            <w:bookmarkEnd w:id="296"/>
          </w:p>
        </w:tc>
        <w:tc>
          <w:tcPr>
            <w:tcW w:w="3679" w:type="dxa"/>
            <w:shd w:val="clear" w:color="auto" w:fill="FFFF00"/>
          </w:tcPr>
          <w:p w14:paraId="69680CBA" w14:textId="3E6EEF9F" w:rsidR="00806FEE" w:rsidRDefault="00806FEE" w:rsidP="00C51FE3">
            <w:pPr>
              <w:pStyle w:val="StyleHeading3H314ptNotItalic"/>
              <w:jc w:val="center"/>
              <w:rPr>
                <w:rFonts w:ascii="Calibri" w:hAnsi="Calibri"/>
                <w:b w:val="0"/>
                <w:bCs w:val="0"/>
                <w:iCs/>
                <w:color w:val="auto"/>
                <w:sz w:val="24"/>
                <w:szCs w:val="16"/>
              </w:rPr>
            </w:pPr>
            <w:bookmarkStart w:id="297" w:name="_Toc106104158"/>
            <w:r>
              <w:rPr>
                <w:rFonts w:ascii="Calibri" w:hAnsi="Calibri"/>
                <w:b w:val="0"/>
                <w:bCs w:val="0"/>
                <w:iCs/>
                <w:color w:val="auto"/>
                <w:sz w:val="24"/>
                <w:szCs w:val="16"/>
              </w:rPr>
              <w:t>$1,603,</w:t>
            </w:r>
            <w:r w:rsidR="00E6514A">
              <w:rPr>
                <w:rFonts w:ascii="Calibri" w:hAnsi="Calibri"/>
                <w:b w:val="0"/>
                <w:bCs w:val="0"/>
                <w:iCs/>
                <w:color w:val="auto"/>
                <w:sz w:val="24"/>
                <w:szCs w:val="16"/>
              </w:rPr>
              <w:t>721</w:t>
            </w:r>
            <w:bookmarkEnd w:id="297"/>
          </w:p>
        </w:tc>
      </w:tr>
      <w:tr w:rsidR="00806FEE" w14:paraId="06DA47E4" w14:textId="77777777" w:rsidTr="00C51FE3">
        <w:tc>
          <w:tcPr>
            <w:tcW w:w="5949" w:type="dxa"/>
            <w:shd w:val="clear" w:color="auto" w:fill="B4C6E7" w:themeFill="accent1" w:themeFillTint="66"/>
          </w:tcPr>
          <w:p w14:paraId="11BF0BB3" w14:textId="77777777" w:rsidR="00806FEE" w:rsidRDefault="00806FEE" w:rsidP="00C51FE3">
            <w:pPr>
              <w:pStyle w:val="StyleHeading3H314ptNotItalic"/>
              <w:jc w:val="center"/>
              <w:rPr>
                <w:rFonts w:ascii="Calibri" w:hAnsi="Calibri"/>
                <w:iCs/>
                <w:color w:val="auto"/>
                <w:sz w:val="24"/>
                <w:szCs w:val="16"/>
              </w:rPr>
            </w:pPr>
            <w:bookmarkStart w:id="298" w:name="_Toc106104159"/>
            <w:r>
              <w:rPr>
                <w:rFonts w:ascii="Calibri" w:hAnsi="Calibri"/>
                <w:iCs/>
                <w:color w:val="auto"/>
                <w:sz w:val="24"/>
                <w:szCs w:val="16"/>
              </w:rPr>
              <w:t>Total Assets:</w:t>
            </w:r>
            <w:bookmarkEnd w:id="298"/>
          </w:p>
        </w:tc>
        <w:tc>
          <w:tcPr>
            <w:tcW w:w="3679" w:type="dxa"/>
            <w:shd w:val="clear" w:color="auto" w:fill="auto"/>
          </w:tcPr>
          <w:p w14:paraId="69308E91" w14:textId="3B0C0C6F" w:rsidR="00806FEE" w:rsidRDefault="00806FEE" w:rsidP="00C51FE3">
            <w:pPr>
              <w:pStyle w:val="StyleHeading3H314ptNotItalic"/>
              <w:jc w:val="center"/>
              <w:rPr>
                <w:rFonts w:ascii="Calibri" w:hAnsi="Calibri"/>
                <w:b w:val="0"/>
                <w:bCs w:val="0"/>
                <w:iCs/>
                <w:color w:val="auto"/>
                <w:sz w:val="24"/>
                <w:szCs w:val="16"/>
              </w:rPr>
            </w:pPr>
            <w:bookmarkStart w:id="299" w:name="_Toc106104160"/>
            <w:r>
              <w:rPr>
                <w:rFonts w:ascii="Calibri" w:hAnsi="Calibri"/>
                <w:b w:val="0"/>
                <w:bCs w:val="0"/>
                <w:iCs/>
                <w:color w:val="auto"/>
                <w:sz w:val="24"/>
                <w:szCs w:val="16"/>
              </w:rPr>
              <w:t>$6,210,1</w:t>
            </w:r>
            <w:r w:rsidR="00E6514A">
              <w:rPr>
                <w:rFonts w:ascii="Calibri" w:hAnsi="Calibri"/>
                <w:b w:val="0"/>
                <w:bCs w:val="0"/>
                <w:iCs/>
                <w:color w:val="auto"/>
                <w:sz w:val="24"/>
                <w:szCs w:val="16"/>
              </w:rPr>
              <w:t>38</w:t>
            </w:r>
            <w:bookmarkEnd w:id="299"/>
          </w:p>
        </w:tc>
      </w:tr>
    </w:tbl>
    <w:p w14:paraId="40539770" w14:textId="61E578CE" w:rsidR="00806FEE" w:rsidRDefault="00806FEE" w:rsidP="000153DC">
      <w:pPr>
        <w:pStyle w:val="StyleHeading3H314ptNotItalic"/>
        <w:rPr>
          <w:rFonts w:ascii="Calibri" w:hAnsi="Calibri"/>
          <w:b w:val="0"/>
          <w:bCs w:val="0"/>
          <w:iCs/>
          <w:color w:val="auto"/>
          <w:sz w:val="24"/>
          <w:szCs w:val="16"/>
        </w:rPr>
      </w:pPr>
    </w:p>
    <w:p w14:paraId="3B585DDD" w14:textId="1A5E8C76" w:rsidR="00806FEE" w:rsidRPr="00BD4268" w:rsidRDefault="00806FEE" w:rsidP="000153DC">
      <w:pPr>
        <w:pStyle w:val="StyleHeading3H314ptNotItalic"/>
        <w:rPr>
          <w:rFonts w:ascii="Calibri" w:hAnsi="Calibri" w:cs="Calibri"/>
          <w:i/>
          <w:iCs/>
          <w:color w:val="ED7D31" w:themeColor="accent2"/>
          <w:sz w:val="24"/>
          <w:szCs w:val="24"/>
        </w:rPr>
      </w:pPr>
      <w:bookmarkStart w:id="300" w:name="_Toc106104161"/>
      <w:r w:rsidRPr="00BD4268">
        <w:rPr>
          <w:rFonts w:ascii="Calibri" w:hAnsi="Calibri" w:cs="Calibri"/>
          <w:i/>
          <w:iCs/>
          <w:color w:val="ED7D31" w:themeColor="accent2"/>
          <w:sz w:val="24"/>
          <w:szCs w:val="24"/>
        </w:rPr>
        <w:t>Scenario 2B:</w:t>
      </w:r>
      <w:bookmarkEnd w:id="300"/>
    </w:p>
    <w:p w14:paraId="3379CEF4" w14:textId="7A675572" w:rsidR="00806FEE" w:rsidRDefault="00806FEE" w:rsidP="002D48C2">
      <w:pPr>
        <w:pStyle w:val="StyleHeading3H314ptNotItalic"/>
        <w:numPr>
          <w:ilvl w:val="0"/>
          <w:numId w:val="41"/>
        </w:numPr>
        <w:rPr>
          <w:rFonts w:ascii="Calibri" w:hAnsi="Calibri"/>
          <w:b w:val="0"/>
          <w:bCs w:val="0"/>
          <w:iCs/>
          <w:color w:val="auto"/>
          <w:sz w:val="24"/>
          <w:szCs w:val="16"/>
        </w:rPr>
      </w:pPr>
      <w:bookmarkStart w:id="301" w:name="_Toc106104162"/>
      <w:r>
        <w:rPr>
          <w:rFonts w:ascii="Calibri" w:hAnsi="Calibri"/>
          <w:b w:val="0"/>
          <w:bCs w:val="0"/>
          <w:iCs/>
          <w:color w:val="auto"/>
          <w:sz w:val="24"/>
          <w:szCs w:val="16"/>
        </w:rPr>
        <w:t>Implement Super Recommendations.</w:t>
      </w:r>
      <w:bookmarkEnd w:id="301"/>
      <w:r>
        <w:rPr>
          <w:rFonts w:ascii="Calibri" w:hAnsi="Calibri"/>
          <w:b w:val="0"/>
          <w:bCs w:val="0"/>
          <w:iCs/>
          <w:color w:val="auto"/>
          <w:sz w:val="24"/>
          <w:szCs w:val="16"/>
        </w:rPr>
        <w:t xml:space="preserve"> </w:t>
      </w:r>
    </w:p>
    <w:p w14:paraId="38830A3E" w14:textId="5FDE2D84" w:rsidR="00806FEE" w:rsidRDefault="00806FEE" w:rsidP="002D48C2">
      <w:pPr>
        <w:pStyle w:val="StyleHeading3H314ptNotItalic"/>
        <w:numPr>
          <w:ilvl w:val="0"/>
          <w:numId w:val="41"/>
        </w:numPr>
        <w:rPr>
          <w:rFonts w:ascii="Calibri" w:hAnsi="Calibri"/>
          <w:b w:val="0"/>
          <w:bCs w:val="0"/>
          <w:iCs/>
          <w:color w:val="auto"/>
          <w:sz w:val="24"/>
          <w:szCs w:val="16"/>
        </w:rPr>
      </w:pPr>
      <w:bookmarkStart w:id="302" w:name="_Toc106104163"/>
      <w:r>
        <w:rPr>
          <w:rFonts w:ascii="Calibri" w:hAnsi="Calibri"/>
          <w:b w:val="0"/>
          <w:bCs w:val="0"/>
          <w:iCs/>
          <w:color w:val="auto"/>
          <w:sz w:val="24"/>
          <w:szCs w:val="16"/>
        </w:rPr>
        <w:t xml:space="preserve">Invest $150k </w:t>
      </w:r>
      <w:r w:rsidR="00E16211">
        <w:rPr>
          <w:rFonts w:ascii="Calibri" w:hAnsi="Calibri"/>
          <w:b w:val="0"/>
          <w:bCs w:val="0"/>
          <w:iCs/>
          <w:color w:val="auto"/>
          <w:sz w:val="24"/>
          <w:szCs w:val="16"/>
        </w:rPr>
        <w:t xml:space="preserve">of inheritance proceeds </w:t>
      </w:r>
      <w:r>
        <w:rPr>
          <w:rFonts w:ascii="Calibri" w:hAnsi="Calibri"/>
          <w:b w:val="0"/>
          <w:bCs w:val="0"/>
          <w:iCs/>
          <w:color w:val="auto"/>
          <w:sz w:val="24"/>
          <w:szCs w:val="16"/>
        </w:rPr>
        <w:t>into superannuation.</w:t>
      </w:r>
      <w:bookmarkEnd w:id="302"/>
      <w:r>
        <w:rPr>
          <w:rFonts w:ascii="Calibri" w:hAnsi="Calibri"/>
          <w:b w:val="0"/>
          <w:bCs w:val="0"/>
          <w:iCs/>
          <w:color w:val="auto"/>
          <w:sz w:val="24"/>
          <w:szCs w:val="16"/>
        </w:rPr>
        <w:t xml:space="preserve"> </w:t>
      </w:r>
    </w:p>
    <w:p w14:paraId="000B0898" w14:textId="50CB0362" w:rsidR="00806FEE" w:rsidRDefault="00E16211" w:rsidP="002D48C2">
      <w:pPr>
        <w:pStyle w:val="StyleHeading3H314ptNotItalic"/>
        <w:numPr>
          <w:ilvl w:val="0"/>
          <w:numId w:val="41"/>
        </w:numPr>
        <w:rPr>
          <w:rFonts w:ascii="Calibri" w:hAnsi="Calibri"/>
          <w:b w:val="0"/>
          <w:bCs w:val="0"/>
          <w:iCs/>
          <w:color w:val="auto"/>
          <w:sz w:val="24"/>
          <w:szCs w:val="16"/>
        </w:rPr>
      </w:pPr>
      <w:bookmarkStart w:id="303" w:name="_Toc106104164"/>
      <w:r>
        <w:rPr>
          <w:rFonts w:ascii="Calibri" w:hAnsi="Calibri"/>
          <w:b w:val="0"/>
          <w:bCs w:val="0"/>
          <w:iCs/>
          <w:color w:val="auto"/>
          <w:sz w:val="24"/>
          <w:szCs w:val="16"/>
        </w:rPr>
        <w:t>Purchase Jensen Interceptor with $100k of inheritance proceeds.</w:t>
      </w:r>
      <w:bookmarkEnd w:id="303"/>
    </w:p>
    <w:p w14:paraId="174DAA09" w14:textId="1980D02C" w:rsidR="00E16211" w:rsidRDefault="00E16211" w:rsidP="00E16211">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5949"/>
        <w:gridCol w:w="3679"/>
      </w:tblGrid>
      <w:tr w:rsidR="00E16211" w14:paraId="62FBEDA4" w14:textId="77777777" w:rsidTr="00C51FE3">
        <w:tc>
          <w:tcPr>
            <w:tcW w:w="5949" w:type="dxa"/>
            <w:shd w:val="clear" w:color="auto" w:fill="B4C6E7" w:themeFill="accent1" w:themeFillTint="66"/>
          </w:tcPr>
          <w:p w14:paraId="1F54BFC3" w14:textId="77777777" w:rsidR="00E16211" w:rsidRPr="0043537F" w:rsidRDefault="00E16211" w:rsidP="00C51FE3">
            <w:pPr>
              <w:pStyle w:val="StyleHeading3H314ptNotItalic"/>
              <w:jc w:val="center"/>
              <w:rPr>
                <w:rFonts w:ascii="Calibri" w:hAnsi="Calibri"/>
                <w:iCs/>
                <w:color w:val="auto"/>
                <w:sz w:val="24"/>
                <w:szCs w:val="16"/>
              </w:rPr>
            </w:pPr>
            <w:bookmarkStart w:id="304" w:name="_Toc106104165"/>
            <w:r>
              <w:rPr>
                <w:rFonts w:ascii="Calibri" w:hAnsi="Calibri"/>
                <w:iCs/>
                <w:color w:val="auto"/>
                <w:sz w:val="24"/>
                <w:szCs w:val="16"/>
              </w:rPr>
              <w:t>Total Super Capital:</w:t>
            </w:r>
            <w:bookmarkEnd w:id="304"/>
          </w:p>
        </w:tc>
        <w:tc>
          <w:tcPr>
            <w:tcW w:w="3679" w:type="dxa"/>
          </w:tcPr>
          <w:p w14:paraId="114D7130" w14:textId="18423F43" w:rsidR="00E16211" w:rsidRDefault="00E16211" w:rsidP="00C51FE3">
            <w:pPr>
              <w:pStyle w:val="StyleHeading3H314ptNotItalic"/>
              <w:jc w:val="center"/>
              <w:rPr>
                <w:rFonts w:ascii="Calibri" w:hAnsi="Calibri"/>
                <w:b w:val="0"/>
                <w:bCs w:val="0"/>
                <w:iCs/>
                <w:color w:val="auto"/>
                <w:sz w:val="24"/>
                <w:szCs w:val="16"/>
              </w:rPr>
            </w:pPr>
            <w:bookmarkStart w:id="305" w:name="_Toc106104166"/>
            <w:r>
              <w:rPr>
                <w:rFonts w:ascii="Calibri" w:hAnsi="Calibri"/>
                <w:b w:val="0"/>
                <w:bCs w:val="0"/>
                <w:iCs/>
                <w:color w:val="auto"/>
                <w:sz w:val="24"/>
                <w:szCs w:val="16"/>
              </w:rPr>
              <w:t>$1,012,434</w:t>
            </w:r>
            <w:bookmarkEnd w:id="305"/>
          </w:p>
        </w:tc>
      </w:tr>
      <w:tr w:rsidR="00E16211" w14:paraId="39F7E99D" w14:textId="77777777" w:rsidTr="00C51FE3">
        <w:tc>
          <w:tcPr>
            <w:tcW w:w="5949" w:type="dxa"/>
            <w:shd w:val="clear" w:color="auto" w:fill="B4C6E7" w:themeFill="accent1" w:themeFillTint="66"/>
          </w:tcPr>
          <w:p w14:paraId="75D8970C" w14:textId="77777777" w:rsidR="00E16211" w:rsidRPr="0043537F" w:rsidRDefault="00E16211" w:rsidP="00C51FE3">
            <w:pPr>
              <w:pStyle w:val="StyleHeading3H314ptNotItalic"/>
              <w:jc w:val="center"/>
              <w:rPr>
                <w:rFonts w:ascii="Calibri" w:hAnsi="Calibri"/>
                <w:iCs/>
                <w:color w:val="auto"/>
                <w:sz w:val="24"/>
                <w:szCs w:val="16"/>
              </w:rPr>
            </w:pPr>
            <w:bookmarkStart w:id="306" w:name="_Toc106104167"/>
            <w:r>
              <w:rPr>
                <w:rFonts w:ascii="Calibri" w:hAnsi="Calibri"/>
                <w:iCs/>
                <w:color w:val="auto"/>
                <w:sz w:val="24"/>
                <w:szCs w:val="16"/>
              </w:rPr>
              <w:t>Total Net Investment Capital (outside superannuation):</w:t>
            </w:r>
            <w:bookmarkEnd w:id="306"/>
          </w:p>
        </w:tc>
        <w:tc>
          <w:tcPr>
            <w:tcW w:w="3679" w:type="dxa"/>
          </w:tcPr>
          <w:p w14:paraId="1127ABD6" w14:textId="56118A59" w:rsidR="00E16211" w:rsidRDefault="00E16211" w:rsidP="00C51FE3">
            <w:pPr>
              <w:pStyle w:val="StyleHeading3H314ptNotItalic"/>
              <w:jc w:val="center"/>
              <w:rPr>
                <w:rFonts w:ascii="Calibri" w:hAnsi="Calibri"/>
                <w:b w:val="0"/>
                <w:bCs w:val="0"/>
                <w:iCs/>
                <w:color w:val="auto"/>
                <w:sz w:val="24"/>
                <w:szCs w:val="16"/>
              </w:rPr>
            </w:pPr>
            <w:bookmarkStart w:id="307" w:name="_Toc106104168"/>
            <w:r>
              <w:rPr>
                <w:rFonts w:ascii="Calibri" w:hAnsi="Calibri"/>
                <w:b w:val="0"/>
                <w:bCs w:val="0"/>
                <w:iCs/>
                <w:color w:val="auto"/>
                <w:sz w:val="24"/>
                <w:szCs w:val="16"/>
              </w:rPr>
              <w:t>$412,</w:t>
            </w:r>
            <w:r w:rsidR="00E6514A">
              <w:rPr>
                <w:rFonts w:ascii="Calibri" w:hAnsi="Calibri"/>
                <w:b w:val="0"/>
                <w:bCs w:val="0"/>
                <w:iCs/>
                <w:color w:val="auto"/>
                <w:sz w:val="24"/>
                <w:szCs w:val="16"/>
              </w:rPr>
              <w:t>202</w:t>
            </w:r>
            <w:bookmarkEnd w:id="307"/>
          </w:p>
        </w:tc>
      </w:tr>
      <w:tr w:rsidR="00E16211" w14:paraId="49EEFF5E" w14:textId="77777777" w:rsidTr="00C51FE3">
        <w:tc>
          <w:tcPr>
            <w:tcW w:w="5949" w:type="dxa"/>
            <w:shd w:val="clear" w:color="auto" w:fill="B4C6E7" w:themeFill="accent1" w:themeFillTint="66"/>
          </w:tcPr>
          <w:p w14:paraId="76CA00B3" w14:textId="77777777" w:rsidR="00E16211" w:rsidRPr="0043537F" w:rsidRDefault="00E16211" w:rsidP="00C51FE3">
            <w:pPr>
              <w:pStyle w:val="StyleHeading3H314ptNotItalic"/>
              <w:jc w:val="center"/>
              <w:rPr>
                <w:rFonts w:ascii="Calibri" w:hAnsi="Calibri"/>
                <w:iCs/>
                <w:color w:val="auto"/>
                <w:sz w:val="24"/>
                <w:szCs w:val="16"/>
              </w:rPr>
            </w:pPr>
            <w:bookmarkStart w:id="308" w:name="_Toc106104169"/>
            <w:r>
              <w:rPr>
                <w:rFonts w:ascii="Calibri" w:hAnsi="Calibri"/>
                <w:iCs/>
                <w:color w:val="auto"/>
                <w:sz w:val="24"/>
                <w:szCs w:val="16"/>
              </w:rPr>
              <w:t>Net Retirement Capital:</w:t>
            </w:r>
            <w:bookmarkEnd w:id="308"/>
          </w:p>
        </w:tc>
        <w:tc>
          <w:tcPr>
            <w:tcW w:w="3679" w:type="dxa"/>
            <w:shd w:val="clear" w:color="auto" w:fill="FFFF00"/>
          </w:tcPr>
          <w:p w14:paraId="3E89DCF9" w14:textId="75B64C44" w:rsidR="00E16211" w:rsidRDefault="00E16211" w:rsidP="00C51FE3">
            <w:pPr>
              <w:pStyle w:val="StyleHeading3H314ptNotItalic"/>
              <w:jc w:val="center"/>
              <w:rPr>
                <w:rFonts w:ascii="Calibri" w:hAnsi="Calibri"/>
                <w:b w:val="0"/>
                <w:bCs w:val="0"/>
                <w:iCs/>
                <w:color w:val="auto"/>
                <w:sz w:val="24"/>
                <w:szCs w:val="16"/>
              </w:rPr>
            </w:pPr>
            <w:bookmarkStart w:id="309" w:name="_Toc106104170"/>
            <w:r>
              <w:rPr>
                <w:rFonts w:ascii="Calibri" w:hAnsi="Calibri"/>
                <w:b w:val="0"/>
                <w:bCs w:val="0"/>
                <w:iCs/>
                <w:color w:val="auto"/>
                <w:sz w:val="24"/>
                <w:szCs w:val="16"/>
              </w:rPr>
              <w:t>$1,424,6</w:t>
            </w:r>
            <w:r w:rsidR="00E6514A">
              <w:rPr>
                <w:rFonts w:ascii="Calibri" w:hAnsi="Calibri"/>
                <w:b w:val="0"/>
                <w:bCs w:val="0"/>
                <w:iCs/>
                <w:color w:val="auto"/>
                <w:sz w:val="24"/>
                <w:szCs w:val="16"/>
              </w:rPr>
              <w:t>36</w:t>
            </w:r>
            <w:bookmarkEnd w:id="309"/>
          </w:p>
        </w:tc>
      </w:tr>
      <w:tr w:rsidR="00E16211" w14:paraId="10B02D1E" w14:textId="77777777" w:rsidTr="00C51FE3">
        <w:tc>
          <w:tcPr>
            <w:tcW w:w="5949" w:type="dxa"/>
            <w:shd w:val="clear" w:color="auto" w:fill="B4C6E7" w:themeFill="accent1" w:themeFillTint="66"/>
          </w:tcPr>
          <w:p w14:paraId="70C79ADA" w14:textId="77777777" w:rsidR="00E16211" w:rsidRDefault="00E16211" w:rsidP="00C51FE3">
            <w:pPr>
              <w:pStyle w:val="StyleHeading3H314ptNotItalic"/>
              <w:jc w:val="center"/>
              <w:rPr>
                <w:rFonts w:ascii="Calibri" w:hAnsi="Calibri"/>
                <w:iCs/>
                <w:color w:val="auto"/>
                <w:sz w:val="24"/>
                <w:szCs w:val="16"/>
              </w:rPr>
            </w:pPr>
            <w:bookmarkStart w:id="310" w:name="_Toc106104171"/>
            <w:r>
              <w:rPr>
                <w:rFonts w:ascii="Calibri" w:hAnsi="Calibri"/>
                <w:iCs/>
                <w:color w:val="auto"/>
                <w:sz w:val="24"/>
                <w:szCs w:val="16"/>
              </w:rPr>
              <w:t>Total Assets:</w:t>
            </w:r>
            <w:bookmarkEnd w:id="310"/>
          </w:p>
        </w:tc>
        <w:tc>
          <w:tcPr>
            <w:tcW w:w="3679" w:type="dxa"/>
            <w:shd w:val="clear" w:color="auto" w:fill="auto"/>
          </w:tcPr>
          <w:p w14:paraId="348C9801" w14:textId="4BDF42AD" w:rsidR="00E16211" w:rsidRDefault="00E16211" w:rsidP="00C51FE3">
            <w:pPr>
              <w:pStyle w:val="StyleHeading3H314ptNotItalic"/>
              <w:jc w:val="center"/>
              <w:rPr>
                <w:rFonts w:ascii="Calibri" w:hAnsi="Calibri"/>
                <w:b w:val="0"/>
                <w:bCs w:val="0"/>
                <w:iCs/>
                <w:color w:val="auto"/>
                <w:sz w:val="24"/>
                <w:szCs w:val="16"/>
              </w:rPr>
            </w:pPr>
            <w:bookmarkStart w:id="311" w:name="_Toc106104172"/>
            <w:r>
              <w:rPr>
                <w:rFonts w:ascii="Calibri" w:hAnsi="Calibri"/>
                <w:b w:val="0"/>
                <w:bCs w:val="0"/>
                <w:iCs/>
                <w:color w:val="auto"/>
                <w:sz w:val="24"/>
                <w:szCs w:val="16"/>
              </w:rPr>
              <w:t>$6,109,6</w:t>
            </w:r>
            <w:r w:rsidR="00E6514A">
              <w:rPr>
                <w:rFonts w:ascii="Calibri" w:hAnsi="Calibri"/>
                <w:b w:val="0"/>
                <w:bCs w:val="0"/>
                <w:iCs/>
                <w:color w:val="auto"/>
                <w:sz w:val="24"/>
                <w:szCs w:val="16"/>
              </w:rPr>
              <w:t>47</w:t>
            </w:r>
            <w:bookmarkEnd w:id="311"/>
          </w:p>
        </w:tc>
      </w:tr>
    </w:tbl>
    <w:p w14:paraId="7DBEE499" w14:textId="77777777" w:rsidR="00E16211" w:rsidRPr="00806FEE" w:rsidRDefault="00E16211" w:rsidP="00E16211">
      <w:pPr>
        <w:pStyle w:val="StyleHeading3H314ptNotItalic"/>
        <w:rPr>
          <w:rFonts w:ascii="Calibri" w:hAnsi="Calibri"/>
          <w:b w:val="0"/>
          <w:bCs w:val="0"/>
          <w:iCs/>
          <w:color w:val="auto"/>
          <w:sz w:val="24"/>
          <w:szCs w:val="16"/>
        </w:rPr>
      </w:pPr>
    </w:p>
    <w:p w14:paraId="6FA6AA88" w14:textId="04A6BD73" w:rsidR="00E16211" w:rsidRPr="00BD4268" w:rsidRDefault="00E16211" w:rsidP="000153DC">
      <w:pPr>
        <w:pStyle w:val="StyleHeading3H314ptNotItalic"/>
        <w:rPr>
          <w:rFonts w:ascii="Calibri" w:hAnsi="Calibri" w:cs="Calibri"/>
          <w:i/>
          <w:iCs/>
          <w:color w:val="ED7D31" w:themeColor="accent2"/>
          <w:sz w:val="24"/>
          <w:szCs w:val="24"/>
        </w:rPr>
      </w:pPr>
      <w:bookmarkStart w:id="312" w:name="_Toc106104173"/>
      <w:r w:rsidRPr="00BD4268">
        <w:rPr>
          <w:rFonts w:ascii="Calibri" w:hAnsi="Calibri" w:cs="Calibri"/>
          <w:i/>
          <w:iCs/>
          <w:color w:val="ED7D31" w:themeColor="accent2"/>
          <w:sz w:val="24"/>
          <w:szCs w:val="24"/>
        </w:rPr>
        <w:t>Scenario 2C:</w:t>
      </w:r>
      <w:bookmarkEnd w:id="312"/>
    </w:p>
    <w:p w14:paraId="0BBEA79E" w14:textId="66026264" w:rsidR="00E16211" w:rsidRPr="00E16211" w:rsidRDefault="00E16211" w:rsidP="002D48C2">
      <w:pPr>
        <w:pStyle w:val="StyleHeading3H314ptNotItalic"/>
        <w:numPr>
          <w:ilvl w:val="0"/>
          <w:numId w:val="43"/>
        </w:numPr>
        <w:rPr>
          <w:rFonts w:ascii="Calibri" w:hAnsi="Calibri" w:cs="Calibri"/>
          <w:b w:val="0"/>
          <w:bCs w:val="0"/>
          <w:color w:val="auto"/>
          <w:sz w:val="24"/>
          <w:szCs w:val="24"/>
        </w:rPr>
      </w:pPr>
      <w:bookmarkStart w:id="313" w:name="_Toc106104174"/>
      <w:r w:rsidRPr="00E16211">
        <w:rPr>
          <w:rFonts w:ascii="Calibri" w:hAnsi="Calibri" w:cs="Calibri"/>
          <w:b w:val="0"/>
          <w:bCs w:val="0"/>
          <w:color w:val="auto"/>
          <w:sz w:val="24"/>
          <w:szCs w:val="24"/>
        </w:rPr>
        <w:t>Implement Super Recommendations.</w:t>
      </w:r>
      <w:bookmarkEnd w:id="313"/>
    </w:p>
    <w:p w14:paraId="4D3D5AAD" w14:textId="291ED588" w:rsidR="00E16211" w:rsidRPr="00E16211" w:rsidRDefault="00E16211" w:rsidP="002D48C2">
      <w:pPr>
        <w:pStyle w:val="StyleHeading3H314ptNotItalic"/>
        <w:numPr>
          <w:ilvl w:val="0"/>
          <w:numId w:val="42"/>
        </w:numPr>
        <w:rPr>
          <w:rFonts w:ascii="Calibri" w:hAnsi="Calibri" w:cs="Calibri"/>
          <w:b w:val="0"/>
          <w:bCs w:val="0"/>
          <w:color w:val="auto"/>
          <w:sz w:val="24"/>
          <w:szCs w:val="24"/>
        </w:rPr>
      </w:pPr>
      <w:bookmarkStart w:id="314" w:name="_Toc106104175"/>
      <w:r w:rsidRPr="00E16211">
        <w:rPr>
          <w:rFonts w:ascii="Calibri" w:hAnsi="Calibri" w:cs="Calibri"/>
          <w:b w:val="0"/>
          <w:bCs w:val="0"/>
          <w:color w:val="auto"/>
          <w:sz w:val="24"/>
          <w:szCs w:val="24"/>
        </w:rPr>
        <w:t>Do NOT purchase Jensen Interceptor.</w:t>
      </w:r>
      <w:bookmarkEnd w:id="314"/>
    </w:p>
    <w:p w14:paraId="47E617F5" w14:textId="1B62EDBD" w:rsidR="00E16211" w:rsidRDefault="00E16211" w:rsidP="002D48C2">
      <w:pPr>
        <w:pStyle w:val="StyleHeading3H314ptNotItalic"/>
        <w:numPr>
          <w:ilvl w:val="0"/>
          <w:numId w:val="42"/>
        </w:numPr>
        <w:rPr>
          <w:rFonts w:ascii="Calibri" w:hAnsi="Calibri" w:cs="Calibri"/>
          <w:b w:val="0"/>
          <w:bCs w:val="0"/>
          <w:color w:val="auto"/>
          <w:sz w:val="24"/>
          <w:szCs w:val="24"/>
        </w:rPr>
      </w:pPr>
      <w:bookmarkStart w:id="315" w:name="_Toc106104176"/>
      <w:r w:rsidRPr="00E16211">
        <w:rPr>
          <w:rFonts w:ascii="Calibri" w:hAnsi="Calibri" w:cs="Calibri"/>
          <w:b w:val="0"/>
          <w:bCs w:val="0"/>
          <w:color w:val="auto"/>
          <w:sz w:val="24"/>
          <w:szCs w:val="24"/>
        </w:rPr>
        <w:t>Invest $250k of inheritance proceeds into superannuation.</w:t>
      </w:r>
      <w:bookmarkEnd w:id="315"/>
      <w:r w:rsidRPr="00E16211">
        <w:rPr>
          <w:rFonts w:ascii="Calibri" w:hAnsi="Calibri" w:cs="Calibri"/>
          <w:b w:val="0"/>
          <w:bCs w:val="0"/>
          <w:color w:val="auto"/>
          <w:sz w:val="24"/>
          <w:szCs w:val="24"/>
        </w:rPr>
        <w:t xml:space="preserve"> </w:t>
      </w:r>
    </w:p>
    <w:p w14:paraId="3D4737F0" w14:textId="7039C894" w:rsidR="00E16211" w:rsidRDefault="00E16211" w:rsidP="00E16211">
      <w:pPr>
        <w:pStyle w:val="StyleHeading3H314ptNotItalic"/>
        <w:rPr>
          <w:rFonts w:ascii="Calibri" w:hAnsi="Calibri" w:cs="Calibri"/>
          <w:b w:val="0"/>
          <w:bCs w:val="0"/>
          <w:color w:val="auto"/>
          <w:sz w:val="24"/>
          <w:szCs w:val="24"/>
        </w:rPr>
      </w:pPr>
    </w:p>
    <w:tbl>
      <w:tblPr>
        <w:tblStyle w:val="TableGrid"/>
        <w:tblW w:w="0" w:type="auto"/>
        <w:tblLook w:val="04A0" w:firstRow="1" w:lastRow="0" w:firstColumn="1" w:lastColumn="0" w:noHBand="0" w:noVBand="1"/>
      </w:tblPr>
      <w:tblGrid>
        <w:gridCol w:w="5949"/>
        <w:gridCol w:w="3679"/>
      </w:tblGrid>
      <w:tr w:rsidR="00E16211" w14:paraId="7C16DE4E" w14:textId="77777777" w:rsidTr="00C51FE3">
        <w:tc>
          <w:tcPr>
            <w:tcW w:w="5949" w:type="dxa"/>
            <w:shd w:val="clear" w:color="auto" w:fill="B4C6E7" w:themeFill="accent1" w:themeFillTint="66"/>
          </w:tcPr>
          <w:p w14:paraId="2A68E267" w14:textId="77777777" w:rsidR="00E16211" w:rsidRPr="0043537F" w:rsidRDefault="00E16211" w:rsidP="00C51FE3">
            <w:pPr>
              <w:pStyle w:val="StyleHeading3H314ptNotItalic"/>
              <w:jc w:val="center"/>
              <w:rPr>
                <w:rFonts w:ascii="Calibri" w:hAnsi="Calibri"/>
                <w:iCs/>
                <w:color w:val="auto"/>
                <w:sz w:val="24"/>
                <w:szCs w:val="16"/>
              </w:rPr>
            </w:pPr>
            <w:bookmarkStart w:id="316" w:name="_Toc106104177"/>
            <w:r>
              <w:rPr>
                <w:rFonts w:ascii="Calibri" w:hAnsi="Calibri"/>
                <w:iCs/>
                <w:color w:val="auto"/>
                <w:sz w:val="24"/>
                <w:szCs w:val="16"/>
              </w:rPr>
              <w:t>Total Super Capital:</w:t>
            </w:r>
            <w:bookmarkEnd w:id="316"/>
          </w:p>
        </w:tc>
        <w:tc>
          <w:tcPr>
            <w:tcW w:w="3679" w:type="dxa"/>
          </w:tcPr>
          <w:p w14:paraId="14C2467D" w14:textId="5CA7F9FA" w:rsidR="00E16211" w:rsidRDefault="00E16211" w:rsidP="00C51FE3">
            <w:pPr>
              <w:pStyle w:val="StyleHeading3H314ptNotItalic"/>
              <w:jc w:val="center"/>
              <w:rPr>
                <w:rFonts w:ascii="Calibri" w:hAnsi="Calibri"/>
                <w:b w:val="0"/>
                <w:bCs w:val="0"/>
                <w:iCs/>
                <w:color w:val="auto"/>
                <w:sz w:val="24"/>
                <w:szCs w:val="16"/>
              </w:rPr>
            </w:pPr>
            <w:bookmarkStart w:id="317" w:name="_Toc106104178"/>
            <w:r>
              <w:rPr>
                <w:rFonts w:ascii="Calibri" w:hAnsi="Calibri"/>
                <w:b w:val="0"/>
                <w:bCs w:val="0"/>
                <w:iCs/>
                <w:color w:val="auto"/>
                <w:sz w:val="24"/>
                <w:szCs w:val="16"/>
              </w:rPr>
              <w:t>$1,191,519</w:t>
            </w:r>
            <w:bookmarkEnd w:id="317"/>
          </w:p>
        </w:tc>
      </w:tr>
      <w:tr w:rsidR="00E16211" w14:paraId="10F6B7C3" w14:textId="77777777" w:rsidTr="00C51FE3">
        <w:tc>
          <w:tcPr>
            <w:tcW w:w="5949" w:type="dxa"/>
            <w:shd w:val="clear" w:color="auto" w:fill="B4C6E7" w:themeFill="accent1" w:themeFillTint="66"/>
          </w:tcPr>
          <w:p w14:paraId="145B5FAF" w14:textId="77777777" w:rsidR="00E16211" w:rsidRPr="0043537F" w:rsidRDefault="00E16211" w:rsidP="00C51FE3">
            <w:pPr>
              <w:pStyle w:val="StyleHeading3H314ptNotItalic"/>
              <w:jc w:val="center"/>
              <w:rPr>
                <w:rFonts w:ascii="Calibri" w:hAnsi="Calibri"/>
                <w:iCs/>
                <w:color w:val="auto"/>
                <w:sz w:val="24"/>
                <w:szCs w:val="16"/>
              </w:rPr>
            </w:pPr>
            <w:bookmarkStart w:id="318" w:name="_Toc106104179"/>
            <w:r>
              <w:rPr>
                <w:rFonts w:ascii="Calibri" w:hAnsi="Calibri"/>
                <w:iCs/>
                <w:color w:val="auto"/>
                <w:sz w:val="24"/>
                <w:szCs w:val="16"/>
              </w:rPr>
              <w:t>Total Net Investment Capital (outside superannuation):</w:t>
            </w:r>
            <w:bookmarkEnd w:id="318"/>
          </w:p>
        </w:tc>
        <w:tc>
          <w:tcPr>
            <w:tcW w:w="3679" w:type="dxa"/>
          </w:tcPr>
          <w:p w14:paraId="10726E1B" w14:textId="537DD23C" w:rsidR="00E16211" w:rsidRDefault="00E16211" w:rsidP="00C51FE3">
            <w:pPr>
              <w:pStyle w:val="StyleHeading3H314ptNotItalic"/>
              <w:jc w:val="center"/>
              <w:rPr>
                <w:rFonts w:ascii="Calibri" w:hAnsi="Calibri"/>
                <w:b w:val="0"/>
                <w:bCs w:val="0"/>
                <w:iCs/>
                <w:color w:val="auto"/>
                <w:sz w:val="24"/>
                <w:szCs w:val="16"/>
              </w:rPr>
            </w:pPr>
            <w:bookmarkStart w:id="319" w:name="_Toc106104180"/>
            <w:r>
              <w:rPr>
                <w:rFonts w:ascii="Calibri" w:hAnsi="Calibri"/>
                <w:b w:val="0"/>
                <w:bCs w:val="0"/>
                <w:iCs/>
                <w:color w:val="auto"/>
                <w:sz w:val="24"/>
                <w:szCs w:val="16"/>
              </w:rPr>
              <w:t>$412,</w:t>
            </w:r>
            <w:r w:rsidR="00093410">
              <w:rPr>
                <w:rFonts w:ascii="Calibri" w:hAnsi="Calibri"/>
                <w:b w:val="0"/>
                <w:bCs w:val="0"/>
                <w:iCs/>
                <w:color w:val="auto"/>
                <w:sz w:val="24"/>
                <w:szCs w:val="16"/>
              </w:rPr>
              <w:t>20</w:t>
            </w:r>
            <w:r w:rsidR="00E6514A">
              <w:rPr>
                <w:rFonts w:ascii="Calibri" w:hAnsi="Calibri"/>
                <w:b w:val="0"/>
                <w:bCs w:val="0"/>
                <w:iCs/>
                <w:color w:val="auto"/>
                <w:sz w:val="24"/>
                <w:szCs w:val="16"/>
              </w:rPr>
              <w:t>2</w:t>
            </w:r>
            <w:bookmarkEnd w:id="319"/>
          </w:p>
        </w:tc>
      </w:tr>
      <w:tr w:rsidR="00E16211" w14:paraId="2CA124B8" w14:textId="77777777" w:rsidTr="00C51FE3">
        <w:tc>
          <w:tcPr>
            <w:tcW w:w="5949" w:type="dxa"/>
            <w:shd w:val="clear" w:color="auto" w:fill="B4C6E7" w:themeFill="accent1" w:themeFillTint="66"/>
          </w:tcPr>
          <w:p w14:paraId="63F45EEC" w14:textId="77777777" w:rsidR="00E16211" w:rsidRPr="0043537F" w:rsidRDefault="00E16211" w:rsidP="00C51FE3">
            <w:pPr>
              <w:pStyle w:val="StyleHeading3H314ptNotItalic"/>
              <w:jc w:val="center"/>
              <w:rPr>
                <w:rFonts w:ascii="Calibri" w:hAnsi="Calibri"/>
                <w:iCs/>
                <w:color w:val="auto"/>
                <w:sz w:val="24"/>
                <w:szCs w:val="16"/>
              </w:rPr>
            </w:pPr>
            <w:bookmarkStart w:id="320" w:name="_Toc106104181"/>
            <w:r>
              <w:rPr>
                <w:rFonts w:ascii="Calibri" w:hAnsi="Calibri"/>
                <w:iCs/>
                <w:color w:val="auto"/>
                <w:sz w:val="24"/>
                <w:szCs w:val="16"/>
              </w:rPr>
              <w:t>Net Retirement Capital:</w:t>
            </w:r>
            <w:bookmarkEnd w:id="320"/>
          </w:p>
        </w:tc>
        <w:tc>
          <w:tcPr>
            <w:tcW w:w="3679" w:type="dxa"/>
            <w:shd w:val="clear" w:color="auto" w:fill="FFFF00"/>
          </w:tcPr>
          <w:p w14:paraId="30EA6E95" w14:textId="316704B6" w:rsidR="00E16211" w:rsidRDefault="00E16211" w:rsidP="00C51FE3">
            <w:pPr>
              <w:pStyle w:val="StyleHeading3H314ptNotItalic"/>
              <w:jc w:val="center"/>
              <w:rPr>
                <w:rFonts w:ascii="Calibri" w:hAnsi="Calibri"/>
                <w:b w:val="0"/>
                <w:bCs w:val="0"/>
                <w:iCs/>
                <w:color w:val="auto"/>
                <w:sz w:val="24"/>
                <w:szCs w:val="16"/>
              </w:rPr>
            </w:pPr>
            <w:bookmarkStart w:id="321" w:name="_Toc106104182"/>
            <w:r>
              <w:rPr>
                <w:rFonts w:ascii="Calibri" w:hAnsi="Calibri"/>
                <w:b w:val="0"/>
                <w:bCs w:val="0"/>
                <w:iCs/>
                <w:color w:val="auto"/>
                <w:sz w:val="24"/>
                <w:szCs w:val="16"/>
              </w:rPr>
              <w:t>$1,603,</w:t>
            </w:r>
            <w:r w:rsidR="00E6514A">
              <w:rPr>
                <w:rFonts w:ascii="Calibri" w:hAnsi="Calibri"/>
                <w:b w:val="0"/>
                <w:bCs w:val="0"/>
                <w:iCs/>
                <w:color w:val="auto"/>
                <w:sz w:val="24"/>
                <w:szCs w:val="16"/>
              </w:rPr>
              <w:t>721</w:t>
            </w:r>
            <w:bookmarkEnd w:id="321"/>
          </w:p>
        </w:tc>
      </w:tr>
      <w:tr w:rsidR="00E16211" w14:paraId="7FCFD178" w14:textId="77777777" w:rsidTr="00C51FE3">
        <w:tc>
          <w:tcPr>
            <w:tcW w:w="5949" w:type="dxa"/>
            <w:shd w:val="clear" w:color="auto" w:fill="B4C6E7" w:themeFill="accent1" w:themeFillTint="66"/>
          </w:tcPr>
          <w:p w14:paraId="3D0A7179" w14:textId="77777777" w:rsidR="00E16211" w:rsidRDefault="00E16211" w:rsidP="00C51FE3">
            <w:pPr>
              <w:pStyle w:val="StyleHeading3H314ptNotItalic"/>
              <w:jc w:val="center"/>
              <w:rPr>
                <w:rFonts w:ascii="Calibri" w:hAnsi="Calibri"/>
                <w:iCs/>
                <w:color w:val="auto"/>
                <w:sz w:val="24"/>
                <w:szCs w:val="16"/>
              </w:rPr>
            </w:pPr>
            <w:bookmarkStart w:id="322" w:name="_Toc106104183"/>
            <w:r>
              <w:rPr>
                <w:rFonts w:ascii="Calibri" w:hAnsi="Calibri"/>
                <w:iCs/>
                <w:color w:val="auto"/>
                <w:sz w:val="24"/>
                <w:szCs w:val="16"/>
              </w:rPr>
              <w:t>Total Assets:</w:t>
            </w:r>
            <w:bookmarkEnd w:id="322"/>
          </w:p>
        </w:tc>
        <w:tc>
          <w:tcPr>
            <w:tcW w:w="3679" w:type="dxa"/>
            <w:shd w:val="clear" w:color="auto" w:fill="auto"/>
          </w:tcPr>
          <w:p w14:paraId="54B00580" w14:textId="36DC7239" w:rsidR="00E16211" w:rsidRDefault="00E16211" w:rsidP="00C51FE3">
            <w:pPr>
              <w:pStyle w:val="StyleHeading3H314ptNotItalic"/>
              <w:jc w:val="center"/>
              <w:rPr>
                <w:rFonts w:ascii="Calibri" w:hAnsi="Calibri"/>
                <w:b w:val="0"/>
                <w:bCs w:val="0"/>
                <w:iCs/>
                <w:color w:val="auto"/>
                <w:sz w:val="24"/>
                <w:szCs w:val="16"/>
              </w:rPr>
            </w:pPr>
            <w:bookmarkStart w:id="323" w:name="_Toc106104184"/>
            <w:r>
              <w:rPr>
                <w:rFonts w:ascii="Calibri" w:hAnsi="Calibri"/>
                <w:b w:val="0"/>
                <w:bCs w:val="0"/>
                <w:iCs/>
                <w:color w:val="auto"/>
                <w:sz w:val="24"/>
                <w:szCs w:val="16"/>
              </w:rPr>
              <w:t>$6,288,</w:t>
            </w:r>
            <w:r w:rsidR="00093410">
              <w:rPr>
                <w:rFonts w:ascii="Calibri" w:hAnsi="Calibri"/>
                <w:b w:val="0"/>
                <w:bCs w:val="0"/>
                <w:iCs/>
                <w:color w:val="auto"/>
                <w:sz w:val="24"/>
                <w:szCs w:val="16"/>
              </w:rPr>
              <w:t>73</w:t>
            </w:r>
            <w:bookmarkEnd w:id="323"/>
            <w:r w:rsidR="00444796">
              <w:rPr>
                <w:rFonts w:ascii="Calibri" w:hAnsi="Calibri"/>
                <w:b w:val="0"/>
                <w:bCs w:val="0"/>
                <w:iCs/>
                <w:color w:val="auto"/>
                <w:sz w:val="24"/>
                <w:szCs w:val="16"/>
              </w:rPr>
              <w:t>2</w:t>
            </w:r>
          </w:p>
        </w:tc>
      </w:tr>
    </w:tbl>
    <w:p w14:paraId="73D0C029" w14:textId="77777777" w:rsidR="00E16211" w:rsidRPr="00E16211" w:rsidRDefault="00E16211" w:rsidP="00E16211">
      <w:pPr>
        <w:pStyle w:val="StyleHeading3H314ptNotItalic"/>
        <w:rPr>
          <w:rFonts w:ascii="Calibri" w:hAnsi="Calibri" w:cs="Calibri"/>
          <w:b w:val="0"/>
          <w:bCs w:val="0"/>
          <w:color w:val="auto"/>
          <w:sz w:val="24"/>
          <w:szCs w:val="24"/>
        </w:rPr>
      </w:pPr>
    </w:p>
    <w:p w14:paraId="57702776" w14:textId="77777777" w:rsidR="00E16211" w:rsidRPr="00E16211" w:rsidRDefault="00E16211" w:rsidP="00E16211">
      <w:pPr>
        <w:pStyle w:val="StyleHeading3H314ptNotItalic"/>
        <w:rPr>
          <w:rFonts w:ascii="Calibri" w:hAnsi="Calibri" w:cs="Calibri"/>
          <w:b w:val="0"/>
          <w:bCs w:val="0"/>
          <w:color w:val="auto"/>
          <w:sz w:val="24"/>
          <w:szCs w:val="24"/>
        </w:rPr>
      </w:pPr>
    </w:p>
    <w:p w14:paraId="77D907D7" w14:textId="774CE9DE" w:rsidR="00E16211" w:rsidRPr="00E16211" w:rsidRDefault="006C0492" w:rsidP="00E16211">
      <w:pPr>
        <w:pStyle w:val="StyleHeading3H314ptNotItalic"/>
        <w:ind w:left="3600"/>
        <w:rPr>
          <w:rFonts w:ascii="Calibri" w:hAnsi="Calibri"/>
          <w:b w:val="0"/>
          <w:bCs w:val="0"/>
          <w:iCs/>
          <w:color w:val="FF0000"/>
        </w:rPr>
      </w:pPr>
      <w:r w:rsidRPr="006C0492">
        <w:rPr>
          <w:rFonts w:ascii="Calibri" w:hAnsi="Calibri" w:cs="Calibri"/>
          <w:b w:val="0"/>
          <w:bCs w:val="0"/>
          <w:color w:val="FF0000"/>
        </w:rPr>
        <w:br w:type="page"/>
      </w:r>
    </w:p>
    <w:p w14:paraId="7CDCEE80" w14:textId="77DDCE27" w:rsidR="00E16211" w:rsidRPr="00BD4268" w:rsidRDefault="00E16211" w:rsidP="00BD4268">
      <w:pPr>
        <w:pStyle w:val="StyleHeading3H314ptNotItalic"/>
        <w:rPr>
          <w:rFonts w:ascii="Calibri" w:hAnsi="Calibri" w:cs="Calibri"/>
          <w:i/>
          <w:iCs/>
          <w:color w:val="ED7D31" w:themeColor="accent2"/>
          <w:sz w:val="24"/>
          <w:szCs w:val="24"/>
        </w:rPr>
      </w:pPr>
      <w:r w:rsidRPr="00BD4268">
        <w:rPr>
          <w:rFonts w:ascii="Calibri" w:hAnsi="Calibri" w:cs="Calibri"/>
          <w:i/>
          <w:iCs/>
          <w:color w:val="ED7D31" w:themeColor="accent2"/>
          <w:sz w:val="24"/>
          <w:szCs w:val="24"/>
        </w:rPr>
        <w:t>Scenario 3A:</w:t>
      </w:r>
    </w:p>
    <w:p w14:paraId="0B29BFF0" w14:textId="6360F6EB" w:rsidR="00520408" w:rsidRPr="00BD4268" w:rsidRDefault="00520408" w:rsidP="002D48C2">
      <w:pPr>
        <w:pStyle w:val="ListParagraph"/>
        <w:numPr>
          <w:ilvl w:val="0"/>
          <w:numId w:val="44"/>
        </w:numPr>
        <w:rPr>
          <w:rFonts w:cs="Calibri"/>
          <w:sz w:val="24"/>
          <w:szCs w:val="24"/>
        </w:rPr>
      </w:pPr>
      <w:r w:rsidRPr="00BD4268">
        <w:rPr>
          <w:rFonts w:cs="Calibri"/>
          <w:sz w:val="24"/>
          <w:szCs w:val="24"/>
        </w:rPr>
        <w:t>Implement Super Recommendations.</w:t>
      </w:r>
    </w:p>
    <w:p w14:paraId="274BA3D5" w14:textId="6CA168B1" w:rsidR="00520408" w:rsidRPr="00BD4268" w:rsidRDefault="00520408" w:rsidP="002D48C2">
      <w:pPr>
        <w:pStyle w:val="ListParagraph"/>
        <w:numPr>
          <w:ilvl w:val="0"/>
          <w:numId w:val="44"/>
        </w:numPr>
        <w:rPr>
          <w:rFonts w:cs="Calibri"/>
          <w:sz w:val="24"/>
          <w:szCs w:val="24"/>
        </w:rPr>
      </w:pPr>
      <w:r w:rsidRPr="00BD4268">
        <w:rPr>
          <w:rFonts w:cs="Calibri"/>
          <w:sz w:val="24"/>
          <w:szCs w:val="24"/>
        </w:rPr>
        <w:t>Use $250k of inheritance proceeds to pay down debt on investment property.</w:t>
      </w:r>
    </w:p>
    <w:p w14:paraId="073A51CE" w14:textId="159AA619" w:rsidR="00520408" w:rsidRPr="00BD4268" w:rsidRDefault="00520408" w:rsidP="002D48C2">
      <w:pPr>
        <w:pStyle w:val="ListParagraph"/>
        <w:numPr>
          <w:ilvl w:val="0"/>
          <w:numId w:val="44"/>
        </w:numPr>
        <w:rPr>
          <w:rFonts w:cs="Calibri"/>
          <w:sz w:val="24"/>
          <w:szCs w:val="24"/>
        </w:rPr>
      </w:pPr>
      <w:r w:rsidRPr="00BD4268">
        <w:rPr>
          <w:rFonts w:cs="Calibri"/>
          <w:sz w:val="24"/>
          <w:szCs w:val="24"/>
        </w:rPr>
        <w:t xml:space="preserve">Increase home loan debt by $100k to acquire Jensen Interceptor. </w:t>
      </w:r>
    </w:p>
    <w:p w14:paraId="68E2B9AA" w14:textId="0B777039" w:rsidR="00520408" w:rsidRPr="00BD4268" w:rsidRDefault="00520408" w:rsidP="002D48C2">
      <w:pPr>
        <w:pStyle w:val="ListParagraph"/>
        <w:numPr>
          <w:ilvl w:val="0"/>
          <w:numId w:val="44"/>
        </w:numPr>
        <w:rPr>
          <w:rFonts w:cs="Calibri"/>
          <w:sz w:val="24"/>
          <w:szCs w:val="24"/>
        </w:rPr>
      </w:pPr>
      <w:r w:rsidRPr="00BD4268">
        <w:rPr>
          <w:rFonts w:cs="Calibri"/>
          <w:sz w:val="24"/>
          <w:szCs w:val="24"/>
        </w:rPr>
        <w:t xml:space="preserve">(Once the </w:t>
      </w:r>
      <w:r w:rsidR="00215954" w:rsidRPr="00BD4268">
        <w:rPr>
          <w:rFonts w:cs="Calibri"/>
          <w:sz w:val="24"/>
          <w:szCs w:val="24"/>
        </w:rPr>
        <w:t>investment</w:t>
      </w:r>
      <w:r w:rsidRPr="00BD4268">
        <w:rPr>
          <w:rFonts w:cs="Calibri"/>
          <w:sz w:val="24"/>
          <w:szCs w:val="24"/>
        </w:rPr>
        <w:t xml:space="preserve"> loan debt has been paid to zero, the excess cash of $26,45</w:t>
      </w:r>
      <w:r w:rsidR="00093410" w:rsidRPr="00BD4268">
        <w:rPr>
          <w:rFonts w:cs="Calibri"/>
          <w:sz w:val="24"/>
          <w:szCs w:val="24"/>
        </w:rPr>
        <w:t>8</w:t>
      </w:r>
      <w:r w:rsidRPr="00BD4268">
        <w:rPr>
          <w:rFonts w:cs="Calibri"/>
          <w:sz w:val="24"/>
          <w:szCs w:val="24"/>
        </w:rPr>
        <w:t xml:space="preserve"> each year will be contributed into super)</w:t>
      </w:r>
    </w:p>
    <w:tbl>
      <w:tblPr>
        <w:tblStyle w:val="TableGrid"/>
        <w:tblW w:w="0" w:type="auto"/>
        <w:tblLook w:val="04A0" w:firstRow="1" w:lastRow="0" w:firstColumn="1" w:lastColumn="0" w:noHBand="0" w:noVBand="1"/>
      </w:tblPr>
      <w:tblGrid>
        <w:gridCol w:w="5949"/>
        <w:gridCol w:w="3679"/>
      </w:tblGrid>
      <w:tr w:rsidR="00520408" w14:paraId="56AD761B" w14:textId="77777777" w:rsidTr="00C51FE3">
        <w:tc>
          <w:tcPr>
            <w:tcW w:w="5949" w:type="dxa"/>
            <w:shd w:val="clear" w:color="auto" w:fill="B4C6E7" w:themeFill="accent1" w:themeFillTint="66"/>
          </w:tcPr>
          <w:p w14:paraId="36B029DB" w14:textId="77777777" w:rsidR="00520408" w:rsidRPr="0043537F" w:rsidRDefault="00520408" w:rsidP="00C51FE3">
            <w:pPr>
              <w:pStyle w:val="StyleHeading3H314ptNotItalic"/>
              <w:jc w:val="center"/>
              <w:rPr>
                <w:rFonts w:ascii="Calibri" w:hAnsi="Calibri"/>
                <w:iCs/>
                <w:color w:val="auto"/>
                <w:sz w:val="24"/>
                <w:szCs w:val="16"/>
              </w:rPr>
            </w:pPr>
            <w:bookmarkStart w:id="324" w:name="_Toc106104185"/>
            <w:r>
              <w:rPr>
                <w:rFonts w:ascii="Calibri" w:hAnsi="Calibri"/>
                <w:iCs/>
                <w:color w:val="auto"/>
                <w:sz w:val="24"/>
                <w:szCs w:val="16"/>
              </w:rPr>
              <w:t>Total Super Capital:</w:t>
            </w:r>
            <w:bookmarkEnd w:id="324"/>
          </w:p>
        </w:tc>
        <w:tc>
          <w:tcPr>
            <w:tcW w:w="3679" w:type="dxa"/>
          </w:tcPr>
          <w:p w14:paraId="1F4289CE" w14:textId="485501FA" w:rsidR="00520408" w:rsidRDefault="00520408" w:rsidP="00C51FE3">
            <w:pPr>
              <w:pStyle w:val="StyleHeading3H314ptNotItalic"/>
              <w:jc w:val="center"/>
              <w:rPr>
                <w:rFonts w:ascii="Calibri" w:hAnsi="Calibri"/>
                <w:b w:val="0"/>
                <w:bCs w:val="0"/>
                <w:iCs/>
                <w:color w:val="auto"/>
                <w:sz w:val="24"/>
                <w:szCs w:val="16"/>
              </w:rPr>
            </w:pPr>
            <w:bookmarkStart w:id="325" w:name="_Toc106104186"/>
            <w:r>
              <w:rPr>
                <w:rFonts w:ascii="Calibri" w:hAnsi="Calibri"/>
                <w:b w:val="0"/>
                <w:bCs w:val="0"/>
                <w:iCs/>
                <w:color w:val="auto"/>
                <w:sz w:val="24"/>
                <w:szCs w:val="16"/>
              </w:rPr>
              <w:t>$889,0</w:t>
            </w:r>
            <w:r w:rsidR="00093410">
              <w:rPr>
                <w:rFonts w:ascii="Calibri" w:hAnsi="Calibri"/>
                <w:b w:val="0"/>
                <w:bCs w:val="0"/>
                <w:iCs/>
                <w:color w:val="auto"/>
                <w:sz w:val="24"/>
                <w:szCs w:val="16"/>
              </w:rPr>
              <w:t>67</w:t>
            </w:r>
            <w:bookmarkEnd w:id="325"/>
          </w:p>
        </w:tc>
      </w:tr>
      <w:tr w:rsidR="00520408" w14:paraId="763B337F" w14:textId="77777777" w:rsidTr="00C51FE3">
        <w:tc>
          <w:tcPr>
            <w:tcW w:w="5949" w:type="dxa"/>
            <w:shd w:val="clear" w:color="auto" w:fill="B4C6E7" w:themeFill="accent1" w:themeFillTint="66"/>
          </w:tcPr>
          <w:p w14:paraId="5798D495" w14:textId="77777777" w:rsidR="00520408" w:rsidRPr="0043537F" w:rsidRDefault="00520408" w:rsidP="00C51FE3">
            <w:pPr>
              <w:pStyle w:val="StyleHeading3H314ptNotItalic"/>
              <w:jc w:val="center"/>
              <w:rPr>
                <w:rFonts w:ascii="Calibri" w:hAnsi="Calibri"/>
                <w:iCs/>
                <w:color w:val="auto"/>
                <w:sz w:val="24"/>
                <w:szCs w:val="16"/>
              </w:rPr>
            </w:pPr>
            <w:bookmarkStart w:id="326" w:name="_Toc106104187"/>
            <w:r>
              <w:rPr>
                <w:rFonts w:ascii="Calibri" w:hAnsi="Calibri"/>
                <w:iCs/>
                <w:color w:val="auto"/>
                <w:sz w:val="24"/>
                <w:szCs w:val="16"/>
              </w:rPr>
              <w:t>Total Net Investment Capital (outside superannuation):</w:t>
            </w:r>
            <w:bookmarkEnd w:id="326"/>
          </w:p>
        </w:tc>
        <w:tc>
          <w:tcPr>
            <w:tcW w:w="3679" w:type="dxa"/>
          </w:tcPr>
          <w:p w14:paraId="1D202BC0" w14:textId="7B532DCD" w:rsidR="00520408" w:rsidRDefault="00520408" w:rsidP="00C51FE3">
            <w:pPr>
              <w:pStyle w:val="StyleHeading3H314ptNotItalic"/>
              <w:jc w:val="center"/>
              <w:rPr>
                <w:rFonts w:ascii="Calibri" w:hAnsi="Calibri"/>
                <w:b w:val="0"/>
                <w:bCs w:val="0"/>
                <w:iCs/>
                <w:color w:val="auto"/>
                <w:sz w:val="24"/>
                <w:szCs w:val="16"/>
              </w:rPr>
            </w:pPr>
            <w:bookmarkStart w:id="327" w:name="_Toc106104188"/>
            <w:r>
              <w:rPr>
                <w:rFonts w:ascii="Calibri" w:hAnsi="Calibri"/>
                <w:b w:val="0"/>
                <w:bCs w:val="0"/>
                <w:iCs/>
                <w:color w:val="auto"/>
                <w:sz w:val="24"/>
                <w:szCs w:val="16"/>
              </w:rPr>
              <w:t>$512,033</w:t>
            </w:r>
            <w:bookmarkEnd w:id="327"/>
          </w:p>
        </w:tc>
      </w:tr>
      <w:tr w:rsidR="00520408" w14:paraId="3097CE48" w14:textId="77777777" w:rsidTr="00C51FE3">
        <w:tc>
          <w:tcPr>
            <w:tcW w:w="5949" w:type="dxa"/>
            <w:shd w:val="clear" w:color="auto" w:fill="B4C6E7" w:themeFill="accent1" w:themeFillTint="66"/>
          </w:tcPr>
          <w:p w14:paraId="58338BAB" w14:textId="77777777" w:rsidR="00520408" w:rsidRPr="0043537F" w:rsidRDefault="00520408" w:rsidP="00C51FE3">
            <w:pPr>
              <w:pStyle w:val="StyleHeading3H314ptNotItalic"/>
              <w:jc w:val="center"/>
              <w:rPr>
                <w:rFonts w:ascii="Calibri" w:hAnsi="Calibri"/>
                <w:iCs/>
                <w:color w:val="auto"/>
                <w:sz w:val="24"/>
                <w:szCs w:val="16"/>
              </w:rPr>
            </w:pPr>
            <w:bookmarkStart w:id="328" w:name="_Toc106104189"/>
            <w:r>
              <w:rPr>
                <w:rFonts w:ascii="Calibri" w:hAnsi="Calibri"/>
                <w:iCs/>
                <w:color w:val="auto"/>
                <w:sz w:val="24"/>
                <w:szCs w:val="16"/>
              </w:rPr>
              <w:t>Net Retirement Capital:</w:t>
            </w:r>
            <w:bookmarkEnd w:id="328"/>
          </w:p>
        </w:tc>
        <w:tc>
          <w:tcPr>
            <w:tcW w:w="3679" w:type="dxa"/>
            <w:shd w:val="clear" w:color="auto" w:fill="FFFF00"/>
          </w:tcPr>
          <w:p w14:paraId="4C81F4C4" w14:textId="5AB6FC00" w:rsidR="00520408" w:rsidRDefault="00520408" w:rsidP="00C51FE3">
            <w:pPr>
              <w:pStyle w:val="StyleHeading3H314ptNotItalic"/>
              <w:jc w:val="center"/>
              <w:rPr>
                <w:rFonts w:ascii="Calibri" w:hAnsi="Calibri"/>
                <w:b w:val="0"/>
                <w:bCs w:val="0"/>
                <w:iCs/>
                <w:color w:val="auto"/>
                <w:sz w:val="24"/>
                <w:szCs w:val="16"/>
              </w:rPr>
            </w:pPr>
            <w:bookmarkStart w:id="329" w:name="_Toc106104190"/>
            <w:r>
              <w:rPr>
                <w:rFonts w:ascii="Calibri" w:hAnsi="Calibri"/>
                <w:b w:val="0"/>
                <w:bCs w:val="0"/>
                <w:iCs/>
                <w:color w:val="auto"/>
                <w:sz w:val="24"/>
                <w:szCs w:val="16"/>
              </w:rPr>
              <w:t>$1,401,0</w:t>
            </w:r>
            <w:r w:rsidR="00093410">
              <w:rPr>
                <w:rFonts w:ascii="Calibri" w:hAnsi="Calibri"/>
                <w:b w:val="0"/>
                <w:bCs w:val="0"/>
                <w:iCs/>
                <w:color w:val="auto"/>
                <w:sz w:val="24"/>
                <w:szCs w:val="16"/>
              </w:rPr>
              <w:t>99</w:t>
            </w:r>
            <w:bookmarkEnd w:id="329"/>
          </w:p>
        </w:tc>
      </w:tr>
      <w:tr w:rsidR="00520408" w14:paraId="182C6CDF" w14:textId="77777777" w:rsidTr="00C51FE3">
        <w:tc>
          <w:tcPr>
            <w:tcW w:w="5949" w:type="dxa"/>
            <w:shd w:val="clear" w:color="auto" w:fill="B4C6E7" w:themeFill="accent1" w:themeFillTint="66"/>
          </w:tcPr>
          <w:p w14:paraId="4AD17A25" w14:textId="77777777" w:rsidR="00520408" w:rsidRDefault="00520408" w:rsidP="00C51FE3">
            <w:pPr>
              <w:pStyle w:val="StyleHeading3H314ptNotItalic"/>
              <w:jc w:val="center"/>
              <w:rPr>
                <w:rFonts w:ascii="Calibri" w:hAnsi="Calibri"/>
                <w:iCs/>
                <w:color w:val="auto"/>
                <w:sz w:val="24"/>
                <w:szCs w:val="16"/>
              </w:rPr>
            </w:pPr>
            <w:bookmarkStart w:id="330" w:name="_Toc106104191"/>
            <w:r>
              <w:rPr>
                <w:rFonts w:ascii="Calibri" w:hAnsi="Calibri"/>
                <w:iCs/>
                <w:color w:val="auto"/>
                <w:sz w:val="24"/>
                <w:szCs w:val="16"/>
              </w:rPr>
              <w:t>Total Assets:</w:t>
            </w:r>
            <w:bookmarkEnd w:id="330"/>
          </w:p>
        </w:tc>
        <w:tc>
          <w:tcPr>
            <w:tcW w:w="3679" w:type="dxa"/>
            <w:shd w:val="clear" w:color="auto" w:fill="auto"/>
          </w:tcPr>
          <w:p w14:paraId="6147BD0C" w14:textId="0903D5FA" w:rsidR="00520408" w:rsidRDefault="00520408" w:rsidP="00C51FE3">
            <w:pPr>
              <w:pStyle w:val="StyleHeading3H314ptNotItalic"/>
              <w:jc w:val="center"/>
              <w:rPr>
                <w:rFonts w:ascii="Calibri" w:hAnsi="Calibri"/>
                <w:b w:val="0"/>
                <w:bCs w:val="0"/>
                <w:iCs/>
                <w:color w:val="auto"/>
                <w:sz w:val="24"/>
                <w:szCs w:val="16"/>
              </w:rPr>
            </w:pPr>
            <w:bookmarkStart w:id="331" w:name="_Toc106104192"/>
            <w:r>
              <w:rPr>
                <w:rFonts w:ascii="Calibri" w:hAnsi="Calibri"/>
                <w:b w:val="0"/>
                <w:bCs w:val="0"/>
                <w:iCs/>
                <w:color w:val="auto"/>
                <w:sz w:val="24"/>
                <w:szCs w:val="16"/>
              </w:rPr>
              <w:t>$6,007</w:t>
            </w:r>
            <w:r w:rsidR="00093410">
              <w:rPr>
                <w:rFonts w:ascii="Calibri" w:hAnsi="Calibri"/>
                <w:b w:val="0"/>
                <w:bCs w:val="0"/>
                <w:iCs/>
                <w:color w:val="auto"/>
                <w:sz w:val="24"/>
                <w:szCs w:val="16"/>
              </w:rPr>
              <w:t>,517</w:t>
            </w:r>
            <w:bookmarkEnd w:id="331"/>
          </w:p>
        </w:tc>
      </w:tr>
    </w:tbl>
    <w:p w14:paraId="702668BC" w14:textId="77777777" w:rsidR="00520408" w:rsidRPr="00520408" w:rsidRDefault="00520408" w:rsidP="00520408">
      <w:pPr>
        <w:rPr>
          <w:rFonts w:cs="Calibri"/>
        </w:rPr>
      </w:pPr>
    </w:p>
    <w:p w14:paraId="7207B416" w14:textId="77777777" w:rsidR="00E16211" w:rsidRDefault="00E16211">
      <w:pPr>
        <w:jc w:val="left"/>
        <w:rPr>
          <w:rFonts w:ascii="Calibri" w:hAnsi="Calibri" w:cs="Calibri"/>
          <w:b/>
          <w:bCs/>
          <w:color w:val="FF0000"/>
        </w:rPr>
      </w:pPr>
    </w:p>
    <w:p w14:paraId="5CC2BC28" w14:textId="31425A07" w:rsidR="00E16211" w:rsidRPr="00BD4268" w:rsidRDefault="00520408" w:rsidP="00BD4268">
      <w:pPr>
        <w:pStyle w:val="StyleHeading3H314ptNotItalic"/>
        <w:rPr>
          <w:rFonts w:ascii="Calibri" w:hAnsi="Calibri" w:cs="Calibri"/>
          <w:i/>
          <w:iCs/>
          <w:color w:val="ED7D31" w:themeColor="accent2"/>
          <w:sz w:val="24"/>
          <w:szCs w:val="24"/>
        </w:rPr>
      </w:pPr>
      <w:r w:rsidRPr="00BD4268">
        <w:rPr>
          <w:rFonts w:ascii="Calibri" w:hAnsi="Calibri" w:cs="Calibri"/>
          <w:i/>
          <w:iCs/>
          <w:color w:val="ED7D31" w:themeColor="accent2"/>
          <w:sz w:val="24"/>
          <w:szCs w:val="24"/>
        </w:rPr>
        <w:t>Scenario 3B</w:t>
      </w:r>
      <w:r w:rsidR="00BD4268">
        <w:rPr>
          <w:rFonts w:ascii="Calibri" w:hAnsi="Calibri" w:cs="Calibri"/>
          <w:i/>
          <w:iCs/>
          <w:color w:val="ED7D31" w:themeColor="accent2"/>
          <w:sz w:val="24"/>
          <w:szCs w:val="24"/>
        </w:rPr>
        <w:t>:</w:t>
      </w:r>
    </w:p>
    <w:p w14:paraId="22B46906" w14:textId="48F06F99" w:rsidR="00520408" w:rsidRPr="00BD4268" w:rsidRDefault="00520408" w:rsidP="002D48C2">
      <w:pPr>
        <w:pStyle w:val="ListParagraph"/>
        <w:numPr>
          <w:ilvl w:val="0"/>
          <w:numId w:val="46"/>
        </w:numPr>
        <w:rPr>
          <w:rFonts w:cs="Calibri"/>
          <w:sz w:val="24"/>
          <w:szCs w:val="24"/>
        </w:rPr>
      </w:pPr>
      <w:r w:rsidRPr="00BD4268">
        <w:rPr>
          <w:rFonts w:cs="Calibri"/>
          <w:sz w:val="24"/>
          <w:szCs w:val="24"/>
        </w:rPr>
        <w:t xml:space="preserve">Implement Super recommendations. </w:t>
      </w:r>
    </w:p>
    <w:p w14:paraId="77AEC07E" w14:textId="4A414A93" w:rsidR="00520408" w:rsidRPr="00BD4268" w:rsidRDefault="00520408" w:rsidP="002D48C2">
      <w:pPr>
        <w:pStyle w:val="ListParagraph"/>
        <w:numPr>
          <w:ilvl w:val="0"/>
          <w:numId w:val="45"/>
        </w:numPr>
        <w:rPr>
          <w:rFonts w:cs="Calibri"/>
          <w:sz w:val="24"/>
          <w:szCs w:val="24"/>
        </w:rPr>
      </w:pPr>
      <w:r w:rsidRPr="00BD4268">
        <w:rPr>
          <w:rFonts w:cs="Calibri"/>
          <w:sz w:val="24"/>
          <w:szCs w:val="24"/>
        </w:rPr>
        <w:t xml:space="preserve">Use $150k of inheritance proceeds to pay down debt. </w:t>
      </w:r>
    </w:p>
    <w:p w14:paraId="45D6C44A" w14:textId="0E9CB345" w:rsidR="00520408" w:rsidRPr="00BD4268" w:rsidRDefault="00520408" w:rsidP="002D48C2">
      <w:pPr>
        <w:pStyle w:val="ListParagraph"/>
        <w:numPr>
          <w:ilvl w:val="0"/>
          <w:numId w:val="45"/>
        </w:numPr>
        <w:rPr>
          <w:rFonts w:cs="Calibri"/>
          <w:sz w:val="24"/>
          <w:szCs w:val="24"/>
        </w:rPr>
      </w:pPr>
      <w:r w:rsidRPr="00BD4268">
        <w:rPr>
          <w:rFonts w:cs="Calibri"/>
          <w:sz w:val="24"/>
          <w:szCs w:val="24"/>
        </w:rPr>
        <w:t xml:space="preserve">Use $100k of inheritance proceeds to purchase Jensen Interceptor. </w:t>
      </w:r>
    </w:p>
    <w:p w14:paraId="172E3083" w14:textId="627B16A2" w:rsidR="00520408" w:rsidRPr="00BD4268" w:rsidRDefault="00520408" w:rsidP="002D48C2">
      <w:pPr>
        <w:pStyle w:val="ListParagraph"/>
        <w:numPr>
          <w:ilvl w:val="0"/>
          <w:numId w:val="45"/>
        </w:numPr>
        <w:rPr>
          <w:rFonts w:cs="Calibri"/>
          <w:sz w:val="24"/>
          <w:szCs w:val="24"/>
        </w:rPr>
      </w:pPr>
      <w:r w:rsidRPr="00BD4268">
        <w:rPr>
          <w:rFonts w:cs="Calibri"/>
          <w:sz w:val="24"/>
          <w:szCs w:val="24"/>
        </w:rPr>
        <w:t>(Once the home loan debt has been paid to zero, the excess cash of $26,45</w:t>
      </w:r>
      <w:r w:rsidR="00093410" w:rsidRPr="00BD4268">
        <w:rPr>
          <w:rFonts w:cs="Calibri"/>
          <w:sz w:val="24"/>
          <w:szCs w:val="24"/>
        </w:rPr>
        <w:t>8</w:t>
      </w:r>
      <w:r w:rsidRPr="00BD4268">
        <w:rPr>
          <w:rFonts w:cs="Calibri"/>
          <w:sz w:val="24"/>
          <w:szCs w:val="24"/>
        </w:rPr>
        <w:t xml:space="preserve"> each year will be contributed into super)</w:t>
      </w:r>
    </w:p>
    <w:p w14:paraId="2C9625A0" w14:textId="77777777" w:rsidR="00520408" w:rsidRPr="00520408" w:rsidRDefault="00520408" w:rsidP="00520408">
      <w:pPr>
        <w:ind w:left="360"/>
        <w:rPr>
          <w:rFonts w:cs="Calibri"/>
        </w:rPr>
      </w:pPr>
    </w:p>
    <w:tbl>
      <w:tblPr>
        <w:tblStyle w:val="TableGrid"/>
        <w:tblW w:w="0" w:type="auto"/>
        <w:tblLook w:val="04A0" w:firstRow="1" w:lastRow="0" w:firstColumn="1" w:lastColumn="0" w:noHBand="0" w:noVBand="1"/>
      </w:tblPr>
      <w:tblGrid>
        <w:gridCol w:w="5949"/>
        <w:gridCol w:w="3679"/>
      </w:tblGrid>
      <w:tr w:rsidR="00520408" w14:paraId="56E5ABB1" w14:textId="77777777" w:rsidTr="00C51FE3">
        <w:tc>
          <w:tcPr>
            <w:tcW w:w="5949" w:type="dxa"/>
            <w:shd w:val="clear" w:color="auto" w:fill="B4C6E7" w:themeFill="accent1" w:themeFillTint="66"/>
          </w:tcPr>
          <w:p w14:paraId="68C819AB" w14:textId="77777777" w:rsidR="00520408" w:rsidRPr="0043537F" w:rsidRDefault="00520408" w:rsidP="00C51FE3">
            <w:pPr>
              <w:pStyle w:val="StyleHeading3H314ptNotItalic"/>
              <w:jc w:val="center"/>
              <w:rPr>
                <w:rFonts w:ascii="Calibri" w:hAnsi="Calibri"/>
                <w:iCs/>
                <w:color w:val="auto"/>
                <w:sz w:val="24"/>
                <w:szCs w:val="16"/>
              </w:rPr>
            </w:pPr>
            <w:bookmarkStart w:id="332" w:name="_Toc106104193"/>
            <w:r>
              <w:rPr>
                <w:rFonts w:ascii="Calibri" w:hAnsi="Calibri"/>
                <w:iCs/>
                <w:color w:val="auto"/>
                <w:sz w:val="24"/>
                <w:szCs w:val="16"/>
              </w:rPr>
              <w:t>Total Super Capital:</w:t>
            </w:r>
            <w:bookmarkEnd w:id="332"/>
          </w:p>
        </w:tc>
        <w:tc>
          <w:tcPr>
            <w:tcW w:w="3679" w:type="dxa"/>
          </w:tcPr>
          <w:p w14:paraId="5F8D9DA5" w14:textId="401037FC" w:rsidR="00520408" w:rsidRDefault="00520408" w:rsidP="00C51FE3">
            <w:pPr>
              <w:pStyle w:val="StyleHeading3H314ptNotItalic"/>
              <w:jc w:val="center"/>
              <w:rPr>
                <w:rFonts w:ascii="Calibri" w:hAnsi="Calibri"/>
                <w:b w:val="0"/>
                <w:bCs w:val="0"/>
                <w:iCs/>
                <w:color w:val="auto"/>
                <w:sz w:val="24"/>
                <w:szCs w:val="16"/>
              </w:rPr>
            </w:pPr>
            <w:bookmarkStart w:id="333" w:name="_Toc106104194"/>
            <w:r>
              <w:rPr>
                <w:rFonts w:ascii="Calibri" w:hAnsi="Calibri"/>
                <w:b w:val="0"/>
                <w:bCs w:val="0"/>
                <w:iCs/>
                <w:color w:val="auto"/>
                <w:sz w:val="24"/>
                <w:szCs w:val="16"/>
              </w:rPr>
              <w:t>$</w:t>
            </w:r>
            <w:r w:rsidR="00F7102B">
              <w:rPr>
                <w:rFonts w:ascii="Calibri" w:hAnsi="Calibri"/>
                <w:b w:val="0"/>
                <w:bCs w:val="0"/>
                <w:iCs/>
                <w:color w:val="auto"/>
                <w:sz w:val="24"/>
                <w:szCs w:val="16"/>
              </w:rPr>
              <w:t>795,3</w:t>
            </w:r>
            <w:r w:rsidR="00093410">
              <w:rPr>
                <w:rFonts w:ascii="Calibri" w:hAnsi="Calibri"/>
                <w:b w:val="0"/>
                <w:bCs w:val="0"/>
                <w:iCs/>
                <w:color w:val="auto"/>
                <w:sz w:val="24"/>
                <w:szCs w:val="16"/>
              </w:rPr>
              <w:t>97</w:t>
            </w:r>
            <w:bookmarkEnd w:id="333"/>
          </w:p>
        </w:tc>
      </w:tr>
      <w:tr w:rsidR="00520408" w14:paraId="144FE3DC" w14:textId="77777777" w:rsidTr="00C51FE3">
        <w:tc>
          <w:tcPr>
            <w:tcW w:w="5949" w:type="dxa"/>
            <w:shd w:val="clear" w:color="auto" w:fill="B4C6E7" w:themeFill="accent1" w:themeFillTint="66"/>
          </w:tcPr>
          <w:p w14:paraId="43F87C98" w14:textId="77777777" w:rsidR="00520408" w:rsidRPr="0043537F" w:rsidRDefault="00520408" w:rsidP="00C51FE3">
            <w:pPr>
              <w:pStyle w:val="StyleHeading3H314ptNotItalic"/>
              <w:jc w:val="center"/>
              <w:rPr>
                <w:rFonts w:ascii="Calibri" w:hAnsi="Calibri"/>
                <w:iCs/>
                <w:color w:val="auto"/>
                <w:sz w:val="24"/>
                <w:szCs w:val="16"/>
              </w:rPr>
            </w:pPr>
            <w:bookmarkStart w:id="334" w:name="_Toc106104195"/>
            <w:r>
              <w:rPr>
                <w:rFonts w:ascii="Calibri" w:hAnsi="Calibri"/>
                <w:iCs/>
                <w:color w:val="auto"/>
                <w:sz w:val="24"/>
                <w:szCs w:val="16"/>
              </w:rPr>
              <w:t>Total Net Investment Capital (outside superannuation):</w:t>
            </w:r>
            <w:bookmarkEnd w:id="334"/>
          </w:p>
        </w:tc>
        <w:tc>
          <w:tcPr>
            <w:tcW w:w="3679" w:type="dxa"/>
          </w:tcPr>
          <w:p w14:paraId="2ED09E26" w14:textId="740727F6" w:rsidR="00520408" w:rsidRDefault="00520408" w:rsidP="00C51FE3">
            <w:pPr>
              <w:pStyle w:val="StyleHeading3H314ptNotItalic"/>
              <w:jc w:val="center"/>
              <w:rPr>
                <w:rFonts w:ascii="Calibri" w:hAnsi="Calibri"/>
                <w:b w:val="0"/>
                <w:bCs w:val="0"/>
                <w:iCs/>
                <w:color w:val="auto"/>
                <w:sz w:val="24"/>
                <w:szCs w:val="16"/>
              </w:rPr>
            </w:pPr>
            <w:bookmarkStart w:id="335" w:name="_Toc106104196"/>
            <w:r>
              <w:rPr>
                <w:rFonts w:ascii="Calibri" w:hAnsi="Calibri"/>
                <w:b w:val="0"/>
                <w:bCs w:val="0"/>
                <w:iCs/>
                <w:color w:val="auto"/>
                <w:sz w:val="24"/>
                <w:szCs w:val="16"/>
              </w:rPr>
              <w:t>$5</w:t>
            </w:r>
            <w:r w:rsidR="00F7102B">
              <w:rPr>
                <w:rFonts w:ascii="Calibri" w:hAnsi="Calibri"/>
                <w:b w:val="0"/>
                <w:bCs w:val="0"/>
                <w:iCs/>
                <w:color w:val="auto"/>
                <w:sz w:val="24"/>
                <w:szCs w:val="16"/>
              </w:rPr>
              <w:t>12,033</w:t>
            </w:r>
            <w:bookmarkEnd w:id="335"/>
          </w:p>
        </w:tc>
      </w:tr>
      <w:tr w:rsidR="00520408" w14:paraId="38AB3684" w14:textId="77777777" w:rsidTr="00C51FE3">
        <w:tc>
          <w:tcPr>
            <w:tcW w:w="5949" w:type="dxa"/>
            <w:shd w:val="clear" w:color="auto" w:fill="B4C6E7" w:themeFill="accent1" w:themeFillTint="66"/>
          </w:tcPr>
          <w:p w14:paraId="57E53068" w14:textId="77777777" w:rsidR="00520408" w:rsidRPr="0043537F" w:rsidRDefault="00520408" w:rsidP="00C51FE3">
            <w:pPr>
              <w:pStyle w:val="StyleHeading3H314ptNotItalic"/>
              <w:jc w:val="center"/>
              <w:rPr>
                <w:rFonts w:ascii="Calibri" w:hAnsi="Calibri"/>
                <w:iCs/>
                <w:color w:val="auto"/>
                <w:sz w:val="24"/>
                <w:szCs w:val="16"/>
              </w:rPr>
            </w:pPr>
            <w:bookmarkStart w:id="336" w:name="_Toc106104197"/>
            <w:r>
              <w:rPr>
                <w:rFonts w:ascii="Calibri" w:hAnsi="Calibri"/>
                <w:iCs/>
                <w:color w:val="auto"/>
                <w:sz w:val="24"/>
                <w:szCs w:val="16"/>
              </w:rPr>
              <w:t>Net Retirement Capital:</w:t>
            </w:r>
            <w:bookmarkEnd w:id="336"/>
          </w:p>
        </w:tc>
        <w:tc>
          <w:tcPr>
            <w:tcW w:w="3679" w:type="dxa"/>
            <w:shd w:val="clear" w:color="auto" w:fill="FFFF00"/>
          </w:tcPr>
          <w:p w14:paraId="0E7EFC8C" w14:textId="30EBC76A" w:rsidR="00520408" w:rsidRDefault="00520408" w:rsidP="00C51FE3">
            <w:pPr>
              <w:pStyle w:val="StyleHeading3H314ptNotItalic"/>
              <w:jc w:val="center"/>
              <w:rPr>
                <w:rFonts w:ascii="Calibri" w:hAnsi="Calibri"/>
                <w:b w:val="0"/>
                <w:bCs w:val="0"/>
                <w:iCs/>
                <w:color w:val="auto"/>
                <w:sz w:val="24"/>
                <w:szCs w:val="16"/>
              </w:rPr>
            </w:pPr>
            <w:bookmarkStart w:id="337" w:name="_Toc106104198"/>
            <w:r>
              <w:rPr>
                <w:rFonts w:ascii="Calibri" w:hAnsi="Calibri"/>
                <w:b w:val="0"/>
                <w:bCs w:val="0"/>
                <w:iCs/>
                <w:color w:val="auto"/>
                <w:sz w:val="24"/>
                <w:szCs w:val="16"/>
              </w:rPr>
              <w:t>$1,</w:t>
            </w:r>
            <w:r w:rsidR="00F7102B">
              <w:rPr>
                <w:rFonts w:ascii="Calibri" w:hAnsi="Calibri"/>
                <w:b w:val="0"/>
                <w:bCs w:val="0"/>
                <w:iCs/>
                <w:color w:val="auto"/>
                <w:sz w:val="24"/>
                <w:szCs w:val="16"/>
              </w:rPr>
              <w:t>307,</w:t>
            </w:r>
            <w:r w:rsidR="00093410">
              <w:rPr>
                <w:rFonts w:ascii="Calibri" w:hAnsi="Calibri"/>
                <w:b w:val="0"/>
                <w:bCs w:val="0"/>
                <w:iCs/>
                <w:color w:val="auto"/>
                <w:sz w:val="24"/>
                <w:szCs w:val="16"/>
              </w:rPr>
              <w:t>431</w:t>
            </w:r>
            <w:bookmarkEnd w:id="337"/>
          </w:p>
        </w:tc>
      </w:tr>
      <w:tr w:rsidR="00520408" w14:paraId="2BC694F1" w14:textId="77777777" w:rsidTr="00C51FE3">
        <w:tc>
          <w:tcPr>
            <w:tcW w:w="5949" w:type="dxa"/>
            <w:shd w:val="clear" w:color="auto" w:fill="B4C6E7" w:themeFill="accent1" w:themeFillTint="66"/>
          </w:tcPr>
          <w:p w14:paraId="1B572D83" w14:textId="77777777" w:rsidR="00520408" w:rsidRDefault="00520408" w:rsidP="00C51FE3">
            <w:pPr>
              <w:pStyle w:val="StyleHeading3H314ptNotItalic"/>
              <w:jc w:val="center"/>
              <w:rPr>
                <w:rFonts w:ascii="Calibri" w:hAnsi="Calibri"/>
                <w:iCs/>
                <w:color w:val="auto"/>
                <w:sz w:val="24"/>
                <w:szCs w:val="16"/>
              </w:rPr>
            </w:pPr>
            <w:bookmarkStart w:id="338" w:name="_Toc106104199"/>
            <w:r>
              <w:rPr>
                <w:rFonts w:ascii="Calibri" w:hAnsi="Calibri"/>
                <w:iCs/>
                <w:color w:val="auto"/>
                <w:sz w:val="24"/>
                <w:szCs w:val="16"/>
              </w:rPr>
              <w:t>Total Assets:</w:t>
            </w:r>
            <w:bookmarkEnd w:id="338"/>
          </w:p>
        </w:tc>
        <w:tc>
          <w:tcPr>
            <w:tcW w:w="3679" w:type="dxa"/>
            <w:shd w:val="clear" w:color="auto" w:fill="auto"/>
          </w:tcPr>
          <w:p w14:paraId="7A79BFF8" w14:textId="1AAE0815" w:rsidR="00520408" w:rsidRDefault="00520408" w:rsidP="00C51FE3">
            <w:pPr>
              <w:pStyle w:val="StyleHeading3H314ptNotItalic"/>
              <w:jc w:val="center"/>
              <w:rPr>
                <w:rFonts w:ascii="Calibri" w:hAnsi="Calibri"/>
                <w:b w:val="0"/>
                <w:bCs w:val="0"/>
                <w:iCs/>
                <w:color w:val="auto"/>
                <w:sz w:val="24"/>
                <w:szCs w:val="16"/>
              </w:rPr>
            </w:pPr>
            <w:bookmarkStart w:id="339" w:name="_Toc106104200"/>
            <w:r>
              <w:rPr>
                <w:rFonts w:ascii="Calibri" w:hAnsi="Calibri"/>
                <w:b w:val="0"/>
                <w:bCs w:val="0"/>
                <w:iCs/>
                <w:color w:val="auto"/>
                <w:sz w:val="24"/>
                <w:szCs w:val="16"/>
              </w:rPr>
              <w:t>$</w:t>
            </w:r>
            <w:r w:rsidR="00F7102B">
              <w:rPr>
                <w:rFonts w:ascii="Calibri" w:hAnsi="Calibri"/>
                <w:b w:val="0"/>
                <w:bCs w:val="0"/>
                <w:iCs/>
                <w:color w:val="auto"/>
                <w:sz w:val="24"/>
                <w:szCs w:val="16"/>
              </w:rPr>
              <w:t>5,992,4</w:t>
            </w:r>
            <w:r w:rsidR="00093410">
              <w:rPr>
                <w:rFonts w:ascii="Calibri" w:hAnsi="Calibri"/>
                <w:b w:val="0"/>
                <w:bCs w:val="0"/>
                <w:iCs/>
                <w:color w:val="auto"/>
                <w:sz w:val="24"/>
                <w:szCs w:val="16"/>
              </w:rPr>
              <w:t>43</w:t>
            </w:r>
            <w:bookmarkEnd w:id="339"/>
          </w:p>
        </w:tc>
      </w:tr>
    </w:tbl>
    <w:p w14:paraId="1DA9202C" w14:textId="77777777" w:rsidR="00E16211" w:rsidRDefault="00E16211">
      <w:pPr>
        <w:jc w:val="left"/>
        <w:rPr>
          <w:rFonts w:ascii="Calibri" w:hAnsi="Calibri" w:cs="Calibri"/>
          <w:b/>
          <w:bCs/>
          <w:color w:val="FF0000"/>
        </w:rPr>
      </w:pPr>
    </w:p>
    <w:p w14:paraId="491C0138" w14:textId="77777777" w:rsidR="00E16211" w:rsidRDefault="00E16211">
      <w:pPr>
        <w:jc w:val="left"/>
        <w:rPr>
          <w:rFonts w:ascii="Calibri" w:hAnsi="Calibri" w:cs="Calibri"/>
          <w:b/>
          <w:bCs/>
          <w:color w:val="FF0000"/>
        </w:rPr>
      </w:pPr>
    </w:p>
    <w:p w14:paraId="6B4630EB" w14:textId="312991EF" w:rsidR="00E16211" w:rsidRPr="00BD4268" w:rsidRDefault="00F7102B" w:rsidP="00BD4268">
      <w:pPr>
        <w:pStyle w:val="StyleHeading3H314ptNotItalic"/>
        <w:rPr>
          <w:rFonts w:ascii="Calibri" w:hAnsi="Calibri" w:cs="Calibri"/>
          <w:i/>
          <w:iCs/>
          <w:color w:val="ED7D31" w:themeColor="accent2"/>
          <w:sz w:val="24"/>
          <w:szCs w:val="24"/>
        </w:rPr>
      </w:pPr>
      <w:r w:rsidRPr="00BD4268">
        <w:rPr>
          <w:rFonts w:ascii="Calibri" w:hAnsi="Calibri" w:cs="Calibri"/>
          <w:i/>
          <w:iCs/>
          <w:color w:val="ED7D31" w:themeColor="accent2"/>
          <w:sz w:val="24"/>
          <w:szCs w:val="24"/>
        </w:rPr>
        <w:t>Scenario 4:</w:t>
      </w:r>
    </w:p>
    <w:p w14:paraId="22D04BC0" w14:textId="323BD48A" w:rsidR="00F7102B" w:rsidRPr="00BD4268" w:rsidRDefault="00F7102B" w:rsidP="002D48C2">
      <w:pPr>
        <w:pStyle w:val="ListParagraph"/>
        <w:numPr>
          <w:ilvl w:val="0"/>
          <w:numId w:val="47"/>
        </w:numPr>
        <w:rPr>
          <w:rFonts w:cs="Calibri"/>
          <w:sz w:val="24"/>
          <w:szCs w:val="24"/>
        </w:rPr>
      </w:pPr>
      <w:r w:rsidRPr="00BD4268">
        <w:rPr>
          <w:rFonts w:cs="Calibri"/>
          <w:sz w:val="24"/>
          <w:szCs w:val="24"/>
        </w:rPr>
        <w:t>Sell investment property and contribute proceeds into superannuation.</w:t>
      </w:r>
    </w:p>
    <w:p w14:paraId="7BC47247" w14:textId="0018E75E" w:rsidR="00F7102B" w:rsidRPr="00BD4268" w:rsidRDefault="00F7102B" w:rsidP="002D48C2">
      <w:pPr>
        <w:pStyle w:val="ListParagraph"/>
        <w:numPr>
          <w:ilvl w:val="0"/>
          <w:numId w:val="47"/>
        </w:numPr>
        <w:rPr>
          <w:rFonts w:cs="Calibri"/>
          <w:sz w:val="24"/>
          <w:szCs w:val="24"/>
        </w:rPr>
      </w:pPr>
      <w:r w:rsidRPr="00BD4268">
        <w:rPr>
          <w:rFonts w:cs="Calibri"/>
          <w:sz w:val="24"/>
          <w:szCs w:val="24"/>
        </w:rPr>
        <w:t xml:space="preserve">Contribute </w:t>
      </w:r>
      <w:r w:rsidR="00215954" w:rsidRPr="00BD4268">
        <w:rPr>
          <w:rFonts w:cs="Calibri"/>
          <w:sz w:val="24"/>
          <w:szCs w:val="24"/>
        </w:rPr>
        <w:t>$</w:t>
      </w:r>
      <w:r w:rsidRPr="00BD4268">
        <w:rPr>
          <w:rFonts w:cs="Calibri"/>
          <w:sz w:val="24"/>
          <w:szCs w:val="24"/>
        </w:rPr>
        <w:t>250k of inheritance proceeds into superannuation.</w:t>
      </w:r>
    </w:p>
    <w:p w14:paraId="319CE3E6" w14:textId="05698735" w:rsidR="00F7102B" w:rsidRPr="00BD4268" w:rsidRDefault="00F7102B" w:rsidP="002D48C2">
      <w:pPr>
        <w:pStyle w:val="ListParagraph"/>
        <w:numPr>
          <w:ilvl w:val="0"/>
          <w:numId w:val="47"/>
        </w:numPr>
        <w:rPr>
          <w:rFonts w:cs="Calibri"/>
          <w:sz w:val="24"/>
          <w:szCs w:val="24"/>
        </w:rPr>
      </w:pPr>
      <w:r w:rsidRPr="00BD4268">
        <w:rPr>
          <w:rFonts w:cs="Calibri"/>
          <w:sz w:val="24"/>
          <w:szCs w:val="24"/>
        </w:rPr>
        <w:t>Excess cash of $26,45</w:t>
      </w:r>
      <w:r w:rsidR="00093410" w:rsidRPr="00BD4268">
        <w:rPr>
          <w:rFonts w:cs="Calibri"/>
          <w:sz w:val="24"/>
          <w:szCs w:val="24"/>
        </w:rPr>
        <w:t xml:space="preserve">8 </w:t>
      </w:r>
      <w:r w:rsidRPr="00BD4268">
        <w:rPr>
          <w:rFonts w:cs="Calibri"/>
          <w:sz w:val="24"/>
          <w:szCs w:val="24"/>
        </w:rPr>
        <w:t xml:space="preserve">that was used for paying down the loan will now be contributed into superannuation via a non-concessional contribution. </w:t>
      </w:r>
    </w:p>
    <w:p w14:paraId="6453DFBB" w14:textId="24C1EE71" w:rsidR="00F7102B" w:rsidRPr="00BD4268" w:rsidRDefault="00F7102B" w:rsidP="002D48C2">
      <w:pPr>
        <w:pStyle w:val="ListParagraph"/>
        <w:numPr>
          <w:ilvl w:val="0"/>
          <w:numId w:val="47"/>
        </w:numPr>
        <w:rPr>
          <w:rFonts w:cs="Calibri"/>
          <w:sz w:val="24"/>
          <w:szCs w:val="24"/>
        </w:rPr>
      </w:pPr>
      <w:r w:rsidRPr="00BD4268">
        <w:rPr>
          <w:rFonts w:cs="Calibri"/>
          <w:sz w:val="24"/>
          <w:szCs w:val="24"/>
        </w:rPr>
        <w:t>Increase home loan debt by $100k to purchase Jensen Interceptor.</w:t>
      </w:r>
    </w:p>
    <w:tbl>
      <w:tblPr>
        <w:tblStyle w:val="TableGrid"/>
        <w:tblW w:w="0" w:type="auto"/>
        <w:tblLook w:val="04A0" w:firstRow="1" w:lastRow="0" w:firstColumn="1" w:lastColumn="0" w:noHBand="0" w:noVBand="1"/>
      </w:tblPr>
      <w:tblGrid>
        <w:gridCol w:w="5949"/>
        <w:gridCol w:w="3679"/>
      </w:tblGrid>
      <w:tr w:rsidR="00F7102B" w14:paraId="02D38D50" w14:textId="77777777" w:rsidTr="00C51FE3">
        <w:tc>
          <w:tcPr>
            <w:tcW w:w="5949" w:type="dxa"/>
            <w:shd w:val="clear" w:color="auto" w:fill="B4C6E7" w:themeFill="accent1" w:themeFillTint="66"/>
          </w:tcPr>
          <w:p w14:paraId="0A32F1EB" w14:textId="77777777" w:rsidR="00F7102B" w:rsidRPr="0043537F" w:rsidRDefault="00F7102B" w:rsidP="00C51FE3">
            <w:pPr>
              <w:pStyle w:val="StyleHeading3H314ptNotItalic"/>
              <w:jc w:val="center"/>
              <w:rPr>
                <w:rFonts w:ascii="Calibri" w:hAnsi="Calibri"/>
                <w:iCs/>
                <w:color w:val="auto"/>
                <w:sz w:val="24"/>
                <w:szCs w:val="16"/>
              </w:rPr>
            </w:pPr>
            <w:bookmarkStart w:id="340" w:name="_Toc106104201"/>
            <w:r>
              <w:rPr>
                <w:rFonts w:ascii="Calibri" w:hAnsi="Calibri"/>
                <w:iCs/>
                <w:color w:val="auto"/>
                <w:sz w:val="24"/>
                <w:szCs w:val="16"/>
              </w:rPr>
              <w:t>Total Super Capital:</w:t>
            </w:r>
            <w:bookmarkEnd w:id="340"/>
          </w:p>
        </w:tc>
        <w:tc>
          <w:tcPr>
            <w:tcW w:w="3679" w:type="dxa"/>
          </w:tcPr>
          <w:p w14:paraId="5F7767BC" w14:textId="6058F375" w:rsidR="00F7102B" w:rsidRDefault="00F7102B" w:rsidP="00C51FE3">
            <w:pPr>
              <w:pStyle w:val="StyleHeading3H314ptNotItalic"/>
              <w:jc w:val="center"/>
              <w:rPr>
                <w:rFonts w:ascii="Calibri" w:hAnsi="Calibri"/>
                <w:b w:val="0"/>
                <w:bCs w:val="0"/>
                <w:iCs/>
                <w:color w:val="auto"/>
                <w:sz w:val="24"/>
                <w:szCs w:val="16"/>
              </w:rPr>
            </w:pPr>
            <w:bookmarkStart w:id="341" w:name="_Toc106104202"/>
            <w:r>
              <w:rPr>
                <w:rFonts w:ascii="Calibri" w:hAnsi="Calibri"/>
                <w:b w:val="0"/>
                <w:bCs w:val="0"/>
                <w:iCs/>
                <w:color w:val="auto"/>
                <w:sz w:val="24"/>
                <w:szCs w:val="16"/>
              </w:rPr>
              <w:t>$1,</w:t>
            </w:r>
            <w:r w:rsidR="004F01DC">
              <w:rPr>
                <w:rFonts w:ascii="Calibri" w:hAnsi="Calibri"/>
                <w:b w:val="0"/>
                <w:bCs w:val="0"/>
                <w:iCs/>
                <w:color w:val="auto"/>
                <w:sz w:val="24"/>
                <w:szCs w:val="16"/>
              </w:rPr>
              <w:t>501,109</w:t>
            </w:r>
            <w:bookmarkEnd w:id="341"/>
          </w:p>
        </w:tc>
      </w:tr>
      <w:tr w:rsidR="00F7102B" w14:paraId="50A0AC84" w14:textId="77777777" w:rsidTr="00C51FE3">
        <w:tc>
          <w:tcPr>
            <w:tcW w:w="5949" w:type="dxa"/>
            <w:shd w:val="clear" w:color="auto" w:fill="B4C6E7" w:themeFill="accent1" w:themeFillTint="66"/>
          </w:tcPr>
          <w:p w14:paraId="08E0ECC4" w14:textId="77777777" w:rsidR="00F7102B" w:rsidRPr="0043537F" w:rsidRDefault="00F7102B" w:rsidP="00C51FE3">
            <w:pPr>
              <w:pStyle w:val="StyleHeading3H314ptNotItalic"/>
              <w:jc w:val="center"/>
              <w:rPr>
                <w:rFonts w:ascii="Calibri" w:hAnsi="Calibri"/>
                <w:iCs/>
                <w:color w:val="auto"/>
                <w:sz w:val="24"/>
                <w:szCs w:val="16"/>
              </w:rPr>
            </w:pPr>
            <w:bookmarkStart w:id="342" w:name="_Toc106104203"/>
            <w:r>
              <w:rPr>
                <w:rFonts w:ascii="Calibri" w:hAnsi="Calibri"/>
                <w:iCs/>
                <w:color w:val="auto"/>
                <w:sz w:val="24"/>
                <w:szCs w:val="16"/>
              </w:rPr>
              <w:t>Total Net Investment Capital (outside superannuation):</w:t>
            </w:r>
            <w:bookmarkEnd w:id="342"/>
          </w:p>
        </w:tc>
        <w:tc>
          <w:tcPr>
            <w:tcW w:w="3679" w:type="dxa"/>
          </w:tcPr>
          <w:p w14:paraId="37E7BF3F" w14:textId="38040832" w:rsidR="00F7102B" w:rsidRDefault="00F7102B" w:rsidP="00C51FE3">
            <w:pPr>
              <w:pStyle w:val="StyleHeading3H314ptNotItalic"/>
              <w:jc w:val="center"/>
              <w:rPr>
                <w:rFonts w:ascii="Calibri" w:hAnsi="Calibri"/>
                <w:b w:val="0"/>
                <w:bCs w:val="0"/>
                <w:iCs/>
                <w:color w:val="auto"/>
                <w:sz w:val="24"/>
                <w:szCs w:val="16"/>
              </w:rPr>
            </w:pPr>
            <w:bookmarkStart w:id="343" w:name="_Toc106104204"/>
            <w:r>
              <w:rPr>
                <w:rFonts w:ascii="Calibri" w:hAnsi="Calibri"/>
                <w:b w:val="0"/>
                <w:bCs w:val="0"/>
                <w:iCs/>
                <w:color w:val="auto"/>
                <w:sz w:val="24"/>
                <w:szCs w:val="16"/>
              </w:rPr>
              <w:t>$0</w:t>
            </w:r>
            <w:bookmarkEnd w:id="343"/>
          </w:p>
        </w:tc>
      </w:tr>
      <w:tr w:rsidR="00F7102B" w14:paraId="2ACEFB42" w14:textId="77777777" w:rsidTr="00C51FE3">
        <w:tc>
          <w:tcPr>
            <w:tcW w:w="5949" w:type="dxa"/>
            <w:shd w:val="clear" w:color="auto" w:fill="B4C6E7" w:themeFill="accent1" w:themeFillTint="66"/>
          </w:tcPr>
          <w:p w14:paraId="3F07304D" w14:textId="77777777" w:rsidR="00F7102B" w:rsidRPr="0043537F" w:rsidRDefault="00F7102B" w:rsidP="00C51FE3">
            <w:pPr>
              <w:pStyle w:val="StyleHeading3H314ptNotItalic"/>
              <w:jc w:val="center"/>
              <w:rPr>
                <w:rFonts w:ascii="Calibri" w:hAnsi="Calibri"/>
                <w:iCs/>
                <w:color w:val="auto"/>
                <w:sz w:val="24"/>
                <w:szCs w:val="16"/>
              </w:rPr>
            </w:pPr>
            <w:bookmarkStart w:id="344" w:name="_Toc106104205"/>
            <w:r>
              <w:rPr>
                <w:rFonts w:ascii="Calibri" w:hAnsi="Calibri"/>
                <w:iCs/>
                <w:color w:val="auto"/>
                <w:sz w:val="24"/>
                <w:szCs w:val="16"/>
              </w:rPr>
              <w:t>Net Retirement Capital:</w:t>
            </w:r>
            <w:bookmarkEnd w:id="344"/>
          </w:p>
        </w:tc>
        <w:tc>
          <w:tcPr>
            <w:tcW w:w="3679" w:type="dxa"/>
            <w:shd w:val="clear" w:color="auto" w:fill="FFFF00"/>
          </w:tcPr>
          <w:p w14:paraId="11D4C67A" w14:textId="4B1915EF" w:rsidR="00F7102B" w:rsidRDefault="00F7102B" w:rsidP="00C51FE3">
            <w:pPr>
              <w:pStyle w:val="StyleHeading3H314ptNotItalic"/>
              <w:jc w:val="center"/>
              <w:rPr>
                <w:rFonts w:ascii="Calibri" w:hAnsi="Calibri"/>
                <w:b w:val="0"/>
                <w:bCs w:val="0"/>
                <w:iCs/>
                <w:color w:val="auto"/>
                <w:sz w:val="24"/>
                <w:szCs w:val="16"/>
              </w:rPr>
            </w:pPr>
            <w:bookmarkStart w:id="345" w:name="_Toc106104206"/>
            <w:r>
              <w:rPr>
                <w:rFonts w:ascii="Calibri" w:hAnsi="Calibri"/>
                <w:b w:val="0"/>
                <w:bCs w:val="0"/>
                <w:iCs/>
                <w:color w:val="auto"/>
                <w:sz w:val="24"/>
                <w:szCs w:val="16"/>
              </w:rPr>
              <w:t>$1,</w:t>
            </w:r>
            <w:r w:rsidR="004F01DC">
              <w:rPr>
                <w:rFonts w:ascii="Calibri" w:hAnsi="Calibri"/>
                <w:b w:val="0"/>
                <w:bCs w:val="0"/>
                <w:iCs/>
                <w:color w:val="auto"/>
                <w:sz w:val="24"/>
                <w:szCs w:val="16"/>
              </w:rPr>
              <w:t>501,109</w:t>
            </w:r>
            <w:bookmarkEnd w:id="345"/>
          </w:p>
        </w:tc>
      </w:tr>
      <w:tr w:rsidR="00F7102B" w14:paraId="16782BD5" w14:textId="77777777" w:rsidTr="00C51FE3">
        <w:tc>
          <w:tcPr>
            <w:tcW w:w="5949" w:type="dxa"/>
            <w:shd w:val="clear" w:color="auto" w:fill="B4C6E7" w:themeFill="accent1" w:themeFillTint="66"/>
          </w:tcPr>
          <w:p w14:paraId="6189CAA6" w14:textId="77777777" w:rsidR="00F7102B" w:rsidRDefault="00F7102B" w:rsidP="00C51FE3">
            <w:pPr>
              <w:pStyle w:val="StyleHeading3H314ptNotItalic"/>
              <w:jc w:val="center"/>
              <w:rPr>
                <w:rFonts w:ascii="Calibri" w:hAnsi="Calibri"/>
                <w:iCs/>
                <w:color w:val="auto"/>
                <w:sz w:val="24"/>
                <w:szCs w:val="16"/>
              </w:rPr>
            </w:pPr>
            <w:bookmarkStart w:id="346" w:name="_Toc106104207"/>
            <w:r>
              <w:rPr>
                <w:rFonts w:ascii="Calibri" w:hAnsi="Calibri"/>
                <w:iCs/>
                <w:color w:val="auto"/>
                <w:sz w:val="24"/>
                <w:szCs w:val="16"/>
              </w:rPr>
              <w:t>Total Assets:</w:t>
            </w:r>
            <w:bookmarkEnd w:id="346"/>
          </w:p>
        </w:tc>
        <w:tc>
          <w:tcPr>
            <w:tcW w:w="3679" w:type="dxa"/>
            <w:shd w:val="clear" w:color="auto" w:fill="auto"/>
          </w:tcPr>
          <w:p w14:paraId="7E301A91" w14:textId="24AF464B" w:rsidR="00F7102B" w:rsidRDefault="00F7102B" w:rsidP="00C51FE3">
            <w:pPr>
              <w:pStyle w:val="StyleHeading3H314ptNotItalic"/>
              <w:jc w:val="center"/>
              <w:rPr>
                <w:rFonts w:ascii="Calibri" w:hAnsi="Calibri"/>
                <w:b w:val="0"/>
                <w:bCs w:val="0"/>
                <w:iCs/>
                <w:color w:val="auto"/>
                <w:sz w:val="24"/>
                <w:szCs w:val="16"/>
              </w:rPr>
            </w:pPr>
            <w:bookmarkStart w:id="347" w:name="_Toc106104208"/>
            <w:r>
              <w:rPr>
                <w:rFonts w:ascii="Calibri" w:hAnsi="Calibri"/>
                <w:b w:val="0"/>
                <w:bCs w:val="0"/>
                <w:iCs/>
                <w:color w:val="auto"/>
                <w:sz w:val="24"/>
                <w:szCs w:val="16"/>
              </w:rPr>
              <w:t>$6,</w:t>
            </w:r>
            <w:r w:rsidR="004F01DC">
              <w:rPr>
                <w:rFonts w:ascii="Calibri" w:hAnsi="Calibri"/>
                <w:b w:val="0"/>
                <w:bCs w:val="0"/>
                <w:iCs/>
                <w:color w:val="auto"/>
                <w:sz w:val="24"/>
                <w:szCs w:val="16"/>
              </w:rPr>
              <w:t>107,526</w:t>
            </w:r>
            <w:bookmarkEnd w:id="347"/>
          </w:p>
        </w:tc>
      </w:tr>
    </w:tbl>
    <w:p w14:paraId="361DA8F7" w14:textId="06949152" w:rsidR="00F7102B" w:rsidRDefault="00F7102B" w:rsidP="00F7102B">
      <w:pPr>
        <w:rPr>
          <w:rFonts w:cs="Calibri"/>
        </w:rPr>
      </w:pPr>
    </w:p>
    <w:p w14:paraId="33507533" w14:textId="77777777" w:rsidR="004C0B63" w:rsidRPr="001B4BA2" w:rsidRDefault="004C0B63" w:rsidP="004C0B63">
      <w:pPr>
        <w:rPr>
          <w:rFonts w:ascii="Calibri" w:hAnsi="Calibri"/>
          <w:b/>
          <w:i/>
        </w:rPr>
      </w:pPr>
      <w:r w:rsidRPr="001B4BA2">
        <w:rPr>
          <w:rFonts w:ascii="Calibri" w:hAnsi="Calibri"/>
          <w:b/>
          <w:i/>
        </w:rPr>
        <w:t>A copy of the calculations used to derive the different outcomes detailed above is contained in the appendix at the rear of this Statement of Advice</w:t>
      </w:r>
    </w:p>
    <w:p w14:paraId="7A60DDA0" w14:textId="408A75D8" w:rsidR="00CE1B50" w:rsidRPr="004C0B63" w:rsidRDefault="00CE1B50" w:rsidP="00F7102B">
      <w:pPr>
        <w:rPr>
          <w:rFonts w:asciiTheme="minorHAnsi" w:hAnsiTheme="minorHAnsi" w:cstheme="minorHAnsi"/>
        </w:rPr>
      </w:pPr>
    </w:p>
    <w:p w14:paraId="1AD7B723" w14:textId="77FAEEE8" w:rsidR="00CE1B50" w:rsidRPr="004C0B63" w:rsidRDefault="004C0B63" w:rsidP="00F7102B">
      <w:pPr>
        <w:rPr>
          <w:rFonts w:asciiTheme="minorHAnsi" w:hAnsiTheme="minorHAnsi" w:cstheme="minorHAnsi"/>
        </w:rPr>
      </w:pPr>
      <w:r w:rsidRPr="004C0B63">
        <w:rPr>
          <w:rFonts w:asciiTheme="minorHAnsi" w:hAnsiTheme="minorHAnsi" w:cstheme="minorHAnsi"/>
        </w:rPr>
        <w:t xml:space="preserve">Based on these Superannuation Capital projections, the following returns would need to be achieved in order for you to satisfy specific annual retirement incomes without eroding any capital. </w:t>
      </w:r>
    </w:p>
    <w:p w14:paraId="140BC5DC" w14:textId="77777777" w:rsidR="004C0B63" w:rsidRDefault="004C0B63" w:rsidP="00F7102B">
      <w:pPr>
        <w:rPr>
          <w:rFonts w:cs="Calibri"/>
        </w:rPr>
      </w:pPr>
    </w:p>
    <w:p w14:paraId="7247D2CC" w14:textId="03CD7C86" w:rsidR="00CE1B50" w:rsidRDefault="00CE1B50" w:rsidP="00F7102B">
      <w:pPr>
        <w:rPr>
          <w:rFonts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9E3784" w:rsidRPr="006C0492" w14:paraId="34B0C5A2" w14:textId="77777777" w:rsidTr="00083808">
        <w:trPr>
          <w:jc w:val="center"/>
        </w:trPr>
        <w:tc>
          <w:tcPr>
            <w:tcW w:w="1135" w:type="dxa"/>
            <w:shd w:val="clear" w:color="auto" w:fill="548DD4"/>
          </w:tcPr>
          <w:p w14:paraId="7425A178" w14:textId="77777777" w:rsidR="009E3784" w:rsidRPr="001B4BA2" w:rsidRDefault="009E3784" w:rsidP="00083808">
            <w:pPr>
              <w:keepNext/>
              <w:spacing w:before="60" w:after="60"/>
              <w:jc w:val="center"/>
              <w:outlineLvl w:val="2"/>
              <w:rPr>
                <w:rFonts w:ascii="Calibri" w:hAnsi="Calibri" w:cs="Times New Roman"/>
                <w:b/>
                <w:bCs/>
              </w:rPr>
            </w:pPr>
            <w:r w:rsidRPr="001B4BA2">
              <w:rPr>
                <w:rFonts w:ascii="Calibri" w:hAnsi="Calibri" w:cs="Times New Roman"/>
                <w:b/>
                <w:bCs/>
              </w:rPr>
              <w:t>Scenario</w:t>
            </w:r>
          </w:p>
        </w:tc>
        <w:tc>
          <w:tcPr>
            <w:tcW w:w="2430" w:type="dxa"/>
            <w:shd w:val="clear" w:color="auto" w:fill="548DD4"/>
          </w:tcPr>
          <w:p w14:paraId="62B064F0" w14:textId="77777777" w:rsidR="009E3784" w:rsidRPr="001B4BA2" w:rsidRDefault="009E3784" w:rsidP="00083808">
            <w:pPr>
              <w:keepNext/>
              <w:spacing w:before="60" w:after="60"/>
              <w:jc w:val="center"/>
              <w:outlineLvl w:val="2"/>
              <w:rPr>
                <w:rFonts w:ascii="Calibri" w:hAnsi="Calibri" w:cs="Times New Roman"/>
                <w:b/>
                <w:bCs/>
              </w:rPr>
            </w:pPr>
            <w:r w:rsidRPr="001B4BA2">
              <w:rPr>
                <w:rFonts w:ascii="Calibri" w:hAnsi="Calibri" w:cs="Times New Roman"/>
                <w:b/>
                <w:bCs/>
              </w:rPr>
              <w:t>Projected Retirement Capital</w:t>
            </w:r>
          </w:p>
        </w:tc>
        <w:tc>
          <w:tcPr>
            <w:tcW w:w="2039" w:type="dxa"/>
            <w:shd w:val="clear" w:color="auto" w:fill="548DD4"/>
          </w:tcPr>
          <w:p w14:paraId="241D3E34" w14:textId="77777777" w:rsidR="009E3784" w:rsidRPr="001B4BA2" w:rsidRDefault="009E3784" w:rsidP="00083808">
            <w:pPr>
              <w:keepNext/>
              <w:spacing w:before="60" w:after="60"/>
              <w:jc w:val="center"/>
              <w:outlineLvl w:val="2"/>
              <w:rPr>
                <w:rFonts w:ascii="Calibri" w:hAnsi="Calibri" w:cs="Times New Roman"/>
                <w:b/>
                <w:bCs/>
              </w:rPr>
            </w:pPr>
            <w:r w:rsidRPr="001B4BA2">
              <w:rPr>
                <w:rFonts w:ascii="Calibri" w:hAnsi="Calibri" w:cs="Times New Roman"/>
                <w:b/>
                <w:bCs/>
              </w:rPr>
              <w:t>Retirement Income Required</w:t>
            </w:r>
          </w:p>
        </w:tc>
        <w:tc>
          <w:tcPr>
            <w:tcW w:w="2039" w:type="dxa"/>
            <w:shd w:val="clear" w:color="auto" w:fill="548DD4"/>
          </w:tcPr>
          <w:p w14:paraId="10E823C4" w14:textId="77777777" w:rsidR="009E3784" w:rsidRPr="001B4BA2" w:rsidRDefault="009E3784" w:rsidP="00083808">
            <w:pPr>
              <w:keepNext/>
              <w:spacing w:before="60" w:after="60"/>
              <w:jc w:val="center"/>
              <w:outlineLvl w:val="2"/>
              <w:rPr>
                <w:rFonts w:ascii="Calibri" w:hAnsi="Calibri" w:cs="Times New Roman"/>
                <w:b/>
                <w:bCs/>
              </w:rPr>
            </w:pPr>
            <w:r w:rsidRPr="001B4BA2">
              <w:rPr>
                <w:rFonts w:ascii="Calibri" w:hAnsi="Calibri" w:cs="Times New Roman"/>
                <w:b/>
                <w:bCs/>
              </w:rPr>
              <w:t>Required Annual Return on Capital</w:t>
            </w:r>
          </w:p>
        </w:tc>
      </w:tr>
      <w:tr w:rsidR="009E3784" w:rsidRPr="006C0492" w14:paraId="641AC008" w14:textId="77777777" w:rsidTr="00083808">
        <w:trPr>
          <w:trHeight w:val="175"/>
          <w:jc w:val="center"/>
        </w:trPr>
        <w:tc>
          <w:tcPr>
            <w:tcW w:w="1135" w:type="dxa"/>
            <w:vMerge w:val="restart"/>
            <w:shd w:val="clear" w:color="auto" w:fill="auto"/>
            <w:vAlign w:val="center"/>
          </w:tcPr>
          <w:p w14:paraId="7C9AB0DD" w14:textId="77777777" w:rsidR="009E3784" w:rsidRPr="001B4BA2" w:rsidRDefault="009E3784" w:rsidP="00083808">
            <w:pPr>
              <w:keepNext/>
              <w:spacing w:before="60" w:after="60"/>
              <w:jc w:val="center"/>
              <w:outlineLvl w:val="2"/>
              <w:rPr>
                <w:rFonts w:ascii="Calibri" w:hAnsi="Calibri" w:cs="Times New Roman"/>
                <w:bCs/>
              </w:rPr>
            </w:pPr>
            <w:r w:rsidRPr="001B4BA2">
              <w:rPr>
                <w:rFonts w:ascii="Calibri" w:hAnsi="Calibri" w:cs="Times New Roman"/>
                <w:bCs/>
              </w:rPr>
              <w:t>1</w:t>
            </w:r>
          </w:p>
        </w:tc>
        <w:tc>
          <w:tcPr>
            <w:tcW w:w="2430" w:type="dxa"/>
            <w:vMerge w:val="restart"/>
            <w:shd w:val="clear" w:color="auto" w:fill="auto"/>
            <w:vAlign w:val="center"/>
          </w:tcPr>
          <w:p w14:paraId="55800665" w14:textId="1EA79A0B" w:rsidR="009E3784" w:rsidRPr="001B4BA2" w:rsidRDefault="009E3784" w:rsidP="00083808">
            <w:pPr>
              <w:keepNext/>
              <w:spacing w:before="60" w:after="60"/>
              <w:jc w:val="center"/>
              <w:outlineLvl w:val="2"/>
              <w:rPr>
                <w:rFonts w:ascii="Calibri" w:hAnsi="Calibri" w:cs="Times New Roman"/>
                <w:bCs/>
              </w:rPr>
            </w:pPr>
            <w:r w:rsidRPr="001B4BA2">
              <w:rPr>
                <w:rFonts w:ascii="Calibri" w:hAnsi="Calibri"/>
                <w:iCs/>
                <w:szCs w:val="16"/>
              </w:rPr>
              <w:t>$</w:t>
            </w:r>
            <w:r w:rsidR="007F60E0">
              <w:rPr>
                <w:rFonts w:ascii="Calibri" w:hAnsi="Calibri"/>
                <w:iCs/>
                <w:szCs w:val="16"/>
              </w:rPr>
              <w:t>1,137,716</w:t>
            </w:r>
          </w:p>
        </w:tc>
        <w:tc>
          <w:tcPr>
            <w:tcW w:w="2039" w:type="dxa"/>
          </w:tcPr>
          <w:p w14:paraId="2B823120" w14:textId="77777777" w:rsidR="009E3784" w:rsidRPr="001B4BA2" w:rsidRDefault="009E3784" w:rsidP="00083808">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80,000</w:t>
            </w:r>
          </w:p>
        </w:tc>
        <w:tc>
          <w:tcPr>
            <w:tcW w:w="2039" w:type="dxa"/>
            <w:vAlign w:val="bottom"/>
          </w:tcPr>
          <w:p w14:paraId="3CA369B3" w14:textId="4194BD33" w:rsidR="009E3784" w:rsidRPr="001B4BA2" w:rsidRDefault="00CE7363" w:rsidP="00083808">
            <w:pPr>
              <w:keepNext/>
              <w:spacing w:before="60" w:after="60"/>
              <w:jc w:val="center"/>
              <w:outlineLvl w:val="2"/>
              <w:rPr>
                <w:rFonts w:ascii="Calibri" w:hAnsi="Calibri" w:cs="Times New Roman"/>
                <w:bCs/>
              </w:rPr>
            </w:pPr>
            <w:r>
              <w:rPr>
                <w:rFonts w:ascii="Calibri" w:hAnsi="Calibri" w:cs="Times New Roman"/>
                <w:bCs/>
              </w:rPr>
              <w:t>7.03%</w:t>
            </w:r>
          </w:p>
        </w:tc>
      </w:tr>
      <w:tr w:rsidR="009E3784" w:rsidRPr="006C0492" w14:paraId="5E677DAF" w14:textId="77777777" w:rsidTr="00083808">
        <w:trPr>
          <w:trHeight w:val="175"/>
          <w:jc w:val="center"/>
        </w:trPr>
        <w:tc>
          <w:tcPr>
            <w:tcW w:w="1135" w:type="dxa"/>
            <w:vMerge/>
            <w:shd w:val="clear" w:color="auto" w:fill="auto"/>
          </w:tcPr>
          <w:p w14:paraId="7145E219" w14:textId="77777777" w:rsidR="009E3784" w:rsidRPr="001B4BA2" w:rsidRDefault="009E3784" w:rsidP="00083808">
            <w:pPr>
              <w:keepNext/>
              <w:spacing w:before="60" w:after="60"/>
              <w:jc w:val="center"/>
              <w:outlineLvl w:val="2"/>
              <w:rPr>
                <w:rFonts w:ascii="Calibri" w:hAnsi="Calibri" w:cs="Times New Roman"/>
                <w:bCs/>
              </w:rPr>
            </w:pPr>
          </w:p>
        </w:tc>
        <w:tc>
          <w:tcPr>
            <w:tcW w:w="2430" w:type="dxa"/>
            <w:vMerge/>
            <w:shd w:val="clear" w:color="auto" w:fill="auto"/>
            <w:vAlign w:val="center"/>
          </w:tcPr>
          <w:p w14:paraId="20FFC834" w14:textId="77777777" w:rsidR="009E3784" w:rsidRPr="001B4BA2" w:rsidRDefault="009E3784" w:rsidP="00083808">
            <w:pPr>
              <w:keepNext/>
              <w:spacing w:before="60" w:after="60"/>
              <w:jc w:val="center"/>
              <w:outlineLvl w:val="2"/>
              <w:rPr>
                <w:rFonts w:ascii="Calibri" w:hAnsi="Calibri" w:cs="Times New Roman"/>
                <w:bCs/>
              </w:rPr>
            </w:pPr>
          </w:p>
        </w:tc>
        <w:tc>
          <w:tcPr>
            <w:tcW w:w="2039" w:type="dxa"/>
          </w:tcPr>
          <w:p w14:paraId="0FB034C2" w14:textId="44D8ACAD" w:rsidR="009E3784" w:rsidRPr="001B4BA2" w:rsidRDefault="009E3784" w:rsidP="00083808">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w:t>
            </w:r>
            <w:r w:rsidR="00081116">
              <w:rPr>
                <w:rFonts w:ascii="Calibri" w:hAnsi="Calibri" w:cs="Times New Roman"/>
                <w:bCs/>
              </w:rPr>
              <w:t>00,000</w:t>
            </w:r>
          </w:p>
        </w:tc>
        <w:tc>
          <w:tcPr>
            <w:tcW w:w="2039" w:type="dxa"/>
            <w:vAlign w:val="bottom"/>
          </w:tcPr>
          <w:p w14:paraId="75E49CFD" w14:textId="5C7DD0ED" w:rsidR="009E3784" w:rsidRPr="001B4BA2" w:rsidRDefault="00CE7363" w:rsidP="00083808">
            <w:pPr>
              <w:keepNext/>
              <w:spacing w:before="60" w:after="60"/>
              <w:jc w:val="center"/>
              <w:outlineLvl w:val="2"/>
              <w:rPr>
                <w:rFonts w:ascii="Calibri" w:hAnsi="Calibri" w:cs="Times New Roman"/>
                <w:bCs/>
              </w:rPr>
            </w:pPr>
            <w:r>
              <w:rPr>
                <w:rFonts w:ascii="Calibri" w:hAnsi="Calibri" w:cs="Times New Roman"/>
                <w:bCs/>
              </w:rPr>
              <w:t>8.79%</w:t>
            </w:r>
          </w:p>
        </w:tc>
      </w:tr>
      <w:tr w:rsidR="009E3784" w:rsidRPr="006C0492" w14:paraId="0E9CDDE0" w14:textId="77777777" w:rsidTr="00083808">
        <w:trPr>
          <w:trHeight w:val="175"/>
          <w:jc w:val="center"/>
        </w:trPr>
        <w:tc>
          <w:tcPr>
            <w:tcW w:w="1135" w:type="dxa"/>
            <w:vMerge/>
            <w:shd w:val="clear" w:color="auto" w:fill="auto"/>
          </w:tcPr>
          <w:p w14:paraId="434D9271" w14:textId="77777777" w:rsidR="009E3784" w:rsidRPr="001B4BA2" w:rsidRDefault="009E3784" w:rsidP="00083808">
            <w:pPr>
              <w:keepNext/>
              <w:spacing w:before="60" w:after="60"/>
              <w:jc w:val="center"/>
              <w:outlineLvl w:val="2"/>
              <w:rPr>
                <w:rFonts w:ascii="Calibri" w:hAnsi="Calibri" w:cs="Times New Roman"/>
                <w:bCs/>
              </w:rPr>
            </w:pPr>
          </w:p>
        </w:tc>
        <w:tc>
          <w:tcPr>
            <w:tcW w:w="2430" w:type="dxa"/>
            <w:vMerge/>
            <w:shd w:val="clear" w:color="auto" w:fill="auto"/>
            <w:vAlign w:val="center"/>
          </w:tcPr>
          <w:p w14:paraId="11F7DA29" w14:textId="77777777" w:rsidR="009E3784" w:rsidRPr="001B4BA2" w:rsidRDefault="009E3784" w:rsidP="00083808">
            <w:pPr>
              <w:keepNext/>
              <w:spacing w:before="60" w:after="60"/>
              <w:jc w:val="center"/>
              <w:outlineLvl w:val="2"/>
              <w:rPr>
                <w:rFonts w:ascii="Calibri" w:hAnsi="Calibri" w:cs="Times New Roman"/>
                <w:bCs/>
              </w:rPr>
            </w:pPr>
          </w:p>
        </w:tc>
        <w:tc>
          <w:tcPr>
            <w:tcW w:w="2039" w:type="dxa"/>
          </w:tcPr>
          <w:p w14:paraId="6C7919F4" w14:textId="7ABF0B4A" w:rsidR="009E3784" w:rsidRPr="001B4BA2" w:rsidRDefault="009E3784" w:rsidP="00083808">
            <w:pPr>
              <w:keepNext/>
              <w:spacing w:before="60" w:after="60"/>
              <w:jc w:val="center"/>
              <w:outlineLvl w:val="2"/>
              <w:rPr>
                <w:rFonts w:ascii="Calibri" w:hAnsi="Calibri" w:cs="Times New Roman"/>
                <w:bCs/>
              </w:rPr>
            </w:pPr>
            <w:r w:rsidRPr="001B4BA2">
              <w:rPr>
                <w:rFonts w:ascii="Calibri" w:hAnsi="Calibri" w:cs="Times New Roman"/>
                <w:bCs/>
              </w:rPr>
              <w:t>$1</w:t>
            </w:r>
            <w:r w:rsidR="00081116">
              <w:rPr>
                <w:rFonts w:ascii="Calibri" w:hAnsi="Calibri" w:cs="Times New Roman"/>
                <w:bCs/>
              </w:rPr>
              <w:t>20,000</w:t>
            </w:r>
          </w:p>
        </w:tc>
        <w:tc>
          <w:tcPr>
            <w:tcW w:w="2039" w:type="dxa"/>
            <w:vAlign w:val="bottom"/>
          </w:tcPr>
          <w:p w14:paraId="7CE59548" w14:textId="65E5E996" w:rsidR="009E3784" w:rsidRPr="001B4BA2" w:rsidRDefault="00CE7363" w:rsidP="00083808">
            <w:pPr>
              <w:keepNext/>
              <w:spacing w:before="60" w:after="60"/>
              <w:jc w:val="center"/>
              <w:outlineLvl w:val="2"/>
              <w:rPr>
                <w:rFonts w:ascii="Calibri" w:hAnsi="Calibri" w:cs="Times New Roman"/>
                <w:bCs/>
              </w:rPr>
            </w:pPr>
            <w:r>
              <w:rPr>
                <w:rFonts w:ascii="Calibri" w:hAnsi="Calibri" w:cs="Times New Roman"/>
                <w:bCs/>
              </w:rPr>
              <w:t>10.55%</w:t>
            </w:r>
          </w:p>
        </w:tc>
      </w:tr>
      <w:tr w:rsidR="00081116" w:rsidRPr="006C0492" w14:paraId="14BB3564" w14:textId="77777777" w:rsidTr="00CE7363">
        <w:trPr>
          <w:trHeight w:val="175"/>
          <w:jc w:val="center"/>
        </w:trPr>
        <w:tc>
          <w:tcPr>
            <w:tcW w:w="1135" w:type="dxa"/>
            <w:vMerge w:val="restart"/>
            <w:shd w:val="clear" w:color="auto" w:fill="FFFF00"/>
            <w:vAlign w:val="center"/>
          </w:tcPr>
          <w:p w14:paraId="32F89173" w14:textId="7A6A2A66" w:rsidR="00081116" w:rsidRPr="000B0478" w:rsidRDefault="00081116" w:rsidP="00081116">
            <w:pPr>
              <w:keepNext/>
              <w:spacing w:before="60" w:after="60"/>
              <w:jc w:val="center"/>
              <w:outlineLvl w:val="2"/>
              <w:rPr>
                <w:rFonts w:ascii="Calibri" w:hAnsi="Calibri" w:cs="Times New Roman"/>
                <w:b/>
              </w:rPr>
            </w:pPr>
            <w:r w:rsidRPr="000B0478">
              <w:rPr>
                <w:rFonts w:ascii="Calibri" w:hAnsi="Calibri" w:cs="Times New Roman"/>
                <w:b/>
              </w:rPr>
              <w:t>2A</w:t>
            </w:r>
          </w:p>
        </w:tc>
        <w:tc>
          <w:tcPr>
            <w:tcW w:w="2430" w:type="dxa"/>
            <w:vMerge w:val="restart"/>
            <w:shd w:val="clear" w:color="auto" w:fill="FFFF00"/>
            <w:vAlign w:val="center"/>
          </w:tcPr>
          <w:p w14:paraId="04F0AFAA" w14:textId="4CE3DC91" w:rsidR="00081116" w:rsidRPr="000B0478" w:rsidRDefault="00081116" w:rsidP="00081116">
            <w:pPr>
              <w:keepNext/>
              <w:spacing w:before="60" w:after="60"/>
              <w:jc w:val="center"/>
              <w:outlineLvl w:val="2"/>
              <w:rPr>
                <w:rFonts w:ascii="Calibri" w:hAnsi="Calibri" w:cs="Times New Roman"/>
                <w:b/>
              </w:rPr>
            </w:pPr>
            <w:r w:rsidRPr="000B0478">
              <w:rPr>
                <w:rFonts w:ascii="Calibri" w:hAnsi="Calibri" w:cs="Times New Roman"/>
                <w:b/>
              </w:rPr>
              <w:t>$1,603,721</w:t>
            </w:r>
          </w:p>
        </w:tc>
        <w:tc>
          <w:tcPr>
            <w:tcW w:w="2039" w:type="dxa"/>
            <w:shd w:val="clear" w:color="auto" w:fill="FFFF00"/>
          </w:tcPr>
          <w:p w14:paraId="208FB9CB" w14:textId="3B9391C0" w:rsidR="00081116" w:rsidRPr="000B0478" w:rsidRDefault="00081116" w:rsidP="00081116">
            <w:pPr>
              <w:keepNext/>
              <w:spacing w:before="60" w:after="60"/>
              <w:jc w:val="center"/>
              <w:outlineLvl w:val="2"/>
              <w:rPr>
                <w:rFonts w:ascii="Calibri" w:hAnsi="Calibri" w:cs="Times New Roman"/>
                <w:b/>
              </w:rPr>
            </w:pPr>
            <w:r w:rsidRPr="000B0478">
              <w:rPr>
                <w:rFonts w:ascii="Calibri" w:hAnsi="Calibri" w:cs="Times New Roman"/>
                <w:b/>
              </w:rPr>
              <w:t>$80,000</w:t>
            </w:r>
          </w:p>
        </w:tc>
        <w:tc>
          <w:tcPr>
            <w:tcW w:w="2039" w:type="dxa"/>
            <w:shd w:val="clear" w:color="auto" w:fill="FFFF00"/>
            <w:vAlign w:val="bottom"/>
          </w:tcPr>
          <w:p w14:paraId="44D75A97" w14:textId="2FD096F1" w:rsidR="00081116" w:rsidRPr="000B0478" w:rsidRDefault="00CE7363" w:rsidP="00081116">
            <w:pPr>
              <w:keepNext/>
              <w:spacing w:before="60" w:after="60"/>
              <w:jc w:val="center"/>
              <w:outlineLvl w:val="2"/>
              <w:rPr>
                <w:rFonts w:ascii="Calibri" w:hAnsi="Calibri" w:cs="Times New Roman"/>
                <w:b/>
              </w:rPr>
            </w:pPr>
            <w:r w:rsidRPr="000B0478">
              <w:rPr>
                <w:rFonts w:ascii="Calibri" w:hAnsi="Calibri" w:cs="Times New Roman"/>
                <w:b/>
              </w:rPr>
              <w:t>4.99%</w:t>
            </w:r>
          </w:p>
        </w:tc>
      </w:tr>
      <w:tr w:rsidR="00081116" w:rsidRPr="006C0492" w14:paraId="530FC8D5" w14:textId="77777777" w:rsidTr="00CE7363">
        <w:trPr>
          <w:trHeight w:val="175"/>
          <w:jc w:val="center"/>
        </w:trPr>
        <w:tc>
          <w:tcPr>
            <w:tcW w:w="1135" w:type="dxa"/>
            <w:vMerge/>
            <w:shd w:val="clear" w:color="auto" w:fill="FFFF00"/>
          </w:tcPr>
          <w:p w14:paraId="6CFBEB55" w14:textId="77777777" w:rsidR="00081116" w:rsidRPr="000B0478" w:rsidRDefault="00081116" w:rsidP="00081116">
            <w:pPr>
              <w:keepNext/>
              <w:spacing w:before="60" w:after="60"/>
              <w:jc w:val="center"/>
              <w:outlineLvl w:val="2"/>
              <w:rPr>
                <w:rFonts w:ascii="Calibri" w:hAnsi="Calibri" w:cs="Times New Roman"/>
                <w:b/>
              </w:rPr>
            </w:pPr>
          </w:p>
        </w:tc>
        <w:tc>
          <w:tcPr>
            <w:tcW w:w="2430" w:type="dxa"/>
            <w:vMerge/>
            <w:shd w:val="clear" w:color="auto" w:fill="FFFF00"/>
            <w:vAlign w:val="center"/>
          </w:tcPr>
          <w:p w14:paraId="178009F4" w14:textId="77777777" w:rsidR="00081116" w:rsidRPr="000B0478" w:rsidRDefault="00081116" w:rsidP="00081116">
            <w:pPr>
              <w:keepNext/>
              <w:spacing w:before="60" w:after="60"/>
              <w:jc w:val="center"/>
              <w:outlineLvl w:val="2"/>
              <w:rPr>
                <w:rFonts w:ascii="Calibri" w:hAnsi="Calibri" w:cs="Times New Roman"/>
                <w:b/>
              </w:rPr>
            </w:pPr>
          </w:p>
        </w:tc>
        <w:tc>
          <w:tcPr>
            <w:tcW w:w="2039" w:type="dxa"/>
            <w:shd w:val="clear" w:color="auto" w:fill="FFFF00"/>
          </w:tcPr>
          <w:p w14:paraId="260A82AD" w14:textId="0E5313B4" w:rsidR="00081116" w:rsidRPr="000B0478" w:rsidRDefault="00081116" w:rsidP="00081116">
            <w:pPr>
              <w:keepNext/>
              <w:spacing w:before="60" w:after="60"/>
              <w:jc w:val="center"/>
              <w:outlineLvl w:val="2"/>
              <w:rPr>
                <w:rFonts w:ascii="Calibri" w:hAnsi="Calibri" w:cs="Times New Roman"/>
                <w:b/>
              </w:rPr>
            </w:pPr>
            <w:r w:rsidRPr="000B0478">
              <w:rPr>
                <w:rFonts w:ascii="Calibri" w:hAnsi="Calibri" w:cs="Times New Roman"/>
                <w:b/>
              </w:rPr>
              <w:t>$100,000</w:t>
            </w:r>
          </w:p>
        </w:tc>
        <w:tc>
          <w:tcPr>
            <w:tcW w:w="2039" w:type="dxa"/>
            <w:shd w:val="clear" w:color="auto" w:fill="FFFF00"/>
            <w:vAlign w:val="bottom"/>
          </w:tcPr>
          <w:p w14:paraId="7C43E0B0" w14:textId="676F5059" w:rsidR="00081116" w:rsidRPr="000B0478" w:rsidRDefault="00CE7363" w:rsidP="00081116">
            <w:pPr>
              <w:keepNext/>
              <w:spacing w:before="60" w:after="60"/>
              <w:jc w:val="center"/>
              <w:outlineLvl w:val="2"/>
              <w:rPr>
                <w:rFonts w:ascii="Calibri" w:hAnsi="Calibri" w:cs="Times New Roman"/>
                <w:b/>
              </w:rPr>
            </w:pPr>
            <w:r w:rsidRPr="000B0478">
              <w:rPr>
                <w:rFonts w:ascii="Calibri" w:hAnsi="Calibri" w:cs="Times New Roman"/>
                <w:b/>
              </w:rPr>
              <w:t>6.24%</w:t>
            </w:r>
          </w:p>
        </w:tc>
      </w:tr>
      <w:tr w:rsidR="00081116" w:rsidRPr="006C0492" w14:paraId="657A6ED9" w14:textId="77777777" w:rsidTr="00CE7363">
        <w:trPr>
          <w:trHeight w:val="175"/>
          <w:jc w:val="center"/>
        </w:trPr>
        <w:tc>
          <w:tcPr>
            <w:tcW w:w="1135" w:type="dxa"/>
            <w:vMerge/>
            <w:shd w:val="clear" w:color="auto" w:fill="FFFF00"/>
          </w:tcPr>
          <w:p w14:paraId="1F9867D3" w14:textId="77777777" w:rsidR="00081116" w:rsidRPr="000B0478" w:rsidRDefault="00081116" w:rsidP="00081116">
            <w:pPr>
              <w:keepNext/>
              <w:spacing w:before="60" w:after="60"/>
              <w:jc w:val="center"/>
              <w:outlineLvl w:val="2"/>
              <w:rPr>
                <w:rFonts w:ascii="Calibri" w:hAnsi="Calibri" w:cs="Times New Roman"/>
                <w:b/>
              </w:rPr>
            </w:pPr>
          </w:p>
        </w:tc>
        <w:tc>
          <w:tcPr>
            <w:tcW w:w="2430" w:type="dxa"/>
            <w:vMerge/>
            <w:shd w:val="clear" w:color="auto" w:fill="FFFF00"/>
            <w:vAlign w:val="center"/>
          </w:tcPr>
          <w:p w14:paraId="34D3D854" w14:textId="77777777" w:rsidR="00081116" w:rsidRPr="000B0478" w:rsidRDefault="00081116" w:rsidP="00081116">
            <w:pPr>
              <w:keepNext/>
              <w:spacing w:before="60" w:after="60"/>
              <w:jc w:val="center"/>
              <w:outlineLvl w:val="2"/>
              <w:rPr>
                <w:rFonts w:ascii="Calibri" w:hAnsi="Calibri" w:cs="Times New Roman"/>
                <w:b/>
              </w:rPr>
            </w:pPr>
          </w:p>
        </w:tc>
        <w:tc>
          <w:tcPr>
            <w:tcW w:w="2039" w:type="dxa"/>
            <w:shd w:val="clear" w:color="auto" w:fill="FFFF00"/>
          </w:tcPr>
          <w:p w14:paraId="3E1EDDB7" w14:textId="1F042A71" w:rsidR="00081116" w:rsidRPr="000B0478" w:rsidRDefault="00081116" w:rsidP="00081116">
            <w:pPr>
              <w:keepNext/>
              <w:spacing w:before="60" w:after="60"/>
              <w:jc w:val="center"/>
              <w:outlineLvl w:val="2"/>
              <w:rPr>
                <w:rFonts w:ascii="Calibri" w:hAnsi="Calibri" w:cs="Times New Roman"/>
                <w:b/>
              </w:rPr>
            </w:pPr>
            <w:r w:rsidRPr="000B0478">
              <w:rPr>
                <w:rFonts w:ascii="Calibri" w:hAnsi="Calibri" w:cs="Times New Roman"/>
                <w:b/>
              </w:rPr>
              <w:t>$120,000</w:t>
            </w:r>
          </w:p>
        </w:tc>
        <w:tc>
          <w:tcPr>
            <w:tcW w:w="2039" w:type="dxa"/>
            <w:shd w:val="clear" w:color="auto" w:fill="FFFF00"/>
            <w:vAlign w:val="bottom"/>
          </w:tcPr>
          <w:p w14:paraId="412C8F18" w14:textId="0D6BD10E" w:rsidR="00081116" w:rsidRPr="000B0478" w:rsidRDefault="00CE7363" w:rsidP="00081116">
            <w:pPr>
              <w:keepNext/>
              <w:spacing w:before="60" w:after="60"/>
              <w:jc w:val="center"/>
              <w:outlineLvl w:val="2"/>
              <w:rPr>
                <w:rFonts w:ascii="Calibri" w:hAnsi="Calibri" w:cs="Times New Roman"/>
                <w:b/>
              </w:rPr>
            </w:pPr>
            <w:r w:rsidRPr="000B0478">
              <w:rPr>
                <w:rFonts w:ascii="Calibri" w:hAnsi="Calibri" w:cs="Times New Roman"/>
                <w:b/>
              </w:rPr>
              <w:t>7.48%</w:t>
            </w:r>
          </w:p>
        </w:tc>
      </w:tr>
      <w:tr w:rsidR="00081116" w:rsidRPr="006C0492" w14:paraId="19FB66DE" w14:textId="77777777" w:rsidTr="00CE7363">
        <w:trPr>
          <w:trHeight w:val="175"/>
          <w:jc w:val="center"/>
        </w:trPr>
        <w:tc>
          <w:tcPr>
            <w:tcW w:w="1135" w:type="dxa"/>
            <w:vMerge w:val="restart"/>
            <w:shd w:val="clear" w:color="auto" w:fill="auto"/>
            <w:vAlign w:val="center"/>
          </w:tcPr>
          <w:p w14:paraId="24FB6096" w14:textId="5EC9EA49" w:rsidR="00081116" w:rsidRPr="00CE7363" w:rsidRDefault="00081116" w:rsidP="00081116">
            <w:pPr>
              <w:keepNext/>
              <w:spacing w:before="60" w:after="60"/>
              <w:jc w:val="center"/>
              <w:outlineLvl w:val="2"/>
              <w:rPr>
                <w:rFonts w:ascii="Calibri" w:hAnsi="Calibri" w:cs="Times New Roman"/>
              </w:rPr>
            </w:pPr>
            <w:r w:rsidRPr="00CE7363">
              <w:rPr>
                <w:rFonts w:ascii="Calibri" w:hAnsi="Calibri" w:cs="Times New Roman"/>
              </w:rPr>
              <w:t>2B</w:t>
            </w:r>
          </w:p>
        </w:tc>
        <w:tc>
          <w:tcPr>
            <w:tcW w:w="2430" w:type="dxa"/>
            <w:vMerge w:val="restart"/>
            <w:shd w:val="clear" w:color="auto" w:fill="auto"/>
            <w:vAlign w:val="center"/>
          </w:tcPr>
          <w:p w14:paraId="5AB52798" w14:textId="3955D2C5" w:rsidR="00081116" w:rsidRPr="00CE7363" w:rsidRDefault="00081116" w:rsidP="00081116">
            <w:pPr>
              <w:keepNext/>
              <w:spacing w:before="60" w:after="60"/>
              <w:jc w:val="center"/>
              <w:outlineLvl w:val="2"/>
              <w:rPr>
                <w:rFonts w:ascii="Calibri" w:hAnsi="Calibri" w:cs="Times New Roman"/>
              </w:rPr>
            </w:pPr>
            <w:r w:rsidRPr="00CE7363">
              <w:rPr>
                <w:rFonts w:ascii="Calibri" w:hAnsi="Calibri" w:cs="Times New Roman"/>
              </w:rPr>
              <w:t>$1,424,636</w:t>
            </w:r>
          </w:p>
        </w:tc>
        <w:tc>
          <w:tcPr>
            <w:tcW w:w="2039" w:type="dxa"/>
            <w:shd w:val="clear" w:color="auto" w:fill="auto"/>
          </w:tcPr>
          <w:p w14:paraId="72BCC889" w14:textId="5A5A0FCB" w:rsidR="00081116" w:rsidRPr="00CE7363" w:rsidRDefault="00081116" w:rsidP="00081116">
            <w:pPr>
              <w:keepNext/>
              <w:spacing w:before="60" w:after="60"/>
              <w:jc w:val="center"/>
              <w:outlineLvl w:val="2"/>
              <w:rPr>
                <w:rFonts w:ascii="Calibri" w:hAnsi="Calibri" w:cs="Times New Roman"/>
              </w:rPr>
            </w:pPr>
            <w:r w:rsidRPr="00CE7363">
              <w:rPr>
                <w:rFonts w:ascii="Calibri" w:hAnsi="Calibri" w:cs="Times New Roman"/>
              </w:rPr>
              <w:t>$80,000</w:t>
            </w:r>
          </w:p>
        </w:tc>
        <w:tc>
          <w:tcPr>
            <w:tcW w:w="2039" w:type="dxa"/>
            <w:shd w:val="clear" w:color="auto" w:fill="auto"/>
            <w:vAlign w:val="bottom"/>
          </w:tcPr>
          <w:p w14:paraId="4F661333" w14:textId="6AD9BCEA" w:rsidR="00081116" w:rsidRPr="00CE7363" w:rsidRDefault="00CE7363" w:rsidP="00081116">
            <w:pPr>
              <w:keepNext/>
              <w:spacing w:before="60" w:after="60"/>
              <w:jc w:val="center"/>
              <w:outlineLvl w:val="2"/>
              <w:rPr>
                <w:rFonts w:ascii="Calibri" w:hAnsi="Calibri" w:cs="Times New Roman"/>
              </w:rPr>
            </w:pPr>
            <w:r w:rsidRPr="00CE7363">
              <w:rPr>
                <w:rFonts w:ascii="Calibri" w:hAnsi="Calibri" w:cs="Times New Roman"/>
              </w:rPr>
              <w:t>5.62%</w:t>
            </w:r>
          </w:p>
        </w:tc>
      </w:tr>
      <w:tr w:rsidR="00081116" w:rsidRPr="006C0492" w14:paraId="756B0F3B" w14:textId="77777777" w:rsidTr="00CE7363">
        <w:trPr>
          <w:trHeight w:val="175"/>
          <w:jc w:val="center"/>
        </w:trPr>
        <w:tc>
          <w:tcPr>
            <w:tcW w:w="1135" w:type="dxa"/>
            <w:vMerge/>
            <w:shd w:val="clear" w:color="auto" w:fill="auto"/>
          </w:tcPr>
          <w:p w14:paraId="5CA6163B" w14:textId="77777777" w:rsidR="00081116" w:rsidRPr="00CE7363" w:rsidRDefault="00081116" w:rsidP="00081116">
            <w:pPr>
              <w:keepNext/>
              <w:spacing w:before="60" w:after="60"/>
              <w:jc w:val="center"/>
              <w:outlineLvl w:val="2"/>
              <w:rPr>
                <w:rFonts w:ascii="Calibri" w:hAnsi="Calibri" w:cs="Times New Roman"/>
              </w:rPr>
            </w:pPr>
          </w:p>
        </w:tc>
        <w:tc>
          <w:tcPr>
            <w:tcW w:w="2430" w:type="dxa"/>
            <w:vMerge/>
            <w:shd w:val="clear" w:color="auto" w:fill="auto"/>
            <w:vAlign w:val="center"/>
          </w:tcPr>
          <w:p w14:paraId="6AAFCF7D" w14:textId="77777777" w:rsidR="00081116" w:rsidRPr="00CE7363" w:rsidRDefault="00081116" w:rsidP="00081116">
            <w:pPr>
              <w:keepNext/>
              <w:spacing w:before="60" w:after="60"/>
              <w:jc w:val="center"/>
              <w:outlineLvl w:val="2"/>
              <w:rPr>
                <w:rFonts w:ascii="Calibri" w:hAnsi="Calibri" w:cs="Times New Roman"/>
              </w:rPr>
            </w:pPr>
          </w:p>
        </w:tc>
        <w:tc>
          <w:tcPr>
            <w:tcW w:w="2039" w:type="dxa"/>
            <w:shd w:val="clear" w:color="auto" w:fill="auto"/>
          </w:tcPr>
          <w:p w14:paraId="75B7EA7D" w14:textId="086E7B4D" w:rsidR="00081116" w:rsidRPr="00CE7363" w:rsidRDefault="00081116" w:rsidP="00081116">
            <w:pPr>
              <w:keepNext/>
              <w:spacing w:before="60" w:after="60"/>
              <w:jc w:val="center"/>
              <w:outlineLvl w:val="2"/>
              <w:rPr>
                <w:rFonts w:ascii="Calibri" w:hAnsi="Calibri" w:cs="Times New Roman"/>
              </w:rPr>
            </w:pPr>
            <w:r w:rsidRPr="00CE7363">
              <w:rPr>
                <w:rFonts w:ascii="Calibri" w:hAnsi="Calibri" w:cs="Times New Roman"/>
              </w:rPr>
              <w:t>$100,000</w:t>
            </w:r>
          </w:p>
        </w:tc>
        <w:tc>
          <w:tcPr>
            <w:tcW w:w="2039" w:type="dxa"/>
            <w:shd w:val="clear" w:color="auto" w:fill="auto"/>
            <w:vAlign w:val="bottom"/>
          </w:tcPr>
          <w:p w14:paraId="2BABB5D2" w14:textId="55CFF24E" w:rsidR="00081116" w:rsidRPr="00CE7363" w:rsidRDefault="00CE7363" w:rsidP="00081116">
            <w:pPr>
              <w:keepNext/>
              <w:spacing w:before="60" w:after="60"/>
              <w:jc w:val="center"/>
              <w:outlineLvl w:val="2"/>
              <w:rPr>
                <w:rFonts w:ascii="Calibri" w:hAnsi="Calibri" w:cs="Times New Roman"/>
              </w:rPr>
            </w:pPr>
            <w:r w:rsidRPr="00CE7363">
              <w:rPr>
                <w:rFonts w:ascii="Calibri" w:hAnsi="Calibri" w:cs="Times New Roman"/>
              </w:rPr>
              <w:t>7.02%</w:t>
            </w:r>
          </w:p>
        </w:tc>
      </w:tr>
      <w:tr w:rsidR="00081116" w:rsidRPr="006C0492" w14:paraId="66C9EFE6" w14:textId="77777777" w:rsidTr="00CE7363">
        <w:trPr>
          <w:trHeight w:val="175"/>
          <w:jc w:val="center"/>
        </w:trPr>
        <w:tc>
          <w:tcPr>
            <w:tcW w:w="1135" w:type="dxa"/>
            <w:vMerge/>
            <w:shd w:val="clear" w:color="auto" w:fill="auto"/>
          </w:tcPr>
          <w:p w14:paraId="27343163" w14:textId="77777777" w:rsidR="00081116" w:rsidRPr="00CE7363" w:rsidRDefault="00081116" w:rsidP="00081116">
            <w:pPr>
              <w:keepNext/>
              <w:spacing w:before="60" w:after="60"/>
              <w:jc w:val="center"/>
              <w:outlineLvl w:val="2"/>
              <w:rPr>
                <w:rFonts w:ascii="Calibri" w:hAnsi="Calibri" w:cs="Times New Roman"/>
              </w:rPr>
            </w:pPr>
          </w:p>
        </w:tc>
        <w:tc>
          <w:tcPr>
            <w:tcW w:w="2430" w:type="dxa"/>
            <w:vMerge/>
            <w:shd w:val="clear" w:color="auto" w:fill="auto"/>
            <w:vAlign w:val="center"/>
          </w:tcPr>
          <w:p w14:paraId="18576C9F" w14:textId="77777777" w:rsidR="00081116" w:rsidRPr="00CE7363" w:rsidRDefault="00081116" w:rsidP="00081116">
            <w:pPr>
              <w:keepNext/>
              <w:spacing w:before="60" w:after="60"/>
              <w:jc w:val="center"/>
              <w:outlineLvl w:val="2"/>
              <w:rPr>
                <w:rFonts w:ascii="Calibri" w:hAnsi="Calibri" w:cs="Times New Roman"/>
              </w:rPr>
            </w:pPr>
          </w:p>
        </w:tc>
        <w:tc>
          <w:tcPr>
            <w:tcW w:w="2039" w:type="dxa"/>
            <w:shd w:val="clear" w:color="auto" w:fill="auto"/>
          </w:tcPr>
          <w:p w14:paraId="6CEED871" w14:textId="00C7069C" w:rsidR="00081116" w:rsidRPr="00CE7363" w:rsidRDefault="00081116" w:rsidP="00081116">
            <w:pPr>
              <w:keepNext/>
              <w:spacing w:before="60" w:after="60"/>
              <w:jc w:val="center"/>
              <w:outlineLvl w:val="2"/>
              <w:rPr>
                <w:rFonts w:ascii="Calibri" w:hAnsi="Calibri" w:cs="Times New Roman"/>
              </w:rPr>
            </w:pPr>
            <w:r w:rsidRPr="00CE7363">
              <w:rPr>
                <w:rFonts w:ascii="Calibri" w:hAnsi="Calibri" w:cs="Times New Roman"/>
              </w:rPr>
              <w:t>$120,000</w:t>
            </w:r>
          </w:p>
        </w:tc>
        <w:tc>
          <w:tcPr>
            <w:tcW w:w="2039" w:type="dxa"/>
            <w:shd w:val="clear" w:color="auto" w:fill="auto"/>
            <w:vAlign w:val="bottom"/>
          </w:tcPr>
          <w:p w14:paraId="21F2483C" w14:textId="5F71E932" w:rsidR="00081116" w:rsidRPr="00CE7363" w:rsidRDefault="00CE7363" w:rsidP="00081116">
            <w:pPr>
              <w:keepNext/>
              <w:spacing w:before="60" w:after="60"/>
              <w:jc w:val="center"/>
              <w:outlineLvl w:val="2"/>
              <w:rPr>
                <w:rFonts w:ascii="Calibri" w:hAnsi="Calibri" w:cs="Times New Roman"/>
              </w:rPr>
            </w:pPr>
            <w:r w:rsidRPr="00CE7363">
              <w:rPr>
                <w:rFonts w:ascii="Calibri" w:hAnsi="Calibri" w:cs="Times New Roman"/>
              </w:rPr>
              <w:t>8.42%</w:t>
            </w:r>
          </w:p>
        </w:tc>
      </w:tr>
    </w:tbl>
    <w:tbl>
      <w:tblPr>
        <w:tblpPr w:leftFromText="180" w:rightFromText="180" w:vertAnchor="text" w:horzAnchor="margin" w:tblpXSpec="center" w:tblpY="3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081116" w:rsidRPr="006C0492" w14:paraId="030DFA7D" w14:textId="77777777" w:rsidTr="00BD6EE8">
        <w:trPr>
          <w:trHeight w:val="175"/>
        </w:trPr>
        <w:tc>
          <w:tcPr>
            <w:tcW w:w="1135" w:type="dxa"/>
            <w:vMerge w:val="restart"/>
            <w:shd w:val="clear" w:color="auto" w:fill="auto"/>
            <w:vAlign w:val="center"/>
          </w:tcPr>
          <w:p w14:paraId="32357CEC" w14:textId="376C7D67" w:rsidR="00081116" w:rsidRPr="001B4BA2" w:rsidRDefault="00081116" w:rsidP="00081116">
            <w:pPr>
              <w:keepNext/>
              <w:spacing w:before="60" w:after="60"/>
              <w:jc w:val="center"/>
              <w:outlineLvl w:val="2"/>
              <w:rPr>
                <w:rFonts w:ascii="Calibri" w:hAnsi="Calibri" w:cs="Times New Roman"/>
                <w:bCs/>
              </w:rPr>
            </w:pPr>
            <w:r>
              <w:rPr>
                <w:rFonts w:ascii="Calibri" w:hAnsi="Calibri" w:cs="Times New Roman"/>
                <w:bCs/>
              </w:rPr>
              <w:t>2C</w:t>
            </w:r>
          </w:p>
        </w:tc>
        <w:tc>
          <w:tcPr>
            <w:tcW w:w="2430" w:type="dxa"/>
            <w:vMerge w:val="restart"/>
            <w:shd w:val="clear" w:color="auto" w:fill="auto"/>
            <w:vAlign w:val="center"/>
          </w:tcPr>
          <w:p w14:paraId="490633B0" w14:textId="637DA581" w:rsidR="00081116" w:rsidRPr="001B4BA2" w:rsidRDefault="00081116" w:rsidP="00081116">
            <w:pPr>
              <w:keepNext/>
              <w:spacing w:before="60" w:after="60"/>
              <w:jc w:val="center"/>
              <w:outlineLvl w:val="2"/>
              <w:rPr>
                <w:rFonts w:ascii="Calibri" w:hAnsi="Calibri" w:cs="Times New Roman"/>
                <w:bCs/>
              </w:rPr>
            </w:pPr>
            <w:r>
              <w:rPr>
                <w:rFonts w:ascii="Calibri" w:hAnsi="Calibri" w:cs="Times New Roman"/>
                <w:bCs/>
              </w:rPr>
              <w:t>$1,603,721</w:t>
            </w:r>
          </w:p>
        </w:tc>
        <w:tc>
          <w:tcPr>
            <w:tcW w:w="2039" w:type="dxa"/>
          </w:tcPr>
          <w:p w14:paraId="0DF9CB7F" w14:textId="4706C609" w:rsidR="00081116" w:rsidRPr="001B4BA2" w:rsidRDefault="00081116" w:rsidP="00081116">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80,000</w:t>
            </w:r>
          </w:p>
        </w:tc>
        <w:tc>
          <w:tcPr>
            <w:tcW w:w="2039" w:type="dxa"/>
            <w:vAlign w:val="bottom"/>
          </w:tcPr>
          <w:p w14:paraId="43007179" w14:textId="712BB9AA" w:rsidR="00081116" w:rsidRPr="001B4BA2" w:rsidRDefault="00CE7363" w:rsidP="00081116">
            <w:pPr>
              <w:keepNext/>
              <w:spacing w:before="60" w:after="60"/>
              <w:jc w:val="center"/>
              <w:outlineLvl w:val="2"/>
              <w:rPr>
                <w:rFonts w:ascii="Calibri" w:hAnsi="Calibri" w:cs="Times New Roman"/>
                <w:bCs/>
              </w:rPr>
            </w:pPr>
            <w:r>
              <w:rPr>
                <w:rFonts w:ascii="Calibri" w:hAnsi="Calibri" w:cs="Times New Roman"/>
                <w:bCs/>
              </w:rPr>
              <w:t>4.99%</w:t>
            </w:r>
          </w:p>
        </w:tc>
      </w:tr>
      <w:tr w:rsidR="00081116" w:rsidRPr="006C0492" w14:paraId="009CFB2C" w14:textId="77777777" w:rsidTr="00BD6EE8">
        <w:trPr>
          <w:trHeight w:val="176"/>
        </w:trPr>
        <w:tc>
          <w:tcPr>
            <w:tcW w:w="1135" w:type="dxa"/>
            <w:vMerge/>
            <w:shd w:val="clear" w:color="auto" w:fill="auto"/>
          </w:tcPr>
          <w:p w14:paraId="4A4F447B" w14:textId="77777777" w:rsidR="00081116" w:rsidRPr="001B4BA2" w:rsidRDefault="00081116" w:rsidP="00081116">
            <w:pPr>
              <w:keepNext/>
              <w:spacing w:before="60" w:after="60"/>
              <w:jc w:val="center"/>
              <w:outlineLvl w:val="2"/>
              <w:rPr>
                <w:rFonts w:ascii="Calibri" w:hAnsi="Calibri" w:cs="Times New Roman"/>
                <w:bCs/>
              </w:rPr>
            </w:pPr>
          </w:p>
        </w:tc>
        <w:tc>
          <w:tcPr>
            <w:tcW w:w="2430" w:type="dxa"/>
            <w:vMerge/>
            <w:shd w:val="clear" w:color="auto" w:fill="auto"/>
            <w:vAlign w:val="center"/>
          </w:tcPr>
          <w:p w14:paraId="5E030FEE" w14:textId="77777777" w:rsidR="00081116" w:rsidRPr="001B4BA2" w:rsidRDefault="00081116" w:rsidP="00081116">
            <w:pPr>
              <w:keepNext/>
              <w:spacing w:before="60" w:after="60"/>
              <w:jc w:val="center"/>
              <w:outlineLvl w:val="2"/>
              <w:rPr>
                <w:rFonts w:ascii="Calibri" w:hAnsi="Calibri" w:cs="Times New Roman"/>
                <w:bCs/>
              </w:rPr>
            </w:pPr>
          </w:p>
        </w:tc>
        <w:tc>
          <w:tcPr>
            <w:tcW w:w="2039" w:type="dxa"/>
          </w:tcPr>
          <w:p w14:paraId="368707DC" w14:textId="69E82B72" w:rsidR="00081116" w:rsidRPr="001B4BA2" w:rsidRDefault="00081116" w:rsidP="00081116">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100,000</w:t>
            </w:r>
          </w:p>
        </w:tc>
        <w:tc>
          <w:tcPr>
            <w:tcW w:w="2039" w:type="dxa"/>
            <w:vAlign w:val="bottom"/>
          </w:tcPr>
          <w:p w14:paraId="75455A10" w14:textId="2F1CDFED" w:rsidR="00081116" w:rsidRPr="001B4BA2" w:rsidRDefault="00CE7363" w:rsidP="00081116">
            <w:pPr>
              <w:keepNext/>
              <w:spacing w:before="60" w:after="60"/>
              <w:jc w:val="center"/>
              <w:outlineLvl w:val="2"/>
              <w:rPr>
                <w:rFonts w:ascii="Calibri" w:hAnsi="Calibri" w:cs="Times New Roman"/>
                <w:bCs/>
              </w:rPr>
            </w:pPr>
            <w:r>
              <w:rPr>
                <w:rFonts w:ascii="Calibri" w:hAnsi="Calibri" w:cs="Times New Roman"/>
                <w:bCs/>
              </w:rPr>
              <w:t>6.24%</w:t>
            </w:r>
          </w:p>
        </w:tc>
      </w:tr>
      <w:tr w:rsidR="00081116" w:rsidRPr="006C0492" w14:paraId="6DD9FE90" w14:textId="77777777" w:rsidTr="00BD6EE8">
        <w:trPr>
          <w:trHeight w:val="175"/>
        </w:trPr>
        <w:tc>
          <w:tcPr>
            <w:tcW w:w="1135" w:type="dxa"/>
            <w:vMerge/>
            <w:shd w:val="clear" w:color="auto" w:fill="auto"/>
          </w:tcPr>
          <w:p w14:paraId="215C7511" w14:textId="77777777" w:rsidR="00081116" w:rsidRPr="001B4BA2" w:rsidRDefault="00081116" w:rsidP="00081116">
            <w:pPr>
              <w:keepNext/>
              <w:spacing w:before="60" w:after="60"/>
              <w:jc w:val="center"/>
              <w:outlineLvl w:val="2"/>
              <w:rPr>
                <w:rFonts w:ascii="Calibri" w:hAnsi="Calibri" w:cs="Times New Roman"/>
                <w:bCs/>
              </w:rPr>
            </w:pPr>
          </w:p>
        </w:tc>
        <w:tc>
          <w:tcPr>
            <w:tcW w:w="2430" w:type="dxa"/>
            <w:vMerge/>
            <w:shd w:val="clear" w:color="auto" w:fill="auto"/>
            <w:vAlign w:val="center"/>
          </w:tcPr>
          <w:p w14:paraId="7303DBD9" w14:textId="77777777" w:rsidR="00081116" w:rsidRPr="001B4BA2" w:rsidRDefault="00081116" w:rsidP="00081116">
            <w:pPr>
              <w:keepNext/>
              <w:spacing w:before="60" w:after="60"/>
              <w:jc w:val="center"/>
              <w:outlineLvl w:val="2"/>
              <w:rPr>
                <w:rFonts w:ascii="Calibri" w:hAnsi="Calibri" w:cs="Times New Roman"/>
                <w:bCs/>
              </w:rPr>
            </w:pPr>
          </w:p>
        </w:tc>
        <w:tc>
          <w:tcPr>
            <w:tcW w:w="2039" w:type="dxa"/>
          </w:tcPr>
          <w:p w14:paraId="761614E5" w14:textId="0AD7AF00" w:rsidR="00081116" w:rsidRPr="001B4BA2" w:rsidRDefault="00081116" w:rsidP="00081116">
            <w:pPr>
              <w:keepNext/>
              <w:spacing w:before="60" w:after="60"/>
              <w:jc w:val="center"/>
              <w:outlineLvl w:val="2"/>
              <w:rPr>
                <w:rFonts w:ascii="Calibri" w:hAnsi="Calibri" w:cs="Times New Roman"/>
                <w:bCs/>
              </w:rPr>
            </w:pPr>
            <w:r w:rsidRPr="001B4BA2">
              <w:rPr>
                <w:rFonts w:ascii="Calibri" w:hAnsi="Calibri" w:cs="Times New Roman"/>
                <w:bCs/>
              </w:rPr>
              <w:t>$1</w:t>
            </w:r>
            <w:r>
              <w:rPr>
                <w:rFonts w:ascii="Calibri" w:hAnsi="Calibri" w:cs="Times New Roman"/>
                <w:bCs/>
              </w:rPr>
              <w:t>20,000</w:t>
            </w:r>
          </w:p>
        </w:tc>
        <w:tc>
          <w:tcPr>
            <w:tcW w:w="2039" w:type="dxa"/>
            <w:vAlign w:val="bottom"/>
          </w:tcPr>
          <w:p w14:paraId="482C7D91" w14:textId="4526E7DF" w:rsidR="00081116" w:rsidRPr="001B4BA2" w:rsidRDefault="00CE7363" w:rsidP="00081116">
            <w:pPr>
              <w:keepNext/>
              <w:spacing w:before="60" w:after="60"/>
              <w:jc w:val="center"/>
              <w:outlineLvl w:val="2"/>
              <w:rPr>
                <w:rFonts w:ascii="Calibri" w:hAnsi="Calibri" w:cs="Times New Roman"/>
                <w:bCs/>
              </w:rPr>
            </w:pPr>
            <w:r>
              <w:rPr>
                <w:rFonts w:ascii="Calibri" w:hAnsi="Calibri" w:cs="Times New Roman"/>
                <w:bCs/>
              </w:rPr>
              <w:t>7.48%</w:t>
            </w:r>
          </w:p>
        </w:tc>
      </w:tr>
      <w:tr w:rsidR="00081116" w:rsidRPr="006C0492" w14:paraId="6FA840E5" w14:textId="77777777" w:rsidTr="00BD6EE8">
        <w:trPr>
          <w:trHeight w:val="175"/>
        </w:trPr>
        <w:tc>
          <w:tcPr>
            <w:tcW w:w="1135" w:type="dxa"/>
            <w:vMerge w:val="restart"/>
            <w:shd w:val="clear" w:color="auto" w:fill="auto"/>
            <w:vAlign w:val="center"/>
          </w:tcPr>
          <w:p w14:paraId="5F07C0D0" w14:textId="651B7DF7" w:rsidR="00081116" w:rsidRPr="001B4BA2" w:rsidRDefault="00081116" w:rsidP="00081116">
            <w:pPr>
              <w:keepNext/>
              <w:spacing w:before="60" w:after="60"/>
              <w:jc w:val="center"/>
              <w:outlineLvl w:val="2"/>
              <w:rPr>
                <w:rFonts w:ascii="Calibri" w:hAnsi="Calibri" w:cs="Times New Roman"/>
                <w:bCs/>
              </w:rPr>
            </w:pPr>
            <w:r>
              <w:rPr>
                <w:rFonts w:ascii="Calibri" w:hAnsi="Calibri" w:cs="Times New Roman"/>
                <w:bCs/>
              </w:rPr>
              <w:t>3A</w:t>
            </w:r>
          </w:p>
        </w:tc>
        <w:tc>
          <w:tcPr>
            <w:tcW w:w="2430" w:type="dxa"/>
            <w:vMerge w:val="restart"/>
            <w:shd w:val="clear" w:color="auto" w:fill="auto"/>
            <w:vAlign w:val="center"/>
          </w:tcPr>
          <w:p w14:paraId="477CD7FC" w14:textId="44DA37FD" w:rsidR="00081116" w:rsidRPr="001B4BA2" w:rsidRDefault="00081116" w:rsidP="00081116">
            <w:pPr>
              <w:keepNext/>
              <w:spacing w:before="60" w:after="60"/>
              <w:jc w:val="center"/>
              <w:outlineLvl w:val="2"/>
              <w:rPr>
                <w:rFonts w:ascii="Calibri" w:hAnsi="Calibri" w:cs="Times New Roman"/>
                <w:bCs/>
              </w:rPr>
            </w:pPr>
            <w:r>
              <w:rPr>
                <w:rFonts w:ascii="Calibri" w:hAnsi="Calibri" w:cs="Times New Roman"/>
                <w:bCs/>
              </w:rPr>
              <w:t>$1,401,099</w:t>
            </w:r>
          </w:p>
        </w:tc>
        <w:tc>
          <w:tcPr>
            <w:tcW w:w="2039" w:type="dxa"/>
          </w:tcPr>
          <w:p w14:paraId="1B76B205" w14:textId="7B20994B" w:rsidR="00081116" w:rsidRPr="001B4BA2" w:rsidRDefault="00081116" w:rsidP="00081116">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80,000</w:t>
            </w:r>
          </w:p>
        </w:tc>
        <w:tc>
          <w:tcPr>
            <w:tcW w:w="2039" w:type="dxa"/>
            <w:vAlign w:val="bottom"/>
          </w:tcPr>
          <w:p w14:paraId="33982AA1" w14:textId="1BF13F5E" w:rsidR="00081116" w:rsidRPr="001B4BA2" w:rsidRDefault="00CE7363" w:rsidP="00081116">
            <w:pPr>
              <w:keepNext/>
              <w:spacing w:before="60" w:after="60"/>
              <w:jc w:val="center"/>
              <w:outlineLvl w:val="2"/>
              <w:rPr>
                <w:rFonts w:ascii="Calibri" w:hAnsi="Calibri" w:cs="Times New Roman"/>
                <w:bCs/>
              </w:rPr>
            </w:pPr>
            <w:r>
              <w:rPr>
                <w:rFonts w:ascii="Calibri" w:hAnsi="Calibri" w:cs="Times New Roman"/>
                <w:bCs/>
              </w:rPr>
              <w:t>5.71%</w:t>
            </w:r>
          </w:p>
        </w:tc>
      </w:tr>
      <w:tr w:rsidR="00081116" w:rsidRPr="006C0492" w14:paraId="612BC044" w14:textId="77777777" w:rsidTr="00BD6EE8">
        <w:trPr>
          <w:trHeight w:val="175"/>
        </w:trPr>
        <w:tc>
          <w:tcPr>
            <w:tcW w:w="1135" w:type="dxa"/>
            <w:vMerge/>
            <w:shd w:val="clear" w:color="auto" w:fill="auto"/>
          </w:tcPr>
          <w:p w14:paraId="24CE8C4D" w14:textId="77777777" w:rsidR="00081116" w:rsidRPr="001B4BA2" w:rsidRDefault="00081116" w:rsidP="00081116">
            <w:pPr>
              <w:keepNext/>
              <w:spacing w:before="60" w:after="60"/>
              <w:jc w:val="center"/>
              <w:outlineLvl w:val="2"/>
              <w:rPr>
                <w:rFonts w:ascii="Calibri" w:hAnsi="Calibri" w:cs="Times New Roman"/>
                <w:bCs/>
              </w:rPr>
            </w:pPr>
          </w:p>
        </w:tc>
        <w:tc>
          <w:tcPr>
            <w:tcW w:w="2430" w:type="dxa"/>
            <w:vMerge/>
            <w:shd w:val="clear" w:color="auto" w:fill="auto"/>
            <w:vAlign w:val="center"/>
          </w:tcPr>
          <w:p w14:paraId="22E92A3C" w14:textId="77777777" w:rsidR="00081116" w:rsidRPr="001B4BA2" w:rsidRDefault="00081116" w:rsidP="00081116">
            <w:pPr>
              <w:keepNext/>
              <w:spacing w:before="60" w:after="60"/>
              <w:jc w:val="center"/>
              <w:outlineLvl w:val="2"/>
              <w:rPr>
                <w:rFonts w:ascii="Calibri" w:hAnsi="Calibri" w:cs="Times New Roman"/>
                <w:bCs/>
              </w:rPr>
            </w:pPr>
          </w:p>
        </w:tc>
        <w:tc>
          <w:tcPr>
            <w:tcW w:w="2039" w:type="dxa"/>
          </w:tcPr>
          <w:p w14:paraId="6606057A" w14:textId="2CA5C018" w:rsidR="00081116" w:rsidRPr="001B4BA2" w:rsidRDefault="00081116" w:rsidP="00081116">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100,000</w:t>
            </w:r>
          </w:p>
        </w:tc>
        <w:tc>
          <w:tcPr>
            <w:tcW w:w="2039" w:type="dxa"/>
            <w:vAlign w:val="bottom"/>
          </w:tcPr>
          <w:p w14:paraId="100D16AE" w14:textId="7A75A249" w:rsidR="00081116" w:rsidRPr="001B4BA2" w:rsidRDefault="00CE7363" w:rsidP="00081116">
            <w:pPr>
              <w:keepNext/>
              <w:spacing w:before="60" w:after="60"/>
              <w:jc w:val="center"/>
              <w:outlineLvl w:val="2"/>
              <w:rPr>
                <w:rFonts w:ascii="Calibri" w:hAnsi="Calibri" w:cs="Times New Roman"/>
                <w:bCs/>
              </w:rPr>
            </w:pPr>
            <w:r>
              <w:rPr>
                <w:rFonts w:ascii="Calibri" w:hAnsi="Calibri" w:cs="Times New Roman"/>
                <w:bCs/>
              </w:rPr>
              <w:t>7.14%</w:t>
            </w:r>
          </w:p>
        </w:tc>
      </w:tr>
      <w:tr w:rsidR="00081116" w:rsidRPr="006C0492" w14:paraId="2760E077" w14:textId="77777777" w:rsidTr="00BD6EE8">
        <w:trPr>
          <w:trHeight w:val="175"/>
        </w:trPr>
        <w:tc>
          <w:tcPr>
            <w:tcW w:w="1135" w:type="dxa"/>
            <w:vMerge/>
            <w:shd w:val="clear" w:color="auto" w:fill="auto"/>
          </w:tcPr>
          <w:p w14:paraId="667BCD3D" w14:textId="77777777" w:rsidR="00081116" w:rsidRPr="001B4BA2" w:rsidRDefault="00081116" w:rsidP="00081116">
            <w:pPr>
              <w:keepNext/>
              <w:spacing w:before="60" w:after="60"/>
              <w:jc w:val="center"/>
              <w:outlineLvl w:val="2"/>
              <w:rPr>
                <w:rFonts w:ascii="Calibri" w:hAnsi="Calibri" w:cs="Times New Roman"/>
                <w:bCs/>
              </w:rPr>
            </w:pPr>
          </w:p>
        </w:tc>
        <w:tc>
          <w:tcPr>
            <w:tcW w:w="2430" w:type="dxa"/>
            <w:vMerge/>
            <w:shd w:val="clear" w:color="auto" w:fill="auto"/>
            <w:vAlign w:val="center"/>
          </w:tcPr>
          <w:p w14:paraId="367D8383" w14:textId="77777777" w:rsidR="00081116" w:rsidRPr="001B4BA2" w:rsidRDefault="00081116" w:rsidP="00081116">
            <w:pPr>
              <w:keepNext/>
              <w:spacing w:before="60" w:after="60"/>
              <w:jc w:val="center"/>
              <w:outlineLvl w:val="2"/>
              <w:rPr>
                <w:rFonts w:ascii="Calibri" w:hAnsi="Calibri" w:cs="Times New Roman"/>
                <w:bCs/>
              </w:rPr>
            </w:pPr>
          </w:p>
        </w:tc>
        <w:tc>
          <w:tcPr>
            <w:tcW w:w="2039" w:type="dxa"/>
          </w:tcPr>
          <w:p w14:paraId="082B1714" w14:textId="6DC71748" w:rsidR="00081116" w:rsidRPr="001B4BA2" w:rsidRDefault="00081116" w:rsidP="00081116">
            <w:pPr>
              <w:keepNext/>
              <w:spacing w:before="60" w:after="60"/>
              <w:jc w:val="center"/>
              <w:outlineLvl w:val="2"/>
              <w:rPr>
                <w:rFonts w:ascii="Calibri" w:hAnsi="Calibri" w:cs="Times New Roman"/>
                <w:bCs/>
              </w:rPr>
            </w:pPr>
            <w:r w:rsidRPr="001B4BA2">
              <w:rPr>
                <w:rFonts w:ascii="Calibri" w:hAnsi="Calibri" w:cs="Times New Roman"/>
                <w:bCs/>
              </w:rPr>
              <w:t>$1</w:t>
            </w:r>
            <w:r>
              <w:rPr>
                <w:rFonts w:ascii="Calibri" w:hAnsi="Calibri" w:cs="Times New Roman"/>
                <w:bCs/>
              </w:rPr>
              <w:t>20,000</w:t>
            </w:r>
          </w:p>
        </w:tc>
        <w:tc>
          <w:tcPr>
            <w:tcW w:w="2039" w:type="dxa"/>
            <w:vAlign w:val="bottom"/>
          </w:tcPr>
          <w:p w14:paraId="78210F9D" w14:textId="1B92BE7D" w:rsidR="00081116" w:rsidRPr="001B4BA2" w:rsidRDefault="00CE7363" w:rsidP="00081116">
            <w:pPr>
              <w:keepNext/>
              <w:spacing w:before="60" w:after="60"/>
              <w:jc w:val="center"/>
              <w:outlineLvl w:val="2"/>
              <w:rPr>
                <w:rFonts w:ascii="Calibri" w:hAnsi="Calibri" w:cs="Times New Roman"/>
                <w:bCs/>
              </w:rPr>
            </w:pPr>
            <w:r>
              <w:rPr>
                <w:rFonts w:ascii="Calibri" w:hAnsi="Calibri" w:cs="Times New Roman"/>
                <w:bCs/>
              </w:rPr>
              <w:t>8.56%</w:t>
            </w:r>
          </w:p>
        </w:tc>
      </w:tr>
      <w:tr w:rsidR="00081116" w:rsidRPr="006C0492" w14:paraId="59955B08" w14:textId="77777777" w:rsidTr="00BD6EE8">
        <w:trPr>
          <w:trHeight w:val="175"/>
        </w:trPr>
        <w:tc>
          <w:tcPr>
            <w:tcW w:w="1135" w:type="dxa"/>
            <w:vMerge w:val="restart"/>
            <w:shd w:val="clear" w:color="auto" w:fill="auto"/>
            <w:vAlign w:val="center"/>
          </w:tcPr>
          <w:p w14:paraId="4A8FF465" w14:textId="57C8F439" w:rsidR="00081116" w:rsidRPr="001B4BA2" w:rsidRDefault="00081116" w:rsidP="00081116">
            <w:pPr>
              <w:keepNext/>
              <w:spacing w:before="60" w:after="60"/>
              <w:jc w:val="center"/>
              <w:outlineLvl w:val="2"/>
              <w:rPr>
                <w:rFonts w:ascii="Calibri" w:hAnsi="Calibri" w:cs="Times New Roman"/>
                <w:bCs/>
              </w:rPr>
            </w:pPr>
            <w:r>
              <w:rPr>
                <w:rFonts w:ascii="Calibri" w:hAnsi="Calibri" w:cs="Times New Roman"/>
                <w:bCs/>
              </w:rPr>
              <w:t>3B</w:t>
            </w:r>
          </w:p>
        </w:tc>
        <w:tc>
          <w:tcPr>
            <w:tcW w:w="2430" w:type="dxa"/>
            <w:vMerge w:val="restart"/>
            <w:shd w:val="clear" w:color="auto" w:fill="auto"/>
            <w:vAlign w:val="center"/>
          </w:tcPr>
          <w:p w14:paraId="0F9FA541" w14:textId="6C0B5350" w:rsidR="00081116" w:rsidRPr="001B4BA2" w:rsidRDefault="00081116" w:rsidP="00081116">
            <w:pPr>
              <w:keepNext/>
              <w:spacing w:before="60" w:after="60"/>
              <w:jc w:val="center"/>
              <w:outlineLvl w:val="2"/>
              <w:rPr>
                <w:rFonts w:ascii="Calibri" w:hAnsi="Calibri" w:cs="Times New Roman"/>
                <w:bCs/>
              </w:rPr>
            </w:pPr>
            <w:r>
              <w:rPr>
                <w:rFonts w:ascii="Calibri" w:hAnsi="Calibri" w:cs="Times New Roman"/>
                <w:bCs/>
              </w:rPr>
              <w:t>$1,307,431</w:t>
            </w:r>
          </w:p>
        </w:tc>
        <w:tc>
          <w:tcPr>
            <w:tcW w:w="2039" w:type="dxa"/>
            <w:shd w:val="clear" w:color="auto" w:fill="auto"/>
          </w:tcPr>
          <w:p w14:paraId="7A936AED" w14:textId="094A45DB" w:rsidR="00081116" w:rsidRPr="001B4BA2" w:rsidRDefault="00081116" w:rsidP="00081116">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80,000</w:t>
            </w:r>
          </w:p>
        </w:tc>
        <w:tc>
          <w:tcPr>
            <w:tcW w:w="2039" w:type="dxa"/>
            <w:shd w:val="clear" w:color="auto" w:fill="auto"/>
            <w:vAlign w:val="bottom"/>
          </w:tcPr>
          <w:p w14:paraId="047A0EC5" w14:textId="486A6703" w:rsidR="00081116" w:rsidRPr="001B4BA2" w:rsidRDefault="00CE7363" w:rsidP="00081116">
            <w:pPr>
              <w:keepNext/>
              <w:spacing w:before="60" w:after="60"/>
              <w:jc w:val="center"/>
              <w:outlineLvl w:val="2"/>
              <w:rPr>
                <w:rFonts w:ascii="Calibri" w:hAnsi="Calibri" w:cs="Times New Roman"/>
                <w:bCs/>
              </w:rPr>
            </w:pPr>
            <w:r>
              <w:rPr>
                <w:rFonts w:ascii="Calibri" w:hAnsi="Calibri" w:cs="Times New Roman"/>
                <w:bCs/>
              </w:rPr>
              <w:t>6.12%</w:t>
            </w:r>
          </w:p>
        </w:tc>
      </w:tr>
      <w:tr w:rsidR="00081116" w:rsidRPr="006C0492" w14:paraId="3706074B" w14:textId="77777777" w:rsidTr="00BD6EE8">
        <w:trPr>
          <w:trHeight w:val="175"/>
        </w:trPr>
        <w:tc>
          <w:tcPr>
            <w:tcW w:w="1135" w:type="dxa"/>
            <w:vMerge/>
            <w:shd w:val="clear" w:color="auto" w:fill="auto"/>
          </w:tcPr>
          <w:p w14:paraId="51D215FA" w14:textId="77777777" w:rsidR="00081116" w:rsidRPr="001B4BA2" w:rsidRDefault="00081116" w:rsidP="00081116">
            <w:pPr>
              <w:keepNext/>
              <w:spacing w:before="60" w:after="60"/>
              <w:jc w:val="center"/>
              <w:outlineLvl w:val="2"/>
              <w:rPr>
                <w:rFonts w:ascii="Calibri" w:hAnsi="Calibri" w:cs="Times New Roman"/>
                <w:bCs/>
              </w:rPr>
            </w:pPr>
          </w:p>
        </w:tc>
        <w:tc>
          <w:tcPr>
            <w:tcW w:w="2430" w:type="dxa"/>
            <w:vMerge/>
            <w:shd w:val="clear" w:color="auto" w:fill="auto"/>
            <w:vAlign w:val="center"/>
          </w:tcPr>
          <w:p w14:paraId="03A1EA05" w14:textId="77777777" w:rsidR="00081116" w:rsidRPr="001B4BA2" w:rsidRDefault="00081116" w:rsidP="00081116">
            <w:pPr>
              <w:keepNext/>
              <w:spacing w:before="60" w:after="60"/>
              <w:jc w:val="center"/>
              <w:outlineLvl w:val="2"/>
              <w:rPr>
                <w:rFonts w:ascii="Calibri" w:hAnsi="Calibri" w:cs="Times New Roman"/>
                <w:bCs/>
              </w:rPr>
            </w:pPr>
          </w:p>
        </w:tc>
        <w:tc>
          <w:tcPr>
            <w:tcW w:w="2039" w:type="dxa"/>
            <w:shd w:val="clear" w:color="auto" w:fill="auto"/>
          </w:tcPr>
          <w:p w14:paraId="759B7F41" w14:textId="01669EBB" w:rsidR="00081116" w:rsidRPr="001B4BA2" w:rsidRDefault="00081116" w:rsidP="00081116">
            <w:pPr>
              <w:keepNext/>
              <w:spacing w:before="60" w:after="60"/>
              <w:jc w:val="center"/>
              <w:outlineLvl w:val="2"/>
              <w:rPr>
                <w:rFonts w:ascii="Calibri" w:hAnsi="Calibri" w:cs="Times New Roman"/>
                <w:bCs/>
              </w:rPr>
            </w:pPr>
            <w:r w:rsidRPr="001B4BA2">
              <w:rPr>
                <w:rFonts w:ascii="Calibri" w:hAnsi="Calibri" w:cs="Times New Roman"/>
                <w:bCs/>
              </w:rPr>
              <w:t>$</w:t>
            </w:r>
            <w:r>
              <w:rPr>
                <w:rFonts w:ascii="Calibri" w:hAnsi="Calibri" w:cs="Times New Roman"/>
                <w:bCs/>
              </w:rPr>
              <w:t>100,000</w:t>
            </w:r>
          </w:p>
        </w:tc>
        <w:tc>
          <w:tcPr>
            <w:tcW w:w="2039" w:type="dxa"/>
            <w:shd w:val="clear" w:color="auto" w:fill="auto"/>
            <w:vAlign w:val="bottom"/>
          </w:tcPr>
          <w:p w14:paraId="696DDEB7" w14:textId="07B836C2" w:rsidR="00081116" w:rsidRPr="001B4BA2" w:rsidRDefault="00CE7363" w:rsidP="00081116">
            <w:pPr>
              <w:keepNext/>
              <w:spacing w:before="60" w:after="60"/>
              <w:jc w:val="center"/>
              <w:outlineLvl w:val="2"/>
              <w:rPr>
                <w:rFonts w:ascii="Calibri" w:hAnsi="Calibri" w:cs="Times New Roman"/>
                <w:bCs/>
              </w:rPr>
            </w:pPr>
            <w:r>
              <w:rPr>
                <w:rFonts w:ascii="Calibri" w:hAnsi="Calibri" w:cs="Times New Roman"/>
                <w:bCs/>
              </w:rPr>
              <w:t>7.65%</w:t>
            </w:r>
          </w:p>
        </w:tc>
      </w:tr>
      <w:tr w:rsidR="00081116" w:rsidRPr="006C0492" w14:paraId="57347520" w14:textId="77777777" w:rsidTr="00BD6EE8">
        <w:trPr>
          <w:trHeight w:val="175"/>
        </w:trPr>
        <w:tc>
          <w:tcPr>
            <w:tcW w:w="1135" w:type="dxa"/>
            <w:vMerge/>
            <w:shd w:val="clear" w:color="auto" w:fill="auto"/>
          </w:tcPr>
          <w:p w14:paraId="7D52A8E6" w14:textId="77777777" w:rsidR="00081116" w:rsidRPr="001B4BA2" w:rsidRDefault="00081116" w:rsidP="00081116">
            <w:pPr>
              <w:keepNext/>
              <w:spacing w:before="60" w:after="60"/>
              <w:jc w:val="center"/>
              <w:outlineLvl w:val="2"/>
              <w:rPr>
                <w:rFonts w:ascii="Calibri" w:hAnsi="Calibri" w:cs="Times New Roman"/>
                <w:bCs/>
              </w:rPr>
            </w:pPr>
          </w:p>
        </w:tc>
        <w:tc>
          <w:tcPr>
            <w:tcW w:w="2430" w:type="dxa"/>
            <w:vMerge/>
            <w:shd w:val="clear" w:color="auto" w:fill="auto"/>
            <w:vAlign w:val="center"/>
          </w:tcPr>
          <w:p w14:paraId="67268BE5" w14:textId="77777777" w:rsidR="00081116" w:rsidRPr="001B4BA2" w:rsidRDefault="00081116" w:rsidP="00081116">
            <w:pPr>
              <w:keepNext/>
              <w:spacing w:before="60" w:after="60"/>
              <w:jc w:val="center"/>
              <w:outlineLvl w:val="2"/>
              <w:rPr>
                <w:rFonts w:ascii="Calibri" w:hAnsi="Calibri" w:cs="Times New Roman"/>
                <w:bCs/>
              </w:rPr>
            </w:pPr>
          </w:p>
        </w:tc>
        <w:tc>
          <w:tcPr>
            <w:tcW w:w="2039" w:type="dxa"/>
            <w:shd w:val="clear" w:color="auto" w:fill="auto"/>
          </w:tcPr>
          <w:p w14:paraId="4CD1B246" w14:textId="58E419F0" w:rsidR="00081116" w:rsidRPr="001B4BA2" w:rsidRDefault="00081116" w:rsidP="00081116">
            <w:pPr>
              <w:keepNext/>
              <w:spacing w:before="60" w:after="60"/>
              <w:jc w:val="center"/>
              <w:outlineLvl w:val="2"/>
              <w:rPr>
                <w:rFonts w:ascii="Calibri" w:hAnsi="Calibri" w:cs="Times New Roman"/>
                <w:bCs/>
              </w:rPr>
            </w:pPr>
            <w:r w:rsidRPr="001B4BA2">
              <w:rPr>
                <w:rFonts w:ascii="Calibri" w:hAnsi="Calibri" w:cs="Times New Roman"/>
                <w:bCs/>
              </w:rPr>
              <w:t>$1</w:t>
            </w:r>
            <w:r>
              <w:rPr>
                <w:rFonts w:ascii="Calibri" w:hAnsi="Calibri" w:cs="Times New Roman"/>
                <w:bCs/>
              </w:rPr>
              <w:t>20,000</w:t>
            </w:r>
          </w:p>
        </w:tc>
        <w:tc>
          <w:tcPr>
            <w:tcW w:w="2039" w:type="dxa"/>
            <w:shd w:val="clear" w:color="auto" w:fill="auto"/>
            <w:vAlign w:val="bottom"/>
          </w:tcPr>
          <w:p w14:paraId="23B0F85B" w14:textId="460396C6" w:rsidR="00081116" w:rsidRPr="001B4BA2" w:rsidRDefault="00CE7363" w:rsidP="00081116">
            <w:pPr>
              <w:keepNext/>
              <w:spacing w:before="60" w:after="60"/>
              <w:jc w:val="center"/>
              <w:outlineLvl w:val="2"/>
              <w:rPr>
                <w:rFonts w:ascii="Calibri" w:hAnsi="Calibri" w:cs="Times New Roman"/>
                <w:bCs/>
              </w:rPr>
            </w:pPr>
            <w:r>
              <w:rPr>
                <w:rFonts w:ascii="Calibri" w:hAnsi="Calibri" w:cs="Times New Roman"/>
                <w:bCs/>
              </w:rPr>
              <w:t>9.18%</w:t>
            </w:r>
          </w:p>
        </w:tc>
      </w:tr>
      <w:tr w:rsidR="00081116" w:rsidRPr="006C0492" w14:paraId="21420912" w14:textId="77777777" w:rsidTr="00CE7363">
        <w:trPr>
          <w:trHeight w:val="175"/>
        </w:trPr>
        <w:tc>
          <w:tcPr>
            <w:tcW w:w="1135" w:type="dxa"/>
            <w:vMerge w:val="restart"/>
            <w:shd w:val="clear" w:color="auto" w:fill="FFFF00"/>
            <w:vAlign w:val="center"/>
          </w:tcPr>
          <w:p w14:paraId="7E7B9664" w14:textId="098803C0" w:rsidR="00081116" w:rsidRPr="000B0478" w:rsidRDefault="00081116" w:rsidP="00081116">
            <w:pPr>
              <w:keepNext/>
              <w:spacing w:before="60" w:after="60"/>
              <w:jc w:val="center"/>
              <w:outlineLvl w:val="2"/>
              <w:rPr>
                <w:rFonts w:ascii="Calibri" w:hAnsi="Calibri" w:cs="Times New Roman"/>
                <w:b/>
              </w:rPr>
            </w:pPr>
            <w:r w:rsidRPr="000B0478">
              <w:rPr>
                <w:rFonts w:ascii="Calibri" w:hAnsi="Calibri" w:cs="Times New Roman"/>
                <w:b/>
              </w:rPr>
              <w:t>4</w:t>
            </w:r>
          </w:p>
        </w:tc>
        <w:tc>
          <w:tcPr>
            <w:tcW w:w="2430" w:type="dxa"/>
            <w:vMerge w:val="restart"/>
            <w:shd w:val="clear" w:color="auto" w:fill="FFFF00"/>
            <w:vAlign w:val="center"/>
          </w:tcPr>
          <w:p w14:paraId="66457090" w14:textId="4C51C578" w:rsidR="00081116" w:rsidRPr="000B0478" w:rsidRDefault="00081116" w:rsidP="00081116">
            <w:pPr>
              <w:keepNext/>
              <w:spacing w:before="60" w:after="60"/>
              <w:jc w:val="center"/>
              <w:outlineLvl w:val="2"/>
              <w:rPr>
                <w:rFonts w:ascii="Calibri" w:hAnsi="Calibri" w:cs="Times New Roman"/>
                <w:b/>
              </w:rPr>
            </w:pPr>
            <w:r w:rsidRPr="000B0478">
              <w:rPr>
                <w:rFonts w:ascii="Calibri" w:hAnsi="Calibri" w:cs="Times New Roman"/>
                <w:b/>
              </w:rPr>
              <w:t>$1,501,109</w:t>
            </w:r>
          </w:p>
        </w:tc>
        <w:tc>
          <w:tcPr>
            <w:tcW w:w="2039" w:type="dxa"/>
            <w:shd w:val="clear" w:color="auto" w:fill="FFFF00"/>
          </w:tcPr>
          <w:p w14:paraId="10FC366E" w14:textId="056F0012" w:rsidR="00081116" w:rsidRPr="000B0478" w:rsidRDefault="00081116" w:rsidP="00081116">
            <w:pPr>
              <w:keepNext/>
              <w:spacing w:before="60" w:after="60"/>
              <w:jc w:val="center"/>
              <w:outlineLvl w:val="2"/>
              <w:rPr>
                <w:rFonts w:ascii="Calibri" w:hAnsi="Calibri" w:cs="Times New Roman"/>
                <w:b/>
              </w:rPr>
            </w:pPr>
            <w:r w:rsidRPr="000B0478">
              <w:rPr>
                <w:rFonts w:ascii="Calibri" w:hAnsi="Calibri" w:cs="Times New Roman"/>
                <w:b/>
              </w:rPr>
              <w:t>$80,000</w:t>
            </w:r>
          </w:p>
        </w:tc>
        <w:tc>
          <w:tcPr>
            <w:tcW w:w="2039" w:type="dxa"/>
            <w:shd w:val="clear" w:color="auto" w:fill="FFFF00"/>
            <w:vAlign w:val="bottom"/>
          </w:tcPr>
          <w:p w14:paraId="36C0E5F0" w14:textId="63254353" w:rsidR="00081116" w:rsidRPr="000B0478" w:rsidRDefault="00CE7363" w:rsidP="00081116">
            <w:pPr>
              <w:keepNext/>
              <w:spacing w:before="60" w:after="60"/>
              <w:jc w:val="center"/>
              <w:outlineLvl w:val="2"/>
              <w:rPr>
                <w:rFonts w:ascii="Calibri" w:hAnsi="Calibri" w:cs="Times New Roman"/>
                <w:b/>
              </w:rPr>
            </w:pPr>
            <w:r w:rsidRPr="000B0478">
              <w:rPr>
                <w:rFonts w:ascii="Calibri" w:hAnsi="Calibri" w:cs="Times New Roman"/>
                <w:b/>
              </w:rPr>
              <w:t>5.33%</w:t>
            </w:r>
          </w:p>
        </w:tc>
      </w:tr>
      <w:tr w:rsidR="00081116" w:rsidRPr="006C0492" w14:paraId="6CE44EEF" w14:textId="77777777" w:rsidTr="00CE7363">
        <w:trPr>
          <w:trHeight w:val="175"/>
        </w:trPr>
        <w:tc>
          <w:tcPr>
            <w:tcW w:w="1135" w:type="dxa"/>
            <w:vMerge/>
            <w:shd w:val="clear" w:color="auto" w:fill="FFFF00"/>
          </w:tcPr>
          <w:p w14:paraId="4C89F495" w14:textId="77777777" w:rsidR="00081116" w:rsidRPr="000B0478" w:rsidRDefault="00081116" w:rsidP="00081116">
            <w:pPr>
              <w:keepNext/>
              <w:spacing w:before="60" w:after="60"/>
              <w:jc w:val="center"/>
              <w:outlineLvl w:val="2"/>
              <w:rPr>
                <w:rFonts w:ascii="Calibri" w:hAnsi="Calibri" w:cs="Times New Roman"/>
                <w:b/>
              </w:rPr>
            </w:pPr>
          </w:p>
        </w:tc>
        <w:tc>
          <w:tcPr>
            <w:tcW w:w="2430" w:type="dxa"/>
            <w:vMerge/>
            <w:shd w:val="clear" w:color="auto" w:fill="FFFF00"/>
            <w:vAlign w:val="center"/>
          </w:tcPr>
          <w:p w14:paraId="6378C9A6" w14:textId="77777777" w:rsidR="00081116" w:rsidRPr="000B0478" w:rsidRDefault="00081116" w:rsidP="00081116">
            <w:pPr>
              <w:keepNext/>
              <w:spacing w:before="60" w:after="60"/>
              <w:jc w:val="center"/>
              <w:outlineLvl w:val="2"/>
              <w:rPr>
                <w:rFonts w:ascii="Calibri" w:hAnsi="Calibri" w:cs="Times New Roman"/>
                <w:b/>
              </w:rPr>
            </w:pPr>
          </w:p>
        </w:tc>
        <w:tc>
          <w:tcPr>
            <w:tcW w:w="2039" w:type="dxa"/>
            <w:shd w:val="clear" w:color="auto" w:fill="FFFF00"/>
          </w:tcPr>
          <w:p w14:paraId="2BDCD71F" w14:textId="0E6255D5" w:rsidR="00081116" w:rsidRPr="000B0478" w:rsidRDefault="00081116" w:rsidP="00081116">
            <w:pPr>
              <w:keepNext/>
              <w:spacing w:before="60" w:after="60"/>
              <w:jc w:val="center"/>
              <w:outlineLvl w:val="2"/>
              <w:rPr>
                <w:rFonts w:ascii="Calibri" w:hAnsi="Calibri" w:cs="Times New Roman"/>
                <w:b/>
              </w:rPr>
            </w:pPr>
            <w:r w:rsidRPr="000B0478">
              <w:rPr>
                <w:rFonts w:ascii="Calibri" w:hAnsi="Calibri" w:cs="Times New Roman"/>
                <w:b/>
              </w:rPr>
              <w:t>$100,000</w:t>
            </w:r>
          </w:p>
        </w:tc>
        <w:tc>
          <w:tcPr>
            <w:tcW w:w="2039" w:type="dxa"/>
            <w:shd w:val="clear" w:color="auto" w:fill="FFFF00"/>
            <w:vAlign w:val="bottom"/>
          </w:tcPr>
          <w:p w14:paraId="523596BA" w14:textId="70FB2925" w:rsidR="00081116" w:rsidRPr="000B0478" w:rsidRDefault="00CE7363" w:rsidP="00081116">
            <w:pPr>
              <w:keepNext/>
              <w:spacing w:before="60" w:after="60"/>
              <w:jc w:val="center"/>
              <w:outlineLvl w:val="2"/>
              <w:rPr>
                <w:rFonts w:ascii="Calibri" w:hAnsi="Calibri" w:cs="Times New Roman"/>
                <w:b/>
              </w:rPr>
            </w:pPr>
            <w:r w:rsidRPr="000B0478">
              <w:rPr>
                <w:rFonts w:ascii="Calibri" w:hAnsi="Calibri" w:cs="Times New Roman"/>
                <w:b/>
              </w:rPr>
              <w:t>6.66%</w:t>
            </w:r>
          </w:p>
        </w:tc>
      </w:tr>
      <w:tr w:rsidR="00081116" w:rsidRPr="006C0492" w14:paraId="3EB4AE71" w14:textId="77777777" w:rsidTr="00CE7363">
        <w:trPr>
          <w:trHeight w:val="175"/>
        </w:trPr>
        <w:tc>
          <w:tcPr>
            <w:tcW w:w="1135" w:type="dxa"/>
            <w:vMerge/>
            <w:shd w:val="clear" w:color="auto" w:fill="FFFF00"/>
          </w:tcPr>
          <w:p w14:paraId="65262D93" w14:textId="77777777" w:rsidR="00081116" w:rsidRPr="000B0478" w:rsidRDefault="00081116" w:rsidP="00081116">
            <w:pPr>
              <w:keepNext/>
              <w:spacing w:before="60" w:after="60"/>
              <w:jc w:val="center"/>
              <w:outlineLvl w:val="2"/>
              <w:rPr>
                <w:rFonts w:ascii="Calibri" w:hAnsi="Calibri" w:cs="Times New Roman"/>
                <w:b/>
              </w:rPr>
            </w:pPr>
          </w:p>
        </w:tc>
        <w:tc>
          <w:tcPr>
            <w:tcW w:w="2430" w:type="dxa"/>
            <w:vMerge/>
            <w:shd w:val="clear" w:color="auto" w:fill="FFFF00"/>
            <w:vAlign w:val="center"/>
          </w:tcPr>
          <w:p w14:paraId="04AF45EF" w14:textId="77777777" w:rsidR="00081116" w:rsidRPr="000B0478" w:rsidRDefault="00081116" w:rsidP="00081116">
            <w:pPr>
              <w:keepNext/>
              <w:spacing w:before="60" w:after="60"/>
              <w:jc w:val="center"/>
              <w:outlineLvl w:val="2"/>
              <w:rPr>
                <w:rFonts w:ascii="Calibri" w:hAnsi="Calibri" w:cs="Times New Roman"/>
                <w:b/>
              </w:rPr>
            </w:pPr>
          </w:p>
        </w:tc>
        <w:tc>
          <w:tcPr>
            <w:tcW w:w="2039" w:type="dxa"/>
            <w:shd w:val="clear" w:color="auto" w:fill="FFFF00"/>
          </w:tcPr>
          <w:p w14:paraId="531A9A05" w14:textId="6D83950F" w:rsidR="00081116" w:rsidRPr="000B0478" w:rsidRDefault="00081116" w:rsidP="00081116">
            <w:pPr>
              <w:keepNext/>
              <w:spacing w:before="60" w:after="60"/>
              <w:jc w:val="center"/>
              <w:outlineLvl w:val="2"/>
              <w:rPr>
                <w:rFonts w:ascii="Calibri" w:hAnsi="Calibri" w:cs="Times New Roman"/>
                <w:b/>
              </w:rPr>
            </w:pPr>
            <w:r w:rsidRPr="000B0478">
              <w:rPr>
                <w:rFonts w:ascii="Calibri" w:hAnsi="Calibri" w:cs="Times New Roman"/>
                <w:b/>
              </w:rPr>
              <w:t>$120,000</w:t>
            </w:r>
          </w:p>
        </w:tc>
        <w:tc>
          <w:tcPr>
            <w:tcW w:w="2039" w:type="dxa"/>
            <w:shd w:val="clear" w:color="auto" w:fill="FFFF00"/>
            <w:vAlign w:val="bottom"/>
          </w:tcPr>
          <w:p w14:paraId="3E93947F" w14:textId="47569E17" w:rsidR="00081116" w:rsidRPr="000B0478" w:rsidRDefault="00CE7363" w:rsidP="00081116">
            <w:pPr>
              <w:keepNext/>
              <w:spacing w:before="60" w:after="60"/>
              <w:jc w:val="center"/>
              <w:outlineLvl w:val="2"/>
              <w:rPr>
                <w:rFonts w:ascii="Calibri" w:hAnsi="Calibri" w:cs="Times New Roman"/>
                <w:b/>
              </w:rPr>
            </w:pPr>
            <w:r w:rsidRPr="000B0478">
              <w:rPr>
                <w:rFonts w:ascii="Calibri" w:hAnsi="Calibri" w:cs="Times New Roman"/>
                <w:b/>
              </w:rPr>
              <w:t>7.99%</w:t>
            </w:r>
          </w:p>
        </w:tc>
      </w:tr>
    </w:tbl>
    <w:p w14:paraId="7D2ED786" w14:textId="1C77E0DA" w:rsidR="00CE1B50" w:rsidRDefault="00CE1B50" w:rsidP="00F7102B">
      <w:pPr>
        <w:rPr>
          <w:rFonts w:cs="Calibri"/>
        </w:rPr>
      </w:pPr>
    </w:p>
    <w:p w14:paraId="3DF9D107" w14:textId="585E4A86" w:rsidR="00CE1B50" w:rsidRDefault="00CE1B50" w:rsidP="00F7102B">
      <w:pPr>
        <w:rPr>
          <w:rFonts w:cs="Calibri"/>
        </w:rPr>
      </w:pPr>
    </w:p>
    <w:p w14:paraId="345DD251" w14:textId="0A053F24" w:rsidR="00CE1B50" w:rsidRDefault="00CE1B50" w:rsidP="00F7102B">
      <w:pPr>
        <w:rPr>
          <w:rFonts w:cs="Calibri"/>
        </w:rPr>
      </w:pPr>
    </w:p>
    <w:p w14:paraId="0653F1E4" w14:textId="46CE4907" w:rsidR="00CE1B50" w:rsidRDefault="00CE1B50" w:rsidP="00F7102B">
      <w:pPr>
        <w:rPr>
          <w:rFonts w:cs="Calibri"/>
        </w:rPr>
      </w:pPr>
    </w:p>
    <w:p w14:paraId="72D46888" w14:textId="28546FD6" w:rsidR="00CE1B50" w:rsidRDefault="00CE1B50" w:rsidP="00F7102B">
      <w:pPr>
        <w:rPr>
          <w:rFonts w:cs="Calibri"/>
        </w:rPr>
      </w:pPr>
    </w:p>
    <w:p w14:paraId="4A532807" w14:textId="167B1F47" w:rsidR="00CE1B50" w:rsidRDefault="00CE1B50" w:rsidP="00F7102B">
      <w:pPr>
        <w:rPr>
          <w:rFonts w:cs="Calibri"/>
        </w:rPr>
      </w:pPr>
    </w:p>
    <w:p w14:paraId="0C6BA61D" w14:textId="7E281E94" w:rsidR="00CE1B50" w:rsidRDefault="00CE1B50" w:rsidP="00F7102B">
      <w:pPr>
        <w:rPr>
          <w:rFonts w:cs="Calibri"/>
        </w:rPr>
      </w:pPr>
    </w:p>
    <w:p w14:paraId="10B18DAB" w14:textId="77777777" w:rsidR="00CE1B50" w:rsidRDefault="00CE1B50" w:rsidP="00F7102B">
      <w:pPr>
        <w:rPr>
          <w:rFonts w:cs="Calibri"/>
        </w:rPr>
      </w:pPr>
    </w:p>
    <w:p w14:paraId="3D150C6E" w14:textId="0F331E7D" w:rsidR="00CE1B50" w:rsidRDefault="00CE1B50" w:rsidP="00F7102B">
      <w:pPr>
        <w:rPr>
          <w:rFonts w:cs="Calibri"/>
        </w:rPr>
      </w:pPr>
    </w:p>
    <w:p w14:paraId="37254F7E" w14:textId="23995E75" w:rsidR="00CE1B50" w:rsidRDefault="00CE1B50" w:rsidP="00F7102B">
      <w:pPr>
        <w:rPr>
          <w:rFonts w:cs="Calibri"/>
        </w:rPr>
      </w:pPr>
    </w:p>
    <w:p w14:paraId="4DC96DE5" w14:textId="0AEF0D4A" w:rsidR="00CE1B50" w:rsidRDefault="00CE1B50" w:rsidP="00F7102B">
      <w:pPr>
        <w:rPr>
          <w:rFonts w:cs="Calibri"/>
        </w:rPr>
      </w:pPr>
    </w:p>
    <w:p w14:paraId="0FDD8C81" w14:textId="162D33D4" w:rsidR="00CE1B50" w:rsidRDefault="00CE1B50" w:rsidP="00F7102B">
      <w:pPr>
        <w:rPr>
          <w:rFonts w:cs="Calibri"/>
        </w:rPr>
      </w:pPr>
    </w:p>
    <w:p w14:paraId="5F2A03C3" w14:textId="2FF98A99" w:rsidR="00CE1B50" w:rsidRDefault="00CE1B50" w:rsidP="00F7102B">
      <w:pPr>
        <w:rPr>
          <w:rFonts w:cs="Calibri"/>
        </w:rPr>
      </w:pPr>
    </w:p>
    <w:p w14:paraId="1346EA53" w14:textId="382D6C4C" w:rsidR="00CE1B50" w:rsidRDefault="00CE1B50" w:rsidP="00F7102B">
      <w:pPr>
        <w:rPr>
          <w:rFonts w:cs="Calibri"/>
        </w:rPr>
      </w:pPr>
    </w:p>
    <w:p w14:paraId="41A080DE" w14:textId="0548041E" w:rsidR="00CE1B50" w:rsidRDefault="00CE1B50" w:rsidP="00F7102B">
      <w:pPr>
        <w:rPr>
          <w:rFonts w:cs="Calibri"/>
        </w:rPr>
      </w:pPr>
    </w:p>
    <w:p w14:paraId="36D2B835" w14:textId="48C6FD0B" w:rsidR="00CE1B50" w:rsidRDefault="00CE1B50" w:rsidP="00F7102B">
      <w:pPr>
        <w:rPr>
          <w:rFonts w:cs="Calibri"/>
        </w:rPr>
      </w:pPr>
    </w:p>
    <w:p w14:paraId="14E66F5B" w14:textId="3B073083" w:rsidR="00CE1B50" w:rsidRDefault="00CE1B50" w:rsidP="00F7102B">
      <w:pPr>
        <w:rPr>
          <w:rFonts w:cs="Calibri"/>
        </w:rPr>
      </w:pPr>
    </w:p>
    <w:p w14:paraId="1DDCE7FC" w14:textId="28431288" w:rsidR="00CE1B50" w:rsidRDefault="00CE1B50" w:rsidP="00F7102B">
      <w:pPr>
        <w:rPr>
          <w:rFonts w:cs="Calibri"/>
        </w:rPr>
      </w:pPr>
    </w:p>
    <w:p w14:paraId="302AAC25" w14:textId="2B879B43" w:rsidR="00CE1B50" w:rsidRDefault="00CE1B50" w:rsidP="00F7102B">
      <w:pPr>
        <w:rPr>
          <w:rFonts w:cs="Calibri"/>
        </w:rPr>
      </w:pPr>
    </w:p>
    <w:p w14:paraId="0C5C1A75" w14:textId="119BF97D" w:rsidR="00CE1B50" w:rsidRDefault="00CE1B50" w:rsidP="00F7102B">
      <w:pPr>
        <w:rPr>
          <w:rFonts w:cs="Calibri"/>
        </w:rPr>
      </w:pPr>
    </w:p>
    <w:p w14:paraId="27BEDF78" w14:textId="0FAB0D41" w:rsidR="00CE1B50" w:rsidRDefault="00CE1B50" w:rsidP="00F7102B">
      <w:pPr>
        <w:rPr>
          <w:rFonts w:cs="Calibri"/>
        </w:rPr>
      </w:pPr>
    </w:p>
    <w:p w14:paraId="447CA975" w14:textId="77777777" w:rsidR="000E7E3F" w:rsidRDefault="000E7E3F" w:rsidP="000E7E3F">
      <w:pPr>
        <w:tabs>
          <w:tab w:val="left" w:pos="2580"/>
        </w:tabs>
        <w:rPr>
          <w:rFonts w:cs="Calibri"/>
        </w:rPr>
        <w:sectPr w:rsidR="000E7E3F" w:rsidSect="00F9787E">
          <w:headerReference w:type="default" r:id="rId21"/>
          <w:pgSz w:w="11907" w:h="16840" w:code="9"/>
          <w:pgMar w:top="1134" w:right="851" w:bottom="1134" w:left="1418" w:header="720" w:footer="720" w:gutter="0"/>
          <w:cols w:space="720"/>
        </w:sectPr>
      </w:pPr>
      <w:r>
        <w:rPr>
          <w:rFonts w:cs="Calibri"/>
        </w:rPr>
        <w:tab/>
      </w:r>
    </w:p>
    <w:p w14:paraId="08DC0D60" w14:textId="60A28D0A" w:rsidR="00CE1B50" w:rsidRDefault="00CE1B50" w:rsidP="00F7102B">
      <w:pPr>
        <w:rPr>
          <w:rFonts w:cs="Calibri"/>
        </w:rPr>
      </w:pPr>
    </w:p>
    <w:p w14:paraId="6EB54B25" w14:textId="77777777" w:rsidR="000E7E3F" w:rsidRPr="00B33D57" w:rsidRDefault="000E7E3F" w:rsidP="000E7E3F">
      <w:pPr>
        <w:pStyle w:val="Heading1"/>
        <w:pBdr>
          <w:bottom w:val="single" w:sz="4" w:space="1" w:color="auto"/>
        </w:pBdr>
        <w:shd w:val="clear" w:color="auto" w:fill="auto"/>
        <w:jc w:val="left"/>
        <w:rPr>
          <w:rFonts w:ascii="Calibri" w:hAnsi="Calibri" w:cs="Calibri"/>
          <w:color w:val="215868"/>
        </w:rPr>
      </w:pPr>
      <w:bookmarkStart w:id="348" w:name="_Toc449013936"/>
      <w:bookmarkStart w:id="349" w:name="_Toc480466893"/>
      <w:bookmarkStart w:id="350" w:name="_Toc63670956"/>
      <w:bookmarkStart w:id="351" w:name="_Toc106104209"/>
      <w:bookmarkStart w:id="352" w:name="_Toc64953530"/>
      <w:bookmarkEnd w:id="142"/>
      <w:bookmarkEnd w:id="143"/>
      <w:bookmarkEnd w:id="144"/>
      <w:bookmarkEnd w:id="145"/>
      <w:bookmarkEnd w:id="226"/>
      <w:bookmarkEnd w:id="227"/>
      <w:bookmarkEnd w:id="228"/>
      <w:bookmarkEnd w:id="229"/>
      <w:r w:rsidRPr="00B33D57">
        <w:rPr>
          <w:rFonts w:ascii="Calibri" w:hAnsi="Calibri" w:cs="Calibri"/>
          <w:color w:val="215868"/>
        </w:rPr>
        <w:t>What is paid to your adviser</w:t>
      </w:r>
      <w:bookmarkEnd w:id="348"/>
      <w:bookmarkEnd w:id="349"/>
      <w:bookmarkEnd w:id="350"/>
      <w:bookmarkEnd w:id="351"/>
    </w:p>
    <w:p w14:paraId="3C10BD9B" w14:textId="77777777" w:rsidR="000E7E3F" w:rsidRPr="00B33D57" w:rsidRDefault="000E7E3F" w:rsidP="000E7E3F">
      <w:pPr>
        <w:pStyle w:val="StyleHeading3H314ptNotItalic"/>
        <w:rPr>
          <w:rFonts w:ascii="Calibri" w:hAnsi="Calibri" w:cs="Calibri"/>
          <w:color w:val="F79646"/>
        </w:rPr>
      </w:pPr>
      <w:bookmarkStart w:id="353" w:name="_Toc346711014"/>
      <w:bookmarkStart w:id="354" w:name="_Toc449013937"/>
      <w:bookmarkStart w:id="355" w:name="_Toc480466894"/>
      <w:bookmarkStart w:id="356" w:name="_Toc63670957"/>
      <w:bookmarkStart w:id="357" w:name="_Toc106104210"/>
      <w:r w:rsidRPr="00B33D57">
        <w:rPr>
          <w:rFonts w:ascii="Calibri" w:hAnsi="Calibri" w:cs="Calibri"/>
          <w:color w:val="F79646"/>
        </w:rPr>
        <w:t>Plan Fee</w:t>
      </w:r>
      <w:bookmarkEnd w:id="353"/>
      <w:bookmarkEnd w:id="354"/>
      <w:bookmarkEnd w:id="355"/>
      <w:bookmarkEnd w:id="356"/>
      <w:bookmarkEnd w:id="357"/>
    </w:p>
    <w:p w14:paraId="6946C430" w14:textId="77777777" w:rsidR="000E7E3F" w:rsidRPr="00C5598C" w:rsidRDefault="000E7E3F" w:rsidP="000E7E3F">
      <w:pPr>
        <w:rPr>
          <w:rFonts w:ascii="Calibri" w:hAnsi="Calibri" w:cs="Calibri"/>
        </w:rPr>
      </w:pPr>
      <w:r w:rsidRPr="00B33D57">
        <w:rPr>
          <w:rFonts w:ascii="Calibri" w:hAnsi="Calibri" w:cs="Calibri"/>
        </w:rPr>
        <w:t>You have agreed to a Plan Fee of $</w:t>
      </w:r>
      <w:r>
        <w:rPr>
          <w:rFonts w:ascii="Calibri" w:hAnsi="Calibri" w:cs="Calibri"/>
        </w:rPr>
        <w:t>3,500+GST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5AE16052" w14:textId="77777777" w:rsidR="000E7E3F" w:rsidRDefault="000E7E3F" w:rsidP="000E7E3F">
      <w:pPr>
        <w:widowControl w:val="0"/>
        <w:autoSpaceDE w:val="0"/>
        <w:autoSpaceDN w:val="0"/>
        <w:adjustRightInd w:val="0"/>
        <w:spacing w:line="220" w:lineRule="atLeast"/>
        <w:rPr>
          <w:rFonts w:ascii="Calibri" w:hAnsi="Calibri" w:cs="Calibri"/>
        </w:rPr>
      </w:pPr>
    </w:p>
    <w:p w14:paraId="1338FF6F" w14:textId="77777777" w:rsidR="000E7E3F" w:rsidRPr="00B33D57" w:rsidRDefault="000E7E3F" w:rsidP="000E7E3F">
      <w:pPr>
        <w:widowControl w:val="0"/>
        <w:autoSpaceDE w:val="0"/>
        <w:autoSpaceDN w:val="0"/>
        <w:adjustRightInd w:val="0"/>
        <w:spacing w:line="220" w:lineRule="atLeast"/>
        <w:rPr>
          <w:rFonts w:ascii="Calibri" w:hAnsi="Calibri" w:cs="Calibri"/>
        </w:rPr>
      </w:pPr>
    </w:p>
    <w:p w14:paraId="0CAC1068" w14:textId="77777777" w:rsidR="000E7E3F" w:rsidRPr="00541DB9" w:rsidRDefault="000E7E3F" w:rsidP="000E7E3F">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Upfront and Ongoing Fee Disclosure</w:t>
      </w:r>
    </w:p>
    <w:p w14:paraId="3FFE1968" w14:textId="54A64B0A" w:rsidR="000E7E3F" w:rsidRPr="00775399" w:rsidRDefault="000E7E3F" w:rsidP="000E7E3F">
      <w:pPr>
        <w:widowControl w:val="0"/>
        <w:autoSpaceDE w:val="0"/>
        <w:autoSpaceDN w:val="0"/>
        <w:adjustRightInd w:val="0"/>
        <w:spacing w:line="220" w:lineRule="atLeast"/>
        <w:rPr>
          <w:rFonts w:ascii="Calibri" w:hAnsi="Calibri" w:cs="Times New Roman"/>
        </w:rPr>
      </w:pPr>
      <w:r w:rsidRPr="00541DB9">
        <w:rPr>
          <w:rFonts w:ascii="Calibri" w:hAnsi="Calibri" w:cs="Times New Roman"/>
          <w:bCs/>
          <w:color w:val="000000"/>
        </w:rPr>
        <w:t xml:space="preserve">An Adviser Service Fee of </w:t>
      </w:r>
      <w:r>
        <w:rPr>
          <w:rFonts w:ascii="Calibri" w:hAnsi="Calibri" w:cs="Times New Roman"/>
          <w:bCs/>
        </w:rPr>
        <w:t>$750 p.a.</w:t>
      </w:r>
      <w:r w:rsidRPr="00541DB9">
        <w:rPr>
          <w:rFonts w:ascii="Calibri" w:hAnsi="Calibri" w:cs="Times New Roman"/>
          <w:bCs/>
          <w:color w:val="000000"/>
        </w:rPr>
        <w:t xml:space="preserve"> will apply to any Colonial FirstChoice investments implemented. </w:t>
      </w:r>
      <w:r>
        <w:rPr>
          <w:rFonts w:ascii="Calibri" w:hAnsi="Calibri" w:cs="Times New Roman"/>
          <w:bCs/>
          <w:color w:val="000000"/>
        </w:rPr>
        <w:t xml:space="preserve"> </w:t>
      </w:r>
      <w:r w:rsidRPr="00541DB9">
        <w:rPr>
          <w:rFonts w:ascii="Calibri" w:hAnsi="Calibri" w:cs="Times New Roman"/>
          <w:bCs/>
          <w:color w:val="000000"/>
        </w:rPr>
        <w:t xml:space="preserve">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12218A65" w14:textId="77777777" w:rsidR="000E7E3F" w:rsidRDefault="000E7E3F" w:rsidP="000E7E3F">
      <w:pPr>
        <w:rPr>
          <w:rFonts w:ascii="Calibri" w:hAnsi="Calibri" w:cs="Times New Roman"/>
          <w:b/>
        </w:rPr>
      </w:pPr>
    </w:p>
    <w:p w14:paraId="2BC6EF7A" w14:textId="77777777" w:rsidR="000E7E3F" w:rsidRDefault="000E7E3F" w:rsidP="000E7E3F">
      <w:pPr>
        <w:rPr>
          <w:rFonts w:ascii="Calibri" w:hAnsi="Calibri" w:cs="Times New Roman"/>
        </w:rPr>
      </w:pPr>
      <w:r>
        <w:rPr>
          <w:rFonts w:ascii="Calibri" w:hAnsi="Calibri" w:cs="Times New Roman"/>
          <w:b/>
        </w:rPr>
        <w:t xml:space="preserve">The agreed </w:t>
      </w:r>
      <w:r w:rsidRPr="009203DF">
        <w:rPr>
          <w:rFonts w:ascii="Calibri" w:hAnsi="Calibri" w:cs="Times New Roman"/>
          <w:b/>
        </w:rPr>
        <w:t>Ongoing fee</w:t>
      </w:r>
      <w:r w:rsidRPr="009203DF">
        <w:rPr>
          <w:rFonts w:ascii="Calibri" w:hAnsi="Calibri" w:cs="Times New Roman"/>
        </w:rPr>
        <w:t xml:space="preserve"> is </w:t>
      </w:r>
      <w:r>
        <w:rPr>
          <w:rFonts w:ascii="Calibri" w:hAnsi="Calibri" w:cs="Times New Roman"/>
        </w:rPr>
        <w:t>the way we charge for the ongoing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09DDEA4C" w14:textId="77777777" w:rsidR="000E7E3F" w:rsidRDefault="000E7E3F" w:rsidP="000E7E3F">
      <w:pPr>
        <w:rPr>
          <w:rFonts w:ascii="Calibri" w:hAnsi="Calibri" w:cs="Times New Roman"/>
        </w:rPr>
      </w:pPr>
    </w:p>
    <w:p w14:paraId="21722A52" w14:textId="77777777" w:rsidR="000E7E3F" w:rsidRPr="00B33D57" w:rsidRDefault="000E7E3F" w:rsidP="000E7E3F">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p w14:paraId="33CE54EC" w14:textId="77777777" w:rsidR="000E7E3F" w:rsidRPr="00B33D57" w:rsidRDefault="000E7E3F" w:rsidP="000E7E3F">
      <w:pPr>
        <w:pStyle w:val="Heading1"/>
        <w:jc w:val="left"/>
        <w:rPr>
          <w:rFonts w:ascii="Calibri" w:hAnsi="Calibri" w:cs="Calibri"/>
        </w:rPr>
        <w:sectPr w:rsidR="000E7E3F" w:rsidRPr="00B33D57" w:rsidSect="00590CAB">
          <w:headerReference w:type="default" r:id="rId22"/>
          <w:pgSz w:w="11907" w:h="16840" w:code="9"/>
          <w:pgMar w:top="1134" w:right="851" w:bottom="1134" w:left="1418" w:header="720" w:footer="720" w:gutter="0"/>
          <w:cols w:space="720"/>
        </w:sectPr>
      </w:pPr>
    </w:p>
    <w:p w14:paraId="0D9CA001" w14:textId="77777777" w:rsidR="000E7E3F" w:rsidRPr="00B33D57" w:rsidRDefault="000E7E3F" w:rsidP="000E7E3F">
      <w:pPr>
        <w:pStyle w:val="StyleHeading3H314ptNotItalic1"/>
        <w:rPr>
          <w:rFonts w:ascii="Calibri" w:hAnsi="Calibri" w:cs="Calibri"/>
          <w:color w:val="F79646"/>
        </w:rPr>
      </w:pPr>
      <w:bookmarkStart w:id="358" w:name="_Toc57095379"/>
      <w:bookmarkStart w:id="359" w:name="_Toc98234652"/>
      <w:bookmarkStart w:id="360" w:name="_Toc98234720"/>
      <w:bookmarkStart w:id="361" w:name="_Toc242159958"/>
      <w:bookmarkStart w:id="362" w:name="_Toc346711016"/>
      <w:bookmarkStart w:id="363" w:name="_Toc449013938"/>
      <w:bookmarkStart w:id="364" w:name="_Toc480466895"/>
      <w:bookmarkStart w:id="365" w:name="_Toc63670958"/>
      <w:bookmarkStart w:id="366" w:name="_Toc106104211"/>
      <w:bookmarkStart w:id="367" w:name="_Toc64953531"/>
      <w:bookmarkStart w:id="368" w:name="_Toc98234657"/>
      <w:bookmarkStart w:id="369" w:name="_Toc98234725"/>
      <w:bookmarkEnd w:id="352"/>
      <w:r w:rsidRPr="00B33D57">
        <w:rPr>
          <w:rFonts w:ascii="Calibri" w:hAnsi="Calibri" w:cs="Calibri"/>
          <w:color w:val="F79646"/>
        </w:rPr>
        <w:t>Disclosure Statement</w:t>
      </w:r>
      <w:bookmarkEnd w:id="358"/>
      <w:bookmarkEnd w:id="359"/>
      <w:bookmarkEnd w:id="360"/>
      <w:bookmarkEnd w:id="361"/>
      <w:bookmarkEnd w:id="362"/>
      <w:bookmarkEnd w:id="363"/>
      <w:bookmarkEnd w:id="364"/>
      <w:bookmarkEnd w:id="365"/>
      <w:bookmarkEnd w:id="366"/>
    </w:p>
    <w:p w14:paraId="4CB2F7AA" w14:textId="77777777" w:rsidR="000E7E3F" w:rsidRPr="00B33D57" w:rsidRDefault="000E7E3F" w:rsidP="000E7E3F">
      <w:pPr>
        <w:rPr>
          <w:rFonts w:ascii="Calibri" w:hAnsi="Calibri" w:cs="Calibri"/>
        </w:rPr>
      </w:pPr>
    </w:p>
    <w:p w14:paraId="08D42288" w14:textId="77777777" w:rsidR="000E7E3F" w:rsidRPr="00B33D57" w:rsidRDefault="000E7E3F" w:rsidP="000E7E3F">
      <w:pPr>
        <w:rPr>
          <w:rFonts w:ascii="Calibri" w:hAnsi="Calibri" w:cs="Calibri"/>
        </w:rPr>
      </w:pPr>
      <w:r w:rsidRPr="00B33D57">
        <w:rPr>
          <w:rFonts w:ascii="Calibri" w:hAnsi="Calibri" w:cs="Calibri"/>
        </w:rPr>
        <w:t>To help you understand 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D3D72DA" w14:textId="77777777" w:rsidR="000E7E3F" w:rsidRPr="00B33D57" w:rsidRDefault="000E7E3F" w:rsidP="000E7E3F">
      <w:pPr>
        <w:rPr>
          <w:rFonts w:ascii="Calibri" w:hAnsi="Calibri" w:cs="Calibri"/>
        </w:rPr>
      </w:pPr>
    </w:p>
    <w:p w14:paraId="496BFEEB" w14:textId="77777777" w:rsidR="000E7E3F" w:rsidRPr="00B33D57" w:rsidRDefault="000E7E3F" w:rsidP="000E7E3F">
      <w:pPr>
        <w:rPr>
          <w:rFonts w:ascii="Calibri" w:hAnsi="Calibri" w:cs="Calibri"/>
        </w:rPr>
      </w:pPr>
      <w:r w:rsidRPr="00B33D57">
        <w:rPr>
          <w:rFonts w:ascii="Calibri" w:hAnsi="Calibri" w:cs="Calibri"/>
        </w:rPr>
        <w:t>Please let us know if you have any questions.</w:t>
      </w:r>
    </w:p>
    <w:p w14:paraId="4F1F6286" w14:textId="77777777" w:rsidR="000E7E3F" w:rsidRPr="00B33D57" w:rsidRDefault="000E7E3F" w:rsidP="000E7E3F">
      <w:pPr>
        <w:rPr>
          <w:rFonts w:ascii="Calibri" w:hAnsi="Calibri" w:cs="Calibri"/>
        </w:rPr>
      </w:pPr>
    </w:p>
    <w:p w14:paraId="021390C4" w14:textId="77777777" w:rsidR="000E7E3F" w:rsidRPr="00B33D57" w:rsidRDefault="000E7E3F" w:rsidP="000E7E3F">
      <w:pPr>
        <w:rPr>
          <w:rFonts w:ascii="Calibri" w:hAnsi="Calibri" w:cs="Calibri"/>
        </w:rPr>
      </w:pPr>
      <w:r w:rsidRPr="00B33D57">
        <w:rPr>
          <w:rFonts w:ascii="Calibri" w:hAnsi="Calibri" w:cs="Calibri"/>
          <w:b/>
        </w:rPr>
        <w:t>Cooling-off periods</w:t>
      </w:r>
      <w:r w:rsidRPr="00B33D57">
        <w:rPr>
          <w:rFonts w:ascii="Calibri" w:hAnsi="Calibri" w:cs="Calibri"/>
        </w:rPr>
        <w:tab/>
      </w:r>
    </w:p>
    <w:p w14:paraId="43A559C3" w14:textId="77777777" w:rsidR="000E7E3F" w:rsidRPr="00B33D57" w:rsidRDefault="000E7E3F" w:rsidP="000E7E3F">
      <w:pPr>
        <w:rPr>
          <w:rFonts w:ascii="Calibri" w:hAnsi="Calibri" w:cs="Calibri"/>
        </w:rPr>
      </w:pPr>
    </w:p>
    <w:p w14:paraId="39716E47" w14:textId="77777777" w:rsidR="000E7E3F" w:rsidRPr="00B33D57" w:rsidRDefault="000E7E3F" w:rsidP="000E7E3F">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4FA05B81" w14:textId="77777777" w:rsidR="000E7E3F" w:rsidRPr="00B33D57" w:rsidRDefault="000E7E3F" w:rsidP="000E7E3F">
      <w:pPr>
        <w:rPr>
          <w:rFonts w:ascii="Calibri" w:hAnsi="Calibri" w:cs="Calibri"/>
        </w:rPr>
      </w:pPr>
    </w:p>
    <w:p w14:paraId="55E3492A" w14:textId="77777777" w:rsidR="000E7E3F" w:rsidRPr="00B33D57" w:rsidRDefault="000E7E3F" w:rsidP="000E7E3F">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0B7AC047" w14:textId="77777777" w:rsidR="000E7E3F" w:rsidRPr="00B33D57" w:rsidRDefault="000E7E3F" w:rsidP="000E7E3F">
      <w:pPr>
        <w:rPr>
          <w:rFonts w:ascii="Calibri" w:hAnsi="Calibri" w:cs="Calibri"/>
        </w:rPr>
      </w:pPr>
    </w:p>
    <w:p w14:paraId="7F2F2C78" w14:textId="77777777" w:rsidR="000E7E3F" w:rsidRPr="00B33D57" w:rsidRDefault="000E7E3F" w:rsidP="000E7E3F">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4FC9FF23" w14:textId="77777777" w:rsidR="000E7E3F" w:rsidRPr="00B33D57" w:rsidRDefault="000E7E3F" w:rsidP="000E7E3F">
      <w:pPr>
        <w:rPr>
          <w:rFonts w:ascii="Calibri" w:hAnsi="Calibri" w:cs="Calibri"/>
        </w:rPr>
      </w:pPr>
    </w:p>
    <w:p w14:paraId="134DD22F" w14:textId="77777777" w:rsidR="000E7E3F" w:rsidRPr="00B33D57" w:rsidRDefault="000E7E3F" w:rsidP="000E7E3F">
      <w:pPr>
        <w:rPr>
          <w:rFonts w:ascii="Calibri" w:hAnsi="Calibri" w:cs="Calibri"/>
          <w:b/>
        </w:rPr>
      </w:pPr>
      <w:r w:rsidRPr="00B33D57">
        <w:rPr>
          <w:rFonts w:ascii="Calibri" w:hAnsi="Calibri" w:cs="Calibri"/>
          <w:b/>
        </w:rPr>
        <w:t>No guarantee</w:t>
      </w:r>
    </w:p>
    <w:p w14:paraId="2B852134" w14:textId="77777777" w:rsidR="000E7E3F" w:rsidRPr="00B33D57" w:rsidRDefault="000E7E3F" w:rsidP="000E7E3F">
      <w:pPr>
        <w:rPr>
          <w:rFonts w:ascii="Calibri" w:hAnsi="Calibri" w:cs="Calibri"/>
        </w:rPr>
      </w:pPr>
    </w:p>
    <w:p w14:paraId="2D579059" w14:textId="77777777" w:rsidR="000E7E3F" w:rsidRPr="00B33D57" w:rsidRDefault="000E7E3F" w:rsidP="000E7E3F">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1349729D" w14:textId="77777777" w:rsidR="000E7E3F" w:rsidRPr="00B33D57" w:rsidRDefault="000E7E3F" w:rsidP="000E7E3F">
      <w:pPr>
        <w:rPr>
          <w:rFonts w:ascii="Calibri" w:hAnsi="Calibri" w:cs="Calibri"/>
          <w:b/>
          <w:bCs/>
        </w:rPr>
      </w:pPr>
    </w:p>
    <w:p w14:paraId="03BEA111" w14:textId="77777777" w:rsidR="000E7E3F" w:rsidRPr="00B33D57" w:rsidRDefault="000E7E3F" w:rsidP="000E7E3F">
      <w:pPr>
        <w:rPr>
          <w:rFonts w:ascii="Calibri" w:hAnsi="Calibri" w:cs="Calibri"/>
        </w:rPr>
      </w:pPr>
      <w:r w:rsidRPr="00B33D57">
        <w:rPr>
          <w:rFonts w:ascii="Calibri" w:hAnsi="Calibri" w:cs="Calibri"/>
        </w:rPr>
        <w:t>Please take the time to read the PDS and understand the p</w:t>
      </w:r>
      <w:r>
        <w:rPr>
          <w:rFonts w:ascii="Calibri" w:hAnsi="Calibri" w:cs="Calibri"/>
        </w:rPr>
        <w:t>rod</w:t>
      </w:r>
      <w:r w:rsidRPr="00B33D57">
        <w:rPr>
          <w:rFonts w:ascii="Calibri" w:hAnsi="Calibri" w:cs="Calibri"/>
        </w:rPr>
        <w:t>ucts we have recommended. If you have any questions, please contact us.</w:t>
      </w:r>
    </w:p>
    <w:p w14:paraId="4335CD36" w14:textId="77777777" w:rsidR="000E7E3F" w:rsidRPr="00B33D57" w:rsidRDefault="000E7E3F" w:rsidP="000E7E3F">
      <w:pPr>
        <w:rPr>
          <w:rFonts w:ascii="Calibri" w:hAnsi="Calibri" w:cs="Calibri"/>
        </w:rPr>
      </w:pPr>
    </w:p>
    <w:p w14:paraId="020E67C3" w14:textId="77777777" w:rsidR="000E7E3F" w:rsidRPr="00B33D57" w:rsidRDefault="000E7E3F" w:rsidP="000E7E3F">
      <w:pPr>
        <w:rPr>
          <w:rFonts w:ascii="Calibri" w:hAnsi="Calibri" w:cs="Calibri"/>
          <w:b/>
        </w:rPr>
      </w:pPr>
      <w:r w:rsidRPr="00B33D57">
        <w:rPr>
          <w:rFonts w:ascii="Calibri" w:hAnsi="Calibri" w:cs="Calibri"/>
          <w:b/>
        </w:rPr>
        <w:t>Tax</w:t>
      </w:r>
    </w:p>
    <w:p w14:paraId="7DAF60D4" w14:textId="77777777" w:rsidR="000E7E3F" w:rsidRPr="00B33D57" w:rsidRDefault="000E7E3F" w:rsidP="000E7E3F">
      <w:pPr>
        <w:rPr>
          <w:rFonts w:ascii="Calibri" w:hAnsi="Calibri" w:cs="Calibri"/>
        </w:rPr>
      </w:pPr>
    </w:p>
    <w:p w14:paraId="4C229FAD" w14:textId="77777777" w:rsidR="000E7E3F" w:rsidRPr="00B33D57" w:rsidRDefault="000E7E3F" w:rsidP="000E7E3F">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67548796" w14:textId="77777777" w:rsidR="000E7E3F" w:rsidRPr="00B33D57" w:rsidRDefault="000E7E3F" w:rsidP="000E7E3F">
      <w:pPr>
        <w:rPr>
          <w:rFonts w:ascii="Calibri" w:hAnsi="Calibri" w:cs="Calibri"/>
        </w:rPr>
      </w:pPr>
    </w:p>
    <w:p w14:paraId="30E27A3B" w14:textId="77777777" w:rsidR="000E7E3F" w:rsidRPr="00B33D57" w:rsidRDefault="000E7E3F" w:rsidP="000E7E3F">
      <w:pPr>
        <w:rPr>
          <w:rFonts w:ascii="Calibri" w:hAnsi="Calibri" w:cs="Calibri"/>
        </w:rPr>
      </w:pPr>
    </w:p>
    <w:p w14:paraId="7B78031F" w14:textId="77777777" w:rsidR="000E7E3F" w:rsidRPr="00B33D57" w:rsidRDefault="000E7E3F" w:rsidP="000E7E3F">
      <w:pPr>
        <w:rPr>
          <w:rFonts w:ascii="Calibri" w:hAnsi="Calibri" w:cs="Calibri"/>
          <w:b/>
          <w:bCs/>
          <w:color w:val="F79646"/>
          <w:sz w:val="32"/>
          <w:szCs w:val="32"/>
        </w:rPr>
      </w:pPr>
      <w:bookmarkStart w:id="370" w:name="_Toc57095380"/>
      <w:r w:rsidRPr="00B33D57">
        <w:rPr>
          <w:rFonts w:ascii="Calibri" w:hAnsi="Calibri" w:cs="Calibri"/>
          <w:color w:val="F79646"/>
        </w:rPr>
        <w:br w:type="page"/>
      </w: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461CA65C" w14:textId="77777777" w:rsidR="000E7E3F" w:rsidRPr="00B33D57" w:rsidRDefault="000E7E3F" w:rsidP="000E7E3F">
      <w:pPr>
        <w:rPr>
          <w:rFonts w:ascii="Calibri" w:hAnsi="Calibri" w:cs="Calibri"/>
        </w:rPr>
      </w:pPr>
    </w:p>
    <w:p w14:paraId="5426F90D" w14:textId="77777777" w:rsidR="000E7E3F" w:rsidRPr="00B33D57" w:rsidRDefault="000E7E3F" w:rsidP="000E7E3F">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762D5B8F" w14:textId="77777777" w:rsidR="000E7E3F" w:rsidRPr="00B33D57" w:rsidRDefault="000E7E3F" w:rsidP="000E7E3F">
      <w:pPr>
        <w:rPr>
          <w:rFonts w:ascii="Calibri" w:hAnsi="Calibri" w:cs="Calibri"/>
        </w:rPr>
      </w:pPr>
    </w:p>
    <w:p w14:paraId="451E761C" w14:textId="77777777" w:rsidR="000E7E3F" w:rsidRPr="00B33D57" w:rsidRDefault="000E7E3F" w:rsidP="000E7E3F">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3CA5DF12" w14:textId="77777777" w:rsidR="000E7E3F" w:rsidRPr="00B33D57" w:rsidRDefault="000E7E3F" w:rsidP="000E7E3F">
      <w:pPr>
        <w:rPr>
          <w:rFonts w:ascii="Calibri" w:hAnsi="Calibri" w:cs="Calibri"/>
        </w:rPr>
      </w:pPr>
    </w:p>
    <w:p w14:paraId="426B99A5" w14:textId="77777777" w:rsidR="000E7E3F" w:rsidRPr="00B33D57" w:rsidRDefault="000E7E3F" w:rsidP="000E7E3F">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34F21C32" w14:textId="77777777" w:rsidR="000E7E3F" w:rsidRPr="00B33D57" w:rsidRDefault="000E7E3F" w:rsidP="000E7E3F">
      <w:pPr>
        <w:rPr>
          <w:rFonts w:ascii="Calibri" w:hAnsi="Calibri" w:cs="Calibri"/>
        </w:rPr>
      </w:pPr>
    </w:p>
    <w:p w14:paraId="4730680E" w14:textId="77777777" w:rsidR="000E7E3F" w:rsidRPr="00B33D57" w:rsidRDefault="000E7E3F" w:rsidP="000E7E3F">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714BC47" w14:textId="77777777" w:rsidR="000E7E3F" w:rsidRPr="00B33D57" w:rsidRDefault="000E7E3F" w:rsidP="000E7E3F">
      <w:pPr>
        <w:rPr>
          <w:rFonts w:ascii="Calibri" w:hAnsi="Calibri" w:cs="Calibri"/>
        </w:rPr>
      </w:pPr>
    </w:p>
    <w:p w14:paraId="6187A571" w14:textId="77777777" w:rsidR="000E7E3F" w:rsidRPr="00B33D57" w:rsidRDefault="000E7E3F" w:rsidP="000E7E3F">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2BE2BBFD" w14:textId="77777777" w:rsidR="000E7E3F" w:rsidRPr="00B33D57" w:rsidRDefault="000E7E3F" w:rsidP="000E7E3F">
      <w:pPr>
        <w:rPr>
          <w:rFonts w:ascii="Calibri" w:hAnsi="Calibri" w:cs="Calibri"/>
        </w:rPr>
      </w:pPr>
    </w:p>
    <w:p w14:paraId="3452ADE1" w14:textId="77777777" w:rsidR="000E7E3F" w:rsidRPr="00B33D57" w:rsidRDefault="000E7E3F" w:rsidP="000E7E3F">
      <w:pPr>
        <w:rPr>
          <w:rFonts w:ascii="Calibri" w:hAnsi="Calibri" w:cs="Calibri"/>
          <w:b/>
          <w:bCs/>
        </w:rPr>
      </w:pPr>
      <w:r w:rsidRPr="00B33D57">
        <w:rPr>
          <w:rFonts w:ascii="Calibri" w:hAnsi="Calibri" w:cs="Calibri"/>
          <w:b/>
          <w:bCs/>
        </w:rPr>
        <w:t>What is My Responsibility to You?</w:t>
      </w:r>
    </w:p>
    <w:p w14:paraId="62E569D4" w14:textId="77777777" w:rsidR="000E7E3F" w:rsidRPr="00B33D57" w:rsidRDefault="000E7E3F" w:rsidP="000E7E3F">
      <w:pPr>
        <w:rPr>
          <w:rFonts w:ascii="Calibri" w:hAnsi="Calibri" w:cs="Calibri"/>
        </w:rPr>
      </w:pPr>
    </w:p>
    <w:p w14:paraId="1619C2BC" w14:textId="77777777" w:rsidR="000E7E3F" w:rsidRPr="00B33D57" w:rsidRDefault="000E7E3F" w:rsidP="000E7E3F">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75505C2B" w14:textId="77777777" w:rsidR="000E7E3F" w:rsidRPr="00B33D57" w:rsidRDefault="000E7E3F" w:rsidP="000E7E3F">
      <w:pPr>
        <w:rPr>
          <w:rFonts w:ascii="Calibri" w:hAnsi="Calibri" w:cs="Calibri"/>
        </w:rPr>
      </w:pPr>
    </w:p>
    <w:p w14:paraId="26ECCE77" w14:textId="77777777" w:rsidR="000E7E3F" w:rsidRPr="00B33D57" w:rsidRDefault="000E7E3F" w:rsidP="000E7E3F">
      <w:pPr>
        <w:rPr>
          <w:rFonts w:ascii="Calibri" w:hAnsi="Calibri" w:cs="Calibri"/>
        </w:rPr>
      </w:pPr>
      <w:r w:rsidRPr="00B33D57">
        <w:rPr>
          <w:rFonts w:ascii="Calibri" w:hAnsi="Calibri" w:cs="Calibri"/>
        </w:rPr>
        <w:t>As the SoA is specifically prepared for you and based on your situation, I do not take any responsibility for any third-party persons acting on all or on a part of any advice or recommendations made in this SoA.</w:t>
      </w:r>
    </w:p>
    <w:p w14:paraId="65B973FC" w14:textId="77777777" w:rsidR="000E7E3F" w:rsidRPr="00B33D57" w:rsidRDefault="000E7E3F" w:rsidP="000E7E3F">
      <w:pPr>
        <w:rPr>
          <w:rFonts w:ascii="Calibri" w:hAnsi="Calibri" w:cs="Calibri"/>
        </w:rPr>
      </w:pPr>
    </w:p>
    <w:p w14:paraId="16A372B3" w14:textId="77777777" w:rsidR="000E7E3F" w:rsidRPr="00B33D57" w:rsidRDefault="000E7E3F" w:rsidP="000E7E3F">
      <w:pPr>
        <w:rPr>
          <w:rFonts w:ascii="Calibri" w:hAnsi="Calibri" w:cs="Calibri"/>
          <w:b/>
          <w:bCs/>
        </w:rPr>
      </w:pPr>
      <w:r w:rsidRPr="00B33D57">
        <w:rPr>
          <w:rFonts w:ascii="Calibri" w:hAnsi="Calibri" w:cs="Calibri"/>
          <w:b/>
          <w:bCs/>
        </w:rPr>
        <w:t>Do I Guarantee the Investments I have recommended?</w:t>
      </w:r>
    </w:p>
    <w:p w14:paraId="177402F0" w14:textId="77777777" w:rsidR="000E7E3F" w:rsidRPr="00B33D57" w:rsidRDefault="000E7E3F" w:rsidP="000E7E3F">
      <w:pPr>
        <w:rPr>
          <w:rFonts w:ascii="Calibri" w:hAnsi="Calibri" w:cs="Calibri"/>
        </w:rPr>
      </w:pPr>
    </w:p>
    <w:p w14:paraId="58A176B8" w14:textId="77777777" w:rsidR="000E7E3F" w:rsidRPr="00B33D57" w:rsidRDefault="000E7E3F" w:rsidP="000E7E3F">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45546043" w14:textId="77777777" w:rsidR="000E7E3F" w:rsidRPr="00B33D57" w:rsidRDefault="000E7E3F" w:rsidP="000E7E3F">
      <w:pPr>
        <w:rPr>
          <w:rFonts w:ascii="Calibri" w:hAnsi="Calibri" w:cs="Calibri"/>
        </w:rPr>
      </w:pPr>
    </w:p>
    <w:p w14:paraId="50FDC800" w14:textId="77777777" w:rsidR="000E7E3F" w:rsidRPr="00B33D57" w:rsidRDefault="000E7E3F" w:rsidP="000E7E3F">
      <w:pPr>
        <w:rPr>
          <w:rFonts w:ascii="Calibri" w:hAnsi="Calibri" w:cs="Calibri"/>
        </w:rPr>
        <w:sectPr w:rsidR="000E7E3F" w:rsidRPr="00B33D57" w:rsidSect="00590CAB">
          <w:headerReference w:type="default" r:id="rId23"/>
          <w:pgSz w:w="11907" w:h="16840" w:code="9"/>
          <w:pgMar w:top="1134" w:right="851" w:bottom="1134" w:left="1418" w:header="720" w:footer="720" w:gutter="0"/>
          <w:cols w:space="720"/>
        </w:sectPr>
      </w:pPr>
    </w:p>
    <w:p w14:paraId="32EE83CA" w14:textId="77777777" w:rsidR="000E7E3F" w:rsidRPr="00B33D57" w:rsidRDefault="000E7E3F" w:rsidP="000E7E3F">
      <w:pPr>
        <w:ind w:left="720"/>
        <w:rPr>
          <w:rFonts w:ascii="Calibri" w:hAnsi="Calibri" w:cs="Calibri"/>
          <w:b/>
        </w:rPr>
      </w:pPr>
      <w:bookmarkStart w:id="371" w:name="_Toc55289376"/>
      <w:bookmarkEnd w:id="367"/>
      <w:bookmarkEnd w:id="368"/>
      <w:bookmarkEnd w:id="369"/>
      <w:bookmarkEnd w:id="370"/>
      <w:r w:rsidRPr="00B33D57">
        <w:rPr>
          <w:rFonts w:ascii="Calibri" w:hAnsi="Calibri" w:cs="Calibri"/>
          <w:b/>
        </w:rPr>
        <w:t>Your Financial Plan</w:t>
      </w:r>
      <w:bookmarkEnd w:id="371"/>
    </w:p>
    <w:p w14:paraId="0342A36B" w14:textId="77777777" w:rsidR="000E7E3F" w:rsidRPr="00B33D57" w:rsidRDefault="000E7E3F" w:rsidP="000E7E3F">
      <w:pPr>
        <w:tabs>
          <w:tab w:val="left" w:pos="1152"/>
          <w:tab w:val="right" w:pos="6912"/>
        </w:tabs>
        <w:ind w:left="720"/>
        <w:rPr>
          <w:rFonts w:ascii="Calibri" w:hAnsi="Calibri" w:cs="Calibri"/>
        </w:rPr>
      </w:pPr>
    </w:p>
    <w:p w14:paraId="2E83FAD7" w14:textId="77777777" w:rsidR="000E7E3F" w:rsidRPr="00B33D57" w:rsidRDefault="000E7E3F" w:rsidP="000E7E3F">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183AE214" w14:textId="77777777" w:rsidR="000E7E3F" w:rsidRPr="00B33D57" w:rsidRDefault="000E7E3F" w:rsidP="000E7E3F">
      <w:pPr>
        <w:tabs>
          <w:tab w:val="left" w:pos="1152"/>
          <w:tab w:val="right" w:pos="6912"/>
        </w:tabs>
        <w:ind w:left="720"/>
        <w:rPr>
          <w:rFonts w:ascii="Calibri" w:hAnsi="Calibri" w:cs="Calibri"/>
        </w:rPr>
      </w:pPr>
    </w:p>
    <w:p w14:paraId="25FFC6D3" w14:textId="77777777" w:rsidR="000E7E3F" w:rsidRPr="00B33D57" w:rsidRDefault="000E7E3F" w:rsidP="000E7E3F">
      <w:pPr>
        <w:tabs>
          <w:tab w:val="left" w:pos="1152"/>
          <w:tab w:val="right" w:pos="6912"/>
        </w:tabs>
        <w:ind w:left="720"/>
        <w:rPr>
          <w:rFonts w:ascii="Calibri" w:hAnsi="Calibri" w:cs="Calibri"/>
        </w:rPr>
      </w:pPr>
      <w:r w:rsidRPr="00B33D57">
        <w:rPr>
          <w:rFonts w:ascii="Calibri" w:hAnsi="Calibri" w:cs="Calibri"/>
        </w:rPr>
        <w:t>It is important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607B50E9" w14:textId="77777777" w:rsidR="000E7E3F" w:rsidRPr="00B33D57" w:rsidRDefault="000E7E3F" w:rsidP="000E7E3F">
      <w:pPr>
        <w:tabs>
          <w:tab w:val="left" w:pos="1152"/>
          <w:tab w:val="right" w:pos="6912"/>
        </w:tabs>
        <w:ind w:left="720"/>
        <w:rPr>
          <w:rFonts w:ascii="Calibri" w:hAnsi="Calibri" w:cs="Calibri"/>
        </w:rPr>
      </w:pPr>
    </w:p>
    <w:p w14:paraId="75DBE6B0" w14:textId="77777777" w:rsidR="000E7E3F" w:rsidRPr="00B33D57" w:rsidRDefault="000E7E3F" w:rsidP="000E7E3F">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102DEB4C" w14:textId="77777777" w:rsidR="000E7E3F" w:rsidRPr="00B33D57" w:rsidRDefault="000E7E3F" w:rsidP="000E7E3F">
      <w:pPr>
        <w:tabs>
          <w:tab w:val="left" w:pos="1152"/>
          <w:tab w:val="right" w:pos="6912"/>
        </w:tabs>
        <w:ind w:left="720"/>
        <w:rPr>
          <w:rFonts w:ascii="Calibri" w:hAnsi="Calibri" w:cs="Calibri"/>
        </w:rPr>
      </w:pPr>
    </w:p>
    <w:p w14:paraId="4CA871BD" w14:textId="77777777" w:rsidR="000E7E3F" w:rsidRPr="00B33D57" w:rsidRDefault="000E7E3F" w:rsidP="000E7E3F">
      <w:pPr>
        <w:ind w:left="720"/>
        <w:rPr>
          <w:rFonts w:ascii="Calibri" w:hAnsi="Calibri" w:cs="Calibri"/>
          <w:b/>
          <w:bCs/>
        </w:rPr>
      </w:pPr>
      <w:bookmarkStart w:id="372" w:name="_Toc223771091"/>
      <w:bookmarkStart w:id="373" w:name="_Toc229212943"/>
      <w:r w:rsidRPr="00B33D57">
        <w:rPr>
          <w:rFonts w:ascii="Calibri" w:hAnsi="Calibri" w:cs="Calibri"/>
          <w:b/>
          <w:bCs/>
        </w:rPr>
        <w:t>Next steps</w:t>
      </w:r>
      <w:bookmarkEnd w:id="372"/>
      <w:bookmarkEnd w:id="373"/>
    </w:p>
    <w:p w14:paraId="75204329" w14:textId="77777777" w:rsidR="000E7E3F" w:rsidRPr="00B33D57" w:rsidRDefault="000E7E3F" w:rsidP="000E7E3F">
      <w:pPr>
        <w:ind w:left="720"/>
        <w:rPr>
          <w:rFonts w:ascii="Calibri" w:hAnsi="Calibri" w:cs="Calibri"/>
        </w:rPr>
      </w:pPr>
    </w:p>
    <w:p w14:paraId="71BD847C" w14:textId="77777777" w:rsidR="000E7E3F" w:rsidRPr="00B33D57" w:rsidRDefault="000E7E3F" w:rsidP="000E7E3F">
      <w:pPr>
        <w:ind w:left="720"/>
        <w:rPr>
          <w:rFonts w:ascii="Calibri" w:hAnsi="Calibri" w:cs="Calibri"/>
          <w:b/>
          <w:bCs/>
        </w:rPr>
      </w:pPr>
      <w:bookmarkStart w:id="374" w:name="_Toc223771092"/>
      <w:bookmarkStart w:id="375" w:name="_Toc229212944"/>
      <w:r w:rsidRPr="00B33D57">
        <w:rPr>
          <w:rFonts w:ascii="Calibri" w:hAnsi="Calibri" w:cs="Calibri"/>
          <w:b/>
          <w:bCs/>
        </w:rPr>
        <w:t>How to get started</w:t>
      </w:r>
      <w:bookmarkEnd w:id="374"/>
      <w:bookmarkEnd w:id="375"/>
    </w:p>
    <w:p w14:paraId="0E908E59" w14:textId="77777777" w:rsidR="000E7E3F" w:rsidRPr="00B33D57" w:rsidRDefault="000E7E3F" w:rsidP="000E7E3F">
      <w:pPr>
        <w:ind w:left="720"/>
        <w:rPr>
          <w:rFonts w:ascii="Calibri" w:hAnsi="Calibri" w:cs="Calibri"/>
        </w:rPr>
      </w:pPr>
    </w:p>
    <w:p w14:paraId="5AB1A534" w14:textId="77777777" w:rsidR="000E7E3F" w:rsidRPr="00B33D57" w:rsidRDefault="000E7E3F" w:rsidP="000E7E3F">
      <w:pPr>
        <w:ind w:left="720"/>
        <w:rPr>
          <w:rFonts w:ascii="Calibri" w:hAnsi="Calibri" w:cs="Calibri"/>
        </w:rPr>
      </w:pPr>
      <w:r w:rsidRPr="00B33D57">
        <w:rPr>
          <w:rFonts w:ascii="Calibri" w:hAnsi="Calibri" w:cs="Calibri"/>
        </w:rPr>
        <w:t>To implement our recommendations in this plan, please do the following:</w:t>
      </w:r>
    </w:p>
    <w:p w14:paraId="6C1B908F" w14:textId="77777777" w:rsidR="000E7E3F" w:rsidRPr="00B33D57" w:rsidRDefault="000E7E3F" w:rsidP="000E7E3F">
      <w:pPr>
        <w:ind w:left="720"/>
        <w:rPr>
          <w:rFonts w:ascii="Calibri" w:hAnsi="Calibri" w:cs="Calibri"/>
        </w:rPr>
      </w:pPr>
    </w:p>
    <w:p w14:paraId="7885A187" w14:textId="77777777" w:rsidR="000E7E3F" w:rsidRPr="00B33D57" w:rsidRDefault="000E7E3F" w:rsidP="000E7E3F">
      <w:pPr>
        <w:numPr>
          <w:ilvl w:val="0"/>
          <w:numId w:val="49"/>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3992A151" w14:textId="77777777" w:rsidR="000E7E3F" w:rsidRPr="00B33D57" w:rsidRDefault="000E7E3F" w:rsidP="000E7E3F">
      <w:pPr>
        <w:numPr>
          <w:ilvl w:val="0"/>
          <w:numId w:val="49"/>
        </w:numPr>
        <w:ind w:left="1080"/>
        <w:rPr>
          <w:rFonts w:ascii="Calibri" w:hAnsi="Calibri" w:cs="Calibri"/>
        </w:rPr>
      </w:pPr>
      <w:r w:rsidRPr="00B33D57">
        <w:rPr>
          <w:rFonts w:ascii="Calibri" w:hAnsi="Calibri" w:cs="Calibri"/>
        </w:rPr>
        <w:t>Contact us if you have any questions</w:t>
      </w:r>
    </w:p>
    <w:p w14:paraId="49438235" w14:textId="77777777" w:rsidR="000E7E3F" w:rsidRPr="00B33D57" w:rsidRDefault="000E7E3F" w:rsidP="000E7E3F">
      <w:pPr>
        <w:numPr>
          <w:ilvl w:val="0"/>
          <w:numId w:val="49"/>
        </w:numPr>
        <w:ind w:left="1080"/>
        <w:rPr>
          <w:rFonts w:ascii="Calibri" w:hAnsi="Calibri" w:cs="Calibri"/>
        </w:rPr>
      </w:pPr>
      <w:r w:rsidRPr="00B33D57">
        <w:rPr>
          <w:rFonts w:ascii="Calibri" w:hAnsi="Calibri" w:cs="Calibri"/>
        </w:rPr>
        <w:t>Tell us immediately if any information is incorrect</w:t>
      </w:r>
    </w:p>
    <w:p w14:paraId="3DE706AB" w14:textId="77777777" w:rsidR="000E7E3F" w:rsidRPr="00B33D57" w:rsidRDefault="000E7E3F" w:rsidP="000E7E3F">
      <w:pPr>
        <w:tabs>
          <w:tab w:val="left" w:pos="1152"/>
          <w:tab w:val="right" w:pos="6912"/>
        </w:tabs>
        <w:ind w:left="720"/>
        <w:rPr>
          <w:rFonts w:ascii="Calibri" w:hAnsi="Calibri" w:cs="Calibri"/>
        </w:rPr>
      </w:pPr>
    </w:p>
    <w:p w14:paraId="62F798AC" w14:textId="77777777" w:rsidR="000E7E3F" w:rsidRPr="00B33D57" w:rsidRDefault="000E7E3F" w:rsidP="000E7E3F">
      <w:pPr>
        <w:ind w:left="720"/>
        <w:rPr>
          <w:rFonts w:ascii="Calibri" w:hAnsi="Calibri" w:cs="Calibri"/>
          <w:b/>
        </w:rPr>
      </w:pPr>
      <w:bookmarkStart w:id="376" w:name="_Toc55289377"/>
      <w:r w:rsidRPr="00B33D57">
        <w:rPr>
          <w:rFonts w:ascii="Calibri" w:hAnsi="Calibri" w:cs="Calibri"/>
          <w:b/>
        </w:rPr>
        <w:t>Finally</w:t>
      </w:r>
      <w:bookmarkEnd w:id="376"/>
    </w:p>
    <w:p w14:paraId="4FA8F46C" w14:textId="77777777" w:rsidR="000E7E3F" w:rsidRPr="00B33D57" w:rsidRDefault="000E7E3F" w:rsidP="000E7E3F">
      <w:pPr>
        <w:tabs>
          <w:tab w:val="left" w:pos="1152"/>
          <w:tab w:val="right" w:pos="6912"/>
        </w:tabs>
        <w:ind w:left="720"/>
        <w:rPr>
          <w:rFonts w:ascii="Calibri" w:hAnsi="Calibri" w:cs="Calibri"/>
        </w:rPr>
      </w:pPr>
    </w:p>
    <w:p w14:paraId="1FB5A954" w14:textId="77777777" w:rsidR="000E7E3F" w:rsidRDefault="000E7E3F" w:rsidP="000E7E3F">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recommended,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4EF3C65B" w14:textId="02E65C21" w:rsidR="00EF10FA" w:rsidRPr="00AD5FFF" w:rsidRDefault="00EF10FA" w:rsidP="000E7E3F">
      <w:pPr>
        <w:rPr>
          <w:rFonts w:ascii="Calibri" w:hAnsi="Calibri" w:cs="Calibri"/>
          <w:b/>
          <w:bCs/>
          <w:szCs w:val="16"/>
        </w:rPr>
      </w:pPr>
    </w:p>
    <w:sectPr w:rsidR="00EF10FA" w:rsidRPr="00AD5FFF" w:rsidSect="00F9787E">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567169C0" w:rsidR="004E1AD9" w:rsidRPr="00744F99" w:rsidRDefault="00F0376C" w:rsidP="007E4812">
          <w:pPr>
            <w:jc w:val="left"/>
            <w:rPr>
              <w:rFonts w:cs="Times New Roman"/>
              <w:b/>
              <w:i/>
              <w:sz w:val="16"/>
              <w:szCs w:val="16"/>
            </w:rPr>
          </w:pPr>
          <w:r>
            <w:rPr>
              <w:rFonts w:cs="Times New Roman"/>
              <w:i/>
              <w:sz w:val="16"/>
              <w:szCs w:val="16"/>
            </w:rPr>
            <w:t>Tim</w:t>
          </w:r>
          <w:r w:rsidR="004E1AD9">
            <w:rPr>
              <w:rFonts w:cs="Times New Roman"/>
              <w:i/>
              <w:sz w:val="16"/>
              <w:szCs w:val="16"/>
            </w:rPr>
            <w:t xml:space="preserve"> </w:t>
          </w:r>
          <w:r>
            <w:rPr>
              <w:rFonts w:cs="Times New Roman"/>
              <w:i/>
              <w:sz w:val="16"/>
              <w:szCs w:val="16"/>
            </w:rPr>
            <w:t>and Emma Walpole-Walsh</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3D9DA590" w:rsidR="004E1AD9" w:rsidRPr="00B176F7" w:rsidRDefault="0050390B" w:rsidP="00BA3037">
          <w:pPr>
            <w:pStyle w:val="Footer"/>
            <w:tabs>
              <w:tab w:val="left" w:pos="720"/>
            </w:tabs>
            <w:rPr>
              <w:i/>
              <w:color w:val="FF0000"/>
              <w:sz w:val="16"/>
            </w:rPr>
          </w:pPr>
          <w:r w:rsidRPr="0050390B">
            <w:rPr>
              <w:i/>
              <w:sz w:val="16"/>
            </w:rPr>
            <w:t>17</w:t>
          </w:r>
          <w:r w:rsidRPr="0050390B">
            <w:rPr>
              <w:i/>
              <w:sz w:val="16"/>
              <w:vertAlign w:val="superscript"/>
            </w:rPr>
            <w:t>th</w:t>
          </w:r>
          <w:r w:rsidRPr="0050390B">
            <w:rPr>
              <w:i/>
              <w:sz w:val="16"/>
            </w:rPr>
            <w:t xml:space="preserve"> June</w:t>
          </w:r>
          <w:r w:rsidR="004E1AD9" w:rsidRPr="0050390B">
            <w:rPr>
              <w:i/>
              <w:sz w:val="16"/>
            </w:rPr>
            <w:t xml:space="preserve"> 202</w:t>
          </w:r>
          <w:r w:rsidR="00B176F7" w:rsidRPr="0050390B">
            <w:rPr>
              <w:i/>
              <w:sz w:val="16"/>
            </w:rPr>
            <w:t>2</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7" w:name="_Toc55289288"/>
    <w:r w:rsidRPr="00D12F0D">
      <w:rPr>
        <w:rFonts w:ascii="Calibri" w:hAnsi="Calibri"/>
        <w:color w:val="215868"/>
      </w:rPr>
      <w:t>Table of Contents</w:t>
    </w:r>
    <w:bookmarkEnd w:id="8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7777777" w:rsidR="004E1AD9" w:rsidRPr="00D12F0D" w:rsidRDefault="004E1AD9">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B18CF" w14:textId="77777777" w:rsidR="00C2241C" w:rsidRPr="00D12F0D" w:rsidRDefault="00C2241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Personal Insurances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469D6" w14:textId="315990C3" w:rsidR="004D3EC4" w:rsidRPr="000E7E3F" w:rsidRDefault="004D3EC4">
    <w:pPr>
      <w:pStyle w:val="Heading1"/>
      <w:rPr>
        <w:rFonts w:ascii="Calibri" w:hAnsi="Calibri"/>
        <w:color w:val="215868"/>
      </w:rPr>
    </w:pPr>
    <w:r w:rsidRPr="000E7E3F">
      <w:rPr>
        <w:rFonts w:ascii="Calibri" w:hAnsi="Calibri"/>
        <w:color w:val="215868"/>
      </w:rPr>
      <w:t xml:space="preserve">Planning – </w:t>
    </w:r>
    <w:r w:rsidR="000E7E3F" w:rsidRPr="000E7E3F">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DCA0B" w14:textId="77777777" w:rsidR="000E7E3F" w:rsidRPr="00D12F0D" w:rsidRDefault="000E7E3F">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CAD5" w14:textId="77777777" w:rsidR="000E7E3F" w:rsidRPr="00D12F0D" w:rsidRDefault="000E7E3F">
    <w:pPr>
      <w:pStyle w:val="Heading1"/>
      <w:rPr>
        <w:rFonts w:ascii="Calibri" w:hAnsi="Calibri"/>
        <w:color w:val="215868"/>
      </w:rPr>
    </w:pPr>
    <w:r w:rsidRPr="00D12F0D">
      <w:rPr>
        <w:rFonts w:ascii="Calibri" w:hAnsi="Calibri"/>
        <w:color w:val="215868"/>
      </w:rPr>
      <w:t>Planning – Disclosure and Disclaimer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A20C2574"/>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24258FE"/>
    <w:multiLevelType w:val="hybridMultilevel"/>
    <w:tmpl w:val="C17057B2"/>
    <w:lvl w:ilvl="0" w:tplc="0C09000B">
      <w:start w:val="1"/>
      <w:numFmt w:val="bullet"/>
      <w:lvlText w:val=""/>
      <w:lvlJc w:val="left"/>
      <w:pPr>
        <w:ind w:left="787" w:hanging="360"/>
      </w:pPr>
      <w:rPr>
        <w:rFonts w:ascii="Wingdings" w:hAnsi="Wingdings"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4" w15:restartNumberingAfterBreak="0">
    <w:nsid w:val="042D729F"/>
    <w:multiLevelType w:val="hybridMultilevel"/>
    <w:tmpl w:val="17AA3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023634"/>
    <w:multiLevelType w:val="hybridMultilevel"/>
    <w:tmpl w:val="71C4DB5C"/>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7"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F92F69"/>
    <w:multiLevelType w:val="hybridMultilevel"/>
    <w:tmpl w:val="1078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F1041"/>
    <w:multiLevelType w:val="hybridMultilevel"/>
    <w:tmpl w:val="19F89900"/>
    <w:lvl w:ilvl="0" w:tplc="0409000B">
      <w:start w:val="1"/>
      <w:numFmt w:val="bullet"/>
      <w:lvlText w:val=""/>
      <w:lvlJc w:val="left"/>
      <w:pPr>
        <w:tabs>
          <w:tab w:val="num" w:pos="371"/>
        </w:tabs>
        <w:ind w:left="734" w:hanging="360"/>
      </w:pPr>
      <w:rPr>
        <w:rFonts w:ascii="Wingdings" w:hAnsi="Wingdings" w:hint="default"/>
        <w:color w:val="auto"/>
      </w:rPr>
    </w:lvl>
    <w:lvl w:ilvl="1" w:tplc="04090003">
      <w:start w:val="1"/>
      <w:numFmt w:val="bullet"/>
      <w:lvlText w:val="o"/>
      <w:lvlJc w:val="left"/>
      <w:pPr>
        <w:tabs>
          <w:tab w:val="num" w:pos="1454"/>
        </w:tabs>
        <w:ind w:left="1454" w:hanging="360"/>
      </w:pPr>
      <w:rPr>
        <w:rFonts w:ascii="Courier New" w:hAnsi="Courier New" w:cs="Courier New" w:hint="default"/>
      </w:rPr>
    </w:lvl>
    <w:lvl w:ilvl="2" w:tplc="04090005">
      <w:start w:val="1"/>
      <w:numFmt w:val="bullet"/>
      <w:lvlText w:val=""/>
      <w:lvlJc w:val="left"/>
      <w:pPr>
        <w:tabs>
          <w:tab w:val="num" w:pos="2174"/>
        </w:tabs>
        <w:ind w:left="2174" w:hanging="360"/>
      </w:pPr>
      <w:rPr>
        <w:rFonts w:ascii="Wingdings" w:hAnsi="Wingdings" w:hint="default"/>
      </w:rPr>
    </w:lvl>
    <w:lvl w:ilvl="3" w:tplc="04090001">
      <w:start w:val="1"/>
      <w:numFmt w:val="bullet"/>
      <w:lvlText w:val=""/>
      <w:lvlJc w:val="left"/>
      <w:pPr>
        <w:tabs>
          <w:tab w:val="num" w:pos="2894"/>
        </w:tabs>
        <w:ind w:left="2894" w:hanging="360"/>
      </w:pPr>
      <w:rPr>
        <w:rFonts w:ascii="Symbol" w:hAnsi="Symbol" w:hint="default"/>
      </w:rPr>
    </w:lvl>
    <w:lvl w:ilvl="4" w:tplc="04090003">
      <w:start w:val="1"/>
      <w:numFmt w:val="bullet"/>
      <w:lvlText w:val="o"/>
      <w:lvlJc w:val="left"/>
      <w:pPr>
        <w:tabs>
          <w:tab w:val="num" w:pos="3614"/>
        </w:tabs>
        <w:ind w:left="3614" w:hanging="360"/>
      </w:pPr>
      <w:rPr>
        <w:rFonts w:ascii="Courier New" w:hAnsi="Courier New" w:cs="Courier New" w:hint="default"/>
      </w:rPr>
    </w:lvl>
    <w:lvl w:ilvl="5" w:tplc="04090005">
      <w:start w:val="1"/>
      <w:numFmt w:val="bullet"/>
      <w:lvlText w:val=""/>
      <w:lvlJc w:val="left"/>
      <w:pPr>
        <w:tabs>
          <w:tab w:val="num" w:pos="4334"/>
        </w:tabs>
        <w:ind w:left="4334" w:hanging="360"/>
      </w:pPr>
      <w:rPr>
        <w:rFonts w:ascii="Wingdings" w:hAnsi="Wingdings" w:hint="default"/>
      </w:rPr>
    </w:lvl>
    <w:lvl w:ilvl="6" w:tplc="04090001">
      <w:start w:val="1"/>
      <w:numFmt w:val="bullet"/>
      <w:lvlText w:val=""/>
      <w:lvlJc w:val="left"/>
      <w:pPr>
        <w:tabs>
          <w:tab w:val="num" w:pos="5054"/>
        </w:tabs>
        <w:ind w:left="5054" w:hanging="360"/>
      </w:pPr>
      <w:rPr>
        <w:rFonts w:ascii="Symbol" w:hAnsi="Symbol" w:hint="default"/>
      </w:rPr>
    </w:lvl>
    <w:lvl w:ilvl="7" w:tplc="04090003">
      <w:start w:val="1"/>
      <w:numFmt w:val="bullet"/>
      <w:lvlText w:val="o"/>
      <w:lvlJc w:val="left"/>
      <w:pPr>
        <w:tabs>
          <w:tab w:val="num" w:pos="5774"/>
        </w:tabs>
        <w:ind w:left="5774" w:hanging="360"/>
      </w:pPr>
      <w:rPr>
        <w:rFonts w:ascii="Courier New" w:hAnsi="Courier New" w:cs="Courier New" w:hint="default"/>
      </w:rPr>
    </w:lvl>
    <w:lvl w:ilvl="8" w:tplc="04090005">
      <w:start w:val="1"/>
      <w:numFmt w:val="bullet"/>
      <w:lvlText w:val=""/>
      <w:lvlJc w:val="left"/>
      <w:pPr>
        <w:tabs>
          <w:tab w:val="num" w:pos="6494"/>
        </w:tabs>
        <w:ind w:left="6494" w:hanging="360"/>
      </w:pPr>
      <w:rPr>
        <w:rFonts w:ascii="Wingdings" w:hAnsi="Wingdings" w:hint="default"/>
      </w:rPr>
    </w:lvl>
  </w:abstractNum>
  <w:abstractNum w:abstractNumId="15"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7"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ED1DCD"/>
    <w:multiLevelType w:val="hybridMultilevel"/>
    <w:tmpl w:val="1196E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3" w15:restartNumberingAfterBreak="0">
    <w:nsid w:val="43393137"/>
    <w:multiLevelType w:val="hybridMultilevel"/>
    <w:tmpl w:val="86BA0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8135FA"/>
    <w:multiLevelType w:val="hybridMultilevel"/>
    <w:tmpl w:val="D56C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7" w15:restartNumberingAfterBreak="0">
    <w:nsid w:val="4B2E6383"/>
    <w:multiLevelType w:val="hybridMultilevel"/>
    <w:tmpl w:val="CBEA6A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5AC74D3"/>
    <w:multiLevelType w:val="hybridMultilevel"/>
    <w:tmpl w:val="196CC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59735BF4"/>
    <w:multiLevelType w:val="hybridMultilevel"/>
    <w:tmpl w:val="8096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0E65EF"/>
    <w:multiLevelType w:val="hybridMultilevel"/>
    <w:tmpl w:val="A212209A"/>
    <w:lvl w:ilvl="0" w:tplc="0C09000B">
      <w:start w:val="1"/>
      <w:numFmt w:val="bullet"/>
      <w:lvlText w:val=""/>
      <w:lvlJc w:val="left"/>
      <w:pPr>
        <w:ind w:left="787" w:hanging="360"/>
      </w:pPr>
      <w:rPr>
        <w:rFonts w:ascii="Wingdings" w:hAnsi="Wingdings" w:hint="default"/>
      </w:rPr>
    </w:lvl>
    <w:lvl w:ilvl="1" w:tplc="0C090003">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5" w15:restartNumberingAfterBreak="0">
    <w:nsid w:val="5B261095"/>
    <w:multiLevelType w:val="hybridMultilevel"/>
    <w:tmpl w:val="906A9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1"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7F07C83"/>
    <w:multiLevelType w:val="hybridMultilevel"/>
    <w:tmpl w:val="EA24F30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4"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28"/>
  </w:num>
  <w:num w:numId="3" w16cid:durableId="1646281392">
    <w:abstractNumId w:val="41"/>
  </w:num>
  <w:num w:numId="4" w16cid:durableId="1860389611">
    <w:abstractNumId w:val="10"/>
  </w:num>
  <w:num w:numId="5" w16cid:durableId="716123459">
    <w:abstractNumId w:val="43"/>
  </w:num>
  <w:num w:numId="6" w16cid:durableId="2140489245">
    <w:abstractNumId w:val="2"/>
  </w:num>
  <w:num w:numId="7" w16cid:durableId="1974868721">
    <w:abstractNumId w:val="26"/>
  </w:num>
  <w:num w:numId="8" w16cid:durableId="81493487">
    <w:abstractNumId w:val="22"/>
  </w:num>
  <w:num w:numId="9" w16cid:durableId="1433696791">
    <w:abstractNumId w:val="32"/>
  </w:num>
  <w:num w:numId="10" w16cid:durableId="1242636662">
    <w:abstractNumId w:val="29"/>
  </w:num>
  <w:num w:numId="11" w16cid:durableId="825587261">
    <w:abstractNumId w:val="36"/>
  </w:num>
  <w:num w:numId="12" w16cid:durableId="2117288792">
    <w:abstractNumId w:val="25"/>
  </w:num>
  <w:num w:numId="13" w16cid:durableId="543253465">
    <w:abstractNumId w:val="8"/>
  </w:num>
  <w:num w:numId="14" w16cid:durableId="1166820342">
    <w:abstractNumId w:val="12"/>
  </w:num>
  <w:num w:numId="15" w16cid:durableId="914124197">
    <w:abstractNumId w:val="19"/>
  </w:num>
  <w:num w:numId="16" w16cid:durableId="26834483">
    <w:abstractNumId w:val="42"/>
  </w:num>
  <w:num w:numId="17" w16cid:durableId="556357072">
    <w:abstractNumId w:val="37"/>
  </w:num>
  <w:num w:numId="18" w16cid:durableId="1833838398">
    <w:abstractNumId w:val="3"/>
  </w:num>
  <w:num w:numId="19" w16cid:durableId="1632860534">
    <w:abstractNumId w:val="20"/>
  </w:num>
  <w:num w:numId="20" w16cid:durableId="2020112341">
    <w:abstractNumId w:val="44"/>
  </w:num>
  <w:num w:numId="21" w16cid:durableId="2016569222">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63255253">
    <w:abstractNumId w:val="7"/>
  </w:num>
  <w:num w:numId="23" w16cid:durableId="1886944329">
    <w:abstractNumId w:val="34"/>
  </w:num>
  <w:num w:numId="24" w16cid:durableId="1202012297">
    <w:abstractNumId w:val="11"/>
  </w:num>
  <w:num w:numId="25" w16cid:durableId="825316518">
    <w:abstractNumId w:val="38"/>
  </w:num>
  <w:num w:numId="26" w16cid:durableId="484317334">
    <w:abstractNumId w:val="45"/>
  </w:num>
  <w:num w:numId="27" w16cid:durableId="2045061196">
    <w:abstractNumId w:val="31"/>
  </w:num>
  <w:num w:numId="28" w16cid:durableId="766732346">
    <w:abstractNumId w:val="15"/>
  </w:num>
  <w:num w:numId="29" w16cid:durableId="1318263906">
    <w:abstractNumId w:val="39"/>
  </w:num>
  <w:num w:numId="30" w16cid:durableId="214777678">
    <w:abstractNumId w:val="14"/>
  </w:num>
  <w:num w:numId="31" w16cid:durableId="1054349951">
    <w:abstractNumId w:val="3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23243973">
    <w:abstractNumId w:val="40"/>
  </w:num>
  <w:num w:numId="33" w16cid:durableId="52852794">
    <w:abstractNumId w:val="6"/>
  </w:num>
  <w:num w:numId="34" w16cid:durableId="377780371">
    <w:abstractNumId w:val="9"/>
  </w:num>
  <w:num w:numId="35" w16cid:durableId="1728144418">
    <w:abstractNumId w:val="1"/>
  </w:num>
  <w:num w:numId="36" w16cid:durableId="844132423">
    <w:abstractNumId w:val="27"/>
  </w:num>
  <w:num w:numId="37" w16cid:durableId="995182948">
    <w:abstractNumId w:val="5"/>
  </w:num>
  <w:num w:numId="38" w16cid:durableId="1707756007">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91237962">
    <w:abstractNumId w:val="17"/>
  </w:num>
  <w:num w:numId="40" w16cid:durableId="1333097705">
    <w:abstractNumId w:val="33"/>
  </w:num>
  <w:num w:numId="41" w16cid:durableId="2006740834">
    <w:abstractNumId w:val="24"/>
  </w:num>
  <w:num w:numId="42" w16cid:durableId="17049746">
    <w:abstractNumId w:val="13"/>
  </w:num>
  <w:num w:numId="43" w16cid:durableId="227307118">
    <w:abstractNumId w:val="23"/>
  </w:num>
  <w:num w:numId="44" w16cid:durableId="1832790713">
    <w:abstractNumId w:val="18"/>
  </w:num>
  <w:num w:numId="45" w16cid:durableId="1929147426">
    <w:abstractNumId w:val="4"/>
  </w:num>
  <w:num w:numId="46" w16cid:durableId="1406414042">
    <w:abstractNumId w:val="30"/>
  </w:num>
  <w:num w:numId="47" w16cid:durableId="1297757889">
    <w:abstractNumId w:val="35"/>
  </w:num>
  <w:num w:numId="48" w16cid:durableId="2083330317">
    <w:abstractNumId w:val="16"/>
  </w:num>
  <w:num w:numId="49" w16cid:durableId="1515612782">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70D5"/>
    <w:rsid w:val="0001764A"/>
    <w:rsid w:val="0001790C"/>
    <w:rsid w:val="0002195C"/>
    <w:rsid w:val="00021F32"/>
    <w:rsid w:val="00022E8E"/>
    <w:rsid w:val="00023858"/>
    <w:rsid w:val="00024A7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FB3"/>
    <w:rsid w:val="00041A6F"/>
    <w:rsid w:val="000427E3"/>
    <w:rsid w:val="00044160"/>
    <w:rsid w:val="000446B8"/>
    <w:rsid w:val="000448E5"/>
    <w:rsid w:val="000452DE"/>
    <w:rsid w:val="00045472"/>
    <w:rsid w:val="00046439"/>
    <w:rsid w:val="000502DC"/>
    <w:rsid w:val="0005095B"/>
    <w:rsid w:val="00051A67"/>
    <w:rsid w:val="00051F38"/>
    <w:rsid w:val="0005388D"/>
    <w:rsid w:val="00053E7E"/>
    <w:rsid w:val="00054072"/>
    <w:rsid w:val="00054811"/>
    <w:rsid w:val="0005522E"/>
    <w:rsid w:val="000577CA"/>
    <w:rsid w:val="000578F4"/>
    <w:rsid w:val="000601F9"/>
    <w:rsid w:val="00061732"/>
    <w:rsid w:val="00061F32"/>
    <w:rsid w:val="000624FE"/>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CC7"/>
    <w:rsid w:val="0007390D"/>
    <w:rsid w:val="00074AB7"/>
    <w:rsid w:val="000751E7"/>
    <w:rsid w:val="000755C5"/>
    <w:rsid w:val="0007671C"/>
    <w:rsid w:val="00080AA3"/>
    <w:rsid w:val="00081094"/>
    <w:rsid w:val="00081116"/>
    <w:rsid w:val="00081DB4"/>
    <w:rsid w:val="000823CC"/>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410"/>
    <w:rsid w:val="000939AE"/>
    <w:rsid w:val="00096926"/>
    <w:rsid w:val="000969EB"/>
    <w:rsid w:val="00096E80"/>
    <w:rsid w:val="00097F67"/>
    <w:rsid w:val="000A0245"/>
    <w:rsid w:val="000A08C5"/>
    <w:rsid w:val="000A0B24"/>
    <w:rsid w:val="000A3676"/>
    <w:rsid w:val="000A5DC6"/>
    <w:rsid w:val="000A6284"/>
    <w:rsid w:val="000A681A"/>
    <w:rsid w:val="000A6A4C"/>
    <w:rsid w:val="000A772E"/>
    <w:rsid w:val="000A7767"/>
    <w:rsid w:val="000A7F90"/>
    <w:rsid w:val="000B0478"/>
    <w:rsid w:val="000B0BAF"/>
    <w:rsid w:val="000B1216"/>
    <w:rsid w:val="000B153D"/>
    <w:rsid w:val="000B1B7B"/>
    <w:rsid w:val="000B2324"/>
    <w:rsid w:val="000B265D"/>
    <w:rsid w:val="000B28F2"/>
    <w:rsid w:val="000B3673"/>
    <w:rsid w:val="000B3CEB"/>
    <w:rsid w:val="000B4071"/>
    <w:rsid w:val="000B41D1"/>
    <w:rsid w:val="000B423E"/>
    <w:rsid w:val="000B4D19"/>
    <w:rsid w:val="000B4FE5"/>
    <w:rsid w:val="000B7915"/>
    <w:rsid w:val="000C0248"/>
    <w:rsid w:val="000C3094"/>
    <w:rsid w:val="000C34DF"/>
    <w:rsid w:val="000C4295"/>
    <w:rsid w:val="000C43F2"/>
    <w:rsid w:val="000C4B05"/>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FDE"/>
    <w:rsid w:val="000E21C2"/>
    <w:rsid w:val="000E28C2"/>
    <w:rsid w:val="000E2C0A"/>
    <w:rsid w:val="000E32DB"/>
    <w:rsid w:val="000E38F8"/>
    <w:rsid w:val="000E4D30"/>
    <w:rsid w:val="000E4DA6"/>
    <w:rsid w:val="000E4E61"/>
    <w:rsid w:val="000E550A"/>
    <w:rsid w:val="000E5B19"/>
    <w:rsid w:val="000E6575"/>
    <w:rsid w:val="000E6F41"/>
    <w:rsid w:val="000E7E3F"/>
    <w:rsid w:val="000F025C"/>
    <w:rsid w:val="000F10D5"/>
    <w:rsid w:val="000F173B"/>
    <w:rsid w:val="000F1903"/>
    <w:rsid w:val="000F2A72"/>
    <w:rsid w:val="000F34AC"/>
    <w:rsid w:val="000F3D88"/>
    <w:rsid w:val="000F4686"/>
    <w:rsid w:val="000F4914"/>
    <w:rsid w:val="000F53AE"/>
    <w:rsid w:val="000F5804"/>
    <w:rsid w:val="000F5994"/>
    <w:rsid w:val="000F613C"/>
    <w:rsid w:val="000F6EAC"/>
    <w:rsid w:val="000F72D1"/>
    <w:rsid w:val="00100131"/>
    <w:rsid w:val="00100280"/>
    <w:rsid w:val="00100302"/>
    <w:rsid w:val="001010C1"/>
    <w:rsid w:val="0010156D"/>
    <w:rsid w:val="0010301C"/>
    <w:rsid w:val="001049AD"/>
    <w:rsid w:val="00106270"/>
    <w:rsid w:val="00107939"/>
    <w:rsid w:val="00112227"/>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407F9"/>
    <w:rsid w:val="00140DB4"/>
    <w:rsid w:val="00141FC5"/>
    <w:rsid w:val="00143A47"/>
    <w:rsid w:val="00143D5E"/>
    <w:rsid w:val="0014421D"/>
    <w:rsid w:val="00144CFC"/>
    <w:rsid w:val="00145174"/>
    <w:rsid w:val="0014587D"/>
    <w:rsid w:val="00147D6B"/>
    <w:rsid w:val="001512E8"/>
    <w:rsid w:val="0015196C"/>
    <w:rsid w:val="00151FD1"/>
    <w:rsid w:val="00152A04"/>
    <w:rsid w:val="00152CFC"/>
    <w:rsid w:val="0015413A"/>
    <w:rsid w:val="00155BE5"/>
    <w:rsid w:val="001567CD"/>
    <w:rsid w:val="001601F5"/>
    <w:rsid w:val="00161151"/>
    <w:rsid w:val="00161ADF"/>
    <w:rsid w:val="0016279F"/>
    <w:rsid w:val="00162C0B"/>
    <w:rsid w:val="00163577"/>
    <w:rsid w:val="001638C9"/>
    <w:rsid w:val="001641C9"/>
    <w:rsid w:val="001642A1"/>
    <w:rsid w:val="00164DB4"/>
    <w:rsid w:val="00165785"/>
    <w:rsid w:val="00165DBB"/>
    <w:rsid w:val="001665EB"/>
    <w:rsid w:val="001666E9"/>
    <w:rsid w:val="00166A0C"/>
    <w:rsid w:val="00166F28"/>
    <w:rsid w:val="00171CC5"/>
    <w:rsid w:val="00171D27"/>
    <w:rsid w:val="0017201E"/>
    <w:rsid w:val="00172467"/>
    <w:rsid w:val="0017324F"/>
    <w:rsid w:val="00173E37"/>
    <w:rsid w:val="001745E6"/>
    <w:rsid w:val="001748B8"/>
    <w:rsid w:val="00174DFA"/>
    <w:rsid w:val="001751A1"/>
    <w:rsid w:val="0017523B"/>
    <w:rsid w:val="00175B60"/>
    <w:rsid w:val="00176410"/>
    <w:rsid w:val="00176A6E"/>
    <w:rsid w:val="00177067"/>
    <w:rsid w:val="0017719D"/>
    <w:rsid w:val="001776F8"/>
    <w:rsid w:val="00177E7E"/>
    <w:rsid w:val="0018156C"/>
    <w:rsid w:val="00182046"/>
    <w:rsid w:val="00185956"/>
    <w:rsid w:val="0018684B"/>
    <w:rsid w:val="00186C1A"/>
    <w:rsid w:val="00187BB9"/>
    <w:rsid w:val="0019106F"/>
    <w:rsid w:val="0019167A"/>
    <w:rsid w:val="00191795"/>
    <w:rsid w:val="001917D7"/>
    <w:rsid w:val="00192446"/>
    <w:rsid w:val="00192537"/>
    <w:rsid w:val="00193577"/>
    <w:rsid w:val="001938F5"/>
    <w:rsid w:val="001943EF"/>
    <w:rsid w:val="00194F96"/>
    <w:rsid w:val="001957F1"/>
    <w:rsid w:val="00196D14"/>
    <w:rsid w:val="001973DF"/>
    <w:rsid w:val="00197EB9"/>
    <w:rsid w:val="00197ED7"/>
    <w:rsid w:val="00197F48"/>
    <w:rsid w:val="001A01C2"/>
    <w:rsid w:val="001A0316"/>
    <w:rsid w:val="001A09A6"/>
    <w:rsid w:val="001A171F"/>
    <w:rsid w:val="001A2ED9"/>
    <w:rsid w:val="001A3288"/>
    <w:rsid w:val="001A3E5F"/>
    <w:rsid w:val="001A4170"/>
    <w:rsid w:val="001A45B4"/>
    <w:rsid w:val="001A4B7C"/>
    <w:rsid w:val="001A4CF3"/>
    <w:rsid w:val="001A619E"/>
    <w:rsid w:val="001A6520"/>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D7A"/>
    <w:rsid w:val="001E3F8E"/>
    <w:rsid w:val="001E41A0"/>
    <w:rsid w:val="001E550E"/>
    <w:rsid w:val="001E5522"/>
    <w:rsid w:val="001E69A7"/>
    <w:rsid w:val="001E6AEE"/>
    <w:rsid w:val="001E7020"/>
    <w:rsid w:val="001E7A18"/>
    <w:rsid w:val="001E7DD1"/>
    <w:rsid w:val="001F1F26"/>
    <w:rsid w:val="001F2475"/>
    <w:rsid w:val="001F4066"/>
    <w:rsid w:val="001F41D1"/>
    <w:rsid w:val="001F45BB"/>
    <w:rsid w:val="001F523F"/>
    <w:rsid w:val="001F5E8B"/>
    <w:rsid w:val="001F5F3F"/>
    <w:rsid w:val="001F6356"/>
    <w:rsid w:val="001F6B5A"/>
    <w:rsid w:val="0020017B"/>
    <w:rsid w:val="0020113D"/>
    <w:rsid w:val="0020181E"/>
    <w:rsid w:val="00201A66"/>
    <w:rsid w:val="00201AA4"/>
    <w:rsid w:val="002022C4"/>
    <w:rsid w:val="00203394"/>
    <w:rsid w:val="00203F7E"/>
    <w:rsid w:val="002043F8"/>
    <w:rsid w:val="00204442"/>
    <w:rsid w:val="00204D4E"/>
    <w:rsid w:val="00204D56"/>
    <w:rsid w:val="002052D0"/>
    <w:rsid w:val="002058E4"/>
    <w:rsid w:val="00205B69"/>
    <w:rsid w:val="0020699E"/>
    <w:rsid w:val="00206E94"/>
    <w:rsid w:val="0020785E"/>
    <w:rsid w:val="00210B1E"/>
    <w:rsid w:val="002115DD"/>
    <w:rsid w:val="0021188E"/>
    <w:rsid w:val="002118F6"/>
    <w:rsid w:val="0021224C"/>
    <w:rsid w:val="002130AB"/>
    <w:rsid w:val="002131EC"/>
    <w:rsid w:val="00213349"/>
    <w:rsid w:val="00213590"/>
    <w:rsid w:val="002142C3"/>
    <w:rsid w:val="00214EE1"/>
    <w:rsid w:val="00215954"/>
    <w:rsid w:val="00216579"/>
    <w:rsid w:val="00216B07"/>
    <w:rsid w:val="00216FCD"/>
    <w:rsid w:val="00217719"/>
    <w:rsid w:val="002178B8"/>
    <w:rsid w:val="002203E2"/>
    <w:rsid w:val="00220AEA"/>
    <w:rsid w:val="00220BBD"/>
    <w:rsid w:val="0022206E"/>
    <w:rsid w:val="00222370"/>
    <w:rsid w:val="002223AC"/>
    <w:rsid w:val="0022259B"/>
    <w:rsid w:val="0022279E"/>
    <w:rsid w:val="00223397"/>
    <w:rsid w:val="00223ED7"/>
    <w:rsid w:val="00224241"/>
    <w:rsid w:val="00224A7E"/>
    <w:rsid w:val="0022630B"/>
    <w:rsid w:val="002267FC"/>
    <w:rsid w:val="00226983"/>
    <w:rsid w:val="0022700B"/>
    <w:rsid w:val="00227882"/>
    <w:rsid w:val="00227C08"/>
    <w:rsid w:val="002314C0"/>
    <w:rsid w:val="00231589"/>
    <w:rsid w:val="002318FA"/>
    <w:rsid w:val="00231E32"/>
    <w:rsid w:val="00234709"/>
    <w:rsid w:val="0023497D"/>
    <w:rsid w:val="00234B63"/>
    <w:rsid w:val="002358E9"/>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46F41"/>
    <w:rsid w:val="002505BE"/>
    <w:rsid w:val="00250E5C"/>
    <w:rsid w:val="00251F2B"/>
    <w:rsid w:val="00251FD8"/>
    <w:rsid w:val="002547F4"/>
    <w:rsid w:val="00256866"/>
    <w:rsid w:val="00256F98"/>
    <w:rsid w:val="00257253"/>
    <w:rsid w:val="0025782F"/>
    <w:rsid w:val="00260198"/>
    <w:rsid w:val="00261E87"/>
    <w:rsid w:val="00262561"/>
    <w:rsid w:val="00264E37"/>
    <w:rsid w:val="00265E50"/>
    <w:rsid w:val="00265E66"/>
    <w:rsid w:val="00266BBD"/>
    <w:rsid w:val="00266E2A"/>
    <w:rsid w:val="00267712"/>
    <w:rsid w:val="00267DCB"/>
    <w:rsid w:val="0027012C"/>
    <w:rsid w:val="00271CF2"/>
    <w:rsid w:val="00271D3C"/>
    <w:rsid w:val="002722DB"/>
    <w:rsid w:val="0027252E"/>
    <w:rsid w:val="00272927"/>
    <w:rsid w:val="00272BBF"/>
    <w:rsid w:val="002756DE"/>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90011"/>
    <w:rsid w:val="00290297"/>
    <w:rsid w:val="00291056"/>
    <w:rsid w:val="002910AE"/>
    <w:rsid w:val="002926BC"/>
    <w:rsid w:val="002929E3"/>
    <w:rsid w:val="00292CF1"/>
    <w:rsid w:val="00293A62"/>
    <w:rsid w:val="00294443"/>
    <w:rsid w:val="002947CB"/>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78D5"/>
    <w:rsid w:val="002A7D3C"/>
    <w:rsid w:val="002B029D"/>
    <w:rsid w:val="002B12CD"/>
    <w:rsid w:val="002B15B1"/>
    <w:rsid w:val="002B2CE6"/>
    <w:rsid w:val="002B3223"/>
    <w:rsid w:val="002B3671"/>
    <w:rsid w:val="002B39CA"/>
    <w:rsid w:val="002B45A9"/>
    <w:rsid w:val="002B6330"/>
    <w:rsid w:val="002B65BE"/>
    <w:rsid w:val="002B7485"/>
    <w:rsid w:val="002C0390"/>
    <w:rsid w:val="002C0769"/>
    <w:rsid w:val="002C0CD9"/>
    <w:rsid w:val="002C1176"/>
    <w:rsid w:val="002C1377"/>
    <w:rsid w:val="002C297B"/>
    <w:rsid w:val="002C32A0"/>
    <w:rsid w:val="002C3A3E"/>
    <w:rsid w:val="002C3C4D"/>
    <w:rsid w:val="002C5338"/>
    <w:rsid w:val="002C6F7E"/>
    <w:rsid w:val="002C7451"/>
    <w:rsid w:val="002C7A50"/>
    <w:rsid w:val="002C7C3B"/>
    <w:rsid w:val="002D0DEE"/>
    <w:rsid w:val="002D12C5"/>
    <w:rsid w:val="002D13B4"/>
    <w:rsid w:val="002D13F5"/>
    <w:rsid w:val="002D1A7F"/>
    <w:rsid w:val="002D27D7"/>
    <w:rsid w:val="002D346D"/>
    <w:rsid w:val="002D35B5"/>
    <w:rsid w:val="002D3D1C"/>
    <w:rsid w:val="002D438E"/>
    <w:rsid w:val="002D48C2"/>
    <w:rsid w:val="002D4950"/>
    <w:rsid w:val="002D5EAC"/>
    <w:rsid w:val="002D64B4"/>
    <w:rsid w:val="002D65AF"/>
    <w:rsid w:val="002D66F8"/>
    <w:rsid w:val="002D7D39"/>
    <w:rsid w:val="002E0F0C"/>
    <w:rsid w:val="002E1AC5"/>
    <w:rsid w:val="002E1DD3"/>
    <w:rsid w:val="002E2CE5"/>
    <w:rsid w:val="002E2E09"/>
    <w:rsid w:val="002E34B2"/>
    <w:rsid w:val="002E464A"/>
    <w:rsid w:val="002E5A1D"/>
    <w:rsid w:val="002E61B0"/>
    <w:rsid w:val="002E635C"/>
    <w:rsid w:val="002E6B07"/>
    <w:rsid w:val="002E6EC5"/>
    <w:rsid w:val="002E719A"/>
    <w:rsid w:val="002E7BA7"/>
    <w:rsid w:val="002E7C06"/>
    <w:rsid w:val="002E7F69"/>
    <w:rsid w:val="002F0A0B"/>
    <w:rsid w:val="002F0D79"/>
    <w:rsid w:val="002F1656"/>
    <w:rsid w:val="002F1C09"/>
    <w:rsid w:val="002F1EEA"/>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2624"/>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8DD"/>
    <w:rsid w:val="00336F58"/>
    <w:rsid w:val="003378D0"/>
    <w:rsid w:val="00337D8F"/>
    <w:rsid w:val="00340316"/>
    <w:rsid w:val="00340654"/>
    <w:rsid w:val="003409FE"/>
    <w:rsid w:val="00340D36"/>
    <w:rsid w:val="00341794"/>
    <w:rsid w:val="0034197C"/>
    <w:rsid w:val="003426AA"/>
    <w:rsid w:val="003439D3"/>
    <w:rsid w:val="00343CD3"/>
    <w:rsid w:val="003451B6"/>
    <w:rsid w:val="0034605A"/>
    <w:rsid w:val="00346BDD"/>
    <w:rsid w:val="00346C78"/>
    <w:rsid w:val="00346F4C"/>
    <w:rsid w:val="003473F0"/>
    <w:rsid w:val="003476D0"/>
    <w:rsid w:val="0034790B"/>
    <w:rsid w:val="00350A56"/>
    <w:rsid w:val="003510E4"/>
    <w:rsid w:val="0035274F"/>
    <w:rsid w:val="003535FF"/>
    <w:rsid w:val="00354DCC"/>
    <w:rsid w:val="00354E18"/>
    <w:rsid w:val="003575D2"/>
    <w:rsid w:val="00360375"/>
    <w:rsid w:val="003603D0"/>
    <w:rsid w:val="003628D5"/>
    <w:rsid w:val="00362BF1"/>
    <w:rsid w:val="00362E88"/>
    <w:rsid w:val="00363AA0"/>
    <w:rsid w:val="00365E29"/>
    <w:rsid w:val="00366522"/>
    <w:rsid w:val="003702A4"/>
    <w:rsid w:val="0037115D"/>
    <w:rsid w:val="003714F2"/>
    <w:rsid w:val="003733C3"/>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2276"/>
    <w:rsid w:val="00383349"/>
    <w:rsid w:val="00383B79"/>
    <w:rsid w:val="00384D0A"/>
    <w:rsid w:val="00386465"/>
    <w:rsid w:val="00386A5D"/>
    <w:rsid w:val="00386A98"/>
    <w:rsid w:val="00386BD7"/>
    <w:rsid w:val="00386EFC"/>
    <w:rsid w:val="003903B8"/>
    <w:rsid w:val="003908B7"/>
    <w:rsid w:val="00391D6E"/>
    <w:rsid w:val="00392496"/>
    <w:rsid w:val="00392C94"/>
    <w:rsid w:val="00393A6F"/>
    <w:rsid w:val="00394A30"/>
    <w:rsid w:val="00394D84"/>
    <w:rsid w:val="00394DF1"/>
    <w:rsid w:val="00394EFB"/>
    <w:rsid w:val="00394F64"/>
    <w:rsid w:val="0039526E"/>
    <w:rsid w:val="003957E0"/>
    <w:rsid w:val="00396F8C"/>
    <w:rsid w:val="003A0DEE"/>
    <w:rsid w:val="003A129D"/>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CC2"/>
    <w:rsid w:val="003B0E0D"/>
    <w:rsid w:val="003B14F7"/>
    <w:rsid w:val="003B2647"/>
    <w:rsid w:val="003B4004"/>
    <w:rsid w:val="003B40B2"/>
    <w:rsid w:val="003B413D"/>
    <w:rsid w:val="003B417E"/>
    <w:rsid w:val="003B4438"/>
    <w:rsid w:val="003B4B64"/>
    <w:rsid w:val="003B5CB9"/>
    <w:rsid w:val="003B5DFD"/>
    <w:rsid w:val="003B7353"/>
    <w:rsid w:val="003B788D"/>
    <w:rsid w:val="003B7D6A"/>
    <w:rsid w:val="003C0548"/>
    <w:rsid w:val="003C16EE"/>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5980"/>
    <w:rsid w:val="003D635F"/>
    <w:rsid w:val="003D6A18"/>
    <w:rsid w:val="003D78BB"/>
    <w:rsid w:val="003E0002"/>
    <w:rsid w:val="003E04EF"/>
    <w:rsid w:val="003E33D9"/>
    <w:rsid w:val="003E3E33"/>
    <w:rsid w:val="003E536A"/>
    <w:rsid w:val="003E57C5"/>
    <w:rsid w:val="003E7F8C"/>
    <w:rsid w:val="003F057B"/>
    <w:rsid w:val="003F06E0"/>
    <w:rsid w:val="003F0707"/>
    <w:rsid w:val="003F072B"/>
    <w:rsid w:val="003F25C5"/>
    <w:rsid w:val="003F2947"/>
    <w:rsid w:val="003F2ABE"/>
    <w:rsid w:val="003F4424"/>
    <w:rsid w:val="003F511D"/>
    <w:rsid w:val="003F5C92"/>
    <w:rsid w:val="003F64F3"/>
    <w:rsid w:val="003F6925"/>
    <w:rsid w:val="003F72DD"/>
    <w:rsid w:val="004005FC"/>
    <w:rsid w:val="00400682"/>
    <w:rsid w:val="004012D2"/>
    <w:rsid w:val="00402003"/>
    <w:rsid w:val="004031D2"/>
    <w:rsid w:val="0040322D"/>
    <w:rsid w:val="00403BBF"/>
    <w:rsid w:val="00403F97"/>
    <w:rsid w:val="00404DB5"/>
    <w:rsid w:val="0040517F"/>
    <w:rsid w:val="004062F4"/>
    <w:rsid w:val="00406483"/>
    <w:rsid w:val="004064D2"/>
    <w:rsid w:val="00406A5F"/>
    <w:rsid w:val="00406BCC"/>
    <w:rsid w:val="00406F8F"/>
    <w:rsid w:val="00407C8D"/>
    <w:rsid w:val="0041123F"/>
    <w:rsid w:val="0041149C"/>
    <w:rsid w:val="00412367"/>
    <w:rsid w:val="004126B7"/>
    <w:rsid w:val="00412E6F"/>
    <w:rsid w:val="0041305F"/>
    <w:rsid w:val="004133FF"/>
    <w:rsid w:val="004135B3"/>
    <w:rsid w:val="004145C4"/>
    <w:rsid w:val="004146FE"/>
    <w:rsid w:val="0041546E"/>
    <w:rsid w:val="00416283"/>
    <w:rsid w:val="00416342"/>
    <w:rsid w:val="00416A72"/>
    <w:rsid w:val="004170B9"/>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5178"/>
    <w:rsid w:val="0043537F"/>
    <w:rsid w:val="00435517"/>
    <w:rsid w:val="00437CA5"/>
    <w:rsid w:val="00441251"/>
    <w:rsid w:val="00441674"/>
    <w:rsid w:val="00442DFF"/>
    <w:rsid w:val="004430EB"/>
    <w:rsid w:val="0044362B"/>
    <w:rsid w:val="00443C47"/>
    <w:rsid w:val="004442E7"/>
    <w:rsid w:val="00444796"/>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21EF"/>
    <w:rsid w:val="0046380C"/>
    <w:rsid w:val="00463A8A"/>
    <w:rsid w:val="00463C31"/>
    <w:rsid w:val="00463E67"/>
    <w:rsid w:val="0046406C"/>
    <w:rsid w:val="00464C9B"/>
    <w:rsid w:val="00465741"/>
    <w:rsid w:val="004658FF"/>
    <w:rsid w:val="004662E0"/>
    <w:rsid w:val="00466399"/>
    <w:rsid w:val="004667A1"/>
    <w:rsid w:val="0046752D"/>
    <w:rsid w:val="0046765C"/>
    <w:rsid w:val="0047064C"/>
    <w:rsid w:val="004706C1"/>
    <w:rsid w:val="00472ADC"/>
    <w:rsid w:val="004736CE"/>
    <w:rsid w:val="00474367"/>
    <w:rsid w:val="004753C8"/>
    <w:rsid w:val="00476FE0"/>
    <w:rsid w:val="00477DC3"/>
    <w:rsid w:val="004816B2"/>
    <w:rsid w:val="00481802"/>
    <w:rsid w:val="004819C5"/>
    <w:rsid w:val="00482BEE"/>
    <w:rsid w:val="00484AED"/>
    <w:rsid w:val="004856D8"/>
    <w:rsid w:val="00485D04"/>
    <w:rsid w:val="00485D6C"/>
    <w:rsid w:val="00486848"/>
    <w:rsid w:val="00487037"/>
    <w:rsid w:val="004874A9"/>
    <w:rsid w:val="00487923"/>
    <w:rsid w:val="004908DD"/>
    <w:rsid w:val="00490DDF"/>
    <w:rsid w:val="00491059"/>
    <w:rsid w:val="00492A89"/>
    <w:rsid w:val="0049363D"/>
    <w:rsid w:val="00493976"/>
    <w:rsid w:val="00493B0D"/>
    <w:rsid w:val="00493C29"/>
    <w:rsid w:val="00493F17"/>
    <w:rsid w:val="00494B7B"/>
    <w:rsid w:val="00494DA3"/>
    <w:rsid w:val="0049520A"/>
    <w:rsid w:val="00495A1B"/>
    <w:rsid w:val="00495B71"/>
    <w:rsid w:val="004965D5"/>
    <w:rsid w:val="00496739"/>
    <w:rsid w:val="004967C8"/>
    <w:rsid w:val="00496B9C"/>
    <w:rsid w:val="004970AE"/>
    <w:rsid w:val="0049737F"/>
    <w:rsid w:val="004A0B12"/>
    <w:rsid w:val="004A237A"/>
    <w:rsid w:val="004A292F"/>
    <w:rsid w:val="004A2CC9"/>
    <w:rsid w:val="004A310F"/>
    <w:rsid w:val="004A318B"/>
    <w:rsid w:val="004A365B"/>
    <w:rsid w:val="004A3ABC"/>
    <w:rsid w:val="004A3B24"/>
    <w:rsid w:val="004A3FC1"/>
    <w:rsid w:val="004A5797"/>
    <w:rsid w:val="004A632D"/>
    <w:rsid w:val="004A6359"/>
    <w:rsid w:val="004A6488"/>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5F3"/>
    <w:rsid w:val="004B58E2"/>
    <w:rsid w:val="004B6623"/>
    <w:rsid w:val="004B734A"/>
    <w:rsid w:val="004B743A"/>
    <w:rsid w:val="004C0A75"/>
    <w:rsid w:val="004C0AFF"/>
    <w:rsid w:val="004C0B63"/>
    <w:rsid w:val="004C1099"/>
    <w:rsid w:val="004C1483"/>
    <w:rsid w:val="004C2995"/>
    <w:rsid w:val="004C2CDD"/>
    <w:rsid w:val="004C2F94"/>
    <w:rsid w:val="004C36CC"/>
    <w:rsid w:val="004C3CF9"/>
    <w:rsid w:val="004C4297"/>
    <w:rsid w:val="004C47C0"/>
    <w:rsid w:val="004C4EAD"/>
    <w:rsid w:val="004C53D6"/>
    <w:rsid w:val="004C5614"/>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95D"/>
    <w:rsid w:val="004E1AD9"/>
    <w:rsid w:val="004E1D41"/>
    <w:rsid w:val="004E2684"/>
    <w:rsid w:val="004E2D4C"/>
    <w:rsid w:val="004E317B"/>
    <w:rsid w:val="004E4F33"/>
    <w:rsid w:val="004E50B0"/>
    <w:rsid w:val="004E63A1"/>
    <w:rsid w:val="004E6A6D"/>
    <w:rsid w:val="004E6D61"/>
    <w:rsid w:val="004E6E6E"/>
    <w:rsid w:val="004E725E"/>
    <w:rsid w:val="004E7D45"/>
    <w:rsid w:val="004F01DC"/>
    <w:rsid w:val="004F044F"/>
    <w:rsid w:val="004F0F20"/>
    <w:rsid w:val="004F1CA2"/>
    <w:rsid w:val="004F2793"/>
    <w:rsid w:val="004F2B67"/>
    <w:rsid w:val="004F43FF"/>
    <w:rsid w:val="004F6973"/>
    <w:rsid w:val="004F7101"/>
    <w:rsid w:val="004F73E6"/>
    <w:rsid w:val="004F78FC"/>
    <w:rsid w:val="004F7EF5"/>
    <w:rsid w:val="00500515"/>
    <w:rsid w:val="00501FE6"/>
    <w:rsid w:val="00502E01"/>
    <w:rsid w:val="00503785"/>
    <w:rsid w:val="0050390B"/>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3E3A"/>
    <w:rsid w:val="00514038"/>
    <w:rsid w:val="005148A6"/>
    <w:rsid w:val="00514E1E"/>
    <w:rsid w:val="00514FE4"/>
    <w:rsid w:val="005160E3"/>
    <w:rsid w:val="0051697D"/>
    <w:rsid w:val="00520408"/>
    <w:rsid w:val="005211FD"/>
    <w:rsid w:val="005223EE"/>
    <w:rsid w:val="00522578"/>
    <w:rsid w:val="00523A53"/>
    <w:rsid w:val="00527247"/>
    <w:rsid w:val="00527721"/>
    <w:rsid w:val="00530113"/>
    <w:rsid w:val="0053056B"/>
    <w:rsid w:val="00530B49"/>
    <w:rsid w:val="00531075"/>
    <w:rsid w:val="005311A0"/>
    <w:rsid w:val="005315E8"/>
    <w:rsid w:val="00532DC1"/>
    <w:rsid w:val="00533865"/>
    <w:rsid w:val="00534178"/>
    <w:rsid w:val="00534B8A"/>
    <w:rsid w:val="00535803"/>
    <w:rsid w:val="00535E87"/>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DF8"/>
    <w:rsid w:val="00553263"/>
    <w:rsid w:val="00554C3D"/>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87ECD"/>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6D7"/>
    <w:rsid w:val="00596E19"/>
    <w:rsid w:val="00596F5A"/>
    <w:rsid w:val="005A0823"/>
    <w:rsid w:val="005A0B59"/>
    <w:rsid w:val="005A14D0"/>
    <w:rsid w:val="005A396D"/>
    <w:rsid w:val="005A4048"/>
    <w:rsid w:val="005A4944"/>
    <w:rsid w:val="005A5BE2"/>
    <w:rsid w:val="005A6747"/>
    <w:rsid w:val="005A7C6B"/>
    <w:rsid w:val="005B0AB4"/>
    <w:rsid w:val="005B1807"/>
    <w:rsid w:val="005B2291"/>
    <w:rsid w:val="005B42D0"/>
    <w:rsid w:val="005B485E"/>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A70"/>
    <w:rsid w:val="00600223"/>
    <w:rsid w:val="0060023F"/>
    <w:rsid w:val="00600815"/>
    <w:rsid w:val="00601AD1"/>
    <w:rsid w:val="00601D14"/>
    <w:rsid w:val="00603037"/>
    <w:rsid w:val="00603A31"/>
    <w:rsid w:val="00603A38"/>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20295"/>
    <w:rsid w:val="0062087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0DCF"/>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D03"/>
    <w:rsid w:val="00653FD4"/>
    <w:rsid w:val="00654164"/>
    <w:rsid w:val="00654203"/>
    <w:rsid w:val="00654982"/>
    <w:rsid w:val="00654BC3"/>
    <w:rsid w:val="00654C4B"/>
    <w:rsid w:val="00656704"/>
    <w:rsid w:val="00657B02"/>
    <w:rsid w:val="00657B1B"/>
    <w:rsid w:val="00657DE5"/>
    <w:rsid w:val="00657E14"/>
    <w:rsid w:val="0066082F"/>
    <w:rsid w:val="00661358"/>
    <w:rsid w:val="00661E11"/>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4428"/>
    <w:rsid w:val="006748E2"/>
    <w:rsid w:val="00674F61"/>
    <w:rsid w:val="00675D15"/>
    <w:rsid w:val="006773AC"/>
    <w:rsid w:val="00677C4E"/>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B7F"/>
    <w:rsid w:val="0069719D"/>
    <w:rsid w:val="006A01F7"/>
    <w:rsid w:val="006A1608"/>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D7F"/>
    <w:rsid w:val="006C0492"/>
    <w:rsid w:val="006C0B12"/>
    <w:rsid w:val="006C1F00"/>
    <w:rsid w:val="006C24AA"/>
    <w:rsid w:val="006C24B0"/>
    <w:rsid w:val="006C265A"/>
    <w:rsid w:val="006C2B2B"/>
    <w:rsid w:val="006C3036"/>
    <w:rsid w:val="006C3917"/>
    <w:rsid w:val="006C4260"/>
    <w:rsid w:val="006C4E3B"/>
    <w:rsid w:val="006C5483"/>
    <w:rsid w:val="006C5DF9"/>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D"/>
    <w:rsid w:val="006D4174"/>
    <w:rsid w:val="006D5AF0"/>
    <w:rsid w:val="006D5B08"/>
    <w:rsid w:val="006D5D33"/>
    <w:rsid w:val="006D5DA4"/>
    <w:rsid w:val="006D6BBC"/>
    <w:rsid w:val="006D79FC"/>
    <w:rsid w:val="006D7E06"/>
    <w:rsid w:val="006E1476"/>
    <w:rsid w:val="006E1C88"/>
    <w:rsid w:val="006E280F"/>
    <w:rsid w:val="006E2A7C"/>
    <w:rsid w:val="006E2D30"/>
    <w:rsid w:val="006E3C8C"/>
    <w:rsid w:val="006E4479"/>
    <w:rsid w:val="006E4713"/>
    <w:rsid w:val="006E5026"/>
    <w:rsid w:val="006E611F"/>
    <w:rsid w:val="006E64CA"/>
    <w:rsid w:val="006E7363"/>
    <w:rsid w:val="006E7DC3"/>
    <w:rsid w:val="006F04FC"/>
    <w:rsid w:val="006F2C66"/>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633E"/>
    <w:rsid w:val="00706374"/>
    <w:rsid w:val="00706A19"/>
    <w:rsid w:val="00707DF9"/>
    <w:rsid w:val="007103CD"/>
    <w:rsid w:val="007107CB"/>
    <w:rsid w:val="0071165B"/>
    <w:rsid w:val="007116B8"/>
    <w:rsid w:val="00712185"/>
    <w:rsid w:val="00712351"/>
    <w:rsid w:val="00712AA6"/>
    <w:rsid w:val="0071643A"/>
    <w:rsid w:val="00716560"/>
    <w:rsid w:val="00716BA7"/>
    <w:rsid w:val="00717137"/>
    <w:rsid w:val="0071757E"/>
    <w:rsid w:val="00720094"/>
    <w:rsid w:val="00720101"/>
    <w:rsid w:val="007211C0"/>
    <w:rsid w:val="00723A9D"/>
    <w:rsid w:val="0072494F"/>
    <w:rsid w:val="00724CD4"/>
    <w:rsid w:val="007252EC"/>
    <w:rsid w:val="00726CC5"/>
    <w:rsid w:val="00727B3F"/>
    <w:rsid w:val="007307BF"/>
    <w:rsid w:val="0073187B"/>
    <w:rsid w:val="007320B9"/>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4CD3"/>
    <w:rsid w:val="007450C2"/>
    <w:rsid w:val="00745476"/>
    <w:rsid w:val="00745CC0"/>
    <w:rsid w:val="00746473"/>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AF3"/>
    <w:rsid w:val="00755B37"/>
    <w:rsid w:val="00755F28"/>
    <w:rsid w:val="0075625A"/>
    <w:rsid w:val="0075628E"/>
    <w:rsid w:val="00756A1E"/>
    <w:rsid w:val="00757698"/>
    <w:rsid w:val="00760211"/>
    <w:rsid w:val="007602EB"/>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292A"/>
    <w:rsid w:val="0078375E"/>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6AFA"/>
    <w:rsid w:val="007B0BF2"/>
    <w:rsid w:val="007B0DEE"/>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4BD1"/>
    <w:rsid w:val="007D5158"/>
    <w:rsid w:val="007D5481"/>
    <w:rsid w:val="007D5700"/>
    <w:rsid w:val="007D58AB"/>
    <w:rsid w:val="007D5E89"/>
    <w:rsid w:val="007D5F66"/>
    <w:rsid w:val="007D6A28"/>
    <w:rsid w:val="007D71A2"/>
    <w:rsid w:val="007D7836"/>
    <w:rsid w:val="007E0882"/>
    <w:rsid w:val="007E0E70"/>
    <w:rsid w:val="007E1DC7"/>
    <w:rsid w:val="007E2F63"/>
    <w:rsid w:val="007E3A01"/>
    <w:rsid w:val="007E42B6"/>
    <w:rsid w:val="007E4812"/>
    <w:rsid w:val="007E4C46"/>
    <w:rsid w:val="007E5743"/>
    <w:rsid w:val="007E66DC"/>
    <w:rsid w:val="007E72B3"/>
    <w:rsid w:val="007E72C2"/>
    <w:rsid w:val="007E7881"/>
    <w:rsid w:val="007E7B79"/>
    <w:rsid w:val="007E7BC9"/>
    <w:rsid w:val="007E7FC9"/>
    <w:rsid w:val="007F05AD"/>
    <w:rsid w:val="007F0AB1"/>
    <w:rsid w:val="007F0F9E"/>
    <w:rsid w:val="007F1775"/>
    <w:rsid w:val="007F2607"/>
    <w:rsid w:val="007F2AD7"/>
    <w:rsid w:val="007F39B2"/>
    <w:rsid w:val="007F456A"/>
    <w:rsid w:val="007F5042"/>
    <w:rsid w:val="007F5679"/>
    <w:rsid w:val="007F596E"/>
    <w:rsid w:val="007F5B35"/>
    <w:rsid w:val="007F5EC0"/>
    <w:rsid w:val="007F60E0"/>
    <w:rsid w:val="007F66D4"/>
    <w:rsid w:val="007F77CA"/>
    <w:rsid w:val="00800AFA"/>
    <w:rsid w:val="00800C57"/>
    <w:rsid w:val="00800F25"/>
    <w:rsid w:val="008013FB"/>
    <w:rsid w:val="008031C7"/>
    <w:rsid w:val="0080399B"/>
    <w:rsid w:val="00804186"/>
    <w:rsid w:val="00806061"/>
    <w:rsid w:val="0080647D"/>
    <w:rsid w:val="00806E50"/>
    <w:rsid w:val="00806FEE"/>
    <w:rsid w:val="00807370"/>
    <w:rsid w:val="008073BF"/>
    <w:rsid w:val="0080765D"/>
    <w:rsid w:val="00807D19"/>
    <w:rsid w:val="0081047A"/>
    <w:rsid w:val="008105C1"/>
    <w:rsid w:val="00811463"/>
    <w:rsid w:val="008114EF"/>
    <w:rsid w:val="008129AC"/>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EE"/>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8E1"/>
    <w:rsid w:val="0083149D"/>
    <w:rsid w:val="00831C7C"/>
    <w:rsid w:val="00832478"/>
    <w:rsid w:val="008329EB"/>
    <w:rsid w:val="0083312C"/>
    <w:rsid w:val="008334C6"/>
    <w:rsid w:val="00833C7F"/>
    <w:rsid w:val="00835422"/>
    <w:rsid w:val="0083581A"/>
    <w:rsid w:val="00835C04"/>
    <w:rsid w:val="008361F7"/>
    <w:rsid w:val="00836C3C"/>
    <w:rsid w:val="00836DEC"/>
    <w:rsid w:val="00836FC4"/>
    <w:rsid w:val="00837391"/>
    <w:rsid w:val="0083760A"/>
    <w:rsid w:val="008376A1"/>
    <w:rsid w:val="008415CC"/>
    <w:rsid w:val="00841889"/>
    <w:rsid w:val="008418C8"/>
    <w:rsid w:val="00842323"/>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5E7F"/>
    <w:rsid w:val="008568CC"/>
    <w:rsid w:val="00856C8B"/>
    <w:rsid w:val="008609A9"/>
    <w:rsid w:val="00860F35"/>
    <w:rsid w:val="0086181B"/>
    <w:rsid w:val="00862CCB"/>
    <w:rsid w:val="0086309C"/>
    <w:rsid w:val="00863BCF"/>
    <w:rsid w:val="0086402B"/>
    <w:rsid w:val="008641D0"/>
    <w:rsid w:val="00864A76"/>
    <w:rsid w:val="00864BDE"/>
    <w:rsid w:val="00864E64"/>
    <w:rsid w:val="00865C00"/>
    <w:rsid w:val="0086607C"/>
    <w:rsid w:val="00866510"/>
    <w:rsid w:val="008673E0"/>
    <w:rsid w:val="0087022B"/>
    <w:rsid w:val="00870431"/>
    <w:rsid w:val="00871551"/>
    <w:rsid w:val="00872860"/>
    <w:rsid w:val="00873D5F"/>
    <w:rsid w:val="00874648"/>
    <w:rsid w:val="00874A55"/>
    <w:rsid w:val="00874C84"/>
    <w:rsid w:val="00875797"/>
    <w:rsid w:val="00875C1A"/>
    <w:rsid w:val="00876375"/>
    <w:rsid w:val="008779A9"/>
    <w:rsid w:val="008800D8"/>
    <w:rsid w:val="00880171"/>
    <w:rsid w:val="00880769"/>
    <w:rsid w:val="00880D41"/>
    <w:rsid w:val="00881327"/>
    <w:rsid w:val="0088185B"/>
    <w:rsid w:val="008828A1"/>
    <w:rsid w:val="00882C57"/>
    <w:rsid w:val="00884738"/>
    <w:rsid w:val="0088478E"/>
    <w:rsid w:val="008854A2"/>
    <w:rsid w:val="00885645"/>
    <w:rsid w:val="008862E6"/>
    <w:rsid w:val="00886ACF"/>
    <w:rsid w:val="00886AE6"/>
    <w:rsid w:val="00887303"/>
    <w:rsid w:val="0088736F"/>
    <w:rsid w:val="0088756A"/>
    <w:rsid w:val="008875D2"/>
    <w:rsid w:val="008878A1"/>
    <w:rsid w:val="008878DE"/>
    <w:rsid w:val="00887C36"/>
    <w:rsid w:val="00887E18"/>
    <w:rsid w:val="00890044"/>
    <w:rsid w:val="00890179"/>
    <w:rsid w:val="00890276"/>
    <w:rsid w:val="00891002"/>
    <w:rsid w:val="008912A9"/>
    <w:rsid w:val="008913FF"/>
    <w:rsid w:val="00891731"/>
    <w:rsid w:val="008926CB"/>
    <w:rsid w:val="00894410"/>
    <w:rsid w:val="00895033"/>
    <w:rsid w:val="008950CF"/>
    <w:rsid w:val="008951C0"/>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1C43"/>
    <w:rsid w:val="008C21A0"/>
    <w:rsid w:val="008C325D"/>
    <w:rsid w:val="008C35A9"/>
    <w:rsid w:val="008C3E4B"/>
    <w:rsid w:val="008C4223"/>
    <w:rsid w:val="008C4248"/>
    <w:rsid w:val="008C4947"/>
    <w:rsid w:val="008C5946"/>
    <w:rsid w:val="008C607B"/>
    <w:rsid w:val="008C64F4"/>
    <w:rsid w:val="008D0EFD"/>
    <w:rsid w:val="008D1F62"/>
    <w:rsid w:val="008D28C7"/>
    <w:rsid w:val="008D30E6"/>
    <w:rsid w:val="008D334B"/>
    <w:rsid w:val="008D3C41"/>
    <w:rsid w:val="008D506F"/>
    <w:rsid w:val="008D51C3"/>
    <w:rsid w:val="008D5D93"/>
    <w:rsid w:val="008D7878"/>
    <w:rsid w:val="008D7914"/>
    <w:rsid w:val="008D7CA2"/>
    <w:rsid w:val="008E02CD"/>
    <w:rsid w:val="008E1C5E"/>
    <w:rsid w:val="008E248B"/>
    <w:rsid w:val="008E26EA"/>
    <w:rsid w:val="008E300E"/>
    <w:rsid w:val="008E31E4"/>
    <w:rsid w:val="008E3808"/>
    <w:rsid w:val="008E38D1"/>
    <w:rsid w:val="008E459A"/>
    <w:rsid w:val="008E4916"/>
    <w:rsid w:val="008E4EF9"/>
    <w:rsid w:val="008E7194"/>
    <w:rsid w:val="008E78D9"/>
    <w:rsid w:val="008F0168"/>
    <w:rsid w:val="008F1750"/>
    <w:rsid w:val="008F1966"/>
    <w:rsid w:val="008F1CC6"/>
    <w:rsid w:val="008F1EEE"/>
    <w:rsid w:val="008F3936"/>
    <w:rsid w:val="008F4AAE"/>
    <w:rsid w:val="008F5CC2"/>
    <w:rsid w:val="008F67D2"/>
    <w:rsid w:val="00900633"/>
    <w:rsid w:val="00900924"/>
    <w:rsid w:val="00901595"/>
    <w:rsid w:val="009017CC"/>
    <w:rsid w:val="00901C9A"/>
    <w:rsid w:val="00901D9E"/>
    <w:rsid w:val="00903966"/>
    <w:rsid w:val="00903AFE"/>
    <w:rsid w:val="00903F8F"/>
    <w:rsid w:val="00904935"/>
    <w:rsid w:val="0090498F"/>
    <w:rsid w:val="00905FF5"/>
    <w:rsid w:val="00906D90"/>
    <w:rsid w:val="00907C41"/>
    <w:rsid w:val="00910702"/>
    <w:rsid w:val="00910771"/>
    <w:rsid w:val="0091099C"/>
    <w:rsid w:val="009115C3"/>
    <w:rsid w:val="00911640"/>
    <w:rsid w:val="009118FD"/>
    <w:rsid w:val="00911EBB"/>
    <w:rsid w:val="0091288A"/>
    <w:rsid w:val="00913551"/>
    <w:rsid w:val="00914579"/>
    <w:rsid w:val="00914DF1"/>
    <w:rsid w:val="00916644"/>
    <w:rsid w:val="00917940"/>
    <w:rsid w:val="00917FE8"/>
    <w:rsid w:val="00920413"/>
    <w:rsid w:val="009208CF"/>
    <w:rsid w:val="009215AE"/>
    <w:rsid w:val="00922230"/>
    <w:rsid w:val="00922972"/>
    <w:rsid w:val="0092320E"/>
    <w:rsid w:val="00923429"/>
    <w:rsid w:val="00923C2C"/>
    <w:rsid w:val="00923C74"/>
    <w:rsid w:val="00924318"/>
    <w:rsid w:val="0092439D"/>
    <w:rsid w:val="00924635"/>
    <w:rsid w:val="00924D95"/>
    <w:rsid w:val="00925D37"/>
    <w:rsid w:val="009265DC"/>
    <w:rsid w:val="00927A31"/>
    <w:rsid w:val="0093053A"/>
    <w:rsid w:val="00930B11"/>
    <w:rsid w:val="00930CF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BC8"/>
    <w:rsid w:val="009405A0"/>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881"/>
    <w:rsid w:val="009508C1"/>
    <w:rsid w:val="00950A1A"/>
    <w:rsid w:val="00951766"/>
    <w:rsid w:val="009522CD"/>
    <w:rsid w:val="0095314D"/>
    <w:rsid w:val="0095362D"/>
    <w:rsid w:val="00954C36"/>
    <w:rsid w:val="00954F36"/>
    <w:rsid w:val="00956B35"/>
    <w:rsid w:val="00956F9C"/>
    <w:rsid w:val="0095740D"/>
    <w:rsid w:val="00957E0C"/>
    <w:rsid w:val="0096015B"/>
    <w:rsid w:val="00961DD9"/>
    <w:rsid w:val="009626E6"/>
    <w:rsid w:val="00962918"/>
    <w:rsid w:val="00962AC7"/>
    <w:rsid w:val="009637DE"/>
    <w:rsid w:val="00963C24"/>
    <w:rsid w:val="00964269"/>
    <w:rsid w:val="009648BA"/>
    <w:rsid w:val="00964D53"/>
    <w:rsid w:val="00965577"/>
    <w:rsid w:val="00965E8F"/>
    <w:rsid w:val="0096606B"/>
    <w:rsid w:val="0096680B"/>
    <w:rsid w:val="00967C4B"/>
    <w:rsid w:val="009712CE"/>
    <w:rsid w:val="00971ECC"/>
    <w:rsid w:val="009735C8"/>
    <w:rsid w:val="00973952"/>
    <w:rsid w:val="009748FA"/>
    <w:rsid w:val="00974C2E"/>
    <w:rsid w:val="00976DBB"/>
    <w:rsid w:val="0097713D"/>
    <w:rsid w:val="00977A1A"/>
    <w:rsid w:val="00982182"/>
    <w:rsid w:val="00982CE1"/>
    <w:rsid w:val="00983004"/>
    <w:rsid w:val="009835A0"/>
    <w:rsid w:val="0098391B"/>
    <w:rsid w:val="00983A25"/>
    <w:rsid w:val="00984CA5"/>
    <w:rsid w:val="0098674D"/>
    <w:rsid w:val="0098704E"/>
    <w:rsid w:val="009874D1"/>
    <w:rsid w:val="009876F1"/>
    <w:rsid w:val="0098787C"/>
    <w:rsid w:val="00987B53"/>
    <w:rsid w:val="00987C86"/>
    <w:rsid w:val="00990A0C"/>
    <w:rsid w:val="009922D5"/>
    <w:rsid w:val="00992C79"/>
    <w:rsid w:val="00992DBA"/>
    <w:rsid w:val="0099367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56"/>
    <w:rsid w:val="009A3D77"/>
    <w:rsid w:val="009A42F2"/>
    <w:rsid w:val="009A48D0"/>
    <w:rsid w:val="009A4B3E"/>
    <w:rsid w:val="009A5BFD"/>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ED"/>
    <w:rsid w:val="009B7500"/>
    <w:rsid w:val="009B7524"/>
    <w:rsid w:val="009B7635"/>
    <w:rsid w:val="009B7DC9"/>
    <w:rsid w:val="009C0BC0"/>
    <w:rsid w:val="009C3A92"/>
    <w:rsid w:val="009C4AF2"/>
    <w:rsid w:val="009C54AA"/>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3784"/>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1605"/>
    <w:rsid w:val="00A022FB"/>
    <w:rsid w:val="00A0253A"/>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5C1"/>
    <w:rsid w:val="00A217EA"/>
    <w:rsid w:val="00A217F9"/>
    <w:rsid w:val="00A21C97"/>
    <w:rsid w:val="00A22960"/>
    <w:rsid w:val="00A23207"/>
    <w:rsid w:val="00A23427"/>
    <w:rsid w:val="00A23806"/>
    <w:rsid w:val="00A24F10"/>
    <w:rsid w:val="00A25E2C"/>
    <w:rsid w:val="00A2679E"/>
    <w:rsid w:val="00A271F2"/>
    <w:rsid w:val="00A277E6"/>
    <w:rsid w:val="00A27A90"/>
    <w:rsid w:val="00A27EC2"/>
    <w:rsid w:val="00A3020A"/>
    <w:rsid w:val="00A30FA1"/>
    <w:rsid w:val="00A31739"/>
    <w:rsid w:val="00A3222C"/>
    <w:rsid w:val="00A32765"/>
    <w:rsid w:val="00A327F4"/>
    <w:rsid w:val="00A32B44"/>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489F"/>
    <w:rsid w:val="00A55CB1"/>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7058B"/>
    <w:rsid w:val="00A717D5"/>
    <w:rsid w:val="00A72116"/>
    <w:rsid w:val="00A72F94"/>
    <w:rsid w:val="00A73D7D"/>
    <w:rsid w:val="00A746CE"/>
    <w:rsid w:val="00A74709"/>
    <w:rsid w:val="00A748BA"/>
    <w:rsid w:val="00A7517A"/>
    <w:rsid w:val="00A7517E"/>
    <w:rsid w:val="00A756FE"/>
    <w:rsid w:val="00A7712F"/>
    <w:rsid w:val="00A77E61"/>
    <w:rsid w:val="00A80622"/>
    <w:rsid w:val="00A8075F"/>
    <w:rsid w:val="00A815EF"/>
    <w:rsid w:val="00A817FC"/>
    <w:rsid w:val="00A8281D"/>
    <w:rsid w:val="00A82CAB"/>
    <w:rsid w:val="00A834E9"/>
    <w:rsid w:val="00A8355B"/>
    <w:rsid w:val="00A83A5C"/>
    <w:rsid w:val="00A83B71"/>
    <w:rsid w:val="00A84110"/>
    <w:rsid w:val="00A84329"/>
    <w:rsid w:val="00A85293"/>
    <w:rsid w:val="00A859F3"/>
    <w:rsid w:val="00A85A89"/>
    <w:rsid w:val="00A85F2B"/>
    <w:rsid w:val="00A861F4"/>
    <w:rsid w:val="00A8711B"/>
    <w:rsid w:val="00A90303"/>
    <w:rsid w:val="00A92CF7"/>
    <w:rsid w:val="00A940AF"/>
    <w:rsid w:val="00A9537E"/>
    <w:rsid w:val="00A956B8"/>
    <w:rsid w:val="00A95803"/>
    <w:rsid w:val="00A963F5"/>
    <w:rsid w:val="00A967BB"/>
    <w:rsid w:val="00A971BA"/>
    <w:rsid w:val="00A972C7"/>
    <w:rsid w:val="00A9740E"/>
    <w:rsid w:val="00AA0034"/>
    <w:rsid w:val="00AA2F3E"/>
    <w:rsid w:val="00AA3329"/>
    <w:rsid w:val="00AA562F"/>
    <w:rsid w:val="00AA5E56"/>
    <w:rsid w:val="00AA7388"/>
    <w:rsid w:val="00AB3EB2"/>
    <w:rsid w:val="00AB4893"/>
    <w:rsid w:val="00AB4EF8"/>
    <w:rsid w:val="00AB6BF8"/>
    <w:rsid w:val="00AB71C2"/>
    <w:rsid w:val="00AC0082"/>
    <w:rsid w:val="00AC05B2"/>
    <w:rsid w:val="00AC17A6"/>
    <w:rsid w:val="00AC1B2D"/>
    <w:rsid w:val="00AC1DEA"/>
    <w:rsid w:val="00AC2005"/>
    <w:rsid w:val="00AC27D1"/>
    <w:rsid w:val="00AC289F"/>
    <w:rsid w:val="00AC295D"/>
    <w:rsid w:val="00AC3C55"/>
    <w:rsid w:val="00AC3F2C"/>
    <w:rsid w:val="00AC4A7F"/>
    <w:rsid w:val="00AC6C42"/>
    <w:rsid w:val="00AD09C5"/>
    <w:rsid w:val="00AD0DD7"/>
    <w:rsid w:val="00AD230B"/>
    <w:rsid w:val="00AD2BA8"/>
    <w:rsid w:val="00AD3607"/>
    <w:rsid w:val="00AD3C07"/>
    <w:rsid w:val="00AD3C12"/>
    <w:rsid w:val="00AD5479"/>
    <w:rsid w:val="00AD55D5"/>
    <w:rsid w:val="00AD5946"/>
    <w:rsid w:val="00AD5B90"/>
    <w:rsid w:val="00AD5FFF"/>
    <w:rsid w:val="00AD725E"/>
    <w:rsid w:val="00AD72A8"/>
    <w:rsid w:val="00AD75A9"/>
    <w:rsid w:val="00AD7E5F"/>
    <w:rsid w:val="00AE0B84"/>
    <w:rsid w:val="00AE1660"/>
    <w:rsid w:val="00AE1E58"/>
    <w:rsid w:val="00AE24CC"/>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7A0"/>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2EF"/>
    <w:rsid w:val="00B06A6E"/>
    <w:rsid w:val="00B06C65"/>
    <w:rsid w:val="00B0722E"/>
    <w:rsid w:val="00B10786"/>
    <w:rsid w:val="00B108C2"/>
    <w:rsid w:val="00B10B51"/>
    <w:rsid w:val="00B10D97"/>
    <w:rsid w:val="00B11468"/>
    <w:rsid w:val="00B11D64"/>
    <w:rsid w:val="00B14E94"/>
    <w:rsid w:val="00B159A9"/>
    <w:rsid w:val="00B1616B"/>
    <w:rsid w:val="00B176F7"/>
    <w:rsid w:val="00B20799"/>
    <w:rsid w:val="00B20DF9"/>
    <w:rsid w:val="00B20FE5"/>
    <w:rsid w:val="00B2281D"/>
    <w:rsid w:val="00B22A60"/>
    <w:rsid w:val="00B23706"/>
    <w:rsid w:val="00B25134"/>
    <w:rsid w:val="00B25744"/>
    <w:rsid w:val="00B261B8"/>
    <w:rsid w:val="00B265B1"/>
    <w:rsid w:val="00B2695A"/>
    <w:rsid w:val="00B27936"/>
    <w:rsid w:val="00B27F0F"/>
    <w:rsid w:val="00B31D54"/>
    <w:rsid w:val="00B33573"/>
    <w:rsid w:val="00B33A80"/>
    <w:rsid w:val="00B33D57"/>
    <w:rsid w:val="00B33EC7"/>
    <w:rsid w:val="00B34033"/>
    <w:rsid w:val="00B34A3E"/>
    <w:rsid w:val="00B34DED"/>
    <w:rsid w:val="00B368C7"/>
    <w:rsid w:val="00B36BD2"/>
    <w:rsid w:val="00B379D7"/>
    <w:rsid w:val="00B4019D"/>
    <w:rsid w:val="00B43985"/>
    <w:rsid w:val="00B4426A"/>
    <w:rsid w:val="00B45644"/>
    <w:rsid w:val="00B4658E"/>
    <w:rsid w:val="00B4722B"/>
    <w:rsid w:val="00B4753D"/>
    <w:rsid w:val="00B47CC6"/>
    <w:rsid w:val="00B50832"/>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B34"/>
    <w:rsid w:val="00B61287"/>
    <w:rsid w:val="00B612C9"/>
    <w:rsid w:val="00B614F4"/>
    <w:rsid w:val="00B615DC"/>
    <w:rsid w:val="00B62E36"/>
    <w:rsid w:val="00B632BB"/>
    <w:rsid w:val="00B637D9"/>
    <w:rsid w:val="00B63E82"/>
    <w:rsid w:val="00B64764"/>
    <w:rsid w:val="00B65022"/>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7BB"/>
    <w:rsid w:val="00B75A8E"/>
    <w:rsid w:val="00B75C2C"/>
    <w:rsid w:val="00B76316"/>
    <w:rsid w:val="00B77BC3"/>
    <w:rsid w:val="00B8075B"/>
    <w:rsid w:val="00B8153D"/>
    <w:rsid w:val="00B819AD"/>
    <w:rsid w:val="00B8260D"/>
    <w:rsid w:val="00B82C87"/>
    <w:rsid w:val="00B83DE1"/>
    <w:rsid w:val="00B840B8"/>
    <w:rsid w:val="00B848EC"/>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566"/>
    <w:rsid w:val="00BA4FBC"/>
    <w:rsid w:val="00BA5865"/>
    <w:rsid w:val="00BA5F3B"/>
    <w:rsid w:val="00BA5F65"/>
    <w:rsid w:val="00BA699A"/>
    <w:rsid w:val="00BA78AB"/>
    <w:rsid w:val="00BB022B"/>
    <w:rsid w:val="00BB1ADB"/>
    <w:rsid w:val="00BB23DB"/>
    <w:rsid w:val="00BB3033"/>
    <w:rsid w:val="00BB30DF"/>
    <w:rsid w:val="00BB3A08"/>
    <w:rsid w:val="00BB40DB"/>
    <w:rsid w:val="00BB4DA2"/>
    <w:rsid w:val="00BB5D64"/>
    <w:rsid w:val="00BB645D"/>
    <w:rsid w:val="00BB7118"/>
    <w:rsid w:val="00BB7FA6"/>
    <w:rsid w:val="00BC3D3F"/>
    <w:rsid w:val="00BC4463"/>
    <w:rsid w:val="00BC489F"/>
    <w:rsid w:val="00BC596C"/>
    <w:rsid w:val="00BC5BEC"/>
    <w:rsid w:val="00BC7F9F"/>
    <w:rsid w:val="00BD13A0"/>
    <w:rsid w:val="00BD14A2"/>
    <w:rsid w:val="00BD1E1F"/>
    <w:rsid w:val="00BD285A"/>
    <w:rsid w:val="00BD3030"/>
    <w:rsid w:val="00BD3520"/>
    <w:rsid w:val="00BD38C9"/>
    <w:rsid w:val="00BD3E30"/>
    <w:rsid w:val="00BD4268"/>
    <w:rsid w:val="00BD5436"/>
    <w:rsid w:val="00BD641C"/>
    <w:rsid w:val="00BD6635"/>
    <w:rsid w:val="00BD666E"/>
    <w:rsid w:val="00BD6A39"/>
    <w:rsid w:val="00BD6CDD"/>
    <w:rsid w:val="00BD6EE8"/>
    <w:rsid w:val="00BE0588"/>
    <w:rsid w:val="00BE05E2"/>
    <w:rsid w:val="00BE06CD"/>
    <w:rsid w:val="00BE08D8"/>
    <w:rsid w:val="00BE15D4"/>
    <w:rsid w:val="00BE1FF9"/>
    <w:rsid w:val="00BE37F4"/>
    <w:rsid w:val="00BE4395"/>
    <w:rsid w:val="00BE59BA"/>
    <w:rsid w:val="00BE761C"/>
    <w:rsid w:val="00BE7D5C"/>
    <w:rsid w:val="00BE7EFB"/>
    <w:rsid w:val="00BF00FE"/>
    <w:rsid w:val="00BF0145"/>
    <w:rsid w:val="00BF0477"/>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7034"/>
    <w:rsid w:val="00BF70C5"/>
    <w:rsid w:val="00C001B5"/>
    <w:rsid w:val="00C004EE"/>
    <w:rsid w:val="00C007DE"/>
    <w:rsid w:val="00C00D66"/>
    <w:rsid w:val="00C00F89"/>
    <w:rsid w:val="00C019FA"/>
    <w:rsid w:val="00C025D6"/>
    <w:rsid w:val="00C02896"/>
    <w:rsid w:val="00C03662"/>
    <w:rsid w:val="00C04061"/>
    <w:rsid w:val="00C044D7"/>
    <w:rsid w:val="00C04EEF"/>
    <w:rsid w:val="00C05011"/>
    <w:rsid w:val="00C05AD3"/>
    <w:rsid w:val="00C0708A"/>
    <w:rsid w:val="00C074EF"/>
    <w:rsid w:val="00C13386"/>
    <w:rsid w:val="00C13721"/>
    <w:rsid w:val="00C13B60"/>
    <w:rsid w:val="00C13F0A"/>
    <w:rsid w:val="00C14883"/>
    <w:rsid w:val="00C14C22"/>
    <w:rsid w:val="00C150AB"/>
    <w:rsid w:val="00C15AED"/>
    <w:rsid w:val="00C1624C"/>
    <w:rsid w:val="00C16C2F"/>
    <w:rsid w:val="00C16FB8"/>
    <w:rsid w:val="00C1761C"/>
    <w:rsid w:val="00C17D4A"/>
    <w:rsid w:val="00C17D99"/>
    <w:rsid w:val="00C207BC"/>
    <w:rsid w:val="00C20947"/>
    <w:rsid w:val="00C20A44"/>
    <w:rsid w:val="00C20BC8"/>
    <w:rsid w:val="00C21618"/>
    <w:rsid w:val="00C220CA"/>
    <w:rsid w:val="00C22122"/>
    <w:rsid w:val="00C2241C"/>
    <w:rsid w:val="00C228CB"/>
    <w:rsid w:val="00C232E8"/>
    <w:rsid w:val="00C2363C"/>
    <w:rsid w:val="00C239D9"/>
    <w:rsid w:val="00C23A62"/>
    <w:rsid w:val="00C24258"/>
    <w:rsid w:val="00C24AF2"/>
    <w:rsid w:val="00C24E69"/>
    <w:rsid w:val="00C261E0"/>
    <w:rsid w:val="00C27765"/>
    <w:rsid w:val="00C27DDA"/>
    <w:rsid w:val="00C30D3B"/>
    <w:rsid w:val="00C30FF3"/>
    <w:rsid w:val="00C314F9"/>
    <w:rsid w:val="00C316C6"/>
    <w:rsid w:val="00C31C9B"/>
    <w:rsid w:val="00C322C6"/>
    <w:rsid w:val="00C33A5D"/>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500C7"/>
    <w:rsid w:val="00C50756"/>
    <w:rsid w:val="00C51977"/>
    <w:rsid w:val="00C53ECF"/>
    <w:rsid w:val="00C54430"/>
    <w:rsid w:val="00C54579"/>
    <w:rsid w:val="00C546D3"/>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67B63"/>
    <w:rsid w:val="00C70384"/>
    <w:rsid w:val="00C70861"/>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8B2"/>
    <w:rsid w:val="00C85D6F"/>
    <w:rsid w:val="00C86873"/>
    <w:rsid w:val="00C86C45"/>
    <w:rsid w:val="00C87804"/>
    <w:rsid w:val="00C90DDC"/>
    <w:rsid w:val="00C91FB3"/>
    <w:rsid w:val="00C928AA"/>
    <w:rsid w:val="00C932B2"/>
    <w:rsid w:val="00C94EB1"/>
    <w:rsid w:val="00C94FB6"/>
    <w:rsid w:val="00C95E39"/>
    <w:rsid w:val="00C96141"/>
    <w:rsid w:val="00C962D9"/>
    <w:rsid w:val="00C96990"/>
    <w:rsid w:val="00CA03D6"/>
    <w:rsid w:val="00CA0984"/>
    <w:rsid w:val="00CA0D09"/>
    <w:rsid w:val="00CA21ED"/>
    <w:rsid w:val="00CA434A"/>
    <w:rsid w:val="00CA65D1"/>
    <w:rsid w:val="00CA75DD"/>
    <w:rsid w:val="00CA7751"/>
    <w:rsid w:val="00CA7F0E"/>
    <w:rsid w:val="00CB073B"/>
    <w:rsid w:val="00CB225F"/>
    <w:rsid w:val="00CB22A6"/>
    <w:rsid w:val="00CB27B2"/>
    <w:rsid w:val="00CB2FCB"/>
    <w:rsid w:val="00CB40C9"/>
    <w:rsid w:val="00CB4A3F"/>
    <w:rsid w:val="00CB4A4B"/>
    <w:rsid w:val="00CB4E73"/>
    <w:rsid w:val="00CB52A2"/>
    <w:rsid w:val="00CB5739"/>
    <w:rsid w:val="00CB58BB"/>
    <w:rsid w:val="00CB597D"/>
    <w:rsid w:val="00CB65D7"/>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465"/>
    <w:rsid w:val="00CC707C"/>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B99"/>
    <w:rsid w:val="00CE1B50"/>
    <w:rsid w:val="00CE1B73"/>
    <w:rsid w:val="00CE2DCD"/>
    <w:rsid w:val="00CE3F9B"/>
    <w:rsid w:val="00CE4814"/>
    <w:rsid w:val="00CE4C7F"/>
    <w:rsid w:val="00CE4CEB"/>
    <w:rsid w:val="00CE4E47"/>
    <w:rsid w:val="00CE6A5A"/>
    <w:rsid w:val="00CE7363"/>
    <w:rsid w:val="00CF1193"/>
    <w:rsid w:val="00CF2840"/>
    <w:rsid w:val="00CF2F79"/>
    <w:rsid w:val="00CF36CE"/>
    <w:rsid w:val="00CF4C26"/>
    <w:rsid w:val="00CF4C9F"/>
    <w:rsid w:val="00CF5345"/>
    <w:rsid w:val="00CF5D45"/>
    <w:rsid w:val="00CF6D72"/>
    <w:rsid w:val="00CF6EA8"/>
    <w:rsid w:val="00CF6F27"/>
    <w:rsid w:val="00CF7034"/>
    <w:rsid w:val="00CF70C0"/>
    <w:rsid w:val="00D002BF"/>
    <w:rsid w:val="00D01F0E"/>
    <w:rsid w:val="00D0256C"/>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1179"/>
    <w:rsid w:val="00D12F0D"/>
    <w:rsid w:val="00D1361E"/>
    <w:rsid w:val="00D1399C"/>
    <w:rsid w:val="00D14EA6"/>
    <w:rsid w:val="00D15E6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3FD4"/>
    <w:rsid w:val="00D450AD"/>
    <w:rsid w:val="00D455A2"/>
    <w:rsid w:val="00D457F4"/>
    <w:rsid w:val="00D45981"/>
    <w:rsid w:val="00D468C5"/>
    <w:rsid w:val="00D46A7F"/>
    <w:rsid w:val="00D46E90"/>
    <w:rsid w:val="00D472A7"/>
    <w:rsid w:val="00D47822"/>
    <w:rsid w:val="00D47C49"/>
    <w:rsid w:val="00D5160D"/>
    <w:rsid w:val="00D52456"/>
    <w:rsid w:val="00D5268D"/>
    <w:rsid w:val="00D5361A"/>
    <w:rsid w:val="00D53EA6"/>
    <w:rsid w:val="00D54351"/>
    <w:rsid w:val="00D545AD"/>
    <w:rsid w:val="00D5520E"/>
    <w:rsid w:val="00D554CC"/>
    <w:rsid w:val="00D5574E"/>
    <w:rsid w:val="00D56BBE"/>
    <w:rsid w:val="00D60A01"/>
    <w:rsid w:val="00D60CE5"/>
    <w:rsid w:val="00D624B6"/>
    <w:rsid w:val="00D633C7"/>
    <w:rsid w:val="00D6406F"/>
    <w:rsid w:val="00D64242"/>
    <w:rsid w:val="00D65561"/>
    <w:rsid w:val="00D65950"/>
    <w:rsid w:val="00D65A43"/>
    <w:rsid w:val="00D666E6"/>
    <w:rsid w:val="00D67262"/>
    <w:rsid w:val="00D7032F"/>
    <w:rsid w:val="00D71617"/>
    <w:rsid w:val="00D72024"/>
    <w:rsid w:val="00D721D2"/>
    <w:rsid w:val="00D7270C"/>
    <w:rsid w:val="00D72B06"/>
    <w:rsid w:val="00D75113"/>
    <w:rsid w:val="00D75DF1"/>
    <w:rsid w:val="00D76845"/>
    <w:rsid w:val="00D773B9"/>
    <w:rsid w:val="00D775A4"/>
    <w:rsid w:val="00D80630"/>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41"/>
    <w:rsid w:val="00D95820"/>
    <w:rsid w:val="00DA01FD"/>
    <w:rsid w:val="00DA03D2"/>
    <w:rsid w:val="00DA1027"/>
    <w:rsid w:val="00DA1D3F"/>
    <w:rsid w:val="00DA3456"/>
    <w:rsid w:val="00DA3BF8"/>
    <w:rsid w:val="00DA3D31"/>
    <w:rsid w:val="00DA4969"/>
    <w:rsid w:val="00DA64B5"/>
    <w:rsid w:val="00DA6995"/>
    <w:rsid w:val="00DA7562"/>
    <w:rsid w:val="00DA7B5C"/>
    <w:rsid w:val="00DB01B1"/>
    <w:rsid w:val="00DB0BF7"/>
    <w:rsid w:val="00DB190D"/>
    <w:rsid w:val="00DB1A68"/>
    <w:rsid w:val="00DB2569"/>
    <w:rsid w:val="00DB2F21"/>
    <w:rsid w:val="00DB3240"/>
    <w:rsid w:val="00DB36D5"/>
    <w:rsid w:val="00DB672D"/>
    <w:rsid w:val="00DB6E4C"/>
    <w:rsid w:val="00DB7042"/>
    <w:rsid w:val="00DC002C"/>
    <w:rsid w:val="00DC0AFC"/>
    <w:rsid w:val="00DC205A"/>
    <w:rsid w:val="00DC2107"/>
    <w:rsid w:val="00DC2CAE"/>
    <w:rsid w:val="00DC32F3"/>
    <w:rsid w:val="00DC3482"/>
    <w:rsid w:val="00DC37F7"/>
    <w:rsid w:val="00DC3812"/>
    <w:rsid w:val="00DC3BBC"/>
    <w:rsid w:val="00DC43F6"/>
    <w:rsid w:val="00DC4A9C"/>
    <w:rsid w:val="00DC51F7"/>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461"/>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C53"/>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10147"/>
    <w:rsid w:val="00E10968"/>
    <w:rsid w:val="00E109C9"/>
    <w:rsid w:val="00E114DD"/>
    <w:rsid w:val="00E116E6"/>
    <w:rsid w:val="00E11B7C"/>
    <w:rsid w:val="00E12507"/>
    <w:rsid w:val="00E1250A"/>
    <w:rsid w:val="00E12A7B"/>
    <w:rsid w:val="00E138D3"/>
    <w:rsid w:val="00E13D34"/>
    <w:rsid w:val="00E14722"/>
    <w:rsid w:val="00E14756"/>
    <w:rsid w:val="00E1513C"/>
    <w:rsid w:val="00E15390"/>
    <w:rsid w:val="00E15405"/>
    <w:rsid w:val="00E15659"/>
    <w:rsid w:val="00E15960"/>
    <w:rsid w:val="00E15BA2"/>
    <w:rsid w:val="00E16211"/>
    <w:rsid w:val="00E17528"/>
    <w:rsid w:val="00E17658"/>
    <w:rsid w:val="00E20850"/>
    <w:rsid w:val="00E2092B"/>
    <w:rsid w:val="00E20D26"/>
    <w:rsid w:val="00E211E2"/>
    <w:rsid w:val="00E215B9"/>
    <w:rsid w:val="00E22691"/>
    <w:rsid w:val="00E2410F"/>
    <w:rsid w:val="00E26024"/>
    <w:rsid w:val="00E26130"/>
    <w:rsid w:val="00E26899"/>
    <w:rsid w:val="00E26ABC"/>
    <w:rsid w:val="00E27210"/>
    <w:rsid w:val="00E273FF"/>
    <w:rsid w:val="00E27468"/>
    <w:rsid w:val="00E30121"/>
    <w:rsid w:val="00E30D20"/>
    <w:rsid w:val="00E31594"/>
    <w:rsid w:val="00E327C4"/>
    <w:rsid w:val="00E32E78"/>
    <w:rsid w:val="00E3390D"/>
    <w:rsid w:val="00E34F52"/>
    <w:rsid w:val="00E36520"/>
    <w:rsid w:val="00E36A2D"/>
    <w:rsid w:val="00E402C1"/>
    <w:rsid w:val="00E40F73"/>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BEE"/>
    <w:rsid w:val="00E54FFE"/>
    <w:rsid w:val="00E5569E"/>
    <w:rsid w:val="00E559BC"/>
    <w:rsid w:val="00E55CF0"/>
    <w:rsid w:val="00E55F06"/>
    <w:rsid w:val="00E56DB7"/>
    <w:rsid w:val="00E5736C"/>
    <w:rsid w:val="00E5759F"/>
    <w:rsid w:val="00E57E94"/>
    <w:rsid w:val="00E61270"/>
    <w:rsid w:val="00E6241F"/>
    <w:rsid w:val="00E62759"/>
    <w:rsid w:val="00E635F6"/>
    <w:rsid w:val="00E64881"/>
    <w:rsid w:val="00E6514A"/>
    <w:rsid w:val="00E6571D"/>
    <w:rsid w:val="00E657E7"/>
    <w:rsid w:val="00E659B1"/>
    <w:rsid w:val="00E661ED"/>
    <w:rsid w:val="00E66262"/>
    <w:rsid w:val="00E66DCB"/>
    <w:rsid w:val="00E676F4"/>
    <w:rsid w:val="00E67838"/>
    <w:rsid w:val="00E6785C"/>
    <w:rsid w:val="00E67868"/>
    <w:rsid w:val="00E70CAB"/>
    <w:rsid w:val="00E70E91"/>
    <w:rsid w:val="00E71BFB"/>
    <w:rsid w:val="00E72371"/>
    <w:rsid w:val="00E72A71"/>
    <w:rsid w:val="00E73691"/>
    <w:rsid w:val="00E76462"/>
    <w:rsid w:val="00E76EC5"/>
    <w:rsid w:val="00E77C2C"/>
    <w:rsid w:val="00E80621"/>
    <w:rsid w:val="00E80777"/>
    <w:rsid w:val="00E82ED1"/>
    <w:rsid w:val="00E838F1"/>
    <w:rsid w:val="00E83CD9"/>
    <w:rsid w:val="00E84099"/>
    <w:rsid w:val="00E84419"/>
    <w:rsid w:val="00E844AA"/>
    <w:rsid w:val="00E84771"/>
    <w:rsid w:val="00E86837"/>
    <w:rsid w:val="00E87536"/>
    <w:rsid w:val="00E87AB3"/>
    <w:rsid w:val="00E905D7"/>
    <w:rsid w:val="00E913B8"/>
    <w:rsid w:val="00E92D3D"/>
    <w:rsid w:val="00E931DD"/>
    <w:rsid w:val="00E936EA"/>
    <w:rsid w:val="00E9426B"/>
    <w:rsid w:val="00E948B6"/>
    <w:rsid w:val="00E95D54"/>
    <w:rsid w:val="00E967AB"/>
    <w:rsid w:val="00E96AC0"/>
    <w:rsid w:val="00EA1D31"/>
    <w:rsid w:val="00EA22F2"/>
    <w:rsid w:val="00EA2B1F"/>
    <w:rsid w:val="00EA4023"/>
    <w:rsid w:val="00EA45E0"/>
    <w:rsid w:val="00EA498E"/>
    <w:rsid w:val="00EA57AF"/>
    <w:rsid w:val="00EA5E4E"/>
    <w:rsid w:val="00EA5EA0"/>
    <w:rsid w:val="00EA64B9"/>
    <w:rsid w:val="00EA6D95"/>
    <w:rsid w:val="00EA72C2"/>
    <w:rsid w:val="00EA7A27"/>
    <w:rsid w:val="00EA7A4B"/>
    <w:rsid w:val="00EA7EAF"/>
    <w:rsid w:val="00EB026B"/>
    <w:rsid w:val="00EB0762"/>
    <w:rsid w:val="00EB0A9D"/>
    <w:rsid w:val="00EB175C"/>
    <w:rsid w:val="00EB1DCE"/>
    <w:rsid w:val="00EB2125"/>
    <w:rsid w:val="00EB31EB"/>
    <w:rsid w:val="00EB358E"/>
    <w:rsid w:val="00EB39AB"/>
    <w:rsid w:val="00EB4625"/>
    <w:rsid w:val="00EB473C"/>
    <w:rsid w:val="00EB5A14"/>
    <w:rsid w:val="00EB6828"/>
    <w:rsid w:val="00EB6DDE"/>
    <w:rsid w:val="00EC097E"/>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26EA"/>
    <w:rsid w:val="00EF28FC"/>
    <w:rsid w:val="00EF2901"/>
    <w:rsid w:val="00EF3525"/>
    <w:rsid w:val="00EF39D5"/>
    <w:rsid w:val="00EF47DE"/>
    <w:rsid w:val="00EF5EF6"/>
    <w:rsid w:val="00EF6F86"/>
    <w:rsid w:val="00EF7196"/>
    <w:rsid w:val="00EF7E79"/>
    <w:rsid w:val="00F00F38"/>
    <w:rsid w:val="00F01936"/>
    <w:rsid w:val="00F01F24"/>
    <w:rsid w:val="00F0321A"/>
    <w:rsid w:val="00F03348"/>
    <w:rsid w:val="00F0376C"/>
    <w:rsid w:val="00F04228"/>
    <w:rsid w:val="00F04AFF"/>
    <w:rsid w:val="00F04DE8"/>
    <w:rsid w:val="00F050F9"/>
    <w:rsid w:val="00F06536"/>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B38"/>
    <w:rsid w:val="00F32FCC"/>
    <w:rsid w:val="00F330C1"/>
    <w:rsid w:val="00F342C3"/>
    <w:rsid w:val="00F34C3C"/>
    <w:rsid w:val="00F350D6"/>
    <w:rsid w:val="00F3631D"/>
    <w:rsid w:val="00F3662E"/>
    <w:rsid w:val="00F36652"/>
    <w:rsid w:val="00F36C9F"/>
    <w:rsid w:val="00F37705"/>
    <w:rsid w:val="00F37845"/>
    <w:rsid w:val="00F408AD"/>
    <w:rsid w:val="00F40902"/>
    <w:rsid w:val="00F40F0C"/>
    <w:rsid w:val="00F41170"/>
    <w:rsid w:val="00F42B31"/>
    <w:rsid w:val="00F42FCE"/>
    <w:rsid w:val="00F4323E"/>
    <w:rsid w:val="00F43E2F"/>
    <w:rsid w:val="00F4439C"/>
    <w:rsid w:val="00F449D8"/>
    <w:rsid w:val="00F466C9"/>
    <w:rsid w:val="00F470A6"/>
    <w:rsid w:val="00F50650"/>
    <w:rsid w:val="00F513F0"/>
    <w:rsid w:val="00F518E2"/>
    <w:rsid w:val="00F525C2"/>
    <w:rsid w:val="00F52D16"/>
    <w:rsid w:val="00F54B30"/>
    <w:rsid w:val="00F54D27"/>
    <w:rsid w:val="00F55434"/>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02B"/>
    <w:rsid w:val="00F71826"/>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A7209"/>
    <w:rsid w:val="00FB04C3"/>
    <w:rsid w:val="00FB0D86"/>
    <w:rsid w:val="00FB0E6C"/>
    <w:rsid w:val="00FB29CB"/>
    <w:rsid w:val="00FB2B56"/>
    <w:rsid w:val="00FB2D05"/>
    <w:rsid w:val="00FB357A"/>
    <w:rsid w:val="00FB3FDB"/>
    <w:rsid w:val="00FB4071"/>
    <w:rsid w:val="00FB47D4"/>
    <w:rsid w:val="00FB4819"/>
    <w:rsid w:val="00FB5020"/>
    <w:rsid w:val="00FB62B9"/>
    <w:rsid w:val="00FB6E66"/>
    <w:rsid w:val="00FB77BE"/>
    <w:rsid w:val="00FC0156"/>
    <w:rsid w:val="00FC0DF7"/>
    <w:rsid w:val="00FC17FF"/>
    <w:rsid w:val="00FC1B97"/>
    <w:rsid w:val="00FC1B99"/>
    <w:rsid w:val="00FC1F8E"/>
    <w:rsid w:val="00FC34A7"/>
    <w:rsid w:val="00FC5C8F"/>
    <w:rsid w:val="00FC6A02"/>
    <w:rsid w:val="00FC7E45"/>
    <w:rsid w:val="00FD0581"/>
    <w:rsid w:val="00FD09DC"/>
    <w:rsid w:val="00FD0C03"/>
    <w:rsid w:val="00FD19CC"/>
    <w:rsid w:val="00FD2835"/>
    <w:rsid w:val="00FD2DC9"/>
    <w:rsid w:val="00FD349A"/>
    <w:rsid w:val="00FD3820"/>
    <w:rsid w:val="00FD4011"/>
    <w:rsid w:val="00FD4545"/>
    <w:rsid w:val="00FD47B6"/>
    <w:rsid w:val="00FD4A63"/>
    <w:rsid w:val="00FD673B"/>
    <w:rsid w:val="00FD6A1E"/>
    <w:rsid w:val="00FD6C94"/>
    <w:rsid w:val="00FD7A27"/>
    <w:rsid w:val="00FE0D0C"/>
    <w:rsid w:val="00FE1A6A"/>
    <w:rsid w:val="00FE1C44"/>
    <w:rsid w:val="00FE1CB1"/>
    <w:rsid w:val="00FE232F"/>
    <w:rsid w:val="00FE311C"/>
    <w:rsid w:val="00FE326E"/>
    <w:rsid w:val="00FE3E35"/>
    <w:rsid w:val="00FE4AF3"/>
    <w:rsid w:val="00FE556C"/>
    <w:rsid w:val="00FE5AB0"/>
    <w:rsid w:val="00FE6FBC"/>
    <w:rsid w:val="00FE71B3"/>
    <w:rsid w:val="00FE721E"/>
    <w:rsid w:val="00FE7BE3"/>
    <w:rsid w:val="00FE7E8A"/>
    <w:rsid w:val="00FF0D4C"/>
    <w:rsid w:val="00FF12BF"/>
    <w:rsid w:val="00FF19D3"/>
    <w:rsid w:val="00FF2629"/>
    <w:rsid w:val="00FF29E2"/>
    <w:rsid w:val="00FF2CB7"/>
    <w:rsid w:val="00FF3C6A"/>
    <w:rsid w:val="00FF4EC9"/>
    <w:rsid w:val="00FF5F93"/>
    <w:rsid w:val="00FF6A75"/>
    <w:rsid w:val="00FF6E3E"/>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3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character" w:styleId="CommentReference">
    <w:name w:val="annotation reference"/>
    <w:basedOn w:val="DefaultParagraphFont"/>
    <w:rsid w:val="00BD6EE8"/>
    <w:rPr>
      <w:sz w:val="16"/>
      <w:szCs w:val="16"/>
    </w:rPr>
  </w:style>
  <w:style w:type="paragraph" w:styleId="CommentSubject">
    <w:name w:val="annotation subject"/>
    <w:basedOn w:val="CommentText"/>
    <w:next w:val="CommentText"/>
    <w:link w:val="CommentSubjectChar"/>
    <w:rsid w:val="00BD6EE8"/>
    <w:rPr>
      <w:rFonts w:ascii="Times New Roman" w:hAnsi="Times New Roman" w:cs="Arial"/>
      <w:b/>
      <w:bCs/>
      <w:lang w:val="en-AU"/>
    </w:rPr>
  </w:style>
  <w:style w:type="character" w:customStyle="1" w:styleId="CommentTextChar">
    <w:name w:val="Comment Text Char"/>
    <w:basedOn w:val="DefaultParagraphFont"/>
    <w:link w:val="CommentText"/>
    <w:semiHidden/>
    <w:rsid w:val="00BD6EE8"/>
    <w:rPr>
      <w:rFonts w:ascii="Arial" w:hAnsi="Arial"/>
      <w:lang w:val="en-GB" w:eastAsia="en-US"/>
    </w:rPr>
  </w:style>
  <w:style w:type="character" w:customStyle="1" w:styleId="CommentSubjectChar">
    <w:name w:val="Comment Subject Char"/>
    <w:basedOn w:val="CommentTextChar"/>
    <w:link w:val="CommentSubject"/>
    <w:rsid w:val="00BD6EE8"/>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155224830">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426027206">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3.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F7DF9C-5E8C-4DA2-87F0-468C3F517D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2042</TotalTime>
  <Pages>38</Pages>
  <Words>7567</Words>
  <Characters>43601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51066</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Will Lovell</cp:lastModifiedBy>
  <cp:revision>33</cp:revision>
  <cp:lastPrinted>2022-06-16T01:26:00Z</cp:lastPrinted>
  <dcterms:created xsi:type="dcterms:W3CDTF">2022-05-05T06:23:00Z</dcterms:created>
  <dcterms:modified xsi:type="dcterms:W3CDTF">2022-06-16T01:26:00Z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