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297DF90" w:rsidR="002E5A1D" w:rsidRPr="001862D7" w:rsidRDefault="00A45AE8" w:rsidP="002E5A1D">
      <w:pPr>
        <w:spacing w:after="120"/>
        <w:ind w:left="-284"/>
        <w:jc w:val="center"/>
        <w:rPr>
          <w:rFonts w:ascii="Calibri" w:hAnsi="Calibri"/>
          <w:b/>
          <w:sz w:val="32"/>
          <w:szCs w:val="32"/>
        </w:rPr>
      </w:pPr>
      <w:r>
        <w:rPr>
          <w:rFonts w:ascii="Calibri" w:hAnsi="Calibri" w:cs="Times New Roman"/>
          <w:sz w:val="28"/>
          <w:szCs w:val="28"/>
        </w:rPr>
        <w:t xml:space="preserve">Mrs </w:t>
      </w:r>
      <w:r w:rsidR="001862D7" w:rsidRPr="001862D7">
        <w:rPr>
          <w:rFonts w:ascii="Calibri" w:hAnsi="Calibri" w:cs="Times New Roman"/>
          <w:sz w:val="28"/>
          <w:szCs w:val="28"/>
        </w:rPr>
        <w:t>Jenny Storey</w:t>
      </w:r>
    </w:p>
    <w:p w14:paraId="0C5BEA92" w14:textId="77777777" w:rsidR="002E5A1D" w:rsidRPr="001862D7" w:rsidRDefault="002E5A1D" w:rsidP="002E5A1D">
      <w:pPr>
        <w:spacing w:after="120"/>
        <w:ind w:left="-284"/>
        <w:jc w:val="center"/>
        <w:rPr>
          <w:rFonts w:ascii="Calibri" w:hAnsi="Calibri"/>
          <w:sz w:val="22"/>
          <w:szCs w:val="22"/>
        </w:rPr>
      </w:pPr>
      <w:r w:rsidRPr="001862D7">
        <w:rPr>
          <w:rFonts w:ascii="Calibri" w:hAnsi="Calibri"/>
          <w:sz w:val="22"/>
          <w:szCs w:val="22"/>
        </w:rPr>
        <w:t>Of</w:t>
      </w:r>
    </w:p>
    <w:p w14:paraId="3D0B4958" w14:textId="5D415F6A" w:rsidR="005C266A" w:rsidRPr="001862D7" w:rsidRDefault="001862D7" w:rsidP="00797F71">
      <w:pPr>
        <w:pStyle w:val="Heading4"/>
        <w:numPr>
          <w:ilvl w:val="0"/>
          <w:numId w:val="0"/>
        </w:numPr>
        <w:spacing w:before="0"/>
        <w:ind w:left="-284"/>
        <w:jc w:val="center"/>
        <w:rPr>
          <w:rFonts w:ascii="Calibri" w:hAnsi="Calibri" w:cs="Arial"/>
          <w:b w:val="0"/>
          <w:sz w:val="22"/>
          <w:szCs w:val="22"/>
        </w:rPr>
      </w:pPr>
      <w:r w:rsidRPr="001862D7">
        <w:rPr>
          <w:rFonts w:ascii="Calibri" w:hAnsi="Calibri" w:cs="Arial"/>
          <w:b w:val="0"/>
          <w:sz w:val="22"/>
          <w:szCs w:val="22"/>
        </w:rPr>
        <w:t xml:space="preserve">25 </w:t>
      </w:r>
      <w:proofErr w:type="spellStart"/>
      <w:r w:rsidRPr="001862D7">
        <w:rPr>
          <w:rFonts w:ascii="Calibri" w:hAnsi="Calibri" w:cs="Arial"/>
          <w:b w:val="0"/>
          <w:sz w:val="22"/>
          <w:szCs w:val="22"/>
        </w:rPr>
        <w:t>Nevana</w:t>
      </w:r>
      <w:proofErr w:type="spellEnd"/>
      <w:r w:rsidRPr="001862D7">
        <w:rPr>
          <w:rFonts w:ascii="Calibri" w:hAnsi="Calibri" w:cs="Arial"/>
          <w:b w:val="0"/>
          <w:sz w:val="22"/>
          <w:szCs w:val="22"/>
        </w:rPr>
        <w:t xml:space="preserve"> Street, Scoresby VIC 3179</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20868B92" w:rsidR="002E5A1D" w:rsidRPr="001862D7" w:rsidRDefault="001862D7" w:rsidP="002E5A1D">
      <w:pPr>
        <w:pStyle w:val="Heading4"/>
        <w:numPr>
          <w:ilvl w:val="0"/>
          <w:numId w:val="0"/>
        </w:numPr>
        <w:ind w:left="-284"/>
        <w:jc w:val="center"/>
        <w:rPr>
          <w:rFonts w:ascii="Calibri" w:hAnsi="Calibri" w:cs="Arial"/>
        </w:rPr>
      </w:pPr>
      <w:r w:rsidRPr="001862D7">
        <w:rPr>
          <w:rFonts w:ascii="Calibri" w:hAnsi="Calibri" w:cs="Arial"/>
        </w:rPr>
        <w:t>31 October 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7CAC829E" w14:textId="77777777" w:rsidR="00CF4BF0" w:rsidRPr="00A45AE8" w:rsidRDefault="00CF4BF0" w:rsidP="00CB7320">
      <w:pPr>
        <w:jc w:val="right"/>
        <w:rPr>
          <w:rFonts w:ascii="Calibri" w:hAnsi="Calibri" w:cs="Times New Roman"/>
        </w:rPr>
      </w:pPr>
    </w:p>
    <w:p w14:paraId="02C89DC1" w14:textId="7C604507" w:rsidR="00D46E90" w:rsidRPr="00A45AE8" w:rsidRDefault="001862D7" w:rsidP="00CB7320">
      <w:pPr>
        <w:jc w:val="right"/>
        <w:rPr>
          <w:rFonts w:ascii="Calibri" w:hAnsi="Calibri" w:cs="Times New Roman"/>
        </w:rPr>
      </w:pPr>
      <w:r w:rsidRPr="00A45AE8">
        <w:rPr>
          <w:rFonts w:ascii="Calibri" w:hAnsi="Calibri"/>
        </w:rPr>
        <w:t>31 October 2023</w:t>
      </w:r>
    </w:p>
    <w:p w14:paraId="6558A477" w14:textId="77777777" w:rsidR="008A58B5" w:rsidRPr="00A45AE8" w:rsidRDefault="008A58B5" w:rsidP="00D46E90">
      <w:pPr>
        <w:outlineLvl w:val="0"/>
        <w:rPr>
          <w:rFonts w:ascii="Calibri" w:hAnsi="Calibri" w:cs="Times New Roman"/>
        </w:rPr>
      </w:pPr>
    </w:p>
    <w:p w14:paraId="14AA61A5" w14:textId="77777777" w:rsidR="00674F61" w:rsidRPr="00A45AE8" w:rsidRDefault="00674F61" w:rsidP="00674F61">
      <w:pPr>
        <w:outlineLvl w:val="0"/>
        <w:rPr>
          <w:rFonts w:ascii="Calibri" w:hAnsi="Calibri" w:cs="Times New Roman"/>
          <w:sz w:val="22"/>
          <w:szCs w:val="22"/>
        </w:rPr>
      </w:pPr>
    </w:p>
    <w:p w14:paraId="52F61D5A" w14:textId="5C392F86" w:rsidR="00155611" w:rsidRPr="00A45AE8" w:rsidRDefault="001862D7" w:rsidP="00155611">
      <w:pPr>
        <w:spacing w:after="120"/>
        <w:ind w:left="-284"/>
        <w:jc w:val="left"/>
        <w:rPr>
          <w:rFonts w:ascii="Calibri" w:hAnsi="Calibri"/>
          <w:b/>
          <w:sz w:val="28"/>
          <w:szCs w:val="28"/>
        </w:rPr>
      </w:pPr>
      <w:r w:rsidRPr="00A45AE8">
        <w:rPr>
          <w:rFonts w:ascii="Calibri" w:hAnsi="Calibri" w:cs="Times New Roman"/>
        </w:rPr>
        <w:t>Jenny Storey</w:t>
      </w:r>
    </w:p>
    <w:p w14:paraId="5A1993D4" w14:textId="77E46243" w:rsidR="001862D7" w:rsidRPr="00A45AE8" w:rsidRDefault="001862D7" w:rsidP="001862D7">
      <w:pPr>
        <w:spacing w:after="120"/>
        <w:ind w:left="-284"/>
        <w:jc w:val="left"/>
        <w:rPr>
          <w:rFonts w:ascii="Calibri" w:hAnsi="Calibri" w:cs="Times New Roman"/>
        </w:rPr>
      </w:pPr>
      <w:r w:rsidRPr="00A45AE8">
        <w:rPr>
          <w:rFonts w:ascii="Calibri" w:hAnsi="Calibri" w:cs="Times New Roman"/>
        </w:rPr>
        <w:t xml:space="preserve">25 </w:t>
      </w:r>
      <w:proofErr w:type="spellStart"/>
      <w:r w:rsidRPr="00A45AE8">
        <w:rPr>
          <w:rFonts w:ascii="Calibri" w:hAnsi="Calibri" w:cs="Times New Roman"/>
        </w:rPr>
        <w:t>Nevana</w:t>
      </w:r>
      <w:proofErr w:type="spellEnd"/>
      <w:r w:rsidRPr="00A45AE8">
        <w:rPr>
          <w:rFonts w:ascii="Calibri" w:hAnsi="Calibri" w:cs="Times New Roman"/>
        </w:rPr>
        <w:t xml:space="preserve"> Street</w:t>
      </w:r>
    </w:p>
    <w:p w14:paraId="06590CA7" w14:textId="33F89DC5" w:rsidR="00674F61" w:rsidRPr="00A45AE8" w:rsidRDefault="001862D7" w:rsidP="001862D7">
      <w:pPr>
        <w:spacing w:after="120"/>
        <w:ind w:left="-284"/>
        <w:jc w:val="left"/>
        <w:rPr>
          <w:rFonts w:ascii="Calibri" w:hAnsi="Calibri" w:cs="Times New Roman"/>
        </w:rPr>
      </w:pPr>
      <w:r w:rsidRPr="00A45AE8">
        <w:rPr>
          <w:rFonts w:ascii="Calibri" w:hAnsi="Calibri" w:cs="Times New Roman"/>
        </w:rPr>
        <w:t>Scoresby VIC 3179</w:t>
      </w:r>
    </w:p>
    <w:p w14:paraId="25C647FE" w14:textId="77777777" w:rsidR="001862D7" w:rsidRPr="00A45AE8" w:rsidRDefault="001862D7" w:rsidP="001862D7">
      <w:pPr>
        <w:spacing w:after="120"/>
        <w:ind w:left="-284"/>
        <w:jc w:val="left"/>
        <w:rPr>
          <w:rFonts w:ascii="Calibri" w:hAnsi="Calibri" w:cs="Times New Roman"/>
        </w:rPr>
      </w:pPr>
    </w:p>
    <w:p w14:paraId="21471A31" w14:textId="77777777" w:rsidR="00674F61" w:rsidRPr="00A45AE8" w:rsidRDefault="00674F61" w:rsidP="00674F61">
      <w:pPr>
        <w:rPr>
          <w:rFonts w:ascii="Calibri" w:hAnsi="Calibri" w:cs="Times New Roman"/>
        </w:rPr>
      </w:pPr>
    </w:p>
    <w:p w14:paraId="3FC49421" w14:textId="41E2A3CB" w:rsidR="00674F61" w:rsidRPr="00A45AE8" w:rsidRDefault="00600815" w:rsidP="00674F61">
      <w:pPr>
        <w:rPr>
          <w:rFonts w:ascii="Calibri" w:hAnsi="Calibri" w:cs="Times New Roman"/>
        </w:rPr>
      </w:pPr>
      <w:r w:rsidRPr="00A45AE8">
        <w:rPr>
          <w:rFonts w:ascii="Calibri" w:hAnsi="Calibri" w:cs="Times New Roman"/>
        </w:rPr>
        <w:t xml:space="preserve">Dear </w:t>
      </w:r>
      <w:r w:rsidR="001862D7" w:rsidRPr="00A45AE8">
        <w:rPr>
          <w:rFonts w:ascii="Calibri" w:hAnsi="Calibri" w:cs="Times New Roman"/>
        </w:rPr>
        <w:t>Jenny</w:t>
      </w:r>
      <w:r w:rsidR="00755F28" w:rsidRPr="00A45AE8">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89" w:name="_Toc127366467"/>
      <w:r w:rsidRPr="00B33D57">
        <w:rPr>
          <w:rFonts w:ascii="Calibri" w:hAnsi="Calibri" w:cs="Calibri"/>
          <w:color w:val="F79646"/>
        </w:rPr>
        <w:lastRenderedPageBreak/>
        <w:t>Our Investment Recommendations</w:t>
      </w:r>
      <w:bookmarkEnd w:id="8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0" w:name="_Toc127366468"/>
      <w:r w:rsidRPr="00B33D57">
        <w:rPr>
          <w:rFonts w:ascii="Calibri" w:hAnsi="Calibri" w:cs="Calibri"/>
          <w:color w:val="F79646"/>
        </w:rPr>
        <w:t>Your Adviser</w:t>
      </w:r>
      <w:bookmarkEnd w:id="9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1" w:name="_Toc106015578"/>
      <w:bookmarkStart w:id="92" w:name="_Toc107711063"/>
      <w:bookmarkStart w:id="93" w:name="_Toc108520464"/>
      <w:bookmarkStart w:id="94" w:name="_Toc127366469"/>
      <w:r w:rsidRPr="00B33D57">
        <w:rPr>
          <w:rFonts w:ascii="Calibri" w:hAnsi="Calibri" w:cs="Calibri"/>
          <w:color w:val="F79646"/>
        </w:rPr>
        <w:t>The Planning Process</w:t>
      </w:r>
      <w:bookmarkEnd w:id="91"/>
      <w:bookmarkEnd w:id="92"/>
      <w:bookmarkEnd w:id="93"/>
      <w:bookmarkEnd w:id="94"/>
    </w:p>
    <w:p w14:paraId="455252B7" w14:textId="77777777" w:rsidR="00754A2E" w:rsidRPr="00B33D57" w:rsidRDefault="00754A2E" w:rsidP="000A5DC6">
      <w:pPr>
        <w:rPr>
          <w:rFonts w:ascii="Calibri" w:hAnsi="Calibri" w:cs="Calibri"/>
        </w:rPr>
      </w:pPr>
    </w:p>
    <w:p w14:paraId="023C0FB9" w14:textId="2952F5FA" w:rsidR="00754A2E" w:rsidRPr="00B33D57" w:rsidRDefault="00DB6D7C" w:rsidP="00754A2E">
      <w:pPr>
        <w:rPr>
          <w:rFonts w:ascii="Calibri" w:hAnsi="Calibri" w:cs="Calibri"/>
        </w:rPr>
      </w:pPr>
      <w:r w:rsidRPr="00DB6D7C">
        <w:rPr>
          <w:rFonts w:ascii="Calibri" w:hAnsi="Calibri" w:cs="Calibri"/>
        </w:rPr>
        <w:t>Jenny</w:t>
      </w:r>
      <w:r w:rsidR="00755F28" w:rsidRPr="00DB6D7C">
        <w:rPr>
          <w:rFonts w:ascii="Calibri" w:hAnsi="Calibri" w:cs="Calibri"/>
        </w:rPr>
        <w:t xml:space="preserve">, </w:t>
      </w:r>
      <w:r w:rsidR="00754A2E" w:rsidRPr="00DB6D7C">
        <w:rPr>
          <w:rFonts w:ascii="Calibri" w:hAnsi="Calibri" w:cs="Calibri"/>
          <w:i/>
          <w:iCs/>
        </w:rPr>
        <w:t>Financial Planning</w:t>
      </w:r>
      <w:r w:rsidR="00754A2E" w:rsidRPr="00DB6D7C">
        <w:rPr>
          <w:rFonts w:ascii="Calibri" w:hAnsi="Calibri" w:cs="Calibri"/>
        </w:rPr>
        <w:t xml:space="preserve"> is a process to help you reach both your Personal and Financial Goals and </w:t>
      </w:r>
      <w:r w:rsidR="00754A2E" w:rsidRPr="00B33D57">
        <w:rPr>
          <w:rFonts w:ascii="Calibri" w:hAnsi="Calibri" w:cs="Calibri"/>
        </w:rPr>
        <w:t xml:space="preserve">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5"/>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95" w:name="_Toc127366470"/>
      <w:bookmarkStart w:id="96" w:name="_Toc98234617"/>
      <w:bookmarkStart w:id="97" w:name="_Toc98234685"/>
      <w:r w:rsidRPr="00B33D57">
        <w:rPr>
          <w:rFonts w:ascii="Calibri" w:hAnsi="Calibri" w:cs="Calibri"/>
          <w:color w:val="215868"/>
          <w:szCs w:val="32"/>
        </w:rPr>
        <w:t>Personal Information</w:t>
      </w:r>
      <w:bookmarkEnd w:id="9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98" w:name="_Toc34717339"/>
      <w:bookmarkStart w:id="99" w:name="_Toc55289289"/>
      <w:bookmarkStart w:id="100" w:name="_Toc64953512"/>
      <w:bookmarkStart w:id="101" w:name="_Toc98234627"/>
      <w:bookmarkStart w:id="102" w:name="_Toc98234695"/>
      <w:bookmarkStart w:id="103" w:name="_Toc284409744"/>
      <w:bookmarkStart w:id="104" w:name="_Toc393983839"/>
      <w:bookmarkStart w:id="105" w:name="_Toc514154203"/>
      <w:bookmarkStart w:id="106" w:name="_Toc127366471"/>
      <w:r w:rsidRPr="00B33D57">
        <w:rPr>
          <w:rFonts w:ascii="Calibri" w:hAnsi="Calibri" w:cs="Calibri"/>
        </w:rPr>
        <w:t>Personal Details</w:t>
      </w:r>
      <w:bookmarkEnd w:id="98"/>
      <w:bookmarkEnd w:id="99"/>
      <w:bookmarkEnd w:id="100"/>
      <w:bookmarkEnd w:id="101"/>
      <w:bookmarkEnd w:id="102"/>
      <w:bookmarkEnd w:id="103"/>
      <w:bookmarkEnd w:id="104"/>
      <w:bookmarkEnd w:id="105"/>
      <w:bookmarkEnd w:id="106"/>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E040B" w:rsidRPr="00BE040B"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E040B" w:rsidRDefault="00B159A9" w:rsidP="00824CBF">
            <w:pPr>
              <w:rPr>
                <w:rFonts w:ascii="Calibri" w:hAnsi="Calibri" w:cs="Calibri"/>
              </w:rPr>
            </w:pPr>
            <w:r w:rsidRPr="00BE040B">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53F060AA" w:rsidR="00B159A9" w:rsidRPr="00BE040B" w:rsidRDefault="00A45AE8" w:rsidP="00824CBF">
            <w:pPr>
              <w:tabs>
                <w:tab w:val="left" w:pos="1320"/>
                <w:tab w:val="center" w:pos="1530"/>
              </w:tabs>
              <w:jc w:val="center"/>
              <w:rPr>
                <w:rFonts w:ascii="Calibri" w:hAnsi="Calibri" w:cs="Calibri"/>
              </w:rPr>
            </w:pPr>
            <w:r w:rsidRPr="00BE040B">
              <w:rPr>
                <w:rFonts w:ascii="Calibri" w:hAnsi="Calibri" w:cs="Calibri"/>
              </w:rPr>
              <w:t>Mrs</w:t>
            </w:r>
          </w:p>
        </w:tc>
        <w:tc>
          <w:tcPr>
            <w:tcW w:w="3022" w:type="dxa"/>
            <w:tcBorders>
              <w:top w:val="single" w:sz="4" w:space="0" w:color="auto"/>
              <w:left w:val="single" w:sz="4" w:space="0" w:color="auto"/>
              <w:right w:val="single" w:sz="4" w:space="0" w:color="auto"/>
            </w:tcBorders>
          </w:tcPr>
          <w:p w14:paraId="24EB94FA" w14:textId="72392095" w:rsidR="00B159A9" w:rsidRPr="00BE040B" w:rsidRDefault="00A45AE8" w:rsidP="00824CBF">
            <w:pPr>
              <w:tabs>
                <w:tab w:val="left" w:pos="1320"/>
                <w:tab w:val="center" w:pos="1530"/>
              </w:tabs>
              <w:jc w:val="center"/>
              <w:rPr>
                <w:rFonts w:ascii="Calibri" w:hAnsi="Calibri" w:cs="Calibri"/>
              </w:rPr>
            </w:pPr>
            <w:r w:rsidRPr="00BE040B">
              <w:rPr>
                <w:rFonts w:ascii="Calibri" w:hAnsi="Calibri" w:cs="Calibri"/>
              </w:rPr>
              <w:t>Mr</w:t>
            </w:r>
          </w:p>
        </w:tc>
      </w:tr>
      <w:tr w:rsidR="00BE040B" w:rsidRPr="00BE040B"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E040B" w:rsidRDefault="00B159A9" w:rsidP="00824CBF">
            <w:pPr>
              <w:rPr>
                <w:rFonts w:ascii="Calibri" w:hAnsi="Calibri" w:cs="Calibri"/>
              </w:rPr>
            </w:pPr>
            <w:r w:rsidRPr="00BE040B">
              <w:rPr>
                <w:rFonts w:ascii="Calibri" w:hAnsi="Calibri" w:cs="Calibri"/>
              </w:rPr>
              <w:t>First Name</w:t>
            </w:r>
          </w:p>
        </w:tc>
        <w:tc>
          <w:tcPr>
            <w:tcW w:w="3640" w:type="dxa"/>
            <w:tcBorders>
              <w:left w:val="single" w:sz="4" w:space="0" w:color="auto"/>
              <w:right w:val="single" w:sz="4" w:space="0" w:color="auto"/>
            </w:tcBorders>
          </w:tcPr>
          <w:p w14:paraId="1A063DE4" w14:textId="7BCDD23E" w:rsidR="00B159A9" w:rsidRPr="00BE040B" w:rsidRDefault="00A45AE8" w:rsidP="00824CBF">
            <w:pPr>
              <w:jc w:val="center"/>
              <w:rPr>
                <w:rFonts w:ascii="Calibri" w:hAnsi="Calibri" w:cs="Calibri"/>
              </w:rPr>
            </w:pPr>
            <w:r w:rsidRPr="00BE040B">
              <w:rPr>
                <w:rFonts w:ascii="Calibri" w:hAnsi="Calibri" w:cs="Calibri"/>
              </w:rPr>
              <w:t>Jenny</w:t>
            </w:r>
          </w:p>
        </w:tc>
        <w:tc>
          <w:tcPr>
            <w:tcW w:w="3022" w:type="dxa"/>
            <w:tcBorders>
              <w:left w:val="single" w:sz="4" w:space="0" w:color="auto"/>
              <w:right w:val="single" w:sz="4" w:space="0" w:color="auto"/>
            </w:tcBorders>
          </w:tcPr>
          <w:p w14:paraId="7C81244C" w14:textId="3C96C1FC" w:rsidR="00B159A9" w:rsidRPr="00BE040B" w:rsidRDefault="00A45AE8" w:rsidP="00824CBF">
            <w:pPr>
              <w:jc w:val="center"/>
              <w:rPr>
                <w:rFonts w:ascii="Calibri" w:hAnsi="Calibri" w:cs="Calibri"/>
              </w:rPr>
            </w:pPr>
            <w:r w:rsidRPr="00BE040B">
              <w:rPr>
                <w:rFonts w:ascii="Calibri" w:hAnsi="Calibri" w:cs="Calibri"/>
              </w:rPr>
              <w:t>Anthony (Tony)</w:t>
            </w:r>
          </w:p>
        </w:tc>
      </w:tr>
      <w:tr w:rsidR="00BE040B" w:rsidRPr="00BE040B"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E040B" w:rsidRDefault="00B159A9" w:rsidP="00824CBF">
            <w:pPr>
              <w:rPr>
                <w:rFonts w:ascii="Calibri" w:hAnsi="Calibri" w:cs="Calibri"/>
              </w:rPr>
            </w:pPr>
            <w:r w:rsidRPr="00BE040B">
              <w:rPr>
                <w:rFonts w:ascii="Calibri" w:hAnsi="Calibri" w:cs="Calibri"/>
              </w:rPr>
              <w:t>Surname</w:t>
            </w:r>
          </w:p>
        </w:tc>
        <w:tc>
          <w:tcPr>
            <w:tcW w:w="3640" w:type="dxa"/>
            <w:tcBorders>
              <w:left w:val="single" w:sz="4" w:space="0" w:color="auto"/>
              <w:right w:val="single" w:sz="4" w:space="0" w:color="auto"/>
            </w:tcBorders>
          </w:tcPr>
          <w:p w14:paraId="3C116E77" w14:textId="644E7873" w:rsidR="00B159A9" w:rsidRPr="00BE040B" w:rsidRDefault="00A45AE8" w:rsidP="00824CBF">
            <w:pPr>
              <w:jc w:val="center"/>
              <w:rPr>
                <w:rFonts w:ascii="Calibri" w:hAnsi="Calibri" w:cs="Calibri"/>
              </w:rPr>
            </w:pPr>
            <w:r w:rsidRPr="00BE040B">
              <w:rPr>
                <w:rFonts w:ascii="Calibri" w:hAnsi="Calibri" w:cs="Calibri"/>
              </w:rPr>
              <w:t>Storey</w:t>
            </w:r>
          </w:p>
        </w:tc>
        <w:tc>
          <w:tcPr>
            <w:tcW w:w="3022" w:type="dxa"/>
            <w:tcBorders>
              <w:left w:val="single" w:sz="4" w:space="0" w:color="auto"/>
              <w:right w:val="single" w:sz="4" w:space="0" w:color="auto"/>
            </w:tcBorders>
          </w:tcPr>
          <w:p w14:paraId="03C7B093" w14:textId="56159F66" w:rsidR="00B159A9" w:rsidRPr="00BE040B" w:rsidRDefault="00A45AE8" w:rsidP="00824CBF">
            <w:pPr>
              <w:jc w:val="center"/>
              <w:rPr>
                <w:rFonts w:ascii="Calibri" w:hAnsi="Calibri" w:cs="Calibri"/>
              </w:rPr>
            </w:pPr>
            <w:r w:rsidRPr="00BE040B">
              <w:rPr>
                <w:rFonts w:ascii="Calibri" w:hAnsi="Calibri" w:cs="Calibri"/>
              </w:rPr>
              <w:t>Storey</w:t>
            </w:r>
          </w:p>
        </w:tc>
      </w:tr>
      <w:tr w:rsidR="00BE040B" w:rsidRPr="00BE040B"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E040B" w:rsidRDefault="00B159A9" w:rsidP="00824CBF">
            <w:pPr>
              <w:rPr>
                <w:rFonts w:ascii="Calibri" w:hAnsi="Calibri" w:cs="Calibri"/>
              </w:rPr>
            </w:pPr>
            <w:r w:rsidRPr="00BE040B">
              <w:rPr>
                <w:rFonts w:ascii="Calibri" w:hAnsi="Calibri" w:cs="Calibri"/>
              </w:rPr>
              <w:t>Gender</w:t>
            </w:r>
          </w:p>
        </w:tc>
        <w:tc>
          <w:tcPr>
            <w:tcW w:w="3640" w:type="dxa"/>
            <w:tcBorders>
              <w:left w:val="single" w:sz="4" w:space="0" w:color="auto"/>
              <w:right w:val="single" w:sz="4" w:space="0" w:color="auto"/>
            </w:tcBorders>
          </w:tcPr>
          <w:p w14:paraId="3944D106" w14:textId="38CA64E1" w:rsidR="00B159A9" w:rsidRPr="00BE040B" w:rsidRDefault="00A45AE8" w:rsidP="00824CBF">
            <w:pPr>
              <w:jc w:val="center"/>
              <w:rPr>
                <w:rFonts w:ascii="Calibri" w:hAnsi="Calibri" w:cs="Calibri"/>
              </w:rPr>
            </w:pPr>
            <w:r w:rsidRPr="00BE040B">
              <w:rPr>
                <w:rFonts w:ascii="Calibri" w:hAnsi="Calibri" w:cs="Calibri"/>
              </w:rPr>
              <w:t>F</w:t>
            </w:r>
          </w:p>
        </w:tc>
        <w:tc>
          <w:tcPr>
            <w:tcW w:w="3022" w:type="dxa"/>
            <w:tcBorders>
              <w:left w:val="single" w:sz="4" w:space="0" w:color="auto"/>
              <w:right w:val="single" w:sz="4" w:space="0" w:color="auto"/>
            </w:tcBorders>
          </w:tcPr>
          <w:p w14:paraId="20139BA3" w14:textId="51D5BC95" w:rsidR="00B159A9" w:rsidRPr="00BE040B" w:rsidRDefault="00A45AE8" w:rsidP="00824CBF">
            <w:pPr>
              <w:jc w:val="center"/>
              <w:rPr>
                <w:rFonts w:ascii="Calibri" w:hAnsi="Calibri" w:cs="Calibri"/>
              </w:rPr>
            </w:pPr>
            <w:r w:rsidRPr="00BE040B">
              <w:rPr>
                <w:rFonts w:ascii="Calibri" w:hAnsi="Calibri" w:cs="Calibri"/>
              </w:rPr>
              <w:t>M</w:t>
            </w:r>
          </w:p>
        </w:tc>
      </w:tr>
      <w:tr w:rsidR="00BE040B" w:rsidRPr="00BE040B"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E040B" w:rsidRDefault="00B159A9" w:rsidP="00824CBF">
            <w:pPr>
              <w:rPr>
                <w:rFonts w:ascii="Calibri" w:hAnsi="Calibri" w:cs="Calibri"/>
              </w:rPr>
            </w:pPr>
            <w:r w:rsidRPr="00BE040B">
              <w:rPr>
                <w:rFonts w:ascii="Calibri" w:hAnsi="Calibri" w:cs="Calibri"/>
              </w:rPr>
              <w:t>Date of Birth</w:t>
            </w:r>
          </w:p>
        </w:tc>
        <w:tc>
          <w:tcPr>
            <w:tcW w:w="3640" w:type="dxa"/>
            <w:tcBorders>
              <w:left w:val="single" w:sz="4" w:space="0" w:color="auto"/>
              <w:right w:val="single" w:sz="4" w:space="0" w:color="auto"/>
            </w:tcBorders>
          </w:tcPr>
          <w:p w14:paraId="2FB1D5A8" w14:textId="694A3A2B" w:rsidR="00B159A9" w:rsidRPr="00BE040B" w:rsidRDefault="00A45AE8" w:rsidP="00824CBF">
            <w:pPr>
              <w:jc w:val="center"/>
              <w:rPr>
                <w:rFonts w:ascii="Calibri" w:hAnsi="Calibri" w:cs="Calibri"/>
              </w:rPr>
            </w:pPr>
            <w:r w:rsidRPr="00BE040B">
              <w:rPr>
                <w:rFonts w:ascii="Calibri" w:hAnsi="Calibri" w:cs="Calibri"/>
              </w:rPr>
              <w:t>28/09/1959</w:t>
            </w:r>
          </w:p>
        </w:tc>
        <w:tc>
          <w:tcPr>
            <w:tcW w:w="3022" w:type="dxa"/>
            <w:tcBorders>
              <w:left w:val="single" w:sz="4" w:space="0" w:color="auto"/>
              <w:right w:val="single" w:sz="4" w:space="0" w:color="auto"/>
            </w:tcBorders>
          </w:tcPr>
          <w:p w14:paraId="545E652C" w14:textId="70701C96" w:rsidR="00B159A9" w:rsidRPr="00BE040B" w:rsidRDefault="00A45AE8" w:rsidP="00824CBF">
            <w:pPr>
              <w:jc w:val="center"/>
              <w:rPr>
                <w:rFonts w:ascii="Calibri" w:hAnsi="Calibri" w:cs="Calibri"/>
              </w:rPr>
            </w:pPr>
            <w:r w:rsidRPr="00BE040B">
              <w:rPr>
                <w:rFonts w:ascii="Calibri" w:hAnsi="Calibri" w:cs="Calibri"/>
              </w:rPr>
              <w:t>13/11/1956</w:t>
            </w:r>
          </w:p>
        </w:tc>
      </w:tr>
      <w:tr w:rsidR="00BE040B" w:rsidRPr="00BE040B"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E040B" w:rsidRDefault="00B159A9" w:rsidP="00824CBF">
            <w:pPr>
              <w:rPr>
                <w:rFonts w:ascii="Calibri" w:hAnsi="Calibri" w:cs="Calibri"/>
              </w:rPr>
            </w:pPr>
            <w:r w:rsidRPr="00BE040B">
              <w:rPr>
                <w:rFonts w:ascii="Calibri" w:hAnsi="Calibri" w:cs="Calibri"/>
              </w:rPr>
              <w:t>Age Last Birthday</w:t>
            </w:r>
          </w:p>
        </w:tc>
        <w:tc>
          <w:tcPr>
            <w:tcW w:w="3640" w:type="dxa"/>
            <w:tcBorders>
              <w:left w:val="single" w:sz="4" w:space="0" w:color="auto"/>
              <w:right w:val="single" w:sz="4" w:space="0" w:color="auto"/>
            </w:tcBorders>
          </w:tcPr>
          <w:p w14:paraId="573D33A8" w14:textId="09CFEBDA" w:rsidR="00B159A9" w:rsidRPr="00BE040B" w:rsidRDefault="00A45AE8" w:rsidP="00824CBF">
            <w:pPr>
              <w:jc w:val="center"/>
              <w:rPr>
                <w:rFonts w:ascii="Calibri" w:hAnsi="Calibri" w:cs="Calibri"/>
              </w:rPr>
            </w:pPr>
            <w:r w:rsidRPr="00BE040B">
              <w:rPr>
                <w:rFonts w:ascii="Calibri" w:hAnsi="Calibri" w:cs="Calibri"/>
              </w:rPr>
              <w:t>64</w:t>
            </w:r>
          </w:p>
        </w:tc>
        <w:tc>
          <w:tcPr>
            <w:tcW w:w="3022" w:type="dxa"/>
            <w:tcBorders>
              <w:left w:val="single" w:sz="4" w:space="0" w:color="auto"/>
              <w:right w:val="single" w:sz="4" w:space="0" w:color="auto"/>
            </w:tcBorders>
          </w:tcPr>
          <w:p w14:paraId="61F38B79" w14:textId="5133ADA3" w:rsidR="00B159A9" w:rsidRPr="00BE040B" w:rsidRDefault="00A45AE8" w:rsidP="00824CBF">
            <w:pPr>
              <w:jc w:val="center"/>
              <w:rPr>
                <w:rFonts w:ascii="Calibri" w:hAnsi="Calibri" w:cs="Calibri"/>
              </w:rPr>
            </w:pPr>
            <w:r w:rsidRPr="00BE040B">
              <w:rPr>
                <w:rFonts w:ascii="Calibri" w:hAnsi="Calibri" w:cs="Calibri"/>
              </w:rPr>
              <w:t>66</w:t>
            </w:r>
          </w:p>
        </w:tc>
      </w:tr>
      <w:tr w:rsidR="00BE040B" w:rsidRPr="00BE040B"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E040B" w:rsidRDefault="00B159A9" w:rsidP="00824CBF">
            <w:pPr>
              <w:rPr>
                <w:rFonts w:ascii="Calibri" w:hAnsi="Calibri" w:cs="Calibri"/>
              </w:rPr>
            </w:pPr>
            <w:r w:rsidRPr="00BE040B">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5143F885" w:rsidR="00B159A9" w:rsidRPr="00BE040B" w:rsidRDefault="00A45AE8" w:rsidP="00824CBF">
            <w:pPr>
              <w:jc w:val="center"/>
              <w:rPr>
                <w:rFonts w:ascii="Calibri" w:hAnsi="Calibri" w:cs="Calibri"/>
              </w:rPr>
            </w:pPr>
            <w:r w:rsidRPr="00BE040B">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FF87690" w:rsidR="00B159A9" w:rsidRPr="00BE040B" w:rsidRDefault="00A45AE8" w:rsidP="00824CBF">
            <w:pPr>
              <w:jc w:val="center"/>
              <w:rPr>
                <w:rFonts w:ascii="Calibri" w:hAnsi="Calibri" w:cs="Calibri"/>
              </w:rPr>
            </w:pPr>
            <w:r w:rsidRPr="00BE040B">
              <w:rPr>
                <w:rFonts w:ascii="Calibri" w:hAnsi="Calibri" w:cs="Calibri"/>
              </w:rPr>
              <w:t>Married</w:t>
            </w:r>
          </w:p>
        </w:tc>
      </w:tr>
      <w:tr w:rsidR="00BE040B" w:rsidRPr="00BE040B" w14:paraId="2E892543" w14:textId="77777777" w:rsidTr="00E66DCB">
        <w:tc>
          <w:tcPr>
            <w:tcW w:w="3227" w:type="dxa"/>
            <w:tcBorders>
              <w:top w:val="single" w:sz="4" w:space="0" w:color="auto"/>
            </w:tcBorders>
          </w:tcPr>
          <w:p w14:paraId="26241BB8" w14:textId="77777777" w:rsidR="00B159A9" w:rsidRPr="00BE040B" w:rsidRDefault="00B159A9" w:rsidP="00824CBF">
            <w:pPr>
              <w:rPr>
                <w:rFonts w:ascii="Calibri" w:hAnsi="Calibri" w:cs="Calibri"/>
              </w:rPr>
            </w:pPr>
          </w:p>
          <w:p w14:paraId="52482C9F" w14:textId="77777777" w:rsidR="00487923" w:rsidRPr="00BE040B"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E040B" w:rsidRDefault="00B159A9" w:rsidP="00824CBF">
            <w:pPr>
              <w:jc w:val="center"/>
              <w:rPr>
                <w:rFonts w:ascii="Calibri" w:hAnsi="Calibri" w:cs="Calibri"/>
              </w:rPr>
            </w:pPr>
          </w:p>
        </w:tc>
        <w:tc>
          <w:tcPr>
            <w:tcW w:w="3022" w:type="dxa"/>
            <w:tcBorders>
              <w:top w:val="single" w:sz="4" w:space="0" w:color="auto"/>
              <w:left w:val="nil"/>
            </w:tcBorders>
          </w:tcPr>
          <w:p w14:paraId="21E37841" w14:textId="1A171A87" w:rsidR="00B159A9" w:rsidRPr="00BE040B" w:rsidRDefault="00B159A9" w:rsidP="00824CBF">
            <w:pPr>
              <w:jc w:val="center"/>
              <w:rPr>
                <w:rFonts w:ascii="Calibri" w:hAnsi="Calibri" w:cs="Calibri"/>
              </w:rPr>
            </w:pPr>
          </w:p>
        </w:tc>
      </w:tr>
      <w:tr w:rsidR="00BE040B" w:rsidRPr="00BE040B" w14:paraId="37FF2D4A" w14:textId="77777777" w:rsidTr="00155611">
        <w:trPr>
          <w:trHeight w:val="657"/>
        </w:trPr>
        <w:tc>
          <w:tcPr>
            <w:tcW w:w="3227" w:type="dxa"/>
            <w:tcBorders>
              <w:bottom w:val="single" w:sz="4" w:space="0" w:color="auto"/>
            </w:tcBorders>
            <w:vAlign w:val="center"/>
          </w:tcPr>
          <w:p w14:paraId="5E675866" w14:textId="77777777" w:rsidR="008361F7" w:rsidRPr="00BE040B" w:rsidRDefault="008361F7" w:rsidP="00766FAD">
            <w:pPr>
              <w:pStyle w:val="StyleHeading3H314ptNotItalic1"/>
              <w:rPr>
                <w:rFonts w:ascii="Calibri" w:hAnsi="Calibri" w:cs="Calibri"/>
                <w:color w:val="auto"/>
              </w:rPr>
            </w:pPr>
            <w:bookmarkStart w:id="107" w:name="_Toc55289292"/>
            <w:bookmarkStart w:id="108" w:name="_Toc98234630"/>
            <w:bookmarkStart w:id="109" w:name="_Toc98234698"/>
            <w:bookmarkStart w:id="110" w:name="_Toc284409746"/>
            <w:bookmarkStart w:id="111" w:name="_Toc414001896"/>
            <w:bookmarkStart w:id="112" w:name="_Toc480988756"/>
            <w:bookmarkStart w:id="113" w:name="_Toc514154204"/>
            <w:bookmarkStart w:id="114" w:name="_Toc63670935"/>
            <w:bookmarkStart w:id="115" w:name="_Toc127366472"/>
            <w:r w:rsidRPr="00BE040B">
              <w:rPr>
                <w:rFonts w:ascii="Calibri" w:hAnsi="Calibri" w:cs="Calibri"/>
                <w:color w:val="auto"/>
              </w:rPr>
              <w:t>Employment Details</w:t>
            </w:r>
            <w:bookmarkEnd w:id="107"/>
            <w:bookmarkEnd w:id="108"/>
            <w:bookmarkEnd w:id="109"/>
            <w:bookmarkEnd w:id="110"/>
            <w:bookmarkEnd w:id="111"/>
            <w:bookmarkEnd w:id="112"/>
            <w:bookmarkEnd w:id="113"/>
            <w:bookmarkEnd w:id="114"/>
            <w:bookmarkEnd w:id="115"/>
          </w:p>
        </w:tc>
        <w:tc>
          <w:tcPr>
            <w:tcW w:w="6662" w:type="dxa"/>
            <w:gridSpan w:val="2"/>
            <w:tcBorders>
              <w:bottom w:val="single" w:sz="4" w:space="0" w:color="auto"/>
            </w:tcBorders>
            <w:vAlign w:val="center"/>
          </w:tcPr>
          <w:p w14:paraId="3DB731D2" w14:textId="77777777" w:rsidR="008361F7" w:rsidRPr="00BE040B" w:rsidRDefault="008361F7" w:rsidP="00766FAD">
            <w:pPr>
              <w:jc w:val="center"/>
              <w:rPr>
                <w:rFonts w:ascii="Calibri" w:hAnsi="Calibri" w:cs="Calibri"/>
                <w:b/>
                <w:bCs/>
                <w14:shadow w14:blurRad="50800" w14:dist="38100" w14:dir="2700000" w14:sx="100000" w14:sy="100000" w14:kx="0" w14:ky="0" w14:algn="tl">
                  <w14:srgbClr w14:val="000000">
                    <w14:alpha w14:val="60000"/>
                  </w14:srgbClr>
                </w14:shadow>
              </w:rPr>
            </w:pPr>
          </w:p>
        </w:tc>
      </w:tr>
      <w:tr w:rsidR="00BE040B" w:rsidRPr="00BE040B" w14:paraId="6E820074" w14:textId="77777777" w:rsidTr="00766FAD">
        <w:tc>
          <w:tcPr>
            <w:tcW w:w="3227" w:type="dxa"/>
            <w:tcBorders>
              <w:top w:val="single" w:sz="4" w:space="0" w:color="auto"/>
              <w:left w:val="single" w:sz="4" w:space="0" w:color="auto"/>
            </w:tcBorders>
            <w:shd w:val="clear" w:color="auto" w:fill="E6E6E6"/>
          </w:tcPr>
          <w:p w14:paraId="53794E37" w14:textId="77777777" w:rsidR="00CF4BF0" w:rsidRPr="00BE040B" w:rsidRDefault="00CF4BF0" w:rsidP="00CF4BF0">
            <w:pPr>
              <w:rPr>
                <w:rFonts w:ascii="Calibri" w:hAnsi="Calibri" w:cs="Calibri"/>
              </w:rPr>
            </w:pPr>
            <w:r w:rsidRPr="00BE040B">
              <w:rPr>
                <w:rFonts w:ascii="Calibri" w:hAnsi="Calibri" w:cs="Calibri"/>
              </w:rPr>
              <w:t>Employment Status</w:t>
            </w:r>
          </w:p>
        </w:tc>
        <w:tc>
          <w:tcPr>
            <w:tcW w:w="3640" w:type="dxa"/>
            <w:tcBorders>
              <w:top w:val="single" w:sz="4" w:space="0" w:color="auto"/>
            </w:tcBorders>
          </w:tcPr>
          <w:p w14:paraId="6FBA881E" w14:textId="56714440" w:rsidR="00CF4BF0" w:rsidRPr="00BE040B" w:rsidRDefault="00A45AE8" w:rsidP="00CF4BF0">
            <w:pPr>
              <w:jc w:val="center"/>
              <w:rPr>
                <w:rFonts w:ascii="Calibri" w:hAnsi="Calibri" w:cs="Calibri"/>
              </w:rPr>
            </w:pPr>
            <w:r w:rsidRPr="00BE040B">
              <w:rPr>
                <w:rFonts w:ascii="Calibri" w:hAnsi="Calibri" w:cs="Calibri"/>
              </w:rPr>
              <w:t>Retired</w:t>
            </w:r>
          </w:p>
        </w:tc>
        <w:tc>
          <w:tcPr>
            <w:tcW w:w="3022" w:type="dxa"/>
            <w:tcBorders>
              <w:top w:val="single" w:sz="4" w:space="0" w:color="auto"/>
              <w:right w:val="single" w:sz="4" w:space="0" w:color="auto"/>
            </w:tcBorders>
          </w:tcPr>
          <w:p w14:paraId="6204D591" w14:textId="1BE217E3" w:rsidR="00CF4BF0" w:rsidRPr="00BE040B" w:rsidRDefault="00A45AE8" w:rsidP="00CF4BF0">
            <w:pPr>
              <w:jc w:val="center"/>
              <w:rPr>
                <w:rFonts w:ascii="Calibri" w:hAnsi="Calibri" w:cs="Calibri"/>
              </w:rPr>
            </w:pPr>
            <w:r w:rsidRPr="00BE040B">
              <w:rPr>
                <w:rFonts w:ascii="Calibri" w:hAnsi="Calibri" w:cs="Calibri"/>
              </w:rPr>
              <w:t>Full-Time</w:t>
            </w:r>
          </w:p>
        </w:tc>
      </w:tr>
      <w:tr w:rsidR="00BE040B" w:rsidRPr="00BE040B" w14:paraId="3C70AF56" w14:textId="77777777" w:rsidTr="00766FAD">
        <w:tc>
          <w:tcPr>
            <w:tcW w:w="3227" w:type="dxa"/>
            <w:tcBorders>
              <w:left w:val="single" w:sz="4" w:space="0" w:color="auto"/>
            </w:tcBorders>
            <w:shd w:val="clear" w:color="auto" w:fill="E6E6E6"/>
          </w:tcPr>
          <w:p w14:paraId="0C5847BF" w14:textId="77777777" w:rsidR="00CF4BF0" w:rsidRPr="00BE040B" w:rsidRDefault="00CF4BF0" w:rsidP="00CF4BF0">
            <w:pPr>
              <w:rPr>
                <w:rFonts w:ascii="Calibri" w:hAnsi="Calibri" w:cs="Calibri"/>
              </w:rPr>
            </w:pPr>
            <w:r w:rsidRPr="00BE040B">
              <w:rPr>
                <w:rFonts w:ascii="Calibri" w:hAnsi="Calibri" w:cs="Calibri"/>
              </w:rPr>
              <w:t>Occupation</w:t>
            </w:r>
          </w:p>
        </w:tc>
        <w:tc>
          <w:tcPr>
            <w:tcW w:w="3640" w:type="dxa"/>
          </w:tcPr>
          <w:p w14:paraId="31C5298D" w14:textId="013E7219" w:rsidR="00CF4BF0" w:rsidRPr="00BE040B" w:rsidRDefault="00CF4BF0" w:rsidP="00CF4BF0">
            <w:pPr>
              <w:jc w:val="center"/>
              <w:rPr>
                <w:rFonts w:ascii="Calibri" w:hAnsi="Calibri" w:cs="Calibri"/>
              </w:rPr>
            </w:pPr>
            <w:r w:rsidRPr="00BE040B">
              <w:rPr>
                <w:rFonts w:ascii="Calibri" w:hAnsi="Calibri" w:cs="Calibri"/>
              </w:rPr>
              <w:t>-</w:t>
            </w:r>
          </w:p>
        </w:tc>
        <w:tc>
          <w:tcPr>
            <w:tcW w:w="3022" w:type="dxa"/>
            <w:tcBorders>
              <w:right w:val="single" w:sz="4" w:space="0" w:color="auto"/>
            </w:tcBorders>
          </w:tcPr>
          <w:p w14:paraId="73D7E4C8" w14:textId="5D0F3D28" w:rsidR="00CF4BF0" w:rsidRPr="00BE040B" w:rsidRDefault="00A45AE8" w:rsidP="00CF4BF0">
            <w:pPr>
              <w:jc w:val="center"/>
              <w:rPr>
                <w:rFonts w:ascii="Calibri" w:hAnsi="Calibri" w:cs="Calibri"/>
              </w:rPr>
            </w:pPr>
            <w:r w:rsidRPr="00BE040B">
              <w:rPr>
                <w:rFonts w:ascii="Calibri" w:hAnsi="Calibri" w:cs="Calibri"/>
              </w:rPr>
              <w:t>Surveyor</w:t>
            </w:r>
          </w:p>
        </w:tc>
      </w:tr>
      <w:tr w:rsidR="00BE040B" w:rsidRPr="00BE040B"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CF4BF0" w:rsidRPr="00BE040B" w:rsidRDefault="00CF4BF0" w:rsidP="00CF4BF0">
            <w:pPr>
              <w:rPr>
                <w:rFonts w:ascii="Calibri" w:hAnsi="Calibri" w:cs="Calibri"/>
              </w:rPr>
            </w:pPr>
            <w:r w:rsidRPr="00BE040B">
              <w:rPr>
                <w:rFonts w:ascii="Calibri" w:hAnsi="Calibri" w:cs="Calibri"/>
              </w:rPr>
              <w:t>Employer</w:t>
            </w:r>
          </w:p>
        </w:tc>
        <w:tc>
          <w:tcPr>
            <w:tcW w:w="3640" w:type="dxa"/>
            <w:tcBorders>
              <w:bottom w:val="single" w:sz="4" w:space="0" w:color="auto"/>
            </w:tcBorders>
          </w:tcPr>
          <w:p w14:paraId="7D6BB88E" w14:textId="53ABC76D" w:rsidR="00CF4BF0" w:rsidRPr="00BE040B" w:rsidRDefault="00CF4BF0" w:rsidP="00CF4BF0">
            <w:pPr>
              <w:jc w:val="center"/>
              <w:rPr>
                <w:rFonts w:ascii="Calibri" w:hAnsi="Calibri" w:cs="Calibri"/>
              </w:rPr>
            </w:pPr>
            <w:r w:rsidRPr="00BE040B">
              <w:rPr>
                <w:rFonts w:ascii="Calibri" w:hAnsi="Calibri" w:cs="Calibri"/>
              </w:rPr>
              <w:t>-</w:t>
            </w:r>
          </w:p>
        </w:tc>
        <w:tc>
          <w:tcPr>
            <w:tcW w:w="3022" w:type="dxa"/>
            <w:tcBorders>
              <w:bottom w:val="single" w:sz="4" w:space="0" w:color="auto"/>
              <w:right w:val="single" w:sz="4" w:space="0" w:color="auto"/>
            </w:tcBorders>
          </w:tcPr>
          <w:p w14:paraId="289415E6" w14:textId="18CAB77D" w:rsidR="00CF4BF0" w:rsidRPr="00BE040B" w:rsidRDefault="00A45AE8" w:rsidP="00CF4BF0">
            <w:pPr>
              <w:jc w:val="center"/>
              <w:rPr>
                <w:rFonts w:ascii="Calibri" w:hAnsi="Calibri" w:cs="Calibri"/>
              </w:rPr>
            </w:pPr>
            <w:r w:rsidRPr="00BE040B">
              <w:rPr>
                <w:rFonts w:ascii="Calibri" w:hAnsi="Calibri" w:cs="Calibri"/>
              </w:rPr>
              <w:t>Victorian Government</w:t>
            </w:r>
          </w:p>
        </w:tc>
      </w:tr>
    </w:tbl>
    <w:p w14:paraId="5B03EAC7" w14:textId="77777777" w:rsidR="008361F7" w:rsidRPr="00BE040B"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BE040B" w:rsidRPr="00BE040B" w14:paraId="49C3717D" w14:textId="77777777" w:rsidTr="00766FAD">
        <w:trPr>
          <w:trHeight w:val="346"/>
        </w:trPr>
        <w:tc>
          <w:tcPr>
            <w:tcW w:w="2744" w:type="dxa"/>
            <w:tcBorders>
              <w:bottom w:val="single" w:sz="4" w:space="0" w:color="auto"/>
            </w:tcBorders>
            <w:vAlign w:val="center"/>
          </w:tcPr>
          <w:p w14:paraId="4052B9AC" w14:textId="77777777" w:rsidR="008361F7" w:rsidRPr="00BE040B" w:rsidRDefault="008361F7" w:rsidP="00766FAD">
            <w:pPr>
              <w:pStyle w:val="StyleHeading3H314ptNotItalic1"/>
              <w:rPr>
                <w:rFonts w:ascii="Calibri" w:hAnsi="Calibri"/>
                <w:color w:val="auto"/>
              </w:rPr>
            </w:pPr>
            <w:bookmarkStart w:id="116" w:name="_Toc98234636"/>
            <w:bookmarkStart w:id="117" w:name="_Toc98234704"/>
            <w:bookmarkStart w:id="118" w:name="_Toc484440029"/>
            <w:bookmarkStart w:id="119" w:name="_Toc514154205"/>
            <w:bookmarkStart w:id="120" w:name="_Toc63670936"/>
            <w:bookmarkStart w:id="121" w:name="_Toc127366473"/>
            <w:bookmarkStart w:id="122" w:name="_Toc64953516"/>
            <w:r w:rsidRPr="00BE040B">
              <w:rPr>
                <w:rFonts w:ascii="Calibri" w:hAnsi="Calibri" w:cs="Calibri"/>
                <w:color w:val="auto"/>
              </w:rPr>
              <w:t>Estate Planning</w:t>
            </w:r>
            <w:bookmarkEnd w:id="116"/>
            <w:bookmarkEnd w:id="117"/>
            <w:bookmarkEnd w:id="118"/>
            <w:bookmarkEnd w:id="119"/>
            <w:bookmarkEnd w:id="120"/>
            <w:bookmarkEnd w:id="121"/>
          </w:p>
        </w:tc>
        <w:tc>
          <w:tcPr>
            <w:tcW w:w="3324" w:type="dxa"/>
            <w:gridSpan w:val="2"/>
            <w:tcBorders>
              <w:bottom w:val="single" w:sz="4" w:space="0" w:color="auto"/>
            </w:tcBorders>
            <w:vAlign w:val="center"/>
          </w:tcPr>
          <w:p w14:paraId="40A9CC1C" w14:textId="77777777" w:rsidR="008361F7" w:rsidRPr="00BE040B"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BE040B"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2"/>
      <w:tr w:rsidR="00BE040B" w:rsidRPr="00BE040B"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BE040B"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0C40C8F" w:rsidR="008361F7" w:rsidRPr="00BE040B" w:rsidRDefault="00A45AE8" w:rsidP="00766FAD">
            <w:pPr>
              <w:jc w:val="center"/>
              <w:rPr>
                <w:rFonts w:ascii="Calibri" w:hAnsi="Calibri" w:cs="Times New Roman"/>
                <w:b/>
              </w:rPr>
            </w:pPr>
            <w:r w:rsidRPr="00BE040B">
              <w:rPr>
                <w:rFonts w:ascii="Calibri" w:hAnsi="Calibri" w:cs="Times New Roman"/>
                <w:b/>
              </w:rPr>
              <w:t>Jenny</w:t>
            </w:r>
          </w:p>
        </w:tc>
        <w:tc>
          <w:tcPr>
            <w:tcW w:w="2590" w:type="dxa"/>
            <w:tcBorders>
              <w:top w:val="single" w:sz="4" w:space="0" w:color="auto"/>
              <w:bottom w:val="single" w:sz="4" w:space="0" w:color="auto"/>
              <w:right w:val="single" w:sz="4" w:space="0" w:color="auto"/>
            </w:tcBorders>
            <w:shd w:val="clear" w:color="auto" w:fill="E6E6E6"/>
          </w:tcPr>
          <w:p w14:paraId="3B87415A" w14:textId="572B8DB8" w:rsidR="008361F7" w:rsidRPr="00BE040B" w:rsidRDefault="00A45AE8" w:rsidP="00766FAD">
            <w:pPr>
              <w:jc w:val="center"/>
              <w:rPr>
                <w:rFonts w:ascii="Calibri" w:hAnsi="Calibri" w:cs="Times New Roman"/>
                <w:b/>
                <w:lang w:val="fr-FR"/>
              </w:rPr>
            </w:pPr>
            <w:r w:rsidRPr="00BE040B">
              <w:rPr>
                <w:rFonts w:ascii="Calibri" w:hAnsi="Calibri" w:cs="Times New Roman"/>
                <w:b/>
                <w:lang w:val="fr-FR"/>
              </w:rPr>
              <w:t>Tony</w:t>
            </w:r>
          </w:p>
        </w:tc>
      </w:tr>
      <w:tr w:rsidR="00BE040B" w:rsidRPr="00BE040B" w14:paraId="4065CF20" w14:textId="77777777" w:rsidTr="00766FAD">
        <w:tc>
          <w:tcPr>
            <w:tcW w:w="4444" w:type="dxa"/>
            <w:gridSpan w:val="2"/>
            <w:tcBorders>
              <w:top w:val="single" w:sz="4" w:space="0" w:color="auto"/>
              <w:left w:val="single" w:sz="4" w:space="0" w:color="auto"/>
            </w:tcBorders>
          </w:tcPr>
          <w:p w14:paraId="74AB34AB" w14:textId="77777777" w:rsidR="00CC73CA" w:rsidRPr="00BE040B" w:rsidRDefault="00CC73CA" w:rsidP="00CC73CA">
            <w:pPr>
              <w:jc w:val="left"/>
              <w:rPr>
                <w:rFonts w:ascii="Calibri" w:hAnsi="Calibri" w:cs="Times New Roman"/>
              </w:rPr>
            </w:pPr>
            <w:r w:rsidRPr="00BE040B">
              <w:rPr>
                <w:rFonts w:ascii="Calibri" w:hAnsi="Calibri" w:cs="Times New Roman"/>
              </w:rPr>
              <w:t>Do you have a Current Will?</w:t>
            </w:r>
          </w:p>
        </w:tc>
        <w:tc>
          <w:tcPr>
            <w:tcW w:w="2605" w:type="dxa"/>
            <w:gridSpan w:val="2"/>
            <w:tcBorders>
              <w:top w:val="single" w:sz="4" w:space="0" w:color="auto"/>
            </w:tcBorders>
          </w:tcPr>
          <w:p w14:paraId="67108C7D" w14:textId="03FFA9FA" w:rsidR="00CC73CA" w:rsidRPr="00BE040B" w:rsidRDefault="00A45AE8" w:rsidP="00CC73CA">
            <w:pPr>
              <w:jc w:val="center"/>
              <w:rPr>
                <w:rFonts w:ascii="Calibri" w:hAnsi="Calibri" w:cs="Times New Roman"/>
              </w:rPr>
            </w:pPr>
            <w:r w:rsidRPr="00BE040B">
              <w:rPr>
                <w:rFonts w:ascii="Calibri" w:hAnsi="Calibri" w:cs="Times New Roman"/>
              </w:rPr>
              <w:t>Yes</w:t>
            </w:r>
          </w:p>
        </w:tc>
        <w:tc>
          <w:tcPr>
            <w:tcW w:w="2590" w:type="dxa"/>
            <w:tcBorders>
              <w:top w:val="single" w:sz="4" w:space="0" w:color="auto"/>
              <w:right w:val="single" w:sz="4" w:space="0" w:color="auto"/>
            </w:tcBorders>
          </w:tcPr>
          <w:p w14:paraId="00EA87BB" w14:textId="04F32AE4" w:rsidR="00CC73CA" w:rsidRPr="00BE040B" w:rsidRDefault="00A45AE8" w:rsidP="00CC73CA">
            <w:pPr>
              <w:jc w:val="center"/>
              <w:rPr>
                <w:rFonts w:ascii="Calibri" w:hAnsi="Calibri" w:cs="Times New Roman"/>
                <w:lang w:val="fr-FR"/>
              </w:rPr>
            </w:pPr>
            <w:r w:rsidRPr="00BE040B">
              <w:rPr>
                <w:rFonts w:ascii="Calibri" w:hAnsi="Calibri" w:cs="Times New Roman"/>
                <w:lang w:val="fr-FR"/>
              </w:rPr>
              <w:t>Yes</w:t>
            </w:r>
          </w:p>
        </w:tc>
      </w:tr>
      <w:tr w:rsidR="00BE040B" w:rsidRPr="00BE040B" w14:paraId="5AFD7E75" w14:textId="77777777" w:rsidTr="00766FAD">
        <w:tc>
          <w:tcPr>
            <w:tcW w:w="4444" w:type="dxa"/>
            <w:gridSpan w:val="2"/>
            <w:tcBorders>
              <w:left w:val="single" w:sz="4" w:space="0" w:color="auto"/>
            </w:tcBorders>
          </w:tcPr>
          <w:p w14:paraId="1CC7CF54" w14:textId="77777777" w:rsidR="00CC73CA" w:rsidRPr="00BE040B" w:rsidRDefault="00CC73CA" w:rsidP="00CC73CA">
            <w:pPr>
              <w:jc w:val="left"/>
              <w:rPr>
                <w:rFonts w:ascii="Calibri" w:hAnsi="Calibri" w:cs="Times New Roman"/>
              </w:rPr>
            </w:pPr>
            <w:r w:rsidRPr="00BE040B">
              <w:rPr>
                <w:rFonts w:ascii="Calibri" w:hAnsi="Calibri" w:cs="Times New Roman"/>
              </w:rPr>
              <w:t>Do you have Current Powers of Attorney?</w:t>
            </w:r>
          </w:p>
        </w:tc>
        <w:tc>
          <w:tcPr>
            <w:tcW w:w="2605" w:type="dxa"/>
            <w:gridSpan w:val="2"/>
          </w:tcPr>
          <w:p w14:paraId="38697A25" w14:textId="60062969" w:rsidR="00CC73CA" w:rsidRPr="00BE040B" w:rsidRDefault="00A45AE8" w:rsidP="00CC73CA">
            <w:pPr>
              <w:jc w:val="center"/>
              <w:rPr>
                <w:rFonts w:ascii="Calibri" w:hAnsi="Calibri" w:cs="Times New Roman"/>
              </w:rPr>
            </w:pPr>
            <w:r w:rsidRPr="00BE040B">
              <w:rPr>
                <w:rFonts w:ascii="Calibri" w:hAnsi="Calibri" w:cs="Times New Roman"/>
              </w:rPr>
              <w:t>In Process</w:t>
            </w:r>
          </w:p>
        </w:tc>
        <w:tc>
          <w:tcPr>
            <w:tcW w:w="2590" w:type="dxa"/>
            <w:tcBorders>
              <w:right w:val="single" w:sz="4" w:space="0" w:color="auto"/>
            </w:tcBorders>
          </w:tcPr>
          <w:p w14:paraId="417FB2DC" w14:textId="42D30693" w:rsidR="00CC73CA" w:rsidRPr="00BE040B" w:rsidRDefault="00A45AE8" w:rsidP="00CC73CA">
            <w:pPr>
              <w:jc w:val="center"/>
              <w:rPr>
                <w:rFonts w:ascii="Calibri" w:hAnsi="Calibri" w:cs="Times New Roman"/>
                <w:lang w:val="fr-FR"/>
              </w:rPr>
            </w:pPr>
            <w:r w:rsidRPr="00BE040B">
              <w:rPr>
                <w:rFonts w:ascii="Calibri" w:hAnsi="Calibri" w:cs="Times New Roman"/>
                <w:lang w:val="fr-FR"/>
              </w:rPr>
              <w:t>In Process</w:t>
            </w:r>
          </w:p>
        </w:tc>
      </w:tr>
      <w:tr w:rsidR="00BE040B" w:rsidRPr="00BE040B" w14:paraId="7690172E" w14:textId="77777777" w:rsidTr="00766FAD">
        <w:tc>
          <w:tcPr>
            <w:tcW w:w="4444" w:type="dxa"/>
            <w:gridSpan w:val="2"/>
            <w:tcBorders>
              <w:left w:val="single" w:sz="4" w:space="0" w:color="auto"/>
              <w:bottom w:val="single" w:sz="4" w:space="0" w:color="auto"/>
            </w:tcBorders>
          </w:tcPr>
          <w:p w14:paraId="49E934DB" w14:textId="77777777" w:rsidR="00CC73CA" w:rsidRPr="00BE040B" w:rsidRDefault="00CC73CA" w:rsidP="00CC73CA">
            <w:pPr>
              <w:jc w:val="left"/>
              <w:rPr>
                <w:rFonts w:ascii="Calibri" w:hAnsi="Calibri" w:cs="Times New Roman"/>
              </w:rPr>
            </w:pPr>
            <w:r w:rsidRPr="00BE040B">
              <w:rPr>
                <w:rFonts w:ascii="Calibri" w:hAnsi="Calibri" w:cs="Times New Roman"/>
              </w:rPr>
              <w:t>Do you have a Testamentary Trust?</w:t>
            </w:r>
          </w:p>
        </w:tc>
        <w:tc>
          <w:tcPr>
            <w:tcW w:w="2605" w:type="dxa"/>
            <w:gridSpan w:val="2"/>
            <w:tcBorders>
              <w:bottom w:val="single" w:sz="4" w:space="0" w:color="auto"/>
            </w:tcBorders>
          </w:tcPr>
          <w:p w14:paraId="129D940C" w14:textId="2721431A" w:rsidR="00CC73CA" w:rsidRPr="00BE040B" w:rsidRDefault="00DB6D7C"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1B628895" w:rsidR="00CC73CA" w:rsidRPr="00BE040B" w:rsidRDefault="00DB6D7C" w:rsidP="00CC73CA">
            <w:pPr>
              <w:jc w:val="center"/>
              <w:rPr>
                <w:rFonts w:ascii="Calibri" w:hAnsi="Calibri" w:cs="Times New Roman"/>
                <w:lang w:val="fr-FR"/>
              </w:rPr>
            </w:pPr>
            <w:r>
              <w:rPr>
                <w:rFonts w:ascii="Calibri" w:hAnsi="Calibri" w:cs="Times New Roman"/>
                <w:lang w:val="fr-FR"/>
              </w:rPr>
              <w:t>No</w:t>
            </w: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23" w:name="_Toc98234632"/>
            <w:bookmarkStart w:id="124" w:name="_Toc98234700"/>
            <w:bookmarkStart w:id="125" w:name="_Toc320111446"/>
            <w:bookmarkStart w:id="126" w:name="_Toc127366474"/>
            <w:bookmarkStart w:id="127" w:name="_Toc55289295"/>
            <w:bookmarkStart w:id="128" w:name="_Toc64953513"/>
            <w:r w:rsidRPr="00B33D57">
              <w:rPr>
                <w:rFonts w:ascii="Calibri" w:hAnsi="Calibri"/>
                <w:color w:val="F79646"/>
              </w:rPr>
              <w:lastRenderedPageBreak/>
              <w:t>Current Assets and Liabilities</w:t>
            </w:r>
            <w:bookmarkEnd w:id="123"/>
            <w:bookmarkEnd w:id="124"/>
            <w:bookmarkEnd w:id="125"/>
            <w:bookmarkEnd w:id="12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27"/>
    <w:bookmarkEnd w:id="12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22F5C09D" w14:textId="677ED9D2" w:rsidR="00635944" w:rsidRDefault="00A45AE8" w:rsidP="00487923">
            <w:pPr>
              <w:rPr>
                <w:rFonts w:ascii="Calibri" w:hAnsi="Calibri" w:cs="Times New Roman"/>
              </w:rPr>
            </w:pPr>
            <w:r w:rsidRPr="00A45AE8">
              <w:rPr>
                <w:rFonts w:ascii="Calibri" w:hAnsi="Calibri" w:cs="Times New Roman"/>
              </w:rPr>
              <w:t>Scoresby Residential Home</w:t>
            </w:r>
          </w:p>
          <w:p w14:paraId="11B1FF86" w14:textId="2912F65A" w:rsidR="00635944" w:rsidRPr="00A45AE8" w:rsidRDefault="00635944" w:rsidP="00487923">
            <w:pPr>
              <w:rPr>
                <w:rFonts w:ascii="Calibri" w:hAnsi="Calibri" w:cs="Times New Roman"/>
              </w:rPr>
            </w:pPr>
            <w:r>
              <w:rPr>
                <w:rFonts w:ascii="Calibri" w:hAnsi="Calibri" w:cs="Times New Roman"/>
              </w:rPr>
              <w:t>Motor Vehicles</w:t>
            </w:r>
          </w:p>
        </w:tc>
        <w:tc>
          <w:tcPr>
            <w:tcW w:w="2839" w:type="dxa"/>
            <w:tcBorders>
              <w:right w:val="single" w:sz="4" w:space="0" w:color="auto"/>
            </w:tcBorders>
          </w:tcPr>
          <w:p w14:paraId="78DBE0E9" w14:textId="08773A2A" w:rsidR="00635944" w:rsidRDefault="00A45AE8" w:rsidP="00BE040B">
            <w:pPr>
              <w:jc w:val="right"/>
              <w:rPr>
                <w:rFonts w:ascii="Calibri" w:hAnsi="Calibri" w:cs="Times New Roman"/>
              </w:rPr>
            </w:pPr>
            <w:r w:rsidRPr="00A45AE8">
              <w:rPr>
                <w:rFonts w:ascii="Calibri" w:hAnsi="Calibri" w:cs="Times New Roman"/>
              </w:rPr>
              <w:t>$1,000,000</w:t>
            </w:r>
          </w:p>
          <w:p w14:paraId="209A5048" w14:textId="7FE6C1F9" w:rsidR="00635944" w:rsidRPr="00A45AE8" w:rsidRDefault="00635944" w:rsidP="00D377D4">
            <w:pPr>
              <w:jc w:val="right"/>
              <w:rPr>
                <w:rFonts w:ascii="Calibri" w:hAnsi="Calibri" w:cs="Times New Roman"/>
              </w:rPr>
            </w:pPr>
            <w:r>
              <w:rPr>
                <w:rFonts w:ascii="Calibri" w:hAnsi="Calibri" w:cs="Times New Roman"/>
              </w:rPr>
              <w:t>$22,000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F7ADCEA" w:rsidR="00140DB4" w:rsidRPr="00B33D57" w:rsidRDefault="00635944" w:rsidP="00E87AB3">
            <w:pPr>
              <w:jc w:val="right"/>
              <w:rPr>
                <w:rFonts w:ascii="Calibri" w:hAnsi="Calibri" w:cs="Times New Roman"/>
                <w:b/>
              </w:rPr>
            </w:pPr>
            <w:r>
              <w:rPr>
                <w:rFonts w:ascii="Calibri" w:hAnsi="Calibri" w:cs="Times New Roman"/>
                <w:b/>
              </w:rPr>
              <w:t>$1,022,000</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BFE510B" w14:textId="7D7DE0B4" w:rsidR="00635944" w:rsidRPr="00635944" w:rsidRDefault="00635944" w:rsidP="00963C24">
            <w:pPr>
              <w:rPr>
                <w:rFonts w:ascii="Calibri" w:hAnsi="Calibri" w:cs="Times New Roman"/>
                <w:u w:val="single"/>
              </w:rPr>
            </w:pPr>
            <w:r w:rsidRPr="00635944">
              <w:rPr>
                <w:rFonts w:ascii="Calibri" w:hAnsi="Calibri" w:cs="Times New Roman"/>
                <w:u w:val="single"/>
              </w:rPr>
              <w:t>Investment Properties</w:t>
            </w:r>
          </w:p>
          <w:p w14:paraId="7F76A733" w14:textId="4430163E" w:rsidR="00DA0906" w:rsidRPr="00635944" w:rsidRDefault="00635944" w:rsidP="00963C24">
            <w:pPr>
              <w:rPr>
                <w:rFonts w:ascii="Calibri" w:hAnsi="Calibri" w:cs="Times New Roman"/>
              </w:rPr>
            </w:pPr>
            <w:r w:rsidRPr="00635944">
              <w:rPr>
                <w:rFonts w:ascii="Calibri" w:hAnsi="Calibri" w:cs="Times New Roman"/>
              </w:rPr>
              <w:t>Gumtree St, Brisbane (QLD)</w:t>
            </w:r>
          </w:p>
          <w:p w14:paraId="5FB095E5" w14:textId="0EB1E9C6" w:rsidR="00635944" w:rsidRPr="00635944" w:rsidRDefault="00635944" w:rsidP="00963C24">
            <w:pPr>
              <w:rPr>
                <w:rFonts w:ascii="Calibri" w:hAnsi="Calibri" w:cs="Times New Roman"/>
              </w:rPr>
            </w:pPr>
            <w:proofErr w:type="spellStart"/>
            <w:r w:rsidRPr="00635944">
              <w:rPr>
                <w:rFonts w:ascii="Calibri" w:hAnsi="Calibri" w:cs="Times New Roman"/>
              </w:rPr>
              <w:t>Curringa</w:t>
            </w:r>
            <w:proofErr w:type="spellEnd"/>
            <w:r w:rsidRPr="00635944">
              <w:rPr>
                <w:rFonts w:ascii="Calibri" w:hAnsi="Calibri" w:cs="Times New Roman"/>
              </w:rPr>
              <w:t xml:space="preserve"> Court, Churchill (VIC)</w:t>
            </w:r>
          </w:p>
          <w:p w14:paraId="229C19A0" w14:textId="77777777" w:rsidR="00635944" w:rsidRPr="00635944" w:rsidRDefault="00635944" w:rsidP="00963C24">
            <w:pPr>
              <w:rPr>
                <w:rFonts w:ascii="Calibri" w:hAnsi="Calibri" w:cs="Times New Roman"/>
              </w:rPr>
            </w:pPr>
            <w:r w:rsidRPr="00635944">
              <w:rPr>
                <w:rFonts w:ascii="Calibri" w:hAnsi="Calibri" w:cs="Times New Roman"/>
              </w:rPr>
              <w:t>Adam St, Katanning (WA)</w:t>
            </w:r>
          </w:p>
          <w:p w14:paraId="5CC4B06E" w14:textId="77777777" w:rsidR="00635944" w:rsidRPr="00635944" w:rsidRDefault="00635944" w:rsidP="00963C24">
            <w:pPr>
              <w:rPr>
                <w:rFonts w:ascii="Calibri" w:hAnsi="Calibri" w:cs="Times New Roman"/>
              </w:rPr>
            </w:pPr>
            <w:r w:rsidRPr="00635944">
              <w:rPr>
                <w:rFonts w:ascii="Calibri" w:hAnsi="Calibri" w:cs="Times New Roman"/>
              </w:rPr>
              <w:t>Richardson St, Gnowangerup (WA)</w:t>
            </w:r>
          </w:p>
          <w:p w14:paraId="0C6BD560" w14:textId="77777777" w:rsidR="00635944" w:rsidRPr="00635944" w:rsidRDefault="00635944" w:rsidP="00963C24">
            <w:pPr>
              <w:rPr>
                <w:rFonts w:ascii="Calibri" w:hAnsi="Calibri" w:cs="Times New Roman"/>
              </w:rPr>
            </w:pPr>
            <w:r w:rsidRPr="00635944">
              <w:rPr>
                <w:rFonts w:ascii="Calibri" w:hAnsi="Calibri" w:cs="Times New Roman"/>
              </w:rPr>
              <w:t>Railway St, Gnowangerup (WA)</w:t>
            </w:r>
          </w:p>
          <w:p w14:paraId="6F8FC061" w14:textId="19B0AABA" w:rsidR="00635944" w:rsidRPr="00635944" w:rsidRDefault="00635944" w:rsidP="00963C24">
            <w:pPr>
              <w:rPr>
                <w:rFonts w:ascii="Calibri" w:hAnsi="Calibri" w:cs="Times New Roman"/>
              </w:rPr>
            </w:pPr>
            <w:r w:rsidRPr="00635944">
              <w:rPr>
                <w:rFonts w:ascii="Calibri" w:hAnsi="Calibri" w:cs="Times New Roman"/>
              </w:rPr>
              <w:t>Beaufort St, Katanning (WA)</w:t>
            </w:r>
          </w:p>
          <w:p w14:paraId="0C550E7B" w14:textId="0A4D010D" w:rsidR="00635944" w:rsidRPr="00635944" w:rsidRDefault="00635944" w:rsidP="00963C24">
            <w:pPr>
              <w:rPr>
                <w:rFonts w:ascii="Calibri" w:hAnsi="Calibri" w:cs="Times New Roman"/>
              </w:rPr>
            </w:pPr>
            <w:r w:rsidRPr="00635944">
              <w:rPr>
                <w:rFonts w:ascii="Calibri" w:hAnsi="Calibri" w:cs="Times New Roman"/>
              </w:rPr>
              <w:t>45 Duff St, Merredin (WA)</w:t>
            </w:r>
          </w:p>
          <w:p w14:paraId="19C50A4D" w14:textId="77777777" w:rsidR="00635944" w:rsidRPr="00635944" w:rsidRDefault="00635944" w:rsidP="00963C24">
            <w:pPr>
              <w:rPr>
                <w:rFonts w:ascii="Calibri" w:hAnsi="Calibri" w:cs="Times New Roman"/>
              </w:rPr>
            </w:pPr>
            <w:r w:rsidRPr="00635944">
              <w:rPr>
                <w:rFonts w:ascii="Calibri" w:hAnsi="Calibri" w:cs="Times New Roman"/>
              </w:rPr>
              <w:t>Whitehead, Gnowangerup (WA)</w:t>
            </w:r>
          </w:p>
          <w:p w14:paraId="294D221A" w14:textId="77777777" w:rsidR="00635944" w:rsidRPr="00635944" w:rsidRDefault="00635944" w:rsidP="00963C24">
            <w:pPr>
              <w:rPr>
                <w:rFonts w:ascii="Calibri" w:hAnsi="Calibri" w:cs="Times New Roman"/>
              </w:rPr>
            </w:pPr>
            <w:r w:rsidRPr="00635944">
              <w:rPr>
                <w:rFonts w:ascii="Calibri" w:hAnsi="Calibri" w:cs="Times New Roman"/>
              </w:rPr>
              <w:t>30 Duff St, Merredin (WA)</w:t>
            </w:r>
          </w:p>
          <w:p w14:paraId="0CD06FB4" w14:textId="77777777" w:rsidR="00635944" w:rsidRPr="00635944" w:rsidRDefault="00635944" w:rsidP="00963C24">
            <w:pPr>
              <w:rPr>
                <w:rFonts w:ascii="Calibri" w:hAnsi="Calibri" w:cs="Times New Roman"/>
              </w:rPr>
            </w:pPr>
            <w:proofErr w:type="spellStart"/>
            <w:r w:rsidRPr="00635944">
              <w:rPr>
                <w:rFonts w:ascii="Calibri" w:hAnsi="Calibri" w:cs="Times New Roman"/>
              </w:rPr>
              <w:t>Aylmore</w:t>
            </w:r>
            <w:proofErr w:type="spellEnd"/>
            <w:r w:rsidRPr="00635944">
              <w:rPr>
                <w:rFonts w:ascii="Calibri" w:hAnsi="Calibri" w:cs="Times New Roman"/>
              </w:rPr>
              <w:t xml:space="preserve"> St, Gnowangerup (WA)</w:t>
            </w:r>
          </w:p>
          <w:p w14:paraId="48A22ABB" w14:textId="77777777" w:rsidR="00635944" w:rsidRPr="00635944" w:rsidRDefault="00635944" w:rsidP="00963C24">
            <w:pPr>
              <w:rPr>
                <w:rFonts w:ascii="Calibri" w:hAnsi="Calibri" w:cs="Times New Roman"/>
              </w:rPr>
            </w:pPr>
            <w:r w:rsidRPr="00635944">
              <w:rPr>
                <w:rFonts w:ascii="Calibri" w:hAnsi="Calibri" w:cs="Times New Roman"/>
              </w:rPr>
              <w:t>Emmett St, Ouyen (VIC)</w:t>
            </w:r>
          </w:p>
          <w:p w14:paraId="2DDD0F6C" w14:textId="77777777" w:rsidR="00635944" w:rsidRDefault="00635944" w:rsidP="00963C24">
            <w:pPr>
              <w:rPr>
                <w:rFonts w:ascii="Calibri" w:hAnsi="Calibri" w:cs="Times New Roman"/>
              </w:rPr>
            </w:pPr>
            <w:r w:rsidRPr="00635944">
              <w:rPr>
                <w:rFonts w:ascii="Calibri" w:hAnsi="Calibri" w:cs="Times New Roman"/>
              </w:rPr>
              <w:t>Port Pirie/Risdon Park (SA)</w:t>
            </w:r>
          </w:p>
          <w:p w14:paraId="2BBB14E5" w14:textId="77777777" w:rsidR="00635944" w:rsidRDefault="00635944" w:rsidP="00963C24">
            <w:pPr>
              <w:rPr>
                <w:rFonts w:ascii="Calibri" w:hAnsi="Calibri" w:cs="Times New Roman"/>
              </w:rPr>
            </w:pPr>
          </w:p>
          <w:p w14:paraId="24742FFD" w14:textId="22D2A91B" w:rsidR="00BE040B" w:rsidRDefault="00635944" w:rsidP="00963C24">
            <w:pPr>
              <w:rPr>
                <w:rFonts w:ascii="Calibri" w:hAnsi="Calibri" w:cs="Times New Roman"/>
              </w:rPr>
            </w:pPr>
            <w:r>
              <w:rPr>
                <w:rFonts w:ascii="Calibri" w:hAnsi="Calibri" w:cs="Times New Roman"/>
              </w:rPr>
              <w:t>Shares</w:t>
            </w:r>
          </w:p>
          <w:p w14:paraId="03E13F33" w14:textId="09306AEA" w:rsidR="00635944" w:rsidRPr="00635944" w:rsidRDefault="00635944" w:rsidP="00963C24">
            <w:pPr>
              <w:rPr>
                <w:rFonts w:ascii="Calibri" w:hAnsi="Calibri" w:cs="Times New Roman"/>
              </w:rPr>
            </w:pPr>
            <w:r>
              <w:rPr>
                <w:rFonts w:ascii="Calibri" w:hAnsi="Calibri" w:cs="Times New Roman"/>
              </w:rPr>
              <w:t>Trauma Payout</w:t>
            </w:r>
          </w:p>
        </w:tc>
        <w:tc>
          <w:tcPr>
            <w:tcW w:w="1734" w:type="dxa"/>
            <w:tcBorders>
              <w:right w:val="single" w:sz="4" w:space="0" w:color="auto"/>
            </w:tcBorders>
          </w:tcPr>
          <w:p w14:paraId="7AF40F12" w14:textId="77777777" w:rsidR="00635944" w:rsidRPr="00635944" w:rsidRDefault="00635944" w:rsidP="00CC73CA">
            <w:pPr>
              <w:jc w:val="right"/>
              <w:rPr>
                <w:rFonts w:ascii="Calibri" w:hAnsi="Calibri" w:cs="Times New Roman"/>
              </w:rPr>
            </w:pPr>
          </w:p>
          <w:p w14:paraId="31791A5A" w14:textId="61224669" w:rsidR="009E1089" w:rsidRPr="00635944" w:rsidRDefault="00635944" w:rsidP="00CC73CA">
            <w:pPr>
              <w:jc w:val="right"/>
              <w:rPr>
                <w:rFonts w:ascii="Calibri" w:hAnsi="Calibri" w:cs="Times New Roman"/>
              </w:rPr>
            </w:pPr>
            <w:r w:rsidRPr="00635944">
              <w:rPr>
                <w:rFonts w:ascii="Calibri" w:hAnsi="Calibri" w:cs="Times New Roman"/>
              </w:rPr>
              <w:t>$490,000</w:t>
            </w:r>
          </w:p>
          <w:p w14:paraId="77F86D0A" w14:textId="77777777" w:rsidR="00635944" w:rsidRPr="00635944" w:rsidRDefault="00635944" w:rsidP="00CC73CA">
            <w:pPr>
              <w:jc w:val="right"/>
              <w:rPr>
                <w:rFonts w:ascii="Calibri" w:hAnsi="Calibri" w:cs="Times New Roman"/>
              </w:rPr>
            </w:pPr>
            <w:r w:rsidRPr="00635944">
              <w:rPr>
                <w:rFonts w:ascii="Calibri" w:hAnsi="Calibri" w:cs="Times New Roman"/>
              </w:rPr>
              <w:t>$325,000</w:t>
            </w:r>
          </w:p>
          <w:p w14:paraId="4E9BA9DA" w14:textId="77777777" w:rsidR="00635944" w:rsidRPr="00635944" w:rsidRDefault="00635944" w:rsidP="00CC73CA">
            <w:pPr>
              <w:jc w:val="right"/>
              <w:rPr>
                <w:rFonts w:ascii="Calibri" w:hAnsi="Calibri" w:cs="Times New Roman"/>
              </w:rPr>
            </w:pPr>
            <w:r w:rsidRPr="00635944">
              <w:rPr>
                <w:rFonts w:ascii="Calibri" w:hAnsi="Calibri" w:cs="Times New Roman"/>
              </w:rPr>
              <w:t>$150,000</w:t>
            </w:r>
          </w:p>
          <w:p w14:paraId="456E62E6" w14:textId="77777777" w:rsidR="00635944" w:rsidRPr="00635944" w:rsidRDefault="00635944" w:rsidP="00CC73CA">
            <w:pPr>
              <w:jc w:val="right"/>
              <w:rPr>
                <w:rFonts w:ascii="Calibri" w:hAnsi="Calibri" w:cs="Times New Roman"/>
              </w:rPr>
            </w:pPr>
            <w:r w:rsidRPr="00635944">
              <w:rPr>
                <w:rFonts w:ascii="Calibri" w:hAnsi="Calibri" w:cs="Times New Roman"/>
              </w:rPr>
              <w:t>$135,000</w:t>
            </w:r>
          </w:p>
          <w:p w14:paraId="4EED7F88" w14:textId="77777777" w:rsidR="00635944" w:rsidRPr="00635944" w:rsidRDefault="00635944" w:rsidP="00CC73CA">
            <w:pPr>
              <w:jc w:val="right"/>
              <w:rPr>
                <w:rFonts w:ascii="Calibri" w:hAnsi="Calibri" w:cs="Times New Roman"/>
              </w:rPr>
            </w:pPr>
            <w:r w:rsidRPr="00635944">
              <w:rPr>
                <w:rFonts w:ascii="Calibri" w:hAnsi="Calibri" w:cs="Times New Roman"/>
              </w:rPr>
              <w:t>$118,000</w:t>
            </w:r>
          </w:p>
          <w:p w14:paraId="527CD153" w14:textId="77777777" w:rsidR="00635944" w:rsidRPr="00635944" w:rsidRDefault="00635944" w:rsidP="00CC73CA">
            <w:pPr>
              <w:jc w:val="right"/>
              <w:rPr>
                <w:rFonts w:ascii="Calibri" w:hAnsi="Calibri" w:cs="Times New Roman"/>
              </w:rPr>
            </w:pPr>
            <w:r w:rsidRPr="00635944">
              <w:rPr>
                <w:rFonts w:ascii="Calibri" w:hAnsi="Calibri" w:cs="Times New Roman"/>
              </w:rPr>
              <w:t>$155,000</w:t>
            </w:r>
          </w:p>
          <w:p w14:paraId="262470B4" w14:textId="77777777" w:rsidR="00635944" w:rsidRPr="00635944" w:rsidRDefault="00635944" w:rsidP="00CC73CA">
            <w:pPr>
              <w:jc w:val="right"/>
              <w:rPr>
                <w:rFonts w:ascii="Calibri" w:hAnsi="Calibri" w:cs="Times New Roman"/>
              </w:rPr>
            </w:pPr>
            <w:r w:rsidRPr="00635944">
              <w:rPr>
                <w:rFonts w:ascii="Calibri" w:hAnsi="Calibri" w:cs="Times New Roman"/>
              </w:rPr>
              <w:t>$180,000</w:t>
            </w:r>
          </w:p>
          <w:p w14:paraId="6ABB12DA" w14:textId="77777777" w:rsidR="00635944" w:rsidRPr="00635944" w:rsidRDefault="00635944" w:rsidP="00CC73CA">
            <w:pPr>
              <w:jc w:val="right"/>
              <w:rPr>
                <w:rFonts w:ascii="Calibri" w:hAnsi="Calibri" w:cs="Times New Roman"/>
              </w:rPr>
            </w:pPr>
            <w:r w:rsidRPr="00635944">
              <w:rPr>
                <w:rFonts w:ascii="Calibri" w:hAnsi="Calibri" w:cs="Times New Roman"/>
              </w:rPr>
              <w:t>$135,000</w:t>
            </w:r>
          </w:p>
          <w:p w14:paraId="6CBC142B" w14:textId="77777777" w:rsidR="00635944" w:rsidRPr="00635944" w:rsidRDefault="00635944" w:rsidP="00CC73CA">
            <w:pPr>
              <w:jc w:val="right"/>
              <w:rPr>
                <w:rFonts w:ascii="Calibri" w:hAnsi="Calibri" w:cs="Times New Roman"/>
              </w:rPr>
            </w:pPr>
            <w:r w:rsidRPr="00635944">
              <w:rPr>
                <w:rFonts w:ascii="Calibri" w:hAnsi="Calibri" w:cs="Times New Roman"/>
              </w:rPr>
              <w:t>$102,000</w:t>
            </w:r>
          </w:p>
          <w:p w14:paraId="31D3FE85" w14:textId="77777777" w:rsidR="00635944" w:rsidRPr="00635944" w:rsidRDefault="00635944" w:rsidP="00CC73CA">
            <w:pPr>
              <w:jc w:val="right"/>
              <w:rPr>
                <w:rFonts w:ascii="Calibri" w:hAnsi="Calibri" w:cs="Times New Roman"/>
              </w:rPr>
            </w:pPr>
            <w:r w:rsidRPr="00635944">
              <w:rPr>
                <w:rFonts w:ascii="Calibri" w:hAnsi="Calibri" w:cs="Times New Roman"/>
              </w:rPr>
              <w:t>$87,000</w:t>
            </w:r>
          </w:p>
          <w:p w14:paraId="7507D673" w14:textId="77777777" w:rsidR="00635944" w:rsidRPr="00635944" w:rsidRDefault="00635944" w:rsidP="00CC73CA">
            <w:pPr>
              <w:jc w:val="right"/>
              <w:rPr>
                <w:rFonts w:ascii="Calibri" w:hAnsi="Calibri" w:cs="Times New Roman"/>
              </w:rPr>
            </w:pPr>
            <w:r w:rsidRPr="00635944">
              <w:rPr>
                <w:rFonts w:ascii="Calibri" w:hAnsi="Calibri" w:cs="Times New Roman"/>
              </w:rPr>
              <w:t>$120,000</w:t>
            </w:r>
          </w:p>
          <w:p w14:paraId="74D47401" w14:textId="77777777" w:rsidR="00635944" w:rsidRDefault="00635944" w:rsidP="00CC73CA">
            <w:pPr>
              <w:jc w:val="right"/>
              <w:rPr>
                <w:rFonts w:ascii="Calibri" w:hAnsi="Calibri" w:cs="Times New Roman"/>
              </w:rPr>
            </w:pPr>
            <w:r w:rsidRPr="00635944">
              <w:rPr>
                <w:rFonts w:ascii="Calibri" w:hAnsi="Calibri" w:cs="Times New Roman"/>
              </w:rPr>
              <w:t>$140,000</w:t>
            </w:r>
          </w:p>
          <w:p w14:paraId="7F5478A2" w14:textId="77777777" w:rsidR="00635944" w:rsidRDefault="00635944" w:rsidP="00CC73CA">
            <w:pPr>
              <w:jc w:val="right"/>
              <w:rPr>
                <w:rFonts w:ascii="Calibri" w:hAnsi="Calibri" w:cs="Times New Roman"/>
              </w:rPr>
            </w:pPr>
          </w:p>
          <w:p w14:paraId="799B5666" w14:textId="06AE3DC4" w:rsidR="00BE040B" w:rsidRDefault="00635944" w:rsidP="00BE040B">
            <w:pPr>
              <w:jc w:val="right"/>
              <w:rPr>
                <w:rFonts w:ascii="Calibri" w:hAnsi="Calibri" w:cs="Times New Roman"/>
              </w:rPr>
            </w:pPr>
            <w:r>
              <w:rPr>
                <w:rFonts w:ascii="Calibri" w:hAnsi="Calibri" w:cs="Times New Roman"/>
              </w:rPr>
              <w:t>$80,000</w:t>
            </w:r>
          </w:p>
          <w:p w14:paraId="2E0FADD4" w14:textId="5616E2E6" w:rsidR="00635944" w:rsidRPr="00635944" w:rsidRDefault="00635944" w:rsidP="00CC73CA">
            <w:pPr>
              <w:jc w:val="right"/>
              <w:rPr>
                <w:rFonts w:ascii="Calibri" w:hAnsi="Calibri" w:cs="Times New Roman"/>
              </w:rPr>
            </w:pPr>
            <w:r>
              <w:rPr>
                <w:rFonts w:ascii="Calibri" w:hAnsi="Calibri" w:cs="Times New Roman"/>
              </w:rPr>
              <w:t>$86,000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7715D866" w:rsidR="00601D14" w:rsidRPr="00B33D57" w:rsidRDefault="00BE040B" w:rsidP="009A48D0">
            <w:pPr>
              <w:jc w:val="right"/>
              <w:rPr>
                <w:rFonts w:ascii="Calibri" w:hAnsi="Calibri" w:cs="Times New Roman"/>
                <w:b/>
              </w:rPr>
            </w:pPr>
            <w:r>
              <w:rPr>
                <w:rFonts w:ascii="Calibri" w:hAnsi="Calibri" w:cs="Times New Roman"/>
                <w:b/>
              </w:rPr>
              <w:t>$2,303,000</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CF4BF0" w:rsidRDefault="00601D14" w:rsidP="00601D14">
            <w:pPr>
              <w:rPr>
                <w:rFonts w:ascii="Calibri" w:hAnsi="Calibri" w:cs="Times New Roman"/>
                <w:b/>
              </w:rPr>
            </w:pPr>
            <w:r w:rsidRPr="00CF4BF0">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155611" w:rsidRDefault="00601D14" w:rsidP="00601D14">
            <w:pPr>
              <w:jc w:val="right"/>
              <w:rPr>
                <w:rFonts w:ascii="Calibri" w:hAnsi="Calibri" w:cs="Times New Roman"/>
                <w:b/>
                <w:color w:val="FF0000"/>
              </w:rPr>
            </w:pPr>
            <w:r w:rsidRPr="00155611">
              <w:rPr>
                <w:rFonts w:ascii="Calibri" w:hAnsi="Calibri" w:cs="Times New Roman"/>
                <w:b/>
                <w:color w:val="FF0000"/>
              </w:rPr>
              <w:t xml:space="preserve"> </w:t>
            </w:r>
          </w:p>
        </w:tc>
      </w:tr>
      <w:tr w:rsidR="00BE040B" w:rsidRPr="00BE040B" w14:paraId="2D366CE1" w14:textId="77777777" w:rsidTr="00601D14">
        <w:tc>
          <w:tcPr>
            <w:tcW w:w="6800" w:type="dxa"/>
            <w:tcBorders>
              <w:top w:val="single" w:sz="4" w:space="0" w:color="auto"/>
              <w:left w:val="single" w:sz="4" w:space="0" w:color="auto"/>
            </w:tcBorders>
          </w:tcPr>
          <w:p w14:paraId="5134A79F" w14:textId="0320B23F" w:rsidR="00BE040B" w:rsidRPr="00BE040B" w:rsidRDefault="00BE040B" w:rsidP="00426A5B">
            <w:pPr>
              <w:rPr>
                <w:rFonts w:ascii="Calibri" w:hAnsi="Calibri" w:cs="Times New Roman"/>
              </w:rPr>
            </w:pPr>
            <w:r w:rsidRPr="00BE040B">
              <w:rPr>
                <w:rFonts w:ascii="Calibri" w:hAnsi="Calibri" w:cs="Times New Roman"/>
              </w:rPr>
              <w:t>MLC Premium Choice (Jenny)</w:t>
            </w:r>
          </w:p>
          <w:p w14:paraId="125A9689" w14:textId="2DD186E5" w:rsidR="00BE040B" w:rsidRPr="00BE040B" w:rsidRDefault="00DB6D7C" w:rsidP="00426A5B">
            <w:pPr>
              <w:rPr>
                <w:rFonts w:ascii="Calibri" w:hAnsi="Calibri" w:cs="Times New Roman"/>
              </w:rPr>
            </w:pPr>
            <w:r w:rsidRPr="00BE040B">
              <w:rPr>
                <w:rFonts w:ascii="Calibri" w:hAnsi="Calibri" w:cs="Times New Roman"/>
              </w:rPr>
              <w:t xml:space="preserve">MLC Premium Choice </w:t>
            </w:r>
            <w:r>
              <w:rPr>
                <w:rFonts w:ascii="Calibri" w:hAnsi="Calibri" w:cs="Times New Roman"/>
              </w:rPr>
              <w:t>(</w:t>
            </w:r>
            <w:r w:rsidR="00BE040B" w:rsidRPr="00BE040B">
              <w:rPr>
                <w:rFonts w:ascii="Calibri" w:hAnsi="Calibri" w:cs="Times New Roman"/>
              </w:rPr>
              <w:t>Tony</w:t>
            </w:r>
            <w:r>
              <w:rPr>
                <w:rFonts w:ascii="Calibri" w:hAnsi="Calibri" w:cs="Times New Roman"/>
              </w:rPr>
              <w:t>)</w:t>
            </w:r>
          </w:p>
        </w:tc>
        <w:tc>
          <w:tcPr>
            <w:tcW w:w="2839" w:type="dxa"/>
            <w:tcBorders>
              <w:top w:val="single" w:sz="4" w:space="0" w:color="auto"/>
              <w:right w:val="single" w:sz="4" w:space="0" w:color="auto"/>
            </w:tcBorders>
          </w:tcPr>
          <w:p w14:paraId="0A253A9F" w14:textId="1862D6AF" w:rsidR="00BE040B" w:rsidRPr="00BE040B" w:rsidRDefault="00BE040B" w:rsidP="00BE040B">
            <w:pPr>
              <w:jc w:val="right"/>
              <w:rPr>
                <w:rFonts w:ascii="Calibri" w:hAnsi="Calibri" w:cs="Times New Roman"/>
              </w:rPr>
            </w:pPr>
            <w:r w:rsidRPr="00BE040B">
              <w:rPr>
                <w:rFonts w:ascii="Calibri" w:hAnsi="Calibri" w:cs="Times New Roman"/>
              </w:rPr>
              <w:t>$140,000</w:t>
            </w:r>
          </w:p>
          <w:p w14:paraId="3CB6004D" w14:textId="3640AD90" w:rsidR="00BE040B" w:rsidRPr="00BE040B" w:rsidRDefault="00BE040B" w:rsidP="00155611">
            <w:pPr>
              <w:jc w:val="right"/>
              <w:rPr>
                <w:rFonts w:ascii="Calibri" w:hAnsi="Calibri" w:cs="Times New Roman"/>
              </w:rPr>
            </w:pPr>
            <w:r w:rsidRPr="00BE040B">
              <w:rPr>
                <w:rFonts w:ascii="Calibri" w:hAnsi="Calibri" w:cs="Times New Roman"/>
              </w:rPr>
              <w:t>$360,000</w:t>
            </w:r>
          </w:p>
        </w:tc>
      </w:tr>
      <w:tr w:rsidR="00BE040B" w:rsidRPr="00BE040B"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E040B" w:rsidRDefault="00601D14" w:rsidP="00601D14">
            <w:pPr>
              <w:rPr>
                <w:rFonts w:ascii="Calibri" w:hAnsi="Calibri" w:cs="Times New Roman"/>
                <w:b/>
              </w:rPr>
            </w:pPr>
            <w:r w:rsidRPr="00BE040B">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740FEEB6" w:rsidR="00601D14" w:rsidRPr="00BE040B" w:rsidRDefault="00BE040B" w:rsidP="00BA3037">
            <w:pPr>
              <w:jc w:val="right"/>
              <w:rPr>
                <w:rFonts w:ascii="Calibri" w:hAnsi="Calibri" w:cs="Times New Roman"/>
                <w:b/>
              </w:rPr>
            </w:pPr>
            <w:r w:rsidRPr="00BE040B">
              <w:rPr>
                <w:rFonts w:ascii="Calibri" w:hAnsi="Calibri" w:cs="Times New Roman"/>
                <w:b/>
              </w:rPr>
              <w:t>$500,000</w:t>
            </w:r>
          </w:p>
        </w:tc>
      </w:tr>
    </w:tbl>
    <w:p w14:paraId="6FEA4728" w14:textId="77777777" w:rsidR="00601D14" w:rsidRPr="00BE040B" w:rsidRDefault="00654164" w:rsidP="00601D14">
      <w:pPr>
        <w:jc w:val="center"/>
        <w:rPr>
          <w:rFonts w:ascii="Calibri" w:hAnsi="Calibri" w:cs="Times New Roman"/>
          <w:b/>
        </w:rPr>
      </w:pPr>
      <w:r w:rsidRPr="00BE040B">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BE040B" w:rsidRPr="00BE040B" w14:paraId="0A9F290A" w14:textId="77777777" w:rsidTr="00601D14">
        <w:tc>
          <w:tcPr>
            <w:tcW w:w="7072" w:type="dxa"/>
            <w:shd w:val="clear" w:color="auto" w:fill="E6E6E6"/>
          </w:tcPr>
          <w:p w14:paraId="09B8BC40" w14:textId="77777777" w:rsidR="00601D14" w:rsidRPr="00BE040B" w:rsidRDefault="00601D14" w:rsidP="00601D14">
            <w:pPr>
              <w:rPr>
                <w:rFonts w:ascii="Calibri" w:hAnsi="Calibri" w:cs="Times New Roman"/>
                <w:b/>
              </w:rPr>
            </w:pPr>
            <w:r w:rsidRPr="00BE040B">
              <w:rPr>
                <w:rFonts w:ascii="Calibri" w:hAnsi="Calibri" w:cs="Times New Roman"/>
                <w:b/>
              </w:rPr>
              <w:t>Total ASSETS</w:t>
            </w:r>
          </w:p>
        </w:tc>
        <w:tc>
          <w:tcPr>
            <w:tcW w:w="2947" w:type="dxa"/>
            <w:shd w:val="clear" w:color="auto" w:fill="E6E6E6"/>
          </w:tcPr>
          <w:p w14:paraId="0F1A9A53" w14:textId="62B12149" w:rsidR="00601D14" w:rsidRPr="00BE040B" w:rsidRDefault="00BE040B" w:rsidP="009A48D0">
            <w:pPr>
              <w:jc w:val="right"/>
              <w:rPr>
                <w:rFonts w:ascii="Calibri" w:hAnsi="Calibri" w:cs="Times New Roman"/>
                <w:b/>
              </w:rPr>
            </w:pPr>
            <w:r w:rsidRPr="00BE040B">
              <w:rPr>
                <w:rFonts w:ascii="Calibri" w:hAnsi="Calibri" w:cs="Times New Roman"/>
                <w:b/>
              </w:rPr>
              <w:t>$</w:t>
            </w:r>
            <w:r>
              <w:rPr>
                <w:rFonts w:ascii="Calibri" w:hAnsi="Calibri" w:cs="Times New Roman"/>
                <w:b/>
              </w:rPr>
              <w:t>3</w:t>
            </w:r>
            <w:r w:rsidRPr="00BE040B">
              <w:rPr>
                <w:rFonts w:ascii="Calibri" w:hAnsi="Calibri" w:cs="Times New Roman"/>
                <w:b/>
              </w:rPr>
              <w:t>,825,000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155611" w:rsidRPr="00155611" w14:paraId="04BAB7EA" w14:textId="77777777" w:rsidTr="00514E1E">
        <w:tc>
          <w:tcPr>
            <w:tcW w:w="7763" w:type="dxa"/>
            <w:tcBorders>
              <w:top w:val="single" w:sz="4" w:space="0" w:color="auto"/>
              <w:left w:val="single" w:sz="4" w:space="0" w:color="auto"/>
            </w:tcBorders>
            <w:shd w:val="clear" w:color="auto" w:fill="auto"/>
          </w:tcPr>
          <w:p w14:paraId="7AB6DE36" w14:textId="280CEF8C" w:rsidR="00BE040B" w:rsidRPr="00BE040B" w:rsidRDefault="00BE040B" w:rsidP="007E4495">
            <w:pPr>
              <w:rPr>
                <w:rFonts w:ascii="Calibri" w:hAnsi="Calibri" w:cs="Times New Roman"/>
              </w:rPr>
            </w:pPr>
            <w:r w:rsidRPr="00BE040B">
              <w:rPr>
                <w:rFonts w:ascii="Calibri" w:hAnsi="Calibri" w:cs="Times New Roman"/>
              </w:rPr>
              <w:t>Residential Home Loan (Shares)</w:t>
            </w:r>
          </w:p>
          <w:p w14:paraId="06ED8BB0" w14:textId="67E5BFC8" w:rsidR="00BE040B" w:rsidRPr="00BE040B" w:rsidRDefault="00BE040B" w:rsidP="007E4495">
            <w:pPr>
              <w:rPr>
                <w:rFonts w:ascii="Calibri" w:hAnsi="Calibri" w:cs="Times New Roman"/>
              </w:rPr>
            </w:pPr>
            <w:r w:rsidRPr="00BE040B">
              <w:rPr>
                <w:rFonts w:ascii="Calibri" w:hAnsi="Calibri" w:cs="Times New Roman"/>
              </w:rPr>
              <w:t>Loans for Investment Properties</w:t>
            </w:r>
          </w:p>
        </w:tc>
        <w:tc>
          <w:tcPr>
            <w:tcW w:w="1885" w:type="dxa"/>
            <w:tcBorders>
              <w:top w:val="single" w:sz="4" w:space="0" w:color="auto"/>
              <w:right w:val="single" w:sz="4" w:space="0" w:color="auto"/>
            </w:tcBorders>
            <w:shd w:val="clear" w:color="auto" w:fill="auto"/>
          </w:tcPr>
          <w:p w14:paraId="11AC64F1" w14:textId="134E895B" w:rsidR="00BE040B" w:rsidRPr="00BE040B" w:rsidRDefault="00BE040B" w:rsidP="00BE040B">
            <w:pPr>
              <w:jc w:val="right"/>
              <w:rPr>
                <w:rFonts w:ascii="Calibri" w:hAnsi="Calibri" w:cs="Times New Roman"/>
              </w:rPr>
            </w:pPr>
            <w:r w:rsidRPr="00BE040B">
              <w:rPr>
                <w:rFonts w:ascii="Calibri" w:hAnsi="Calibri" w:cs="Times New Roman"/>
              </w:rPr>
              <w:t>$4,000</w:t>
            </w:r>
          </w:p>
          <w:p w14:paraId="54E588B7" w14:textId="5BFA102B" w:rsidR="00BE040B" w:rsidRPr="00BE040B" w:rsidRDefault="00BE040B" w:rsidP="00C34948">
            <w:pPr>
              <w:jc w:val="right"/>
              <w:rPr>
                <w:rFonts w:ascii="Calibri" w:hAnsi="Calibri" w:cs="Times New Roman"/>
              </w:rPr>
            </w:pPr>
            <w:r w:rsidRPr="00BE040B">
              <w:rPr>
                <w:rFonts w:ascii="Calibri" w:hAnsi="Calibri" w:cs="Times New Roman"/>
              </w:rPr>
              <w:t>$866,829</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6DFB4828" w:rsidR="00601D14" w:rsidRPr="000B41D1" w:rsidRDefault="00BE040B" w:rsidP="007507F1">
            <w:pPr>
              <w:jc w:val="right"/>
              <w:rPr>
                <w:rFonts w:ascii="Calibri" w:hAnsi="Calibri" w:cs="Times New Roman"/>
                <w:b/>
              </w:rPr>
            </w:pPr>
            <w:r>
              <w:rPr>
                <w:rFonts w:ascii="Calibri" w:hAnsi="Calibri" w:cs="Times New Roman"/>
                <w:b/>
              </w:rPr>
              <w:t>$870,829</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BE040B" w:rsidRPr="00BE040B"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2E2542A7" w:rsidR="00601D14" w:rsidRPr="00BE040B" w:rsidRDefault="00BE040B" w:rsidP="009A48D0">
            <w:pPr>
              <w:jc w:val="right"/>
              <w:rPr>
                <w:rFonts w:ascii="Calibri" w:hAnsi="Calibri" w:cs="Times New Roman"/>
                <w:b/>
              </w:rPr>
            </w:pPr>
            <w:r w:rsidRPr="00BE040B">
              <w:rPr>
                <w:rFonts w:ascii="Calibri" w:hAnsi="Calibri" w:cs="Times New Roman"/>
                <w:b/>
              </w:rPr>
              <w:t>$2,954,171</w:t>
            </w:r>
          </w:p>
        </w:tc>
      </w:tr>
    </w:tbl>
    <w:p w14:paraId="24C8CC52" w14:textId="77777777" w:rsidR="00CD0653" w:rsidRPr="00B33D57" w:rsidRDefault="00CD0653" w:rsidP="00601D14">
      <w:pPr>
        <w:ind w:left="720" w:hanging="720"/>
        <w:outlineLvl w:val="0"/>
        <w:rPr>
          <w:rFonts w:ascii="Calibri" w:hAnsi="Calibri" w:cs="Times New Roman"/>
          <w:b/>
          <w:bCs/>
        </w:rPr>
      </w:pPr>
    </w:p>
    <w:p w14:paraId="296263F8" w14:textId="558C7D59" w:rsidR="007E3A01" w:rsidRPr="00155611" w:rsidRDefault="00601D14" w:rsidP="00155611">
      <w:pPr>
        <w:ind w:left="720" w:hanging="720"/>
        <w:outlineLvl w:val="0"/>
        <w:rPr>
          <w:rFonts w:ascii="Calibri" w:hAnsi="Calibri" w:cs="Times New Roman"/>
        </w:rPr>
        <w:sectPr w:rsidR="007E3A01" w:rsidRPr="00155611" w:rsidSect="00F9787E">
          <w:headerReference w:type="default" r:id="rId16"/>
          <w:pgSz w:w="11907" w:h="16840" w:code="9"/>
          <w:pgMar w:top="1134" w:right="851" w:bottom="1134" w:left="1418" w:header="720" w:footer="720" w:gutter="0"/>
          <w:cols w:space="720"/>
        </w:sect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29" w:name="_Toc353454274"/>
      <w:bookmarkStart w:id="130" w:name="_Toc366231570"/>
      <w:bookmarkStart w:id="131" w:name="_Toc127366475"/>
      <w:bookmarkStart w:id="132" w:name="_Toc98234624"/>
      <w:bookmarkStart w:id="133" w:name="_Toc98234692"/>
      <w:bookmarkStart w:id="134" w:name="_Toc303260432"/>
      <w:bookmarkStart w:id="135" w:name="_Toc314564776"/>
      <w:bookmarkEnd w:id="96"/>
      <w:bookmarkEnd w:id="97"/>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129"/>
      <w:bookmarkEnd w:id="130"/>
      <w:bookmarkEnd w:id="13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36" w:name="_Toc393983844"/>
      <w:bookmarkStart w:id="137" w:name="_Toc480466875"/>
      <w:bookmarkStart w:id="138" w:name="_Toc517186297"/>
      <w:bookmarkStart w:id="139" w:name="_Toc532308221"/>
      <w:bookmarkStart w:id="140" w:name="_Toc21091347"/>
      <w:bookmarkStart w:id="141" w:name="_Toc54692509"/>
      <w:bookmarkStart w:id="142" w:name="_Toc82505968"/>
      <w:bookmarkStart w:id="143" w:name="_Toc127366476"/>
      <w:r>
        <w:rPr>
          <w:rFonts w:ascii="Calibri" w:hAnsi="Calibri" w:cs="Calibri"/>
        </w:rPr>
        <w:t>Tax Rates</w:t>
      </w:r>
      <w:bookmarkEnd w:id="136"/>
      <w:bookmarkEnd w:id="137"/>
      <w:bookmarkEnd w:id="138"/>
      <w:bookmarkEnd w:id="139"/>
      <w:bookmarkEnd w:id="140"/>
      <w:bookmarkEnd w:id="141"/>
      <w:bookmarkEnd w:id="142"/>
      <w:bookmarkEnd w:id="14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9225854" w:rsidR="00AD2BA8" w:rsidRPr="00A92062" w:rsidRDefault="00AD2BA8" w:rsidP="00AD2BA8">
      <w:pPr>
        <w:keepNext/>
        <w:spacing w:before="60" w:after="60"/>
        <w:outlineLvl w:val="2"/>
        <w:rPr>
          <w:rFonts w:ascii="Calibri" w:hAnsi="Calibri" w:cs="Times New Roman"/>
          <w:b/>
          <w:i/>
        </w:rPr>
      </w:pPr>
      <w:bookmarkStart w:id="144" w:name="_Toc393983845"/>
      <w:bookmarkStart w:id="145" w:name="_Toc480466876"/>
      <w:bookmarkStart w:id="146" w:name="_Toc517191611"/>
      <w:bookmarkStart w:id="147" w:name="_Toc518913182"/>
      <w:bookmarkStart w:id="148" w:name="_Toc5807692"/>
      <w:bookmarkStart w:id="149" w:name="_Toc17383045"/>
      <w:r w:rsidRPr="00A92062">
        <w:rPr>
          <w:rFonts w:ascii="Calibri" w:hAnsi="Calibri" w:cs="Times New Roman"/>
          <w:b/>
          <w:i/>
        </w:rPr>
        <w:t xml:space="preserve">Tax rates </w:t>
      </w:r>
      <w:bookmarkEnd w:id="144"/>
      <w:bookmarkEnd w:id="145"/>
      <w:bookmarkEnd w:id="146"/>
      <w:bookmarkEnd w:id="147"/>
      <w:bookmarkEnd w:id="148"/>
      <w:bookmarkEnd w:id="149"/>
      <w:r w:rsidRPr="00A92062">
        <w:rPr>
          <w:rFonts w:ascii="Calibri" w:hAnsi="Calibri" w:cs="Times New Roman"/>
          <w:b/>
          <w:i/>
        </w:rPr>
        <w:t>202</w:t>
      </w:r>
      <w:r w:rsidR="00DB6D7C">
        <w:rPr>
          <w:rFonts w:ascii="Calibri" w:hAnsi="Calibri" w:cs="Times New Roman"/>
          <w:b/>
          <w:i/>
        </w:rPr>
        <w:t>3</w:t>
      </w:r>
      <w:r w:rsidRPr="00A92062">
        <w:rPr>
          <w:rFonts w:ascii="Calibri" w:hAnsi="Calibri" w:cs="Times New Roman"/>
          <w:b/>
          <w:i/>
        </w:rPr>
        <w:t>-2</w:t>
      </w:r>
      <w:r w:rsidR="00DB6D7C">
        <w:rPr>
          <w:rFonts w:ascii="Calibri" w:hAnsi="Calibri" w:cs="Times New Roman"/>
          <w:b/>
          <w:i/>
        </w:rPr>
        <w: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50" w:name="_Toc393983846"/>
      <w:bookmarkStart w:id="151" w:name="_Toc480466877"/>
      <w:bookmarkStart w:id="152" w:name="_Toc532308223"/>
      <w:bookmarkStart w:id="153" w:name="_Toc21091349"/>
      <w:bookmarkStart w:id="154" w:name="_Toc127366477"/>
      <w:r>
        <w:rPr>
          <w:rFonts w:ascii="Calibri" w:hAnsi="Calibri" w:cs="Calibri"/>
        </w:rPr>
        <w:t>Tax on superannuation earnings, contributions and income streams</w:t>
      </w:r>
      <w:bookmarkEnd w:id="150"/>
      <w:bookmarkEnd w:id="151"/>
      <w:bookmarkEnd w:id="152"/>
      <w:bookmarkEnd w:id="153"/>
      <w:bookmarkEnd w:id="15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55" w:name="_Toc366231574"/>
      <w:bookmarkStart w:id="156" w:name="_Toc393983847"/>
      <w:bookmarkStart w:id="157" w:name="_Toc480466879"/>
      <w:bookmarkStart w:id="158" w:name="_Toc518913184"/>
      <w:bookmarkStart w:id="159" w:name="_Toc529955800"/>
      <w:bookmarkStart w:id="160" w:name="_Toc82505970"/>
      <w:bookmarkStart w:id="161" w:name="_Toc127366478"/>
      <w:r w:rsidRPr="00D457F4">
        <w:rPr>
          <w:rFonts w:ascii="Calibri" w:hAnsi="Calibri"/>
        </w:rPr>
        <w:lastRenderedPageBreak/>
        <w:t>Superannuation Contribution Limits</w:t>
      </w:r>
      <w:bookmarkEnd w:id="155"/>
      <w:bookmarkEnd w:id="156"/>
      <w:bookmarkEnd w:id="157"/>
      <w:bookmarkEnd w:id="158"/>
      <w:bookmarkEnd w:id="159"/>
      <w:bookmarkEnd w:id="160"/>
      <w:bookmarkEnd w:id="16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62" w:name="_Hlk524446659"/>
    </w:p>
    <w:p w14:paraId="4ECDF58B" w14:textId="4E51BFF8" w:rsidR="00A21359" w:rsidRDefault="00A21359" w:rsidP="00220739">
      <w:pPr>
        <w:pStyle w:val="StyleHeading3H314ptNotItalic"/>
        <w:jc w:val="left"/>
        <w:rPr>
          <w:rFonts w:ascii="Calibri" w:hAnsi="Calibri"/>
          <w:color w:val="FF6600"/>
        </w:rPr>
      </w:pPr>
      <w:bookmarkStart w:id="163" w:name="_Toc58251666"/>
      <w:bookmarkStart w:id="164" w:name="_Toc419452628"/>
    </w:p>
    <w:p w14:paraId="6A1D392E" w14:textId="77777777" w:rsidR="006E49CE" w:rsidRDefault="006E49CE" w:rsidP="006E49CE">
      <w:pPr>
        <w:pStyle w:val="StyleHeading3H314ptNotItalic"/>
        <w:rPr>
          <w:rFonts w:ascii="Calibri" w:hAnsi="Calibri"/>
        </w:rPr>
      </w:pPr>
      <w:bookmarkStart w:id="165" w:name="_Toc119482729"/>
      <w:bookmarkStart w:id="166" w:name="_Toc127366481"/>
      <w:bookmarkEnd w:id="163"/>
      <w:r>
        <w:rPr>
          <w:rFonts w:ascii="Calibri" w:hAnsi="Calibri"/>
        </w:rPr>
        <w:t>Summary Of Non-Concessional Contribution Rules</w:t>
      </w:r>
      <w:bookmarkEnd w:id="165"/>
      <w:bookmarkEnd w:id="16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67" w:name="_Toc118290957"/>
      <w:bookmarkStart w:id="168" w:name="_Toc119482730"/>
      <w:bookmarkStart w:id="16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67"/>
      <w:bookmarkEnd w:id="168"/>
      <w:bookmarkEnd w:id="169"/>
    </w:p>
    <w:p w14:paraId="580968EF"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0" w:name="_Toc118290958"/>
      <w:bookmarkStart w:id="171" w:name="_Toc119482731"/>
      <w:bookmarkStart w:id="172" w:name="_Toc127366483"/>
      <w:r>
        <w:rPr>
          <w:rFonts w:ascii="Calibri" w:hAnsi="Calibri" w:cs="Calibri"/>
          <w:b w:val="0"/>
          <w:bCs w:val="0"/>
          <w:color w:val="auto"/>
          <w:sz w:val="24"/>
          <w:szCs w:val="16"/>
        </w:rPr>
        <w:t>Made from after tax money (and don’t provide the contributor with a tax-deduction), and</w:t>
      </w:r>
      <w:bookmarkEnd w:id="170"/>
      <w:bookmarkEnd w:id="171"/>
      <w:bookmarkEnd w:id="172"/>
    </w:p>
    <w:p w14:paraId="7C0B7BE0"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3" w:name="_Toc118290959"/>
      <w:bookmarkStart w:id="174" w:name="_Toc119482732"/>
      <w:bookmarkStart w:id="175" w:name="_Toc127366484"/>
      <w:r>
        <w:rPr>
          <w:rFonts w:ascii="Calibri" w:hAnsi="Calibri" w:cs="Calibri"/>
          <w:b w:val="0"/>
          <w:bCs w:val="0"/>
          <w:color w:val="auto"/>
          <w:sz w:val="24"/>
          <w:szCs w:val="16"/>
        </w:rPr>
        <w:t>Not taxed when received by the superannuation fund (</w:t>
      </w:r>
      <w:proofErr w:type="gramStart"/>
      <w:r>
        <w:rPr>
          <w:rFonts w:ascii="Calibri" w:hAnsi="Calibri" w:cs="Calibri"/>
          <w:b w:val="0"/>
          <w:bCs w:val="0"/>
          <w:color w:val="auto"/>
          <w:sz w:val="24"/>
          <w:szCs w:val="16"/>
        </w:rPr>
        <w:t>i.e.</w:t>
      </w:r>
      <w:proofErr w:type="gramEnd"/>
      <w:r>
        <w:rPr>
          <w:rFonts w:ascii="Calibri" w:hAnsi="Calibri" w:cs="Calibri"/>
          <w:b w:val="0"/>
          <w:bCs w:val="0"/>
          <w:color w:val="auto"/>
          <w:sz w:val="24"/>
          <w:szCs w:val="16"/>
        </w:rPr>
        <w:t xml:space="preserve"> not included in the fund’s assessable income).</w:t>
      </w:r>
      <w:bookmarkEnd w:id="173"/>
      <w:bookmarkEnd w:id="174"/>
      <w:bookmarkEnd w:id="17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0923F6FB" w14:textId="77777777" w:rsidR="006E49CE" w:rsidRDefault="006E49CE" w:rsidP="006E49CE">
      <w:pPr>
        <w:pStyle w:val="StyleHeading3H314ptNotItalic"/>
        <w:rPr>
          <w:rFonts w:ascii="Calibri" w:hAnsi="Calibri" w:cs="Calibri"/>
          <w:color w:val="auto"/>
          <w:sz w:val="24"/>
          <w:szCs w:val="16"/>
        </w:rPr>
      </w:pPr>
      <w:bookmarkStart w:id="176" w:name="_Toc118290960"/>
      <w:bookmarkStart w:id="177" w:name="_Toc119482733"/>
      <w:bookmarkStart w:id="178" w:name="_Toc127366485"/>
      <w:r>
        <w:rPr>
          <w:rFonts w:ascii="Calibri" w:hAnsi="Calibri" w:cs="Calibri"/>
          <w:color w:val="auto"/>
          <w:sz w:val="24"/>
          <w:szCs w:val="16"/>
        </w:rPr>
        <w:t>Standard Non-Concessional Contributions Cap</w:t>
      </w:r>
      <w:bookmarkEnd w:id="176"/>
      <w:bookmarkEnd w:id="177"/>
      <w:bookmarkEnd w:id="178"/>
    </w:p>
    <w:p w14:paraId="43C6B1BB" w14:textId="77777777" w:rsidR="006E49CE" w:rsidRDefault="006E49CE" w:rsidP="006E49CE">
      <w:pPr>
        <w:pStyle w:val="StyleHeading3H314ptNotItalic"/>
        <w:rPr>
          <w:rFonts w:ascii="Calibri" w:hAnsi="Calibri" w:cs="Calibri"/>
          <w:color w:val="auto"/>
          <w:sz w:val="24"/>
          <w:szCs w:val="16"/>
        </w:rPr>
      </w:pPr>
    </w:p>
    <w:p w14:paraId="389D35C4" w14:textId="77777777" w:rsidR="006E49CE" w:rsidRDefault="006E49CE" w:rsidP="006E49CE">
      <w:pPr>
        <w:pStyle w:val="StyleHeading3H314ptNotItalic"/>
        <w:rPr>
          <w:rFonts w:ascii="Calibri" w:hAnsi="Calibri" w:cs="Calibri"/>
          <w:b w:val="0"/>
          <w:bCs w:val="0"/>
          <w:color w:val="auto"/>
          <w:sz w:val="24"/>
          <w:szCs w:val="16"/>
        </w:rPr>
      </w:pPr>
      <w:bookmarkStart w:id="179" w:name="_Toc118290961"/>
      <w:bookmarkStart w:id="180" w:name="_Toc119482734"/>
      <w:bookmarkStart w:id="181" w:name="_Toc127366486"/>
      <w:r>
        <w:rPr>
          <w:rFonts w:ascii="Calibri" w:hAnsi="Calibri" w:cs="Calibri"/>
          <w:b w:val="0"/>
          <w:bCs w:val="0"/>
          <w:color w:val="auto"/>
          <w:sz w:val="24"/>
          <w:szCs w:val="16"/>
        </w:rPr>
        <w:t>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The standard non-concessional contributions cap did not increase in 2022.</w:t>
      </w:r>
      <w:bookmarkEnd w:id="179"/>
      <w:bookmarkEnd w:id="180"/>
      <w:bookmarkEnd w:id="181"/>
    </w:p>
    <w:p w14:paraId="02246A16" w14:textId="77777777" w:rsidR="006E49CE" w:rsidRDefault="006E49CE" w:rsidP="006E49CE">
      <w:pPr>
        <w:pStyle w:val="StyleHeading3H314ptNotItalic"/>
        <w:rPr>
          <w:rFonts w:ascii="Calibri" w:hAnsi="Calibri" w:cs="Calibri"/>
          <w:b w:val="0"/>
          <w:bCs w:val="0"/>
          <w:color w:val="auto"/>
          <w:sz w:val="24"/>
          <w:szCs w:val="16"/>
        </w:rPr>
      </w:pPr>
    </w:p>
    <w:p w14:paraId="4A068537" w14:textId="77777777" w:rsidR="006E49CE" w:rsidRPr="001E4696" w:rsidRDefault="006E49CE" w:rsidP="006E49CE">
      <w:pPr>
        <w:pStyle w:val="StyleHeading3H314ptNotItalic"/>
        <w:rPr>
          <w:rFonts w:ascii="Calibri" w:hAnsi="Calibri" w:cs="Calibri"/>
          <w:b w:val="0"/>
          <w:bCs w:val="0"/>
          <w:color w:val="auto"/>
          <w:sz w:val="24"/>
          <w:szCs w:val="16"/>
          <w:u w:val="single"/>
        </w:rPr>
      </w:pPr>
      <w:bookmarkStart w:id="182" w:name="_Toc118290962"/>
      <w:bookmarkStart w:id="183" w:name="_Toc119482735"/>
      <w:bookmarkStart w:id="184" w:name="_Toc127366487"/>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($1.7 million for 2022-23) to access the standard non-concessional cap - where this is not the case the member’s non-concessional cap for the financial year will be nil.</w:t>
      </w:r>
      <w:bookmarkEnd w:id="182"/>
      <w:bookmarkEnd w:id="183"/>
      <w:bookmarkEnd w:id="18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85" w:name="_Toc118290963"/>
      <w:bookmarkStart w:id="186" w:name="_Toc119482736"/>
      <w:bookmarkStart w:id="187" w:name="_Toc127366488"/>
      <w:r>
        <w:rPr>
          <w:rFonts w:ascii="Calibri" w:hAnsi="Calibri" w:cs="Calibri"/>
          <w:b w:val="0"/>
          <w:bCs w:val="0"/>
          <w:color w:val="auto"/>
          <w:sz w:val="24"/>
          <w:szCs w:val="16"/>
        </w:rPr>
        <w:t>The standard non-concessional cap and total superannuation balance requirement is shown in the table below.</w:t>
      </w:r>
      <w:bookmarkEnd w:id="185"/>
      <w:bookmarkEnd w:id="186"/>
      <w:bookmarkEnd w:id="18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630ADD">
        <w:tc>
          <w:tcPr>
            <w:tcW w:w="1788" w:type="dxa"/>
            <w:tcBorders>
              <w:bottom w:val="single" w:sz="12" w:space="0" w:color="8EAADB"/>
            </w:tcBorders>
            <w:shd w:val="clear" w:color="auto" w:fill="auto"/>
          </w:tcPr>
          <w:p w14:paraId="629C164A" w14:textId="77777777" w:rsidR="006E49CE" w:rsidRPr="00DE6E5C" w:rsidRDefault="006E49CE" w:rsidP="007B6A22">
            <w:pPr>
              <w:pStyle w:val="StyleHeading3H314ptNotItalic"/>
              <w:rPr>
                <w:rFonts w:ascii="Calibri" w:hAnsi="Calibri" w:cs="Calibri"/>
                <w:color w:val="2F5496"/>
                <w:sz w:val="24"/>
                <w:szCs w:val="16"/>
              </w:rPr>
            </w:pPr>
            <w:bookmarkStart w:id="188" w:name="_Toc118290964"/>
            <w:bookmarkStart w:id="189" w:name="_Toc119482737"/>
            <w:bookmarkStart w:id="190" w:name="_Toc127366489"/>
            <w:r w:rsidRPr="00DE6E5C">
              <w:rPr>
                <w:rFonts w:ascii="Calibri" w:hAnsi="Calibri" w:cs="Calibri"/>
                <w:color w:val="2F5496"/>
                <w:sz w:val="24"/>
                <w:szCs w:val="16"/>
              </w:rPr>
              <w:t>Financial Year</w:t>
            </w:r>
            <w:bookmarkEnd w:id="188"/>
            <w:bookmarkEnd w:id="189"/>
            <w:bookmarkEnd w:id="190"/>
          </w:p>
        </w:tc>
        <w:tc>
          <w:tcPr>
            <w:tcW w:w="3773" w:type="dxa"/>
            <w:tcBorders>
              <w:bottom w:val="single" w:sz="12" w:space="0" w:color="8EAADB"/>
            </w:tcBorders>
            <w:shd w:val="clear" w:color="auto" w:fill="auto"/>
          </w:tcPr>
          <w:p w14:paraId="19100474" w14:textId="77777777" w:rsidR="006E49CE" w:rsidRPr="001E4696" w:rsidRDefault="006E49CE" w:rsidP="007B6A22">
            <w:pPr>
              <w:pStyle w:val="StyleHeading3H314ptNotItalic"/>
              <w:jc w:val="center"/>
              <w:rPr>
                <w:rFonts w:ascii="Calibri" w:hAnsi="Calibri" w:cs="Calibri"/>
                <w:color w:val="2F5496"/>
                <w:sz w:val="24"/>
                <w:szCs w:val="24"/>
              </w:rPr>
            </w:pPr>
            <w:bookmarkStart w:id="191" w:name="_Toc118290965"/>
            <w:bookmarkStart w:id="192" w:name="_Toc119482738"/>
            <w:bookmarkStart w:id="193" w:name="_Toc127366490"/>
            <w:r w:rsidRPr="001E4696">
              <w:rPr>
                <w:rFonts w:ascii="Calibri" w:hAnsi="Calibri" w:cs="Calibri"/>
                <w:color w:val="2F5496"/>
                <w:sz w:val="24"/>
                <w:szCs w:val="24"/>
              </w:rPr>
              <w:t>Standard non-concessional contributions cap</w:t>
            </w:r>
            <w:bookmarkEnd w:id="191"/>
            <w:bookmarkEnd w:id="192"/>
            <w:bookmarkEnd w:id="193"/>
          </w:p>
        </w:tc>
        <w:tc>
          <w:tcPr>
            <w:tcW w:w="4067" w:type="dxa"/>
            <w:tcBorders>
              <w:bottom w:val="single" w:sz="12" w:space="0" w:color="8EAADB"/>
            </w:tcBorders>
            <w:shd w:val="clear" w:color="auto" w:fill="auto"/>
          </w:tcPr>
          <w:p w14:paraId="16879B61" w14:textId="77777777" w:rsidR="006E49CE" w:rsidRPr="001E4696" w:rsidRDefault="006E49CE" w:rsidP="007B6A22">
            <w:pPr>
              <w:pStyle w:val="StyleHeading3H314ptNotItalic"/>
              <w:jc w:val="center"/>
              <w:rPr>
                <w:rFonts w:ascii="Calibri" w:hAnsi="Calibri" w:cs="Calibri"/>
                <w:color w:val="2F5496"/>
                <w:sz w:val="24"/>
                <w:szCs w:val="24"/>
              </w:rPr>
            </w:pPr>
            <w:bookmarkStart w:id="194" w:name="_Toc118290966"/>
            <w:bookmarkStart w:id="195" w:name="_Toc119482739"/>
            <w:bookmarkStart w:id="196" w:name="_Toc127366491"/>
            <w:r w:rsidRPr="001E4696">
              <w:rPr>
                <w:rFonts w:ascii="Calibri" w:hAnsi="Calibri" w:cs="Calibri"/>
                <w:color w:val="2F5496"/>
                <w:sz w:val="24"/>
                <w:szCs w:val="24"/>
              </w:rPr>
              <w:t>If total superannuation balance is:</w:t>
            </w:r>
            <w:bookmarkEnd w:id="194"/>
            <w:bookmarkEnd w:id="195"/>
            <w:bookmarkEnd w:id="196"/>
          </w:p>
        </w:tc>
      </w:tr>
      <w:tr w:rsidR="006E49CE" w:rsidRPr="00DE6E5C" w14:paraId="4C8608C2" w14:textId="77777777" w:rsidTr="00630ADD">
        <w:tc>
          <w:tcPr>
            <w:tcW w:w="1788" w:type="dxa"/>
            <w:shd w:val="clear" w:color="auto" w:fill="auto"/>
          </w:tcPr>
          <w:p w14:paraId="70EB4803" w14:textId="31DAD166" w:rsidR="006E49CE" w:rsidRPr="00DE6E5C" w:rsidRDefault="006E49CE" w:rsidP="007B6A22">
            <w:pPr>
              <w:pStyle w:val="StyleHeading3H314ptNotItalic"/>
              <w:jc w:val="center"/>
              <w:rPr>
                <w:rFonts w:ascii="Calibri" w:hAnsi="Calibri" w:cs="Calibri"/>
                <w:b w:val="0"/>
                <w:bCs w:val="0"/>
                <w:color w:val="auto"/>
                <w:sz w:val="24"/>
                <w:szCs w:val="16"/>
              </w:rPr>
            </w:pPr>
            <w:bookmarkStart w:id="197" w:name="_Toc118290967"/>
            <w:bookmarkStart w:id="198" w:name="_Toc119482740"/>
            <w:bookmarkStart w:id="199" w:name="_Toc127366492"/>
            <w:r w:rsidRPr="00DE6E5C">
              <w:rPr>
                <w:rFonts w:ascii="Calibri" w:hAnsi="Calibri" w:cs="Calibri"/>
                <w:b w:val="0"/>
                <w:bCs w:val="0"/>
                <w:color w:val="auto"/>
                <w:sz w:val="24"/>
                <w:szCs w:val="16"/>
              </w:rPr>
              <w:t>202</w:t>
            </w:r>
            <w:r w:rsidR="00630ADD">
              <w:rPr>
                <w:rFonts w:ascii="Calibri" w:hAnsi="Calibri" w:cs="Calibri"/>
                <w:b w:val="0"/>
                <w:bCs w:val="0"/>
                <w:color w:val="auto"/>
                <w:sz w:val="24"/>
                <w:szCs w:val="16"/>
              </w:rPr>
              <w:t>3</w:t>
            </w:r>
            <w:r w:rsidRPr="00DE6E5C">
              <w:rPr>
                <w:rFonts w:ascii="Calibri" w:hAnsi="Calibri" w:cs="Calibri"/>
                <w:b w:val="0"/>
                <w:bCs w:val="0"/>
                <w:color w:val="auto"/>
                <w:sz w:val="24"/>
                <w:szCs w:val="16"/>
              </w:rPr>
              <w:t>-2</w:t>
            </w:r>
            <w:bookmarkEnd w:id="197"/>
            <w:bookmarkEnd w:id="198"/>
            <w:bookmarkEnd w:id="199"/>
            <w:r w:rsidR="00630ADD">
              <w:rPr>
                <w:rFonts w:ascii="Calibri" w:hAnsi="Calibri" w:cs="Calibri"/>
                <w:b w:val="0"/>
                <w:bCs w:val="0"/>
                <w:color w:val="auto"/>
                <w:sz w:val="24"/>
                <w:szCs w:val="16"/>
              </w:rPr>
              <w:t>4</w:t>
            </w:r>
          </w:p>
        </w:tc>
        <w:tc>
          <w:tcPr>
            <w:tcW w:w="3773" w:type="dxa"/>
            <w:shd w:val="clear" w:color="auto" w:fill="auto"/>
          </w:tcPr>
          <w:p w14:paraId="0D369BE5"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0" w:name="_Toc118290968"/>
            <w:bookmarkStart w:id="201" w:name="_Toc119482741"/>
            <w:bookmarkStart w:id="202" w:name="_Toc127366493"/>
            <w:r w:rsidRPr="00DE6E5C">
              <w:rPr>
                <w:rFonts w:ascii="Calibri" w:hAnsi="Calibri" w:cs="Calibri"/>
                <w:b w:val="0"/>
                <w:bCs w:val="0"/>
                <w:color w:val="auto"/>
                <w:sz w:val="24"/>
                <w:szCs w:val="16"/>
              </w:rPr>
              <w:t>$110,000</w:t>
            </w:r>
            <w:bookmarkEnd w:id="200"/>
            <w:bookmarkEnd w:id="201"/>
            <w:bookmarkEnd w:id="202"/>
          </w:p>
        </w:tc>
        <w:tc>
          <w:tcPr>
            <w:tcW w:w="4067" w:type="dxa"/>
            <w:shd w:val="clear" w:color="auto" w:fill="auto"/>
          </w:tcPr>
          <w:p w14:paraId="03075CF6" w14:textId="6E543717" w:rsidR="006E49CE" w:rsidRPr="00DE6E5C" w:rsidRDefault="006E49CE" w:rsidP="007B6A22">
            <w:pPr>
              <w:pStyle w:val="StyleHeading3H314ptNotItalic"/>
              <w:jc w:val="center"/>
              <w:rPr>
                <w:rFonts w:ascii="Calibri" w:hAnsi="Calibri" w:cs="Calibri"/>
                <w:b w:val="0"/>
                <w:bCs w:val="0"/>
                <w:color w:val="auto"/>
                <w:sz w:val="24"/>
                <w:szCs w:val="16"/>
              </w:rPr>
            </w:pPr>
            <w:bookmarkStart w:id="203" w:name="_Toc118290969"/>
            <w:bookmarkStart w:id="204" w:name="_Toc119482742"/>
            <w:bookmarkStart w:id="205" w:name="_Toc127366494"/>
            <w:r w:rsidRPr="00DE6E5C">
              <w:rPr>
                <w:rFonts w:ascii="Calibri" w:hAnsi="Calibri" w:cs="Calibri"/>
                <w:b w:val="0"/>
                <w:bCs w:val="0"/>
                <w:color w:val="auto"/>
                <w:sz w:val="24"/>
                <w:szCs w:val="16"/>
              </w:rPr>
              <w:t>Less than $1.</w:t>
            </w:r>
            <w:r w:rsidR="00630ADD">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at 30 Jun 202</w:t>
            </w:r>
            <w:bookmarkEnd w:id="203"/>
            <w:bookmarkEnd w:id="204"/>
            <w:bookmarkEnd w:id="205"/>
            <w:r w:rsidR="00630ADD">
              <w:rPr>
                <w:rFonts w:ascii="Calibri" w:hAnsi="Calibri" w:cs="Calibri"/>
                <w:b w:val="0"/>
                <w:bCs w:val="0"/>
                <w:color w:val="auto"/>
                <w:sz w:val="24"/>
                <w:szCs w:val="16"/>
              </w:rPr>
              <w:t>3</w:t>
            </w:r>
          </w:p>
        </w:tc>
      </w:tr>
      <w:tr w:rsidR="00630ADD" w:rsidRPr="00DE6E5C" w14:paraId="599D0E8D" w14:textId="77777777" w:rsidTr="00630ADD">
        <w:tc>
          <w:tcPr>
            <w:tcW w:w="1788" w:type="dxa"/>
            <w:shd w:val="clear" w:color="auto" w:fill="auto"/>
          </w:tcPr>
          <w:p w14:paraId="01288CFC"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BB54A7C" w14:textId="238EAEF5"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shd w:val="clear" w:color="auto" w:fill="auto"/>
          </w:tcPr>
          <w:p w14:paraId="44F72D99" w14:textId="70FB15E7"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at 30 June 202</w:t>
            </w:r>
            <w:r>
              <w:rPr>
                <w:rFonts w:ascii="Calibri" w:hAnsi="Calibri" w:cs="Calibri"/>
                <w:b w:val="0"/>
                <w:bCs w:val="0"/>
                <w:color w:val="auto"/>
                <w:sz w:val="24"/>
                <w:szCs w:val="16"/>
              </w:rPr>
              <w:t>3</w:t>
            </w:r>
          </w:p>
        </w:tc>
      </w:tr>
      <w:tr w:rsidR="00630ADD" w:rsidRPr="00DE6E5C" w14:paraId="48E8A76C" w14:textId="77777777" w:rsidTr="00630ADD">
        <w:tc>
          <w:tcPr>
            <w:tcW w:w="1788" w:type="dxa"/>
            <w:shd w:val="clear" w:color="auto" w:fill="auto"/>
          </w:tcPr>
          <w:p w14:paraId="79F79D55" w14:textId="13C0E2E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2022-23</w:t>
            </w:r>
          </w:p>
        </w:tc>
        <w:tc>
          <w:tcPr>
            <w:tcW w:w="3773" w:type="dxa"/>
            <w:shd w:val="clear" w:color="auto" w:fill="auto"/>
          </w:tcPr>
          <w:p w14:paraId="2B5BC961" w14:textId="69CDA1F0"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shd w:val="clear" w:color="auto" w:fill="auto"/>
          </w:tcPr>
          <w:p w14:paraId="7B495FAF" w14:textId="10CA753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$1.7 million at 30 Jun 2022</w:t>
            </w:r>
          </w:p>
        </w:tc>
      </w:tr>
      <w:tr w:rsidR="00630ADD" w:rsidRPr="00DE6E5C" w14:paraId="25C96326" w14:textId="77777777" w:rsidTr="00630ADD">
        <w:tc>
          <w:tcPr>
            <w:tcW w:w="1788" w:type="dxa"/>
            <w:shd w:val="clear" w:color="auto" w:fill="auto"/>
          </w:tcPr>
          <w:p w14:paraId="4D0AC794"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31976616"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6" w:name="_Toc118290970"/>
            <w:bookmarkStart w:id="207" w:name="_Toc119482743"/>
            <w:bookmarkStart w:id="208" w:name="_Toc127366495"/>
            <w:r w:rsidRPr="00DE6E5C">
              <w:rPr>
                <w:rFonts w:ascii="Calibri" w:hAnsi="Calibri" w:cs="Calibri"/>
                <w:b w:val="0"/>
                <w:bCs w:val="0"/>
                <w:color w:val="auto"/>
                <w:sz w:val="24"/>
                <w:szCs w:val="16"/>
              </w:rPr>
              <w:t>Nil</w:t>
            </w:r>
            <w:bookmarkEnd w:id="206"/>
            <w:bookmarkEnd w:id="207"/>
            <w:bookmarkEnd w:id="208"/>
          </w:p>
        </w:tc>
        <w:tc>
          <w:tcPr>
            <w:tcW w:w="4067" w:type="dxa"/>
            <w:shd w:val="clear" w:color="auto" w:fill="auto"/>
          </w:tcPr>
          <w:p w14:paraId="1834345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9" w:name="_Toc118290971"/>
            <w:bookmarkStart w:id="210" w:name="_Toc119482744"/>
            <w:bookmarkStart w:id="211" w:name="_Toc127366496"/>
            <w:r w:rsidRPr="00DE6E5C">
              <w:rPr>
                <w:rFonts w:ascii="Calibri" w:hAnsi="Calibri" w:cs="Calibri"/>
                <w:b w:val="0"/>
                <w:bCs w:val="0"/>
                <w:color w:val="auto"/>
                <w:sz w:val="24"/>
                <w:szCs w:val="16"/>
              </w:rPr>
              <w:t>$1.7 million or more at 30 June 2022</w:t>
            </w:r>
            <w:bookmarkEnd w:id="209"/>
            <w:bookmarkEnd w:id="210"/>
            <w:bookmarkEnd w:id="211"/>
          </w:p>
        </w:tc>
      </w:tr>
      <w:tr w:rsidR="00630ADD" w:rsidRPr="00DE6E5C" w14:paraId="6652318A" w14:textId="77777777" w:rsidTr="00630ADD">
        <w:tc>
          <w:tcPr>
            <w:tcW w:w="1788" w:type="dxa"/>
            <w:shd w:val="clear" w:color="auto" w:fill="auto"/>
          </w:tcPr>
          <w:p w14:paraId="39ED6559"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2" w:name="_Toc118290972"/>
            <w:bookmarkStart w:id="213" w:name="_Toc119482745"/>
            <w:bookmarkStart w:id="214" w:name="_Toc127366497"/>
            <w:r w:rsidRPr="00DE6E5C">
              <w:rPr>
                <w:rFonts w:ascii="Calibri" w:hAnsi="Calibri" w:cs="Calibri"/>
                <w:b w:val="0"/>
                <w:bCs w:val="0"/>
                <w:color w:val="auto"/>
                <w:sz w:val="24"/>
                <w:szCs w:val="16"/>
              </w:rPr>
              <w:t>2021-22</w:t>
            </w:r>
            <w:bookmarkEnd w:id="212"/>
            <w:bookmarkEnd w:id="213"/>
            <w:bookmarkEnd w:id="214"/>
          </w:p>
        </w:tc>
        <w:tc>
          <w:tcPr>
            <w:tcW w:w="3773" w:type="dxa"/>
            <w:shd w:val="clear" w:color="auto" w:fill="auto"/>
          </w:tcPr>
          <w:p w14:paraId="6355D82E"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5" w:name="_Toc118290973"/>
            <w:bookmarkStart w:id="216" w:name="_Toc119482746"/>
            <w:bookmarkStart w:id="217" w:name="_Toc127366498"/>
            <w:r w:rsidRPr="00DE6E5C">
              <w:rPr>
                <w:rFonts w:ascii="Calibri" w:hAnsi="Calibri" w:cs="Calibri"/>
                <w:b w:val="0"/>
                <w:bCs w:val="0"/>
                <w:color w:val="auto"/>
                <w:sz w:val="24"/>
                <w:szCs w:val="16"/>
              </w:rPr>
              <w:t>$110,000</w:t>
            </w:r>
            <w:bookmarkEnd w:id="215"/>
            <w:bookmarkEnd w:id="216"/>
            <w:bookmarkEnd w:id="217"/>
          </w:p>
        </w:tc>
        <w:tc>
          <w:tcPr>
            <w:tcW w:w="4067" w:type="dxa"/>
            <w:shd w:val="clear" w:color="auto" w:fill="auto"/>
          </w:tcPr>
          <w:p w14:paraId="6F53362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8" w:name="_Toc118290974"/>
            <w:bookmarkStart w:id="219" w:name="_Toc119482747"/>
            <w:bookmarkStart w:id="220" w:name="_Toc127366499"/>
            <w:r w:rsidRPr="00DE6E5C">
              <w:rPr>
                <w:rFonts w:ascii="Calibri" w:hAnsi="Calibri" w:cs="Calibri"/>
                <w:b w:val="0"/>
                <w:bCs w:val="0"/>
                <w:color w:val="auto"/>
                <w:sz w:val="24"/>
                <w:szCs w:val="16"/>
              </w:rPr>
              <w:t>Less than $1.7 million at 30 June 2021</w:t>
            </w:r>
            <w:bookmarkEnd w:id="218"/>
            <w:bookmarkEnd w:id="219"/>
            <w:bookmarkEnd w:id="220"/>
          </w:p>
        </w:tc>
      </w:tr>
      <w:tr w:rsidR="00630ADD" w:rsidRPr="00DE6E5C" w14:paraId="03980337" w14:textId="77777777" w:rsidTr="00630ADD">
        <w:tc>
          <w:tcPr>
            <w:tcW w:w="1788" w:type="dxa"/>
            <w:shd w:val="clear" w:color="auto" w:fill="auto"/>
          </w:tcPr>
          <w:p w14:paraId="7A436933"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727C337"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1" w:name="_Toc118290975"/>
            <w:bookmarkStart w:id="222" w:name="_Toc119482748"/>
            <w:bookmarkStart w:id="223" w:name="_Toc127366500"/>
            <w:r w:rsidRPr="00DE6E5C">
              <w:rPr>
                <w:rFonts w:ascii="Calibri" w:hAnsi="Calibri" w:cs="Calibri"/>
                <w:b w:val="0"/>
                <w:bCs w:val="0"/>
                <w:color w:val="auto"/>
                <w:sz w:val="24"/>
                <w:szCs w:val="16"/>
              </w:rPr>
              <w:t>Nil</w:t>
            </w:r>
            <w:bookmarkEnd w:id="221"/>
            <w:bookmarkEnd w:id="222"/>
            <w:bookmarkEnd w:id="223"/>
          </w:p>
        </w:tc>
        <w:tc>
          <w:tcPr>
            <w:tcW w:w="4067" w:type="dxa"/>
            <w:shd w:val="clear" w:color="auto" w:fill="auto"/>
          </w:tcPr>
          <w:p w14:paraId="1B78C7D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4" w:name="_Toc118290976"/>
            <w:bookmarkStart w:id="225" w:name="_Toc119482749"/>
            <w:bookmarkStart w:id="226" w:name="_Toc127366501"/>
            <w:r w:rsidRPr="00DE6E5C">
              <w:rPr>
                <w:rFonts w:ascii="Calibri" w:hAnsi="Calibri" w:cs="Calibri"/>
                <w:b w:val="0"/>
                <w:bCs w:val="0"/>
                <w:color w:val="auto"/>
                <w:sz w:val="24"/>
                <w:szCs w:val="16"/>
              </w:rPr>
              <w:t>$1.7 million or more at 30 June 2021</w:t>
            </w:r>
            <w:bookmarkEnd w:id="224"/>
            <w:bookmarkEnd w:id="225"/>
            <w:bookmarkEnd w:id="226"/>
          </w:p>
        </w:tc>
      </w:tr>
      <w:tr w:rsidR="00630ADD" w:rsidRPr="00DE6E5C" w14:paraId="30B75E12" w14:textId="77777777" w:rsidTr="00630ADD">
        <w:tc>
          <w:tcPr>
            <w:tcW w:w="1788" w:type="dxa"/>
            <w:shd w:val="clear" w:color="auto" w:fill="auto"/>
          </w:tcPr>
          <w:p w14:paraId="79C0029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7" w:name="_Toc118290977"/>
            <w:bookmarkStart w:id="228" w:name="_Toc119482750"/>
            <w:bookmarkStart w:id="229" w:name="_Toc127366502"/>
            <w:r w:rsidRPr="00DE6E5C">
              <w:rPr>
                <w:rFonts w:ascii="Calibri" w:hAnsi="Calibri" w:cs="Calibri"/>
                <w:b w:val="0"/>
                <w:bCs w:val="0"/>
                <w:color w:val="auto"/>
                <w:sz w:val="24"/>
                <w:szCs w:val="16"/>
              </w:rPr>
              <w:t>2020-21</w:t>
            </w:r>
            <w:bookmarkEnd w:id="227"/>
            <w:bookmarkEnd w:id="228"/>
            <w:bookmarkEnd w:id="229"/>
          </w:p>
        </w:tc>
        <w:tc>
          <w:tcPr>
            <w:tcW w:w="3773" w:type="dxa"/>
            <w:shd w:val="clear" w:color="auto" w:fill="auto"/>
          </w:tcPr>
          <w:p w14:paraId="56310C43"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0" w:name="_Toc118290978"/>
            <w:bookmarkStart w:id="231" w:name="_Toc119482751"/>
            <w:bookmarkStart w:id="232"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30"/>
            <w:bookmarkEnd w:id="231"/>
            <w:bookmarkEnd w:id="232"/>
          </w:p>
        </w:tc>
        <w:tc>
          <w:tcPr>
            <w:tcW w:w="4067" w:type="dxa"/>
            <w:shd w:val="clear" w:color="auto" w:fill="auto"/>
          </w:tcPr>
          <w:p w14:paraId="32B04E44"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3" w:name="_Toc118290979"/>
            <w:bookmarkStart w:id="234" w:name="_Toc119482752"/>
            <w:bookmarkStart w:id="235" w:name="_Toc127366504"/>
            <w:r w:rsidRPr="00DE6E5C">
              <w:rPr>
                <w:rFonts w:ascii="Calibri" w:hAnsi="Calibri" w:cs="Calibri"/>
                <w:b w:val="0"/>
                <w:bCs w:val="0"/>
                <w:color w:val="auto"/>
                <w:sz w:val="24"/>
                <w:szCs w:val="16"/>
              </w:rPr>
              <w:t>Less than $1.6 million at 30 June 2020</w:t>
            </w:r>
            <w:bookmarkEnd w:id="233"/>
            <w:bookmarkEnd w:id="234"/>
            <w:bookmarkEnd w:id="235"/>
          </w:p>
        </w:tc>
      </w:tr>
      <w:tr w:rsidR="00630ADD" w:rsidRPr="00DE6E5C" w14:paraId="32064A14" w14:textId="77777777" w:rsidTr="00630ADD">
        <w:tc>
          <w:tcPr>
            <w:tcW w:w="1788" w:type="dxa"/>
            <w:shd w:val="clear" w:color="auto" w:fill="auto"/>
          </w:tcPr>
          <w:p w14:paraId="05A0AA71"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7FB7529D"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6" w:name="_Toc118290980"/>
            <w:bookmarkStart w:id="237" w:name="_Toc119482753"/>
            <w:bookmarkStart w:id="238" w:name="_Toc127366505"/>
            <w:r w:rsidRPr="00DE6E5C">
              <w:rPr>
                <w:rFonts w:ascii="Calibri" w:hAnsi="Calibri" w:cs="Calibri"/>
                <w:b w:val="0"/>
                <w:bCs w:val="0"/>
                <w:color w:val="auto"/>
                <w:sz w:val="24"/>
                <w:szCs w:val="16"/>
              </w:rPr>
              <w:t>Nil</w:t>
            </w:r>
            <w:bookmarkEnd w:id="236"/>
            <w:bookmarkEnd w:id="237"/>
            <w:bookmarkEnd w:id="238"/>
          </w:p>
        </w:tc>
        <w:tc>
          <w:tcPr>
            <w:tcW w:w="4067" w:type="dxa"/>
            <w:shd w:val="clear" w:color="auto" w:fill="auto"/>
          </w:tcPr>
          <w:p w14:paraId="36E95FA0"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9" w:name="_Toc118290981"/>
            <w:bookmarkStart w:id="240" w:name="_Toc119482754"/>
            <w:bookmarkStart w:id="241" w:name="_Toc127366506"/>
            <w:r w:rsidRPr="00DE6E5C">
              <w:rPr>
                <w:rFonts w:ascii="Calibri" w:hAnsi="Calibri" w:cs="Calibri"/>
                <w:b w:val="0"/>
                <w:bCs w:val="0"/>
                <w:color w:val="auto"/>
                <w:sz w:val="24"/>
                <w:szCs w:val="16"/>
              </w:rPr>
              <w:t>$1.6 million or more at 30 June 2020</w:t>
            </w:r>
            <w:bookmarkEnd w:id="239"/>
            <w:bookmarkEnd w:id="240"/>
            <w:bookmarkEnd w:id="241"/>
          </w:p>
        </w:tc>
      </w:tr>
    </w:tbl>
    <w:p w14:paraId="1DC0DDDF" w14:textId="0B0C635F" w:rsidR="006E49CE" w:rsidRDefault="006E49CE" w:rsidP="00220739">
      <w:pPr>
        <w:rPr>
          <w:rFonts w:ascii="Calibri" w:hAnsi="Calibri"/>
          <w:color w:val="000000"/>
        </w:rPr>
      </w:pPr>
    </w:p>
    <w:p w14:paraId="754CDF31" w14:textId="211B5709" w:rsidR="006E49CE" w:rsidRDefault="006E49CE" w:rsidP="00220739">
      <w:pPr>
        <w:rPr>
          <w:rFonts w:ascii="Calibri" w:hAnsi="Calibri"/>
          <w:color w:val="000000"/>
        </w:rPr>
      </w:pPr>
    </w:p>
    <w:p w14:paraId="30E6AE0A" w14:textId="1CAF9133" w:rsidR="006E49CE" w:rsidRDefault="006E49CE" w:rsidP="00220739">
      <w:pPr>
        <w:rPr>
          <w:rFonts w:ascii="Calibri" w:hAnsi="Calibri"/>
          <w:color w:val="000000"/>
        </w:rPr>
      </w:pPr>
    </w:p>
    <w:p w14:paraId="166203A8" w14:textId="49330B5D" w:rsidR="006E49CE" w:rsidRDefault="006E49CE" w:rsidP="00220739">
      <w:pPr>
        <w:rPr>
          <w:rFonts w:ascii="Calibri" w:hAnsi="Calibri"/>
          <w:color w:val="000000"/>
        </w:rPr>
      </w:pPr>
    </w:p>
    <w:p w14:paraId="4647C5A1" w14:textId="4A7578F8" w:rsidR="006E49CE" w:rsidRDefault="006E49CE" w:rsidP="00220739">
      <w:pPr>
        <w:rPr>
          <w:rFonts w:ascii="Calibri" w:hAnsi="Calibri"/>
          <w:color w:val="000000"/>
        </w:rPr>
      </w:pPr>
    </w:p>
    <w:p w14:paraId="17AEA6E0" w14:textId="22449E9E" w:rsidR="006E49CE" w:rsidRDefault="006E49CE" w:rsidP="00220739">
      <w:pPr>
        <w:rPr>
          <w:rFonts w:ascii="Calibri" w:hAnsi="Calibri"/>
          <w:color w:val="000000"/>
        </w:rPr>
      </w:pPr>
    </w:p>
    <w:p w14:paraId="2CDF0268" w14:textId="77777777"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42" w:name="_Toc89676908"/>
      <w:bookmarkStart w:id="243" w:name="_Toc127366507"/>
      <w:bookmarkEnd w:id="164"/>
      <w:r w:rsidRPr="00B53495">
        <w:rPr>
          <w:rFonts w:ascii="Calibri" w:hAnsi="Calibri"/>
        </w:rPr>
        <w:t>Concessional Superannuation Contributions Carry Forward</w:t>
      </w:r>
      <w:bookmarkEnd w:id="242"/>
      <w:bookmarkEnd w:id="243"/>
    </w:p>
    <w:p w14:paraId="04C3E5B1" w14:textId="77777777" w:rsidR="00E273FF" w:rsidRDefault="00E273FF" w:rsidP="00E273FF">
      <w:pPr>
        <w:rPr>
          <w:rFonts w:ascii="Calibri" w:eastAsia="MS Mincho" w:hAnsi="Calibri"/>
        </w:rPr>
      </w:pPr>
    </w:p>
    <w:p w14:paraId="6A4F6382" w14:textId="0F0BBD2D" w:rsidR="00E273FF" w:rsidRPr="001A6F47" w:rsidRDefault="006066CE" w:rsidP="00E273FF">
      <w:pPr>
        <w:rPr>
          <w:rFonts w:ascii="Calibri" w:eastAsia="MS Mincho" w:hAnsi="Calibri"/>
        </w:rPr>
      </w:pPr>
      <w:bookmarkStart w:id="244"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44"/>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45"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2FCD758F" w14:textId="77777777" w:rsidR="006E49CE" w:rsidRDefault="006E49CE" w:rsidP="006E49CE">
      <w:pPr>
        <w:spacing w:after="120"/>
        <w:rPr>
          <w:rFonts w:ascii="Calibri" w:hAnsi="Calibri" w:cs="Times New Roman"/>
          <w:bCs/>
        </w:rPr>
      </w:pPr>
    </w:p>
    <w:p w14:paraId="11DC137A" w14:textId="77777777" w:rsidR="006E49CE" w:rsidRPr="000773D5"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46" w:name="_Toc127366508"/>
      <w:r>
        <w:rPr>
          <w:rFonts w:ascii="Calibri" w:hAnsi="Calibri" w:cs="Calibri"/>
        </w:rPr>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45"/>
      <w:bookmarkEnd w:id="246"/>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47" w:name="_Toc98746841"/>
      <w:bookmarkStart w:id="248" w:name="_Toc99031577"/>
      <w:bookmarkStart w:id="249" w:name="_Toc108700411"/>
      <w:bookmarkStart w:id="250" w:name="_Toc110499517"/>
      <w:bookmarkStart w:id="251" w:name="_Toc127366509"/>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w:t>
      </w:r>
      <w:proofErr w:type="gramStart"/>
      <w:r>
        <w:rPr>
          <w:rFonts w:ascii="Calibri" w:hAnsi="Calibri" w:cs="Calibri"/>
          <w:b w:val="0"/>
          <w:bCs w:val="0"/>
          <w:color w:val="auto"/>
          <w:sz w:val="24"/>
          <w:szCs w:val="24"/>
        </w:rPr>
        <w:t>i.e.</w:t>
      </w:r>
      <w:proofErr w:type="gramEnd"/>
      <w:r>
        <w:rPr>
          <w:rFonts w:ascii="Calibri" w:hAnsi="Calibri" w:cs="Calibri"/>
          <w:b w:val="0"/>
          <w:bCs w:val="0"/>
          <w:color w:val="auto"/>
          <w:sz w:val="24"/>
          <w:szCs w:val="24"/>
        </w:rPr>
        <w:t xml:space="preserve"> age restrictions or work test requirements. There is no upper age limit on making downsizer contribution.</w:t>
      </w:r>
      <w:bookmarkStart w:id="252" w:name="_Toc72840295"/>
      <w:bookmarkEnd w:id="247"/>
      <w:bookmarkEnd w:id="248"/>
      <w:bookmarkEnd w:id="249"/>
      <w:bookmarkEnd w:id="250"/>
      <w:bookmarkEnd w:id="251"/>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53" w:name="_Toc98746842"/>
      <w:bookmarkStart w:id="254" w:name="_Toc99031578"/>
      <w:bookmarkStart w:id="255" w:name="_Toc108700412"/>
      <w:bookmarkStart w:id="256" w:name="_Toc110499518"/>
      <w:bookmarkStart w:id="257" w:name="_Toc127366510"/>
      <w:r>
        <w:rPr>
          <w:rFonts w:ascii="Calibri" w:hAnsi="Calibri" w:cs="Calibri"/>
          <w:b w:val="0"/>
          <w:bCs w:val="0"/>
          <w:color w:val="auto"/>
          <w:sz w:val="24"/>
          <w:szCs w:val="24"/>
        </w:rPr>
        <w:t>A member satisfies eligibility requirements if:</w:t>
      </w:r>
      <w:bookmarkEnd w:id="253"/>
      <w:bookmarkEnd w:id="254"/>
      <w:bookmarkEnd w:id="255"/>
      <w:bookmarkEnd w:id="256"/>
      <w:bookmarkEnd w:id="257"/>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8" w:name="_Toc98746843"/>
      <w:bookmarkStart w:id="259" w:name="_Toc99031579"/>
      <w:bookmarkStart w:id="260" w:name="_Toc108700413"/>
      <w:bookmarkStart w:id="261" w:name="_Toc110499519"/>
      <w:bookmarkStart w:id="262" w:name="_Toc127366511"/>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58"/>
      <w:bookmarkEnd w:id="259"/>
      <w:bookmarkEnd w:id="260"/>
      <w:bookmarkEnd w:id="261"/>
      <w:bookmarkEnd w:id="262"/>
      <w:r>
        <w:rPr>
          <w:rFonts w:ascii="Calibri" w:hAnsi="Calibri" w:cs="Calibri"/>
          <w:b w:val="0"/>
          <w:bCs w:val="0"/>
          <w:color w:val="auto"/>
          <w:sz w:val="24"/>
          <w:szCs w:val="24"/>
        </w:rPr>
        <w:t xml:space="preserve"> </w:t>
      </w:r>
    </w:p>
    <w:p w14:paraId="2725023E"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3" w:name="_Toc98746844"/>
      <w:bookmarkStart w:id="264" w:name="_Toc99031580"/>
      <w:bookmarkStart w:id="265" w:name="_Toc108700414"/>
      <w:bookmarkStart w:id="266" w:name="_Toc110499520"/>
      <w:bookmarkStart w:id="267" w:name="_Toc127366512"/>
      <w:r>
        <w:rPr>
          <w:rFonts w:ascii="Calibri" w:hAnsi="Calibri" w:cs="Calibri"/>
          <w:b w:val="0"/>
          <w:bCs w:val="0"/>
          <w:color w:val="auto"/>
          <w:sz w:val="24"/>
          <w:szCs w:val="24"/>
        </w:rPr>
        <w:t>The contribution is capped at $300,000 per person.</w:t>
      </w:r>
      <w:bookmarkEnd w:id="263"/>
      <w:bookmarkEnd w:id="264"/>
      <w:bookmarkEnd w:id="265"/>
      <w:bookmarkEnd w:id="266"/>
      <w:bookmarkEnd w:id="267"/>
      <w:r>
        <w:rPr>
          <w:rFonts w:ascii="Calibri" w:hAnsi="Calibri" w:cs="Calibri"/>
          <w:b w:val="0"/>
          <w:bCs w:val="0"/>
          <w:color w:val="auto"/>
          <w:sz w:val="24"/>
          <w:szCs w:val="24"/>
        </w:rPr>
        <w:t xml:space="preserve"> </w:t>
      </w:r>
    </w:p>
    <w:p w14:paraId="51D3CBF8"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8" w:name="_Toc98746845"/>
      <w:bookmarkStart w:id="269" w:name="_Toc99031581"/>
      <w:bookmarkStart w:id="270" w:name="_Toc108700415"/>
      <w:bookmarkStart w:id="271" w:name="_Toc110499521"/>
      <w:bookmarkStart w:id="272" w:name="_Toc127366513"/>
      <w:r>
        <w:rPr>
          <w:rFonts w:ascii="Calibri" w:hAnsi="Calibri" w:cs="Calibri"/>
          <w:b w:val="0"/>
          <w:bCs w:val="0"/>
          <w:color w:val="auto"/>
          <w:sz w:val="24"/>
          <w:szCs w:val="24"/>
        </w:rPr>
        <w:t>The main residence was owned by the individual, spouse or former spouse for 10 or more years prior to the sale.</w:t>
      </w:r>
      <w:bookmarkEnd w:id="268"/>
      <w:bookmarkEnd w:id="269"/>
      <w:bookmarkEnd w:id="270"/>
      <w:bookmarkEnd w:id="271"/>
      <w:bookmarkEnd w:id="272"/>
      <w:r>
        <w:rPr>
          <w:rFonts w:ascii="Calibri" w:hAnsi="Calibri" w:cs="Calibri"/>
          <w:b w:val="0"/>
          <w:bCs w:val="0"/>
          <w:color w:val="auto"/>
          <w:sz w:val="24"/>
          <w:szCs w:val="24"/>
        </w:rPr>
        <w:t xml:space="preserve"> </w:t>
      </w:r>
    </w:p>
    <w:p w14:paraId="3AC8EF8E" w14:textId="66589197" w:rsidR="0095656D" w:rsidRP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73" w:name="_Toc98746846"/>
      <w:bookmarkStart w:id="274" w:name="_Toc99031582"/>
      <w:bookmarkStart w:id="275" w:name="_Toc108700416"/>
      <w:bookmarkStart w:id="276" w:name="_Toc110499522"/>
      <w:bookmarkStart w:id="277" w:name="_Toc127366514"/>
      <w:r>
        <w:rPr>
          <w:rFonts w:ascii="Calibri" w:hAnsi="Calibri" w:cs="Calibri"/>
          <w:b w:val="0"/>
          <w:bCs w:val="0"/>
          <w:color w:val="auto"/>
          <w:sz w:val="24"/>
          <w:szCs w:val="24"/>
        </w:rPr>
        <w:t>The contribution must be made into the fund within 90 days of the change of ownership.</w:t>
      </w:r>
      <w:bookmarkEnd w:id="273"/>
      <w:bookmarkEnd w:id="274"/>
      <w:bookmarkEnd w:id="275"/>
      <w:bookmarkEnd w:id="276"/>
      <w:bookmarkEnd w:id="277"/>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C57670">
      <w:pPr>
        <w:numPr>
          <w:ilvl w:val="0"/>
          <w:numId w:val="2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C57670">
      <w:pPr>
        <w:numPr>
          <w:ilvl w:val="0"/>
          <w:numId w:val="2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C57670">
      <w:pPr>
        <w:numPr>
          <w:ilvl w:val="0"/>
          <w:numId w:val="16"/>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52"/>
    <w:p w14:paraId="2C60FF70" w14:textId="108CC389" w:rsidR="00903090" w:rsidRDefault="00903090" w:rsidP="0028506D">
      <w:pPr>
        <w:rPr>
          <w:rFonts w:ascii="Calibri" w:hAnsi="Calibri" w:cs="Times New Roman"/>
          <w:color w:val="000000"/>
        </w:rPr>
      </w:pPr>
    </w:p>
    <w:p w14:paraId="03362295" w14:textId="4ED9705D" w:rsidR="00536BAB" w:rsidRDefault="00536BAB" w:rsidP="0028506D">
      <w:pPr>
        <w:rPr>
          <w:rFonts w:ascii="Calibri" w:hAnsi="Calibri" w:cs="Times New Roman"/>
          <w:color w:val="000000"/>
        </w:rPr>
      </w:pPr>
    </w:p>
    <w:p w14:paraId="06B88F82" w14:textId="71663209" w:rsidR="00536BAB" w:rsidRDefault="00536BAB" w:rsidP="0028506D">
      <w:pPr>
        <w:rPr>
          <w:rFonts w:ascii="Calibri" w:hAnsi="Calibri" w:cs="Times New Roman"/>
          <w:color w:val="000000"/>
        </w:rPr>
      </w:pPr>
    </w:p>
    <w:p w14:paraId="789A6BDE" w14:textId="5729135E" w:rsidR="00536BAB" w:rsidRDefault="00536BAB" w:rsidP="0028506D">
      <w:pPr>
        <w:rPr>
          <w:rFonts w:ascii="Calibri" w:hAnsi="Calibri" w:cs="Times New Roman"/>
          <w:color w:val="000000"/>
        </w:rPr>
      </w:pPr>
    </w:p>
    <w:p w14:paraId="5DD8D064" w14:textId="61BF84F6" w:rsidR="00536BAB" w:rsidRDefault="00536BAB" w:rsidP="0028506D">
      <w:pPr>
        <w:rPr>
          <w:rFonts w:ascii="Calibri" w:hAnsi="Calibri" w:cs="Times New Roman"/>
          <w:color w:val="000000"/>
        </w:rPr>
      </w:pPr>
    </w:p>
    <w:p w14:paraId="0B5CBC25" w14:textId="7FAA84B2" w:rsidR="00536BAB" w:rsidRDefault="00536BAB" w:rsidP="0028506D">
      <w:pPr>
        <w:rPr>
          <w:rFonts w:ascii="Calibri" w:hAnsi="Calibri" w:cs="Times New Roman"/>
          <w:color w:val="000000"/>
        </w:rPr>
      </w:pPr>
    </w:p>
    <w:p w14:paraId="4BB195C7" w14:textId="76CBC988" w:rsidR="00536BAB" w:rsidRDefault="00536BAB" w:rsidP="0028506D">
      <w:pPr>
        <w:rPr>
          <w:rFonts w:ascii="Calibri" w:hAnsi="Calibri" w:cs="Times New Roman"/>
          <w:color w:val="000000"/>
        </w:rPr>
      </w:pPr>
    </w:p>
    <w:p w14:paraId="02FF693C" w14:textId="1B74DBF8" w:rsidR="00536BAB" w:rsidRDefault="00536BAB" w:rsidP="0028506D">
      <w:pPr>
        <w:rPr>
          <w:rFonts w:ascii="Calibri" w:hAnsi="Calibri" w:cs="Times New Roman"/>
          <w:color w:val="000000"/>
        </w:rPr>
      </w:pPr>
    </w:p>
    <w:p w14:paraId="6D278346" w14:textId="1FE3FE88" w:rsidR="00536BAB" w:rsidRDefault="00536BAB" w:rsidP="0028506D">
      <w:pPr>
        <w:rPr>
          <w:rFonts w:ascii="Calibri" w:hAnsi="Calibri" w:cs="Times New Roman"/>
          <w:color w:val="000000"/>
        </w:rPr>
      </w:pPr>
    </w:p>
    <w:p w14:paraId="08A862AE" w14:textId="3EDE5453" w:rsidR="00536BAB" w:rsidRDefault="00536BAB" w:rsidP="0028506D">
      <w:pPr>
        <w:rPr>
          <w:rFonts w:ascii="Calibri" w:hAnsi="Calibri" w:cs="Times New Roman"/>
          <w:color w:val="000000"/>
        </w:rPr>
      </w:pPr>
    </w:p>
    <w:p w14:paraId="7255C6F2" w14:textId="5FBE271A" w:rsidR="00536BAB" w:rsidRDefault="00536BAB" w:rsidP="0028506D">
      <w:pPr>
        <w:rPr>
          <w:rFonts w:ascii="Calibri" w:hAnsi="Calibri" w:cs="Times New Roman"/>
          <w:color w:val="000000"/>
        </w:rPr>
      </w:pPr>
    </w:p>
    <w:p w14:paraId="1CEEED95" w14:textId="151D3E81" w:rsidR="00536BAB" w:rsidRDefault="00536BAB" w:rsidP="0028506D">
      <w:pPr>
        <w:rPr>
          <w:rFonts w:ascii="Calibri" w:hAnsi="Calibri" w:cs="Times New Roman"/>
          <w:color w:val="000000"/>
        </w:rPr>
      </w:pPr>
    </w:p>
    <w:p w14:paraId="1DF39862" w14:textId="25299FF3" w:rsidR="00536BAB" w:rsidRDefault="00536BAB" w:rsidP="0028506D">
      <w:pPr>
        <w:rPr>
          <w:rFonts w:ascii="Calibri" w:hAnsi="Calibri" w:cs="Times New Roman"/>
          <w:color w:val="000000"/>
        </w:rPr>
      </w:pPr>
    </w:p>
    <w:p w14:paraId="48E9F788" w14:textId="77777777" w:rsidR="00536BAB" w:rsidRDefault="00536BAB" w:rsidP="0028506D">
      <w:pPr>
        <w:rPr>
          <w:rFonts w:ascii="Calibri" w:hAnsi="Calibri" w:cs="Times New Roman"/>
          <w:color w:val="000000"/>
        </w:rPr>
      </w:pPr>
    </w:p>
    <w:p w14:paraId="62E3CE68" w14:textId="58726637" w:rsidR="00536BAB" w:rsidRDefault="00536BAB" w:rsidP="0028506D">
      <w:pPr>
        <w:rPr>
          <w:rFonts w:ascii="Calibri" w:hAnsi="Calibri" w:cs="Times New Roman"/>
          <w:color w:val="000000"/>
        </w:rPr>
      </w:pPr>
    </w:p>
    <w:p w14:paraId="5A05883B" w14:textId="77777777" w:rsidR="00536BAB" w:rsidRPr="00AC1DEA" w:rsidRDefault="00536BAB" w:rsidP="00536BAB">
      <w:pPr>
        <w:pStyle w:val="StyleHeading3H314ptNotItalic"/>
        <w:rPr>
          <w:rFonts w:ascii="Calibri" w:eastAsia="MS Mincho" w:hAnsi="Calibri" w:cs="Calibri"/>
          <w:b w:val="0"/>
          <w:bCs w:val="0"/>
          <w:sz w:val="28"/>
          <w:szCs w:val="28"/>
        </w:rPr>
      </w:pPr>
      <w:bookmarkStart w:id="278" w:name="_Toc126833272"/>
      <w:bookmarkStart w:id="279" w:name="_Toc127366515"/>
      <w:r>
        <w:rPr>
          <w:rFonts w:ascii="Calibri" w:hAnsi="Calibri" w:cs="Calibri"/>
        </w:rPr>
        <w:lastRenderedPageBreak/>
        <w:t>Work Test</w:t>
      </w:r>
      <w:bookmarkEnd w:id="278"/>
      <w:bookmarkEnd w:id="279"/>
    </w:p>
    <w:p w14:paraId="2148184D" w14:textId="77777777" w:rsidR="00536BAB" w:rsidRDefault="00536BAB"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80" w:name="_Toc426724568"/>
      <w:bookmarkStart w:id="281" w:name="_Toc54184057"/>
      <w:bookmarkStart w:id="282" w:name="_Toc72840298"/>
      <w:bookmarkStart w:id="283" w:name="_Toc126833273"/>
      <w:bookmarkStart w:id="284" w:name="_Toc127366516"/>
      <w:r>
        <w:rPr>
          <w:rFonts w:ascii="Calibri" w:hAnsi="Calibri" w:cs="Calibri"/>
        </w:rPr>
        <w:t>Superannuation – Pension Phase and Retirement Income Streams</w:t>
      </w:r>
      <w:bookmarkEnd w:id="280"/>
      <w:bookmarkEnd w:id="281"/>
      <w:bookmarkEnd w:id="282"/>
      <w:bookmarkEnd w:id="283"/>
      <w:bookmarkEnd w:id="284"/>
    </w:p>
    <w:p w14:paraId="660D5D06" w14:textId="77777777" w:rsidR="00536BAB" w:rsidRDefault="00536BAB" w:rsidP="00536BAB">
      <w:pPr>
        <w:rPr>
          <w:rFonts w:ascii="Calibri" w:hAnsi="Calibri" w:cs="Calibri"/>
          <w:sz w:val="16"/>
          <w:szCs w:val="16"/>
        </w:rPr>
      </w:pPr>
    </w:p>
    <w:p w14:paraId="29B69E13" w14:textId="2AD7AE14"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 xml:space="preserve">your superannuation monies. From age 60, all income received from this income stream is tax free. </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4823804A" w14:textId="77777777" w:rsidR="00630ADD" w:rsidRPr="000D4F22" w:rsidRDefault="00630ADD" w:rsidP="00536BAB">
      <w:pPr>
        <w:pStyle w:val="Default"/>
        <w:rPr>
          <w:rFonts w:ascii="Calibri" w:hAnsi="Calibri" w:cs="Calibri"/>
          <w:b/>
          <w:bCs/>
          <w:color w:val="auto"/>
        </w:rPr>
      </w:pPr>
    </w:p>
    <w:p w14:paraId="592F03F3" w14:textId="77777777" w:rsidR="00536BAB" w:rsidRPr="000D4F22" w:rsidRDefault="00536BAB" w:rsidP="00C57670">
      <w:pPr>
        <w:pStyle w:val="Default"/>
        <w:numPr>
          <w:ilvl w:val="0"/>
          <w:numId w:val="26"/>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7B6A22">
        <w:tc>
          <w:tcPr>
            <w:tcW w:w="3681" w:type="dxa"/>
            <w:shd w:val="clear" w:color="auto" w:fill="8EAADB"/>
          </w:tcPr>
          <w:p w14:paraId="480C3315" w14:textId="77777777" w:rsidR="00536BAB" w:rsidRPr="0016673A" w:rsidRDefault="00536BAB" w:rsidP="007B6A22">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7B6A22">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7B6A22">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7B6A22">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7B6A22">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7B6A22">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7B6A22">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7B6A22">
            <w:pPr>
              <w:jc w:val="center"/>
              <w:rPr>
                <w:rFonts w:ascii="Calibri" w:hAnsi="Calibri" w:cs="Calibri"/>
                <w:b/>
              </w:rPr>
            </w:pPr>
            <w:r w:rsidRPr="0016673A">
              <w:rPr>
                <w:rFonts w:ascii="Calibri" w:hAnsi="Calibri" w:cs="Calibri"/>
                <w:b/>
              </w:rPr>
              <w:t>95+</w:t>
            </w:r>
          </w:p>
        </w:tc>
      </w:tr>
      <w:tr w:rsidR="00536BAB" w14:paraId="05D92A5D" w14:textId="77777777" w:rsidTr="007B6A22">
        <w:tc>
          <w:tcPr>
            <w:tcW w:w="3681" w:type="dxa"/>
            <w:shd w:val="clear" w:color="auto" w:fill="8EAADB"/>
          </w:tcPr>
          <w:p w14:paraId="706AFE5D" w14:textId="14FD6F87" w:rsidR="00536BAB" w:rsidRPr="0016673A" w:rsidRDefault="00536BAB" w:rsidP="007B6A22">
            <w:pPr>
              <w:jc w:val="center"/>
              <w:rPr>
                <w:rFonts w:ascii="Calibri" w:hAnsi="Calibri" w:cs="Calibri"/>
                <w:b/>
              </w:rPr>
            </w:pPr>
            <w:r w:rsidRPr="0016673A">
              <w:rPr>
                <w:rFonts w:ascii="Calibri" w:hAnsi="Calibri" w:cs="Calibri"/>
                <w:b/>
              </w:rPr>
              <w:t>Standard percentage</w:t>
            </w:r>
          </w:p>
        </w:tc>
        <w:tc>
          <w:tcPr>
            <w:tcW w:w="1134" w:type="dxa"/>
            <w:shd w:val="clear" w:color="auto" w:fill="D9E2F3"/>
          </w:tcPr>
          <w:p w14:paraId="53AD2D85" w14:textId="77777777" w:rsidR="00536BAB" w:rsidRPr="0016673A" w:rsidRDefault="00536BAB" w:rsidP="007B6A22">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7B6A22">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7B6A22">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7B6A22">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7B6A22">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7B6A22">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7B6A22">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1912C7C1" w14:textId="0085ED37" w:rsidR="00F879CA" w:rsidRDefault="00F879CA" w:rsidP="0028506D">
      <w:pPr>
        <w:rPr>
          <w:rFonts w:ascii="Calibri" w:hAnsi="Calibri" w:cs="Times New Roman"/>
          <w:color w:val="000000"/>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5" w:name="_Toc449013936"/>
      <w:bookmarkStart w:id="286" w:name="_Toc480466893"/>
      <w:bookmarkStart w:id="287" w:name="_Toc107329630"/>
      <w:bookmarkStart w:id="288" w:name="_Toc127366517"/>
      <w:bookmarkEnd w:id="162"/>
      <w:bookmarkEnd w:id="132"/>
      <w:bookmarkEnd w:id="133"/>
      <w:bookmarkEnd w:id="134"/>
      <w:bookmarkEnd w:id="135"/>
      <w:r w:rsidRPr="00B33D57">
        <w:rPr>
          <w:rFonts w:ascii="Calibri" w:hAnsi="Calibri" w:cs="Calibri"/>
          <w:color w:val="215868"/>
        </w:rPr>
        <w:t>What is paid to your adviser</w:t>
      </w:r>
      <w:bookmarkEnd w:id="285"/>
      <w:bookmarkEnd w:id="286"/>
      <w:bookmarkEnd w:id="287"/>
      <w:bookmarkEnd w:id="288"/>
    </w:p>
    <w:p w14:paraId="53516262" w14:textId="77777777" w:rsidR="008B5738" w:rsidRPr="00B33D57" w:rsidRDefault="008B5738" w:rsidP="008B5738">
      <w:pPr>
        <w:pStyle w:val="StyleHeading3H314ptNotItalic"/>
        <w:rPr>
          <w:rFonts w:ascii="Calibri" w:hAnsi="Calibri" w:cs="Calibri"/>
          <w:color w:val="F79646"/>
        </w:rPr>
      </w:pPr>
      <w:bookmarkStart w:id="289" w:name="_Toc346711014"/>
      <w:bookmarkStart w:id="290" w:name="_Toc449013937"/>
      <w:bookmarkStart w:id="291" w:name="_Toc480466894"/>
      <w:bookmarkStart w:id="292" w:name="_Toc107329631"/>
      <w:bookmarkStart w:id="293" w:name="_Toc127366518"/>
      <w:r w:rsidRPr="00B33D57">
        <w:rPr>
          <w:rFonts w:ascii="Calibri" w:hAnsi="Calibri" w:cs="Calibri"/>
          <w:color w:val="F79646"/>
        </w:rPr>
        <w:t>Plan Fee</w:t>
      </w:r>
      <w:bookmarkStart w:id="294" w:name="_Toc64953530"/>
      <w:bookmarkEnd w:id="289"/>
      <w:bookmarkEnd w:id="290"/>
      <w:bookmarkEnd w:id="291"/>
      <w:bookmarkEnd w:id="292"/>
      <w:bookmarkEnd w:id="293"/>
    </w:p>
    <w:p w14:paraId="030C35BE" w14:textId="37669DD9" w:rsidR="009E04C0" w:rsidRDefault="009E04C0" w:rsidP="009E04C0">
      <w:pPr>
        <w:rPr>
          <w:rFonts w:ascii="Calibri" w:hAnsi="Calibri" w:cs="Calibri"/>
          <w:color w:val="FF00FF"/>
        </w:rPr>
      </w:pPr>
      <w:r>
        <w:rPr>
          <w:rFonts w:ascii="Calibri" w:hAnsi="Calibri" w:cs="Calibri"/>
        </w:rPr>
        <w:t xml:space="preserve">As </w:t>
      </w:r>
      <w:r w:rsidRPr="00BE040B">
        <w:rPr>
          <w:rFonts w:ascii="Calibri" w:hAnsi="Calibri" w:cs="Calibri"/>
        </w:rPr>
        <w:t xml:space="preserve">part of the recent </w:t>
      </w:r>
      <w:r w:rsidR="00BE040B" w:rsidRPr="00BE040B">
        <w:rPr>
          <w:rFonts w:ascii="Calibri" w:hAnsi="Calibri" w:cs="Calibri"/>
        </w:rPr>
        <w:t xml:space="preserve">AIA </w:t>
      </w:r>
      <w:r w:rsidRPr="00BE040B">
        <w:rPr>
          <w:rFonts w:ascii="Calibri" w:hAnsi="Calibri" w:cs="Calibri"/>
        </w:rPr>
        <w:t xml:space="preserve">Insurance claim, you are entitled to an additional Financial Planning benefit of </w:t>
      </w:r>
      <w:r w:rsidR="00BE040B" w:rsidRPr="00BE040B">
        <w:rPr>
          <w:rFonts w:ascii="Calibri" w:hAnsi="Calibri" w:cs="Calibri"/>
        </w:rPr>
        <w:t>$3,000</w:t>
      </w:r>
      <w:r w:rsidRPr="00BE040B">
        <w:rPr>
          <w:rFonts w:ascii="Calibri" w:hAnsi="Calibri" w:cs="Calibri"/>
        </w:rPr>
        <w:t xml:space="preserve"> which covers the fee for this Statement of Advice. </w:t>
      </w:r>
    </w:p>
    <w:p w14:paraId="297DAE25" w14:textId="77777777" w:rsidR="00A21359" w:rsidRDefault="00A21359" w:rsidP="00021F32">
      <w:pPr>
        <w:widowControl w:val="0"/>
        <w:autoSpaceDE w:val="0"/>
        <w:autoSpaceDN w:val="0"/>
        <w:adjustRightInd w:val="0"/>
        <w:spacing w:line="220" w:lineRule="atLeast"/>
        <w:rPr>
          <w:rFonts w:ascii="Calibri" w:hAnsi="Calibri" w:cs="Calibri"/>
        </w:rPr>
      </w:pPr>
    </w:p>
    <w:bookmarkEnd w:id="294"/>
    <w:p w14:paraId="5EABE040" w14:textId="77777777" w:rsidR="009E04C0" w:rsidRPr="00B33D57" w:rsidRDefault="009E04C0" w:rsidP="009E04C0">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19"/>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95" w:name="_Toc57095379"/>
      <w:bookmarkStart w:id="296" w:name="_Toc98234652"/>
      <w:bookmarkStart w:id="297" w:name="_Toc98234720"/>
      <w:bookmarkStart w:id="298" w:name="_Toc242159958"/>
      <w:bookmarkStart w:id="299" w:name="_Toc346711016"/>
      <w:bookmarkStart w:id="300" w:name="_Toc449013938"/>
      <w:bookmarkStart w:id="301" w:name="_Toc480466895"/>
      <w:bookmarkStart w:id="302" w:name="_Toc63670958"/>
      <w:bookmarkStart w:id="303" w:name="_Toc106104211"/>
      <w:bookmarkStart w:id="304" w:name="_Toc107329632"/>
      <w:bookmarkStart w:id="305" w:name="_Toc127366519"/>
      <w:bookmarkStart w:id="306" w:name="_Toc64953531"/>
      <w:bookmarkStart w:id="307" w:name="_Toc98234657"/>
      <w:bookmarkStart w:id="308" w:name="_Toc98234725"/>
      <w:r w:rsidRPr="00B33D57">
        <w:rPr>
          <w:rFonts w:ascii="Calibri" w:hAnsi="Calibri" w:cs="Calibri"/>
          <w:color w:val="F79646"/>
        </w:rPr>
        <w:lastRenderedPageBreak/>
        <w:t>Disclosure Statement</w:t>
      </w:r>
      <w:bookmarkEnd w:id="295"/>
      <w:bookmarkEnd w:id="296"/>
      <w:bookmarkEnd w:id="297"/>
      <w:bookmarkEnd w:id="298"/>
      <w:bookmarkEnd w:id="299"/>
      <w:bookmarkEnd w:id="300"/>
      <w:bookmarkEnd w:id="301"/>
      <w:bookmarkEnd w:id="302"/>
      <w:bookmarkEnd w:id="303"/>
      <w:bookmarkEnd w:id="304"/>
      <w:bookmarkEnd w:id="305"/>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09"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0" w:name="_Toc55289376"/>
      <w:bookmarkEnd w:id="306"/>
      <w:bookmarkEnd w:id="307"/>
      <w:bookmarkEnd w:id="308"/>
      <w:bookmarkEnd w:id="309"/>
      <w:r w:rsidRPr="00B33D57">
        <w:rPr>
          <w:rFonts w:ascii="Calibri" w:hAnsi="Calibri" w:cs="Calibri"/>
          <w:b/>
        </w:rPr>
        <w:t>Your Financial Plan</w:t>
      </w:r>
      <w:bookmarkEnd w:id="31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1" w:name="_Toc223771091"/>
      <w:bookmarkStart w:id="312" w:name="_Toc229212943"/>
      <w:r w:rsidRPr="00B33D57">
        <w:rPr>
          <w:rFonts w:ascii="Calibri" w:hAnsi="Calibri" w:cs="Calibri"/>
          <w:b/>
          <w:bCs/>
        </w:rPr>
        <w:t>Next steps</w:t>
      </w:r>
      <w:bookmarkEnd w:id="311"/>
      <w:bookmarkEnd w:id="31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3" w:name="_Toc223771092"/>
      <w:bookmarkStart w:id="314" w:name="_Toc229212944"/>
      <w:r w:rsidRPr="00B33D57">
        <w:rPr>
          <w:rFonts w:ascii="Calibri" w:hAnsi="Calibri" w:cs="Calibri"/>
          <w:b/>
          <w:bCs/>
        </w:rPr>
        <w:t>How to get started</w:t>
      </w:r>
      <w:bookmarkEnd w:id="313"/>
      <w:bookmarkEnd w:id="31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5" w:name="_Toc55289377"/>
      <w:r w:rsidRPr="00B33D57">
        <w:rPr>
          <w:rFonts w:ascii="Calibri" w:hAnsi="Calibri" w:cs="Calibri"/>
          <w:b/>
        </w:rPr>
        <w:t>Finally</w:t>
      </w:r>
      <w:bookmarkEnd w:id="31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16" w:name="_Toc449013939"/>
      <w:bookmarkStart w:id="317" w:name="_Toc58251688"/>
      <w:bookmarkStart w:id="318" w:name="_Toc107329633"/>
      <w:bookmarkStart w:id="319" w:name="_Toc110499584"/>
      <w:bookmarkStart w:id="320"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16"/>
      <w:bookmarkEnd w:id="317"/>
      <w:bookmarkEnd w:id="318"/>
      <w:bookmarkEnd w:id="319"/>
      <w:bookmarkEnd w:id="320"/>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21"/>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4A72896B" w:rsidR="004E1AD9" w:rsidRPr="001862D7" w:rsidRDefault="001862D7" w:rsidP="007E4812">
          <w:pPr>
            <w:jc w:val="left"/>
            <w:rPr>
              <w:rFonts w:cs="Times New Roman"/>
              <w:b/>
              <w:i/>
              <w:sz w:val="16"/>
              <w:szCs w:val="16"/>
            </w:rPr>
          </w:pPr>
          <w:r w:rsidRPr="001862D7">
            <w:rPr>
              <w:rFonts w:cs="Times New Roman"/>
              <w:b/>
              <w:i/>
              <w:sz w:val="16"/>
              <w:szCs w:val="16"/>
            </w:rPr>
            <w:t>Jenny Storey</w:t>
          </w:r>
        </w:p>
        <w:p w14:paraId="691B46C2" w14:textId="77777777" w:rsidR="004E1AD9" w:rsidRPr="001862D7"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1383C8AA" w:rsidR="004E1AD9" w:rsidRPr="001862D7" w:rsidRDefault="001862D7" w:rsidP="00BA3037">
          <w:pPr>
            <w:pStyle w:val="Footer"/>
            <w:tabs>
              <w:tab w:val="left" w:pos="720"/>
            </w:tabs>
            <w:rPr>
              <w:i/>
              <w:sz w:val="16"/>
            </w:rPr>
          </w:pPr>
          <w:r w:rsidRPr="001862D7">
            <w:rPr>
              <w:i/>
              <w:sz w:val="16"/>
            </w:rPr>
            <w:t>31</w:t>
          </w:r>
          <w:r w:rsidRPr="001862D7">
            <w:rPr>
              <w:i/>
              <w:sz w:val="16"/>
              <w:vertAlign w:val="superscript"/>
            </w:rPr>
            <w:t>st</w:t>
          </w:r>
          <w:r w:rsidRPr="001862D7">
            <w:rPr>
              <w:i/>
              <w:sz w:val="16"/>
            </w:rPr>
            <w:t xml:space="preserve"> October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18"/>
  </w:num>
  <w:num w:numId="3" w16cid:durableId="1646281392">
    <w:abstractNumId w:val="24"/>
  </w:num>
  <w:num w:numId="4" w16cid:durableId="1860389611">
    <w:abstractNumId w:val="7"/>
  </w:num>
  <w:num w:numId="5" w16cid:durableId="716123459">
    <w:abstractNumId w:val="26"/>
  </w:num>
  <w:num w:numId="6" w16cid:durableId="2140489245">
    <w:abstractNumId w:val="2"/>
  </w:num>
  <w:num w:numId="7" w16cid:durableId="1974868721">
    <w:abstractNumId w:val="17"/>
  </w:num>
  <w:num w:numId="8" w16cid:durableId="81493487">
    <w:abstractNumId w:val="15"/>
  </w:num>
  <w:num w:numId="9" w16cid:durableId="825587261">
    <w:abstractNumId w:val="22"/>
  </w:num>
  <w:num w:numId="10" w16cid:durableId="2117288792">
    <w:abstractNumId w:val="16"/>
  </w:num>
  <w:num w:numId="11" w16cid:durableId="543253465">
    <w:abstractNumId w:val="4"/>
  </w:num>
  <w:num w:numId="12" w16cid:durableId="1166820342">
    <w:abstractNumId w:val="8"/>
  </w:num>
  <w:num w:numId="13" w16cid:durableId="914124197">
    <w:abstractNumId w:val="11"/>
  </w:num>
  <w:num w:numId="14" w16cid:durableId="1632860534">
    <w:abstractNumId w:val="13"/>
  </w:num>
  <w:num w:numId="15" w16cid:durableId="2020112341">
    <w:abstractNumId w:val="27"/>
  </w:num>
  <w:num w:numId="16" w16cid:durableId="1563255253">
    <w:abstractNumId w:val="3"/>
  </w:num>
  <w:num w:numId="17" w16cid:durableId="1886944329">
    <w:abstractNumId w:val="21"/>
  </w:num>
  <w:num w:numId="18" w16cid:durableId="542987231">
    <w:abstractNumId w:val="10"/>
  </w:num>
  <w:num w:numId="19" w16cid:durableId="1523665931">
    <w:abstractNumId w:val="12"/>
  </w:num>
  <w:num w:numId="20" w16cid:durableId="1094126078">
    <w:abstractNumId w:val="14"/>
  </w:num>
  <w:num w:numId="21" w16cid:durableId="1267882674">
    <w:abstractNumId w:val="5"/>
  </w:num>
  <w:num w:numId="22" w16cid:durableId="522742914">
    <w:abstractNumId w:val="1"/>
  </w:num>
  <w:num w:numId="23" w16cid:durableId="119804882">
    <w:abstractNumId w:val="19"/>
  </w:num>
  <w:num w:numId="24" w16cid:durableId="1616599769">
    <w:abstractNumId w:val="25"/>
  </w:num>
  <w:num w:numId="25" w16cid:durableId="602107108">
    <w:abstractNumId w:val="23"/>
  </w:num>
  <w:num w:numId="26" w16cid:durableId="808326967">
    <w:abstractNumId w:val="28"/>
  </w:num>
  <w:num w:numId="27" w16cid:durableId="941110831">
    <w:abstractNumId w:val="6"/>
  </w:num>
  <w:num w:numId="28" w16cid:durableId="1837648609">
    <w:abstractNumId w:val="20"/>
  </w:num>
  <w:num w:numId="29" w16cid:durableId="139018127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2D7"/>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C2C"/>
    <w:rsid w:val="006342AB"/>
    <w:rsid w:val="00634A75"/>
    <w:rsid w:val="00635944"/>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AE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40B"/>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D7C"/>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3748</Words>
  <Characters>20052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23753</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cp:revision>
  <cp:lastPrinted>2022-09-04T23:46:00Z</cp:lastPrinted>
  <dcterms:created xsi:type="dcterms:W3CDTF">2023-10-31T04:05:00Z</dcterms:created>
  <dcterms:modified xsi:type="dcterms:W3CDTF">2023-10-31T23:41:00Z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