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3C2A7" w14:textId="77777777" w:rsidR="00080A52" w:rsidRDefault="00ED77BD">
      <w:pPr>
        <w:pStyle w:val="Heading2"/>
      </w:pPr>
      <w:bookmarkStart w:id="0" w:name="Xf187f089184a21e4eb8438231ac842eae268ff8"/>
      <w:r>
        <w:t>Statement of Advice</w:t>
      </w:r>
    </w:p>
    <w:tbl>
      <w:tblPr>
        <w:tblStyle w:val="Table"/>
        <w:tblW w:w="5000" w:type="pct"/>
        <w:tblLayout w:type="fixed"/>
        <w:tblLook w:val="0020" w:firstRow="1" w:lastRow="0" w:firstColumn="0" w:lastColumn="0" w:noHBand="0" w:noVBand="0"/>
      </w:tblPr>
      <w:tblGrid>
        <w:gridCol w:w="4508"/>
        <w:gridCol w:w="4508"/>
      </w:tblGrid>
      <w:tr w:rsidR="00080A52" w14:paraId="1F30EBFB"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3960" w:type="dxa"/>
          </w:tcPr>
          <w:p w14:paraId="413F3FC2" w14:textId="77777777" w:rsidR="00080A52" w:rsidRDefault="00ED77BD">
            <w:r>
              <w:rPr>
                <w:b/>
                <w:bCs/>
              </w:rPr>
              <w:t>Prepared for:</w:t>
            </w:r>
          </w:p>
        </w:tc>
        <w:tc>
          <w:tcPr>
            <w:tcW w:w="3960" w:type="dxa"/>
          </w:tcPr>
          <w:p w14:paraId="327DCD12" w14:textId="77777777" w:rsidR="00080A52" w:rsidRDefault="00ED77BD">
            <w:r>
              <w:rPr>
                <w:b/>
                <w:bCs/>
              </w:rPr>
              <w:t>Prepared on:</w:t>
            </w:r>
          </w:p>
        </w:tc>
      </w:tr>
      <w:tr w:rsidR="00080A52" w14:paraId="5B3AE9C1" w14:textId="77777777">
        <w:tc>
          <w:tcPr>
            <w:tcW w:w="3960" w:type="dxa"/>
          </w:tcPr>
          <w:p w14:paraId="32D9B7C1" w14:textId="77777777" w:rsidR="00080A52" w:rsidRDefault="00ED77BD">
            <w:r>
              <w:t>David &amp; Elizabeth McCormack</w:t>
            </w:r>
          </w:p>
        </w:tc>
        <w:tc>
          <w:tcPr>
            <w:tcW w:w="3960" w:type="dxa"/>
          </w:tcPr>
          <w:p w14:paraId="656B2A19" w14:textId="77777777" w:rsidR="00080A52" w:rsidRDefault="00ED77BD">
            <w:r>
              <w:t>26 of May 2026</w:t>
            </w:r>
          </w:p>
        </w:tc>
      </w:tr>
      <w:tr w:rsidR="00080A52" w14:paraId="26E5EA6F" w14:textId="77777777">
        <w:tc>
          <w:tcPr>
            <w:tcW w:w="3960" w:type="dxa"/>
          </w:tcPr>
          <w:p w14:paraId="7E2687CC" w14:textId="77777777" w:rsidR="00080A52" w:rsidRDefault="00ED77BD">
            <w:r>
              <w:t>17 Ascot Street South, BALLARAT CENTRAL VIC 3350</w:t>
            </w:r>
          </w:p>
        </w:tc>
        <w:tc>
          <w:tcPr>
            <w:tcW w:w="3960" w:type="dxa"/>
          </w:tcPr>
          <w:p w14:paraId="27349286" w14:textId="77777777" w:rsidR="00080A52" w:rsidRDefault="00080A52"/>
        </w:tc>
      </w:tr>
    </w:tbl>
    <w:p w14:paraId="5D5F704D" w14:textId="77777777" w:rsidR="00080A52" w:rsidRDefault="00080A52"/>
    <w:tbl>
      <w:tblPr>
        <w:tblStyle w:val="Table"/>
        <w:tblW w:w="5000" w:type="pct"/>
        <w:tblLayout w:type="fixed"/>
        <w:tblLook w:val="0020" w:firstRow="1" w:lastRow="0" w:firstColumn="0" w:lastColumn="0" w:noHBand="0" w:noVBand="0"/>
      </w:tblPr>
      <w:tblGrid>
        <w:gridCol w:w="4508"/>
        <w:gridCol w:w="4508"/>
      </w:tblGrid>
      <w:tr w:rsidR="00080A52" w14:paraId="56138CE8"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3960" w:type="dxa"/>
          </w:tcPr>
          <w:p w14:paraId="31641ADB" w14:textId="77777777" w:rsidR="00080A52" w:rsidRDefault="00ED77BD">
            <w:r>
              <w:rPr>
                <w:b/>
                <w:bCs/>
              </w:rPr>
              <w:t>Prepared by:</w:t>
            </w:r>
          </w:p>
        </w:tc>
        <w:tc>
          <w:tcPr>
            <w:tcW w:w="3960" w:type="dxa"/>
          </w:tcPr>
          <w:p w14:paraId="68671813" w14:textId="77777777" w:rsidR="00080A52" w:rsidRDefault="00ED77BD">
            <w:r>
              <w:rPr>
                <w:b/>
                <w:bCs/>
              </w:rPr>
              <w:t>Licensee Details</w:t>
            </w:r>
          </w:p>
        </w:tc>
      </w:tr>
      <w:tr w:rsidR="00080A52" w14:paraId="727B9DC5" w14:textId="77777777">
        <w:tc>
          <w:tcPr>
            <w:tcW w:w="3960" w:type="dxa"/>
          </w:tcPr>
          <w:p w14:paraId="471191B9" w14:textId="77777777" w:rsidR="00080A52" w:rsidRDefault="00ED77BD">
            <w:r>
              <w:t>Tristan Biro (AR No. [ARN])</w:t>
            </w:r>
          </w:p>
        </w:tc>
        <w:tc>
          <w:tcPr>
            <w:tcW w:w="3960" w:type="dxa"/>
          </w:tcPr>
          <w:p w14:paraId="08104033" w14:textId="77777777" w:rsidR="00080A52" w:rsidRDefault="00ED77BD">
            <w:r>
              <w:t>Lakeside Financial Pty Ltd</w:t>
            </w:r>
          </w:p>
        </w:tc>
      </w:tr>
      <w:tr w:rsidR="00080A52" w14:paraId="7421FB1A" w14:textId="77777777">
        <w:tc>
          <w:tcPr>
            <w:tcW w:w="3960" w:type="dxa"/>
          </w:tcPr>
          <w:p w14:paraId="0B608615" w14:textId="77777777" w:rsidR="00080A52" w:rsidRDefault="00ED77BD">
            <w:r>
              <w:t>Lakeside Financial Pty Ltd (CAR No. [CAR])</w:t>
            </w:r>
          </w:p>
        </w:tc>
        <w:tc>
          <w:tcPr>
            <w:tcW w:w="3960" w:type="dxa"/>
          </w:tcPr>
          <w:p w14:paraId="11047C51" w14:textId="77777777" w:rsidR="00080A52" w:rsidRDefault="00ED77BD">
            <w:r>
              <w:t>AFSL 418 700 | ABN [ABN]</w:t>
            </w:r>
          </w:p>
        </w:tc>
      </w:tr>
      <w:tr w:rsidR="00080A52" w14:paraId="15CC337B" w14:textId="77777777">
        <w:tc>
          <w:tcPr>
            <w:tcW w:w="3960" w:type="dxa"/>
          </w:tcPr>
          <w:p w14:paraId="56AAFFD1" w14:textId="77777777" w:rsidR="00080A52" w:rsidRDefault="00ED77BD">
            <w:r>
              <w:t>Suite 201, 429 Bay Street, Brighton VIC 3186</w:t>
            </w:r>
          </w:p>
        </w:tc>
        <w:tc>
          <w:tcPr>
            <w:tcW w:w="3960" w:type="dxa"/>
          </w:tcPr>
          <w:p w14:paraId="7924DA00" w14:textId="77777777" w:rsidR="00080A52" w:rsidRDefault="00ED77BD">
            <w:r>
              <w:t>Suite 201, 429 Bay Street, Brighton VIC 3186</w:t>
            </w:r>
          </w:p>
        </w:tc>
      </w:tr>
      <w:tr w:rsidR="00080A52" w14:paraId="53502A10" w14:textId="77777777">
        <w:tc>
          <w:tcPr>
            <w:tcW w:w="3960" w:type="dxa"/>
          </w:tcPr>
          <w:p w14:paraId="55DFA45D" w14:textId="77777777" w:rsidR="00080A52" w:rsidRDefault="00ED77BD">
            <w:r>
              <w:t>03 9596 5111</w:t>
            </w:r>
          </w:p>
        </w:tc>
        <w:tc>
          <w:tcPr>
            <w:tcW w:w="3960" w:type="dxa"/>
          </w:tcPr>
          <w:p w14:paraId="7FB163D7" w14:textId="77777777" w:rsidR="00080A52" w:rsidRDefault="00ED77BD">
            <w:r>
              <w:t>03 9596 5111</w:t>
            </w:r>
          </w:p>
        </w:tc>
      </w:tr>
      <w:tr w:rsidR="00080A52" w14:paraId="55395BD7" w14:textId="77777777">
        <w:tc>
          <w:tcPr>
            <w:tcW w:w="3960" w:type="dxa"/>
          </w:tcPr>
          <w:p w14:paraId="456A8480" w14:textId="77777777" w:rsidR="00080A52" w:rsidRDefault="00ED77BD">
            <w:r>
              <w:t>Tristan.Biro@lakesidefinancial.com.au</w:t>
            </w:r>
          </w:p>
        </w:tc>
        <w:tc>
          <w:tcPr>
            <w:tcW w:w="3960" w:type="dxa"/>
          </w:tcPr>
          <w:p w14:paraId="2269F06D" w14:textId="77777777" w:rsidR="00080A52" w:rsidRDefault="00ED77BD">
            <w:r>
              <w:t>www.lakesidefinancial.com.au</w:t>
            </w:r>
          </w:p>
        </w:tc>
      </w:tr>
      <w:tr w:rsidR="00080A52" w14:paraId="1DDC8F0F" w14:textId="77777777">
        <w:tc>
          <w:tcPr>
            <w:tcW w:w="3960" w:type="dxa"/>
          </w:tcPr>
          <w:p w14:paraId="14852392" w14:textId="77777777" w:rsidR="00080A52" w:rsidRDefault="00080A52"/>
        </w:tc>
        <w:tc>
          <w:tcPr>
            <w:tcW w:w="3960" w:type="dxa"/>
          </w:tcPr>
          <w:p w14:paraId="52B2510F" w14:textId="77777777" w:rsidR="00080A52" w:rsidRDefault="00080A52"/>
        </w:tc>
      </w:tr>
    </w:tbl>
    <w:p w14:paraId="3168E76D" w14:textId="77777777" w:rsidR="00080A52" w:rsidRDefault="00ED77BD">
      <w:pPr>
        <w:pStyle w:val="Heading3"/>
      </w:pPr>
      <w:bookmarkStart w:id="1" w:name="X937a406a75a3d81f6b86a888267ddfce58fa5be"/>
      <w:r>
        <w:t>Reasons for seeking advice</w:t>
      </w:r>
    </w:p>
    <w:p w14:paraId="2083042F" w14:textId="77777777" w:rsidR="00080A52" w:rsidRDefault="00ED77BD">
      <w:r>
        <w:t xml:space="preserve">You have sought our advice to establish a robust financial framework that reduces complexity and stress, allowing you to proactively manage your financial future. You are currently juggling significant family and work commitments, with David in a senior national role at Haymes Paints and Elizabeth focused on caregiving for your three children, Ollie (17), Charlie (14), and Lily (13). Your financial situation includes a substantial home loan, a large investment portfolio, and modest superannuation balances, </w:t>
      </w:r>
      <w:r>
        <w:t>with a Testamentary Trust of approximately $1,000,0</w:t>
      </w:r>
    </w:p>
    <w:p w14:paraId="5D4452C5" w14:textId="77777777" w:rsidR="00080A52" w:rsidRDefault="00ED77BD">
      <w:r>
        <w:t>You wish to address several key areas, including optimising your mortgage structure to reduce non-deductible debt, reviewing and consolidating your superannuation arrangements to improve efficiency and returns, ensuring your family is adequately protected through personal insurance, and formalising your estate planning strategy. A major focus is also on planning for your children's future, particularly Ollie's transition to university and his elite swimming commitments, and ensuring your broader family esta</w:t>
      </w:r>
      <w:r>
        <w:t>te planning, including for parents and vulnerable beneficiaries, is structured effectively.</w:t>
      </w:r>
    </w:p>
    <w:p w14:paraId="21282549" w14:textId="77777777" w:rsidR="00080A52" w:rsidRDefault="00ED77BD">
      <w:pPr>
        <w:pStyle w:val="Heading3"/>
      </w:pPr>
      <w:bookmarkStart w:id="2" w:name="Xd82e8ff9f10575e258490a263d30272cfb62760"/>
      <w:bookmarkEnd w:id="1"/>
      <w:r>
        <w:t>Your goals</w:t>
      </w:r>
    </w:p>
    <w:p w14:paraId="1C2B3392" w14:textId="77777777" w:rsidR="00080A52" w:rsidRDefault="00ED77BD">
      <w:pPr>
        <w:numPr>
          <w:ilvl w:val="0"/>
          <w:numId w:val="24"/>
        </w:numPr>
      </w:pPr>
      <w:r>
        <w:t>David and Elizabeth's goals</w:t>
      </w:r>
    </w:p>
    <w:p w14:paraId="4066178B" w14:textId="77777777" w:rsidR="00080A52" w:rsidRDefault="00ED77BD">
      <w:pPr>
        <w:numPr>
          <w:ilvl w:val="1"/>
          <w:numId w:val="25"/>
        </w:numPr>
      </w:pPr>
      <w:r>
        <w:t>Reduce non-deductible home debt</w:t>
      </w:r>
      <w:r>
        <w:br/>
      </w:r>
      <w:r>
        <w:rPr>
          <w:i/>
          <w:iCs/>
        </w:rPr>
        <w:t>Timeframe</w:t>
      </w:r>
      <w:r>
        <w:t>: 10-12 years</w:t>
      </w:r>
      <w:r>
        <w:br/>
      </w:r>
      <w:r>
        <w:rPr>
          <w:i/>
          <w:iCs/>
        </w:rPr>
        <w:t>Current Status</w:t>
      </w:r>
      <w:r>
        <w:t>: Now</w:t>
      </w:r>
      <w:r>
        <w:br/>
        <w:t>You are looking to reduce your non-deductible home loan of approximately $1.2 million by implementing a more effective loan structure, including an offset account, to improve cash flow and accelerate debt repayment.</w:t>
      </w:r>
    </w:p>
    <w:p w14:paraId="27A20F7B" w14:textId="77777777" w:rsidR="00080A52" w:rsidRDefault="00ED77BD">
      <w:pPr>
        <w:numPr>
          <w:ilvl w:val="1"/>
          <w:numId w:val="25"/>
        </w:numPr>
      </w:pPr>
      <w:r>
        <w:lastRenderedPageBreak/>
        <w:t>Strengthen your retirement savings</w:t>
      </w:r>
      <w:r>
        <w:br/>
      </w:r>
      <w:r>
        <w:rPr>
          <w:i/>
          <w:iCs/>
        </w:rPr>
        <w:t>Timeframe</w:t>
      </w:r>
      <w:r>
        <w:t>: Medium Term</w:t>
      </w:r>
      <w:r>
        <w:br/>
      </w:r>
      <w:r>
        <w:rPr>
          <w:i/>
          <w:iCs/>
        </w:rPr>
        <w:t>Current Status</w:t>
      </w:r>
      <w:r>
        <w:t>: Now</w:t>
      </w:r>
      <w:r>
        <w:br/>
        <w:t>You have modest superannuation balances relative to your financial position and wish to implement strategies, such as consolidating funds and making catch-up concessional contributions, to boost your retirement savings.</w:t>
      </w:r>
    </w:p>
    <w:p w14:paraId="0F38AF50" w14:textId="77777777" w:rsidR="00080A52" w:rsidRDefault="00ED77BD">
      <w:pPr>
        <w:numPr>
          <w:ilvl w:val="1"/>
          <w:numId w:val="25"/>
        </w:numPr>
      </w:pPr>
      <w:r>
        <w:t>Protect your family from financial risk</w:t>
      </w:r>
      <w:r>
        <w:br/>
      </w:r>
      <w:r>
        <w:rPr>
          <w:i/>
          <w:iCs/>
        </w:rPr>
        <w:t>Timeframe</w:t>
      </w:r>
      <w:r>
        <w:t>: Short Term</w:t>
      </w:r>
      <w:r>
        <w:br/>
      </w:r>
      <w:r>
        <w:rPr>
          <w:i/>
          <w:iCs/>
        </w:rPr>
        <w:t>Current Status</w:t>
      </w:r>
      <w:r>
        <w:t>: Now</w:t>
      </w:r>
      <w:r>
        <w:br/>
        <w:t>You want to ensure your family is adequately protected against unforeseen events by reviewing and updating your personal insurance cover, including Life, Total and Permanent Disablement (TPD), and Income Protection.</w:t>
      </w:r>
    </w:p>
    <w:p w14:paraId="0CAA4A6F" w14:textId="77777777" w:rsidR="00080A52" w:rsidRDefault="00ED77BD">
      <w:pPr>
        <w:numPr>
          <w:ilvl w:val="1"/>
          <w:numId w:val="25"/>
        </w:numPr>
      </w:pPr>
      <w:r>
        <w:t>Organise financial and legal affairs</w:t>
      </w:r>
      <w:r>
        <w:br/>
      </w:r>
      <w:r>
        <w:rPr>
          <w:i/>
          <w:iCs/>
        </w:rPr>
        <w:t>Timeframe</w:t>
      </w:r>
      <w:r>
        <w:t>: Short Term</w:t>
      </w:r>
      <w:r>
        <w:br/>
      </w:r>
      <w:r>
        <w:rPr>
          <w:i/>
          <w:iCs/>
        </w:rPr>
        <w:t>Current Status</w:t>
      </w:r>
      <w:r>
        <w:t>: Now</w:t>
      </w:r>
      <w:r>
        <w:br/>
        <w:t>You wish to put a strong framework in place for your financial and estate planning documents to reduce stress and ensure your affairs are well-managed and proactive rather than reactive.</w:t>
      </w:r>
    </w:p>
    <w:p w14:paraId="7BF64AE7" w14:textId="77777777" w:rsidR="00080A52" w:rsidRDefault="00ED77BD">
      <w:pPr>
        <w:pStyle w:val="Heading3"/>
      </w:pPr>
      <w:bookmarkStart w:id="3" w:name="X26e0cba14fc1731b6f5248fbdd5ef2dc2abeee8"/>
      <w:bookmarkEnd w:id="2"/>
      <w:r>
        <w:t>What our advice covers</w:t>
      </w:r>
    </w:p>
    <w:p w14:paraId="32A4842B" w14:textId="77777777" w:rsidR="00080A52" w:rsidRDefault="00ED77BD">
      <w:r>
        <w:t>Our advice is limited and does not address any areas any excluded areas of advice. It is important for you to be aware that you may have other financial planning needs and issues that this Statement of Advice does not address.</w:t>
      </w:r>
    </w:p>
    <w:p w14:paraId="6C6F3006" w14:textId="77777777" w:rsidR="00080A52" w:rsidRDefault="00ED77BD">
      <w:r>
        <w:t>After you have read our advice, if you feel that you would like advice in any areas not addressed, or if you would like to vary the advice in any way, please contact us and we will be happy to assist.</w:t>
      </w:r>
    </w:p>
    <w:p w14:paraId="00923E2F" w14:textId="77777777" w:rsidR="00080A52" w:rsidRDefault="00ED77BD">
      <w:pPr>
        <w:pStyle w:val="Heading4"/>
      </w:pPr>
      <w:bookmarkStart w:id="4" w:name="d50b778a-6bdf-46fe-856c-6ef8d35dbc7c"/>
      <w:r>
        <w:t>Included areas of advice:</w:t>
      </w:r>
    </w:p>
    <w:p w14:paraId="0568490D" w14:textId="77777777" w:rsidR="00080A52" w:rsidRDefault="00ED77BD">
      <w:pPr>
        <w:numPr>
          <w:ilvl w:val="0"/>
          <w:numId w:val="26"/>
        </w:numPr>
      </w:pPr>
      <w:r>
        <w:t>Superannuation and Retirement Planning</w:t>
      </w:r>
    </w:p>
    <w:p w14:paraId="0CC71F24" w14:textId="77777777" w:rsidR="00080A52" w:rsidRDefault="00ED77BD">
      <w:pPr>
        <w:numPr>
          <w:ilvl w:val="0"/>
          <w:numId w:val="26"/>
        </w:numPr>
      </w:pPr>
      <w:r>
        <w:t>Personal Investment/Wealth Creation Planning</w:t>
      </w:r>
    </w:p>
    <w:p w14:paraId="4A9794AE" w14:textId="77777777" w:rsidR="00080A52" w:rsidRDefault="00ED77BD">
      <w:pPr>
        <w:numPr>
          <w:ilvl w:val="0"/>
          <w:numId w:val="26"/>
        </w:numPr>
      </w:pPr>
      <w:r>
        <w:t>Testamentary Trust Investments</w:t>
      </w:r>
    </w:p>
    <w:p w14:paraId="342FC090" w14:textId="77777777" w:rsidR="00080A52" w:rsidRDefault="00ED77BD">
      <w:pPr>
        <w:numPr>
          <w:ilvl w:val="0"/>
          <w:numId w:val="26"/>
        </w:numPr>
      </w:pPr>
      <w:r>
        <w:t>Taxation Planning</w:t>
      </w:r>
    </w:p>
    <w:p w14:paraId="26FB16A0" w14:textId="77777777" w:rsidR="00080A52" w:rsidRDefault="00ED77BD">
      <w:pPr>
        <w:numPr>
          <w:ilvl w:val="0"/>
          <w:numId w:val="26"/>
        </w:numPr>
      </w:pPr>
      <w:r>
        <w:t>Estate Planning</w:t>
      </w:r>
    </w:p>
    <w:p w14:paraId="099FC874" w14:textId="77777777" w:rsidR="00080A52" w:rsidRDefault="00ED77BD">
      <w:pPr>
        <w:numPr>
          <w:ilvl w:val="0"/>
          <w:numId w:val="26"/>
        </w:numPr>
      </w:pPr>
      <w:r>
        <w:t>Debt Management</w:t>
      </w:r>
    </w:p>
    <w:p w14:paraId="51D9B2D3" w14:textId="77777777" w:rsidR="00080A52" w:rsidRDefault="00ED77BD">
      <w:pPr>
        <w:pStyle w:val="Heading4"/>
      </w:pPr>
      <w:bookmarkStart w:id="5" w:name="cbe09b4c-b797-4231-bd33-3da868197303"/>
      <w:bookmarkEnd w:id="4"/>
      <w:r>
        <w:t>Excluded areas of advice:</w:t>
      </w:r>
    </w:p>
    <w:p w14:paraId="27AE3AB2" w14:textId="77777777" w:rsidR="00080A52" w:rsidRDefault="00ED77BD">
      <w:pPr>
        <w:numPr>
          <w:ilvl w:val="0"/>
          <w:numId w:val="27"/>
        </w:numPr>
      </w:pPr>
      <w:r>
        <w:t>Social Security Planning</w:t>
      </w:r>
    </w:p>
    <w:p w14:paraId="620E83AC" w14:textId="77777777" w:rsidR="00080A52" w:rsidRDefault="00ED77BD">
      <w:pPr>
        <w:pStyle w:val="Heading3"/>
      </w:pPr>
      <w:bookmarkStart w:id="6" w:name="ed1e9a29-ccd4-4695-ae3f-724df3bd4b28"/>
      <w:bookmarkEnd w:id="3"/>
      <w:bookmarkEnd w:id="5"/>
      <w:r>
        <w:t>Summary of our advice</w:t>
      </w:r>
    </w:p>
    <w:p w14:paraId="61DE427C" w14:textId="77777777" w:rsidR="00080A52" w:rsidRDefault="00ED77BD">
      <w:r>
        <w:t>Our advice is to strategically restructure your key financial pillars. We recommend you refinance your home loan to a new lender to secure a more competitive rate and a large offset account, which will improve cash flow and accelerate debt reduction. We also recommend consolidating your and Elizabeth's separate superannuation accounts into a single, more cost-effective platform and investing the proceeds into the Lakeside MS Balanced Portfolio. To significantly boost Elizabeth's retirement savings and optim</w:t>
      </w:r>
      <w:r>
        <w:t xml:space="preserve">ise your tax position, we advise making a substantial catch-up </w:t>
      </w:r>
      <w:r>
        <w:lastRenderedPageBreak/>
        <w:t>concessional contribution. Finally, we will conduct a thorough review of your personal insurance policies to ensure your family is adequately protected.</w:t>
      </w:r>
    </w:p>
    <w:p w14:paraId="26A9898E" w14:textId="77777777" w:rsidR="00080A52" w:rsidRDefault="00ED77BD">
      <w:pPr>
        <w:pStyle w:val="Heading3"/>
      </w:pPr>
      <w:bookmarkStart w:id="7" w:name="a5109244-1365-4842-8daa-deb958d4effc"/>
      <w:bookmarkEnd w:id="6"/>
      <w:r>
        <w:t>How our advice places you in a better position</w:t>
      </w:r>
    </w:p>
    <w:p w14:paraId="510EE5C0" w14:textId="77777777" w:rsidR="00080A52" w:rsidRDefault="00ED77BD">
      <w:r>
        <w:t>Implementing our recommendations will create a more coordinated, cost-effective, and tax-efficient financial strategy. Refinancing your home loan will generate significant interest savings and provide greater financial flexibility. Consolidating your superannuation will reduce administration fees, simplify management, and align your retirement savings with a professionally managed investment strategy suited to your goals. Utilising the catch-up contribution for Elizabeth will provide a substantial, immediat</w:t>
      </w:r>
      <w:r>
        <w:t>e boost to her super balance while delivering a significant tax deduction. A comprehensive insurance review will provide peace of mind that your family's financial security is protected against unforeseen events. Collectively, these strategies will place you in a stronger financial position to achieve your long-term goals of debt freedom and a comfortable retirement.</w:t>
      </w:r>
    </w:p>
    <w:p w14:paraId="4390D66F" w14:textId="77777777" w:rsidR="00080A52" w:rsidRDefault="00ED77BD">
      <w:pPr>
        <w:pStyle w:val="Heading3"/>
      </w:pPr>
      <w:bookmarkStart w:id="8" w:name="X386bbee19ebe4fa15352ce3ccf5650ba80cab9d"/>
      <w:bookmarkEnd w:id="7"/>
      <w:r>
        <w:t>Cost of our advice</w:t>
      </w:r>
    </w:p>
    <w:p w14:paraId="267F3871" w14:textId="77777777" w:rsidR="00080A52" w:rsidRDefault="00ED77BD">
      <w:pPr>
        <w:numPr>
          <w:ilvl w:val="0"/>
          <w:numId w:val="28"/>
        </w:numPr>
      </w:pPr>
      <w:r>
        <w:t>Initial advice fee (for the preparation of our advice) $XX</w:t>
      </w:r>
    </w:p>
    <w:p w14:paraId="79A511E7" w14:textId="77777777" w:rsidR="00080A52" w:rsidRDefault="00ED77BD">
      <w:pPr>
        <w:numPr>
          <w:ilvl w:val="0"/>
          <w:numId w:val="28"/>
        </w:numPr>
      </w:pPr>
      <w:r>
        <w:t>Implementation fees or insurance commissions (one off to implement our recommendations) $XX</w:t>
      </w:r>
    </w:p>
    <w:p w14:paraId="4CACB65D" w14:textId="77777777" w:rsidR="00080A52" w:rsidRDefault="00ED77BD">
      <w:pPr>
        <w:numPr>
          <w:ilvl w:val="0"/>
          <w:numId w:val="28"/>
        </w:numPr>
      </w:pPr>
      <w:r>
        <w:t>Further fees or insurance commissions (per annum if you proceed with our recommendations) $XX</w:t>
      </w:r>
    </w:p>
    <w:p w14:paraId="18DCF9E9" w14:textId="77777777" w:rsidR="00080A52" w:rsidRDefault="00ED77BD">
      <w:r>
        <w:t>For full details of costs, please refer to the sections 'Costs of our advice' and 'Product costs' later in this document.</w:t>
      </w:r>
    </w:p>
    <w:p w14:paraId="706C173D" w14:textId="77777777" w:rsidR="00080A52" w:rsidRDefault="00ED77BD">
      <w:pPr>
        <w:pStyle w:val="Heading3"/>
      </w:pPr>
      <w:bookmarkStart w:id="9" w:name="X5c620b6707eb0efb5152affc4815f1d09fe3e67"/>
      <w:bookmarkEnd w:id="8"/>
      <w:r>
        <w:t>About you</w:t>
      </w:r>
    </w:p>
    <w:p w14:paraId="7DC476D1" w14:textId="77777777" w:rsidR="00080A52" w:rsidRDefault="00ED77BD">
      <w:r>
        <w:t>Our advice is based on the information you provided to us and our understanding of your situation. Please review this information carefully to ensure the details are accurate.</w:t>
      </w:r>
    </w:p>
    <w:tbl>
      <w:tblPr>
        <w:tblStyle w:val="Table"/>
        <w:tblW w:w="5000" w:type="pct"/>
        <w:tblLayout w:type="fixed"/>
        <w:tblLook w:val="0020" w:firstRow="1" w:lastRow="0" w:firstColumn="0" w:lastColumn="0" w:noHBand="0" w:noVBand="0"/>
      </w:tblPr>
      <w:tblGrid>
        <w:gridCol w:w="3006"/>
        <w:gridCol w:w="3005"/>
        <w:gridCol w:w="3005"/>
      </w:tblGrid>
      <w:tr w:rsidR="00080A52" w14:paraId="2D146686"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2640" w:type="dxa"/>
          </w:tcPr>
          <w:p w14:paraId="750F3346" w14:textId="77777777" w:rsidR="00080A52" w:rsidRDefault="00080A52"/>
        </w:tc>
        <w:tc>
          <w:tcPr>
            <w:tcW w:w="2640" w:type="dxa"/>
          </w:tcPr>
          <w:p w14:paraId="632EEE4D" w14:textId="77777777" w:rsidR="00080A52" w:rsidRDefault="00ED77BD">
            <w:r>
              <w:t>David</w:t>
            </w:r>
          </w:p>
        </w:tc>
        <w:tc>
          <w:tcPr>
            <w:tcW w:w="2640" w:type="dxa"/>
          </w:tcPr>
          <w:p w14:paraId="1A78F324" w14:textId="77777777" w:rsidR="00080A52" w:rsidRDefault="00ED77BD">
            <w:r>
              <w:t>Elizabeth</w:t>
            </w:r>
          </w:p>
        </w:tc>
      </w:tr>
      <w:tr w:rsidR="00080A52" w14:paraId="1196C7F3" w14:textId="77777777">
        <w:tc>
          <w:tcPr>
            <w:tcW w:w="2640" w:type="dxa"/>
          </w:tcPr>
          <w:p w14:paraId="02ADF03C" w14:textId="77777777" w:rsidR="00080A52" w:rsidRDefault="00ED77BD">
            <w:r>
              <w:t>Given Name</w:t>
            </w:r>
          </w:p>
        </w:tc>
        <w:tc>
          <w:tcPr>
            <w:tcW w:w="2640" w:type="dxa"/>
          </w:tcPr>
          <w:p w14:paraId="65E5E132" w14:textId="77777777" w:rsidR="00080A52" w:rsidRDefault="00ED77BD">
            <w:r>
              <w:t>David Peter</w:t>
            </w:r>
          </w:p>
        </w:tc>
        <w:tc>
          <w:tcPr>
            <w:tcW w:w="2640" w:type="dxa"/>
          </w:tcPr>
          <w:p w14:paraId="3EFD2C3C" w14:textId="77777777" w:rsidR="00080A52" w:rsidRDefault="00ED77BD">
            <w:r>
              <w:t>Elizabeth Rose Campbell</w:t>
            </w:r>
          </w:p>
        </w:tc>
      </w:tr>
      <w:tr w:rsidR="00080A52" w14:paraId="2F7A6E36" w14:textId="77777777">
        <w:tc>
          <w:tcPr>
            <w:tcW w:w="2640" w:type="dxa"/>
          </w:tcPr>
          <w:p w14:paraId="60817A0F" w14:textId="77777777" w:rsidR="00080A52" w:rsidRDefault="00ED77BD">
            <w:r>
              <w:t>Family Name</w:t>
            </w:r>
          </w:p>
        </w:tc>
        <w:tc>
          <w:tcPr>
            <w:tcW w:w="2640" w:type="dxa"/>
          </w:tcPr>
          <w:p w14:paraId="623487E9" w14:textId="77777777" w:rsidR="00080A52" w:rsidRDefault="00ED77BD">
            <w:r>
              <w:t>McCormack</w:t>
            </w:r>
          </w:p>
        </w:tc>
        <w:tc>
          <w:tcPr>
            <w:tcW w:w="2640" w:type="dxa"/>
          </w:tcPr>
          <w:p w14:paraId="144ED628" w14:textId="77777777" w:rsidR="00080A52" w:rsidRDefault="00ED77BD">
            <w:r>
              <w:t>McCormack</w:t>
            </w:r>
          </w:p>
        </w:tc>
      </w:tr>
      <w:tr w:rsidR="00080A52" w14:paraId="38865D7A" w14:textId="77777777">
        <w:tc>
          <w:tcPr>
            <w:tcW w:w="2640" w:type="dxa"/>
          </w:tcPr>
          <w:p w14:paraId="06E2D182" w14:textId="77777777" w:rsidR="00080A52" w:rsidRDefault="00ED77BD">
            <w:r>
              <w:t>Date of birth (Age)</w:t>
            </w:r>
          </w:p>
        </w:tc>
        <w:tc>
          <w:tcPr>
            <w:tcW w:w="2640" w:type="dxa"/>
          </w:tcPr>
          <w:p w14:paraId="468C0B11" w14:textId="77777777" w:rsidR="00080A52" w:rsidRDefault="00ED77BD">
            <w:r>
              <w:t>07/06/1978 (47)</w:t>
            </w:r>
          </w:p>
        </w:tc>
        <w:tc>
          <w:tcPr>
            <w:tcW w:w="2640" w:type="dxa"/>
          </w:tcPr>
          <w:p w14:paraId="059176C7" w14:textId="77777777" w:rsidR="00080A52" w:rsidRDefault="00ED77BD">
            <w:r>
              <w:t>21/06/1976 (49)</w:t>
            </w:r>
          </w:p>
        </w:tc>
      </w:tr>
      <w:tr w:rsidR="00080A52" w14:paraId="7E895A88" w14:textId="77777777">
        <w:tc>
          <w:tcPr>
            <w:tcW w:w="2640" w:type="dxa"/>
          </w:tcPr>
          <w:p w14:paraId="15BCD91B" w14:textId="77777777" w:rsidR="00080A52" w:rsidRDefault="00ED77BD">
            <w:r>
              <w:t>Marital Status</w:t>
            </w:r>
          </w:p>
        </w:tc>
        <w:tc>
          <w:tcPr>
            <w:tcW w:w="2640" w:type="dxa"/>
          </w:tcPr>
          <w:p w14:paraId="08E194BD" w14:textId="77777777" w:rsidR="00080A52" w:rsidRDefault="00ED77BD">
            <w:r>
              <w:t>Married</w:t>
            </w:r>
          </w:p>
        </w:tc>
        <w:tc>
          <w:tcPr>
            <w:tcW w:w="2640" w:type="dxa"/>
          </w:tcPr>
          <w:p w14:paraId="5113C56A" w14:textId="77777777" w:rsidR="00080A52" w:rsidRDefault="00ED77BD">
            <w:r>
              <w:t>Married</w:t>
            </w:r>
          </w:p>
        </w:tc>
      </w:tr>
      <w:tr w:rsidR="00080A52" w14:paraId="474F07F4" w14:textId="77777777">
        <w:tc>
          <w:tcPr>
            <w:tcW w:w="2640" w:type="dxa"/>
          </w:tcPr>
          <w:p w14:paraId="76630A3D" w14:textId="77777777" w:rsidR="00080A52" w:rsidRDefault="00ED77BD">
            <w:r>
              <w:t>Job Title</w:t>
            </w:r>
          </w:p>
        </w:tc>
        <w:tc>
          <w:tcPr>
            <w:tcW w:w="2640" w:type="dxa"/>
          </w:tcPr>
          <w:p w14:paraId="508CC9A9" w14:textId="77777777" w:rsidR="00080A52" w:rsidRDefault="00ED77BD">
            <w:r>
              <w:t>General Manager - Retail and Channel</w:t>
            </w:r>
          </w:p>
        </w:tc>
        <w:tc>
          <w:tcPr>
            <w:tcW w:w="2640" w:type="dxa"/>
          </w:tcPr>
          <w:p w14:paraId="442129D7" w14:textId="77777777" w:rsidR="00080A52" w:rsidRDefault="00ED77BD">
            <w:r>
              <w:t>Caregiver / Homemaker</w:t>
            </w:r>
          </w:p>
        </w:tc>
      </w:tr>
      <w:tr w:rsidR="00080A52" w14:paraId="05064109" w14:textId="77777777">
        <w:tc>
          <w:tcPr>
            <w:tcW w:w="2640" w:type="dxa"/>
          </w:tcPr>
          <w:p w14:paraId="3DF0F63B" w14:textId="77777777" w:rsidR="00080A52" w:rsidRDefault="00ED77BD">
            <w:r>
              <w:t>Employment Status</w:t>
            </w:r>
          </w:p>
        </w:tc>
        <w:tc>
          <w:tcPr>
            <w:tcW w:w="2640" w:type="dxa"/>
          </w:tcPr>
          <w:p w14:paraId="6023000F" w14:textId="77777777" w:rsidR="00080A52" w:rsidRDefault="00ED77BD">
            <w:r>
              <w:t>Full-Time</w:t>
            </w:r>
          </w:p>
        </w:tc>
        <w:tc>
          <w:tcPr>
            <w:tcW w:w="2640" w:type="dxa"/>
          </w:tcPr>
          <w:p w14:paraId="39C63C5B" w14:textId="77777777" w:rsidR="00080A52" w:rsidRDefault="00ED77BD">
            <w:r>
              <w:t>Not in paid employment</w:t>
            </w:r>
          </w:p>
        </w:tc>
      </w:tr>
      <w:tr w:rsidR="00080A52" w14:paraId="299206BA" w14:textId="77777777">
        <w:tc>
          <w:tcPr>
            <w:tcW w:w="2640" w:type="dxa"/>
          </w:tcPr>
          <w:p w14:paraId="5BF99ECE" w14:textId="77777777" w:rsidR="00080A52" w:rsidRDefault="00ED77BD">
            <w:r>
              <w:t>Health</w:t>
            </w:r>
          </w:p>
        </w:tc>
        <w:tc>
          <w:tcPr>
            <w:tcW w:w="2640" w:type="dxa"/>
          </w:tcPr>
          <w:p w14:paraId="124E28F1" w14:textId="77777777" w:rsidR="00080A52" w:rsidRDefault="00ED77BD">
            <w:r>
              <w:t>Good</w:t>
            </w:r>
          </w:p>
        </w:tc>
        <w:tc>
          <w:tcPr>
            <w:tcW w:w="2640" w:type="dxa"/>
          </w:tcPr>
          <w:p w14:paraId="5B8572CD" w14:textId="77777777" w:rsidR="00080A52" w:rsidRDefault="00ED77BD">
            <w:r>
              <w:t>Good</w:t>
            </w:r>
          </w:p>
        </w:tc>
      </w:tr>
      <w:tr w:rsidR="00080A52" w14:paraId="185C6C61" w14:textId="77777777">
        <w:tc>
          <w:tcPr>
            <w:tcW w:w="2640" w:type="dxa"/>
          </w:tcPr>
          <w:p w14:paraId="6218E8C2" w14:textId="77777777" w:rsidR="00080A52" w:rsidRDefault="00ED77BD">
            <w:r>
              <w:t>Smoker</w:t>
            </w:r>
          </w:p>
        </w:tc>
        <w:tc>
          <w:tcPr>
            <w:tcW w:w="2640" w:type="dxa"/>
          </w:tcPr>
          <w:p w14:paraId="70A6367C" w14:textId="77777777" w:rsidR="00080A52" w:rsidRDefault="00ED77BD">
            <w:r>
              <w:t>No</w:t>
            </w:r>
          </w:p>
        </w:tc>
        <w:tc>
          <w:tcPr>
            <w:tcW w:w="2640" w:type="dxa"/>
          </w:tcPr>
          <w:p w14:paraId="33853559" w14:textId="77777777" w:rsidR="00080A52" w:rsidRDefault="00ED77BD">
            <w:r>
              <w:t>No</w:t>
            </w:r>
          </w:p>
        </w:tc>
      </w:tr>
      <w:tr w:rsidR="00080A52" w14:paraId="689F9000" w14:textId="77777777">
        <w:tc>
          <w:tcPr>
            <w:tcW w:w="2640" w:type="dxa"/>
          </w:tcPr>
          <w:p w14:paraId="2CB67EEF" w14:textId="77777777" w:rsidR="00080A52" w:rsidRDefault="00ED77BD">
            <w:r>
              <w:t>Will</w:t>
            </w:r>
          </w:p>
        </w:tc>
        <w:tc>
          <w:tcPr>
            <w:tcW w:w="2640" w:type="dxa"/>
          </w:tcPr>
          <w:p w14:paraId="70306B6A" w14:textId="77777777" w:rsidR="00080A52" w:rsidRDefault="00ED77BD">
            <w:r>
              <w:t>Yes</w:t>
            </w:r>
          </w:p>
        </w:tc>
        <w:tc>
          <w:tcPr>
            <w:tcW w:w="2640" w:type="dxa"/>
          </w:tcPr>
          <w:p w14:paraId="0C95C47C" w14:textId="77777777" w:rsidR="00080A52" w:rsidRDefault="00ED77BD">
            <w:r>
              <w:t>Yes</w:t>
            </w:r>
          </w:p>
        </w:tc>
      </w:tr>
    </w:tbl>
    <w:p w14:paraId="4C6450BA" w14:textId="77777777" w:rsidR="00080A52" w:rsidRDefault="00ED77BD">
      <w:pPr>
        <w:pStyle w:val="Heading3"/>
      </w:pPr>
      <w:bookmarkStart w:id="10" w:name="d7945ce8-8542-4ab6-88e3-5fd65932e340"/>
      <w:bookmarkEnd w:id="9"/>
      <w:r>
        <w:lastRenderedPageBreak/>
        <w:t>Children and dependants</w:t>
      </w:r>
    </w:p>
    <w:tbl>
      <w:tblPr>
        <w:tblStyle w:val="Table"/>
        <w:tblW w:w="5000" w:type="pct"/>
        <w:tblLayout w:type="fixed"/>
        <w:tblLook w:val="0020" w:firstRow="1" w:lastRow="0" w:firstColumn="0" w:lastColumn="0" w:noHBand="0" w:noVBand="0"/>
      </w:tblPr>
      <w:tblGrid>
        <w:gridCol w:w="3006"/>
        <w:gridCol w:w="3005"/>
        <w:gridCol w:w="3005"/>
      </w:tblGrid>
      <w:tr w:rsidR="00080A52" w14:paraId="096498BD"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2640" w:type="dxa"/>
          </w:tcPr>
          <w:p w14:paraId="3F79CBA8" w14:textId="77777777" w:rsidR="00080A52" w:rsidRDefault="00ED77BD">
            <w:r>
              <w:t>Name</w:t>
            </w:r>
          </w:p>
        </w:tc>
        <w:tc>
          <w:tcPr>
            <w:tcW w:w="2640" w:type="dxa"/>
          </w:tcPr>
          <w:p w14:paraId="3E86CEF0" w14:textId="77777777" w:rsidR="00080A52" w:rsidRDefault="00ED77BD">
            <w:r>
              <w:t>Age</w:t>
            </w:r>
          </w:p>
        </w:tc>
        <w:tc>
          <w:tcPr>
            <w:tcW w:w="2640" w:type="dxa"/>
          </w:tcPr>
          <w:p w14:paraId="54BD9E09" w14:textId="77777777" w:rsidR="00080A52" w:rsidRDefault="00ED77BD">
            <w:r>
              <w:t>Financial dependant</w:t>
            </w:r>
          </w:p>
        </w:tc>
      </w:tr>
      <w:tr w:rsidR="00080A52" w14:paraId="756B5DB6" w14:textId="77777777">
        <w:tc>
          <w:tcPr>
            <w:tcW w:w="2640" w:type="dxa"/>
          </w:tcPr>
          <w:p w14:paraId="7344397D" w14:textId="77777777" w:rsidR="00080A52" w:rsidRDefault="00ED77BD">
            <w:r>
              <w:t>Ollie McCormack</w:t>
            </w:r>
          </w:p>
        </w:tc>
        <w:tc>
          <w:tcPr>
            <w:tcW w:w="2640" w:type="dxa"/>
          </w:tcPr>
          <w:p w14:paraId="1B5E5E68" w14:textId="77777777" w:rsidR="00080A52" w:rsidRDefault="00ED77BD">
            <w:r>
              <w:t>17</w:t>
            </w:r>
          </w:p>
        </w:tc>
        <w:tc>
          <w:tcPr>
            <w:tcW w:w="2640" w:type="dxa"/>
          </w:tcPr>
          <w:p w14:paraId="0E588823" w14:textId="77777777" w:rsidR="00080A52" w:rsidRDefault="00ED77BD">
            <w:r>
              <w:t>Yes</w:t>
            </w:r>
          </w:p>
        </w:tc>
      </w:tr>
      <w:tr w:rsidR="00080A52" w14:paraId="4AB09BEF" w14:textId="77777777">
        <w:tc>
          <w:tcPr>
            <w:tcW w:w="2640" w:type="dxa"/>
          </w:tcPr>
          <w:p w14:paraId="32F6F565" w14:textId="77777777" w:rsidR="00080A52" w:rsidRDefault="00ED77BD">
            <w:r>
              <w:t>Charlie McCormack</w:t>
            </w:r>
          </w:p>
        </w:tc>
        <w:tc>
          <w:tcPr>
            <w:tcW w:w="2640" w:type="dxa"/>
          </w:tcPr>
          <w:p w14:paraId="4730FB48" w14:textId="77777777" w:rsidR="00080A52" w:rsidRDefault="00ED77BD">
            <w:r>
              <w:t>14</w:t>
            </w:r>
          </w:p>
        </w:tc>
        <w:tc>
          <w:tcPr>
            <w:tcW w:w="2640" w:type="dxa"/>
          </w:tcPr>
          <w:p w14:paraId="3D24DFF5" w14:textId="77777777" w:rsidR="00080A52" w:rsidRDefault="00ED77BD">
            <w:r>
              <w:t>Yes</w:t>
            </w:r>
          </w:p>
        </w:tc>
      </w:tr>
      <w:tr w:rsidR="00080A52" w14:paraId="18D6A5C4" w14:textId="77777777">
        <w:tc>
          <w:tcPr>
            <w:tcW w:w="2640" w:type="dxa"/>
          </w:tcPr>
          <w:p w14:paraId="745B092C" w14:textId="77777777" w:rsidR="00080A52" w:rsidRDefault="00ED77BD">
            <w:r>
              <w:t>Lily McCormack</w:t>
            </w:r>
          </w:p>
        </w:tc>
        <w:tc>
          <w:tcPr>
            <w:tcW w:w="2640" w:type="dxa"/>
          </w:tcPr>
          <w:p w14:paraId="637BC5A8" w14:textId="77777777" w:rsidR="00080A52" w:rsidRDefault="00ED77BD">
            <w:r>
              <w:t>13</w:t>
            </w:r>
          </w:p>
        </w:tc>
        <w:tc>
          <w:tcPr>
            <w:tcW w:w="2640" w:type="dxa"/>
          </w:tcPr>
          <w:p w14:paraId="1E5AB4CC" w14:textId="77777777" w:rsidR="00080A52" w:rsidRDefault="00ED77BD">
            <w:r>
              <w:t>Yes</w:t>
            </w:r>
          </w:p>
        </w:tc>
      </w:tr>
    </w:tbl>
    <w:p w14:paraId="7DA217C2" w14:textId="77777777" w:rsidR="00080A52" w:rsidRDefault="00ED77BD">
      <w:pPr>
        <w:pStyle w:val="Heading3"/>
      </w:pPr>
      <w:bookmarkStart w:id="11" w:name="bc8ac102-68a7-4248-820f-c1156d6ad078"/>
      <w:bookmarkEnd w:id="10"/>
      <w:r>
        <w:t>Your income and expenses</w:t>
      </w:r>
    </w:p>
    <w:tbl>
      <w:tblPr>
        <w:tblStyle w:val="Table"/>
        <w:tblW w:w="5000" w:type="pct"/>
        <w:tblLayout w:type="fixed"/>
        <w:tblLook w:val="0020" w:firstRow="1" w:lastRow="0" w:firstColumn="0" w:lastColumn="0" w:noHBand="0" w:noVBand="0"/>
      </w:tblPr>
      <w:tblGrid>
        <w:gridCol w:w="3006"/>
        <w:gridCol w:w="3005"/>
        <w:gridCol w:w="3005"/>
      </w:tblGrid>
      <w:tr w:rsidR="00080A52" w14:paraId="4AC29C6D"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2640" w:type="dxa"/>
          </w:tcPr>
          <w:p w14:paraId="4E765939" w14:textId="77777777" w:rsidR="00080A52" w:rsidRDefault="00ED77BD">
            <w:r>
              <w:t>Income</w:t>
            </w:r>
          </w:p>
        </w:tc>
        <w:tc>
          <w:tcPr>
            <w:tcW w:w="2640" w:type="dxa"/>
          </w:tcPr>
          <w:p w14:paraId="2D49C157" w14:textId="77777777" w:rsidR="00080A52" w:rsidRDefault="00ED77BD">
            <w:r>
              <w:t>Owner</w:t>
            </w:r>
          </w:p>
        </w:tc>
        <w:tc>
          <w:tcPr>
            <w:tcW w:w="2640" w:type="dxa"/>
          </w:tcPr>
          <w:p w14:paraId="018AF416" w14:textId="77777777" w:rsidR="00080A52" w:rsidRDefault="00ED77BD">
            <w:r>
              <w:t>Annual amount ($)</w:t>
            </w:r>
          </w:p>
        </w:tc>
      </w:tr>
      <w:tr w:rsidR="00080A52" w14:paraId="5D074040" w14:textId="77777777">
        <w:tc>
          <w:tcPr>
            <w:tcW w:w="2640" w:type="dxa"/>
          </w:tcPr>
          <w:p w14:paraId="26F7D06D" w14:textId="77777777" w:rsidR="00080A52" w:rsidRDefault="00ED77BD">
            <w:r>
              <w:t>Salary - David McCormack (FY24)</w:t>
            </w:r>
          </w:p>
        </w:tc>
        <w:tc>
          <w:tcPr>
            <w:tcW w:w="2640" w:type="dxa"/>
          </w:tcPr>
          <w:p w14:paraId="0C03A7D6" w14:textId="77777777" w:rsidR="00080A52" w:rsidRDefault="00ED77BD">
            <w:r>
              <w:t>David</w:t>
            </w:r>
          </w:p>
        </w:tc>
        <w:tc>
          <w:tcPr>
            <w:tcW w:w="2640" w:type="dxa"/>
          </w:tcPr>
          <w:p w14:paraId="034A861A" w14:textId="77777777" w:rsidR="00080A52" w:rsidRDefault="00ED77BD">
            <w:r>
              <w:t>$322,524</w:t>
            </w:r>
          </w:p>
        </w:tc>
      </w:tr>
      <w:tr w:rsidR="00080A52" w14:paraId="64D725E8" w14:textId="77777777">
        <w:tc>
          <w:tcPr>
            <w:tcW w:w="2640" w:type="dxa"/>
          </w:tcPr>
          <w:p w14:paraId="7A38C8EA" w14:textId="77777777" w:rsidR="00080A52" w:rsidRDefault="00ED77BD">
            <w:r>
              <w:t>Salary &amp; Investment Income - Elizabeth McCormack (FY24)</w:t>
            </w:r>
          </w:p>
        </w:tc>
        <w:tc>
          <w:tcPr>
            <w:tcW w:w="2640" w:type="dxa"/>
          </w:tcPr>
          <w:p w14:paraId="6F80BEE7" w14:textId="77777777" w:rsidR="00080A52" w:rsidRDefault="00ED77BD">
            <w:r>
              <w:t>Elizabeth</w:t>
            </w:r>
          </w:p>
        </w:tc>
        <w:tc>
          <w:tcPr>
            <w:tcW w:w="2640" w:type="dxa"/>
          </w:tcPr>
          <w:p w14:paraId="39289489" w14:textId="77777777" w:rsidR="00080A52" w:rsidRDefault="00ED77BD">
            <w:r>
              <w:t>$18,015</w:t>
            </w:r>
          </w:p>
        </w:tc>
      </w:tr>
      <w:tr w:rsidR="00080A52" w14:paraId="401F2489" w14:textId="77777777">
        <w:tc>
          <w:tcPr>
            <w:tcW w:w="2640" w:type="dxa"/>
          </w:tcPr>
          <w:p w14:paraId="2CD622D4" w14:textId="77777777" w:rsidR="00080A52" w:rsidRDefault="00ED77BD">
            <w:r>
              <w:rPr>
                <w:b/>
                <w:bCs/>
              </w:rPr>
              <w:t>Total</w:t>
            </w:r>
          </w:p>
        </w:tc>
        <w:tc>
          <w:tcPr>
            <w:tcW w:w="2640" w:type="dxa"/>
          </w:tcPr>
          <w:p w14:paraId="2E02E7EC" w14:textId="77777777" w:rsidR="00080A52" w:rsidRDefault="00080A52"/>
        </w:tc>
        <w:tc>
          <w:tcPr>
            <w:tcW w:w="2640" w:type="dxa"/>
          </w:tcPr>
          <w:p w14:paraId="40881875" w14:textId="77777777" w:rsidR="00080A52" w:rsidRDefault="00ED77BD">
            <w:r>
              <w:rPr>
                <w:b/>
                <w:bCs/>
              </w:rPr>
              <w:t>$340,539</w:t>
            </w:r>
          </w:p>
        </w:tc>
      </w:tr>
    </w:tbl>
    <w:p w14:paraId="05C9620E" w14:textId="77777777" w:rsidR="00080A52" w:rsidRDefault="00ED77BD">
      <w:pPr>
        <w:pStyle w:val="Heading3"/>
      </w:pPr>
      <w:bookmarkStart w:id="12" w:name="X8071beac4db04f1b2aa8bbdf88c11d772ea7416"/>
      <w:bookmarkEnd w:id="11"/>
      <w:r>
        <w:t>Your personal assets</w:t>
      </w:r>
    </w:p>
    <w:tbl>
      <w:tblPr>
        <w:tblStyle w:val="Table"/>
        <w:tblW w:w="5000" w:type="pct"/>
        <w:tblLayout w:type="fixed"/>
        <w:tblLook w:val="0020" w:firstRow="1" w:lastRow="0" w:firstColumn="0" w:lastColumn="0" w:noHBand="0" w:noVBand="0"/>
      </w:tblPr>
      <w:tblGrid>
        <w:gridCol w:w="3006"/>
        <w:gridCol w:w="3005"/>
        <w:gridCol w:w="3005"/>
      </w:tblGrid>
      <w:tr w:rsidR="00080A52" w14:paraId="47A383D3"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2640" w:type="dxa"/>
          </w:tcPr>
          <w:p w14:paraId="19C3751A" w14:textId="77777777" w:rsidR="00080A52" w:rsidRDefault="00ED77BD">
            <w:r>
              <w:t>Lifestyle assets</w:t>
            </w:r>
          </w:p>
        </w:tc>
        <w:tc>
          <w:tcPr>
            <w:tcW w:w="2640" w:type="dxa"/>
          </w:tcPr>
          <w:p w14:paraId="7A701AE4" w14:textId="77777777" w:rsidR="00080A52" w:rsidRDefault="00ED77BD">
            <w:r>
              <w:t>Owner</w:t>
            </w:r>
          </w:p>
        </w:tc>
        <w:tc>
          <w:tcPr>
            <w:tcW w:w="2640" w:type="dxa"/>
          </w:tcPr>
          <w:p w14:paraId="39C4A2BA" w14:textId="77777777" w:rsidR="00080A52" w:rsidRDefault="00ED77BD">
            <w:r>
              <w:t>Amount ($)</w:t>
            </w:r>
          </w:p>
        </w:tc>
      </w:tr>
      <w:tr w:rsidR="00080A52" w14:paraId="041FE9AC" w14:textId="77777777">
        <w:tc>
          <w:tcPr>
            <w:tcW w:w="2640" w:type="dxa"/>
          </w:tcPr>
          <w:p w14:paraId="67050FB7" w14:textId="77777777" w:rsidR="00080A52" w:rsidRDefault="00ED77BD">
            <w:r>
              <w:t>Principal Place of Residence (17 Ascot St South)</w:t>
            </w:r>
          </w:p>
        </w:tc>
        <w:tc>
          <w:tcPr>
            <w:tcW w:w="2640" w:type="dxa"/>
          </w:tcPr>
          <w:p w14:paraId="4838C60F" w14:textId="77777777" w:rsidR="00080A52" w:rsidRDefault="00ED77BD">
            <w:r>
              <w:t>Joint</w:t>
            </w:r>
          </w:p>
        </w:tc>
        <w:tc>
          <w:tcPr>
            <w:tcW w:w="2640" w:type="dxa"/>
          </w:tcPr>
          <w:p w14:paraId="4512FA7A" w14:textId="77777777" w:rsidR="00080A52" w:rsidRDefault="00ED77BD">
            <w:r>
              <w:t>$2,000,000</w:t>
            </w:r>
          </w:p>
        </w:tc>
      </w:tr>
      <w:tr w:rsidR="00080A52" w14:paraId="2B515B83" w14:textId="77777777">
        <w:tc>
          <w:tcPr>
            <w:tcW w:w="2640" w:type="dxa"/>
          </w:tcPr>
          <w:p w14:paraId="57542CAC" w14:textId="77777777" w:rsidR="00080A52" w:rsidRDefault="00ED77BD">
            <w:r>
              <w:rPr>
                <w:b/>
                <w:bCs/>
              </w:rPr>
              <w:t>Total</w:t>
            </w:r>
          </w:p>
        </w:tc>
        <w:tc>
          <w:tcPr>
            <w:tcW w:w="2640" w:type="dxa"/>
          </w:tcPr>
          <w:p w14:paraId="53429D5F" w14:textId="77777777" w:rsidR="00080A52" w:rsidRDefault="00080A52"/>
        </w:tc>
        <w:tc>
          <w:tcPr>
            <w:tcW w:w="2640" w:type="dxa"/>
          </w:tcPr>
          <w:p w14:paraId="3D9C2C04" w14:textId="77777777" w:rsidR="00080A52" w:rsidRDefault="00ED77BD">
            <w:r>
              <w:rPr>
                <w:b/>
                <w:bCs/>
              </w:rPr>
              <w:t>$2,000,000</w:t>
            </w:r>
          </w:p>
        </w:tc>
      </w:tr>
    </w:tbl>
    <w:p w14:paraId="6B30840F" w14:textId="77777777" w:rsidR="00080A52" w:rsidRDefault="00ED77BD">
      <w:pPr>
        <w:pStyle w:val="Heading3"/>
      </w:pPr>
      <w:bookmarkStart w:id="13" w:name="Xe4502a3bd66fbe6e66efa64ed51b3bd0b01c895"/>
      <w:bookmarkEnd w:id="12"/>
      <w:r>
        <w:t>Your investment portfolio assets</w:t>
      </w:r>
    </w:p>
    <w:tbl>
      <w:tblPr>
        <w:tblStyle w:val="Table"/>
        <w:tblW w:w="5000" w:type="pct"/>
        <w:tblLayout w:type="fixed"/>
        <w:tblLook w:val="0020" w:firstRow="1" w:lastRow="0" w:firstColumn="0" w:lastColumn="0" w:noHBand="0" w:noVBand="0"/>
      </w:tblPr>
      <w:tblGrid>
        <w:gridCol w:w="3006"/>
        <w:gridCol w:w="3005"/>
        <w:gridCol w:w="3005"/>
      </w:tblGrid>
      <w:tr w:rsidR="00080A52" w14:paraId="3A467C07"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2640" w:type="dxa"/>
          </w:tcPr>
          <w:p w14:paraId="3F471AA0" w14:textId="77777777" w:rsidR="00080A52" w:rsidRDefault="00ED77BD">
            <w:r>
              <w:t>Description</w:t>
            </w:r>
          </w:p>
        </w:tc>
        <w:tc>
          <w:tcPr>
            <w:tcW w:w="2640" w:type="dxa"/>
          </w:tcPr>
          <w:p w14:paraId="25D54A9D" w14:textId="77777777" w:rsidR="00080A52" w:rsidRDefault="00ED77BD">
            <w:r>
              <w:t>Owner</w:t>
            </w:r>
          </w:p>
        </w:tc>
        <w:tc>
          <w:tcPr>
            <w:tcW w:w="2640" w:type="dxa"/>
          </w:tcPr>
          <w:p w14:paraId="029C1E63" w14:textId="77777777" w:rsidR="00080A52" w:rsidRDefault="00ED77BD">
            <w:r>
              <w:t>Amount ($)</w:t>
            </w:r>
          </w:p>
        </w:tc>
      </w:tr>
      <w:tr w:rsidR="00080A52" w14:paraId="614A1360" w14:textId="77777777">
        <w:tc>
          <w:tcPr>
            <w:tcW w:w="2640" w:type="dxa"/>
          </w:tcPr>
          <w:p w14:paraId="3D10FE00" w14:textId="77777777" w:rsidR="00080A52" w:rsidRDefault="00ED77BD">
            <w:r>
              <w:t>Shares and Managed Funds Portfolio</w:t>
            </w:r>
          </w:p>
        </w:tc>
        <w:tc>
          <w:tcPr>
            <w:tcW w:w="2640" w:type="dxa"/>
          </w:tcPr>
          <w:p w14:paraId="4FED0E3B" w14:textId="77777777" w:rsidR="00080A52" w:rsidRDefault="00ED77BD">
            <w:r>
              <w:t>Joint</w:t>
            </w:r>
          </w:p>
        </w:tc>
        <w:tc>
          <w:tcPr>
            <w:tcW w:w="2640" w:type="dxa"/>
          </w:tcPr>
          <w:p w14:paraId="5447CB2B" w14:textId="77777777" w:rsidR="00080A52" w:rsidRDefault="00ED77BD">
            <w:r>
              <w:t>$1,000,000</w:t>
            </w:r>
          </w:p>
        </w:tc>
      </w:tr>
      <w:tr w:rsidR="00080A52" w14:paraId="06806FF3" w14:textId="77777777">
        <w:tc>
          <w:tcPr>
            <w:tcW w:w="2640" w:type="dxa"/>
          </w:tcPr>
          <w:p w14:paraId="71D63326" w14:textId="77777777" w:rsidR="00080A52" w:rsidRDefault="00ED77BD">
            <w:r>
              <w:rPr>
                <w:b/>
                <w:bCs/>
              </w:rPr>
              <w:t>Total</w:t>
            </w:r>
          </w:p>
        </w:tc>
        <w:tc>
          <w:tcPr>
            <w:tcW w:w="2640" w:type="dxa"/>
          </w:tcPr>
          <w:p w14:paraId="41751A83" w14:textId="77777777" w:rsidR="00080A52" w:rsidRDefault="00080A52"/>
        </w:tc>
        <w:tc>
          <w:tcPr>
            <w:tcW w:w="2640" w:type="dxa"/>
          </w:tcPr>
          <w:p w14:paraId="4486E809" w14:textId="77777777" w:rsidR="00080A52" w:rsidRDefault="00ED77BD">
            <w:r>
              <w:rPr>
                <w:b/>
                <w:bCs/>
              </w:rPr>
              <w:t>$1,000,000</w:t>
            </w:r>
          </w:p>
        </w:tc>
      </w:tr>
    </w:tbl>
    <w:p w14:paraId="0853661E" w14:textId="77777777" w:rsidR="00080A52" w:rsidRDefault="00ED77BD">
      <w:pPr>
        <w:pStyle w:val="Heading3"/>
      </w:pPr>
      <w:bookmarkStart w:id="14" w:name="X3b26639a070c49e1effa5eef266fa0d70b1588a"/>
      <w:bookmarkEnd w:id="13"/>
      <w:r>
        <w:t>Your liabilities</w:t>
      </w:r>
    </w:p>
    <w:tbl>
      <w:tblPr>
        <w:tblStyle w:val="Table"/>
        <w:tblW w:w="5000" w:type="pct"/>
        <w:tblLayout w:type="fixed"/>
        <w:tblLook w:val="0020" w:firstRow="1" w:lastRow="0" w:firstColumn="0" w:lastColumn="0" w:noHBand="0" w:noVBand="0"/>
      </w:tblPr>
      <w:tblGrid>
        <w:gridCol w:w="3006"/>
        <w:gridCol w:w="3005"/>
        <w:gridCol w:w="3005"/>
      </w:tblGrid>
      <w:tr w:rsidR="00080A52" w14:paraId="6239A3DE"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2640" w:type="dxa"/>
          </w:tcPr>
          <w:p w14:paraId="02814027" w14:textId="77777777" w:rsidR="00080A52" w:rsidRDefault="00ED77BD">
            <w:r>
              <w:t>Description</w:t>
            </w:r>
          </w:p>
        </w:tc>
        <w:tc>
          <w:tcPr>
            <w:tcW w:w="2640" w:type="dxa"/>
          </w:tcPr>
          <w:p w14:paraId="3386D4F0" w14:textId="77777777" w:rsidR="00080A52" w:rsidRDefault="00ED77BD">
            <w:r>
              <w:t>Owner</w:t>
            </w:r>
          </w:p>
        </w:tc>
        <w:tc>
          <w:tcPr>
            <w:tcW w:w="2640" w:type="dxa"/>
          </w:tcPr>
          <w:p w14:paraId="56A3BA94" w14:textId="77777777" w:rsidR="00080A52" w:rsidRDefault="00ED77BD">
            <w:r>
              <w:t>Amount ($)</w:t>
            </w:r>
          </w:p>
        </w:tc>
      </w:tr>
      <w:tr w:rsidR="00080A52" w14:paraId="131B54CC" w14:textId="77777777">
        <w:tc>
          <w:tcPr>
            <w:tcW w:w="2640" w:type="dxa"/>
          </w:tcPr>
          <w:p w14:paraId="58506F43" w14:textId="77777777" w:rsidR="00080A52" w:rsidRDefault="00ED77BD">
            <w:r>
              <w:t>Westpac Home Loan</w:t>
            </w:r>
          </w:p>
        </w:tc>
        <w:tc>
          <w:tcPr>
            <w:tcW w:w="2640" w:type="dxa"/>
          </w:tcPr>
          <w:p w14:paraId="20C94199" w14:textId="77777777" w:rsidR="00080A52" w:rsidRDefault="00ED77BD">
            <w:r>
              <w:t>Joint</w:t>
            </w:r>
          </w:p>
        </w:tc>
        <w:tc>
          <w:tcPr>
            <w:tcW w:w="2640" w:type="dxa"/>
          </w:tcPr>
          <w:p w14:paraId="63E63F68" w14:textId="77777777" w:rsidR="00080A52" w:rsidRDefault="00ED77BD">
            <w:r>
              <w:t>$1,188,865</w:t>
            </w:r>
          </w:p>
        </w:tc>
      </w:tr>
      <w:tr w:rsidR="00080A52" w14:paraId="03792136" w14:textId="77777777">
        <w:tc>
          <w:tcPr>
            <w:tcW w:w="2640" w:type="dxa"/>
          </w:tcPr>
          <w:p w14:paraId="1A90CBB0" w14:textId="77777777" w:rsidR="00080A52" w:rsidRDefault="00ED77BD">
            <w:r>
              <w:t>Car Loan</w:t>
            </w:r>
          </w:p>
        </w:tc>
        <w:tc>
          <w:tcPr>
            <w:tcW w:w="2640" w:type="dxa"/>
          </w:tcPr>
          <w:p w14:paraId="3FE2CD8B" w14:textId="77777777" w:rsidR="00080A52" w:rsidRDefault="00ED77BD">
            <w:r>
              <w:t>Joint</w:t>
            </w:r>
          </w:p>
        </w:tc>
        <w:tc>
          <w:tcPr>
            <w:tcW w:w="2640" w:type="dxa"/>
          </w:tcPr>
          <w:p w14:paraId="7AF42695" w14:textId="77777777" w:rsidR="00080A52" w:rsidRDefault="00ED77BD">
            <w:r>
              <w:t>Not provided</w:t>
            </w:r>
          </w:p>
        </w:tc>
      </w:tr>
      <w:tr w:rsidR="00080A52" w14:paraId="3CBCEA8F" w14:textId="77777777">
        <w:tc>
          <w:tcPr>
            <w:tcW w:w="2640" w:type="dxa"/>
          </w:tcPr>
          <w:p w14:paraId="58FBCA7D" w14:textId="77777777" w:rsidR="00080A52" w:rsidRDefault="00ED77BD">
            <w:r>
              <w:lastRenderedPageBreak/>
              <w:t>Credit Card</w:t>
            </w:r>
          </w:p>
        </w:tc>
        <w:tc>
          <w:tcPr>
            <w:tcW w:w="2640" w:type="dxa"/>
          </w:tcPr>
          <w:p w14:paraId="4E940E40" w14:textId="77777777" w:rsidR="00080A52" w:rsidRDefault="00ED77BD">
            <w:r>
              <w:t>Elizabeth</w:t>
            </w:r>
          </w:p>
        </w:tc>
        <w:tc>
          <w:tcPr>
            <w:tcW w:w="2640" w:type="dxa"/>
          </w:tcPr>
          <w:p w14:paraId="20F39C39" w14:textId="77777777" w:rsidR="00080A52" w:rsidRDefault="00ED77BD">
            <w:r>
              <w:t>$0</w:t>
            </w:r>
          </w:p>
        </w:tc>
      </w:tr>
      <w:tr w:rsidR="00080A52" w14:paraId="1F4C9CEB" w14:textId="77777777">
        <w:tc>
          <w:tcPr>
            <w:tcW w:w="2640" w:type="dxa"/>
          </w:tcPr>
          <w:p w14:paraId="367F3E1A" w14:textId="77777777" w:rsidR="00080A52" w:rsidRDefault="00ED77BD">
            <w:r>
              <w:rPr>
                <w:b/>
                <w:bCs/>
              </w:rPr>
              <w:t>Total</w:t>
            </w:r>
          </w:p>
        </w:tc>
        <w:tc>
          <w:tcPr>
            <w:tcW w:w="2640" w:type="dxa"/>
          </w:tcPr>
          <w:p w14:paraId="4A7E303B" w14:textId="77777777" w:rsidR="00080A52" w:rsidRDefault="00080A52"/>
        </w:tc>
        <w:tc>
          <w:tcPr>
            <w:tcW w:w="2640" w:type="dxa"/>
          </w:tcPr>
          <w:p w14:paraId="660D1788" w14:textId="77777777" w:rsidR="00080A52" w:rsidRDefault="00ED77BD">
            <w:r>
              <w:rPr>
                <w:b/>
                <w:bCs/>
              </w:rPr>
              <w:t>$1,188,865</w:t>
            </w:r>
          </w:p>
        </w:tc>
      </w:tr>
    </w:tbl>
    <w:p w14:paraId="592C950C" w14:textId="77777777" w:rsidR="00080A52" w:rsidRDefault="00ED77BD">
      <w:pPr>
        <w:pStyle w:val="Heading3"/>
      </w:pPr>
      <w:bookmarkStart w:id="15" w:name="Xb1642cd182cf38d90017a1c7fdbef690d5dc0c8"/>
      <w:bookmarkEnd w:id="14"/>
      <w:r>
        <w:t>Your superannuation details</w:t>
      </w:r>
    </w:p>
    <w:tbl>
      <w:tblPr>
        <w:tblStyle w:val="Table"/>
        <w:tblW w:w="5000" w:type="pct"/>
        <w:tblLayout w:type="fixed"/>
        <w:tblLook w:val="0020" w:firstRow="1" w:lastRow="0" w:firstColumn="0" w:lastColumn="0" w:noHBand="0" w:noVBand="0"/>
      </w:tblPr>
      <w:tblGrid>
        <w:gridCol w:w="2254"/>
        <w:gridCol w:w="2254"/>
        <w:gridCol w:w="2254"/>
        <w:gridCol w:w="2254"/>
      </w:tblGrid>
      <w:tr w:rsidR="00080A52" w14:paraId="0152B226"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1980" w:type="dxa"/>
          </w:tcPr>
          <w:p w14:paraId="1E5ED79C" w14:textId="77777777" w:rsidR="00080A52" w:rsidRDefault="00ED77BD">
            <w:r>
              <w:t>Fund name</w:t>
            </w:r>
          </w:p>
        </w:tc>
        <w:tc>
          <w:tcPr>
            <w:tcW w:w="1980" w:type="dxa"/>
          </w:tcPr>
          <w:p w14:paraId="378244E1" w14:textId="77777777" w:rsidR="00080A52" w:rsidRDefault="00ED77BD">
            <w:r>
              <w:t>Owner</w:t>
            </w:r>
          </w:p>
        </w:tc>
        <w:tc>
          <w:tcPr>
            <w:tcW w:w="1980" w:type="dxa"/>
          </w:tcPr>
          <w:p w14:paraId="1B9930F9" w14:textId="77777777" w:rsidR="00080A52" w:rsidRDefault="00ED77BD">
            <w:r>
              <w:t>Has insurance</w:t>
            </w:r>
          </w:p>
        </w:tc>
        <w:tc>
          <w:tcPr>
            <w:tcW w:w="1980" w:type="dxa"/>
          </w:tcPr>
          <w:p w14:paraId="5EF89400" w14:textId="77777777" w:rsidR="00080A52" w:rsidRDefault="00ED77BD">
            <w:r>
              <w:t>Fund balance ($)</w:t>
            </w:r>
          </w:p>
        </w:tc>
      </w:tr>
      <w:tr w:rsidR="00080A52" w14:paraId="2E3A15F7" w14:textId="77777777">
        <w:tc>
          <w:tcPr>
            <w:tcW w:w="1980" w:type="dxa"/>
          </w:tcPr>
          <w:p w14:paraId="5C890FBB" w14:textId="77777777" w:rsidR="00080A52" w:rsidRDefault="00ED77BD">
            <w:r>
              <w:t>AMP SignatureSuper</w:t>
            </w:r>
          </w:p>
        </w:tc>
        <w:tc>
          <w:tcPr>
            <w:tcW w:w="1980" w:type="dxa"/>
          </w:tcPr>
          <w:p w14:paraId="112D4E0E" w14:textId="77777777" w:rsidR="00080A52" w:rsidRDefault="00ED77BD">
            <w:r>
              <w:t>David</w:t>
            </w:r>
          </w:p>
        </w:tc>
        <w:tc>
          <w:tcPr>
            <w:tcW w:w="1980" w:type="dxa"/>
          </w:tcPr>
          <w:p w14:paraId="12183B37" w14:textId="77777777" w:rsidR="00080A52" w:rsidRDefault="00ED77BD">
            <w:r>
              <w:t>Yes</w:t>
            </w:r>
          </w:p>
        </w:tc>
        <w:tc>
          <w:tcPr>
            <w:tcW w:w="1980" w:type="dxa"/>
          </w:tcPr>
          <w:p w14:paraId="46A47570" w14:textId="77777777" w:rsidR="00080A52" w:rsidRDefault="00ED77BD">
            <w:r>
              <w:t>$418,083</w:t>
            </w:r>
          </w:p>
        </w:tc>
      </w:tr>
      <w:tr w:rsidR="00080A52" w14:paraId="17BAAF12" w14:textId="77777777">
        <w:tc>
          <w:tcPr>
            <w:tcW w:w="1980" w:type="dxa"/>
          </w:tcPr>
          <w:p w14:paraId="05697B20" w14:textId="77777777" w:rsidR="00080A52" w:rsidRDefault="00ED77BD">
            <w:r>
              <w:t>Hostplus Super</w:t>
            </w:r>
          </w:p>
        </w:tc>
        <w:tc>
          <w:tcPr>
            <w:tcW w:w="1980" w:type="dxa"/>
          </w:tcPr>
          <w:p w14:paraId="3AA53EA9" w14:textId="77777777" w:rsidR="00080A52" w:rsidRDefault="00ED77BD">
            <w:r>
              <w:t>Elizabeth</w:t>
            </w:r>
          </w:p>
        </w:tc>
        <w:tc>
          <w:tcPr>
            <w:tcW w:w="1980" w:type="dxa"/>
          </w:tcPr>
          <w:p w14:paraId="7061B089" w14:textId="77777777" w:rsidR="00080A52" w:rsidRDefault="00ED77BD">
            <w:r>
              <w:t>Unknown</w:t>
            </w:r>
          </w:p>
        </w:tc>
        <w:tc>
          <w:tcPr>
            <w:tcW w:w="1980" w:type="dxa"/>
          </w:tcPr>
          <w:p w14:paraId="6EBE5B1F" w14:textId="77777777" w:rsidR="00080A52" w:rsidRDefault="00ED77BD">
            <w:r>
              <w:t>$121,544</w:t>
            </w:r>
          </w:p>
        </w:tc>
      </w:tr>
      <w:tr w:rsidR="00080A52" w14:paraId="58094535" w14:textId="77777777">
        <w:tc>
          <w:tcPr>
            <w:tcW w:w="1980" w:type="dxa"/>
          </w:tcPr>
          <w:p w14:paraId="6FDB1449" w14:textId="77777777" w:rsidR="00080A52" w:rsidRDefault="00ED77BD">
            <w:r>
              <w:rPr>
                <w:b/>
                <w:bCs/>
              </w:rPr>
              <w:t>Total</w:t>
            </w:r>
          </w:p>
        </w:tc>
        <w:tc>
          <w:tcPr>
            <w:tcW w:w="1980" w:type="dxa"/>
          </w:tcPr>
          <w:p w14:paraId="42A6310D" w14:textId="77777777" w:rsidR="00080A52" w:rsidRDefault="00080A52"/>
        </w:tc>
        <w:tc>
          <w:tcPr>
            <w:tcW w:w="1980" w:type="dxa"/>
          </w:tcPr>
          <w:p w14:paraId="7CB4955D" w14:textId="77777777" w:rsidR="00080A52" w:rsidRDefault="00080A52"/>
        </w:tc>
        <w:tc>
          <w:tcPr>
            <w:tcW w:w="1980" w:type="dxa"/>
          </w:tcPr>
          <w:p w14:paraId="36D3023A" w14:textId="77777777" w:rsidR="00080A52" w:rsidRDefault="00ED77BD">
            <w:r>
              <w:rPr>
                <w:b/>
                <w:bCs/>
              </w:rPr>
              <w:t>$539,627</w:t>
            </w:r>
          </w:p>
        </w:tc>
      </w:tr>
    </w:tbl>
    <w:p w14:paraId="76B0EFCC" w14:textId="77777777" w:rsidR="00080A52" w:rsidRDefault="00ED77BD">
      <w:pPr>
        <w:pStyle w:val="Heading3"/>
      </w:pPr>
      <w:bookmarkStart w:id="16" w:name="bb74f7d2-786b-4ba2-8c4e-b6a3e6e23d15"/>
      <w:bookmarkEnd w:id="15"/>
      <w:r>
        <w:t>Your net position</w:t>
      </w:r>
    </w:p>
    <w:tbl>
      <w:tblPr>
        <w:tblStyle w:val="Table"/>
        <w:tblW w:w="5000" w:type="pct"/>
        <w:tblLayout w:type="fixed"/>
        <w:tblLook w:val="0020" w:firstRow="1" w:lastRow="0" w:firstColumn="0" w:lastColumn="0" w:noHBand="0" w:noVBand="0"/>
      </w:tblPr>
      <w:tblGrid>
        <w:gridCol w:w="3006"/>
        <w:gridCol w:w="3005"/>
        <w:gridCol w:w="3005"/>
      </w:tblGrid>
      <w:tr w:rsidR="00080A52" w14:paraId="3BCC3219"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2640" w:type="dxa"/>
          </w:tcPr>
          <w:p w14:paraId="7CEC5460" w14:textId="77777777" w:rsidR="00080A52" w:rsidRDefault="00ED77BD">
            <w:r>
              <w:t>Type</w:t>
            </w:r>
          </w:p>
        </w:tc>
        <w:tc>
          <w:tcPr>
            <w:tcW w:w="2640" w:type="dxa"/>
          </w:tcPr>
          <w:p w14:paraId="116DDD0A" w14:textId="77777777" w:rsidR="00080A52" w:rsidRDefault="00ED77BD">
            <w:r>
              <w:t>Owner</w:t>
            </w:r>
          </w:p>
        </w:tc>
        <w:tc>
          <w:tcPr>
            <w:tcW w:w="2640" w:type="dxa"/>
          </w:tcPr>
          <w:p w14:paraId="3EC58D58" w14:textId="77777777" w:rsidR="00080A52" w:rsidRDefault="00ED77BD">
            <w:r>
              <w:t>Annual amount ($)</w:t>
            </w:r>
          </w:p>
        </w:tc>
      </w:tr>
      <w:tr w:rsidR="00080A52" w14:paraId="043C8769" w14:textId="77777777">
        <w:tc>
          <w:tcPr>
            <w:tcW w:w="2640" w:type="dxa"/>
          </w:tcPr>
          <w:p w14:paraId="23AACDB6" w14:textId="77777777" w:rsidR="00080A52" w:rsidRDefault="00ED77BD">
            <w:r>
              <w:t>Lifestyle assets</w:t>
            </w:r>
          </w:p>
        </w:tc>
        <w:tc>
          <w:tcPr>
            <w:tcW w:w="2640" w:type="dxa"/>
          </w:tcPr>
          <w:p w14:paraId="6AA296C8" w14:textId="77777777" w:rsidR="00080A52" w:rsidRDefault="00ED77BD">
            <w:r>
              <w:t>Joint</w:t>
            </w:r>
          </w:p>
        </w:tc>
        <w:tc>
          <w:tcPr>
            <w:tcW w:w="2640" w:type="dxa"/>
          </w:tcPr>
          <w:p w14:paraId="7A7F646C" w14:textId="77777777" w:rsidR="00080A52" w:rsidRDefault="00ED77BD">
            <w:r>
              <w:t>$2,000,000</w:t>
            </w:r>
          </w:p>
        </w:tc>
      </w:tr>
      <w:tr w:rsidR="00080A52" w14:paraId="73EA43C4" w14:textId="77777777">
        <w:tc>
          <w:tcPr>
            <w:tcW w:w="2640" w:type="dxa"/>
          </w:tcPr>
          <w:p w14:paraId="21238A82" w14:textId="77777777" w:rsidR="00080A52" w:rsidRDefault="00ED77BD">
            <w:r>
              <w:t>Investment assets (including superannuation)</w:t>
            </w:r>
          </w:p>
        </w:tc>
        <w:tc>
          <w:tcPr>
            <w:tcW w:w="2640" w:type="dxa"/>
          </w:tcPr>
          <w:p w14:paraId="6B855C04" w14:textId="77777777" w:rsidR="00080A52" w:rsidRDefault="00ED77BD">
            <w:r>
              <w:t>Joint</w:t>
            </w:r>
          </w:p>
        </w:tc>
        <w:tc>
          <w:tcPr>
            <w:tcW w:w="2640" w:type="dxa"/>
          </w:tcPr>
          <w:p w14:paraId="7627E788" w14:textId="77777777" w:rsidR="00080A52" w:rsidRDefault="00ED77BD">
            <w:r>
              <w:t>$1,539,627</w:t>
            </w:r>
          </w:p>
        </w:tc>
      </w:tr>
      <w:tr w:rsidR="00080A52" w14:paraId="6C61F27A" w14:textId="77777777">
        <w:tc>
          <w:tcPr>
            <w:tcW w:w="2640" w:type="dxa"/>
          </w:tcPr>
          <w:p w14:paraId="7D369DAD" w14:textId="77777777" w:rsidR="00080A52" w:rsidRDefault="00ED77BD">
            <w:r>
              <w:t>(Less) Liabilities</w:t>
            </w:r>
          </w:p>
        </w:tc>
        <w:tc>
          <w:tcPr>
            <w:tcW w:w="2640" w:type="dxa"/>
          </w:tcPr>
          <w:p w14:paraId="334BF035" w14:textId="77777777" w:rsidR="00080A52" w:rsidRDefault="00ED77BD">
            <w:r>
              <w:t>Joint</w:t>
            </w:r>
          </w:p>
        </w:tc>
        <w:tc>
          <w:tcPr>
            <w:tcW w:w="2640" w:type="dxa"/>
          </w:tcPr>
          <w:p w14:paraId="034AEC90" w14:textId="77777777" w:rsidR="00080A52" w:rsidRDefault="00ED77BD">
            <w:r>
              <w:t>($1,188,865)</w:t>
            </w:r>
          </w:p>
        </w:tc>
      </w:tr>
      <w:tr w:rsidR="00080A52" w14:paraId="1D6E52CF" w14:textId="77777777">
        <w:tc>
          <w:tcPr>
            <w:tcW w:w="2640" w:type="dxa"/>
          </w:tcPr>
          <w:p w14:paraId="04A02BEF" w14:textId="77777777" w:rsidR="00080A52" w:rsidRDefault="00ED77BD">
            <w:r>
              <w:rPr>
                <w:b/>
                <w:bCs/>
              </w:rPr>
              <w:t>Net Position Surplus</w:t>
            </w:r>
          </w:p>
        </w:tc>
        <w:tc>
          <w:tcPr>
            <w:tcW w:w="2640" w:type="dxa"/>
          </w:tcPr>
          <w:p w14:paraId="0FC232BD" w14:textId="77777777" w:rsidR="00080A52" w:rsidRDefault="00080A52"/>
        </w:tc>
        <w:tc>
          <w:tcPr>
            <w:tcW w:w="2640" w:type="dxa"/>
          </w:tcPr>
          <w:p w14:paraId="28213801" w14:textId="77777777" w:rsidR="00080A52" w:rsidRDefault="00ED77BD">
            <w:r>
              <w:rPr>
                <w:b/>
                <w:bCs/>
              </w:rPr>
              <w:t>$2,350,762</w:t>
            </w:r>
          </w:p>
        </w:tc>
      </w:tr>
    </w:tbl>
    <w:p w14:paraId="2C6B9DE0" w14:textId="77777777" w:rsidR="00080A52" w:rsidRDefault="00ED77BD">
      <w:pPr>
        <w:pStyle w:val="Heading3"/>
      </w:pPr>
      <w:bookmarkStart w:id="17" w:name="Xcce74aefc3e05bb3a8a84e822f74fd33ba38333"/>
      <w:bookmarkEnd w:id="16"/>
      <w:r>
        <w:t>Personal insurance</w:t>
      </w:r>
    </w:p>
    <w:tbl>
      <w:tblPr>
        <w:tblStyle w:val="Table"/>
        <w:tblW w:w="5000" w:type="pct"/>
        <w:tblLayout w:type="fixed"/>
        <w:tblLook w:val="0000" w:firstRow="0" w:lastRow="0" w:firstColumn="0" w:lastColumn="0" w:noHBand="0" w:noVBand="0"/>
      </w:tblPr>
      <w:tblGrid>
        <w:gridCol w:w="4508"/>
        <w:gridCol w:w="4508"/>
      </w:tblGrid>
      <w:tr w:rsidR="00080A52" w14:paraId="302AAA96" w14:textId="77777777">
        <w:tc>
          <w:tcPr>
            <w:tcW w:w="3960" w:type="dxa"/>
          </w:tcPr>
          <w:p w14:paraId="37946993" w14:textId="77777777" w:rsidR="00080A52" w:rsidRDefault="00ED77BD">
            <w:r>
              <w:t>Insurer</w:t>
            </w:r>
          </w:p>
        </w:tc>
        <w:tc>
          <w:tcPr>
            <w:tcW w:w="3960" w:type="dxa"/>
          </w:tcPr>
          <w:p w14:paraId="53A30604" w14:textId="77777777" w:rsidR="00080A52" w:rsidRDefault="00ED77BD">
            <w:r>
              <w:t>TAL Life Limited (via AMP SignatureSuper)</w:t>
            </w:r>
          </w:p>
        </w:tc>
      </w:tr>
      <w:tr w:rsidR="00080A52" w14:paraId="22CCD349" w14:textId="77777777">
        <w:tc>
          <w:tcPr>
            <w:tcW w:w="3960" w:type="dxa"/>
          </w:tcPr>
          <w:p w14:paraId="6FDEFBE1" w14:textId="77777777" w:rsidR="00080A52" w:rsidRDefault="00ED77BD">
            <w:r>
              <w:t>Policy Owner</w:t>
            </w:r>
          </w:p>
        </w:tc>
        <w:tc>
          <w:tcPr>
            <w:tcW w:w="3960" w:type="dxa"/>
          </w:tcPr>
          <w:p w14:paraId="5871DA34" w14:textId="77777777" w:rsidR="00080A52" w:rsidRDefault="00ED77BD">
            <w:r>
              <w:t>David McCormack</w:t>
            </w:r>
          </w:p>
        </w:tc>
      </w:tr>
      <w:tr w:rsidR="00080A52" w14:paraId="345A1BED" w14:textId="77777777">
        <w:tc>
          <w:tcPr>
            <w:tcW w:w="3960" w:type="dxa"/>
          </w:tcPr>
          <w:p w14:paraId="26D25B8E" w14:textId="77777777" w:rsidR="00080A52" w:rsidRDefault="00ED77BD">
            <w:r>
              <w:t>Premium</w:t>
            </w:r>
          </w:p>
        </w:tc>
        <w:tc>
          <w:tcPr>
            <w:tcW w:w="3960" w:type="dxa"/>
          </w:tcPr>
          <w:p w14:paraId="6F0F2DBA" w14:textId="77777777" w:rsidR="00080A52" w:rsidRDefault="00ED77BD">
            <w:r>
              <w:t>$2,308.80 annual (paid by employer)</w:t>
            </w:r>
          </w:p>
        </w:tc>
      </w:tr>
      <w:tr w:rsidR="00080A52" w14:paraId="52453D55" w14:textId="77777777">
        <w:tc>
          <w:tcPr>
            <w:tcW w:w="3960" w:type="dxa"/>
          </w:tcPr>
          <w:p w14:paraId="7FEE278A" w14:textId="77777777" w:rsidR="00080A52" w:rsidRDefault="00ED77BD">
            <w:r>
              <w:t>Policy Start Date</w:t>
            </w:r>
          </w:p>
        </w:tc>
        <w:tc>
          <w:tcPr>
            <w:tcW w:w="3960" w:type="dxa"/>
          </w:tcPr>
          <w:p w14:paraId="6E6FCE2B" w14:textId="77777777" w:rsidR="00080A52" w:rsidRDefault="00ED77BD">
            <w:r>
              <w:t>16/04/2012</w:t>
            </w:r>
          </w:p>
        </w:tc>
      </w:tr>
      <w:tr w:rsidR="00080A52" w14:paraId="49180839" w14:textId="77777777">
        <w:tc>
          <w:tcPr>
            <w:tcW w:w="3960" w:type="dxa"/>
          </w:tcPr>
          <w:p w14:paraId="454ECD81" w14:textId="77777777" w:rsidR="00080A52" w:rsidRDefault="00ED77BD">
            <w:r>
              <w:t>Premium Type</w:t>
            </w:r>
          </w:p>
        </w:tc>
        <w:tc>
          <w:tcPr>
            <w:tcW w:w="3960" w:type="dxa"/>
          </w:tcPr>
          <w:p w14:paraId="7B2EAFB7" w14:textId="77777777" w:rsidR="00080A52" w:rsidRDefault="00ED77BD">
            <w:r>
              <w:t>Stepped</w:t>
            </w:r>
          </w:p>
        </w:tc>
      </w:tr>
      <w:tr w:rsidR="00080A52" w14:paraId="5AE51306" w14:textId="77777777">
        <w:tc>
          <w:tcPr>
            <w:tcW w:w="3960" w:type="dxa"/>
          </w:tcPr>
          <w:p w14:paraId="3A005F94" w14:textId="77777777" w:rsidR="00080A52" w:rsidRDefault="00ED77BD">
            <w:r>
              <w:t>Life Cover Benefit</w:t>
            </w:r>
          </w:p>
        </w:tc>
        <w:tc>
          <w:tcPr>
            <w:tcW w:w="3960" w:type="dxa"/>
          </w:tcPr>
          <w:p w14:paraId="3B5F87AF" w14:textId="77777777" w:rsidR="00080A52" w:rsidRDefault="00ED77BD">
            <w:r>
              <w:t>$459,295</w:t>
            </w:r>
          </w:p>
        </w:tc>
      </w:tr>
      <w:tr w:rsidR="00080A52" w14:paraId="307804DA" w14:textId="77777777">
        <w:tc>
          <w:tcPr>
            <w:tcW w:w="3960" w:type="dxa"/>
          </w:tcPr>
          <w:p w14:paraId="2117ADD7" w14:textId="77777777" w:rsidR="00080A52" w:rsidRDefault="00ED77BD">
            <w:r>
              <w:t>Type</w:t>
            </w:r>
          </w:p>
        </w:tc>
        <w:tc>
          <w:tcPr>
            <w:tcW w:w="3960" w:type="dxa"/>
          </w:tcPr>
          <w:p w14:paraId="2474D0B9" w14:textId="77777777" w:rsidR="00080A52" w:rsidRDefault="00ED77BD">
            <w:r>
              <w:t>Term</w:t>
            </w:r>
          </w:p>
        </w:tc>
      </w:tr>
      <w:tr w:rsidR="00080A52" w14:paraId="65A9091E" w14:textId="77777777">
        <w:tc>
          <w:tcPr>
            <w:tcW w:w="3960" w:type="dxa"/>
          </w:tcPr>
          <w:p w14:paraId="075EE927" w14:textId="77777777" w:rsidR="00080A52" w:rsidRDefault="00ED77BD">
            <w:r>
              <w:t>Within Super</w:t>
            </w:r>
          </w:p>
        </w:tc>
        <w:tc>
          <w:tcPr>
            <w:tcW w:w="3960" w:type="dxa"/>
          </w:tcPr>
          <w:p w14:paraId="5F233B5B" w14:textId="77777777" w:rsidR="00080A52" w:rsidRDefault="00ED77BD">
            <w:r>
              <w:t>Yes</w:t>
            </w:r>
          </w:p>
        </w:tc>
      </w:tr>
      <w:tr w:rsidR="00080A52" w14:paraId="0799B62D" w14:textId="77777777">
        <w:tc>
          <w:tcPr>
            <w:tcW w:w="3960" w:type="dxa"/>
          </w:tcPr>
          <w:p w14:paraId="20CFB5CB" w14:textId="77777777" w:rsidR="00080A52" w:rsidRDefault="00ED77BD">
            <w:r>
              <w:t>TPD Cover Benefit</w:t>
            </w:r>
          </w:p>
        </w:tc>
        <w:tc>
          <w:tcPr>
            <w:tcW w:w="3960" w:type="dxa"/>
          </w:tcPr>
          <w:p w14:paraId="5B7DE3D1" w14:textId="77777777" w:rsidR="00080A52" w:rsidRDefault="00ED77BD">
            <w:r>
              <w:t>$459,295</w:t>
            </w:r>
          </w:p>
        </w:tc>
      </w:tr>
      <w:tr w:rsidR="00080A52" w14:paraId="3117ADF2" w14:textId="77777777">
        <w:tc>
          <w:tcPr>
            <w:tcW w:w="3960" w:type="dxa"/>
          </w:tcPr>
          <w:p w14:paraId="2EEE8962" w14:textId="77777777" w:rsidR="00080A52" w:rsidRDefault="00ED77BD">
            <w:r>
              <w:lastRenderedPageBreak/>
              <w:t>Definition</w:t>
            </w:r>
          </w:p>
        </w:tc>
        <w:tc>
          <w:tcPr>
            <w:tcW w:w="3960" w:type="dxa"/>
          </w:tcPr>
          <w:p w14:paraId="10192E73" w14:textId="77777777" w:rsidR="00080A52" w:rsidRDefault="00ED77BD">
            <w:r>
              <w:t>Any Occupation (Assumed)</w:t>
            </w:r>
          </w:p>
        </w:tc>
      </w:tr>
      <w:tr w:rsidR="00080A52" w14:paraId="03E59578" w14:textId="77777777">
        <w:tc>
          <w:tcPr>
            <w:tcW w:w="3960" w:type="dxa"/>
          </w:tcPr>
          <w:p w14:paraId="7478F148" w14:textId="77777777" w:rsidR="00080A52" w:rsidRDefault="00ED77BD">
            <w:r>
              <w:t>Within Super</w:t>
            </w:r>
          </w:p>
        </w:tc>
        <w:tc>
          <w:tcPr>
            <w:tcW w:w="3960" w:type="dxa"/>
          </w:tcPr>
          <w:p w14:paraId="5ECD4539" w14:textId="77777777" w:rsidR="00080A52" w:rsidRDefault="00ED77BD">
            <w:r>
              <w:t>Yes</w:t>
            </w:r>
          </w:p>
        </w:tc>
      </w:tr>
      <w:tr w:rsidR="00080A52" w14:paraId="1CDF5DB7" w14:textId="77777777">
        <w:tc>
          <w:tcPr>
            <w:tcW w:w="3960" w:type="dxa"/>
          </w:tcPr>
          <w:p w14:paraId="19A3D671" w14:textId="77777777" w:rsidR="00080A52" w:rsidRDefault="00ED77BD">
            <w:r>
              <w:t>Trauma Cover Benefit</w:t>
            </w:r>
          </w:p>
        </w:tc>
        <w:tc>
          <w:tcPr>
            <w:tcW w:w="3960" w:type="dxa"/>
          </w:tcPr>
          <w:p w14:paraId="3D666938" w14:textId="77777777" w:rsidR="00080A52" w:rsidRDefault="00ED77BD">
            <w:r>
              <w:t>$0</w:t>
            </w:r>
          </w:p>
        </w:tc>
      </w:tr>
      <w:tr w:rsidR="00080A52" w14:paraId="6F0104B7" w14:textId="77777777">
        <w:tc>
          <w:tcPr>
            <w:tcW w:w="3960" w:type="dxa"/>
          </w:tcPr>
          <w:p w14:paraId="401AFD30" w14:textId="77777777" w:rsidR="00080A52" w:rsidRDefault="00ED77BD">
            <w:r>
              <w:t>Type</w:t>
            </w:r>
          </w:p>
        </w:tc>
        <w:tc>
          <w:tcPr>
            <w:tcW w:w="3960" w:type="dxa"/>
          </w:tcPr>
          <w:p w14:paraId="666FEDC1" w14:textId="77777777" w:rsidR="00080A52" w:rsidRDefault="00ED77BD">
            <w:r>
              <w:t>N/A</w:t>
            </w:r>
          </w:p>
        </w:tc>
      </w:tr>
      <w:tr w:rsidR="00080A52" w14:paraId="60BFDC4D" w14:textId="77777777">
        <w:tc>
          <w:tcPr>
            <w:tcW w:w="3960" w:type="dxa"/>
          </w:tcPr>
          <w:p w14:paraId="151EC723" w14:textId="77777777" w:rsidR="00080A52" w:rsidRDefault="00ED77BD">
            <w:r>
              <w:t>Income Cover Benefit</w:t>
            </w:r>
          </w:p>
        </w:tc>
        <w:tc>
          <w:tcPr>
            <w:tcW w:w="3960" w:type="dxa"/>
          </w:tcPr>
          <w:p w14:paraId="58CA377F" w14:textId="77777777" w:rsidR="00080A52" w:rsidRDefault="00ED77BD">
            <w:r>
              <w:t>$8,000 monthly</w:t>
            </w:r>
          </w:p>
        </w:tc>
      </w:tr>
      <w:tr w:rsidR="00080A52" w14:paraId="5AEF0AA8" w14:textId="77777777">
        <w:tc>
          <w:tcPr>
            <w:tcW w:w="3960" w:type="dxa"/>
          </w:tcPr>
          <w:p w14:paraId="3B7355A8" w14:textId="77777777" w:rsidR="00080A52" w:rsidRDefault="00ED77BD">
            <w:r>
              <w:t>Type</w:t>
            </w:r>
          </w:p>
        </w:tc>
        <w:tc>
          <w:tcPr>
            <w:tcW w:w="3960" w:type="dxa"/>
          </w:tcPr>
          <w:p w14:paraId="52A9E625" w14:textId="77777777" w:rsidR="00080A52" w:rsidRDefault="00ED77BD">
            <w:r>
              <w:t>Salary Continuance</w:t>
            </w:r>
          </w:p>
        </w:tc>
      </w:tr>
      <w:tr w:rsidR="00080A52" w14:paraId="3441FB45" w14:textId="77777777">
        <w:tc>
          <w:tcPr>
            <w:tcW w:w="3960" w:type="dxa"/>
          </w:tcPr>
          <w:p w14:paraId="1F78BA7B" w14:textId="77777777" w:rsidR="00080A52" w:rsidRDefault="00ED77BD">
            <w:r>
              <w:t>Definition</w:t>
            </w:r>
          </w:p>
        </w:tc>
        <w:tc>
          <w:tcPr>
            <w:tcW w:w="3960" w:type="dxa"/>
          </w:tcPr>
          <w:p w14:paraId="7596C64A" w14:textId="77777777" w:rsidR="00080A52" w:rsidRDefault="00ED77BD">
            <w:r>
              <w:t>Indemnity</w:t>
            </w:r>
          </w:p>
        </w:tc>
      </w:tr>
      <w:tr w:rsidR="00080A52" w14:paraId="78857A77" w14:textId="77777777">
        <w:tc>
          <w:tcPr>
            <w:tcW w:w="3960" w:type="dxa"/>
          </w:tcPr>
          <w:p w14:paraId="62515F9B" w14:textId="77777777" w:rsidR="00080A52" w:rsidRDefault="00ED77BD">
            <w:r>
              <w:t>Benefit Period</w:t>
            </w:r>
          </w:p>
        </w:tc>
        <w:tc>
          <w:tcPr>
            <w:tcW w:w="3960" w:type="dxa"/>
          </w:tcPr>
          <w:p w14:paraId="66CD9978" w14:textId="77777777" w:rsidR="00080A52" w:rsidRDefault="00ED77BD">
            <w:r>
              <w:t>2 years</w:t>
            </w:r>
          </w:p>
        </w:tc>
      </w:tr>
      <w:tr w:rsidR="00080A52" w14:paraId="1B37132A" w14:textId="77777777">
        <w:tc>
          <w:tcPr>
            <w:tcW w:w="3960" w:type="dxa"/>
          </w:tcPr>
          <w:p w14:paraId="33B81A52" w14:textId="77777777" w:rsidR="00080A52" w:rsidRDefault="00ED77BD">
            <w:r>
              <w:t>Waiting Period</w:t>
            </w:r>
          </w:p>
        </w:tc>
        <w:tc>
          <w:tcPr>
            <w:tcW w:w="3960" w:type="dxa"/>
          </w:tcPr>
          <w:p w14:paraId="38D695A1" w14:textId="77777777" w:rsidR="00080A52" w:rsidRDefault="00ED77BD">
            <w:r>
              <w:t>3 months</w:t>
            </w:r>
          </w:p>
        </w:tc>
      </w:tr>
      <w:tr w:rsidR="00080A52" w14:paraId="7A583E23" w14:textId="77777777">
        <w:tc>
          <w:tcPr>
            <w:tcW w:w="3960" w:type="dxa"/>
          </w:tcPr>
          <w:p w14:paraId="2AE6E549" w14:textId="77777777" w:rsidR="00080A52" w:rsidRDefault="00ED77BD">
            <w:r>
              <w:t>Within Super</w:t>
            </w:r>
          </w:p>
        </w:tc>
        <w:tc>
          <w:tcPr>
            <w:tcW w:w="3960" w:type="dxa"/>
          </w:tcPr>
          <w:p w14:paraId="76F6EFBE" w14:textId="77777777" w:rsidR="00080A52" w:rsidRDefault="00ED77BD">
            <w:r>
              <w:t>Yes</w:t>
            </w:r>
          </w:p>
        </w:tc>
      </w:tr>
    </w:tbl>
    <w:p w14:paraId="2654B722" w14:textId="77777777" w:rsidR="00080A52" w:rsidRDefault="00ED77BD">
      <w:r>
        <w:rPr>
          <w:i/>
          <w:iCs/>
        </w:rPr>
        <w:t>Note: Details of Elizabeth's personal insurance cover within her Hostplus account were not provided.</w:t>
      </w:r>
    </w:p>
    <w:p w14:paraId="1B0254EB" w14:textId="77777777" w:rsidR="00080A52" w:rsidRDefault="00ED77BD">
      <w:pPr>
        <w:pStyle w:val="Heading3"/>
      </w:pPr>
      <w:bookmarkStart w:id="18" w:name="X22cddabb4a9d676d0c8c1f40f167b71dbf57ae8"/>
      <w:bookmarkEnd w:id="17"/>
      <w:r>
        <w:t>Inaccurate and incomplete information warning</w:t>
      </w:r>
    </w:p>
    <w:p w14:paraId="43806C60" w14:textId="77777777" w:rsidR="00080A52" w:rsidRDefault="00ED77BD">
      <w:r>
        <w:t>Where information relating to your circumstances is incomplete or inaccurate, you should before acting on my advice consider the appropriateness having regard to your goals, objectives and financial situation.</w:t>
      </w:r>
    </w:p>
    <w:p w14:paraId="30CA70C6" w14:textId="77777777" w:rsidR="00080A52" w:rsidRDefault="00ED77BD">
      <w:r>
        <w:t>The following information relating to your circumstances was either not provided or may be based on inaccurate information:</w:t>
      </w:r>
    </w:p>
    <w:p w14:paraId="615523DC" w14:textId="77777777" w:rsidR="00080A52" w:rsidRDefault="00ED77BD">
      <w:pPr>
        <w:numPr>
          <w:ilvl w:val="0"/>
          <w:numId w:val="29"/>
        </w:numPr>
      </w:pPr>
      <w:r>
        <w:t>Copies of your parents' Wills and Powers of Attorney, which are relevant to your broader estate planning considerations.</w:t>
      </w:r>
    </w:p>
    <w:p w14:paraId="1A4D9726" w14:textId="77777777" w:rsidR="00080A52" w:rsidRDefault="00ED77BD">
      <w:pPr>
        <w:numPr>
          <w:ilvl w:val="0"/>
          <w:numId w:val="29"/>
        </w:numPr>
      </w:pPr>
      <w:r>
        <w:t>Details of any insurance cover held by Elizabeth within her Hostplus superannuation account.</w:t>
      </w:r>
    </w:p>
    <w:p w14:paraId="2DAC59AF" w14:textId="77777777" w:rsidR="00080A52" w:rsidRDefault="00ED77BD">
      <w:pPr>
        <w:numPr>
          <w:ilvl w:val="0"/>
          <w:numId w:val="29"/>
        </w:numPr>
      </w:pPr>
      <w:r>
        <w:t>A detailed breakdown of your annual household living expenses.</w:t>
      </w:r>
    </w:p>
    <w:p w14:paraId="47F94FFD" w14:textId="77777777" w:rsidR="00080A52" w:rsidRDefault="00ED77BD">
      <w:pPr>
        <w:numPr>
          <w:ilvl w:val="0"/>
          <w:numId w:val="29"/>
        </w:numPr>
      </w:pPr>
      <w:r>
        <w:t>The outstanding balance and terms of your car loan.</w:t>
      </w:r>
    </w:p>
    <w:p w14:paraId="427E6657" w14:textId="77777777" w:rsidR="00080A52" w:rsidRDefault="00ED77BD">
      <w:pPr>
        <w:pStyle w:val="Heading3"/>
      </w:pPr>
      <w:bookmarkStart w:id="19" w:name="X03405ce181997167d24ff7f733aa6835d4b3ef1"/>
      <w:bookmarkEnd w:id="18"/>
      <w:r>
        <w:t>Strategy recommendations</w:t>
      </w:r>
    </w:p>
    <w:p w14:paraId="0628F1C0" w14:textId="77777777" w:rsidR="00080A52" w:rsidRDefault="00ED77BD">
      <w:r>
        <w:t>When preparing our recommendations, we considered your current situation and the goals and objectives that you want to achieve.</w:t>
      </w:r>
    </w:p>
    <w:p w14:paraId="6BCEF391" w14:textId="77777777" w:rsidR="00080A52" w:rsidRDefault="00ED77BD">
      <w:r>
        <w:rPr>
          <w:b/>
          <w:bCs/>
        </w:rPr>
        <w:t>David and Elizabeth's goal</w:t>
      </w:r>
    </w:p>
    <w:p w14:paraId="7D62F0F1" w14:textId="77777777" w:rsidR="00080A52" w:rsidRDefault="00ED77BD">
      <w:r>
        <w:rPr>
          <w:b/>
          <w:bCs/>
        </w:rPr>
        <w:t>To simplify the management of your superannuation and improve investment outcomes.</w:t>
      </w:r>
    </w:p>
    <w:p w14:paraId="57C243B6" w14:textId="77777777" w:rsidR="00080A52" w:rsidRDefault="00ED77BD">
      <w:r>
        <w:t>Short Term</w:t>
      </w:r>
    </w:p>
    <w:p w14:paraId="52AC8830" w14:textId="77777777" w:rsidR="00080A52" w:rsidRDefault="00ED77BD">
      <w:r>
        <w:rPr>
          <w:b/>
          <w:bCs/>
        </w:rPr>
        <w:t>Advice to help you achieve this</w:t>
      </w:r>
    </w:p>
    <w:p w14:paraId="3FF188EE" w14:textId="77777777" w:rsidR="00080A52" w:rsidRDefault="00ED77BD">
      <w:r>
        <w:rPr>
          <w:b/>
          <w:bCs/>
        </w:rPr>
        <w:t>Consolidate your superannuation</w:t>
      </w:r>
    </w:p>
    <w:p w14:paraId="301EF717" w14:textId="77777777" w:rsidR="00080A52" w:rsidRDefault="00ED77BD">
      <w:r>
        <w:t xml:space="preserve">We recommend you consolidate David's AMP SignatureSuper and Elizabeth's Hostplus super into a new superannuation platform. The recommended platform will allow investment in the "Lakeside </w:t>
      </w:r>
      <w:r>
        <w:lastRenderedPageBreak/>
        <w:t>MS Balanced Portfolio". This move is aimed at reducing fees, improving investment options, and simplifying management.</w:t>
      </w:r>
    </w:p>
    <w:p w14:paraId="2EFA0506" w14:textId="77777777" w:rsidR="00080A52" w:rsidRDefault="00ED77BD">
      <w:r>
        <w:rPr>
          <w:b/>
          <w:bCs/>
        </w:rPr>
        <w:t>Benefits</w:t>
      </w:r>
    </w:p>
    <w:p w14:paraId="489F7E96" w14:textId="77777777" w:rsidR="00080A52" w:rsidRDefault="00ED77BD">
      <w:pPr>
        <w:numPr>
          <w:ilvl w:val="0"/>
          <w:numId w:val="30"/>
        </w:numPr>
      </w:pPr>
      <w:r>
        <w:rPr>
          <w:b/>
          <w:bCs/>
        </w:rPr>
        <w:t>Fee Reduction:</w:t>
      </w:r>
      <w:r>
        <w:t xml:space="preserve"> Consolidating your super into a single account will eliminate duplicate administration fees, potentially saving you thousands of dollars over the long term.</w:t>
      </w:r>
    </w:p>
    <w:p w14:paraId="29C81E4E" w14:textId="77777777" w:rsidR="00080A52" w:rsidRDefault="00ED77BD">
      <w:pPr>
        <w:numPr>
          <w:ilvl w:val="0"/>
          <w:numId w:val="30"/>
        </w:numPr>
      </w:pPr>
      <w:r>
        <w:rPr>
          <w:b/>
          <w:bCs/>
        </w:rPr>
        <w:t>Simplified Management:</w:t>
      </w:r>
      <w:r>
        <w:t xml:space="preserve"> It's much easier to track and manage one super account than multiple accounts across different providers.</w:t>
      </w:r>
    </w:p>
    <w:p w14:paraId="7D3F59B1" w14:textId="77777777" w:rsidR="00080A52" w:rsidRDefault="00ED77BD">
      <w:pPr>
        <w:numPr>
          <w:ilvl w:val="0"/>
          <w:numId w:val="30"/>
        </w:numPr>
      </w:pPr>
      <w:r>
        <w:rPr>
          <w:b/>
          <w:bCs/>
        </w:rPr>
        <w:t>Improved Investment Strategy:</w:t>
      </w:r>
      <w:r>
        <w:t xml:space="preserve"> A single account allows for a more cohesive and effective investment strategy, tailored to your risk profile and retirement goals.</w:t>
      </w:r>
    </w:p>
    <w:p w14:paraId="0260E6D2" w14:textId="77777777" w:rsidR="00080A52" w:rsidRDefault="00ED77BD">
      <w:pPr>
        <w:numPr>
          <w:ilvl w:val="0"/>
          <w:numId w:val="30"/>
        </w:numPr>
      </w:pPr>
      <w:r>
        <w:rPr>
          <w:b/>
          <w:bCs/>
        </w:rPr>
        <w:t>Easier Estate Planning:</w:t>
      </w:r>
      <w:r>
        <w:t xml:space="preserve"> Managing beneficiaries and estate planning is simpler with a single super fund.</w:t>
      </w:r>
    </w:p>
    <w:p w14:paraId="5A83C228" w14:textId="77777777" w:rsidR="00080A52" w:rsidRDefault="00ED77BD">
      <w:r>
        <w:rPr>
          <w:b/>
          <w:bCs/>
        </w:rPr>
        <w:t>Things you should know</w:t>
      </w:r>
    </w:p>
    <w:p w14:paraId="0BBC5765" w14:textId="77777777" w:rsidR="00080A52" w:rsidRDefault="00ED77BD">
      <w:pPr>
        <w:numPr>
          <w:ilvl w:val="0"/>
          <w:numId w:val="31"/>
        </w:numPr>
      </w:pPr>
      <w:r>
        <w:rPr>
          <w:b/>
          <w:bCs/>
        </w:rPr>
        <w:t>Loss of Insurance:</w:t>
      </w:r>
      <w:r>
        <w:t xml:space="preserve"> </w:t>
      </w:r>
      <w:r>
        <w:t>You may lose valuable insurance cover held within your existing super funds. It is crucial to arrange for replacement cover before consolidating.</w:t>
      </w:r>
    </w:p>
    <w:p w14:paraId="53718685" w14:textId="77777777" w:rsidR="00080A52" w:rsidRDefault="00ED77BD">
      <w:pPr>
        <w:numPr>
          <w:ilvl w:val="0"/>
          <w:numId w:val="31"/>
        </w:numPr>
      </w:pPr>
      <w:r>
        <w:rPr>
          <w:b/>
          <w:bCs/>
        </w:rPr>
        <w:t>Investment Performance:</w:t>
      </w:r>
      <w:r>
        <w:t xml:space="preserve"> The new fund's investment performance may not be as good as your old funds.</w:t>
      </w:r>
    </w:p>
    <w:p w14:paraId="45428B6F" w14:textId="77777777" w:rsidR="00080A52" w:rsidRDefault="00ED77BD">
      <w:pPr>
        <w:numPr>
          <w:ilvl w:val="0"/>
          <w:numId w:val="31"/>
        </w:numPr>
      </w:pPr>
      <w:r>
        <w:rPr>
          <w:b/>
          <w:bCs/>
        </w:rPr>
        <w:t>Transaction Costs:</w:t>
      </w:r>
      <w:r>
        <w:t xml:space="preserve"> There may be buy/sell spreads or other transaction costs when you switch investments.</w:t>
      </w:r>
    </w:p>
    <w:p w14:paraId="24EC097A" w14:textId="77777777" w:rsidR="00080A52" w:rsidRDefault="00ED77BD">
      <w:r>
        <w:rPr>
          <w:b/>
          <w:bCs/>
        </w:rPr>
        <w:t>David and Elizabeth's goal</w:t>
      </w:r>
    </w:p>
    <w:p w14:paraId="0E34533B" w14:textId="77777777" w:rsidR="00080A52" w:rsidRDefault="00ED77BD">
      <w:r>
        <w:rPr>
          <w:b/>
          <w:bCs/>
        </w:rPr>
        <w:t>To align your superannuation investments with your risk profile for long-term growth.</w:t>
      </w:r>
    </w:p>
    <w:p w14:paraId="0869C3F9" w14:textId="77777777" w:rsidR="00080A52" w:rsidRDefault="00ED77BD">
      <w:r>
        <w:t>Long Term</w:t>
      </w:r>
    </w:p>
    <w:p w14:paraId="5C8FCA26" w14:textId="77777777" w:rsidR="00080A52" w:rsidRDefault="00ED77BD">
      <w:r>
        <w:rPr>
          <w:b/>
          <w:bCs/>
        </w:rPr>
        <w:t>Advice to help you achieve this</w:t>
      </w:r>
    </w:p>
    <w:p w14:paraId="134AF178" w14:textId="77777777" w:rsidR="00080A52" w:rsidRDefault="00ED77BD">
      <w:r>
        <w:rPr>
          <w:b/>
          <w:bCs/>
        </w:rPr>
        <w:t>Implement a new investment strategy</w:t>
      </w:r>
    </w:p>
    <w:p w14:paraId="3D1E3E05" w14:textId="77777777" w:rsidR="00080A52" w:rsidRDefault="00ED77BD">
      <w:r>
        <w:t>We recommend you invest the consolidated superannuation balance in the "Lakeside MS Balanced Portfolio". This is a diversified portfolio aligned with a balanced risk profile.</w:t>
      </w:r>
    </w:p>
    <w:p w14:paraId="4C3E0CD9" w14:textId="77777777" w:rsidR="00080A52" w:rsidRDefault="00ED77BD">
      <w:r>
        <w:rPr>
          <w:b/>
          <w:bCs/>
        </w:rPr>
        <w:t>Benefits</w:t>
      </w:r>
    </w:p>
    <w:p w14:paraId="037FC22B" w14:textId="77777777" w:rsidR="00080A52" w:rsidRDefault="00ED77BD">
      <w:pPr>
        <w:numPr>
          <w:ilvl w:val="0"/>
          <w:numId w:val="32"/>
        </w:numPr>
      </w:pPr>
      <w:r>
        <w:rPr>
          <w:b/>
          <w:bCs/>
        </w:rPr>
        <w:t>Diversification:</w:t>
      </w:r>
      <w:r>
        <w:t xml:space="preserve"> The balanced portfolio is diversified across a range of asset classes, which helps to manage risk.</w:t>
      </w:r>
    </w:p>
    <w:p w14:paraId="57489D39" w14:textId="77777777" w:rsidR="00080A52" w:rsidRDefault="00ED77BD">
      <w:pPr>
        <w:numPr>
          <w:ilvl w:val="0"/>
          <w:numId w:val="32"/>
        </w:numPr>
      </w:pPr>
      <w:r>
        <w:rPr>
          <w:b/>
          <w:bCs/>
        </w:rPr>
        <w:t>Professional Management:</w:t>
      </w:r>
      <w:r>
        <w:t xml:space="preserve"> The portfolio is managed by investment professionals, saving you the time and expertise required to manage your own investments.</w:t>
      </w:r>
    </w:p>
    <w:p w14:paraId="17C476FD" w14:textId="77777777" w:rsidR="00080A52" w:rsidRDefault="00ED77BD">
      <w:pPr>
        <w:numPr>
          <w:ilvl w:val="0"/>
          <w:numId w:val="32"/>
        </w:numPr>
      </w:pPr>
      <w:r>
        <w:rPr>
          <w:b/>
          <w:bCs/>
        </w:rPr>
        <w:t>Long-Term Growth:</w:t>
      </w:r>
      <w:r>
        <w:t xml:space="preserve"> The portfolio is designed to provide moderate long-term growth, consistent with a balanced risk profile.</w:t>
      </w:r>
    </w:p>
    <w:p w14:paraId="6715953C" w14:textId="77777777" w:rsidR="00080A52" w:rsidRDefault="00ED77BD">
      <w:r>
        <w:rPr>
          <w:b/>
          <w:bCs/>
        </w:rPr>
        <w:t>Things you should know</w:t>
      </w:r>
    </w:p>
    <w:p w14:paraId="420B0A05" w14:textId="77777777" w:rsidR="00080A52" w:rsidRDefault="00ED77BD">
      <w:pPr>
        <w:numPr>
          <w:ilvl w:val="0"/>
          <w:numId w:val="33"/>
        </w:numPr>
      </w:pPr>
      <w:r>
        <w:rPr>
          <w:b/>
          <w:bCs/>
        </w:rPr>
        <w:t>Market Fluctuations:</w:t>
      </w:r>
      <w:r>
        <w:t xml:space="preserve"> The value of your investment will fluctuate with the market, and you may experience periods of negative returns.</w:t>
      </w:r>
    </w:p>
    <w:p w14:paraId="3C8C38E2" w14:textId="77777777" w:rsidR="00080A52" w:rsidRDefault="00ED77BD">
      <w:pPr>
        <w:numPr>
          <w:ilvl w:val="0"/>
          <w:numId w:val="33"/>
        </w:numPr>
      </w:pPr>
      <w:r>
        <w:rPr>
          <w:b/>
          <w:bCs/>
        </w:rPr>
        <w:t>Investment Risk:</w:t>
      </w:r>
      <w:r>
        <w:t xml:space="preserve"> All investments carry some level of risk, and there is no guarantee that the portfolio will achieve its investment objectives.</w:t>
      </w:r>
    </w:p>
    <w:p w14:paraId="6A6F127C" w14:textId="77777777" w:rsidR="00080A52" w:rsidRDefault="00ED77BD">
      <w:pPr>
        <w:numPr>
          <w:ilvl w:val="0"/>
          <w:numId w:val="33"/>
        </w:numPr>
      </w:pPr>
      <w:r>
        <w:rPr>
          <w:b/>
          <w:bCs/>
        </w:rPr>
        <w:t>Fees and Costs:</w:t>
      </w:r>
      <w:r>
        <w:t xml:space="preserve"> There are fees and costs associated with the management of the portfolio, which will impact your overall returns.</w:t>
      </w:r>
    </w:p>
    <w:p w14:paraId="42251DD3" w14:textId="77777777" w:rsidR="00080A52" w:rsidRDefault="00ED77BD">
      <w:r>
        <w:rPr>
          <w:b/>
          <w:bCs/>
        </w:rPr>
        <w:t>Elizabeth's goal</w:t>
      </w:r>
    </w:p>
    <w:p w14:paraId="24F60E62" w14:textId="77777777" w:rsidR="00080A52" w:rsidRDefault="00ED77BD">
      <w:r>
        <w:rPr>
          <w:b/>
          <w:bCs/>
        </w:rPr>
        <w:t>To boost your retirement savings and optimise your tax position.</w:t>
      </w:r>
    </w:p>
    <w:p w14:paraId="0E927A34" w14:textId="77777777" w:rsidR="00080A52" w:rsidRDefault="00ED77BD">
      <w:r>
        <w:lastRenderedPageBreak/>
        <w:t>Short Term</w:t>
      </w:r>
    </w:p>
    <w:p w14:paraId="2466E400" w14:textId="77777777" w:rsidR="00080A52" w:rsidRDefault="00ED77BD">
      <w:r>
        <w:rPr>
          <w:b/>
          <w:bCs/>
        </w:rPr>
        <w:t>Advice to help you achieve this</w:t>
      </w:r>
    </w:p>
    <w:p w14:paraId="1A4595F1" w14:textId="77777777" w:rsidR="00080A52" w:rsidRDefault="00ED77BD">
      <w:r>
        <w:rPr>
          <w:b/>
          <w:bCs/>
        </w:rPr>
        <w:t>Make additional superannuation contributions</w:t>
      </w:r>
    </w:p>
    <w:p w14:paraId="7A95EC07" w14:textId="77777777" w:rsidR="00080A52" w:rsidRDefault="00ED77BD">
      <w:r>
        <w:t>We recommend you make a significant concessional contribution to Elizabeth's superannuation to utilise her $126,603.10 of available carry-forward concessional contributions. This is a key strategy to boost her retirement savings and claim a significant tax deduction.</w:t>
      </w:r>
    </w:p>
    <w:p w14:paraId="648CD28F" w14:textId="77777777" w:rsidR="00080A52" w:rsidRDefault="00ED77BD">
      <w:r>
        <w:rPr>
          <w:b/>
          <w:bCs/>
        </w:rPr>
        <w:t>Benefits</w:t>
      </w:r>
    </w:p>
    <w:p w14:paraId="0976A845" w14:textId="77777777" w:rsidR="00080A52" w:rsidRDefault="00ED77BD">
      <w:pPr>
        <w:numPr>
          <w:ilvl w:val="0"/>
          <w:numId w:val="34"/>
        </w:numPr>
      </w:pPr>
      <w:r>
        <w:rPr>
          <w:b/>
          <w:bCs/>
        </w:rPr>
        <w:t>Tax Deduction:</w:t>
      </w:r>
      <w:r>
        <w:t xml:space="preserve"> Elizabeth can claim a tax deduction for the personal concessional contribution, which will reduce her taxable income and result in a significant tax saving.</w:t>
      </w:r>
    </w:p>
    <w:p w14:paraId="28221D42" w14:textId="77777777" w:rsidR="00080A52" w:rsidRDefault="00ED77BD">
      <w:pPr>
        <w:numPr>
          <w:ilvl w:val="0"/>
          <w:numId w:val="34"/>
        </w:numPr>
      </w:pPr>
      <w:r>
        <w:rPr>
          <w:b/>
          <w:bCs/>
        </w:rPr>
        <w:t>Boost Retirement Savings:</w:t>
      </w:r>
      <w:r>
        <w:t xml:space="preserve"> This is a powerful strategy to accelerate the growth of Elizabeth's superannuation balance.</w:t>
      </w:r>
    </w:p>
    <w:p w14:paraId="3FC93DAD" w14:textId="77777777" w:rsidR="00080A52" w:rsidRDefault="00ED77BD">
      <w:pPr>
        <w:numPr>
          <w:ilvl w:val="0"/>
          <w:numId w:val="34"/>
        </w:numPr>
      </w:pPr>
      <w:r>
        <w:rPr>
          <w:b/>
          <w:bCs/>
        </w:rPr>
        <w:t>Spouse Contribution Splitting:</w:t>
      </w:r>
      <w:r>
        <w:t xml:space="preserve"> There may be opportunities to split some of David's concessional contributions to Elizabeth's account in the future.</w:t>
      </w:r>
    </w:p>
    <w:p w14:paraId="264FE161" w14:textId="77777777" w:rsidR="00080A52" w:rsidRDefault="00ED77BD">
      <w:r>
        <w:rPr>
          <w:b/>
          <w:bCs/>
        </w:rPr>
        <w:t>Things you should know</w:t>
      </w:r>
    </w:p>
    <w:p w14:paraId="6185FD4F" w14:textId="77777777" w:rsidR="00080A52" w:rsidRDefault="00ED77BD">
      <w:pPr>
        <w:numPr>
          <w:ilvl w:val="0"/>
          <w:numId w:val="35"/>
        </w:numPr>
      </w:pPr>
      <w:r>
        <w:rPr>
          <w:b/>
          <w:bCs/>
        </w:rPr>
        <w:t>Contribution Caps:</w:t>
      </w:r>
      <w:r>
        <w:t xml:space="preserve"> You must ensure that you do not exceed the concessional contribution cap, including the carry-forward amount. Exceeding the cap will result in additional tax.</w:t>
      </w:r>
    </w:p>
    <w:p w14:paraId="6C53ACF1" w14:textId="77777777" w:rsidR="00080A52" w:rsidRDefault="00ED77BD">
      <w:pPr>
        <w:numPr>
          <w:ilvl w:val="0"/>
          <w:numId w:val="35"/>
        </w:numPr>
      </w:pPr>
      <w:r>
        <w:rPr>
          <w:b/>
          <w:bCs/>
        </w:rPr>
        <w:t>Preservation:</w:t>
      </w:r>
      <w:r>
        <w:t xml:space="preserve"> The contributed amount will be preserved in superannuation until Elizabeth meets a condition of release.</w:t>
      </w:r>
    </w:p>
    <w:p w14:paraId="611E934F" w14:textId="77777777" w:rsidR="00080A52" w:rsidRDefault="00ED77BD">
      <w:r>
        <w:rPr>
          <w:b/>
          <w:bCs/>
        </w:rPr>
        <w:t>David and Elizabeth's goal</w:t>
      </w:r>
    </w:p>
    <w:p w14:paraId="6D061DFB" w14:textId="77777777" w:rsidR="00080A52" w:rsidRDefault="00ED77BD">
      <w:r>
        <w:rPr>
          <w:b/>
          <w:bCs/>
        </w:rPr>
        <w:t>To ensure your family is adequately protected financially from unexpected events.</w:t>
      </w:r>
    </w:p>
    <w:p w14:paraId="1EB90FAF" w14:textId="77777777" w:rsidR="00080A52" w:rsidRDefault="00ED77BD">
      <w:r>
        <w:t>Short Term</w:t>
      </w:r>
    </w:p>
    <w:p w14:paraId="3C9B7CD3" w14:textId="77777777" w:rsidR="00080A52" w:rsidRDefault="00ED77BD">
      <w:r>
        <w:rPr>
          <w:b/>
          <w:bCs/>
        </w:rPr>
        <w:t>Advice to help you achieve this</w:t>
      </w:r>
    </w:p>
    <w:p w14:paraId="341072BC" w14:textId="77777777" w:rsidR="00080A52" w:rsidRDefault="00ED77BD">
      <w:r>
        <w:rPr>
          <w:b/>
          <w:bCs/>
        </w:rPr>
        <w:t>Review and update your personal insurance</w:t>
      </w:r>
    </w:p>
    <w:p w14:paraId="760E6618" w14:textId="77777777" w:rsidR="00080A52" w:rsidRDefault="00ED77BD">
      <w:r>
        <w:t>We recommend you conduct a comprehensive review of David and Elizabeth's life, TPD, and income protection insurance. The current cover is likely inadequate. The review should determine appropriate levels of cover and the best structure (e.g., inside or outside super).</w:t>
      </w:r>
    </w:p>
    <w:p w14:paraId="216F91B8" w14:textId="77777777" w:rsidR="00080A52" w:rsidRDefault="00ED77BD">
      <w:r>
        <w:rPr>
          <w:b/>
          <w:bCs/>
        </w:rPr>
        <w:t>Benefits</w:t>
      </w:r>
    </w:p>
    <w:p w14:paraId="50360201" w14:textId="77777777" w:rsidR="00080A52" w:rsidRDefault="00ED77BD">
      <w:pPr>
        <w:numPr>
          <w:ilvl w:val="0"/>
          <w:numId w:val="36"/>
        </w:numPr>
      </w:pPr>
      <w:r>
        <w:rPr>
          <w:b/>
          <w:bCs/>
        </w:rPr>
        <w:t>Peace of Mind:</w:t>
      </w:r>
      <w:r>
        <w:t xml:space="preserve"> Adequate insurance cover provides peace of mind, knowing that your family will be financially secure in the event of your death, disability, or serious illness.</w:t>
      </w:r>
    </w:p>
    <w:p w14:paraId="42F7C91D" w14:textId="77777777" w:rsidR="00080A52" w:rsidRDefault="00ED77BD">
      <w:pPr>
        <w:numPr>
          <w:ilvl w:val="0"/>
          <w:numId w:val="36"/>
        </w:numPr>
      </w:pPr>
      <w:r>
        <w:rPr>
          <w:b/>
          <w:bCs/>
        </w:rPr>
        <w:t>Financial Protection:</w:t>
      </w:r>
      <w:r>
        <w:t xml:space="preserve"> Insurance proceeds can be used to pay off debts, cover living expenses, and provide for your children's future.</w:t>
      </w:r>
    </w:p>
    <w:p w14:paraId="36EB34D4" w14:textId="77777777" w:rsidR="00080A52" w:rsidRDefault="00ED77BD">
      <w:pPr>
        <w:numPr>
          <w:ilvl w:val="0"/>
          <w:numId w:val="36"/>
        </w:numPr>
      </w:pPr>
      <w:r>
        <w:rPr>
          <w:b/>
          <w:bCs/>
        </w:rPr>
        <w:t>Debt Repayment:</w:t>
      </w:r>
      <w:r>
        <w:t xml:space="preserve"> Life and TPD insurance can be used to repay the mortgage and other debts, relieving your family of a significant financial burden.</w:t>
      </w:r>
    </w:p>
    <w:p w14:paraId="785673F1" w14:textId="77777777" w:rsidR="00080A52" w:rsidRDefault="00ED77BD">
      <w:r>
        <w:rPr>
          <w:b/>
          <w:bCs/>
        </w:rPr>
        <w:t>Things you should know</w:t>
      </w:r>
    </w:p>
    <w:p w14:paraId="27AAD6F8" w14:textId="77777777" w:rsidR="00080A52" w:rsidRDefault="00ED77BD">
      <w:pPr>
        <w:numPr>
          <w:ilvl w:val="0"/>
          <w:numId w:val="37"/>
        </w:numPr>
      </w:pPr>
      <w:r>
        <w:rPr>
          <w:b/>
          <w:bCs/>
        </w:rPr>
        <w:t>Premium Costs:</w:t>
      </w:r>
      <w:r>
        <w:t xml:space="preserve"> Insurance premiums can be a significant expense, and you need to ensure they are affordable within your budget.</w:t>
      </w:r>
    </w:p>
    <w:p w14:paraId="6005A9A8" w14:textId="77777777" w:rsidR="00080A52" w:rsidRDefault="00ED77BD">
      <w:pPr>
        <w:numPr>
          <w:ilvl w:val="0"/>
          <w:numId w:val="37"/>
        </w:numPr>
      </w:pPr>
      <w:r>
        <w:rPr>
          <w:b/>
          <w:bCs/>
        </w:rPr>
        <w:t>Policy Exclusions:</w:t>
      </w:r>
      <w:r>
        <w:t xml:space="preserve"> All insurance policies have exclusions and conditions that you need to be aware of.</w:t>
      </w:r>
    </w:p>
    <w:p w14:paraId="544A6966" w14:textId="77777777" w:rsidR="00080A52" w:rsidRDefault="00ED77BD">
      <w:pPr>
        <w:numPr>
          <w:ilvl w:val="0"/>
          <w:numId w:val="37"/>
        </w:numPr>
      </w:pPr>
      <w:r>
        <w:rPr>
          <w:b/>
          <w:bCs/>
        </w:rPr>
        <w:t>Underwriting:</w:t>
      </w:r>
      <w:r>
        <w:t xml:space="preserve"> When you apply for new insurance, you will need to undergo medical underwriting, and there is no guarantee that you will be offered cover.</w:t>
      </w:r>
    </w:p>
    <w:p w14:paraId="45BA3FF4" w14:textId="77777777" w:rsidR="00080A52" w:rsidRDefault="00ED77BD">
      <w:r>
        <w:rPr>
          <w:b/>
          <w:bCs/>
        </w:rPr>
        <w:t>David and Elizabeth's goal</w:t>
      </w:r>
    </w:p>
    <w:p w14:paraId="15343B93" w14:textId="77777777" w:rsidR="00080A52" w:rsidRDefault="00ED77BD">
      <w:r>
        <w:rPr>
          <w:b/>
          <w:bCs/>
        </w:rPr>
        <w:lastRenderedPageBreak/>
        <w:t>To provide financial protection for your children's health and future insurability.</w:t>
      </w:r>
    </w:p>
    <w:p w14:paraId="0FDE3845" w14:textId="77777777" w:rsidR="00080A52" w:rsidRDefault="00ED77BD">
      <w:r>
        <w:t>Medium Term</w:t>
      </w:r>
    </w:p>
    <w:p w14:paraId="5B215594" w14:textId="77777777" w:rsidR="00080A52" w:rsidRDefault="00ED77BD">
      <w:r>
        <w:rPr>
          <w:b/>
          <w:bCs/>
        </w:rPr>
        <w:t>Advice to help you achieve this</w:t>
      </w:r>
    </w:p>
    <w:p w14:paraId="28DCF68B" w14:textId="77777777" w:rsidR="00080A52" w:rsidRDefault="00ED77BD">
      <w:r>
        <w:rPr>
          <w:b/>
          <w:bCs/>
        </w:rPr>
        <w:t>Review child insurance options</w:t>
      </w:r>
    </w:p>
    <w:p w14:paraId="3FEAFBED" w14:textId="77777777" w:rsidR="00080A52" w:rsidRDefault="00ED77BD">
      <w:r>
        <w:t>We recommend you review and consider insurance options for the children, such as trauma cover and future insurability options. This can provide a lump sum to cover costs in the event of a serious childhood illness and guarantee their ability to get cover as adults, regardless of future health changes.</w:t>
      </w:r>
    </w:p>
    <w:p w14:paraId="34CF8D3D" w14:textId="77777777" w:rsidR="00080A52" w:rsidRDefault="00ED77BD">
      <w:r>
        <w:rPr>
          <w:b/>
          <w:bCs/>
        </w:rPr>
        <w:t>Benefits</w:t>
      </w:r>
    </w:p>
    <w:p w14:paraId="196A2458" w14:textId="77777777" w:rsidR="00080A52" w:rsidRDefault="00ED77BD">
      <w:pPr>
        <w:numPr>
          <w:ilvl w:val="0"/>
          <w:numId w:val="38"/>
        </w:numPr>
      </w:pPr>
      <w:r>
        <w:rPr>
          <w:b/>
          <w:bCs/>
        </w:rPr>
        <w:t>Financial Support during a a difficult time:</w:t>
      </w:r>
      <w:r>
        <w:t xml:space="preserve"> A lump sum payment from a child's trauma policy can provide financial support if your child suffers a serious illness or injury, allowing you to take time off work to care for them.</w:t>
      </w:r>
    </w:p>
    <w:p w14:paraId="18010CE0" w14:textId="77777777" w:rsidR="00080A52" w:rsidRDefault="00ED77BD">
      <w:pPr>
        <w:numPr>
          <w:ilvl w:val="0"/>
          <w:numId w:val="38"/>
        </w:numPr>
      </w:pPr>
      <w:r>
        <w:rPr>
          <w:b/>
          <w:bCs/>
        </w:rPr>
        <w:t>Guaranteed Future Insurability:</w:t>
      </w:r>
      <w:r>
        <w:t xml:space="preserve"> A child advancement benefit can guarantee your child's ability to obtain life and/or trauma insurance as an adult, regardless of their future health.</w:t>
      </w:r>
    </w:p>
    <w:p w14:paraId="7B57BD18" w14:textId="77777777" w:rsidR="00080A52" w:rsidRDefault="00ED77BD">
      <w:r>
        <w:rPr>
          <w:b/>
          <w:bCs/>
        </w:rPr>
        <w:t>Things you should know</w:t>
      </w:r>
    </w:p>
    <w:p w14:paraId="6FFE4C1C" w14:textId="77777777" w:rsidR="00080A52" w:rsidRDefault="00ED77BD">
      <w:pPr>
        <w:numPr>
          <w:ilvl w:val="0"/>
          <w:numId w:val="39"/>
        </w:numPr>
      </w:pPr>
      <w:r>
        <w:rPr>
          <w:b/>
          <w:bCs/>
        </w:rPr>
        <w:t>Cost:</w:t>
      </w:r>
      <w:r>
        <w:t xml:space="preserve"> The premiums for child insurance will add to your family's expenses.</w:t>
      </w:r>
    </w:p>
    <w:p w14:paraId="09BABAE5" w14:textId="77777777" w:rsidR="00080A52" w:rsidRDefault="00ED77BD">
      <w:pPr>
        <w:numPr>
          <w:ilvl w:val="0"/>
          <w:numId w:val="39"/>
        </w:numPr>
      </w:pPr>
      <w:r>
        <w:rPr>
          <w:b/>
          <w:bCs/>
        </w:rPr>
        <w:t>Policy Definitions:</w:t>
      </w:r>
      <w:r>
        <w:t xml:space="preserve"> The definitions of the medical conditions covered by a trauma policy can be very specific, and not all illnesses are covered.</w:t>
      </w:r>
    </w:p>
    <w:p w14:paraId="5BA0AC3F" w14:textId="77777777" w:rsidR="00080A52" w:rsidRDefault="00ED77BD">
      <w:pPr>
        <w:pStyle w:val="Heading3"/>
      </w:pPr>
      <w:bookmarkStart w:id="20" w:name="b49d10f5-12ac-4c9f-8346-95e2da60242f"/>
      <w:bookmarkEnd w:id="19"/>
      <w:r>
        <w:t>Alternative strategies considered</w:t>
      </w:r>
    </w:p>
    <w:p w14:paraId="3DFCCA8C" w14:textId="77777777" w:rsidR="00080A52" w:rsidRDefault="00ED77BD">
      <w:r>
        <w:t>When preparing our recommendations, we considered the following options.</w:t>
      </w:r>
    </w:p>
    <w:p w14:paraId="25F338A6" w14:textId="77777777" w:rsidR="00080A52" w:rsidRDefault="00ED77BD">
      <w:pPr>
        <w:numPr>
          <w:ilvl w:val="0"/>
          <w:numId w:val="40"/>
        </w:numPr>
      </w:pPr>
      <w:r>
        <w:rPr>
          <w:b/>
          <w:bCs/>
        </w:rPr>
        <w:t>Retain existing superannuation funds:</w:t>
      </w:r>
      <w:r>
        <w:t xml:space="preserve"> </w:t>
      </w:r>
      <w:r>
        <w:t>We considered retaining your existing AMP and Hostplus superannuation accounts. However, this was not recommended as it would mean continuing to pay multiple sets of administration fees, making it more difficult to manage your overall portfolio, and potentially missing out on the investment opportunities and fee structures available through the recommended platform.</w:t>
      </w:r>
    </w:p>
    <w:p w14:paraId="7ED0FF55" w14:textId="77777777" w:rsidR="00080A52" w:rsidRDefault="00ED77BD">
      <w:pPr>
        <w:numPr>
          <w:ilvl w:val="0"/>
          <w:numId w:val="40"/>
        </w:numPr>
      </w:pPr>
      <w:r>
        <w:rPr>
          <w:b/>
          <w:bCs/>
        </w:rPr>
        <w:t>Restructure or refinance home loan:</w:t>
      </w:r>
      <w:r>
        <w:t xml:space="preserve"> We considered options to restructure or refinance your home loan to secure a more competitive interest rate and an offset facility. However, based on a review of your current credit file, this is not a viable option at this time. We will revisit this strategy in 12-24 months once your credit score has had time to improve.</w:t>
      </w:r>
    </w:p>
    <w:p w14:paraId="32E06793" w14:textId="77777777" w:rsidR="00080A52" w:rsidRDefault="00ED77BD">
      <w:pPr>
        <w:numPr>
          <w:ilvl w:val="0"/>
          <w:numId w:val="40"/>
        </w:numPr>
      </w:pPr>
      <w:r>
        <w:rPr>
          <w:b/>
          <w:bCs/>
        </w:rPr>
        <w:t>Do nothing and retain current insurance cover:</w:t>
      </w:r>
      <w:r>
        <w:t xml:space="preserve"> This was rejected as our review identified that your existing levels of Life, TPD, and Income Protection cover are likely inadequate to fully protect your family and service your significant debt in the event of death, disability or illness.</w:t>
      </w:r>
    </w:p>
    <w:p w14:paraId="65F24A71" w14:textId="77777777" w:rsidR="00080A52" w:rsidRDefault="00ED77BD">
      <w:pPr>
        <w:numPr>
          <w:ilvl w:val="0"/>
          <w:numId w:val="40"/>
        </w:numPr>
      </w:pPr>
      <w:r>
        <w:rPr>
          <w:b/>
          <w:bCs/>
        </w:rPr>
        <w:t>Government Co-contribution for Children:</w:t>
      </w:r>
      <w:r>
        <w:t xml:space="preserve"> We considered this strategy as a way to boost savings for your children. However, this is not a viable strategy at this time as the children do not meet the eligibility criteria, as they do not have employment income and therefore cannot make personal contributions to superannuation to receive the co-contribution.</w:t>
      </w:r>
    </w:p>
    <w:p w14:paraId="1B1EBB4D" w14:textId="77777777" w:rsidR="00080A52" w:rsidRDefault="00ED77BD">
      <w:pPr>
        <w:pStyle w:val="Heading3"/>
      </w:pPr>
      <w:bookmarkStart w:id="21" w:name="Xd0ca7bcb967ff9e685fe20fe15fd365a8694f09"/>
      <w:bookmarkEnd w:id="20"/>
      <w:r>
        <w:t>Your risk profile</w:t>
      </w:r>
    </w:p>
    <w:p w14:paraId="0504422E" w14:textId="77777777" w:rsidR="00080A52" w:rsidRDefault="00ED77BD">
      <w:r>
        <w:t>Your attitude and tolerance towards risk is an important aspect in determining the range of strategies and investment options which may be appropriate to help you achieve your needs and objectives. Based on the information provided and from my discussions with you, your risk profile is detailed below:</w:t>
      </w:r>
    </w:p>
    <w:p w14:paraId="0F6BA3F3" w14:textId="77777777" w:rsidR="00080A52" w:rsidRDefault="00ED77BD">
      <w:r>
        <w:lastRenderedPageBreak/>
        <w:t>Please tell us immediately if you feel that this does not accurately describe your attitude to risk and investment.</w:t>
      </w:r>
    </w:p>
    <w:tbl>
      <w:tblPr>
        <w:tblStyle w:val="Table"/>
        <w:tblW w:w="5000" w:type="pct"/>
        <w:tblLayout w:type="fixed"/>
        <w:tblLook w:val="0020" w:firstRow="1" w:lastRow="0" w:firstColumn="0" w:lastColumn="0" w:noHBand="0" w:noVBand="0"/>
      </w:tblPr>
      <w:tblGrid>
        <w:gridCol w:w="4508"/>
        <w:gridCol w:w="4508"/>
      </w:tblGrid>
      <w:tr w:rsidR="00080A52" w14:paraId="78B2D697"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3960" w:type="dxa"/>
          </w:tcPr>
          <w:p w14:paraId="2F7D4E76" w14:textId="77777777" w:rsidR="00080A52" w:rsidRDefault="00080A52"/>
        </w:tc>
        <w:tc>
          <w:tcPr>
            <w:tcW w:w="3960" w:type="dxa"/>
          </w:tcPr>
          <w:p w14:paraId="7537CCA5" w14:textId="77777777" w:rsidR="00080A52" w:rsidRDefault="00ED77BD">
            <w:r>
              <w:t>Risk Profile</w:t>
            </w:r>
          </w:p>
        </w:tc>
      </w:tr>
      <w:tr w:rsidR="00080A52" w14:paraId="278A7D61" w14:textId="77777777">
        <w:tc>
          <w:tcPr>
            <w:tcW w:w="3960" w:type="dxa"/>
          </w:tcPr>
          <w:p w14:paraId="7FDF5A69" w14:textId="77777777" w:rsidR="00080A52" w:rsidRDefault="00ED77BD">
            <w:r>
              <w:t>David McCormack</w:t>
            </w:r>
          </w:p>
        </w:tc>
        <w:tc>
          <w:tcPr>
            <w:tcW w:w="3960" w:type="dxa"/>
          </w:tcPr>
          <w:p w14:paraId="369C5C37" w14:textId="77777777" w:rsidR="00080A52" w:rsidRDefault="00ED77BD">
            <w:r>
              <w:t>Balanced</w:t>
            </w:r>
          </w:p>
        </w:tc>
      </w:tr>
      <w:tr w:rsidR="00080A52" w14:paraId="3550ED44" w14:textId="77777777">
        <w:tc>
          <w:tcPr>
            <w:tcW w:w="3960" w:type="dxa"/>
          </w:tcPr>
          <w:p w14:paraId="06F8AC16" w14:textId="77777777" w:rsidR="00080A52" w:rsidRDefault="00ED77BD">
            <w:r>
              <w:t>Elizabeth McCormack</w:t>
            </w:r>
          </w:p>
        </w:tc>
        <w:tc>
          <w:tcPr>
            <w:tcW w:w="3960" w:type="dxa"/>
          </w:tcPr>
          <w:p w14:paraId="0CEE842A" w14:textId="77777777" w:rsidR="00080A52" w:rsidRDefault="00ED77BD">
            <w:r>
              <w:t>Balanced</w:t>
            </w:r>
          </w:p>
        </w:tc>
      </w:tr>
      <w:tr w:rsidR="00080A52" w14:paraId="0E95FA79" w14:textId="77777777">
        <w:tc>
          <w:tcPr>
            <w:tcW w:w="3960" w:type="dxa"/>
          </w:tcPr>
          <w:p w14:paraId="7CAB1168" w14:textId="77777777" w:rsidR="00080A52" w:rsidRDefault="00ED77BD">
            <w:r>
              <w:t>Joint</w:t>
            </w:r>
          </w:p>
        </w:tc>
        <w:tc>
          <w:tcPr>
            <w:tcW w:w="3960" w:type="dxa"/>
          </w:tcPr>
          <w:p w14:paraId="49C7BC77" w14:textId="77777777" w:rsidR="00080A52" w:rsidRDefault="00ED77BD">
            <w:r>
              <w:t>Balanced</w:t>
            </w:r>
          </w:p>
        </w:tc>
      </w:tr>
    </w:tbl>
    <w:p w14:paraId="2AB6B43F" w14:textId="77777777" w:rsidR="00080A52" w:rsidRDefault="00ED77BD">
      <w:r>
        <w:rPr>
          <w:b/>
          <w:bCs/>
        </w:rPr>
        <w:t>Investor Profile - Balanced / 60% Growth - 40% Defensive Assets</w:t>
      </w:r>
    </w:p>
    <w:p w14:paraId="3E2DA8E2" w14:textId="77777777" w:rsidR="00080A52" w:rsidRDefault="00ED77BD">
      <w:r>
        <w:t>A Balanced investor is willing to accept moderate risk to achieve moderate long-term returns. They understand that the value of their investments will fluctuate and are prepared to accept some short-term volatility in pursuit of capital growth over the medium to long term. Their portfolio will have a relatively even mix of growth and defensive assets, aiming to balance the potential for higher growth from shares and property with the stability offered by cash and fixed interest.</w:t>
      </w:r>
    </w:p>
    <w:p w14:paraId="78B4B154" w14:textId="77777777" w:rsidR="00080A52" w:rsidRDefault="00ED77BD">
      <w:pPr>
        <w:pStyle w:val="Heading3"/>
      </w:pPr>
      <w:bookmarkStart w:id="22" w:name="target-asset-allocation"/>
      <w:bookmarkEnd w:id="21"/>
      <w:r>
        <w:t>Target Asset Allocation</w:t>
      </w:r>
    </w:p>
    <w:bookmarkEnd w:id="22"/>
    <w:p w14:paraId="4703CB71" w14:textId="77777777" w:rsidR="00080A52" w:rsidRDefault="00ED77BD">
      <w:r>
        <w:rPr>
          <w:noProof/>
        </w:rPr>
        <w:drawing>
          <wp:inline distT="0" distB="0" distL="0" distR="0" wp14:anchorId="70DC8392" wp14:editId="56B073AB">
            <wp:extent cx="5727700" cy="2975428"/>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data:image/svg+xml;base64,PHN2ZyB4bWxucz0iaHR0cDovL3d3dy53My5vcmcvMjAwMC9zdmciIGN4PSI1MCUiIGN5PSI1MCUiIGNsYXNzPSJyZWNoYXJ0cy1zdXJmYWNlIiB3aWR0aD0iNzcwIiBoZWlnaHQ9IjQwMCIgdmlld2JveD0iMCAwIDc3MCA0MDAiIHN0eWxlPSJ3aWR0aDogMTAwJTsgaGVpZ2h0OiBhdXRvOyBtYXgtd2lkdGg6IDEwMCU7Ij48dGl0bGU+PC90aXRsZT48ZGVzYz48L2Rlc2M+PGRlZnM+PGNsaXBwYXRoIGlkPSJyZWNoYXJ0czEtY2xpcCI+PHJlY3QgeD0iNSIgeT0iNSIgaGVpZ2h0PSIzOTAiIHdpZHRoPSI3NjAiIC8+PC9jbGlwcGF0aD48L2RlZnM+PGcgY2xhc3M9InJlY2hhcnRzLWxheWVyIHJlY2hhcnRzLXBpZSIgdGFiaW5kZXg9IjAiPjxnIGNsYXNzPSJyZWNoYXJ0cy1sYXllciByZWNoYXJ0cy1waWUtc2VjdG9yIiB0YWJpbmRleD0iLTEiPjxwYXRoIGN4PSIzODUiIGN5PSIyMDAiIG5hbWU9IkF1c3RyYWxpYW4gRml4ZWQgSW50ZXJlc3QiIHN0cm9rZT0iI2ZmZiIgZmlsbD0iI0U3NkY1MSIgdGFiaW5kZXg9Ii0xIiBjbGFzcz0icmVjaGFydHMtc2VjdG9yIiBkPSJNIDQ5NSwyMDAKICAgIEEgMTEwLDExMCwwLAogICAgMCwwLAogICAgNDMxLjgzNTcyMjA3MjE1OCwxMDAuNDY5MDI0MjI4NzM3ODUKICBMIDM4NSwyMDAgWiIgcm9sZT0iaW1nIiAvPjwvZz48ZyBjbGFzcz0icmVjaGFydHMtbGF5ZXIgcmVjaGFydHMtcGllLXNlY3RvciIgdGFiaW5kZXg9Ii0xIj48cGF0aCBjeD0iMzg1IiBjeT0iMjAwIiBuYW1lPSJBdXN0cmFsaWFuIFNoYXJlcyIgc3Ryb2tlPSIjZmZmIiBmaWxsPSIjMkE5RDhGIiB0YWJpbmRleD0iLTEiIGNsYXNzPSJyZWNoYXJ0cy1zZWN0b3IiIGQ9Ik0gNDMxLjgzNTcyMjA3MjE1OCwxMDAuNDY5MDI0MjI4NzM3ODUKICAgIEEgMTEwLDExMCwwLAogICAgMCwwLAogICAgMjk0LjAyMTEzNjgyOTc5ODIsMTM4LjE3MDgyODQzNjI2NTY1CiAgTCAzODUsMjAwIFoiIHJvbGU9ImltZyIgLz48L2c+PGcgY2xhc3M9InJlY2hhcnRzLWxheWVyIHJlY2hhcnRzLXBpZS1zZWN0b3IiIHRhYmluZGV4PSItMSI+PHBhdGggY3g9IjM4NSIgY3k9IjIwMCIgbmFtZT0iQ2FzaCIgc3Ryb2tlPSIjZmZmIiBmaWxsPSIjMjY0NjUzIiB0YWJpbmRleD0iLTEiIGNsYXNzPSJyZWNoYXJ0cy1zZWN0b3IiIGQ9Ik0gMjk0LjAyMTEzNjgyOTc5ODIsMTM4LjE3MDgyODQzNjI2NTY1CiAgICBBIDExMCwxMTAsMCwKICAgIDAsMCwKICAgIDI3OS4zNjc2OTQ1NzU1MzYyMywxNjkuMzEwOTc4MzM1Njg0OAogIEwgMzg1LDIwMCBaIiByb2xlPSJpbWciIC8+PC9nPjxnIGNsYXNzPSJyZWNoYXJ0cy1sYXllciByZWNoYXJ0cy1waWUtc2VjdG9yIiB0YWJpbmRleD0iLTEiPjxwYXRoIGN4PSIzODUiIGN5PSIyMDAiIG5hbWU9IkludGVybmF0aW9uYWwgRml4ZWQgSW50ZXJlc3QiIHN0cm9rZT0iI2ZmZiIgZmlsbD0iI0U5QzQ2QSIgdGFiaW5kZXg9Ii0xIiBjbGFzcz0icmVjaGFydHMtc2VjdG9yIiBkPSJNIDI3OS4zNjc2OTQ1NzU1MzYyMywxNjkuMzEwOTc4MzM1Njg0OAogICAgQSAxMTAsMTEwLDAsCiAgICAwLDAsCiAgICAzMDcuMjE4MjU0MDY5NDc5NzcsMjc3Ljc4MTc0NTkzMDUyMDIzCiAgTCAzODUsMjAwIFoiIHJvbGU9ImltZyIgLz48L2c+PGcgY2xhc3M9InJlY2hhcnRzLWxheWVyIHJlY2hhcnRzLXBpZS1zZWN0b3IiIHRhYmluZGV4PSItMSI+PHBhdGggY3g9IjM4NSIgY3k9IjIwMCIgbmFtZT0iSW50ZXJuYXRpb25hbCBQcm9wZXJ0eS9JbmZyYXN0cnVjdHVyZSIgc3Ryb2tlPSIjZmZmIiBmaWxsPSIjRjRBMjYxIiB0YWJpbmRleD0iLTEiIGNsYXNzPSJyZWNoYXJ0cy1zZWN0b3IiIGQ9Ik0gMzA3LjIxODI1NDA2OTQ3OTc3LDI3Ny43ODE3NDU5MzA1MjAyMwogICAgQSAxMTAsMTEwLDAsCiAgICAwLDAsCiAgICAzNDcuNzM4ODI4NzczMDE3OTMsMzAzLjQ5Njg4NDU4NDk2NDgKICBMIDM4NSwyMDAgWiIgcm9sZT0iaW1nIiAvPjwvZz48ZyBjbGFzcz0icmVjaGFydHMtbGF5ZXIgcmVjaGFydHMtcGllLXNlY3RvciIgdGFiaW5kZXg9Ii0xIj48cGF0aCBjeD0iMzg1IiBjeT0iMjAwIiBuYW1lPSJJbnRlcm5hdGlvbmFsIFNoYXJlcyIgc3Ryb2tlPSIjZmZmIiBmaWxsPSIjRTc2RjUxIiB0YWJpbmRleD0iLTEiIGNsYXNzPSJyZWNoYXJ0cy1zZWN0b3IiIGQ9Ik0gMzQ3LjczODgyODc3MzAxNzkzLDMwMy40OTY4ODQ1ODQ5NjQ4CiAgICBBIDExMCwxMTAsMCwKICAgIDAsMCwKICAgIDQ5NSwyMDAuMDAwMDAwMDAwMDAwMDMKICBMIDM4NSwyMDAgWiIgcm9sZT0iaW1nIiAvPjwvZz48ZyBjbGFzcz0icmVjaGFydHMtbGF5ZXIgcmVjaGFydHMtcGllLWxhYmVscyI+PGcgY2xhc3M9InJlY2hhcnRzLWxheWVyIj48Zz48cGF0aCBkPSJNNDc3Ljg3NjA3MTgwNTIyMTY3LDE0MS4wNTkwNTI1NTIzMTAzNkw1MDMuMjA1OTA5NTcwMjgyMTMsMTI0Ljk4NDI0ODcwMjk0MDQ2TDUyMy4yMDU5MDk1NzAyODIxLDEyNC45ODQyNDg3MDI5NDA0NiIgc3Ryb2tlPSIjRTc2RjUxIiBmaWxsPSJub25lIiAvPjx0ZXh0IHg9IjUzNS4yMDU5MDk1NzAyODIxIiB5PSIxMjQuOTg0MjQ4NzAyOTQwNDYiIGR5PSI1IiB0ZXh0LWFuY2hvcj0ic3RhcnQiIGZpbGw9IiNFNzZGNTEiIGZvbnQtc2l6ZT0iMTIiPkF1c3RyYWxpYW4gRml4ZWQgSW50ZXJlc3Q6IDE4JTwvdGV4dD48L2c+PC9nPjxnIGNsYXNzPSJyZWNoYXJ0cy1sYXllciI+PGc+PHBhdGggZD0iTTM1NS45NzM5NjQ1MDM4MDksOTMuODk4NjgzOTY5NjQyMkwzNDguMDU3NzczMDA0ODQ3OCw2NC45NjE5NjE0MTU5MDgyNkwzMjguMDU3NzczMDA0ODQ3OCw2NC45NjE5NjE0MTU5MDgyNiIgc3Ryb2tlPSIjMkE5RDhGIiBmaWxsPSJub25lIiAvPjx0ZXh0IHg9IjMxNi4wNTc3NzMwMDQ4NDc4IiB5PSI2NC45NjE5NjE0MTU5MDgyNiIgZHk9IjUiIHRleHQtYW5jaG9yPSJlbmQiIGZpbGw9IiMyQTlEOEYiIGZvbnQtc2l6ZT0iMTIiPkF1c3RyYWxpYW4gU2hhcmVzOiAyMyU8L3RleHQ+PC9nPjwvZz48ZyBjbGFzcz0icmVjaGFydHMtbGF5ZXIiPjxnPjxwYXRoIGQ9Ik0yODUuNDY5MDI0MjI4NzM3ODUsMTUzLjE2NDI3NzkyNzg0MjAyTDI1OC4zMjQyMTI2NTQ3NTczLDE0MC4zOTA4OTkxODA4ODk4NUwyMzguMzI0MjEyNjU0NzU3MjgsMTQwLjM5MDg5OTE4MDg4OTg1IiBzdHJva2U9IiMyNjQ2NTMiIGZpbGw9Im5vbmUiIC8+PHRleHQgeD0iMjI2LjMyNDIxMjY1NDc1NzI4IiB5PSIxNDAuMzkwODk5MTgwODg5ODUiIGR5PSI1IiB0ZXh0LWFuY2hvcj0iZW5kIiBmaWxsPSIjMjY0NjUzIiBmb250LXNpemU9IjEyIj5DYXNoOiA1JTwvdGV4dD48L2c+PC9nPjxnIGNsYXNzPSJyZWNoYXJ0cy1sYXllciI+PGc+PHBhdGggZD0iTTI3OC40NTU4NTIyNzU4NTA2LDIyNy4zNTU4ODc1ODgxMzQwN0wyNDkuMzk4MzU3NDQxOTkxNjYsMjM0LjgxNjU4NDIwMzA3OTY5TDIyOS4zOTgzNTc0NDE5OTE2NiwyMzQuODE2NTg0MjAzMDc5NjkiIHN0cm9rZT0iI0U5QzQ2QSIgZmlsbD0ibm9uZSIgLz48dGV4dCB4PSIyMTcuMzk4MzU3NDQxOTkxNjYiIHk9IjIzNC44MTY1ODQyMDMwNzk2OSIgZHk9IjUiIHRleHQtYW5jaG9yPSJlbmQiIGZpbGw9IiNFOUM0NkEiIGZvbnQtc2l6ZT0iMTIiPkludGVybmF0aW9uYWwgRml4ZWQgSW50ZXJlc3Q6IDE3JTwvdGV4dD48L2c+PC9nPjxnIGNsYXNzPSJyZWNoYXJ0cy1sYXllciI+PGc+PHBhdGggZD0iTTMyNi4wNTkwNTI1NTIzMTAzMywyOTIuODc2MDcxODA1MjIxNkwzMDkuOTg0MjQ4NzAyOTQwNCwzMTguMjA1OTA5NTcwMjgyMUwyODkuOTg0MjQ4NzAyOTQwNCwzMTguMjA1OTA5NTcwMjgyMSIgc3Ryb2tlPSIjRjRBMjYxIiBmaWxsPSJub25lIiAvPjx0ZXh0IHg9IjI3Ny45ODQyNDg3MDI5NDA0IiB5PSIzMTguMjA1OTA5NTcwMjgyMSIgZHk9IjUiIHRleHQtYW5jaG9yPSJlbmQiIGZpbGw9IiNGNEEyNjEiIGZvbnQtc2l6ZT0iMTIiPkludGVybmF0aW9uYWwgUHJvcGVydHkvSW5mcmFzdHJ1Y3R1cmU6IDclPC90ZXh0PjwvZz48L2c+PGcgY2xhc3M9InJlY2hhcnRzLWxheWVyIj48Zz48cGF0aCBkPSJNNDQ4LjI1MDU3NzcyNDc2MDY2LDI4OS45OTY0Njg5MTY3NTI2TDQ2NS41MDA3MzUyODYwNTksMzE0LjU0MDk2MDQzOTUwMzNMNDg1LjUwMDczNTI4NjA1OSwzMTQuNTQwOTYwNDM5NTAzMyIgc3Ryb2tlPSIjRTc2RjUxIiBmaWxsPSJub25lIiAvPjx0ZXh0IHg9IjQ5Ny41MDA3MzUyODYwNTkiIHk9IjMxNC41NDA5NjA0Mzk1MDMzIiBkeT0iNSIgdGV4dC1hbmNob3I9InN0YXJ0IiBmaWxsPSIjRTc2RjUxIiBmb250LXNpemU9IjEyIj5JbnRlcm5hdGlvbmFsIFNoYXJlczogMzElPC90ZXh0PjwvZz48L2c+PC9nPjwvZz48L3N2Zz4="/>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5727700" cy="2975428"/>
                    </a:xfrm>
                    <a:prstGeom prst="rect">
                      <a:avLst/>
                    </a:prstGeom>
                    <a:noFill/>
                    <a:ln w="9525">
                      <a:noFill/>
                      <a:headEnd/>
                      <a:tailEnd/>
                    </a:ln>
                  </pic:spPr>
                </pic:pic>
              </a:graphicData>
            </a:graphic>
          </wp:inline>
        </w:drawing>
      </w:r>
    </w:p>
    <w:tbl>
      <w:tblPr>
        <w:tblStyle w:val="Table"/>
        <w:tblW w:w="5000" w:type="pct"/>
        <w:tblLayout w:type="fixed"/>
        <w:tblLook w:val="0020" w:firstRow="1" w:lastRow="0" w:firstColumn="0" w:lastColumn="0" w:noHBand="0" w:noVBand="0"/>
      </w:tblPr>
      <w:tblGrid>
        <w:gridCol w:w="4508"/>
        <w:gridCol w:w="4508"/>
      </w:tblGrid>
      <w:tr w:rsidR="00080A52" w14:paraId="55815689"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3960" w:type="dxa"/>
          </w:tcPr>
          <w:p w14:paraId="77A0857D" w14:textId="77777777" w:rsidR="00080A52" w:rsidRDefault="00ED77BD">
            <w:r>
              <w:t>Asset</w:t>
            </w:r>
          </w:p>
        </w:tc>
        <w:tc>
          <w:tcPr>
            <w:tcW w:w="3960" w:type="dxa"/>
          </w:tcPr>
          <w:p w14:paraId="642E0BA3" w14:textId="77777777" w:rsidR="00080A52" w:rsidRDefault="00ED77BD">
            <w:r>
              <w:t>Weight (%)</w:t>
            </w:r>
          </w:p>
        </w:tc>
      </w:tr>
      <w:tr w:rsidR="00080A52" w14:paraId="3B8D767C" w14:textId="77777777">
        <w:tc>
          <w:tcPr>
            <w:tcW w:w="3960" w:type="dxa"/>
          </w:tcPr>
          <w:p w14:paraId="5DE1BC4E" w14:textId="77777777" w:rsidR="00080A52" w:rsidRDefault="00ED77BD">
            <w:r>
              <w:t>Australian Fixed Interest</w:t>
            </w:r>
          </w:p>
        </w:tc>
        <w:tc>
          <w:tcPr>
            <w:tcW w:w="3960" w:type="dxa"/>
          </w:tcPr>
          <w:p w14:paraId="3801E3D0" w14:textId="77777777" w:rsidR="00080A52" w:rsidRDefault="00ED77BD">
            <w:r>
              <w:t>18.00%</w:t>
            </w:r>
          </w:p>
        </w:tc>
      </w:tr>
      <w:tr w:rsidR="00080A52" w14:paraId="61796197" w14:textId="77777777">
        <w:tc>
          <w:tcPr>
            <w:tcW w:w="3960" w:type="dxa"/>
          </w:tcPr>
          <w:p w14:paraId="3D07374F" w14:textId="77777777" w:rsidR="00080A52" w:rsidRDefault="00ED77BD">
            <w:r>
              <w:t>Australian Shares</w:t>
            </w:r>
          </w:p>
        </w:tc>
        <w:tc>
          <w:tcPr>
            <w:tcW w:w="3960" w:type="dxa"/>
          </w:tcPr>
          <w:p w14:paraId="58E19762" w14:textId="77777777" w:rsidR="00080A52" w:rsidRDefault="00ED77BD">
            <w:r>
              <w:t>22.50%</w:t>
            </w:r>
          </w:p>
        </w:tc>
      </w:tr>
      <w:tr w:rsidR="00080A52" w14:paraId="2BD3921B" w14:textId="77777777">
        <w:tc>
          <w:tcPr>
            <w:tcW w:w="3960" w:type="dxa"/>
          </w:tcPr>
          <w:p w14:paraId="08A1D9A4" w14:textId="77777777" w:rsidR="00080A52" w:rsidRDefault="00ED77BD">
            <w:r>
              <w:t>Cash</w:t>
            </w:r>
          </w:p>
        </w:tc>
        <w:tc>
          <w:tcPr>
            <w:tcW w:w="3960" w:type="dxa"/>
          </w:tcPr>
          <w:p w14:paraId="44271EC0" w14:textId="77777777" w:rsidR="00080A52" w:rsidRDefault="00ED77BD">
            <w:r>
              <w:t>5.00%</w:t>
            </w:r>
          </w:p>
        </w:tc>
      </w:tr>
      <w:tr w:rsidR="00080A52" w14:paraId="47EA2169" w14:textId="77777777">
        <w:tc>
          <w:tcPr>
            <w:tcW w:w="3960" w:type="dxa"/>
          </w:tcPr>
          <w:p w14:paraId="6E98CDED" w14:textId="77777777" w:rsidR="00080A52" w:rsidRDefault="00ED77BD">
            <w:r>
              <w:t>International Fixed Interest</w:t>
            </w:r>
          </w:p>
        </w:tc>
        <w:tc>
          <w:tcPr>
            <w:tcW w:w="3960" w:type="dxa"/>
          </w:tcPr>
          <w:p w14:paraId="7720FF2C" w14:textId="77777777" w:rsidR="00080A52" w:rsidRDefault="00ED77BD">
            <w:r>
              <w:t>17.00%</w:t>
            </w:r>
          </w:p>
        </w:tc>
      </w:tr>
      <w:tr w:rsidR="00080A52" w14:paraId="444887D4" w14:textId="77777777">
        <w:tc>
          <w:tcPr>
            <w:tcW w:w="3960" w:type="dxa"/>
          </w:tcPr>
          <w:p w14:paraId="7C109EAB" w14:textId="77777777" w:rsidR="00080A52" w:rsidRDefault="00ED77BD">
            <w:r>
              <w:t>International Property/Infrastructure</w:t>
            </w:r>
          </w:p>
        </w:tc>
        <w:tc>
          <w:tcPr>
            <w:tcW w:w="3960" w:type="dxa"/>
          </w:tcPr>
          <w:p w14:paraId="24A40B0C" w14:textId="77777777" w:rsidR="00080A52" w:rsidRDefault="00ED77BD">
            <w:r>
              <w:t>7.00%</w:t>
            </w:r>
          </w:p>
        </w:tc>
      </w:tr>
      <w:tr w:rsidR="00080A52" w14:paraId="6CD67E1C" w14:textId="77777777">
        <w:tc>
          <w:tcPr>
            <w:tcW w:w="3960" w:type="dxa"/>
          </w:tcPr>
          <w:p w14:paraId="2D8F99E5" w14:textId="77777777" w:rsidR="00080A52" w:rsidRDefault="00ED77BD">
            <w:r>
              <w:t>International Shares</w:t>
            </w:r>
          </w:p>
        </w:tc>
        <w:tc>
          <w:tcPr>
            <w:tcW w:w="3960" w:type="dxa"/>
          </w:tcPr>
          <w:p w14:paraId="790FC3C6" w14:textId="77777777" w:rsidR="00080A52" w:rsidRDefault="00ED77BD">
            <w:r>
              <w:t>30.50%</w:t>
            </w:r>
          </w:p>
        </w:tc>
      </w:tr>
      <w:tr w:rsidR="00080A52" w14:paraId="5CE03D9F" w14:textId="77777777">
        <w:tc>
          <w:tcPr>
            <w:tcW w:w="3960" w:type="dxa"/>
          </w:tcPr>
          <w:p w14:paraId="7BB0E9AF" w14:textId="77777777" w:rsidR="00080A52" w:rsidRDefault="00ED77BD">
            <w:r>
              <w:rPr>
                <w:b/>
                <w:bCs/>
              </w:rPr>
              <w:lastRenderedPageBreak/>
              <w:t>TOTALS</w:t>
            </w:r>
          </w:p>
        </w:tc>
        <w:tc>
          <w:tcPr>
            <w:tcW w:w="3960" w:type="dxa"/>
          </w:tcPr>
          <w:p w14:paraId="4D01E5F8" w14:textId="77777777" w:rsidR="00080A52" w:rsidRDefault="00ED77BD">
            <w:r>
              <w:rPr>
                <w:b/>
                <w:bCs/>
              </w:rPr>
              <w:t>100%</w:t>
            </w:r>
          </w:p>
        </w:tc>
      </w:tr>
    </w:tbl>
    <w:p w14:paraId="21A8F77F" w14:textId="77777777" w:rsidR="00080A52" w:rsidRDefault="00ED77BD">
      <w:pPr>
        <w:pStyle w:val="Heading3"/>
      </w:pPr>
      <w:bookmarkStart w:id="23" w:name="b74c38d8-70b9-4f02-840e-d0d0cd372f23"/>
      <w:r>
        <w:t>Investment product recommendations</w:t>
      </w:r>
    </w:p>
    <w:p w14:paraId="6A2B8AD7" w14:textId="77777777" w:rsidR="00080A52" w:rsidRDefault="00ED77BD">
      <w:r>
        <w:t>David McCormack</w:t>
      </w:r>
    </w:p>
    <w:p w14:paraId="237A53CB" w14:textId="77777777" w:rsidR="00080A52" w:rsidRDefault="00ED77BD">
      <w:r>
        <w:t>FirstChoice Wholesale Personal Super</w:t>
      </w:r>
    </w:p>
    <w:p w14:paraId="26ED45A0" w14:textId="77777777" w:rsidR="00080A52" w:rsidRDefault="00ED77BD">
      <w:r>
        <w:rPr>
          <w:b/>
          <w:bCs/>
        </w:rPr>
        <w:t>Overview</w:t>
      </w:r>
    </w:p>
    <w:p w14:paraId="7794CB69" w14:textId="77777777" w:rsidR="00080A52" w:rsidRDefault="00ED77BD">
      <w:r>
        <w:t>We recommend consolidating your existing AMP SignatureSuper into the Colonial First State FirstChoice Wholesale Personal Super account. This is a superannuation wrap platform that offers a wide range of investment options, including managed funds and direct shares, providing a flexible and central hub for your retirement savings.</w:t>
      </w:r>
    </w:p>
    <w:p w14:paraId="224C7581" w14:textId="77777777" w:rsidR="00080A52" w:rsidRDefault="00ED77BD">
      <w:r>
        <w:t>This will enable you to: Consolidate your superannuation</w:t>
      </w:r>
    </w:p>
    <w:p w14:paraId="6A44A12A" w14:textId="77777777" w:rsidR="00080A52" w:rsidRDefault="00ED77BD">
      <w:r>
        <w:rPr>
          <w:b/>
          <w:bCs/>
        </w:rPr>
        <w:t>Advice</w:t>
      </w:r>
    </w:p>
    <w:p w14:paraId="65E7B726" w14:textId="77777777" w:rsidR="00080A52" w:rsidRDefault="00ED77BD">
      <w:r>
        <w:t>We have recommended the FirstChoice Wholesale Personal Super platform for the following reasons:</w:t>
      </w:r>
    </w:p>
    <w:p w14:paraId="056A266B" w14:textId="77777777" w:rsidR="00080A52" w:rsidRDefault="00ED77BD">
      <w:pPr>
        <w:numPr>
          <w:ilvl w:val="0"/>
          <w:numId w:val="41"/>
        </w:numPr>
      </w:pPr>
      <w:r>
        <w:rPr>
          <w:b/>
          <w:bCs/>
        </w:rPr>
        <w:t>Investment Choice:</w:t>
      </w:r>
      <w:r>
        <w:t xml:space="preserve"> The platform provides access to the recommended 'Lakeside MS Balanced Portfolio', which is not available in your current fund. It also offers a broad menu of other investment options should your strategy change in the future.</w:t>
      </w:r>
    </w:p>
    <w:p w14:paraId="545082C7" w14:textId="77777777" w:rsidR="00080A52" w:rsidRDefault="00ED77BD">
      <w:pPr>
        <w:numPr>
          <w:ilvl w:val="0"/>
          <w:numId w:val="41"/>
        </w:numPr>
      </w:pPr>
      <w:r>
        <w:rPr>
          <w:b/>
          <w:bCs/>
        </w:rPr>
        <w:t>Consolidation &amp; Simplicity:</w:t>
      </w:r>
      <w:r>
        <w:t xml:space="preserve"> By consolidating both your and Elizabeth's superannuation onto a single platform, it simplifies administration, provides clearer consolidated reporting for your family group, and makes your overall financial structure easier to manage.</w:t>
      </w:r>
    </w:p>
    <w:p w14:paraId="2FB5F711" w14:textId="77777777" w:rsidR="00080A52" w:rsidRDefault="00ED77BD">
      <w:pPr>
        <w:numPr>
          <w:ilvl w:val="0"/>
          <w:numId w:val="41"/>
        </w:numPr>
      </w:pPr>
      <w:r>
        <w:rPr>
          <w:b/>
          <w:bCs/>
        </w:rPr>
        <w:t>Cost-Effectiveness:</w:t>
      </w:r>
      <w:r>
        <w:t xml:space="preserve"> This platform allows for 'family fee aggregation', meaning your and Elizabeth's account balances can be combined for the purpose of calculating administration fees. This can lead to significant cost savings over the long term compared to running separate accounts on different platforms.</w:t>
      </w:r>
    </w:p>
    <w:p w14:paraId="72D41ACB" w14:textId="77777777" w:rsidR="00080A52" w:rsidRDefault="00ED77BD">
      <w:pPr>
        <w:numPr>
          <w:ilvl w:val="0"/>
          <w:numId w:val="41"/>
        </w:numPr>
      </w:pPr>
      <w:r>
        <w:rPr>
          <w:b/>
          <w:bCs/>
        </w:rPr>
        <w:t>Features:</w:t>
      </w:r>
      <w:r>
        <w:t xml:space="preserve"> The platform offers valuable features such as automatic portfolio rebalancing, which helps ensure your investments remain aligned with your target asset allocation over time.</w:t>
      </w:r>
    </w:p>
    <w:p w14:paraId="4E14D2DC" w14:textId="77777777" w:rsidR="00080A52" w:rsidRDefault="00ED77BD">
      <w:r>
        <w:rPr>
          <w:b/>
          <w:bCs/>
        </w:rPr>
        <w:t>Things you should know</w:t>
      </w:r>
    </w:p>
    <w:p w14:paraId="0FEA182B" w14:textId="77777777" w:rsidR="00080A52" w:rsidRDefault="00ED77BD">
      <w:r>
        <w:t>All investments carry risk, and the value of your superannuation can fall as well as rise. By implementing this recommendation, you will be exiting your current AMP SignatureSuper plan. This will mean any insurance cover you hold within that account will cease. It is a critical part of our advice that you do not cancel your existing super account until a full insurance review has been completed and any recommended replacement cover is in place. Further details about the recommended product, including its fe</w:t>
      </w:r>
      <w:r>
        <w:t>atures, fees, and risks, are available in the Product Disclosure Statement (PDS).</w:t>
      </w:r>
    </w:p>
    <w:p w14:paraId="22ADDFB9" w14:textId="77777777" w:rsidR="00080A52" w:rsidRDefault="00ED77BD">
      <w:r>
        <w:t>Elizabeth McCormack</w:t>
      </w:r>
    </w:p>
    <w:p w14:paraId="036C753B" w14:textId="77777777" w:rsidR="00080A52" w:rsidRDefault="00ED77BD">
      <w:r>
        <w:t>FirstChoice Wholesale Personal Super</w:t>
      </w:r>
    </w:p>
    <w:p w14:paraId="72DA14AC" w14:textId="77777777" w:rsidR="00080A52" w:rsidRDefault="00ED77BD">
      <w:r>
        <w:rPr>
          <w:b/>
          <w:bCs/>
        </w:rPr>
        <w:t>Overview</w:t>
      </w:r>
    </w:p>
    <w:p w14:paraId="33580C30" w14:textId="77777777" w:rsidR="00080A52" w:rsidRDefault="00ED77BD">
      <w:r>
        <w:t>We recommend consolidating your existing Hostplus superannuation account into the Colonial First State FirstChoice Wholesale Personal Super account. This platform will also be used to receive your recommended catch-up concessional contribution. This will centralise your retirement savings into a single, flexible account.</w:t>
      </w:r>
    </w:p>
    <w:p w14:paraId="53D85119" w14:textId="77777777" w:rsidR="00080A52" w:rsidRDefault="00ED77BD">
      <w:r>
        <w:lastRenderedPageBreak/>
        <w:t>This will enable you to: Consolidate your superannuation and make catch-up concessional contributions</w:t>
      </w:r>
    </w:p>
    <w:p w14:paraId="2CAC06BF" w14:textId="77777777" w:rsidR="00080A52" w:rsidRDefault="00ED77BD">
      <w:r>
        <w:rPr>
          <w:b/>
          <w:bCs/>
        </w:rPr>
        <w:t>Advice</w:t>
      </w:r>
    </w:p>
    <w:p w14:paraId="5E8B9EFB" w14:textId="77777777" w:rsidR="00080A52" w:rsidRDefault="00ED77BD">
      <w:r>
        <w:t>We have recommended the FirstChoice Wholesale Personal Super platform for the following reasons:</w:t>
      </w:r>
    </w:p>
    <w:p w14:paraId="2D5EFBF8" w14:textId="77777777" w:rsidR="00080A52" w:rsidRDefault="00ED77BD">
      <w:pPr>
        <w:numPr>
          <w:ilvl w:val="0"/>
          <w:numId w:val="42"/>
        </w:numPr>
      </w:pPr>
      <w:r>
        <w:rPr>
          <w:b/>
          <w:bCs/>
        </w:rPr>
        <w:t>Alignment with Family Strategy:</w:t>
      </w:r>
      <w:r>
        <w:t xml:space="preserve"> Using the same platform as David allows for a unified investment strategy and simplifies the management of your combined financial affairs.</w:t>
      </w:r>
    </w:p>
    <w:p w14:paraId="2FF52B71" w14:textId="77777777" w:rsidR="00080A52" w:rsidRDefault="00ED77BD">
      <w:pPr>
        <w:numPr>
          <w:ilvl w:val="0"/>
          <w:numId w:val="42"/>
        </w:numPr>
      </w:pPr>
      <w:r>
        <w:rPr>
          <w:b/>
          <w:bCs/>
        </w:rPr>
        <w:t>Cost-Effectiveness:</w:t>
      </w:r>
      <w:r>
        <w:t xml:space="preserve"> By linking your account with David's, you can benefit from 'family fee aggregation'. This combines both your balances when calculating administration fees, which can reduce the percentage-based fees you pay.</w:t>
      </w:r>
    </w:p>
    <w:p w14:paraId="6B90596D" w14:textId="77777777" w:rsidR="00080A52" w:rsidRDefault="00ED77BD">
      <w:pPr>
        <w:numPr>
          <w:ilvl w:val="0"/>
          <w:numId w:val="42"/>
        </w:numPr>
      </w:pPr>
      <w:r>
        <w:rPr>
          <w:b/>
          <w:bCs/>
        </w:rPr>
        <w:t>Investment Strategy Implementation:</w:t>
      </w:r>
      <w:r>
        <w:t xml:space="preserve"> The platform allows for investment in the 'Lakeside MS Balanced Portfolio', which aligns with your balanced risk profile and long-term objectives.</w:t>
      </w:r>
    </w:p>
    <w:p w14:paraId="1BC3A076" w14:textId="77777777" w:rsidR="00080A52" w:rsidRDefault="00ED77BD">
      <w:pPr>
        <w:numPr>
          <w:ilvl w:val="0"/>
          <w:numId w:val="42"/>
        </w:numPr>
      </w:pPr>
      <w:r>
        <w:rPr>
          <w:b/>
          <w:bCs/>
        </w:rPr>
        <w:t>Facilitates Contributions:</w:t>
      </w:r>
      <w:r>
        <w:t xml:space="preserve"> The platform is well-suited to receive your large one-off catch-up concessional contribution and manage the investment of these funds in line with the recommended strategy.</w:t>
      </w:r>
    </w:p>
    <w:p w14:paraId="3AEF9E11" w14:textId="77777777" w:rsidR="00080A52" w:rsidRDefault="00ED77BD">
      <w:r>
        <w:rPr>
          <w:b/>
          <w:bCs/>
        </w:rPr>
        <w:t>Things you should know</w:t>
      </w:r>
    </w:p>
    <w:p w14:paraId="158FCBCB" w14:textId="77777777" w:rsidR="00080A52" w:rsidRDefault="00ED77BD">
      <w:r>
        <w:t>All investments carry risk, and the value of your superannuation can fall as well as rise. By implementing this recommendation, you will be exiting your current Hostplus super plan. If you hold any insurance cover within that account, it will cease upon rollover. We will conduct a full review of your insurance needs and ensure appropriate cover is in place before this rollover occurs. Further details about the recommended product, including its features, fees, and risks, are available in the Product Disclos</w:t>
      </w:r>
      <w:r>
        <w:t>ure Statement (PDS).</w:t>
      </w:r>
    </w:p>
    <w:p w14:paraId="4889E783" w14:textId="77777777" w:rsidR="00080A52" w:rsidRDefault="00ED77BD">
      <w:pPr>
        <w:pStyle w:val="Heading3"/>
      </w:pPr>
      <w:bookmarkStart w:id="24" w:name="e9054bfb-1484-4741-96bf-e87d4bc2751f"/>
      <w:bookmarkEnd w:id="23"/>
      <w:r>
        <w:t>Recommended portfolio for David McCormack</w:t>
      </w:r>
    </w:p>
    <w:p w14:paraId="6D837257" w14:textId="77777777" w:rsidR="00080A52" w:rsidRDefault="00ED77BD">
      <w:r>
        <w:t>We have recommended the 'Lakeside MS Balanced Portfolio' for your superannuation investments. This is a professionally constructed and managed portfolio of funds, diversified across various asset classes and investment managers. The portfolio has been selected as it aligns with your 'Balanced' investor risk profile, aiming to provide moderate long-term growth while managing downside risk.</w:t>
      </w:r>
    </w:p>
    <w:p w14:paraId="66C66711" w14:textId="77777777" w:rsidR="00080A52" w:rsidRDefault="00ED77BD">
      <w:r>
        <w:t>The following table outlines our recommendations for your portfolio.</w:t>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080A52" w14:paraId="1E76301D"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1584" w:type="dxa"/>
          </w:tcPr>
          <w:p w14:paraId="646CF3EE" w14:textId="77777777" w:rsidR="00080A52" w:rsidRDefault="00ED77BD">
            <w:r>
              <w:t>Investments</w:t>
            </w:r>
          </w:p>
        </w:tc>
        <w:tc>
          <w:tcPr>
            <w:tcW w:w="1584" w:type="dxa"/>
          </w:tcPr>
          <w:p w14:paraId="42D6DBDC" w14:textId="77777777" w:rsidR="00080A52" w:rsidRDefault="00ED77BD">
            <w:r>
              <w:t>Current ($)</w:t>
            </w:r>
          </w:p>
        </w:tc>
        <w:tc>
          <w:tcPr>
            <w:tcW w:w="1584" w:type="dxa"/>
          </w:tcPr>
          <w:p w14:paraId="47BD5E10" w14:textId="77777777" w:rsidR="00080A52" w:rsidRDefault="00ED77BD">
            <w:r>
              <w:t>Change ($)</w:t>
            </w:r>
          </w:p>
        </w:tc>
        <w:tc>
          <w:tcPr>
            <w:tcW w:w="1584" w:type="dxa"/>
          </w:tcPr>
          <w:p w14:paraId="46CE6F2B" w14:textId="77777777" w:rsidR="00080A52" w:rsidRDefault="00ED77BD">
            <w:r>
              <w:t>Proposed ($)</w:t>
            </w:r>
          </w:p>
        </w:tc>
        <w:tc>
          <w:tcPr>
            <w:tcW w:w="1584" w:type="dxa"/>
          </w:tcPr>
          <w:p w14:paraId="788B98EA" w14:textId="77777777" w:rsidR="00080A52" w:rsidRDefault="00ED77BD">
            <w:r>
              <w:t>Proposed (%)</w:t>
            </w:r>
          </w:p>
        </w:tc>
      </w:tr>
      <w:tr w:rsidR="00080A52" w14:paraId="73E654E6" w14:textId="77777777">
        <w:tc>
          <w:tcPr>
            <w:tcW w:w="7920" w:type="dxa"/>
            <w:gridSpan w:val="5"/>
          </w:tcPr>
          <w:p w14:paraId="3720799D" w14:textId="77777777" w:rsidR="00080A52" w:rsidRDefault="00ED77BD">
            <w:r>
              <w:rPr>
                <w:b/>
                <w:bCs/>
              </w:rPr>
              <w:t>AMP SignatureSuper</w:t>
            </w:r>
          </w:p>
        </w:tc>
      </w:tr>
      <w:tr w:rsidR="00080A52" w14:paraId="070A807C" w14:textId="77777777">
        <w:tc>
          <w:tcPr>
            <w:tcW w:w="1584" w:type="dxa"/>
          </w:tcPr>
          <w:p w14:paraId="6653E5BA" w14:textId="77777777" w:rsidR="00080A52" w:rsidRDefault="00ED77BD">
            <w:r>
              <w:t>Future Directions Balanced</w:t>
            </w:r>
          </w:p>
        </w:tc>
        <w:tc>
          <w:tcPr>
            <w:tcW w:w="1584" w:type="dxa"/>
          </w:tcPr>
          <w:p w14:paraId="3BA0F93F" w14:textId="77777777" w:rsidR="00080A52" w:rsidRDefault="00ED77BD">
            <w:r>
              <w:t>$418,082.95</w:t>
            </w:r>
          </w:p>
        </w:tc>
        <w:tc>
          <w:tcPr>
            <w:tcW w:w="1584" w:type="dxa"/>
          </w:tcPr>
          <w:p w14:paraId="2986B636" w14:textId="77777777" w:rsidR="00080A52" w:rsidRDefault="00ED77BD">
            <w:r>
              <w:t>-$418,082.95</w:t>
            </w:r>
          </w:p>
        </w:tc>
        <w:tc>
          <w:tcPr>
            <w:tcW w:w="1584" w:type="dxa"/>
          </w:tcPr>
          <w:p w14:paraId="300904AB" w14:textId="77777777" w:rsidR="00080A52" w:rsidRDefault="00ED77BD">
            <w:r>
              <w:t>$0.00</w:t>
            </w:r>
          </w:p>
        </w:tc>
        <w:tc>
          <w:tcPr>
            <w:tcW w:w="1584" w:type="dxa"/>
          </w:tcPr>
          <w:p w14:paraId="6504DFCC" w14:textId="77777777" w:rsidR="00080A52" w:rsidRDefault="00ED77BD">
            <w:r>
              <w:t>0.00%</w:t>
            </w:r>
          </w:p>
        </w:tc>
      </w:tr>
      <w:tr w:rsidR="00080A52" w14:paraId="1F36D1FE" w14:textId="77777777">
        <w:tc>
          <w:tcPr>
            <w:tcW w:w="1584" w:type="dxa"/>
          </w:tcPr>
          <w:p w14:paraId="38EFD3B0" w14:textId="77777777" w:rsidR="00080A52" w:rsidRDefault="00ED77BD">
            <w:r>
              <w:rPr>
                <w:b/>
                <w:bCs/>
              </w:rPr>
              <w:t>Sub Total</w:t>
            </w:r>
          </w:p>
        </w:tc>
        <w:tc>
          <w:tcPr>
            <w:tcW w:w="1584" w:type="dxa"/>
          </w:tcPr>
          <w:p w14:paraId="6398DB15" w14:textId="77777777" w:rsidR="00080A52" w:rsidRDefault="00ED77BD">
            <w:r>
              <w:rPr>
                <w:b/>
                <w:bCs/>
              </w:rPr>
              <w:t>$418,082.95</w:t>
            </w:r>
          </w:p>
        </w:tc>
        <w:tc>
          <w:tcPr>
            <w:tcW w:w="1584" w:type="dxa"/>
          </w:tcPr>
          <w:p w14:paraId="7A198DCA" w14:textId="77777777" w:rsidR="00080A52" w:rsidRDefault="00ED77BD">
            <w:r>
              <w:rPr>
                <w:b/>
                <w:bCs/>
              </w:rPr>
              <w:t>-$418,082.95</w:t>
            </w:r>
          </w:p>
        </w:tc>
        <w:tc>
          <w:tcPr>
            <w:tcW w:w="1584" w:type="dxa"/>
          </w:tcPr>
          <w:p w14:paraId="4161846E" w14:textId="77777777" w:rsidR="00080A52" w:rsidRDefault="00ED77BD">
            <w:r>
              <w:rPr>
                <w:b/>
                <w:bCs/>
              </w:rPr>
              <w:t>$0.00</w:t>
            </w:r>
          </w:p>
        </w:tc>
        <w:tc>
          <w:tcPr>
            <w:tcW w:w="1584" w:type="dxa"/>
          </w:tcPr>
          <w:p w14:paraId="55224827" w14:textId="77777777" w:rsidR="00080A52" w:rsidRDefault="00ED77BD">
            <w:r>
              <w:rPr>
                <w:b/>
                <w:bCs/>
              </w:rPr>
              <w:t>0.00%</w:t>
            </w:r>
          </w:p>
        </w:tc>
      </w:tr>
      <w:tr w:rsidR="00080A52" w14:paraId="70E8F024" w14:textId="77777777">
        <w:tc>
          <w:tcPr>
            <w:tcW w:w="7920" w:type="dxa"/>
            <w:gridSpan w:val="5"/>
          </w:tcPr>
          <w:p w14:paraId="1522BE3D" w14:textId="77777777" w:rsidR="00080A52" w:rsidRDefault="00ED77BD">
            <w:r>
              <w:rPr>
                <w:b/>
                <w:bCs/>
              </w:rPr>
              <w:t>FirstChoice Wholesale Personal Super</w:t>
            </w:r>
          </w:p>
        </w:tc>
      </w:tr>
      <w:tr w:rsidR="00080A52" w14:paraId="37FD3A8E" w14:textId="77777777">
        <w:tc>
          <w:tcPr>
            <w:tcW w:w="1584" w:type="dxa"/>
          </w:tcPr>
          <w:p w14:paraId="335187F2" w14:textId="77777777" w:rsidR="00080A52" w:rsidRDefault="00ED77BD">
            <w:r>
              <w:t>FSI Strategic Cash</w:t>
            </w:r>
          </w:p>
        </w:tc>
        <w:tc>
          <w:tcPr>
            <w:tcW w:w="1584" w:type="dxa"/>
          </w:tcPr>
          <w:p w14:paraId="59D913EC" w14:textId="77777777" w:rsidR="00080A52" w:rsidRDefault="00ED77BD">
            <w:r>
              <w:t>$0.00</w:t>
            </w:r>
          </w:p>
        </w:tc>
        <w:tc>
          <w:tcPr>
            <w:tcW w:w="1584" w:type="dxa"/>
          </w:tcPr>
          <w:p w14:paraId="77DE29BC" w14:textId="77777777" w:rsidR="00080A52" w:rsidRDefault="00ED77BD">
            <w:r>
              <w:t>$20,904.15</w:t>
            </w:r>
          </w:p>
        </w:tc>
        <w:tc>
          <w:tcPr>
            <w:tcW w:w="1584" w:type="dxa"/>
          </w:tcPr>
          <w:p w14:paraId="20F40BCF" w14:textId="77777777" w:rsidR="00080A52" w:rsidRDefault="00ED77BD">
            <w:r>
              <w:t>$20,904.15</w:t>
            </w:r>
          </w:p>
        </w:tc>
        <w:tc>
          <w:tcPr>
            <w:tcW w:w="1584" w:type="dxa"/>
          </w:tcPr>
          <w:p w14:paraId="4D75B713" w14:textId="77777777" w:rsidR="00080A52" w:rsidRDefault="00ED77BD">
            <w:r>
              <w:t>5.00%</w:t>
            </w:r>
          </w:p>
        </w:tc>
      </w:tr>
      <w:tr w:rsidR="00080A52" w14:paraId="3B493A37" w14:textId="77777777">
        <w:tc>
          <w:tcPr>
            <w:tcW w:w="1584" w:type="dxa"/>
          </w:tcPr>
          <w:p w14:paraId="08BC2D96" w14:textId="77777777" w:rsidR="00080A52" w:rsidRDefault="00ED77BD">
            <w:r>
              <w:t>Bentham Global Income</w:t>
            </w:r>
          </w:p>
        </w:tc>
        <w:tc>
          <w:tcPr>
            <w:tcW w:w="1584" w:type="dxa"/>
          </w:tcPr>
          <w:p w14:paraId="362D785C" w14:textId="77777777" w:rsidR="00080A52" w:rsidRDefault="00ED77BD">
            <w:r>
              <w:t>$0.00</w:t>
            </w:r>
          </w:p>
        </w:tc>
        <w:tc>
          <w:tcPr>
            <w:tcW w:w="1584" w:type="dxa"/>
          </w:tcPr>
          <w:p w14:paraId="096F22FD" w14:textId="77777777" w:rsidR="00080A52" w:rsidRDefault="00ED77BD">
            <w:r>
              <w:t>$16,723.32</w:t>
            </w:r>
          </w:p>
        </w:tc>
        <w:tc>
          <w:tcPr>
            <w:tcW w:w="1584" w:type="dxa"/>
          </w:tcPr>
          <w:p w14:paraId="079DF4EB" w14:textId="77777777" w:rsidR="00080A52" w:rsidRDefault="00ED77BD">
            <w:r>
              <w:t>$16,723.32</w:t>
            </w:r>
          </w:p>
        </w:tc>
        <w:tc>
          <w:tcPr>
            <w:tcW w:w="1584" w:type="dxa"/>
          </w:tcPr>
          <w:p w14:paraId="51C986E7" w14:textId="77777777" w:rsidR="00080A52" w:rsidRDefault="00ED77BD">
            <w:r>
              <w:t>4.00%</w:t>
            </w:r>
          </w:p>
        </w:tc>
      </w:tr>
      <w:tr w:rsidR="00080A52" w14:paraId="1A013ECB" w14:textId="77777777">
        <w:tc>
          <w:tcPr>
            <w:tcW w:w="1584" w:type="dxa"/>
          </w:tcPr>
          <w:p w14:paraId="034B11D9" w14:textId="77777777" w:rsidR="00080A52" w:rsidRDefault="00ED77BD">
            <w:r>
              <w:lastRenderedPageBreak/>
              <w:t>Capital Group New Perspective</w:t>
            </w:r>
          </w:p>
        </w:tc>
        <w:tc>
          <w:tcPr>
            <w:tcW w:w="1584" w:type="dxa"/>
          </w:tcPr>
          <w:p w14:paraId="71F85858" w14:textId="77777777" w:rsidR="00080A52" w:rsidRDefault="00ED77BD">
            <w:r>
              <w:t>$0.00</w:t>
            </w:r>
          </w:p>
        </w:tc>
        <w:tc>
          <w:tcPr>
            <w:tcW w:w="1584" w:type="dxa"/>
          </w:tcPr>
          <w:p w14:paraId="5F620FBF" w14:textId="77777777" w:rsidR="00080A52" w:rsidRDefault="00ED77BD">
            <w:r>
              <w:t>$22,994.56</w:t>
            </w:r>
          </w:p>
        </w:tc>
        <w:tc>
          <w:tcPr>
            <w:tcW w:w="1584" w:type="dxa"/>
          </w:tcPr>
          <w:p w14:paraId="5002F2D2" w14:textId="77777777" w:rsidR="00080A52" w:rsidRDefault="00ED77BD">
            <w:r>
              <w:t>$22,994.56</w:t>
            </w:r>
          </w:p>
        </w:tc>
        <w:tc>
          <w:tcPr>
            <w:tcW w:w="1584" w:type="dxa"/>
          </w:tcPr>
          <w:p w14:paraId="1C2A335D" w14:textId="77777777" w:rsidR="00080A52" w:rsidRDefault="00ED77BD">
            <w:r>
              <w:t>5.50%</w:t>
            </w:r>
          </w:p>
        </w:tc>
      </w:tr>
      <w:tr w:rsidR="00080A52" w14:paraId="19D816E5" w14:textId="77777777">
        <w:tc>
          <w:tcPr>
            <w:tcW w:w="1584" w:type="dxa"/>
          </w:tcPr>
          <w:p w14:paraId="3CD2BA94" w14:textId="77777777" w:rsidR="00080A52" w:rsidRDefault="00ED77BD">
            <w:r>
              <w:t>CFS Index Australian Bond</w:t>
            </w:r>
          </w:p>
        </w:tc>
        <w:tc>
          <w:tcPr>
            <w:tcW w:w="1584" w:type="dxa"/>
          </w:tcPr>
          <w:p w14:paraId="7B4C8885" w14:textId="77777777" w:rsidR="00080A52" w:rsidRDefault="00ED77BD">
            <w:r>
              <w:t>$0.00</w:t>
            </w:r>
          </w:p>
        </w:tc>
        <w:tc>
          <w:tcPr>
            <w:tcW w:w="1584" w:type="dxa"/>
          </w:tcPr>
          <w:p w14:paraId="421E3E78" w14:textId="77777777" w:rsidR="00080A52" w:rsidRDefault="00ED77BD">
            <w:r>
              <w:t>$66,893.27</w:t>
            </w:r>
          </w:p>
        </w:tc>
        <w:tc>
          <w:tcPr>
            <w:tcW w:w="1584" w:type="dxa"/>
          </w:tcPr>
          <w:p w14:paraId="1D4F47A7" w14:textId="77777777" w:rsidR="00080A52" w:rsidRDefault="00ED77BD">
            <w:r>
              <w:t>$66,893.27</w:t>
            </w:r>
          </w:p>
        </w:tc>
        <w:tc>
          <w:tcPr>
            <w:tcW w:w="1584" w:type="dxa"/>
          </w:tcPr>
          <w:p w14:paraId="057CA524" w14:textId="77777777" w:rsidR="00080A52" w:rsidRDefault="00ED77BD">
            <w:r>
              <w:t>16.00%</w:t>
            </w:r>
          </w:p>
        </w:tc>
      </w:tr>
      <w:tr w:rsidR="00080A52" w14:paraId="6CE5D279" w14:textId="77777777">
        <w:tc>
          <w:tcPr>
            <w:tcW w:w="1584" w:type="dxa"/>
          </w:tcPr>
          <w:p w14:paraId="11F3073E" w14:textId="77777777" w:rsidR="00080A52" w:rsidRDefault="00ED77BD">
            <w:r>
              <w:t>CFS Index Australian Share</w:t>
            </w:r>
          </w:p>
        </w:tc>
        <w:tc>
          <w:tcPr>
            <w:tcW w:w="1584" w:type="dxa"/>
          </w:tcPr>
          <w:p w14:paraId="336983E8" w14:textId="77777777" w:rsidR="00080A52" w:rsidRDefault="00ED77BD">
            <w:r>
              <w:t>$0.00</w:t>
            </w:r>
          </w:p>
        </w:tc>
        <w:tc>
          <w:tcPr>
            <w:tcW w:w="1584" w:type="dxa"/>
          </w:tcPr>
          <w:p w14:paraId="71F61F77" w14:textId="77777777" w:rsidR="00080A52" w:rsidRDefault="00ED77BD">
            <w:r>
              <w:t>$41,808.30</w:t>
            </w:r>
          </w:p>
        </w:tc>
        <w:tc>
          <w:tcPr>
            <w:tcW w:w="1584" w:type="dxa"/>
          </w:tcPr>
          <w:p w14:paraId="0A21FD50" w14:textId="77777777" w:rsidR="00080A52" w:rsidRDefault="00ED77BD">
            <w:r>
              <w:t>$41,808.30</w:t>
            </w:r>
          </w:p>
        </w:tc>
        <w:tc>
          <w:tcPr>
            <w:tcW w:w="1584" w:type="dxa"/>
          </w:tcPr>
          <w:p w14:paraId="54FF9AE3" w14:textId="77777777" w:rsidR="00080A52" w:rsidRDefault="00ED77BD">
            <w:r>
              <w:t>10.00%</w:t>
            </w:r>
          </w:p>
        </w:tc>
      </w:tr>
      <w:tr w:rsidR="00080A52" w14:paraId="3C912F7E" w14:textId="77777777">
        <w:tc>
          <w:tcPr>
            <w:tcW w:w="1584" w:type="dxa"/>
          </w:tcPr>
          <w:p w14:paraId="47C86E42" w14:textId="77777777" w:rsidR="00080A52" w:rsidRDefault="00ED77BD">
            <w:r>
              <w:t>CFS Index Global Bond</w:t>
            </w:r>
          </w:p>
        </w:tc>
        <w:tc>
          <w:tcPr>
            <w:tcW w:w="1584" w:type="dxa"/>
          </w:tcPr>
          <w:p w14:paraId="6F3AAF05" w14:textId="77777777" w:rsidR="00080A52" w:rsidRDefault="00ED77BD">
            <w:r>
              <w:t>$0.00</w:t>
            </w:r>
          </w:p>
        </w:tc>
        <w:tc>
          <w:tcPr>
            <w:tcW w:w="1584" w:type="dxa"/>
          </w:tcPr>
          <w:p w14:paraId="395932E0" w14:textId="77777777" w:rsidR="00080A52" w:rsidRDefault="00ED77BD">
            <w:r>
              <w:t>$54,350.78</w:t>
            </w:r>
          </w:p>
        </w:tc>
        <w:tc>
          <w:tcPr>
            <w:tcW w:w="1584" w:type="dxa"/>
          </w:tcPr>
          <w:p w14:paraId="2E01901F" w14:textId="77777777" w:rsidR="00080A52" w:rsidRDefault="00ED77BD">
            <w:r>
              <w:t>$54,350.78</w:t>
            </w:r>
          </w:p>
        </w:tc>
        <w:tc>
          <w:tcPr>
            <w:tcW w:w="1584" w:type="dxa"/>
          </w:tcPr>
          <w:p w14:paraId="0D02B973" w14:textId="77777777" w:rsidR="00080A52" w:rsidRDefault="00ED77BD">
            <w:r>
              <w:t>13.00%</w:t>
            </w:r>
          </w:p>
        </w:tc>
      </w:tr>
      <w:tr w:rsidR="00080A52" w14:paraId="1FEECD8C" w14:textId="77777777">
        <w:tc>
          <w:tcPr>
            <w:tcW w:w="1584" w:type="dxa"/>
          </w:tcPr>
          <w:p w14:paraId="28D7CFE3" w14:textId="77777777" w:rsidR="00080A52" w:rsidRDefault="00ED77BD">
            <w:r>
              <w:t>CFS Index Global Prop Sec</w:t>
            </w:r>
          </w:p>
        </w:tc>
        <w:tc>
          <w:tcPr>
            <w:tcW w:w="1584" w:type="dxa"/>
          </w:tcPr>
          <w:p w14:paraId="7A4F0C81" w14:textId="77777777" w:rsidR="00080A52" w:rsidRDefault="00ED77BD">
            <w:r>
              <w:t>$0.00</w:t>
            </w:r>
          </w:p>
        </w:tc>
        <w:tc>
          <w:tcPr>
            <w:tcW w:w="1584" w:type="dxa"/>
          </w:tcPr>
          <w:p w14:paraId="459FB749" w14:textId="77777777" w:rsidR="00080A52" w:rsidRDefault="00ED77BD">
            <w:r>
              <w:t>$16,723.32</w:t>
            </w:r>
          </w:p>
        </w:tc>
        <w:tc>
          <w:tcPr>
            <w:tcW w:w="1584" w:type="dxa"/>
          </w:tcPr>
          <w:p w14:paraId="1B474044" w14:textId="77777777" w:rsidR="00080A52" w:rsidRDefault="00ED77BD">
            <w:r>
              <w:t>$16,723.32</w:t>
            </w:r>
          </w:p>
        </w:tc>
        <w:tc>
          <w:tcPr>
            <w:tcW w:w="1584" w:type="dxa"/>
          </w:tcPr>
          <w:p w14:paraId="177934E4" w14:textId="77777777" w:rsidR="00080A52" w:rsidRDefault="00ED77BD">
            <w:r>
              <w:t>4.00%</w:t>
            </w:r>
          </w:p>
        </w:tc>
      </w:tr>
      <w:tr w:rsidR="00080A52" w14:paraId="00B1F909" w14:textId="77777777">
        <w:tc>
          <w:tcPr>
            <w:tcW w:w="1584" w:type="dxa"/>
          </w:tcPr>
          <w:p w14:paraId="2750289C" w14:textId="77777777" w:rsidR="00080A52" w:rsidRDefault="00ED77BD">
            <w:r>
              <w:t>CFS Index Global Share Hedged</w:t>
            </w:r>
          </w:p>
        </w:tc>
        <w:tc>
          <w:tcPr>
            <w:tcW w:w="1584" w:type="dxa"/>
          </w:tcPr>
          <w:p w14:paraId="4932BDB7" w14:textId="77777777" w:rsidR="00080A52" w:rsidRDefault="00ED77BD">
            <w:r>
              <w:t>$0.00</w:t>
            </w:r>
          </w:p>
        </w:tc>
        <w:tc>
          <w:tcPr>
            <w:tcW w:w="1584" w:type="dxa"/>
          </w:tcPr>
          <w:p w14:paraId="3AA4F58A" w14:textId="77777777" w:rsidR="00080A52" w:rsidRDefault="00ED77BD">
            <w:r>
              <w:t>$58,531.61</w:t>
            </w:r>
          </w:p>
        </w:tc>
        <w:tc>
          <w:tcPr>
            <w:tcW w:w="1584" w:type="dxa"/>
          </w:tcPr>
          <w:p w14:paraId="656C83BA" w14:textId="77777777" w:rsidR="00080A52" w:rsidRDefault="00ED77BD">
            <w:r>
              <w:t>$58,531.61</w:t>
            </w:r>
          </w:p>
        </w:tc>
        <w:tc>
          <w:tcPr>
            <w:tcW w:w="1584" w:type="dxa"/>
          </w:tcPr>
          <w:p w14:paraId="0F06532F" w14:textId="77777777" w:rsidR="00080A52" w:rsidRDefault="00ED77BD">
            <w:r>
              <w:t>14.00%</w:t>
            </w:r>
          </w:p>
        </w:tc>
      </w:tr>
      <w:tr w:rsidR="00080A52" w14:paraId="5FA51A32" w14:textId="77777777">
        <w:tc>
          <w:tcPr>
            <w:tcW w:w="1584" w:type="dxa"/>
          </w:tcPr>
          <w:p w14:paraId="46AB8245" w14:textId="77777777" w:rsidR="00080A52" w:rsidRDefault="00ED77BD">
            <w:r>
              <w:t>GQG Partners Global Equity</w:t>
            </w:r>
          </w:p>
        </w:tc>
        <w:tc>
          <w:tcPr>
            <w:tcW w:w="1584" w:type="dxa"/>
          </w:tcPr>
          <w:p w14:paraId="3CB16D28" w14:textId="77777777" w:rsidR="00080A52" w:rsidRDefault="00ED77BD">
            <w:r>
              <w:t>$0.00</w:t>
            </w:r>
          </w:p>
        </w:tc>
        <w:tc>
          <w:tcPr>
            <w:tcW w:w="1584" w:type="dxa"/>
          </w:tcPr>
          <w:p w14:paraId="7DB55F89" w14:textId="77777777" w:rsidR="00080A52" w:rsidRDefault="00ED77BD">
            <w:r>
              <w:t>$8,361.66</w:t>
            </w:r>
          </w:p>
        </w:tc>
        <w:tc>
          <w:tcPr>
            <w:tcW w:w="1584" w:type="dxa"/>
          </w:tcPr>
          <w:p w14:paraId="321EF9F7" w14:textId="77777777" w:rsidR="00080A52" w:rsidRDefault="00ED77BD">
            <w:r>
              <w:t>$8,361.66</w:t>
            </w:r>
          </w:p>
        </w:tc>
        <w:tc>
          <w:tcPr>
            <w:tcW w:w="1584" w:type="dxa"/>
          </w:tcPr>
          <w:p w14:paraId="6968417C" w14:textId="77777777" w:rsidR="00080A52" w:rsidRDefault="00ED77BD">
            <w:r>
              <w:t>2.00%</w:t>
            </w:r>
          </w:p>
        </w:tc>
      </w:tr>
      <w:tr w:rsidR="00080A52" w14:paraId="0203FEEB" w14:textId="77777777">
        <w:tc>
          <w:tcPr>
            <w:tcW w:w="1584" w:type="dxa"/>
          </w:tcPr>
          <w:p w14:paraId="5BEADC6F" w14:textId="77777777" w:rsidR="00080A52" w:rsidRDefault="00ED77BD">
            <w:r>
              <w:t>Janus Henderson Tactical Inc</w:t>
            </w:r>
          </w:p>
        </w:tc>
        <w:tc>
          <w:tcPr>
            <w:tcW w:w="1584" w:type="dxa"/>
          </w:tcPr>
          <w:p w14:paraId="5C177A38" w14:textId="77777777" w:rsidR="00080A52" w:rsidRDefault="00ED77BD">
            <w:r>
              <w:t>$0.00</w:t>
            </w:r>
          </w:p>
        </w:tc>
        <w:tc>
          <w:tcPr>
            <w:tcW w:w="1584" w:type="dxa"/>
          </w:tcPr>
          <w:p w14:paraId="0BB8A5C4" w14:textId="77777777" w:rsidR="00080A52" w:rsidRDefault="00ED77BD">
            <w:r>
              <w:t>$8,361.66</w:t>
            </w:r>
          </w:p>
        </w:tc>
        <w:tc>
          <w:tcPr>
            <w:tcW w:w="1584" w:type="dxa"/>
          </w:tcPr>
          <w:p w14:paraId="45BC0780" w14:textId="77777777" w:rsidR="00080A52" w:rsidRDefault="00ED77BD">
            <w:r>
              <w:t>$8,361.66</w:t>
            </w:r>
          </w:p>
        </w:tc>
        <w:tc>
          <w:tcPr>
            <w:tcW w:w="1584" w:type="dxa"/>
          </w:tcPr>
          <w:p w14:paraId="59789549" w14:textId="77777777" w:rsidR="00080A52" w:rsidRDefault="00ED77BD">
            <w:r>
              <w:t>2.00%</w:t>
            </w:r>
          </w:p>
        </w:tc>
      </w:tr>
      <w:tr w:rsidR="00080A52" w14:paraId="18342B00" w14:textId="77777777">
        <w:tc>
          <w:tcPr>
            <w:tcW w:w="1584" w:type="dxa"/>
          </w:tcPr>
          <w:p w14:paraId="6E573856" w14:textId="77777777" w:rsidR="00080A52" w:rsidRDefault="00ED77BD">
            <w:r>
              <w:t>Magellan Infrastructure</w:t>
            </w:r>
          </w:p>
        </w:tc>
        <w:tc>
          <w:tcPr>
            <w:tcW w:w="1584" w:type="dxa"/>
          </w:tcPr>
          <w:p w14:paraId="23193993" w14:textId="77777777" w:rsidR="00080A52" w:rsidRDefault="00ED77BD">
            <w:r>
              <w:t>$0.00</w:t>
            </w:r>
          </w:p>
        </w:tc>
        <w:tc>
          <w:tcPr>
            <w:tcW w:w="1584" w:type="dxa"/>
          </w:tcPr>
          <w:p w14:paraId="19C29066" w14:textId="77777777" w:rsidR="00080A52" w:rsidRDefault="00ED77BD">
            <w:r>
              <w:t>$12,542.49</w:t>
            </w:r>
          </w:p>
        </w:tc>
        <w:tc>
          <w:tcPr>
            <w:tcW w:w="1584" w:type="dxa"/>
          </w:tcPr>
          <w:p w14:paraId="582A6448" w14:textId="77777777" w:rsidR="00080A52" w:rsidRDefault="00ED77BD">
            <w:r>
              <w:t>$12,542.49</w:t>
            </w:r>
          </w:p>
        </w:tc>
        <w:tc>
          <w:tcPr>
            <w:tcW w:w="1584" w:type="dxa"/>
          </w:tcPr>
          <w:p w14:paraId="6D560614" w14:textId="77777777" w:rsidR="00080A52" w:rsidRDefault="00ED77BD">
            <w:r>
              <w:t>3.00%</w:t>
            </w:r>
          </w:p>
        </w:tc>
      </w:tr>
      <w:tr w:rsidR="00080A52" w14:paraId="6054B9AE" w14:textId="77777777">
        <w:tc>
          <w:tcPr>
            <w:tcW w:w="1584" w:type="dxa"/>
          </w:tcPr>
          <w:p w14:paraId="24624AAF" w14:textId="77777777" w:rsidR="00080A52" w:rsidRDefault="00ED77BD">
            <w:r>
              <w:t>Pendal Global Em Market Opp</w:t>
            </w:r>
          </w:p>
        </w:tc>
        <w:tc>
          <w:tcPr>
            <w:tcW w:w="1584" w:type="dxa"/>
          </w:tcPr>
          <w:p w14:paraId="69D7F171" w14:textId="77777777" w:rsidR="00080A52" w:rsidRDefault="00ED77BD">
            <w:r>
              <w:t>$0.00</w:t>
            </w:r>
          </w:p>
        </w:tc>
        <w:tc>
          <w:tcPr>
            <w:tcW w:w="1584" w:type="dxa"/>
          </w:tcPr>
          <w:p w14:paraId="1C565C09" w14:textId="77777777" w:rsidR="00080A52" w:rsidRDefault="00ED77BD">
            <w:r>
              <w:t>$8,361.66</w:t>
            </w:r>
          </w:p>
        </w:tc>
        <w:tc>
          <w:tcPr>
            <w:tcW w:w="1584" w:type="dxa"/>
          </w:tcPr>
          <w:p w14:paraId="381592E5" w14:textId="77777777" w:rsidR="00080A52" w:rsidRDefault="00ED77BD">
            <w:r>
              <w:t>$8,361.66</w:t>
            </w:r>
          </w:p>
        </w:tc>
        <w:tc>
          <w:tcPr>
            <w:tcW w:w="1584" w:type="dxa"/>
          </w:tcPr>
          <w:p w14:paraId="2EB13BED" w14:textId="77777777" w:rsidR="00080A52" w:rsidRDefault="00ED77BD">
            <w:r>
              <w:t>2.00%</w:t>
            </w:r>
          </w:p>
        </w:tc>
      </w:tr>
      <w:tr w:rsidR="00080A52" w14:paraId="11BF8DE2" w14:textId="77777777">
        <w:tc>
          <w:tcPr>
            <w:tcW w:w="1584" w:type="dxa"/>
          </w:tcPr>
          <w:p w14:paraId="2D642619" w14:textId="77777777" w:rsidR="00080A52" w:rsidRDefault="00ED77BD">
            <w:r>
              <w:t>Platypus Australian Equities</w:t>
            </w:r>
          </w:p>
        </w:tc>
        <w:tc>
          <w:tcPr>
            <w:tcW w:w="1584" w:type="dxa"/>
          </w:tcPr>
          <w:p w14:paraId="76165768" w14:textId="77777777" w:rsidR="00080A52" w:rsidRDefault="00ED77BD">
            <w:r>
              <w:t>$0.00</w:t>
            </w:r>
          </w:p>
        </w:tc>
        <w:tc>
          <w:tcPr>
            <w:tcW w:w="1584" w:type="dxa"/>
          </w:tcPr>
          <w:p w14:paraId="5224382D" w14:textId="77777777" w:rsidR="00080A52" w:rsidRDefault="00ED77BD">
            <w:r>
              <w:t>$16,723.32</w:t>
            </w:r>
          </w:p>
        </w:tc>
        <w:tc>
          <w:tcPr>
            <w:tcW w:w="1584" w:type="dxa"/>
          </w:tcPr>
          <w:p w14:paraId="528BF8E1" w14:textId="77777777" w:rsidR="00080A52" w:rsidRDefault="00ED77BD">
            <w:r>
              <w:t>$16,723.32</w:t>
            </w:r>
          </w:p>
        </w:tc>
        <w:tc>
          <w:tcPr>
            <w:tcW w:w="1584" w:type="dxa"/>
          </w:tcPr>
          <w:p w14:paraId="5ED7A41B" w14:textId="77777777" w:rsidR="00080A52" w:rsidRDefault="00ED77BD">
            <w:r>
              <w:t>4.00%</w:t>
            </w:r>
          </w:p>
        </w:tc>
      </w:tr>
      <w:tr w:rsidR="00080A52" w14:paraId="37102D41" w14:textId="77777777">
        <w:tc>
          <w:tcPr>
            <w:tcW w:w="1584" w:type="dxa"/>
          </w:tcPr>
          <w:p w14:paraId="7CB2C40E" w14:textId="77777777" w:rsidR="00080A52" w:rsidRDefault="00ED77BD">
            <w:r>
              <w:t>RQI Australian Value</w:t>
            </w:r>
          </w:p>
        </w:tc>
        <w:tc>
          <w:tcPr>
            <w:tcW w:w="1584" w:type="dxa"/>
          </w:tcPr>
          <w:p w14:paraId="71184CB0" w14:textId="77777777" w:rsidR="00080A52" w:rsidRDefault="00ED77BD">
            <w:r>
              <w:t>$0.00</w:t>
            </w:r>
          </w:p>
        </w:tc>
        <w:tc>
          <w:tcPr>
            <w:tcW w:w="1584" w:type="dxa"/>
          </w:tcPr>
          <w:p w14:paraId="4C42E2AA" w14:textId="77777777" w:rsidR="00080A52" w:rsidRDefault="00ED77BD">
            <w:r>
              <w:t>$16,723.32</w:t>
            </w:r>
          </w:p>
        </w:tc>
        <w:tc>
          <w:tcPr>
            <w:tcW w:w="1584" w:type="dxa"/>
          </w:tcPr>
          <w:p w14:paraId="3CFE6ECC" w14:textId="77777777" w:rsidR="00080A52" w:rsidRDefault="00ED77BD">
            <w:r>
              <w:t>$16,723.32</w:t>
            </w:r>
          </w:p>
        </w:tc>
        <w:tc>
          <w:tcPr>
            <w:tcW w:w="1584" w:type="dxa"/>
          </w:tcPr>
          <w:p w14:paraId="07ED5630" w14:textId="77777777" w:rsidR="00080A52" w:rsidRDefault="00ED77BD">
            <w:r>
              <w:t>4.00%</w:t>
            </w:r>
          </w:p>
        </w:tc>
      </w:tr>
      <w:tr w:rsidR="00080A52" w14:paraId="4E2E559E" w14:textId="77777777">
        <w:tc>
          <w:tcPr>
            <w:tcW w:w="1584" w:type="dxa"/>
          </w:tcPr>
          <w:p w14:paraId="02A4EAD6" w14:textId="77777777" w:rsidR="00080A52" w:rsidRDefault="00ED77BD">
            <w:r>
              <w:t>RQI Global Value</w:t>
            </w:r>
          </w:p>
        </w:tc>
        <w:tc>
          <w:tcPr>
            <w:tcW w:w="1584" w:type="dxa"/>
          </w:tcPr>
          <w:p w14:paraId="0BD1CD84" w14:textId="77777777" w:rsidR="00080A52" w:rsidRDefault="00ED77BD">
            <w:r>
              <w:t>$0.00</w:t>
            </w:r>
          </w:p>
        </w:tc>
        <w:tc>
          <w:tcPr>
            <w:tcW w:w="1584" w:type="dxa"/>
          </w:tcPr>
          <w:p w14:paraId="0AC5F628" w14:textId="77777777" w:rsidR="00080A52" w:rsidRDefault="00ED77BD">
            <w:r>
              <w:t>$29,265.81</w:t>
            </w:r>
          </w:p>
        </w:tc>
        <w:tc>
          <w:tcPr>
            <w:tcW w:w="1584" w:type="dxa"/>
          </w:tcPr>
          <w:p w14:paraId="678125A6" w14:textId="77777777" w:rsidR="00080A52" w:rsidRDefault="00ED77BD">
            <w:r>
              <w:t>$29,265.81</w:t>
            </w:r>
          </w:p>
        </w:tc>
        <w:tc>
          <w:tcPr>
            <w:tcW w:w="1584" w:type="dxa"/>
          </w:tcPr>
          <w:p w14:paraId="608E4D0A" w14:textId="77777777" w:rsidR="00080A52" w:rsidRDefault="00ED77BD">
            <w:r>
              <w:t>7.00%</w:t>
            </w:r>
          </w:p>
        </w:tc>
      </w:tr>
      <w:tr w:rsidR="00080A52" w14:paraId="679FEC8C" w14:textId="77777777">
        <w:tc>
          <w:tcPr>
            <w:tcW w:w="1584" w:type="dxa"/>
          </w:tcPr>
          <w:p w14:paraId="62977832" w14:textId="77777777" w:rsidR="00080A52" w:rsidRDefault="00ED77BD">
            <w:r>
              <w:t>Schroder Australian Equity</w:t>
            </w:r>
          </w:p>
        </w:tc>
        <w:tc>
          <w:tcPr>
            <w:tcW w:w="1584" w:type="dxa"/>
          </w:tcPr>
          <w:p w14:paraId="67EB0249" w14:textId="77777777" w:rsidR="00080A52" w:rsidRDefault="00ED77BD">
            <w:r>
              <w:t>$0.00</w:t>
            </w:r>
          </w:p>
        </w:tc>
        <w:tc>
          <w:tcPr>
            <w:tcW w:w="1584" w:type="dxa"/>
          </w:tcPr>
          <w:p w14:paraId="3DC3887B" w14:textId="77777777" w:rsidR="00080A52" w:rsidRDefault="00ED77BD">
            <w:r>
              <w:t>$18,813.73</w:t>
            </w:r>
          </w:p>
        </w:tc>
        <w:tc>
          <w:tcPr>
            <w:tcW w:w="1584" w:type="dxa"/>
          </w:tcPr>
          <w:p w14:paraId="1157A7FC" w14:textId="77777777" w:rsidR="00080A52" w:rsidRDefault="00ED77BD">
            <w:r>
              <w:t>$18,813.73</w:t>
            </w:r>
          </w:p>
        </w:tc>
        <w:tc>
          <w:tcPr>
            <w:tcW w:w="1584" w:type="dxa"/>
          </w:tcPr>
          <w:p w14:paraId="6AD42518" w14:textId="77777777" w:rsidR="00080A52" w:rsidRDefault="00ED77BD">
            <w:r>
              <w:t>4.50%</w:t>
            </w:r>
          </w:p>
        </w:tc>
      </w:tr>
      <w:tr w:rsidR="00080A52" w14:paraId="63118C3D" w14:textId="77777777">
        <w:tc>
          <w:tcPr>
            <w:tcW w:w="1584" w:type="dxa"/>
          </w:tcPr>
          <w:p w14:paraId="7D42A72C" w14:textId="77777777" w:rsidR="00080A52" w:rsidRDefault="00ED77BD">
            <w:r>
              <w:rPr>
                <w:b/>
                <w:bCs/>
              </w:rPr>
              <w:t>Sub Total</w:t>
            </w:r>
          </w:p>
        </w:tc>
        <w:tc>
          <w:tcPr>
            <w:tcW w:w="1584" w:type="dxa"/>
          </w:tcPr>
          <w:p w14:paraId="01144DE8" w14:textId="77777777" w:rsidR="00080A52" w:rsidRDefault="00ED77BD">
            <w:r>
              <w:rPr>
                <w:b/>
                <w:bCs/>
              </w:rPr>
              <w:t>$0.00</w:t>
            </w:r>
          </w:p>
        </w:tc>
        <w:tc>
          <w:tcPr>
            <w:tcW w:w="1584" w:type="dxa"/>
          </w:tcPr>
          <w:p w14:paraId="02FD67C5" w14:textId="77777777" w:rsidR="00080A52" w:rsidRDefault="00ED77BD">
            <w:r>
              <w:rPr>
                <w:b/>
                <w:bCs/>
              </w:rPr>
              <w:t>$418,082.95</w:t>
            </w:r>
          </w:p>
        </w:tc>
        <w:tc>
          <w:tcPr>
            <w:tcW w:w="1584" w:type="dxa"/>
          </w:tcPr>
          <w:p w14:paraId="4E82A3AB" w14:textId="77777777" w:rsidR="00080A52" w:rsidRDefault="00ED77BD">
            <w:r>
              <w:rPr>
                <w:b/>
                <w:bCs/>
              </w:rPr>
              <w:t>$418,082.95</w:t>
            </w:r>
          </w:p>
        </w:tc>
        <w:tc>
          <w:tcPr>
            <w:tcW w:w="1584" w:type="dxa"/>
          </w:tcPr>
          <w:p w14:paraId="04CDB7D1" w14:textId="77777777" w:rsidR="00080A52" w:rsidRDefault="00ED77BD">
            <w:r>
              <w:rPr>
                <w:b/>
                <w:bCs/>
              </w:rPr>
              <w:t>100.00%</w:t>
            </w:r>
          </w:p>
        </w:tc>
      </w:tr>
    </w:tbl>
    <w:p w14:paraId="333DECA8" w14:textId="77777777" w:rsidR="00080A52" w:rsidRDefault="00ED77BD">
      <w:pPr>
        <w:pStyle w:val="Heading3"/>
      </w:pPr>
      <w:bookmarkStart w:id="25" w:name="X061aff807424f9800466ccbc16cb02503094702"/>
      <w:bookmarkEnd w:id="24"/>
      <w:r>
        <w:t>Ongoing portfolio instructions and management</w:t>
      </w:r>
    </w:p>
    <w:p w14:paraId="69ACC378" w14:textId="77777777" w:rsidR="00080A52" w:rsidRDefault="00ED77BD">
      <w:pPr>
        <w:numPr>
          <w:ilvl w:val="0"/>
          <w:numId w:val="43"/>
        </w:numPr>
      </w:pPr>
      <w:r>
        <w:t>We recommend an automatic rebalance feature to realign your investment portfolio with your target asset allocation on a quarterly basis. A 5% tolerance level will be set to prevent the rebalancing of significantly low amounts.</w:t>
      </w:r>
    </w:p>
    <w:p w14:paraId="23D3B5A7" w14:textId="77777777" w:rsidR="00080A52" w:rsidRDefault="00ED77BD">
      <w:pPr>
        <w:numPr>
          <w:ilvl w:val="0"/>
          <w:numId w:val="43"/>
        </w:numPr>
      </w:pPr>
      <w:r>
        <w:lastRenderedPageBreak/>
        <w:t>Our portfolio recommendations include cash of $20,904.15 / 5.00%. This is the minimum cash balance required within the model portfolio and will be used to pay for administration and investment fees, as well as adviser service fees.</w:t>
      </w:r>
    </w:p>
    <w:p w14:paraId="0BEC8018" w14:textId="77777777" w:rsidR="00080A52" w:rsidRDefault="00ED77BD">
      <w:pPr>
        <w:numPr>
          <w:ilvl w:val="0"/>
          <w:numId w:val="43"/>
        </w:numPr>
      </w:pPr>
      <w:r>
        <w:t>Future contributions will be allocated proportionately across the recommended investments to maintain the portfolio's target allocation.</w:t>
      </w:r>
    </w:p>
    <w:p w14:paraId="0AFAC395" w14:textId="77777777" w:rsidR="00080A52" w:rsidRDefault="00ED77BD">
      <w:pPr>
        <w:numPr>
          <w:ilvl w:val="0"/>
          <w:numId w:val="43"/>
        </w:numPr>
      </w:pPr>
      <w:r>
        <w:t>Investment income will be reinvested into the underlying fund to benefit from compounding returns.</w:t>
      </w:r>
    </w:p>
    <w:p w14:paraId="512DDAB5" w14:textId="77777777" w:rsidR="00080A52" w:rsidRDefault="00ED77BD">
      <w:pPr>
        <w:pStyle w:val="Heading3"/>
      </w:pPr>
      <w:bookmarkStart w:id="26" w:name="f1c08301-4aef-4bac-98b5-592d67fb1db2"/>
      <w:bookmarkEnd w:id="25"/>
      <w:r>
        <w:t>Proposed asset allocation for David McCormack</w:t>
      </w:r>
    </w:p>
    <w:p w14:paraId="672C38B4" w14:textId="77777777" w:rsidR="00080A52" w:rsidRDefault="00ED77BD">
      <w:r>
        <w:t>The following provides an illustration of your asset allocation after the portfolio recommendations are implemented.</w:t>
      </w:r>
    </w:p>
    <w:p w14:paraId="26884143" w14:textId="77777777" w:rsidR="00080A52" w:rsidRDefault="00ED77BD">
      <w:pPr>
        <w:pStyle w:val="Heading3"/>
      </w:pPr>
      <w:bookmarkStart w:id="27" w:name="Xac24a813d3844f53ab1f987f538f54d3635da5f"/>
      <w:bookmarkEnd w:id="26"/>
      <w:r>
        <w:t>Proposed Asset Allocation for David McCormack</w:t>
      </w:r>
    </w:p>
    <w:bookmarkEnd w:id="27"/>
    <w:p w14:paraId="543C6215" w14:textId="77777777" w:rsidR="00080A52" w:rsidRDefault="00ED77BD">
      <w:r>
        <w:rPr>
          <w:noProof/>
        </w:rPr>
        <w:drawing>
          <wp:inline distT="0" distB="0" distL="0" distR="0" wp14:anchorId="4A525C3C" wp14:editId="54A93FF7">
            <wp:extent cx="5727700" cy="2975428"/>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data:image/svg+xml;base64,PHN2ZyB4bWxucz0iaHR0cDovL3d3dy53My5vcmcvMjAwMC9zdmciIGN4PSI1MCUiIGN5PSI1MCUiIGNsYXNzPSJyZWNoYXJ0cy1zdXJmYWNlIiB3aWR0aD0iNzcwIiBoZWlnaHQ9IjQwMCIgdmlld2JveD0iMCAwIDc3MCA0MDAiIHN0eWxlPSJ3aWR0aDogMTAwJTsgaGVpZ2h0OiBhdXRvOyBtYXgtd2lkdGg6IDEwMCU7Ij48dGl0bGU+PC90aXRsZT48ZGVzYz48L2Rlc2M+PGRlZnM+PGNsaXBwYXRoIGlkPSJyZWNoYXJ0czUtY2xpcCI+PHJlY3QgeD0iNSIgeT0iNSIgaGVpZ2h0PSIzOTAiIHdpZHRoPSI3NjAiIC8+PC9jbGlwcGF0aD48L2RlZnM+PGcgY2xhc3M9InJlY2hhcnRzLWxheWVyIHJlY2hhcnRzLXBpZSIgdGFiaW5kZXg9IjAiPjxnIGNsYXNzPSJyZWNoYXJ0cy1sYXllciByZWNoYXJ0cy1waWUtc2VjdG9yIiB0YWJpbmRleD0iLTEiPjxwYXRoIGN4PSIzODUiIGN5PSIyMDAiIG5hbWU9IkNhc2giIHN0cm9rZT0iI2ZmZiIgZmlsbD0iI0U3NkY1MSIgdGFiaW5kZXg9Ii0xIiBjbGFzcz0icmVjaGFydHMtc2VjdG9yIiBkPSJNIDQ5NSwyMDAKICAgIEEgMTEwLDExMCwwLAogICAgMCwwLAogICAgNDg5LjYxNjIxNjc5MjQ2NjksMTY2LjAwODEzMDYxODc1NTc5CiAgTCAzODUsMjAwIFoiIHJvbGU9ImltZyIgLz48L2c+PGcgY2xhc3M9InJlY2hhcnRzLWxheWVyIHJlY2hhcnRzLXBpZS1zZWN0b3IiIHRhYmluZGV4PSItMSI+PHBhdGggY3g9IjM4NSIgY3k9IjIwMCIgbmFtZT0iQXVzdHJhbGlhbiBGaXhlZCBJbnRlcmVzdCIgc3Ryb2tlPSIjZmZmIiBmaWxsPSIjMkE5RDhGIiB0YWJpbmRleD0iLTEiIGNsYXNzPSJyZWNoYXJ0cy1zZWN0b3IiIGQ9Ik0gNDg5LjYxNjIxNjc5MjQ2NjksMTY2LjAwODEzMDYxODc1NTc5CiAgICBBIDExMCwxMTAsMCwKICAgIDAsMCwKICAgIDM5OC43ODY2NTU2OTIwNzM0NSw5MC44NjczODI4NTU0MDc0MwogIEwgMzg1LDIwMCBaIiByb2xlPSJpbWciIC8+PC9nPjxnIGNsYXNzPSJyZWNoYXJ0cy1sYXllciByZWNoYXJ0cy1waWUtc2VjdG9yIiB0YWJpbmRleD0iLTEiPjxwYXRoIGN4PSIzODUiIGN5PSIyMDAiIG5hbWU9IkludGVybmF0aW9uYWwgRml4ZWQgSW50ZXJlc3QiIHN0cm9rZT0iI2ZmZiIgZmlsbD0iIzI2NDY1MyIgdGFiaW5kZXg9Ii0xIiBjbGFzcz0icmVjaGFydHMtc2VjdG9yIiBkPSJNIDM5OC43ODY2NTU2OTIwNzM0NSw5MC44NjczODI4NTU0MDc0MwogICAgQSAxMTAsMTEwLDAsCiAgICAwLDAsCiAgICAyOTYuMDA4MTMwNjE4NzU1OCwxMzUuMzQzNjIyMjQ3ODI3OTQKICBMIDM4NSwyMDAgWiIgcm9sZT0iaW1nIiAvPjwvZz48ZyBjbGFzcz0icmVjaGFydHMtbGF5ZXIgcmVjaGFydHMtcGllLXNlY3RvciIgdGFiaW5kZXg9Ii0xIj48cGF0aCBjeD0iMzg1IiBjeT0iMjAwIiBuYW1lPSJBdXN0cmFsaWFuIFNoYXJlcyIgc3Ryb2tlPSIjZmZmIiBmaWxsPSIjRTlDNDZBIiB0YWJpbmRleD0iLTEiIGNsYXNzPSJyZWNoYXJ0cy1zZWN0b3IiIGQ9Ik0gMjk2LjAwODEzMDYxODc1NTgsMTM1LjM0MzYyMjI0NzgyNzk0CiAgICBBIDExMCwxMTAsMCwKICAgIDAsMCwKICAgIDMwNy4yMTgyNTQwNjk0Nzk3NywyNzcuNzgxNzQ1OTMwNTIwMjMKICBMIDM4NSwyMDAgWiIgcm9sZT0iaW1nIiAvPjwvZz48ZyBjbGFzcz0icmVjaGFydHMtbGF5ZXIgcmVjaGFydHMtcGllLXNlY3RvciIgdGFiaW5kZXg9Ii0xIj48cGF0aCBjeD0iMzg1IiBjeT0iMjAwIiBuYW1lPSJJbnRlcm5hdGlvbmFsIFNoYXJlcyIgc3Ryb2tlPSIjZmZmIiBmaWxsPSIjRjRBMjYxIiB0YWJpbmRleD0iLTEiIGNsYXNzPSJyZWNoYXJ0cy1zZWN0b3IiIGQ9Ik0gMzA3LjIxODI1NDA2OTQ3OTc3LDI3Ny43ODE3NDU5MzA1MjAyMwogICAgQSAxMTAsMTEwLDAsCiAgICAwLDAsCiAgICA0ODQuNTMwOTc1NzcxMjYyMTUsMjQ2LjgzNTcyMjA3MjE1Nzk1CiAgTCAzODUsMjAwIFoiIHJvbGU9ImltZyIgLz48L2c+PGcgY2xhc3M9InJlY2hhcnRzLWxheWVyIHJlY2hhcnRzLXBpZS1zZWN0b3IiIHRhYmluZGV4PSItMSI+PHBhdGggY3g9IjM4NSIgY3k9IjIwMCIgbmFtZT0iSW50ZXJuYXRpb25hbCBQcm9wZXJ0eS9JbmZyYXN0cnVjdHVyZSIgc3Ryb2tlPSIjZmZmIiBmaWxsPSIjRTc2RjUxIiB0YWJpbmRleD0iLTEiIGNsYXNzPSJyZWNoYXJ0cy1zZWN0b3IiIGQ9Ik0gNDg0LjUzMDk3NTc3MTI2MjE1LDI0Ni44MzU3MjIwNzIxNTc5NQogICAgQSAxMTAsMTEwLDAsCiAgICAwLDAsCiAgICA0OTUsMjAwLjAwMDAwMDAwMDAwMDAzCiAgTCAzODUsMjAwIFoiIHJvbGU9ImltZyIgLz48L2c+PGcgY2xhc3M9InJlY2hhcnRzLWxheWVyIHJlY2hhcnRzLXBpZS1sYWJlbHMiPjxnIGNsYXNzPSJyZWNoYXJ0cy1sYXllciI+PGc+PHBhdGggZD0iTTQ5My42NDU3MTc0NjU0NjUxNywxODIuNzkyMjA4ODQ1NTc0Nkw1MjMuMjc2MzY3NjgzMzE5MiwxNzguMDk5MTc0ODk0MzY3NjhMNTQzLjI3NjM2NzY4MzMxOTIsMTc4LjA5OTE3NDg5NDM2NzY4IiBzdHJva2U9IiNFNzZGNTEiIGZpbGw9Im5vbmUiIC8+PHRleHQgeD0iNTU1LjI3NjM2NzY4MzMxOTIiIHk9IjE3OC4wOTkxNzQ4OTQzNjc2OCIgZHk9IjUiIHRleHQtYW5jaG9yPSJzdGFydCIgZmlsbD0iI0U3NkY1MSIgZm9udC1zaXplPSIxMiI+Q2FzaDogNSU8L3RleHQ+PC9nPjwvZz48ZyBjbGFzcz0icmVjaGFydHMtbGF5ZXIiPjxnPjxwYXRoIGQ9Ik00NTUuMTE2NjM4ODcyMzU1OSwxMTUuMjQzNTQzMjk0NjYzMThMNDc0LjIzOTM1ODU2NDgxNjYsOTIuMTI4MTQ2MDExMzg5NUw0OTQuMjM5MzU4NTY0ODE2Niw5Mi4xMjgxNDYwMTEzODk1IiBzdHJva2U9IiMyQTlEOEYiIGZpbGw9Im5vbmUiIC8+PHRleHQgeD0iNTA2LjIzOTM1ODU2NDgxNjYiIHk9IjkyLjEyODE0NjAxMTM4OTUiIGR5PSI1IiB0ZXh0LWFuY2hvcj0ic3RhcnQiIGZpbGw9IiMyQTlEOEYiIGZvbnQtc2l6ZT0iMTIiPkF1c3RyYWxpYW4gRml4ZWQgSW50ZXJlc3Q6IDE4JTwvdGV4dD48L2c+PC9nPjxnIGNsYXNzPSJyZWNoYXJ0cy1sYXllciI+PGc+PHBhdGggZD0iTTM0MS4zMTM3MzIwMzAxNzQxNSw5OS4wNDY5OTExNzQ3NjIwN0wzMjkuMzk5Mjk1MzExMTMwNyw3MS41MTQzNTI0MDQyNDI2M0wzMDkuMzk5Mjk1MzExMTMwNyw3MS41MTQzNTI0MDQyNDI2MyIgc3Ryb2tlPSIjMjY0NjUzIiBmaWxsPSJub25lIiAvPjx0ZXh0IHg9IjI5Ny4zOTkyOTUzMTExMzA3IiB5PSI3MS41MTQzNTI0MDQyNDI2MyIgZHk9IjUiIHRleHQtYW5jaG9yPSJlbmQiIGZpbGw9IiMyNjQ2NTMiIGZvbnQtc2l6ZT0iMTIiPkludGVybmF0aW9uYWwgRml4ZWQgSW50ZXJlc3Q6IDE3JTwvdGV4dD48L2c+PC9nPjxnIGNsYXNzPSJyZWNoYXJ0cy1sYXllciI+PGc+PHBhdGggZD0iTTI3NS4zMzkwOTMyODkzNTU5LDIwOC42MzA1MDA1MzAwNjI5M0wyNDUuNDMxNTczMjc3MzYyMDgsMjEwLjk4NDI3MzQwMTg5ODI2TDIyNS40MzE1NzMyNzczNjIwOCwyMTAuOTg0MjczNDAxODk4MjYiIHN0cm9rZT0iI0U5QzQ2QSIgZmlsbD0ibm9uZSIgLz48dGV4dCB4PSIyMTMuNDMxNTczMjc3MzYyMDgiIHk9IjIxMC45ODQyNzM0MDE4OTgyNiIgZHk9IjUiIHRleHQtYW5jaG9yPSJlbmQiIGZpbGw9IiNFOUM0NkEiIGZvbnQtc2l6ZT0iMTIiPkF1c3RyYWxpYW4gU2hhcmVzOiAyMyU8L3RleHQ+PC9nPjwvZz48ZyBjbGFzcz0icmVjaGFydHMtbGF5ZXIiPjxnPjxwYXRoIGQ9Ik00MDMuOTEyMjAxMDMwNzM1LDMwOC4zNjIwMjU4NzcwMjUxM0w0MDkuMDcwMDc0MDM5MTE3MywzMzcuOTE1MzA1NjYxNjY4MzZMNDI5LjA3MDA3NDAzOTExNzMsMzM3LjkxNTMwNTY2MTY2ODM2IiBzdHJva2U9IiNGNEEyNjEiIGZpbGw9Im5vbmUiIC8+PHRleHQgeD0iNDQxLjA3MDA3NDAzOTExNzMiIHk9IjMzNy45MTUzMDU2NjE2NjgzNiIgZHk9IjUiIHRleHQtYW5jaG9yPSJzdGFydCIgZmlsbD0iI0Y0QTI2MSIgZm9udC1zaXplPSIxMiI+SW50ZXJuYXRpb25hbCBTaGFyZXM6IDMxJTwvdGV4dD48L2c+PC9nPjxnIGNsYXNzPSJyZWNoYXJ0cy1sYXllciI+PGc+PHBhdGggZD0iTTQ5Mi4zNTA4NDM4MTMyNjIyLDIyMy45OTU3NTY1NTM2MTk3N0w1MjEuNjI4MzQ2NjcxNDI0NywyMzAuNTQwMDUzNzk1NTE2MDZMNTQxLjYyODM0NjY3MTQyNDcsMjMwLjU0MDA1Mzc5NTUxNjA2IiBzdHJva2U9IiNFNzZGNTEiIGZpbGw9Im5vbmUiIC8+PHRleHQgeD0iNTUzLjYyODM0NjY3MTQyNDciIHk9IjIzMC41NDAwNTM3OTU1MTYwNiIgZHk9IjUiIHRleHQtYW5jaG9yPSJzdGFydCIgZmlsbD0iI0U3NkY1MSIgZm9udC1zaXplPSIxMiI+SW50ZXJuYXRpb25hbCBQcm9wZXJ0eS9JbmZyYXN0cnVjdHVyZTogNyU8L3RleHQ+PC9nPjwvZz48L2c+PC9nPjwvc3ZnPg=="/>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5727700" cy="2975428"/>
                    </a:xfrm>
                    <a:prstGeom prst="rect">
                      <a:avLst/>
                    </a:prstGeom>
                    <a:noFill/>
                    <a:ln w="9525">
                      <a:noFill/>
                      <a:headEnd/>
                      <a:tailEnd/>
                    </a:ln>
                  </pic:spPr>
                </pic:pic>
              </a:graphicData>
            </a:graphic>
          </wp:inline>
        </w:drawing>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080A52" w14:paraId="4CF385A3"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1584" w:type="dxa"/>
          </w:tcPr>
          <w:p w14:paraId="2B8BA90E" w14:textId="77777777" w:rsidR="00080A52" w:rsidRDefault="00ED77BD">
            <w:r>
              <w:t>Asset Class</w:t>
            </w:r>
          </w:p>
        </w:tc>
        <w:tc>
          <w:tcPr>
            <w:tcW w:w="1584" w:type="dxa"/>
          </w:tcPr>
          <w:p w14:paraId="27E1475E" w14:textId="77777777" w:rsidR="00080A52" w:rsidRDefault="00ED77BD">
            <w:r>
              <w:t>Proposed value</w:t>
            </w:r>
          </w:p>
        </w:tc>
        <w:tc>
          <w:tcPr>
            <w:tcW w:w="1584" w:type="dxa"/>
          </w:tcPr>
          <w:p w14:paraId="087BAD5B" w14:textId="77777777" w:rsidR="00080A52" w:rsidRDefault="00ED77BD">
            <w:r>
              <w:t>Proposed weight</w:t>
            </w:r>
          </w:p>
        </w:tc>
        <w:tc>
          <w:tcPr>
            <w:tcW w:w="1584" w:type="dxa"/>
          </w:tcPr>
          <w:p w14:paraId="0BB6251F" w14:textId="77777777" w:rsidR="00080A52" w:rsidRDefault="00ED77BD">
            <w:r>
              <w:t>Target weight</w:t>
            </w:r>
          </w:p>
        </w:tc>
        <w:tc>
          <w:tcPr>
            <w:tcW w:w="1584" w:type="dxa"/>
          </w:tcPr>
          <w:p w14:paraId="65BADE6A" w14:textId="77777777" w:rsidR="00080A52" w:rsidRDefault="00ED77BD">
            <w:r>
              <w:t>Variance</w:t>
            </w:r>
          </w:p>
        </w:tc>
      </w:tr>
      <w:tr w:rsidR="00080A52" w14:paraId="717C4C41" w14:textId="77777777">
        <w:tc>
          <w:tcPr>
            <w:tcW w:w="7920" w:type="dxa"/>
            <w:gridSpan w:val="5"/>
          </w:tcPr>
          <w:p w14:paraId="355AA518" w14:textId="77777777" w:rsidR="00080A52" w:rsidRDefault="00ED77BD">
            <w:r>
              <w:rPr>
                <w:b/>
                <w:bCs/>
              </w:rPr>
              <w:t>Defensive Assets</w:t>
            </w:r>
          </w:p>
        </w:tc>
      </w:tr>
      <w:tr w:rsidR="00080A52" w14:paraId="7F963869" w14:textId="77777777">
        <w:tc>
          <w:tcPr>
            <w:tcW w:w="1584" w:type="dxa"/>
          </w:tcPr>
          <w:p w14:paraId="48863ED7" w14:textId="77777777" w:rsidR="00080A52" w:rsidRDefault="00ED77BD">
            <w:r>
              <w:t>Cash</w:t>
            </w:r>
          </w:p>
        </w:tc>
        <w:tc>
          <w:tcPr>
            <w:tcW w:w="1584" w:type="dxa"/>
          </w:tcPr>
          <w:p w14:paraId="6125A73A" w14:textId="77777777" w:rsidR="00080A52" w:rsidRDefault="00ED77BD">
            <w:r>
              <w:t>$20,904.15</w:t>
            </w:r>
          </w:p>
        </w:tc>
        <w:tc>
          <w:tcPr>
            <w:tcW w:w="1584" w:type="dxa"/>
          </w:tcPr>
          <w:p w14:paraId="7C8D5633" w14:textId="77777777" w:rsidR="00080A52" w:rsidRDefault="00ED77BD">
            <w:r>
              <w:t>5.00%</w:t>
            </w:r>
          </w:p>
        </w:tc>
        <w:tc>
          <w:tcPr>
            <w:tcW w:w="1584" w:type="dxa"/>
          </w:tcPr>
          <w:p w14:paraId="5530E593" w14:textId="77777777" w:rsidR="00080A52" w:rsidRDefault="00ED77BD">
            <w:r>
              <w:t>N/A</w:t>
            </w:r>
          </w:p>
        </w:tc>
        <w:tc>
          <w:tcPr>
            <w:tcW w:w="1584" w:type="dxa"/>
          </w:tcPr>
          <w:p w14:paraId="4FE42CC4" w14:textId="77777777" w:rsidR="00080A52" w:rsidRDefault="00ED77BD">
            <w:r>
              <w:t>N/A</w:t>
            </w:r>
          </w:p>
        </w:tc>
      </w:tr>
      <w:tr w:rsidR="00080A52" w14:paraId="2897A483" w14:textId="77777777">
        <w:tc>
          <w:tcPr>
            <w:tcW w:w="1584" w:type="dxa"/>
          </w:tcPr>
          <w:p w14:paraId="40FF12D9" w14:textId="77777777" w:rsidR="00080A52" w:rsidRDefault="00ED77BD">
            <w:r>
              <w:t>Australian Fixed Interest</w:t>
            </w:r>
          </w:p>
        </w:tc>
        <w:tc>
          <w:tcPr>
            <w:tcW w:w="1584" w:type="dxa"/>
          </w:tcPr>
          <w:p w14:paraId="1482EEAB" w14:textId="77777777" w:rsidR="00080A52" w:rsidRDefault="00ED77BD">
            <w:r>
              <w:t>$75,254.93</w:t>
            </w:r>
          </w:p>
        </w:tc>
        <w:tc>
          <w:tcPr>
            <w:tcW w:w="1584" w:type="dxa"/>
          </w:tcPr>
          <w:p w14:paraId="7E0AD5CF" w14:textId="77777777" w:rsidR="00080A52" w:rsidRDefault="00ED77BD">
            <w:r>
              <w:t>18.00%</w:t>
            </w:r>
          </w:p>
        </w:tc>
        <w:tc>
          <w:tcPr>
            <w:tcW w:w="1584" w:type="dxa"/>
          </w:tcPr>
          <w:p w14:paraId="00B94F2E" w14:textId="77777777" w:rsidR="00080A52" w:rsidRDefault="00ED77BD">
            <w:r>
              <w:t>N/A</w:t>
            </w:r>
          </w:p>
        </w:tc>
        <w:tc>
          <w:tcPr>
            <w:tcW w:w="1584" w:type="dxa"/>
          </w:tcPr>
          <w:p w14:paraId="601F3741" w14:textId="77777777" w:rsidR="00080A52" w:rsidRDefault="00ED77BD">
            <w:r>
              <w:t>N/A</w:t>
            </w:r>
          </w:p>
        </w:tc>
      </w:tr>
      <w:tr w:rsidR="00080A52" w14:paraId="50164B44" w14:textId="77777777">
        <w:tc>
          <w:tcPr>
            <w:tcW w:w="1584" w:type="dxa"/>
          </w:tcPr>
          <w:p w14:paraId="5C8F0A1C" w14:textId="77777777" w:rsidR="00080A52" w:rsidRDefault="00ED77BD">
            <w:r>
              <w:t>International Fixed Interest</w:t>
            </w:r>
          </w:p>
        </w:tc>
        <w:tc>
          <w:tcPr>
            <w:tcW w:w="1584" w:type="dxa"/>
          </w:tcPr>
          <w:p w14:paraId="7683A9D0" w14:textId="77777777" w:rsidR="00080A52" w:rsidRDefault="00ED77BD">
            <w:r>
              <w:t>$71,074.10</w:t>
            </w:r>
          </w:p>
        </w:tc>
        <w:tc>
          <w:tcPr>
            <w:tcW w:w="1584" w:type="dxa"/>
          </w:tcPr>
          <w:p w14:paraId="34168201" w14:textId="77777777" w:rsidR="00080A52" w:rsidRDefault="00ED77BD">
            <w:r>
              <w:t>17.00%</w:t>
            </w:r>
          </w:p>
        </w:tc>
        <w:tc>
          <w:tcPr>
            <w:tcW w:w="1584" w:type="dxa"/>
          </w:tcPr>
          <w:p w14:paraId="5E863A80" w14:textId="77777777" w:rsidR="00080A52" w:rsidRDefault="00ED77BD">
            <w:r>
              <w:t>N/A</w:t>
            </w:r>
          </w:p>
        </w:tc>
        <w:tc>
          <w:tcPr>
            <w:tcW w:w="1584" w:type="dxa"/>
          </w:tcPr>
          <w:p w14:paraId="5E7F2E0B" w14:textId="77777777" w:rsidR="00080A52" w:rsidRDefault="00ED77BD">
            <w:r>
              <w:t>N/A</w:t>
            </w:r>
          </w:p>
        </w:tc>
      </w:tr>
      <w:tr w:rsidR="00080A52" w14:paraId="4989D2C1" w14:textId="77777777">
        <w:tc>
          <w:tcPr>
            <w:tcW w:w="1584" w:type="dxa"/>
          </w:tcPr>
          <w:p w14:paraId="02523F6E" w14:textId="77777777" w:rsidR="00080A52" w:rsidRDefault="00ED77BD">
            <w:r>
              <w:t>Diversified Alternatives (Defensive)</w:t>
            </w:r>
          </w:p>
        </w:tc>
        <w:tc>
          <w:tcPr>
            <w:tcW w:w="1584" w:type="dxa"/>
          </w:tcPr>
          <w:p w14:paraId="28581CA1" w14:textId="77777777" w:rsidR="00080A52" w:rsidRDefault="00ED77BD">
            <w:r>
              <w:t>$0.00</w:t>
            </w:r>
          </w:p>
        </w:tc>
        <w:tc>
          <w:tcPr>
            <w:tcW w:w="1584" w:type="dxa"/>
          </w:tcPr>
          <w:p w14:paraId="574F12C6" w14:textId="77777777" w:rsidR="00080A52" w:rsidRDefault="00ED77BD">
            <w:r>
              <w:t>0.00%</w:t>
            </w:r>
          </w:p>
        </w:tc>
        <w:tc>
          <w:tcPr>
            <w:tcW w:w="1584" w:type="dxa"/>
          </w:tcPr>
          <w:p w14:paraId="0F900EF3" w14:textId="77777777" w:rsidR="00080A52" w:rsidRDefault="00ED77BD">
            <w:r>
              <w:t>N/A</w:t>
            </w:r>
          </w:p>
        </w:tc>
        <w:tc>
          <w:tcPr>
            <w:tcW w:w="1584" w:type="dxa"/>
          </w:tcPr>
          <w:p w14:paraId="249A2BAA" w14:textId="77777777" w:rsidR="00080A52" w:rsidRDefault="00ED77BD">
            <w:r>
              <w:t>N/A</w:t>
            </w:r>
          </w:p>
        </w:tc>
      </w:tr>
      <w:tr w:rsidR="00080A52" w14:paraId="0F72078C" w14:textId="77777777">
        <w:tc>
          <w:tcPr>
            <w:tcW w:w="1584" w:type="dxa"/>
          </w:tcPr>
          <w:p w14:paraId="47670038" w14:textId="77777777" w:rsidR="00080A52" w:rsidRDefault="00ED77BD">
            <w:r>
              <w:rPr>
                <w:b/>
                <w:bCs/>
              </w:rPr>
              <w:t>Total Defensive</w:t>
            </w:r>
          </w:p>
        </w:tc>
        <w:tc>
          <w:tcPr>
            <w:tcW w:w="1584" w:type="dxa"/>
          </w:tcPr>
          <w:p w14:paraId="55803078" w14:textId="77777777" w:rsidR="00080A52" w:rsidRDefault="00ED77BD">
            <w:r>
              <w:rPr>
                <w:b/>
                <w:bCs/>
              </w:rPr>
              <w:t>$167,233.18</w:t>
            </w:r>
          </w:p>
        </w:tc>
        <w:tc>
          <w:tcPr>
            <w:tcW w:w="1584" w:type="dxa"/>
          </w:tcPr>
          <w:p w14:paraId="31D05A6A" w14:textId="77777777" w:rsidR="00080A52" w:rsidRDefault="00ED77BD">
            <w:r>
              <w:rPr>
                <w:b/>
                <w:bCs/>
              </w:rPr>
              <w:t>40.00%</w:t>
            </w:r>
          </w:p>
        </w:tc>
        <w:tc>
          <w:tcPr>
            <w:tcW w:w="1584" w:type="dxa"/>
          </w:tcPr>
          <w:p w14:paraId="212960C9" w14:textId="77777777" w:rsidR="00080A52" w:rsidRDefault="00ED77BD">
            <w:r>
              <w:rPr>
                <w:b/>
                <w:bCs/>
              </w:rPr>
              <w:t>N/A</w:t>
            </w:r>
          </w:p>
        </w:tc>
        <w:tc>
          <w:tcPr>
            <w:tcW w:w="1584" w:type="dxa"/>
          </w:tcPr>
          <w:p w14:paraId="4B72D569" w14:textId="77777777" w:rsidR="00080A52" w:rsidRDefault="00ED77BD">
            <w:r>
              <w:rPr>
                <w:b/>
                <w:bCs/>
              </w:rPr>
              <w:t>N/A</w:t>
            </w:r>
          </w:p>
        </w:tc>
      </w:tr>
      <w:tr w:rsidR="00080A52" w14:paraId="7E74EE91" w14:textId="77777777">
        <w:tc>
          <w:tcPr>
            <w:tcW w:w="7920" w:type="dxa"/>
            <w:gridSpan w:val="5"/>
          </w:tcPr>
          <w:p w14:paraId="249836A4" w14:textId="77777777" w:rsidR="00080A52" w:rsidRDefault="00ED77BD">
            <w:r>
              <w:rPr>
                <w:b/>
                <w:bCs/>
              </w:rPr>
              <w:lastRenderedPageBreak/>
              <w:t>Growth Assets</w:t>
            </w:r>
          </w:p>
        </w:tc>
      </w:tr>
      <w:tr w:rsidR="00080A52" w14:paraId="3D8AF199" w14:textId="77777777">
        <w:tc>
          <w:tcPr>
            <w:tcW w:w="1584" w:type="dxa"/>
          </w:tcPr>
          <w:p w14:paraId="66F12B55" w14:textId="77777777" w:rsidR="00080A52" w:rsidRDefault="00ED77BD">
            <w:r>
              <w:t>Australian Shares</w:t>
            </w:r>
          </w:p>
        </w:tc>
        <w:tc>
          <w:tcPr>
            <w:tcW w:w="1584" w:type="dxa"/>
          </w:tcPr>
          <w:p w14:paraId="4D18430E" w14:textId="77777777" w:rsidR="00080A52" w:rsidRDefault="00ED77BD">
            <w:r>
              <w:t>$94,068.66</w:t>
            </w:r>
          </w:p>
        </w:tc>
        <w:tc>
          <w:tcPr>
            <w:tcW w:w="1584" w:type="dxa"/>
          </w:tcPr>
          <w:p w14:paraId="36D14E7F" w14:textId="77777777" w:rsidR="00080A52" w:rsidRDefault="00ED77BD">
            <w:r>
              <w:t>22.50%</w:t>
            </w:r>
          </w:p>
        </w:tc>
        <w:tc>
          <w:tcPr>
            <w:tcW w:w="1584" w:type="dxa"/>
          </w:tcPr>
          <w:p w14:paraId="16BD32E2" w14:textId="77777777" w:rsidR="00080A52" w:rsidRDefault="00ED77BD">
            <w:r>
              <w:t>N/A</w:t>
            </w:r>
          </w:p>
        </w:tc>
        <w:tc>
          <w:tcPr>
            <w:tcW w:w="1584" w:type="dxa"/>
          </w:tcPr>
          <w:p w14:paraId="7355CC49" w14:textId="77777777" w:rsidR="00080A52" w:rsidRDefault="00ED77BD">
            <w:r>
              <w:t>N/A</w:t>
            </w:r>
          </w:p>
        </w:tc>
      </w:tr>
      <w:tr w:rsidR="00080A52" w14:paraId="5C2F8B32" w14:textId="77777777">
        <w:tc>
          <w:tcPr>
            <w:tcW w:w="1584" w:type="dxa"/>
          </w:tcPr>
          <w:p w14:paraId="166355C6" w14:textId="77777777" w:rsidR="00080A52" w:rsidRDefault="00ED77BD">
            <w:r>
              <w:t>International Shares</w:t>
            </w:r>
          </w:p>
        </w:tc>
        <w:tc>
          <w:tcPr>
            <w:tcW w:w="1584" w:type="dxa"/>
          </w:tcPr>
          <w:p w14:paraId="7BDE4293" w14:textId="77777777" w:rsidR="00080A52" w:rsidRDefault="00ED77BD">
            <w:r>
              <w:t>$127,515.50</w:t>
            </w:r>
          </w:p>
        </w:tc>
        <w:tc>
          <w:tcPr>
            <w:tcW w:w="1584" w:type="dxa"/>
          </w:tcPr>
          <w:p w14:paraId="18AD03B5" w14:textId="77777777" w:rsidR="00080A52" w:rsidRDefault="00ED77BD">
            <w:r>
              <w:t>30.50%</w:t>
            </w:r>
          </w:p>
        </w:tc>
        <w:tc>
          <w:tcPr>
            <w:tcW w:w="1584" w:type="dxa"/>
          </w:tcPr>
          <w:p w14:paraId="4073E56F" w14:textId="77777777" w:rsidR="00080A52" w:rsidRDefault="00ED77BD">
            <w:r>
              <w:t>N/A</w:t>
            </w:r>
          </w:p>
        </w:tc>
        <w:tc>
          <w:tcPr>
            <w:tcW w:w="1584" w:type="dxa"/>
          </w:tcPr>
          <w:p w14:paraId="3935B362" w14:textId="77777777" w:rsidR="00080A52" w:rsidRDefault="00ED77BD">
            <w:r>
              <w:t>N/A</w:t>
            </w:r>
          </w:p>
        </w:tc>
      </w:tr>
      <w:tr w:rsidR="00080A52" w14:paraId="40DC6878" w14:textId="77777777">
        <w:tc>
          <w:tcPr>
            <w:tcW w:w="1584" w:type="dxa"/>
          </w:tcPr>
          <w:p w14:paraId="26FBD9C7" w14:textId="77777777" w:rsidR="00080A52" w:rsidRDefault="00ED77BD">
            <w:r>
              <w:t>Australian Property/Infrastructure</w:t>
            </w:r>
          </w:p>
        </w:tc>
        <w:tc>
          <w:tcPr>
            <w:tcW w:w="1584" w:type="dxa"/>
          </w:tcPr>
          <w:p w14:paraId="26DE6E40" w14:textId="77777777" w:rsidR="00080A52" w:rsidRDefault="00ED77BD">
            <w:r>
              <w:t>$0.00</w:t>
            </w:r>
          </w:p>
        </w:tc>
        <w:tc>
          <w:tcPr>
            <w:tcW w:w="1584" w:type="dxa"/>
          </w:tcPr>
          <w:p w14:paraId="3E38679D" w14:textId="77777777" w:rsidR="00080A52" w:rsidRDefault="00ED77BD">
            <w:r>
              <w:t>0.00%</w:t>
            </w:r>
          </w:p>
        </w:tc>
        <w:tc>
          <w:tcPr>
            <w:tcW w:w="1584" w:type="dxa"/>
          </w:tcPr>
          <w:p w14:paraId="14EBCE20" w14:textId="77777777" w:rsidR="00080A52" w:rsidRDefault="00ED77BD">
            <w:r>
              <w:t>N/A</w:t>
            </w:r>
          </w:p>
        </w:tc>
        <w:tc>
          <w:tcPr>
            <w:tcW w:w="1584" w:type="dxa"/>
          </w:tcPr>
          <w:p w14:paraId="354F5E2B" w14:textId="77777777" w:rsidR="00080A52" w:rsidRDefault="00ED77BD">
            <w:r>
              <w:t>N/A</w:t>
            </w:r>
          </w:p>
        </w:tc>
      </w:tr>
      <w:tr w:rsidR="00080A52" w14:paraId="661DEA3B" w14:textId="77777777">
        <w:tc>
          <w:tcPr>
            <w:tcW w:w="1584" w:type="dxa"/>
          </w:tcPr>
          <w:p w14:paraId="62A09D0E" w14:textId="77777777" w:rsidR="00080A52" w:rsidRDefault="00ED77BD">
            <w:r>
              <w:t>International Property/Infrastructure</w:t>
            </w:r>
          </w:p>
        </w:tc>
        <w:tc>
          <w:tcPr>
            <w:tcW w:w="1584" w:type="dxa"/>
          </w:tcPr>
          <w:p w14:paraId="46B61DA5" w14:textId="77777777" w:rsidR="00080A52" w:rsidRDefault="00ED77BD">
            <w:r>
              <w:t>$29,265.81</w:t>
            </w:r>
          </w:p>
        </w:tc>
        <w:tc>
          <w:tcPr>
            <w:tcW w:w="1584" w:type="dxa"/>
          </w:tcPr>
          <w:p w14:paraId="539C0A92" w14:textId="77777777" w:rsidR="00080A52" w:rsidRDefault="00ED77BD">
            <w:r>
              <w:t>7.00%</w:t>
            </w:r>
          </w:p>
        </w:tc>
        <w:tc>
          <w:tcPr>
            <w:tcW w:w="1584" w:type="dxa"/>
          </w:tcPr>
          <w:p w14:paraId="244E75C2" w14:textId="77777777" w:rsidR="00080A52" w:rsidRDefault="00ED77BD">
            <w:r>
              <w:t>N/A</w:t>
            </w:r>
          </w:p>
        </w:tc>
        <w:tc>
          <w:tcPr>
            <w:tcW w:w="1584" w:type="dxa"/>
          </w:tcPr>
          <w:p w14:paraId="71084A79" w14:textId="77777777" w:rsidR="00080A52" w:rsidRDefault="00ED77BD">
            <w:r>
              <w:t>N/A</w:t>
            </w:r>
          </w:p>
        </w:tc>
      </w:tr>
      <w:tr w:rsidR="00080A52" w14:paraId="4BCA4DB7" w14:textId="77777777">
        <w:tc>
          <w:tcPr>
            <w:tcW w:w="1584" w:type="dxa"/>
          </w:tcPr>
          <w:p w14:paraId="24AFD764" w14:textId="77777777" w:rsidR="00080A52" w:rsidRDefault="00ED77BD">
            <w:r>
              <w:t>Diversified Alternatives (Growth)</w:t>
            </w:r>
          </w:p>
        </w:tc>
        <w:tc>
          <w:tcPr>
            <w:tcW w:w="1584" w:type="dxa"/>
          </w:tcPr>
          <w:p w14:paraId="08E6D7C5" w14:textId="77777777" w:rsidR="00080A52" w:rsidRDefault="00ED77BD">
            <w:r>
              <w:t>$0.00</w:t>
            </w:r>
          </w:p>
        </w:tc>
        <w:tc>
          <w:tcPr>
            <w:tcW w:w="1584" w:type="dxa"/>
          </w:tcPr>
          <w:p w14:paraId="1AF05C23" w14:textId="77777777" w:rsidR="00080A52" w:rsidRDefault="00ED77BD">
            <w:r>
              <w:t>0.00%</w:t>
            </w:r>
          </w:p>
        </w:tc>
        <w:tc>
          <w:tcPr>
            <w:tcW w:w="1584" w:type="dxa"/>
          </w:tcPr>
          <w:p w14:paraId="120B6DB4" w14:textId="77777777" w:rsidR="00080A52" w:rsidRDefault="00ED77BD">
            <w:r>
              <w:t>N/A</w:t>
            </w:r>
          </w:p>
        </w:tc>
        <w:tc>
          <w:tcPr>
            <w:tcW w:w="1584" w:type="dxa"/>
          </w:tcPr>
          <w:p w14:paraId="5B7C54B3" w14:textId="77777777" w:rsidR="00080A52" w:rsidRDefault="00ED77BD">
            <w:r>
              <w:t>N/A</w:t>
            </w:r>
          </w:p>
        </w:tc>
      </w:tr>
      <w:tr w:rsidR="00080A52" w14:paraId="3FD12964" w14:textId="77777777">
        <w:tc>
          <w:tcPr>
            <w:tcW w:w="1584" w:type="dxa"/>
          </w:tcPr>
          <w:p w14:paraId="2B143488" w14:textId="77777777" w:rsidR="00080A52" w:rsidRDefault="00ED77BD">
            <w:r>
              <w:rPr>
                <w:b/>
                <w:bCs/>
              </w:rPr>
              <w:t>Total Growth</w:t>
            </w:r>
          </w:p>
        </w:tc>
        <w:tc>
          <w:tcPr>
            <w:tcW w:w="1584" w:type="dxa"/>
          </w:tcPr>
          <w:p w14:paraId="41301116" w14:textId="77777777" w:rsidR="00080A52" w:rsidRDefault="00ED77BD">
            <w:r>
              <w:rPr>
                <w:b/>
                <w:bCs/>
              </w:rPr>
              <w:t>$250,849.97</w:t>
            </w:r>
          </w:p>
        </w:tc>
        <w:tc>
          <w:tcPr>
            <w:tcW w:w="1584" w:type="dxa"/>
          </w:tcPr>
          <w:p w14:paraId="6C0C3E00" w14:textId="77777777" w:rsidR="00080A52" w:rsidRDefault="00ED77BD">
            <w:r>
              <w:rPr>
                <w:b/>
                <w:bCs/>
              </w:rPr>
              <w:t>60.00%</w:t>
            </w:r>
          </w:p>
        </w:tc>
        <w:tc>
          <w:tcPr>
            <w:tcW w:w="1584" w:type="dxa"/>
          </w:tcPr>
          <w:p w14:paraId="2CB36B01" w14:textId="77777777" w:rsidR="00080A52" w:rsidRDefault="00ED77BD">
            <w:r>
              <w:rPr>
                <w:b/>
                <w:bCs/>
              </w:rPr>
              <w:t>N/A</w:t>
            </w:r>
          </w:p>
        </w:tc>
        <w:tc>
          <w:tcPr>
            <w:tcW w:w="1584" w:type="dxa"/>
          </w:tcPr>
          <w:p w14:paraId="7A1CD981" w14:textId="77777777" w:rsidR="00080A52" w:rsidRDefault="00ED77BD">
            <w:r>
              <w:rPr>
                <w:b/>
                <w:bCs/>
              </w:rPr>
              <w:t>N/A</w:t>
            </w:r>
          </w:p>
        </w:tc>
      </w:tr>
      <w:tr w:rsidR="00080A52" w14:paraId="345827F3" w14:textId="77777777">
        <w:tc>
          <w:tcPr>
            <w:tcW w:w="7920" w:type="dxa"/>
            <w:gridSpan w:val="5"/>
          </w:tcPr>
          <w:p w14:paraId="562DC129" w14:textId="77777777" w:rsidR="00080A52" w:rsidRDefault="00ED77BD">
            <w:r>
              <w:rPr>
                <w:b/>
                <w:bCs/>
              </w:rPr>
              <w:t>Other Assets</w:t>
            </w:r>
          </w:p>
        </w:tc>
      </w:tr>
      <w:tr w:rsidR="00080A52" w14:paraId="75DE9698" w14:textId="77777777">
        <w:tc>
          <w:tcPr>
            <w:tcW w:w="1584" w:type="dxa"/>
          </w:tcPr>
          <w:p w14:paraId="350157E4" w14:textId="77777777" w:rsidR="00080A52" w:rsidRDefault="00ED77BD">
            <w:r>
              <w:t>[other assets]</w:t>
            </w:r>
          </w:p>
        </w:tc>
        <w:tc>
          <w:tcPr>
            <w:tcW w:w="1584" w:type="dxa"/>
          </w:tcPr>
          <w:p w14:paraId="0F958BAA" w14:textId="77777777" w:rsidR="00080A52" w:rsidRDefault="00ED77BD">
            <w:r>
              <w:t>$0.00</w:t>
            </w:r>
          </w:p>
        </w:tc>
        <w:tc>
          <w:tcPr>
            <w:tcW w:w="1584" w:type="dxa"/>
          </w:tcPr>
          <w:p w14:paraId="771BB752" w14:textId="77777777" w:rsidR="00080A52" w:rsidRDefault="00ED77BD">
            <w:r>
              <w:t>0.00%</w:t>
            </w:r>
          </w:p>
        </w:tc>
        <w:tc>
          <w:tcPr>
            <w:tcW w:w="1584" w:type="dxa"/>
          </w:tcPr>
          <w:p w14:paraId="7D54B853" w14:textId="77777777" w:rsidR="00080A52" w:rsidRDefault="00ED77BD">
            <w:r>
              <w:t>N/A</w:t>
            </w:r>
          </w:p>
        </w:tc>
        <w:tc>
          <w:tcPr>
            <w:tcW w:w="1584" w:type="dxa"/>
          </w:tcPr>
          <w:p w14:paraId="36304BF4" w14:textId="77777777" w:rsidR="00080A52" w:rsidRDefault="00ED77BD">
            <w:r>
              <w:t>N/A</w:t>
            </w:r>
          </w:p>
        </w:tc>
      </w:tr>
      <w:tr w:rsidR="00080A52" w14:paraId="114D5D47" w14:textId="77777777">
        <w:tc>
          <w:tcPr>
            <w:tcW w:w="1584" w:type="dxa"/>
          </w:tcPr>
          <w:p w14:paraId="774445F1" w14:textId="77777777" w:rsidR="00080A52" w:rsidRDefault="00ED77BD">
            <w:r>
              <w:rPr>
                <w:b/>
                <w:bCs/>
              </w:rPr>
              <w:t>Total Other</w:t>
            </w:r>
          </w:p>
        </w:tc>
        <w:tc>
          <w:tcPr>
            <w:tcW w:w="1584" w:type="dxa"/>
          </w:tcPr>
          <w:p w14:paraId="113C3127" w14:textId="77777777" w:rsidR="00080A52" w:rsidRDefault="00ED77BD">
            <w:r>
              <w:rPr>
                <w:b/>
                <w:bCs/>
              </w:rPr>
              <w:t>$0.00</w:t>
            </w:r>
          </w:p>
        </w:tc>
        <w:tc>
          <w:tcPr>
            <w:tcW w:w="1584" w:type="dxa"/>
          </w:tcPr>
          <w:p w14:paraId="4D366FB9" w14:textId="77777777" w:rsidR="00080A52" w:rsidRDefault="00ED77BD">
            <w:r>
              <w:rPr>
                <w:b/>
                <w:bCs/>
              </w:rPr>
              <w:t>0.00%</w:t>
            </w:r>
          </w:p>
        </w:tc>
        <w:tc>
          <w:tcPr>
            <w:tcW w:w="1584" w:type="dxa"/>
          </w:tcPr>
          <w:p w14:paraId="3C68DBC8" w14:textId="77777777" w:rsidR="00080A52" w:rsidRDefault="00ED77BD">
            <w:r>
              <w:rPr>
                <w:b/>
                <w:bCs/>
              </w:rPr>
              <w:t>N/A</w:t>
            </w:r>
          </w:p>
        </w:tc>
        <w:tc>
          <w:tcPr>
            <w:tcW w:w="1584" w:type="dxa"/>
          </w:tcPr>
          <w:p w14:paraId="1DC45DC0" w14:textId="77777777" w:rsidR="00080A52" w:rsidRDefault="00ED77BD">
            <w:r>
              <w:rPr>
                <w:b/>
                <w:bCs/>
              </w:rPr>
              <w:t>N/A</w:t>
            </w:r>
          </w:p>
        </w:tc>
      </w:tr>
    </w:tbl>
    <w:p w14:paraId="60002E0E" w14:textId="77777777" w:rsidR="00080A52" w:rsidRDefault="00ED77BD">
      <w:pPr>
        <w:pStyle w:val="Heading3"/>
      </w:pPr>
      <w:bookmarkStart w:id="28" w:name="X681468bbce94fb57dbcf99e86d2ec9060555bea"/>
      <w:r>
        <w:t>Asset allocation commentary</w:t>
      </w:r>
    </w:p>
    <w:p w14:paraId="01F3B0F2" w14:textId="77777777" w:rsidR="00080A52" w:rsidRDefault="00ED77BD">
      <w:r>
        <w:t>After the changes, your asset allocation will be 40% in defensive assets and 60% in growth assets. This is in line with the strategic asset allocation of the 'Lakeside MS Balanced Portfolio' and is considered appropriate for an investor with a Balanced risk profile seeking moderate long-term growth.</w:t>
      </w:r>
    </w:p>
    <w:p w14:paraId="7CD7EFEE" w14:textId="77777777" w:rsidR="00080A52" w:rsidRDefault="00ED77BD">
      <w:pPr>
        <w:pStyle w:val="Heading3"/>
      </w:pPr>
      <w:bookmarkStart w:id="29" w:name="eedd796c-c6b3-4871-ad68-a99fe1610ddb"/>
      <w:bookmarkEnd w:id="28"/>
      <w:r>
        <w:t>Recommended portfolio for Elizabeth McCormack</w:t>
      </w:r>
    </w:p>
    <w:p w14:paraId="031C6A43" w14:textId="77777777" w:rsidR="00080A52" w:rsidRDefault="00ED77BD">
      <w:r>
        <w:t>We have recommended the 'Lakeside MS Balanced Portfolio' for your superannuation investments. This is a professionally constructed and managed portfolio of funds, diversified across various asset classes and investment managers. The portfolio has been selected as it aligns with your 'Balanced' investor risk profile, aiming to provide moderate long-term growth while managing downside risk.</w:t>
      </w:r>
    </w:p>
    <w:p w14:paraId="74254D00" w14:textId="77777777" w:rsidR="00080A52" w:rsidRDefault="00ED77BD">
      <w:r>
        <w:t>The following table outlines our recommendations for your portfolio.</w:t>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080A52" w14:paraId="12AC4C7E"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1584" w:type="dxa"/>
          </w:tcPr>
          <w:p w14:paraId="5607EFD6" w14:textId="77777777" w:rsidR="00080A52" w:rsidRDefault="00ED77BD">
            <w:r>
              <w:t>Investments</w:t>
            </w:r>
          </w:p>
        </w:tc>
        <w:tc>
          <w:tcPr>
            <w:tcW w:w="1584" w:type="dxa"/>
          </w:tcPr>
          <w:p w14:paraId="0988D8CF" w14:textId="77777777" w:rsidR="00080A52" w:rsidRDefault="00ED77BD">
            <w:r>
              <w:t>Current ($)</w:t>
            </w:r>
          </w:p>
        </w:tc>
        <w:tc>
          <w:tcPr>
            <w:tcW w:w="1584" w:type="dxa"/>
          </w:tcPr>
          <w:p w14:paraId="61F23E89" w14:textId="77777777" w:rsidR="00080A52" w:rsidRDefault="00ED77BD">
            <w:r>
              <w:t>Change ($)</w:t>
            </w:r>
          </w:p>
        </w:tc>
        <w:tc>
          <w:tcPr>
            <w:tcW w:w="1584" w:type="dxa"/>
          </w:tcPr>
          <w:p w14:paraId="2555F699" w14:textId="77777777" w:rsidR="00080A52" w:rsidRDefault="00ED77BD">
            <w:r>
              <w:t>Proposed ($)</w:t>
            </w:r>
          </w:p>
        </w:tc>
        <w:tc>
          <w:tcPr>
            <w:tcW w:w="1584" w:type="dxa"/>
          </w:tcPr>
          <w:p w14:paraId="6DE2037A" w14:textId="77777777" w:rsidR="00080A52" w:rsidRDefault="00ED77BD">
            <w:r>
              <w:t>Proposed (%)</w:t>
            </w:r>
          </w:p>
        </w:tc>
      </w:tr>
      <w:tr w:rsidR="00080A52" w14:paraId="3AD14ABA" w14:textId="77777777">
        <w:tc>
          <w:tcPr>
            <w:tcW w:w="7920" w:type="dxa"/>
            <w:gridSpan w:val="5"/>
          </w:tcPr>
          <w:p w14:paraId="76FF4A46" w14:textId="77777777" w:rsidR="00080A52" w:rsidRDefault="00ED77BD">
            <w:r>
              <w:rPr>
                <w:b/>
                <w:bCs/>
              </w:rPr>
              <w:t>Hostplus Super</w:t>
            </w:r>
          </w:p>
        </w:tc>
      </w:tr>
      <w:tr w:rsidR="00080A52" w14:paraId="19CBFDDE" w14:textId="77777777">
        <w:tc>
          <w:tcPr>
            <w:tcW w:w="1584" w:type="dxa"/>
          </w:tcPr>
          <w:p w14:paraId="0A2C9F9C" w14:textId="77777777" w:rsidR="00080A52" w:rsidRDefault="00ED77BD">
            <w:r>
              <w:t>Hostplus Balanced</w:t>
            </w:r>
          </w:p>
        </w:tc>
        <w:tc>
          <w:tcPr>
            <w:tcW w:w="1584" w:type="dxa"/>
          </w:tcPr>
          <w:p w14:paraId="6CF3D592" w14:textId="77777777" w:rsidR="00080A52" w:rsidRDefault="00ED77BD">
            <w:r>
              <w:t>$121,543.90</w:t>
            </w:r>
          </w:p>
        </w:tc>
        <w:tc>
          <w:tcPr>
            <w:tcW w:w="1584" w:type="dxa"/>
          </w:tcPr>
          <w:p w14:paraId="61554131" w14:textId="77777777" w:rsidR="00080A52" w:rsidRDefault="00ED77BD">
            <w:r>
              <w:t>-$121,543.90</w:t>
            </w:r>
          </w:p>
        </w:tc>
        <w:tc>
          <w:tcPr>
            <w:tcW w:w="1584" w:type="dxa"/>
          </w:tcPr>
          <w:p w14:paraId="1EB2D815" w14:textId="77777777" w:rsidR="00080A52" w:rsidRDefault="00ED77BD">
            <w:r>
              <w:t>$0.00</w:t>
            </w:r>
          </w:p>
        </w:tc>
        <w:tc>
          <w:tcPr>
            <w:tcW w:w="1584" w:type="dxa"/>
          </w:tcPr>
          <w:p w14:paraId="4E186AF4" w14:textId="77777777" w:rsidR="00080A52" w:rsidRDefault="00ED77BD">
            <w:r>
              <w:t>0.00%</w:t>
            </w:r>
          </w:p>
        </w:tc>
      </w:tr>
      <w:tr w:rsidR="00080A52" w14:paraId="4B963417" w14:textId="77777777">
        <w:tc>
          <w:tcPr>
            <w:tcW w:w="1584" w:type="dxa"/>
          </w:tcPr>
          <w:p w14:paraId="41D6DE5A" w14:textId="77777777" w:rsidR="00080A52" w:rsidRDefault="00ED77BD">
            <w:r>
              <w:rPr>
                <w:b/>
                <w:bCs/>
              </w:rPr>
              <w:lastRenderedPageBreak/>
              <w:t>Sub Total</w:t>
            </w:r>
          </w:p>
        </w:tc>
        <w:tc>
          <w:tcPr>
            <w:tcW w:w="1584" w:type="dxa"/>
          </w:tcPr>
          <w:p w14:paraId="6B1CFF14" w14:textId="77777777" w:rsidR="00080A52" w:rsidRDefault="00ED77BD">
            <w:r>
              <w:rPr>
                <w:b/>
                <w:bCs/>
              </w:rPr>
              <w:t>$121,543.90</w:t>
            </w:r>
          </w:p>
        </w:tc>
        <w:tc>
          <w:tcPr>
            <w:tcW w:w="1584" w:type="dxa"/>
          </w:tcPr>
          <w:p w14:paraId="5272A10B" w14:textId="77777777" w:rsidR="00080A52" w:rsidRDefault="00ED77BD">
            <w:r>
              <w:rPr>
                <w:b/>
                <w:bCs/>
              </w:rPr>
              <w:t>-$121,543.90</w:t>
            </w:r>
          </w:p>
        </w:tc>
        <w:tc>
          <w:tcPr>
            <w:tcW w:w="1584" w:type="dxa"/>
          </w:tcPr>
          <w:p w14:paraId="129909BA" w14:textId="77777777" w:rsidR="00080A52" w:rsidRDefault="00ED77BD">
            <w:r>
              <w:rPr>
                <w:b/>
                <w:bCs/>
              </w:rPr>
              <w:t>$0.00</w:t>
            </w:r>
          </w:p>
        </w:tc>
        <w:tc>
          <w:tcPr>
            <w:tcW w:w="1584" w:type="dxa"/>
          </w:tcPr>
          <w:p w14:paraId="1416D92C" w14:textId="77777777" w:rsidR="00080A52" w:rsidRDefault="00ED77BD">
            <w:r>
              <w:rPr>
                <w:b/>
                <w:bCs/>
              </w:rPr>
              <w:t>0.00%</w:t>
            </w:r>
          </w:p>
        </w:tc>
      </w:tr>
      <w:tr w:rsidR="00080A52" w14:paraId="66C586E0" w14:textId="77777777">
        <w:tc>
          <w:tcPr>
            <w:tcW w:w="7920" w:type="dxa"/>
            <w:gridSpan w:val="5"/>
          </w:tcPr>
          <w:p w14:paraId="5C593EA7" w14:textId="77777777" w:rsidR="00080A52" w:rsidRDefault="00ED77BD">
            <w:r>
              <w:rPr>
                <w:b/>
                <w:bCs/>
              </w:rPr>
              <w:t>FirstChoice Wholesale Personal Super</w:t>
            </w:r>
          </w:p>
        </w:tc>
      </w:tr>
      <w:tr w:rsidR="00080A52" w14:paraId="24F1EDAB" w14:textId="77777777">
        <w:tc>
          <w:tcPr>
            <w:tcW w:w="1584" w:type="dxa"/>
          </w:tcPr>
          <w:p w14:paraId="42D42308" w14:textId="77777777" w:rsidR="00080A52" w:rsidRDefault="00ED77BD">
            <w:r>
              <w:t>Personal Concessional Contribution</w:t>
            </w:r>
          </w:p>
        </w:tc>
        <w:tc>
          <w:tcPr>
            <w:tcW w:w="1584" w:type="dxa"/>
          </w:tcPr>
          <w:p w14:paraId="5F50B3B6" w14:textId="77777777" w:rsidR="00080A52" w:rsidRDefault="00ED77BD">
            <w:r>
              <w:t>$0.00</w:t>
            </w:r>
          </w:p>
        </w:tc>
        <w:tc>
          <w:tcPr>
            <w:tcW w:w="1584" w:type="dxa"/>
          </w:tcPr>
          <w:p w14:paraId="360B23BC" w14:textId="77777777" w:rsidR="00080A52" w:rsidRDefault="00ED77BD">
            <w:r>
              <w:t>$126,603.10</w:t>
            </w:r>
          </w:p>
        </w:tc>
        <w:tc>
          <w:tcPr>
            <w:tcW w:w="1584" w:type="dxa"/>
          </w:tcPr>
          <w:p w14:paraId="6466BC3C" w14:textId="77777777" w:rsidR="00080A52" w:rsidRDefault="00080A52"/>
        </w:tc>
        <w:tc>
          <w:tcPr>
            <w:tcW w:w="1584" w:type="dxa"/>
          </w:tcPr>
          <w:p w14:paraId="54503AF0" w14:textId="77777777" w:rsidR="00080A52" w:rsidRDefault="00080A52"/>
        </w:tc>
      </w:tr>
      <w:tr w:rsidR="00080A52" w14:paraId="1F59CA11" w14:textId="77777777">
        <w:tc>
          <w:tcPr>
            <w:tcW w:w="1584" w:type="dxa"/>
          </w:tcPr>
          <w:p w14:paraId="703782D9" w14:textId="77777777" w:rsidR="00080A52" w:rsidRDefault="00ED77BD">
            <w:r>
              <w:t>FSI Strategic Cash</w:t>
            </w:r>
          </w:p>
        </w:tc>
        <w:tc>
          <w:tcPr>
            <w:tcW w:w="1584" w:type="dxa"/>
          </w:tcPr>
          <w:p w14:paraId="1CA3B4D9" w14:textId="77777777" w:rsidR="00080A52" w:rsidRDefault="00ED77BD">
            <w:r>
              <w:t>$0.00</w:t>
            </w:r>
          </w:p>
        </w:tc>
        <w:tc>
          <w:tcPr>
            <w:tcW w:w="1584" w:type="dxa"/>
          </w:tcPr>
          <w:p w14:paraId="4F5D9F9B" w14:textId="77777777" w:rsidR="00080A52" w:rsidRDefault="00ED77BD">
            <w:r>
              <w:t>$12,407.35</w:t>
            </w:r>
          </w:p>
        </w:tc>
        <w:tc>
          <w:tcPr>
            <w:tcW w:w="1584" w:type="dxa"/>
          </w:tcPr>
          <w:p w14:paraId="55C0CEAE" w14:textId="77777777" w:rsidR="00080A52" w:rsidRDefault="00ED77BD">
            <w:r>
              <w:t>$12,407.35</w:t>
            </w:r>
          </w:p>
        </w:tc>
        <w:tc>
          <w:tcPr>
            <w:tcW w:w="1584" w:type="dxa"/>
          </w:tcPr>
          <w:p w14:paraId="60C5CD17" w14:textId="77777777" w:rsidR="00080A52" w:rsidRDefault="00ED77BD">
            <w:r>
              <w:t>5.00%</w:t>
            </w:r>
          </w:p>
        </w:tc>
      </w:tr>
      <w:tr w:rsidR="00080A52" w14:paraId="370EB43E" w14:textId="77777777">
        <w:tc>
          <w:tcPr>
            <w:tcW w:w="1584" w:type="dxa"/>
          </w:tcPr>
          <w:p w14:paraId="52A9B86E" w14:textId="77777777" w:rsidR="00080A52" w:rsidRDefault="00ED77BD">
            <w:r>
              <w:t>Bentham Global Income</w:t>
            </w:r>
          </w:p>
        </w:tc>
        <w:tc>
          <w:tcPr>
            <w:tcW w:w="1584" w:type="dxa"/>
          </w:tcPr>
          <w:p w14:paraId="54152E06" w14:textId="77777777" w:rsidR="00080A52" w:rsidRDefault="00ED77BD">
            <w:r>
              <w:t>$0.00</w:t>
            </w:r>
          </w:p>
        </w:tc>
        <w:tc>
          <w:tcPr>
            <w:tcW w:w="1584" w:type="dxa"/>
          </w:tcPr>
          <w:p w14:paraId="4B9382C2" w14:textId="77777777" w:rsidR="00080A52" w:rsidRDefault="00ED77BD">
            <w:r>
              <w:t>$9,925.88</w:t>
            </w:r>
          </w:p>
        </w:tc>
        <w:tc>
          <w:tcPr>
            <w:tcW w:w="1584" w:type="dxa"/>
          </w:tcPr>
          <w:p w14:paraId="750C1980" w14:textId="77777777" w:rsidR="00080A52" w:rsidRDefault="00ED77BD">
            <w:r>
              <w:t>$9,925.88</w:t>
            </w:r>
          </w:p>
        </w:tc>
        <w:tc>
          <w:tcPr>
            <w:tcW w:w="1584" w:type="dxa"/>
          </w:tcPr>
          <w:p w14:paraId="6C3B3936" w14:textId="77777777" w:rsidR="00080A52" w:rsidRDefault="00ED77BD">
            <w:r>
              <w:t>4.00%</w:t>
            </w:r>
          </w:p>
        </w:tc>
      </w:tr>
      <w:tr w:rsidR="00080A52" w14:paraId="6999B8FF" w14:textId="77777777">
        <w:tc>
          <w:tcPr>
            <w:tcW w:w="1584" w:type="dxa"/>
          </w:tcPr>
          <w:p w14:paraId="4A259074" w14:textId="77777777" w:rsidR="00080A52" w:rsidRDefault="00ED77BD">
            <w:r>
              <w:t>Capital Group New Perspective</w:t>
            </w:r>
          </w:p>
        </w:tc>
        <w:tc>
          <w:tcPr>
            <w:tcW w:w="1584" w:type="dxa"/>
          </w:tcPr>
          <w:p w14:paraId="1E239B7E" w14:textId="77777777" w:rsidR="00080A52" w:rsidRDefault="00ED77BD">
            <w:r>
              <w:t>$0.00</w:t>
            </w:r>
          </w:p>
        </w:tc>
        <w:tc>
          <w:tcPr>
            <w:tcW w:w="1584" w:type="dxa"/>
          </w:tcPr>
          <w:p w14:paraId="5710F315" w14:textId="77777777" w:rsidR="00080A52" w:rsidRDefault="00ED77BD">
            <w:r>
              <w:t>$13,648.09</w:t>
            </w:r>
          </w:p>
        </w:tc>
        <w:tc>
          <w:tcPr>
            <w:tcW w:w="1584" w:type="dxa"/>
          </w:tcPr>
          <w:p w14:paraId="404A6351" w14:textId="77777777" w:rsidR="00080A52" w:rsidRDefault="00ED77BD">
            <w:r>
              <w:t>$13,648.09</w:t>
            </w:r>
          </w:p>
        </w:tc>
        <w:tc>
          <w:tcPr>
            <w:tcW w:w="1584" w:type="dxa"/>
          </w:tcPr>
          <w:p w14:paraId="00D0E97B" w14:textId="77777777" w:rsidR="00080A52" w:rsidRDefault="00ED77BD">
            <w:r>
              <w:t>5.50%</w:t>
            </w:r>
          </w:p>
        </w:tc>
      </w:tr>
      <w:tr w:rsidR="00080A52" w14:paraId="29C4A584" w14:textId="77777777">
        <w:tc>
          <w:tcPr>
            <w:tcW w:w="1584" w:type="dxa"/>
          </w:tcPr>
          <w:p w14:paraId="495AFA03" w14:textId="77777777" w:rsidR="00080A52" w:rsidRDefault="00ED77BD">
            <w:r>
              <w:t>CFS Index Australian Bond</w:t>
            </w:r>
          </w:p>
        </w:tc>
        <w:tc>
          <w:tcPr>
            <w:tcW w:w="1584" w:type="dxa"/>
          </w:tcPr>
          <w:p w14:paraId="42360F32" w14:textId="77777777" w:rsidR="00080A52" w:rsidRDefault="00ED77BD">
            <w:r>
              <w:t>$0.00</w:t>
            </w:r>
          </w:p>
        </w:tc>
        <w:tc>
          <w:tcPr>
            <w:tcW w:w="1584" w:type="dxa"/>
          </w:tcPr>
          <w:p w14:paraId="2EF1BD4B" w14:textId="77777777" w:rsidR="00080A52" w:rsidRDefault="00ED77BD">
            <w:r>
              <w:t>$39,703.52</w:t>
            </w:r>
          </w:p>
        </w:tc>
        <w:tc>
          <w:tcPr>
            <w:tcW w:w="1584" w:type="dxa"/>
          </w:tcPr>
          <w:p w14:paraId="0AF7AEB5" w14:textId="77777777" w:rsidR="00080A52" w:rsidRDefault="00ED77BD">
            <w:r>
              <w:t>$39,703.52</w:t>
            </w:r>
          </w:p>
        </w:tc>
        <w:tc>
          <w:tcPr>
            <w:tcW w:w="1584" w:type="dxa"/>
          </w:tcPr>
          <w:p w14:paraId="5AF5FBAB" w14:textId="77777777" w:rsidR="00080A52" w:rsidRDefault="00ED77BD">
            <w:r>
              <w:t>16.00%</w:t>
            </w:r>
          </w:p>
        </w:tc>
      </w:tr>
      <w:tr w:rsidR="00080A52" w14:paraId="3EB4F11C" w14:textId="77777777">
        <w:tc>
          <w:tcPr>
            <w:tcW w:w="1584" w:type="dxa"/>
          </w:tcPr>
          <w:p w14:paraId="780E7CFC" w14:textId="77777777" w:rsidR="00080A52" w:rsidRDefault="00ED77BD">
            <w:r>
              <w:t>CFS Index Australian Share</w:t>
            </w:r>
          </w:p>
        </w:tc>
        <w:tc>
          <w:tcPr>
            <w:tcW w:w="1584" w:type="dxa"/>
          </w:tcPr>
          <w:p w14:paraId="5EDDCD0D" w14:textId="77777777" w:rsidR="00080A52" w:rsidRDefault="00ED77BD">
            <w:r>
              <w:t>$0.00</w:t>
            </w:r>
          </w:p>
        </w:tc>
        <w:tc>
          <w:tcPr>
            <w:tcW w:w="1584" w:type="dxa"/>
          </w:tcPr>
          <w:p w14:paraId="7E104F26" w14:textId="77777777" w:rsidR="00080A52" w:rsidRDefault="00ED77BD">
            <w:r>
              <w:t>$24,814.70</w:t>
            </w:r>
          </w:p>
        </w:tc>
        <w:tc>
          <w:tcPr>
            <w:tcW w:w="1584" w:type="dxa"/>
          </w:tcPr>
          <w:p w14:paraId="52B9666E" w14:textId="77777777" w:rsidR="00080A52" w:rsidRDefault="00ED77BD">
            <w:r>
              <w:t>$24,814.70</w:t>
            </w:r>
          </w:p>
        </w:tc>
        <w:tc>
          <w:tcPr>
            <w:tcW w:w="1584" w:type="dxa"/>
          </w:tcPr>
          <w:p w14:paraId="2D9B6D18" w14:textId="77777777" w:rsidR="00080A52" w:rsidRDefault="00ED77BD">
            <w:r>
              <w:t>10.00%</w:t>
            </w:r>
          </w:p>
        </w:tc>
      </w:tr>
      <w:tr w:rsidR="00080A52" w14:paraId="229362B0" w14:textId="77777777">
        <w:tc>
          <w:tcPr>
            <w:tcW w:w="1584" w:type="dxa"/>
          </w:tcPr>
          <w:p w14:paraId="3E928C46" w14:textId="77777777" w:rsidR="00080A52" w:rsidRDefault="00ED77BD">
            <w:r>
              <w:t>CFS Index Global Bond</w:t>
            </w:r>
          </w:p>
        </w:tc>
        <w:tc>
          <w:tcPr>
            <w:tcW w:w="1584" w:type="dxa"/>
          </w:tcPr>
          <w:p w14:paraId="171C2FC0" w14:textId="77777777" w:rsidR="00080A52" w:rsidRDefault="00ED77BD">
            <w:r>
              <w:t>$0.00</w:t>
            </w:r>
          </w:p>
        </w:tc>
        <w:tc>
          <w:tcPr>
            <w:tcW w:w="1584" w:type="dxa"/>
          </w:tcPr>
          <w:p w14:paraId="2F6095D1" w14:textId="77777777" w:rsidR="00080A52" w:rsidRDefault="00ED77BD">
            <w:r>
              <w:t>$32,259.11</w:t>
            </w:r>
          </w:p>
        </w:tc>
        <w:tc>
          <w:tcPr>
            <w:tcW w:w="1584" w:type="dxa"/>
          </w:tcPr>
          <w:p w14:paraId="27604E31" w14:textId="77777777" w:rsidR="00080A52" w:rsidRDefault="00ED77BD">
            <w:r>
              <w:t>$32,259.11</w:t>
            </w:r>
          </w:p>
        </w:tc>
        <w:tc>
          <w:tcPr>
            <w:tcW w:w="1584" w:type="dxa"/>
          </w:tcPr>
          <w:p w14:paraId="34A46A6B" w14:textId="77777777" w:rsidR="00080A52" w:rsidRDefault="00ED77BD">
            <w:r>
              <w:t>13.00%</w:t>
            </w:r>
          </w:p>
        </w:tc>
      </w:tr>
      <w:tr w:rsidR="00080A52" w14:paraId="2D6979ED" w14:textId="77777777">
        <w:tc>
          <w:tcPr>
            <w:tcW w:w="1584" w:type="dxa"/>
          </w:tcPr>
          <w:p w14:paraId="0B3DCF49" w14:textId="77777777" w:rsidR="00080A52" w:rsidRDefault="00ED77BD">
            <w:r>
              <w:t>CFS Index Global Prop Sec</w:t>
            </w:r>
          </w:p>
        </w:tc>
        <w:tc>
          <w:tcPr>
            <w:tcW w:w="1584" w:type="dxa"/>
          </w:tcPr>
          <w:p w14:paraId="5D45D2B9" w14:textId="77777777" w:rsidR="00080A52" w:rsidRDefault="00ED77BD">
            <w:r>
              <w:t>$0.00</w:t>
            </w:r>
          </w:p>
        </w:tc>
        <w:tc>
          <w:tcPr>
            <w:tcW w:w="1584" w:type="dxa"/>
          </w:tcPr>
          <w:p w14:paraId="5AB1EDAE" w14:textId="77777777" w:rsidR="00080A52" w:rsidRDefault="00ED77BD">
            <w:r>
              <w:t>$9,925.88</w:t>
            </w:r>
          </w:p>
        </w:tc>
        <w:tc>
          <w:tcPr>
            <w:tcW w:w="1584" w:type="dxa"/>
          </w:tcPr>
          <w:p w14:paraId="76F80A51" w14:textId="77777777" w:rsidR="00080A52" w:rsidRDefault="00ED77BD">
            <w:r>
              <w:t>$9,925.88</w:t>
            </w:r>
          </w:p>
        </w:tc>
        <w:tc>
          <w:tcPr>
            <w:tcW w:w="1584" w:type="dxa"/>
          </w:tcPr>
          <w:p w14:paraId="24B0CB06" w14:textId="77777777" w:rsidR="00080A52" w:rsidRDefault="00ED77BD">
            <w:r>
              <w:t>4.00%</w:t>
            </w:r>
          </w:p>
        </w:tc>
      </w:tr>
      <w:tr w:rsidR="00080A52" w14:paraId="1A6A753C" w14:textId="77777777">
        <w:tc>
          <w:tcPr>
            <w:tcW w:w="1584" w:type="dxa"/>
          </w:tcPr>
          <w:p w14:paraId="42773D48" w14:textId="77777777" w:rsidR="00080A52" w:rsidRDefault="00ED77BD">
            <w:r>
              <w:t>CFS Index Global Share Hedged</w:t>
            </w:r>
          </w:p>
        </w:tc>
        <w:tc>
          <w:tcPr>
            <w:tcW w:w="1584" w:type="dxa"/>
          </w:tcPr>
          <w:p w14:paraId="7376D83B" w14:textId="77777777" w:rsidR="00080A52" w:rsidRDefault="00ED77BD">
            <w:r>
              <w:t>$0.00</w:t>
            </w:r>
          </w:p>
        </w:tc>
        <w:tc>
          <w:tcPr>
            <w:tcW w:w="1584" w:type="dxa"/>
          </w:tcPr>
          <w:p w14:paraId="315250E9" w14:textId="77777777" w:rsidR="00080A52" w:rsidRDefault="00ED77BD">
            <w:r>
              <w:t>$34,740.58</w:t>
            </w:r>
          </w:p>
        </w:tc>
        <w:tc>
          <w:tcPr>
            <w:tcW w:w="1584" w:type="dxa"/>
          </w:tcPr>
          <w:p w14:paraId="3DF6CFB0" w14:textId="77777777" w:rsidR="00080A52" w:rsidRDefault="00ED77BD">
            <w:r>
              <w:t>$34,740.58</w:t>
            </w:r>
          </w:p>
        </w:tc>
        <w:tc>
          <w:tcPr>
            <w:tcW w:w="1584" w:type="dxa"/>
          </w:tcPr>
          <w:p w14:paraId="408A72FF" w14:textId="77777777" w:rsidR="00080A52" w:rsidRDefault="00ED77BD">
            <w:r>
              <w:t>14.00%</w:t>
            </w:r>
          </w:p>
        </w:tc>
      </w:tr>
      <w:tr w:rsidR="00080A52" w14:paraId="5D86DC9E" w14:textId="77777777">
        <w:tc>
          <w:tcPr>
            <w:tcW w:w="1584" w:type="dxa"/>
          </w:tcPr>
          <w:p w14:paraId="0120350D" w14:textId="77777777" w:rsidR="00080A52" w:rsidRDefault="00ED77BD">
            <w:r>
              <w:t>GQG Partners Global Equity</w:t>
            </w:r>
          </w:p>
        </w:tc>
        <w:tc>
          <w:tcPr>
            <w:tcW w:w="1584" w:type="dxa"/>
          </w:tcPr>
          <w:p w14:paraId="4B9FD451" w14:textId="77777777" w:rsidR="00080A52" w:rsidRDefault="00ED77BD">
            <w:r>
              <w:t>$0.00</w:t>
            </w:r>
          </w:p>
        </w:tc>
        <w:tc>
          <w:tcPr>
            <w:tcW w:w="1584" w:type="dxa"/>
          </w:tcPr>
          <w:p w14:paraId="4DA101CA" w14:textId="77777777" w:rsidR="00080A52" w:rsidRDefault="00ED77BD">
            <w:r>
              <w:t>$4,962.94</w:t>
            </w:r>
          </w:p>
        </w:tc>
        <w:tc>
          <w:tcPr>
            <w:tcW w:w="1584" w:type="dxa"/>
          </w:tcPr>
          <w:p w14:paraId="34CE89EF" w14:textId="77777777" w:rsidR="00080A52" w:rsidRDefault="00ED77BD">
            <w:r>
              <w:t>$4,962.94</w:t>
            </w:r>
          </w:p>
        </w:tc>
        <w:tc>
          <w:tcPr>
            <w:tcW w:w="1584" w:type="dxa"/>
          </w:tcPr>
          <w:p w14:paraId="728E70B6" w14:textId="77777777" w:rsidR="00080A52" w:rsidRDefault="00ED77BD">
            <w:r>
              <w:t>2.00%</w:t>
            </w:r>
          </w:p>
        </w:tc>
      </w:tr>
      <w:tr w:rsidR="00080A52" w14:paraId="5DF04146" w14:textId="77777777">
        <w:tc>
          <w:tcPr>
            <w:tcW w:w="1584" w:type="dxa"/>
          </w:tcPr>
          <w:p w14:paraId="19CA85D3" w14:textId="77777777" w:rsidR="00080A52" w:rsidRDefault="00ED77BD">
            <w:r>
              <w:t>Janus Henderson Tactical Inc</w:t>
            </w:r>
          </w:p>
        </w:tc>
        <w:tc>
          <w:tcPr>
            <w:tcW w:w="1584" w:type="dxa"/>
          </w:tcPr>
          <w:p w14:paraId="097C9CC3" w14:textId="77777777" w:rsidR="00080A52" w:rsidRDefault="00ED77BD">
            <w:r>
              <w:t>$0.00</w:t>
            </w:r>
          </w:p>
        </w:tc>
        <w:tc>
          <w:tcPr>
            <w:tcW w:w="1584" w:type="dxa"/>
          </w:tcPr>
          <w:p w14:paraId="0C96A5A8" w14:textId="77777777" w:rsidR="00080A52" w:rsidRDefault="00ED77BD">
            <w:r>
              <w:t>$4,962.94</w:t>
            </w:r>
          </w:p>
        </w:tc>
        <w:tc>
          <w:tcPr>
            <w:tcW w:w="1584" w:type="dxa"/>
          </w:tcPr>
          <w:p w14:paraId="0A5DD615" w14:textId="77777777" w:rsidR="00080A52" w:rsidRDefault="00ED77BD">
            <w:r>
              <w:t>$4,962.94</w:t>
            </w:r>
          </w:p>
        </w:tc>
        <w:tc>
          <w:tcPr>
            <w:tcW w:w="1584" w:type="dxa"/>
          </w:tcPr>
          <w:p w14:paraId="4CEA9202" w14:textId="77777777" w:rsidR="00080A52" w:rsidRDefault="00ED77BD">
            <w:r>
              <w:t>2.00%</w:t>
            </w:r>
          </w:p>
        </w:tc>
      </w:tr>
      <w:tr w:rsidR="00080A52" w14:paraId="7E25F8D9" w14:textId="77777777">
        <w:tc>
          <w:tcPr>
            <w:tcW w:w="1584" w:type="dxa"/>
          </w:tcPr>
          <w:p w14:paraId="6504FF82" w14:textId="77777777" w:rsidR="00080A52" w:rsidRDefault="00ED77BD">
            <w:r>
              <w:t>Magellan Infrastructure</w:t>
            </w:r>
          </w:p>
        </w:tc>
        <w:tc>
          <w:tcPr>
            <w:tcW w:w="1584" w:type="dxa"/>
          </w:tcPr>
          <w:p w14:paraId="0BCAF958" w14:textId="77777777" w:rsidR="00080A52" w:rsidRDefault="00ED77BD">
            <w:r>
              <w:t>$0.00</w:t>
            </w:r>
          </w:p>
        </w:tc>
        <w:tc>
          <w:tcPr>
            <w:tcW w:w="1584" w:type="dxa"/>
          </w:tcPr>
          <w:p w14:paraId="04CC53A7" w14:textId="77777777" w:rsidR="00080A52" w:rsidRDefault="00ED77BD">
            <w:r>
              <w:t>$7,444.41</w:t>
            </w:r>
          </w:p>
        </w:tc>
        <w:tc>
          <w:tcPr>
            <w:tcW w:w="1584" w:type="dxa"/>
          </w:tcPr>
          <w:p w14:paraId="2DB1E75D" w14:textId="77777777" w:rsidR="00080A52" w:rsidRDefault="00ED77BD">
            <w:r>
              <w:t>$7,444.41</w:t>
            </w:r>
          </w:p>
        </w:tc>
        <w:tc>
          <w:tcPr>
            <w:tcW w:w="1584" w:type="dxa"/>
          </w:tcPr>
          <w:p w14:paraId="1D05AF62" w14:textId="77777777" w:rsidR="00080A52" w:rsidRDefault="00ED77BD">
            <w:r>
              <w:t>3.00%</w:t>
            </w:r>
          </w:p>
        </w:tc>
      </w:tr>
      <w:tr w:rsidR="00080A52" w14:paraId="6E7CED48" w14:textId="77777777">
        <w:tc>
          <w:tcPr>
            <w:tcW w:w="1584" w:type="dxa"/>
          </w:tcPr>
          <w:p w14:paraId="11C88A28" w14:textId="77777777" w:rsidR="00080A52" w:rsidRDefault="00ED77BD">
            <w:r>
              <w:t>Pendal Global Em Market Opp</w:t>
            </w:r>
          </w:p>
        </w:tc>
        <w:tc>
          <w:tcPr>
            <w:tcW w:w="1584" w:type="dxa"/>
          </w:tcPr>
          <w:p w14:paraId="5568D49B" w14:textId="77777777" w:rsidR="00080A52" w:rsidRDefault="00ED77BD">
            <w:r>
              <w:t>$0.00</w:t>
            </w:r>
          </w:p>
        </w:tc>
        <w:tc>
          <w:tcPr>
            <w:tcW w:w="1584" w:type="dxa"/>
          </w:tcPr>
          <w:p w14:paraId="31B1215D" w14:textId="77777777" w:rsidR="00080A52" w:rsidRDefault="00ED77BD">
            <w:r>
              <w:t>$4,962.94</w:t>
            </w:r>
          </w:p>
        </w:tc>
        <w:tc>
          <w:tcPr>
            <w:tcW w:w="1584" w:type="dxa"/>
          </w:tcPr>
          <w:p w14:paraId="7359CB91" w14:textId="77777777" w:rsidR="00080A52" w:rsidRDefault="00ED77BD">
            <w:r>
              <w:t>$4,962.94</w:t>
            </w:r>
          </w:p>
        </w:tc>
        <w:tc>
          <w:tcPr>
            <w:tcW w:w="1584" w:type="dxa"/>
          </w:tcPr>
          <w:p w14:paraId="56E37143" w14:textId="77777777" w:rsidR="00080A52" w:rsidRDefault="00ED77BD">
            <w:r>
              <w:t>2.00%</w:t>
            </w:r>
          </w:p>
        </w:tc>
      </w:tr>
      <w:tr w:rsidR="00080A52" w14:paraId="7BEC9C71" w14:textId="77777777">
        <w:tc>
          <w:tcPr>
            <w:tcW w:w="1584" w:type="dxa"/>
          </w:tcPr>
          <w:p w14:paraId="49A7CA1C" w14:textId="77777777" w:rsidR="00080A52" w:rsidRDefault="00ED77BD">
            <w:r>
              <w:t>Platypus Australian Equities</w:t>
            </w:r>
          </w:p>
        </w:tc>
        <w:tc>
          <w:tcPr>
            <w:tcW w:w="1584" w:type="dxa"/>
          </w:tcPr>
          <w:p w14:paraId="45015DD4" w14:textId="77777777" w:rsidR="00080A52" w:rsidRDefault="00ED77BD">
            <w:r>
              <w:t>$0.00</w:t>
            </w:r>
          </w:p>
        </w:tc>
        <w:tc>
          <w:tcPr>
            <w:tcW w:w="1584" w:type="dxa"/>
          </w:tcPr>
          <w:p w14:paraId="607956B2" w14:textId="77777777" w:rsidR="00080A52" w:rsidRDefault="00ED77BD">
            <w:r>
              <w:t>$9,925.88</w:t>
            </w:r>
          </w:p>
        </w:tc>
        <w:tc>
          <w:tcPr>
            <w:tcW w:w="1584" w:type="dxa"/>
          </w:tcPr>
          <w:p w14:paraId="29FFCBD9" w14:textId="77777777" w:rsidR="00080A52" w:rsidRDefault="00ED77BD">
            <w:r>
              <w:t>$9,925.88</w:t>
            </w:r>
          </w:p>
        </w:tc>
        <w:tc>
          <w:tcPr>
            <w:tcW w:w="1584" w:type="dxa"/>
          </w:tcPr>
          <w:p w14:paraId="553C0DDC" w14:textId="77777777" w:rsidR="00080A52" w:rsidRDefault="00ED77BD">
            <w:r>
              <w:t>4.00%</w:t>
            </w:r>
          </w:p>
        </w:tc>
      </w:tr>
      <w:tr w:rsidR="00080A52" w14:paraId="765CD87A" w14:textId="77777777">
        <w:tc>
          <w:tcPr>
            <w:tcW w:w="1584" w:type="dxa"/>
          </w:tcPr>
          <w:p w14:paraId="3F3A8DFE" w14:textId="77777777" w:rsidR="00080A52" w:rsidRDefault="00ED77BD">
            <w:r>
              <w:t>RQI Australian Value</w:t>
            </w:r>
          </w:p>
        </w:tc>
        <w:tc>
          <w:tcPr>
            <w:tcW w:w="1584" w:type="dxa"/>
          </w:tcPr>
          <w:p w14:paraId="44661553" w14:textId="77777777" w:rsidR="00080A52" w:rsidRDefault="00ED77BD">
            <w:r>
              <w:t>$0.00</w:t>
            </w:r>
          </w:p>
        </w:tc>
        <w:tc>
          <w:tcPr>
            <w:tcW w:w="1584" w:type="dxa"/>
          </w:tcPr>
          <w:p w14:paraId="1B4CF901" w14:textId="77777777" w:rsidR="00080A52" w:rsidRDefault="00ED77BD">
            <w:r>
              <w:t>$9,925.88</w:t>
            </w:r>
          </w:p>
        </w:tc>
        <w:tc>
          <w:tcPr>
            <w:tcW w:w="1584" w:type="dxa"/>
          </w:tcPr>
          <w:p w14:paraId="72F96BC2" w14:textId="77777777" w:rsidR="00080A52" w:rsidRDefault="00ED77BD">
            <w:r>
              <w:t>$9,925.88</w:t>
            </w:r>
          </w:p>
        </w:tc>
        <w:tc>
          <w:tcPr>
            <w:tcW w:w="1584" w:type="dxa"/>
          </w:tcPr>
          <w:p w14:paraId="65A7EDDB" w14:textId="77777777" w:rsidR="00080A52" w:rsidRDefault="00ED77BD">
            <w:r>
              <w:t>4.00%</w:t>
            </w:r>
          </w:p>
        </w:tc>
      </w:tr>
      <w:tr w:rsidR="00080A52" w14:paraId="526DEE57" w14:textId="77777777">
        <w:tc>
          <w:tcPr>
            <w:tcW w:w="1584" w:type="dxa"/>
          </w:tcPr>
          <w:p w14:paraId="62E9AC11" w14:textId="77777777" w:rsidR="00080A52" w:rsidRDefault="00ED77BD">
            <w:r>
              <w:lastRenderedPageBreak/>
              <w:t>RQI Global Value</w:t>
            </w:r>
          </w:p>
        </w:tc>
        <w:tc>
          <w:tcPr>
            <w:tcW w:w="1584" w:type="dxa"/>
          </w:tcPr>
          <w:p w14:paraId="397AE9CF" w14:textId="77777777" w:rsidR="00080A52" w:rsidRDefault="00ED77BD">
            <w:r>
              <w:t>$0.00</w:t>
            </w:r>
          </w:p>
        </w:tc>
        <w:tc>
          <w:tcPr>
            <w:tcW w:w="1584" w:type="dxa"/>
          </w:tcPr>
          <w:p w14:paraId="3B6877AD" w14:textId="77777777" w:rsidR="00080A52" w:rsidRDefault="00ED77BD">
            <w:r>
              <w:t>$17,370.29</w:t>
            </w:r>
          </w:p>
        </w:tc>
        <w:tc>
          <w:tcPr>
            <w:tcW w:w="1584" w:type="dxa"/>
          </w:tcPr>
          <w:p w14:paraId="31C3FAA5" w14:textId="77777777" w:rsidR="00080A52" w:rsidRDefault="00ED77BD">
            <w:r>
              <w:t>$17,370.29</w:t>
            </w:r>
          </w:p>
        </w:tc>
        <w:tc>
          <w:tcPr>
            <w:tcW w:w="1584" w:type="dxa"/>
          </w:tcPr>
          <w:p w14:paraId="46735AC4" w14:textId="77777777" w:rsidR="00080A52" w:rsidRDefault="00ED77BD">
            <w:r>
              <w:t>7.00%</w:t>
            </w:r>
          </w:p>
        </w:tc>
      </w:tr>
      <w:tr w:rsidR="00080A52" w14:paraId="0FCFF31F" w14:textId="77777777">
        <w:tc>
          <w:tcPr>
            <w:tcW w:w="1584" w:type="dxa"/>
          </w:tcPr>
          <w:p w14:paraId="5E5D50FA" w14:textId="77777777" w:rsidR="00080A52" w:rsidRDefault="00ED77BD">
            <w:r>
              <w:t>Schroder Australian Equity</w:t>
            </w:r>
          </w:p>
        </w:tc>
        <w:tc>
          <w:tcPr>
            <w:tcW w:w="1584" w:type="dxa"/>
          </w:tcPr>
          <w:p w14:paraId="3CF86AB3" w14:textId="77777777" w:rsidR="00080A52" w:rsidRDefault="00ED77BD">
            <w:r>
              <w:t>$0.00</w:t>
            </w:r>
          </w:p>
        </w:tc>
        <w:tc>
          <w:tcPr>
            <w:tcW w:w="1584" w:type="dxa"/>
          </w:tcPr>
          <w:p w14:paraId="212233BD" w14:textId="77777777" w:rsidR="00080A52" w:rsidRDefault="00ED77BD">
            <w:r>
              <w:t>$11,166.62</w:t>
            </w:r>
          </w:p>
        </w:tc>
        <w:tc>
          <w:tcPr>
            <w:tcW w:w="1584" w:type="dxa"/>
          </w:tcPr>
          <w:p w14:paraId="3827A3EA" w14:textId="77777777" w:rsidR="00080A52" w:rsidRDefault="00ED77BD">
            <w:r>
              <w:t>$11,166.62</w:t>
            </w:r>
          </w:p>
        </w:tc>
        <w:tc>
          <w:tcPr>
            <w:tcW w:w="1584" w:type="dxa"/>
          </w:tcPr>
          <w:p w14:paraId="63C82212" w14:textId="77777777" w:rsidR="00080A52" w:rsidRDefault="00ED77BD">
            <w:r>
              <w:t>4.50%</w:t>
            </w:r>
          </w:p>
        </w:tc>
      </w:tr>
      <w:tr w:rsidR="00080A52" w14:paraId="5A7BF1FA" w14:textId="77777777">
        <w:tc>
          <w:tcPr>
            <w:tcW w:w="1584" w:type="dxa"/>
          </w:tcPr>
          <w:p w14:paraId="37AE92ED" w14:textId="77777777" w:rsidR="00080A52" w:rsidRDefault="00ED77BD">
            <w:r>
              <w:rPr>
                <w:b/>
                <w:bCs/>
              </w:rPr>
              <w:t>Sub Total</w:t>
            </w:r>
          </w:p>
        </w:tc>
        <w:tc>
          <w:tcPr>
            <w:tcW w:w="1584" w:type="dxa"/>
          </w:tcPr>
          <w:p w14:paraId="3F475D72" w14:textId="77777777" w:rsidR="00080A52" w:rsidRDefault="00ED77BD">
            <w:r>
              <w:rPr>
                <w:b/>
                <w:bCs/>
              </w:rPr>
              <w:t>$0.00</w:t>
            </w:r>
          </w:p>
        </w:tc>
        <w:tc>
          <w:tcPr>
            <w:tcW w:w="1584" w:type="dxa"/>
          </w:tcPr>
          <w:p w14:paraId="2FD8C5F7" w14:textId="77777777" w:rsidR="00080A52" w:rsidRDefault="00ED77BD">
            <w:r>
              <w:rPr>
                <w:b/>
                <w:bCs/>
              </w:rPr>
              <w:t>$248,147.00</w:t>
            </w:r>
          </w:p>
        </w:tc>
        <w:tc>
          <w:tcPr>
            <w:tcW w:w="1584" w:type="dxa"/>
          </w:tcPr>
          <w:p w14:paraId="2A2F6F9F" w14:textId="77777777" w:rsidR="00080A52" w:rsidRDefault="00ED77BD">
            <w:r>
              <w:rPr>
                <w:b/>
                <w:bCs/>
              </w:rPr>
              <w:t>$248,147.00</w:t>
            </w:r>
          </w:p>
        </w:tc>
        <w:tc>
          <w:tcPr>
            <w:tcW w:w="1584" w:type="dxa"/>
          </w:tcPr>
          <w:p w14:paraId="78D9E6E6" w14:textId="77777777" w:rsidR="00080A52" w:rsidRDefault="00ED77BD">
            <w:r>
              <w:rPr>
                <w:b/>
                <w:bCs/>
              </w:rPr>
              <w:t>100.00%</w:t>
            </w:r>
          </w:p>
        </w:tc>
      </w:tr>
    </w:tbl>
    <w:p w14:paraId="5FFED75D" w14:textId="77777777" w:rsidR="00080A52" w:rsidRDefault="00ED77BD">
      <w:pPr>
        <w:pStyle w:val="Heading3"/>
      </w:pPr>
      <w:bookmarkStart w:id="30" w:name="cd82d2f9-454f-4ba7-ab6d-cf07e114edf6"/>
      <w:bookmarkEnd w:id="29"/>
      <w:r>
        <w:t>Ongoing portfolio instructions and management</w:t>
      </w:r>
    </w:p>
    <w:p w14:paraId="4E98F8EE" w14:textId="77777777" w:rsidR="00080A52" w:rsidRDefault="00ED77BD">
      <w:pPr>
        <w:numPr>
          <w:ilvl w:val="0"/>
          <w:numId w:val="44"/>
        </w:numPr>
      </w:pPr>
      <w:r>
        <w:t>We recommend an automatic rebalance feature to realign your investment portfolio with your target asset allocation on a quarterly basis. A 5% tolerance level will be set to prevent the rebalancing of significantly low amounts.</w:t>
      </w:r>
    </w:p>
    <w:p w14:paraId="5D929CC0" w14:textId="77777777" w:rsidR="00080A52" w:rsidRDefault="00ED77BD">
      <w:pPr>
        <w:numPr>
          <w:ilvl w:val="0"/>
          <w:numId w:val="44"/>
        </w:numPr>
      </w:pPr>
      <w:r>
        <w:t>Our portfolio recommendations include cash of $12,407.35 / 5.00%. This is the minimum cash balance required within the model portfolio and will be used to pay for administration and investment fees, as well as adviser service fees.</w:t>
      </w:r>
    </w:p>
    <w:p w14:paraId="5C9446DE" w14:textId="77777777" w:rsidR="00080A52" w:rsidRDefault="00ED77BD">
      <w:pPr>
        <w:numPr>
          <w:ilvl w:val="0"/>
          <w:numId w:val="44"/>
        </w:numPr>
      </w:pPr>
      <w:r>
        <w:t>Future contributions will be allocated proportionately across the recommended investments to maintain the portfolio's target allocation.</w:t>
      </w:r>
    </w:p>
    <w:p w14:paraId="3F6F99AD" w14:textId="77777777" w:rsidR="00080A52" w:rsidRDefault="00ED77BD">
      <w:pPr>
        <w:numPr>
          <w:ilvl w:val="0"/>
          <w:numId w:val="44"/>
        </w:numPr>
      </w:pPr>
      <w:r>
        <w:t>Investment income will be reinvested into the underlying fund to benefit from compounding returns.</w:t>
      </w:r>
    </w:p>
    <w:p w14:paraId="37675252" w14:textId="77777777" w:rsidR="00080A52" w:rsidRDefault="00ED77BD">
      <w:pPr>
        <w:pStyle w:val="Heading3"/>
      </w:pPr>
      <w:bookmarkStart w:id="31" w:name="X54bca07ac0a3679f178306d09d8a8d16f5b1799"/>
      <w:bookmarkEnd w:id="30"/>
      <w:r>
        <w:t>Proposed asset allocation for Elizabeth McCormack</w:t>
      </w:r>
    </w:p>
    <w:p w14:paraId="11CDF0C7" w14:textId="77777777" w:rsidR="00080A52" w:rsidRDefault="00ED77BD">
      <w:r>
        <w:t>The following provides an illustration of your asset allocation after the portfolio recommendations are implemented.</w:t>
      </w:r>
    </w:p>
    <w:p w14:paraId="249AC5BB" w14:textId="77777777" w:rsidR="00080A52" w:rsidRDefault="00ED77BD">
      <w:pPr>
        <w:pStyle w:val="Heading3"/>
      </w:pPr>
      <w:bookmarkStart w:id="32" w:name="Xaf0c2d8ba09fb243a6bcd7bbd0dfef7645f7d0e"/>
      <w:bookmarkEnd w:id="31"/>
      <w:r>
        <w:t>Proposed Asset Allocation for Elizabeth McCormack</w:t>
      </w:r>
    </w:p>
    <w:bookmarkEnd w:id="32"/>
    <w:p w14:paraId="60A05CB1" w14:textId="77777777" w:rsidR="00080A52" w:rsidRDefault="00ED77BD">
      <w:r>
        <w:rPr>
          <w:noProof/>
        </w:rPr>
        <w:drawing>
          <wp:inline distT="0" distB="0" distL="0" distR="0" wp14:anchorId="7C07BC38" wp14:editId="4FCCBA36">
            <wp:extent cx="5727700" cy="2975428"/>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data:image/svg+xml;base64,PHN2ZyB4bWxucz0iaHR0cDovL3d3dy53My5vcmcvMjAwMC9zdmciIGN4PSI1MCUiIGN5PSI1MCUiIGNsYXNzPSJyZWNoYXJ0cy1zdXJmYWNlIiB3aWR0aD0iNzcwIiBoZWlnaHQ9IjQwMCIgdmlld2JveD0iMCAwIDc3MCA0MDAiIHN0eWxlPSJ3aWR0aDogMTAwJTsgaGVpZ2h0OiBhdXRvOyBtYXgtd2lkdGg6IDEwMCU7Ij48dGl0bGU+PC90aXRsZT48ZGVzYz48L2Rlc2M+PGRlZnM+PGNsaXBwYXRoIGlkPSJyZWNoYXJ0czMtY2xpcCI+PHJlY3QgeD0iNSIgeT0iNSIgaGVpZ2h0PSIzOTAiIHdpZHRoPSI3NjAiIC8+PC9jbGlwcGF0aD48L2RlZnM+PGcgY2xhc3M9InJlY2hhcnRzLWxheWVyIHJlY2hhcnRzLXBpZSIgdGFiaW5kZXg9IjAiPjxnIGNsYXNzPSJyZWNoYXJ0cy1sYXllciByZWNoYXJ0cy1waWUtc2VjdG9yIiB0YWJpbmRleD0iLTEiPjxwYXRoIGN4PSIzODUiIGN5PSIyMDAiIG5hbWU9IkNhc2giIHN0cm9rZT0iI2ZmZiIgZmlsbD0iI0U3NkY1MSIgdGFiaW5kZXg9Ii0xIiBjbGFzcz0icmVjaGFydHMtc2VjdG9yIiBkPSJNIDQ5NSwyMDAKICAgIEEgMTEwLDExMCwwLAogICAgMCwwLAogICAgNDg5LjYxNjIxNjc5MjQ2NjksMTY2LjAwODEzMDYxODc1NTc5CiAgTCAzODUsMjAwIFoiIHJvbGU9ImltZyIgLz48L2c+PGcgY2xhc3M9InJlY2hhcnRzLWxheWVyIHJlY2hhcnRzLXBpZS1zZWN0b3IiIHRhYmluZGV4PSItMSI+PHBhdGggY3g9IjM4NSIgY3k9IjIwMCIgbmFtZT0iQXVzdHJhbGlhbiBGaXhlZCBJbnRlcmVzdCIgc3Ryb2tlPSIjZmZmIiBmaWxsPSIjMkE5RDhGIiB0YWJpbmRleD0iLTEiIGNsYXNzPSJyZWNoYXJ0cy1zZWN0b3IiIGQ9Ik0gNDg5LjYxNjIxNjc5MjQ2NjksMTY2LjAwODEzMDYxODc1NTc5CiAgICBBIDExMCwxMTAsMCwKICAgIDAsMCwKICAgIDM5OC43ODY2NTU2OTIwNzM0NSw5MC44NjczODI4NTU0MDc0MwogIEwgMzg1LDIwMCBaIiByb2xlPSJpbWciIC8+PC9nPjxnIGNsYXNzPSJyZWNoYXJ0cy1sYXllciByZWNoYXJ0cy1waWUtc2VjdG9yIiB0YWJpbmRleD0iLTEiPjxwYXRoIGN4PSIzODUiIGN5PSIyMDAiIG5hbWU9IkludGVybmF0aW9uYWwgRml4ZWQgSW50ZXJlc3QiIHN0cm9rZT0iI2ZmZiIgZmlsbD0iIzI2NDY1MyIgdGFiaW5kZXg9Ii0xIiBjbGFzcz0icmVjaGFydHMtc2VjdG9yIiBkPSJNIDM5OC43ODY2NTU2OTIwNzM0NSw5MC44NjczODI4NTU0MDc0MwogICAgQSAxMTAsMTEwLDAsCiAgICAwLDAsCiAgICAyOTYuMDA4MTMwNjE4NzU1OCwxMzUuMzQzNjIyMjQ3ODI3OTQKICBMIDM4NSwyMDAgWiIgcm9sZT0iaW1nIiAvPjwvZz48ZyBjbGFzcz0icmVjaGFydHMtbGF5ZXIgcmVjaGFydHMtcGllLXNlY3RvciIgdGFiaW5kZXg9Ii0xIj48cGF0aCBjeD0iMzg1IiBjeT0iMjAwIiBuYW1lPSJBdXN0cmFsaWFuIFNoYXJlcyIgc3Ryb2tlPSIjZmZmIiBmaWxsPSIjRTlDNDZBIiB0YWJpbmRleD0iLTEiIGNsYXNzPSJyZWNoYXJ0cy1zZWN0b3IiIGQ9Ik0gMjk2LjAwODEzMDYxODc1NTgsMTM1LjM0MzYyMjI0NzgyNzk0CiAgICBBIDExMCwxMTAsMCwKICAgIDAsMCwKICAgIDMwNy4yMTgyNTQwNjk0Nzk3NywyNzcuNzgxNzQ1OTMwNTIwMjMKICBMIDM4NSwyMDAgWiIgcm9sZT0iaW1nIiAvPjwvZz48ZyBjbGFzcz0icmVjaGFydHMtbGF5ZXIgcmVjaGFydHMtcGllLXNlY3RvciIgdGFiaW5kZXg9Ii0xIj48cGF0aCBjeD0iMzg1IiBjeT0iMjAwIiBuYW1lPSJJbnRlcm5hdGlvbmFsIFNoYXJlcyIgc3Ryb2tlPSIjZmZmIiBmaWxsPSIjRjRBMjYxIiB0YWJpbmRleD0iLTEiIGNsYXNzPSJyZWNoYXJ0cy1zZWN0b3IiIGQ9Ik0gMzA3LjIxODI1NDA2OTQ3OTc3LDI3Ny43ODE3NDU5MzA1MjAyMwogICAgQSAxMTAsMTEwLDAsCiAgICAwLDAsCiAgICA0ODQuNTMwOTc1NzcxMjYyMTUsMjQ2LjgzNTcyMjA3MjE1Nzk1CiAgTCAzODUsMjAwIFoiIHJvbGU9ImltZyIgLz48L2c+PGcgY2xhc3M9InJlY2hhcnRzLWxheWVyIHJlY2hhcnRzLXBpZS1zZWN0b3IiIHRhYmluZGV4PSItMSI+PHBhdGggY3g9IjM4NSIgY3k9IjIwMCIgbmFtZT0iSW50ZXJuYXRpb25hbCBQcm9wZXJ0eS9JbmZyYXN0cnVjdHVyZSIgc3Ryb2tlPSIjZmZmIiBmaWxsPSIjRTc2RjUxIiB0YWJpbmRleD0iLTEiIGNsYXNzPSJyZWNoYXJ0cy1zZWN0b3IiIGQ9Ik0gNDg0LjUzMDk3NTc3MTI2MjE1LDI0Ni44MzU3MjIwNzIxNTc5NQogICAgQSAxMTAsMTEwLDAsCiAgICAwLDAsCiAgICA0OTUsMjAwLjAwMDAwMDAwMDAwMDAzCiAgTCAzODUsMjAwIFoiIHJvbGU9ImltZyIgLz48L2c+PGcgY2xhc3M9InJlY2hhcnRzLWxheWVyIHJlY2hhcnRzLXBpZS1sYWJlbHMiPjxnIGNsYXNzPSJyZWNoYXJ0cy1sYXllciI+PGc+PHBhdGggZD0iTTQ5My42NDU3MTc0NjU0NjUxNywxODIuNzkyMjA4ODQ1NTc0Nkw1MjMuMjc2MzY3NjgzMzE5MiwxNzguMDk5MTc0ODk0MzY3NjhMNTQzLjI3NjM2NzY4MzMxOTIsMTc4LjA5OTE3NDg5NDM2NzY4IiBzdHJva2U9IiNFNzZGNTEiIGZpbGw9Im5vbmUiIC8+PHRleHQgeD0iNTU1LjI3NjM2NzY4MzMxOTIiIHk9IjE3OC4wOTkxNzQ4OTQzNjc2OCIgZHk9IjUiIHRleHQtYW5jaG9yPSJzdGFydCIgZmlsbD0iI0U3NkY1MSIgZm9udC1zaXplPSIxMiI+Q2FzaDogNSU8L3RleHQ+PC9nPjwvZz48ZyBjbGFzcz0icmVjaGFydHMtbGF5ZXIiPjxnPjxwYXRoIGQ9Ik00NTUuMTE2NjM4ODcyMzU1OSwxMTUuMjQzNTQzMjk0NjYzMThMNDc0LjIzOTM1ODU2NDgxNjYsOTIuMTI4MTQ2MDExMzg5NUw0OTQuMjM5MzU4NTY0ODE2Niw5Mi4xMjgxNDYwMTEzODk1IiBzdHJva2U9IiMyQTlEOEYiIGZpbGw9Im5vbmUiIC8+PHRleHQgeD0iNTA2LjIzOTM1ODU2NDgxNjYiIHk9IjkyLjEyODE0NjAxMTM4OTUiIGR5PSI1IiB0ZXh0LWFuY2hvcj0ic3RhcnQiIGZpbGw9IiMyQTlEOEYiIGZvbnQtc2l6ZT0iMTIiPkF1c3RyYWxpYW4gRml4ZWQgSW50ZXJlc3Q6IDE4JTwvdGV4dD48L2c+PC9nPjxnIGNsYXNzPSJyZWNoYXJ0cy1sYXllciI+PGc+PHBhdGggZD0iTTM0MS4zMTM3MzIwMzAxNzQxNSw5OS4wNDY5OTExNzQ3NjIwN0wzMjkuMzk5Mjk1MzExMTMwNyw3MS41MTQzNTI0MDQyNDI2M0wzMDkuMzk5Mjk1MzExMTMwNyw3MS41MTQzNTI0MDQyNDI2MyIgc3Ryb2tlPSIjMjY0NjUzIiBmaWxsPSJub25lIiAvPjx0ZXh0IHg9IjI5Ny4zOTkyOTUzMTExMzA3IiB5PSI3MS41MTQzNTI0MDQyNDI2MyIgZHk9IjUiIHRleHQtYW5jaG9yPSJlbmQiIGZpbGw9IiMyNjQ2NTMiIGZvbnQtc2l6ZT0iMTIiPkludGVybmF0aW9uYWwgRml4ZWQgSW50ZXJlc3Q6IDE3JTwvdGV4dD48L2c+PC9nPjxnIGNsYXNzPSJyZWNoYXJ0cy1sYXllciI+PGc+PHBhdGggZD0iTTI3NS4zMzkwOTMyODkzNTU5LDIwOC42MzA1MDA1MzAwNjI5M0wyNDUuNDMxNTczMjc3MzYyMDgsMjEwLjk4NDI3MzQwMTg5ODI2TDIyNS40MzE1NzMyNzczNjIwOCwyMTAuOTg0MjczNDAxODk4MjYiIHN0cm9rZT0iI0U5QzQ2QSIgZmlsbD0ibm9uZSIgLz48dGV4dCB4PSIyMTMuNDMxNTczMjc3MzYyMDgiIHk9IjIxMC45ODQyNzM0MDE4OTgyNiIgZHk9IjUiIHRleHQtYW5jaG9yPSJlbmQiIGZpbGw9IiNFOUM0NkEiIGZvbnQtc2l6ZT0iMTIiPkF1c3RyYWxpYW4gU2hhcmVzOiAyMyU8L3RleHQ+PC9nPjwvZz48ZyBjbGFzcz0icmVjaGFydHMtbGF5ZXIiPjxnPjxwYXRoIGQ9Ik00MDMuOTEyMjAxMDMwNzM1LDMwOC4zNjIwMjU4NzcwMjUxM0w0MDkuMDcwMDc0MDM5MTE3MywzMzcuOTE1MzA1NjYxNjY4MzZMNDI5LjA3MDA3NDAzOTExNzMsMzM3LjkxNTMwNTY2MTY2ODM2IiBzdHJva2U9IiNGNEEyNjEiIGZpbGw9Im5vbmUiIC8+PHRleHQgeD0iNDQxLjA3MDA3NDAzOTExNzMiIHk9IjMzNy45MTUzMDU2NjE2NjgzNiIgZHk9IjUiIHRleHQtYW5jaG9yPSJzdGFydCIgZmlsbD0iI0Y0QTI2MSIgZm9udC1zaXplPSIxMiI+SW50ZXJuYXRpb25hbCBTaGFyZXM6IDMxJTwvdGV4dD48L2c+PC9nPjxnIGNsYXNzPSJyZWNoYXJ0cy1sYXllciI+PGc+PHBhdGggZD0iTTQ5Mi4zNTA4NDM4MTMyNjIyLDIyMy45OTU3NTY1NTM2MTk3N0w1MjEuNjI4MzQ2NjcxNDI0NywyMzAuNTQwMDUzNzk1NTE2MDZMNTQxLjYyODM0NjY3MTQyNDcsMjMwLjU0MDA1Mzc5NTUxNjA2IiBzdHJva2U9IiNFNzZGNTEiIGZpbGw9Im5vbmUiIC8+PHRleHQgeD0iNTUzLjYyODM0NjY3MTQyNDciIHk9IjIzMC41NDAwNTM3OTU1MTYwNiIgZHk9IjUiIHRleHQtYW5jaG9yPSJzdGFydCIgZmlsbD0iI0U3NkY1MSIgZm9udC1zaXplPSIxMiI+SW50ZXJuYXRpb25hbCBQcm9wZXJ0eS9JbmZyYXN0cnVjdHVyZTogNyU8L3RleHQ+PC9nPjwvZz48L2c+PC9nPjwvc3ZnPg=="/>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bwMode="auto">
                    <a:xfrm>
                      <a:off x="0" y="0"/>
                      <a:ext cx="5727700" cy="2975428"/>
                    </a:xfrm>
                    <a:prstGeom prst="rect">
                      <a:avLst/>
                    </a:prstGeom>
                    <a:noFill/>
                    <a:ln w="9525">
                      <a:noFill/>
                      <a:headEnd/>
                      <a:tailEnd/>
                    </a:ln>
                  </pic:spPr>
                </pic:pic>
              </a:graphicData>
            </a:graphic>
          </wp:inline>
        </w:drawing>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080A52" w14:paraId="3AB4BE9F"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1584" w:type="dxa"/>
          </w:tcPr>
          <w:p w14:paraId="0310D044" w14:textId="77777777" w:rsidR="00080A52" w:rsidRDefault="00ED77BD">
            <w:r>
              <w:lastRenderedPageBreak/>
              <w:t>Asset Class</w:t>
            </w:r>
          </w:p>
        </w:tc>
        <w:tc>
          <w:tcPr>
            <w:tcW w:w="1584" w:type="dxa"/>
          </w:tcPr>
          <w:p w14:paraId="37126BA3" w14:textId="77777777" w:rsidR="00080A52" w:rsidRDefault="00ED77BD">
            <w:r>
              <w:t>Proposed value</w:t>
            </w:r>
          </w:p>
        </w:tc>
        <w:tc>
          <w:tcPr>
            <w:tcW w:w="1584" w:type="dxa"/>
          </w:tcPr>
          <w:p w14:paraId="58B82921" w14:textId="77777777" w:rsidR="00080A52" w:rsidRDefault="00ED77BD">
            <w:r>
              <w:t>Proposed weight</w:t>
            </w:r>
          </w:p>
        </w:tc>
        <w:tc>
          <w:tcPr>
            <w:tcW w:w="1584" w:type="dxa"/>
          </w:tcPr>
          <w:p w14:paraId="2C0EAA76" w14:textId="77777777" w:rsidR="00080A52" w:rsidRDefault="00ED77BD">
            <w:r>
              <w:t>Target weight</w:t>
            </w:r>
          </w:p>
        </w:tc>
        <w:tc>
          <w:tcPr>
            <w:tcW w:w="1584" w:type="dxa"/>
          </w:tcPr>
          <w:p w14:paraId="49AE31AE" w14:textId="77777777" w:rsidR="00080A52" w:rsidRDefault="00ED77BD">
            <w:r>
              <w:t>Variance</w:t>
            </w:r>
          </w:p>
        </w:tc>
      </w:tr>
      <w:tr w:rsidR="00080A52" w14:paraId="3290756A" w14:textId="77777777">
        <w:tc>
          <w:tcPr>
            <w:tcW w:w="7920" w:type="dxa"/>
            <w:gridSpan w:val="5"/>
          </w:tcPr>
          <w:p w14:paraId="4301AE81" w14:textId="77777777" w:rsidR="00080A52" w:rsidRDefault="00ED77BD">
            <w:r>
              <w:rPr>
                <w:b/>
                <w:bCs/>
              </w:rPr>
              <w:t>Defensive Assets</w:t>
            </w:r>
          </w:p>
        </w:tc>
      </w:tr>
      <w:tr w:rsidR="00080A52" w14:paraId="665C4002" w14:textId="77777777">
        <w:tc>
          <w:tcPr>
            <w:tcW w:w="1584" w:type="dxa"/>
          </w:tcPr>
          <w:p w14:paraId="6AF52238" w14:textId="77777777" w:rsidR="00080A52" w:rsidRDefault="00ED77BD">
            <w:r>
              <w:t>Cash</w:t>
            </w:r>
          </w:p>
        </w:tc>
        <w:tc>
          <w:tcPr>
            <w:tcW w:w="1584" w:type="dxa"/>
          </w:tcPr>
          <w:p w14:paraId="592EBFD2" w14:textId="77777777" w:rsidR="00080A52" w:rsidRDefault="00ED77BD">
            <w:r>
              <w:t>$12,407.35</w:t>
            </w:r>
          </w:p>
        </w:tc>
        <w:tc>
          <w:tcPr>
            <w:tcW w:w="1584" w:type="dxa"/>
          </w:tcPr>
          <w:p w14:paraId="7181B054" w14:textId="77777777" w:rsidR="00080A52" w:rsidRDefault="00ED77BD">
            <w:r>
              <w:t>5.00%</w:t>
            </w:r>
          </w:p>
        </w:tc>
        <w:tc>
          <w:tcPr>
            <w:tcW w:w="1584" w:type="dxa"/>
          </w:tcPr>
          <w:p w14:paraId="17568CF1" w14:textId="77777777" w:rsidR="00080A52" w:rsidRDefault="00ED77BD">
            <w:r>
              <w:t>N/A</w:t>
            </w:r>
          </w:p>
        </w:tc>
        <w:tc>
          <w:tcPr>
            <w:tcW w:w="1584" w:type="dxa"/>
          </w:tcPr>
          <w:p w14:paraId="6E69A7EE" w14:textId="77777777" w:rsidR="00080A52" w:rsidRDefault="00ED77BD">
            <w:r>
              <w:t>N/A</w:t>
            </w:r>
          </w:p>
        </w:tc>
      </w:tr>
      <w:tr w:rsidR="00080A52" w14:paraId="4EBBBF6D" w14:textId="77777777">
        <w:tc>
          <w:tcPr>
            <w:tcW w:w="1584" w:type="dxa"/>
          </w:tcPr>
          <w:p w14:paraId="7C1071F4" w14:textId="77777777" w:rsidR="00080A52" w:rsidRDefault="00ED77BD">
            <w:r>
              <w:t>Australian Fixed Interest</w:t>
            </w:r>
          </w:p>
        </w:tc>
        <w:tc>
          <w:tcPr>
            <w:tcW w:w="1584" w:type="dxa"/>
          </w:tcPr>
          <w:p w14:paraId="1DF086B1" w14:textId="77777777" w:rsidR="00080A52" w:rsidRDefault="00ED77BD">
            <w:r>
              <w:t>$44,666.46</w:t>
            </w:r>
          </w:p>
        </w:tc>
        <w:tc>
          <w:tcPr>
            <w:tcW w:w="1584" w:type="dxa"/>
          </w:tcPr>
          <w:p w14:paraId="2F6C0141" w14:textId="77777777" w:rsidR="00080A52" w:rsidRDefault="00ED77BD">
            <w:r>
              <w:t>18.00%</w:t>
            </w:r>
          </w:p>
        </w:tc>
        <w:tc>
          <w:tcPr>
            <w:tcW w:w="1584" w:type="dxa"/>
          </w:tcPr>
          <w:p w14:paraId="5D78E2FE" w14:textId="77777777" w:rsidR="00080A52" w:rsidRDefault="00ED77BD">
            <w:r>
              <w:t>N/A</w:t>
            </w:r>
          </w:p>
        </w:tc>
        <w:tc>
          <w:tcPr>
            <w:tcW w:w="1584" w:type="dxa"/>
          </w:tcPr>
          <w:p w14:paraId="01A915F3" w14:textId="77777777" w:rsidR="00080A52" w:rsidRDefault="00ED77BD">
            <w:r>
              <w:t>N/A</w:t>
            </w:r>
          </w:p>
        </w:tc>
      </w:tr>
      <w:tr w:rsidR="00080A52" w14:paraId="1748D1D0" w14:textId="77777777">
        <w:tc>
          <w:tcPr>
            <w:tcW w:w="1584" w:type="dxa"/>
          </w:tcPr>
          <w:p w14:paraId="13ABA2A0" w14:textId="77777777" w:rsidR="00080A52" w:rsidRDefault="00ED77BD">
            <w:r>
              <w:t>International Fixed Interest</w:t>
            </w:r>
          </w:p>
        </w:tc>
        <w:tc>
          <w:tcPr>
            <w:tcW w:w="1584" w:type="dxa"/>
          </w:tcPr>
          <w:p w14:paraId="3A8A93E4" w14:textId="77777777" w:rsidR="00080A52" w:rsidRDefault="00ED77BD">
            <w:r>
              <w:t>$42,184.99</w:t>
            </w:r>
          </w:p>
        </w:tc>
        <w:tc>
          <w:tcPr>
            <w:tcW w:w="1584" w:type="dxa"/>
          </w:tcPr>
          <w:p w14:paraId="71585B68" w14:textId="77777777" w:rsidR="00080A52" w:rsidRDefault="00ED77BD">
            <w:r>
              <w:t>17.00%</w:t>
            </w:r>
          </w:p>
        </w:tc>
        <w:tc>
          <w:tcPr>
            <w:tcW w:w="1584" w:type="dxa"/>
          </w:tcPr>
          <w:p w14:paraId="65B78CDB" w14:textId="77777777" w:rsidR="00080A52" w:rsidRDefault="00ED77BD">
            <w:r>
              <w:t>N/A</w:t>
            </w:r>
          </w:p>
        </w:tc>
        <w:tc>
          <w:tcPr>
            <w:tcW w:w="1584" w:type="dxa"/>
          </w:tcPr>
          <w:p w14:paraId="4DA392F0" w14:textId="77777777" w:rsidR="00080A52" w:rsidRDefault="00ED77BD">
            <w:r>
              <w:t>N/A</w:t>
            </w:r>
          </w:p>
        </w:tc>
      </w:tr>
      <w:tr w:rsidR="00080A52" w14:paraId="4DDA12B1" w14:textId="77777777">
        <w:tc>
          <w:tcPr>
            <w:tcW w:w="1584" w:type="dxa"/>
          </w:tcPr>
          <w:p w14:paraId="5FA5DD1F" w14:textId="77777777" w:rsidR="00080A52" w:rsidRDefault="00ED77BD">
            <w:r>
              <w:t>Diversified Alternatives (Defensive)</w:t>
            </w:r>
          </w:p>
        </w:tc>
        <w:tc>
          <w:tcPr>
            <w:tcW w:w="1584" w:type="dxa"/>
          </w:tcPr>
          <w:p w14:paraId="7920CFD1" w14:textId="77777777" w:rsidR="00080A52" w:rsidRDefault="00ED77BD">
            <w:r>
              <w:t>$0.00</w:t>
            </w:r>
          </w:p>
        </w:tc>
        <w:tc>
          <w:tcPr>
            <w:tcW w:w="1584" w:type="dxa"/>
          </w:tcPr>
          <w:p w14:paraId="7AD171CB" w14:textId="77777777" w:rsidR="00080A52" w:rsidRDefault="00ED77BD">
            <w:r>
              <w:t>0.00%</w:t>
            </w:r>
          </w:p>
        </w:tc>
        <w:tc>
          <w:tcPr>
            <w:tcW w:w="1584" w:type="dxa"/>
          </w:tcPr>
          <w:p w14:paraId="5007761A" w14:textId="77777777" w:rsidR="00080A52" w:rsidRDefault="00ED77BD">
            <w:r>
              <w:t>N/A</w:t>
            </w:r>
          </w:p>
        </w:tc>
        <w:tc>
          <w:tcPr>
            <w:tcW w:w="1584" w:type="dxa"/>
          </w:tcPr>
          <w:p w14:paraId="494A98F0" w14:textId="77777777" w:rsidR="00080A52" w:rsidRDefault="00ED77BD">
            <w:r>
              <w:t>N/A</w:t>
            </w:r>
          </w:p>
        </w:tc>
      </w:tr>
      <w:tr w:rsidR="00080A52" w14:paraId="378B6DDB" w14:textId="77777777">
        <w:tc>
          <w:tcPr>
            <w:tcW w:w="1584" w:type="dxa"/>
          </w:tcPr>
          <w:p w14:paraId="420BF288" w14:textId="77777777" w:rsidR="00080A52" w:rsidRDefault="00ED77BD">
            <w:r>
              <w:rPr>
                <w:b/>
                <w:bCs/>
              </w:rPr>
              <w:t>Total Defensive</w:t>
            </w:r>
          </w:p>
        </w:tc>
        <w:tc>
          <w:tcPr>
            <w:tcW w:w="1584" w:type="dxa"/>
          </w:tcPr>
          <w:p w14:paraId="5F642A44" w14:textId="77777777" w:rsidR="00080A52" w:rsidRDefault="00ED77BD">
            <w:r>
              <w:rPr>
                <w:b/>
                <w:bCs/>
              </w:rPr>
              <w:t>$99,258.80</w:t>
            </w:r>
          </w:p>
        </w:tc>
        <w:tc>
          <w:tcPr>
            <w:tcW w:w="1584" w:type="dxa"/>
          </w:tcPr>
          <w:p w14:paraId="20B64AE5" w14:textId="77777777" w:rsidR="00080A52" w:rsidRDefault="00ED77BD">
            <w:r>
              <w:rPr>
                <w:b/>
                <w:bCs/>
              </w:rPr>
              <w:t>40.00%</w:t>
            </w:r>
          </w:p>
        </w:tc>
        <w:tc>
          <w:tcPr>
            <w:tcW w:w="1584" w:type="dxa"/>
          </w:tcPr>
          <w:p w14:paraId="0C640504" w14:textId="77777777" w:rsidR="00080A52" w:rsidRDefault="00ED77BD">
            <w:r>
              <w:rPr>
                <w:b/>
                <w:bCs/>
              </w:rPr>
              <w:t>N/A</w:t>
            </w:r>
          </w:p>
        </w:tc>
        <w:tc>
          <w:tcPr>
            <w:tcW w:w="1584" w:type="dxa"/>
          </w:tcPr>
          <w:p w14:paraId="74212B6A" w14:textId="77777777" w:rsidR="00080A52" w:rsidRDefault="00ED77BD">
            <w:r>
              <w:rPr>
                <w:b/>
                <w:bCs/>
              </w:rPr>
              <w:t>N/A</w:t>
            </w:r>
          </w:p>
        </w:tc>
      </w:tr>
      <w:tr w:rsidR="00080A52" w14:paraId="1F0CE57D" w14:textId="77777777">
        <w:tc>
          <w:tcPr>
            <w:tcW w:w="7920" w:type="dxa"/>
            <w:gridSpan w:val="5"/>
          </w:tcPr>
          <w:p w14:paraId="7B023735" w14:textId="77777777" w:rsidR="00080A52" w:rsidRDefault="00ED77BD">
            <w:r>
              <w:rPr>
                <w:b/>
                <w:bCs/>
              </w:rPr>
              <w:t>Growth Assets</w:t>
            </w:r>
          </w:p>
        </w:tc>
      </w:tr>
      <w:tr w:rsidR="00080A52" w14:paraId="2340E71F" w14:textId="77777777">
        <w:tc>
          <w:tcPr>
            <w:tcW w:w="1584" w:type="dxa"/>
          </w:tcPr>
          <w:p w14:paraId="4CCCC25A" w14:textId="77777777" w:rsidR="00080A52" w:rsidRDefault="00ED77BD">
            <w:r>
              <w:t>Australian Shares</w:t>
            </w:r>
          </w:p>
        </w:tc>
        <w:tc>
          <w:tcPr>
            <w:tcW w:w="1584" w:type="dxa"/>
          </w:tcPr>
          <w:p w14:paraId="6648DDA5" w14:textId="77777777" w:rsidR="00080A52" w:rsidRDefault="00ED77BD">
            <w:r>
              <w:t>$55,833.08</w:t>
            </w:r>
          </w:p>
        </w:tc>
        <w:tc>
          <w:tcPr>
            <w:tcW w:w="1584" w:type="dxa"/>
          </w:tcPr>
          <w:p w14:paraId="146BF2D0" w14:textId="77777777" w:rsidR="00080A52" w:rsidRDefault="00ED77BD">
            <w:r>
              <w:t>22.50%</w:t>
            </w:r>
          </w:p>
        </w:tc>
        <w:tc>
          <w:tcPr>
            <w:tcW w:w="1584" w:type="dxa"/>
          </w:tcPr>
          <w:p w14:paraId="0C4ED04F" w14:textId="77777777" w:rsidR="00080A52" w:rsidRDefault="00ED77BD">
            <w:r>
              <w:t>N/A</w:t>
            </w:r>
          </w:p>
        </w:tc>
        <w:tc>
          <w:tcPr>
            <w:tcW w:w="1584" w:type="dxa"/>
          </w:tcPr>
          <w:p w14:paraId="469A29C3" w14:textId="77777777" w:rsidR="00080A52" w:rsidRDefault="00ED77BD">
            <w:r>
              <w:t>N/A</w:t>
            </w:r>
          </w:p>
        </w:tc>
      </w:tr>
      <w:tr w:rsidR="00080A52" w14:paraId="692B2024" w14:textId="77777777">
        <w:tc>
          <w:tcPr>
            <w:tcW w:w="1584" w:type="dxa"/>
          </w:tcPr>
          <w:p w14:paraId="0BEF5C78" w14:textId="77777777" w:rsidR="00080A52" w:rsidRDefault="00ED77BD">
            <w:r>
              <w:t>International Shares</w:t>
            </w:r>
          </w:p>
        </w:tc>
        <w:tc>
          <w:tcPr>
            <w:tcW w:w="1584" w:type="dxa"/>
          </w:tcPr>
          <w:p w14:paraId="78BB10A7" w14:textId="77777777" w:rsidR="00080A52" w:rsidRDefault="00ED77BD">
            <w:r>
              <w:t>$75,684.84</w:t>
            </w:r>
          </w:p>
        </w:tc>
        <w:tc>
          <w:tcPr>
            <w:tcW w:w="1584" w:type="dxa"/>
          </w:tcPr>
          <w:p w14:paraId="3B7AC530" w14:textId="77777777" w:rsidR="00080A52" w:rsidRDefault="00ED77BD">
            <w:r>
              <w:t>30.50%</w:t>
            </w:r>
          </w:p>
        </w:tc>
        <w:tc>
          <w:tcPr>
            <w:tcW w:w="1584" w:type="dxa"/>
          </w:tcPr>
          <w:p w14:paraId="6FEB9947" w14:textId="77777777" w:rsidR="00080A52" w:rsidRDefault="00ED77BD">
            <w:r>
              <w:t>N/A</w:t>
            </w:r>
          </w:p>
        </w:tc>
        <w:tc>
          <w:tcPr>
            <w:tcW w:w="1584" w:type="dxa"/>
          </w:tcPr>
          <w:p w14:paraId="3C6426A3" w14:textId="77777777" w:rsidR="00080A52" w:rsidRDefault="00ED77BD">
            <w:r>
              <w:t>N/A</w:t>
            </w:r>
          </w:p>
        </w:tc>
      </w:tr>
      <w:tr w:rsidR="00080A52" w14:paraId="326B6D58" w14:textId="77777777">
        <w:tc>
          <w:tcPr>
            <w:tcW w:w="1584" w:type="dxa"/>
          </w:tcPr>
          <w:p w14:paraId="367CF89E" w14:textId="77777777" w:rsidR="00080A52" w:rsidRDefault="00ED77BD">
            <w:r>
              <w:t>Australian Property/Infrastructure</w:t>
            </w:r>
          </w:p>
        </w:tc>
        <w:tc>
          <w:tcPr>
            <w:tcW w:w="1584" w:type="dxa"/>
          </w:tcPr>
          <w:p w14:paraId="735AA2AE" w14:textId="77777777" w:rsidR="00080A52" w:rsidRDefault="00ED77BD">
            <w:r>
              <w:t>$0.00</w:t>
            </w:r>
          </w:p>
        </w:tc>
        <w:tc>
          <w:tcPr>
            <w:tcW w:w="1584" w:type="dxa"/>
          </w:tcPr>
          <w:p w14:paraId="771FF2E1" w14:textId="77777777" w:rsidR="00080A52" w:rsidRDefault="00ED77BD">
            <w:r>
              <w:t>0.00%</w:t>
            </w:r>
          </w:p>
        </w:tc>
        <w:tc>
          <w:tcPr>
            <w:tcW w:w="1584" w:type="dxa"/>
          </w:tcPr>
          <w:p w14:paraId="1FB5A3BE" w14:textId="77777777" w:rsidR="00080A52" w:rsidRDefault="00ED77BD">
            <w:r>
              <w:t>N/A</w:t>
            </w:r>
          </w:p>
        </w:tc>
        <w:tc>
          <w:tcPr>
            <w:tcW w:w="1584" w:type="dxa"/>
          </w:tcPr>
          <w:p w14:paraId="16576932" w14:textId="77777777" w:rsidR="00080A52" w:rsidRDefault="00ED77BD">
            <w:r>
              <w:t>N/A</w:t>
            </w:r>
          </w:p>
        </w:tc>
      </w:tr>
      <w:tr w:rsidR="00080A52" w14:paraId="2F772D10" w14:textId="77777777">
        <w:tc>
          <w:tcPr>
            <w:tcW w:w="1584" w:type="dxa"/>
          </w:tcPr>
          <w:p w14:paraId="5E4E9C10" w14:textId="77777777" w:rsidR="00080A52" w:rsidRDefault="00ED77BD">
            <w:r>
              <w:t>International Property/Infrastructure</w:t>
            </w:r>
          </w:p>
        </w:tc>
        <w:tc>
          <w:tcPr>
            <w:tcW w:w="1584" w:type="dxa"/>
          </w:tcPr>
          <w:p w14:paraId="08C5FC84" w14:textId="77777777" w:rsidR="00080A52" w:rsidRDefault="00ED77BD">
            <w:r>
              <w:t>$17,370.29</w:t>
            </w:r>
          </w:p>
        </w:tc>
        <w:tc>
          <w:tcPr>
            <w:tcW w:w="1584" w:type="dxa"/>
          </w:tcPr>
          <w:p w14:paraId="2E74FA3E" w14:textId="77777777" w:rsidR="00080A52" w:rsidRDefault="00ED77BD">
            <w:r>
              <w:t>7.00%</w:t>
            </w:r>
          </w:p>
        </w:tc>
        <w:tc>
          <w:tcPr>
            <w:tcW w:w="1584" w:type="dxa"/>
          </w:tcPr>
          <w:p w14:paraId="58B0EF65" w14:textId="77777777" w:rsidR="00080A52" w:rsidRDefault="00ED77BD">
            <w:r>
              <w:t>N/A</w:t>
            </w:r>
          </w:p>
        </w:tc>
        <w:tc>
          <w:tcPr>
            <w:tcW w:w="1584" w:type="dxa"/>
          </w:tcPr>
          <w:p w14:paraId="16DCCB7D" w14:textId="77777777" w:rsidR="00080A52" w:rsidRDefault="00ED77BD">
            <w:r>
              <w:t>N/A</w:t>
            </w:r>
          </w:p>
        </w:tc>
      </w:tr>
      <w:tr w:rsidR="00080A52" w14:paraId="14C9B1B8" w14:textId="77777777">
        <w:tc>
          <w:tcPr>
            <w:tcW w:w="1584" w:type="dxa"/>
          </w:tcPr>
          <w:p w14:paraId="0A089090" w14:textId="77777777" w:rsidR="00080A52" w:rsidRDefault="00ED77BD">
            <w:r>
              <w:t>Diversified Alternatives (Growth)</w:t>
            </w:r>
          </w:p>
        </w:tc>
        <w:tc>
          <w:tcPr>
            <w:tcW w:w="1584" w:type="dxa"/>
          </w:tcPr>
          <w:p w14:paraId="059E9E50" w14:textId="77777777" w:rsidR="00080A52" w:rsidRDefault="00ED77BD">
            <w:r>
              <w:t>$0.00</w:t>
            </w:r>
          </w:p>
        </w:tc>
        <w:tc>
          <w:tcPr>
            <w:tcW w:w="1584" w:type="dxa"/>
          </w:tcPr>
          <w:p w14:paraId="312C06CE" w14:textId="77777777" w:rsidR="00080A52" w:rsidRDefault="00ED77BD">
            <w:r>
              <w:t>0.00%</w:t>
            </w:r>
          </w:p>
        </w:tc>
        <w:tc>
          <w:tcPr>
            <w:tcW w:w="1584" w:type="dxa"/>
          </w:tcPr>
          <w:p w14:paraId="010DD8F8" w14:textId="77777777" w:rsidR="00080A52" w:rsidRDefault="00ED77BD">
            <w:r>
              <w:t>N/A</w:t>
            </w:r>
          </w:p>
        </w:tc>
        <w:tc>
          <w:tcPr>
            <w:tcW w:w="1584" w:type="dxa"/>
          </w:tcPr>
          <w:p w14:paraId="0B494431" w14:textId="77777777" w:rsidR="00080A52" w:rsidRDefault="00ED77BD">
            <w:r>
              <w:t>N/A</w:t>
            </w:r>
          </w:p>
        </w:tc>
      </w:tr>
      <w:tr w:rsidR="00080A52" w14:paraId="2D9BDD4F" w14:textId="77777777">
        <w:tc>
          <w:tcPr>
            <w:tcW w:w="1584" w:type="dxa"/>
          </w:tcPr>
          <w:p w14:paraId="18B39B61" w14:textId="77777777" w:rsidR="00080A52" w:rsidRDefault="00ED77BD">
            <w:r>
              <w:rPr>
                <w:b/>
                <w:bCs/>
              </w:rPr>
              <w:t>Total Growth</w:t>
            </w:r>
          </w:p>
        </w:tc>
        <w:tc>
          <w:tcPr>
            <w:tcW w:w="1584" w:type="dxa"/>
          </w:tcPr>
          <w:p w14:paraId="3D5C848F" w14:textId="77777777" w:rsidR="00080A52" w:rsidRDefault="00ED77BD">
            <w:r>
              <w:rPr>
                <w:b/>
                <w:bCs/>
              </w:rPr>
              <w:t>$148,888.21</w:t>
            </w:r>
          </w:p>
        </w:tc>
        <w:tc>
          <w:tcPr>
            <w:tcW w:w="1584" w:type="dxa"/>
          </w:tcPr>
          <w:p w14:paraId="21563981" w14:textId="77777777" w:rsidR="00080A52" w:rsidRDefault="00ED77BD">
            <w:r>
              <w:rPr>
                <w:b/>
                <w:bCs/>
              </w:rPr>
              <w:t>60.00%</w:t>
            </w:r>
          </w:p>
        </w:tc>
        <w:tc>
          <w:tcPr>
            <w:tcW w:w="1584" w:type="dxa"/>
          </w:tcPr>
          <w:p w14:paraId="03E8DA0A" w14:textId="77777777" w:rsidR="00080A52" w:rsidRDefault="00ED77BD">
            <w:r>
              <w:rPr>
                <w:b/>
                <w:bCs/>
              </w:rPr>
              <w:t>N/A</w:t>
            </w:r>
          </w:p>
        </w:tc>
        <w:tc>
          <w:tcPr>
            <w:tcW w:w="1584" w:type="dxa"/>
          </w:tcPr>
          <w:p w14:paraId="170172C0" w14:textId="77777777" w:rsidR="00080A52" w:rsidRDefault="00ED77BD">
            <w:r>
              <w:rPr>
                <w:b/>
                <w:bCs/>
              </w:rPr>
              <w:t>N/A</w:t>
            </w:r>
          </w:p>
        </w:tc>
      </w:tr>
      <w:tr w:rsidR="00080A52" w14:paraId="5E871A0D" w14:textId="77777777">
        <w:tc>
          <w:tcPr>
            <w:tcW w:w="7920" w:type="dxa"/>
            <w:gridSpan w:val="5"/>
          </w:tcPr>
          <w:p w14:paraId="4F85E3F5" w14:textId="77777777" w:rsidR="00080A52" w:rsidRDefault="00ED77BD">
            <w:r>
              <w:rPr>
                <w:b/>
                <w:bCs/>
              </w:rPr>
              <w:t>Other Assets</w:t>
            </w:r>
          </w:p>
        </w:tc>
      </w:tr>
      <w:tr w:rsidR="00080A52" w14:paraId="13931BC4" w14:textId="77777777">
        <w:tc>
          <w:tcPr>
            <w:tcW w:w="1584" w:type="dxa"/>
          </w:tcPr>
          <w:p w14:paraId="7FFF3BB6" w14:textId="77777777" w:rsidR="00080A52" w:rsidRDefault="00ED77BD">
            <w:r>
              <w:t>[other assets]</w:t>
            </w:r>
          </w:p>
        </w:tc>
        <w:tc>
          <w:tcPr>
            <w:tcW w:w="1584" w:type="dxa"/>
          </w:tcPr>
          <w:p w14:paraId="7DA2B0E5" w14:textId="77777777" w:rsidR="00080A52" w:rsidRDefault="00ED77BD">
            <w:r>
              <w:t>$0.00</w:t>
            </w:r>
          </w:p>
        </w:tc>
        <w:tc>
          <w:tcPr>
            <w:tcW w:w="1584" w:type="dxa"/>
          </w:tcPr>
          <w:p w14:paraId="65694417" w14:textId="77777777" w:rsidR="00080A52" w:rsidRDefault="00ED77BD">
            <w:r>
              <w:t>0.00%</w:t>
            </w:r>
          </w:p>
        </w:tc>
        <w:tc>
          <w:tcPr>
            <w:tcW w:w="1584" w:type="dxa"/>
          </w:tcPr>
          <w:p w14:paraId="12660CC9" w14:textId="77777777" w:rsidR="00080A52" w:rsidRDefault="00ED77BD">
            <w:r>
              <w:t>N/A</w:t>
            </w:r>
          </w:p>
        </w:tc>
        <w:tc>
          <w:tcPr>
            <w:tcW w:w="1584" w:type="dxa"/>
          </w:tcPr>
          <w:p w14:paraId="70053A1B" w14:textId="77777777" w:rsidR="00080A52" w:rsidRDefault="00ED77BD">
            <w:r>
              <w:t>N/A</w:t>
            </w:r>
          </w:p>
        </w:tc>
      </w:tr>
      <w:tr w:rsidR="00080A52" w14:paraId="751A24CF" w14:textId="77777777">
        <w:tc>
          <w:tcPr>
            <w:tcW w:w="1584" w:type="dxa"/>
          </w:tcPr>
          <w:p w14:paraId="0D9CEEB8" w14:textId="77777777" w:rsidR="00080A52" w:rsidRDefault="00ED77BD">
            <w:r>
              <w:rPr>
                <w:b/>
                <w:bCs/>
              </w:rPr>
              <w:t>Total Other</w:t>
            </w:r>
          </w:p>
        </w:tc>
        <w:tc>
          <w:tcPr>
            <w:tcW w:w="1584" w:type="dxa"/>
          </w:tcPr>
          <w:p w14:paraId="587ECB61" w14:textId="77777777" w:rsidR="00080A52" w:rsidRDefault="00ED77BD">
            <w:r>
              <w:rPr>
                <w:b/>
                <w:bCs/>
              </w:rPr>
              <w:t>$0.00</w:t>
            </w:r>
          </w:p>
        </w:tc>
        <w:tc>
          <w:tcPr>
            <w:tcW w:w="1584" w:type="dxa"/>
          </w:tcPr>
          <w:p w14:paraId="134D2D78" w14:textId="77777777" w:rsidR="00080A52" w:rsidRDefault="00ED77BD">
            <w:r>
              <w:rPr>
                <w:b/>
                <w:bCs/>
              </w:rPr>
              <w:t>0.00%</w:t>
            </w:r>
          </w:p>
        </w:tc>
        <w:tc>
          <w:tcPr>
            <w:tcW w:w="1584" w:type="dxa"/>
          </w:tcPr>
          <w:p w14:paraId="12D61748" w14:textId="77777777" w:rsidR="00080A52" w:rsidRDefault="00ED77BD">
            <w:r>
              <w:rPr>
                <w:b/>
                <w:bCs/>
              </w:rPr>
              <w:t>N/A</w:t>
            </w:r>
          </w:p>
        </w:tc>
        <w:tc>
          <w:tcPr>
            <w:tcW w:w="1584" w:type="dxa"/>
          </w:tcPr>
          <w:p w14:paraId="3A47F1F5" w14:textId="77777777" w:rsidR="00080A52" w:rsidRDefault="00ED77BD">
            <w:r>
              <w:rPr>
                <w:b/>
                <w:bCs/>
              </w:rPr>
              <w:t>N/A</w:t>
            </w:r>
          </w:p>
        </w:tc>
      </w:tr>
    </w:tbl>
    <w:p w14:paraId="07030D1E" w14:textId="77777777" w:rsidR="00080A52" w:rsidRDefault="00ED77BD">
      <w:pPr>
        <w:pStyle w:val="Heading3"/>
      </w:pPr>
      <w:bookmarkStart w:id="33" w:name="X68dbba98226aa4baf52b72fcfdb750e209b17aa"/>
      <w:r>
        <w:t>Asset allocation commentary</w:t>
      </w:r>
    </w:p>
    <w:p w14:paraId="1B1AEB60" w14:textId="77777777" w:rsidR="00080A52" w:rsidRDefault="00ED77BD">
      <w:r>
        <w:t>After the changes, your asset allocation will be 40% in defensive assets and 60% in growth assets. This is in line with the strategic asset allocation of the 'Lakeside MS Balanced Portfolio' and is considered appropriate for an investor with a Balanced risk profile seeking moderate long-term growth.</w:t>
      </w:r>
    </w:p>
    <w:p w14:paraId="72C4938B" w14:textId="77777777" w:rsidR="00080A52" w:rsidRDefault="00ED77BD">
      <w:pPr>
        <w:pStyle w:val="Heading3"/>
      </w:pPr>
      <w:bookmarkStart w:id="34" w:name="Xe47ebbaef6416ab80b7255173ce809794fd55e1"/>
      <w:bookmarkEnd w:id="33"/>
      <w:r>
        <w:lastRenderedPageBreak/>
        <w:t>Alternative products considered</w:t>
      </w:r>
    </w:p>
    <w:p w14:paraId="7A5D3B3F" w14:textId="77777777" w:rsidR="00080A52" w:rsidRDefault="00ED77BD">
      <w:r>
        <w:t>In formulating our recommendations, we considered retaining your existing superannuation funds, AMP SignatureSuper for David and Hostplus for Elizabeth. While these are respectable funds, we concluded that consolidating to a single platform would provide significant benefits. The recommended approach allows for a unified investment strategy across the family group, simplifies administration and reporting, and provides access to a broader range of investment options including the professionally managed model</w:t>
      </w:r>
      <w:r>
        <w:t xml:space="preserve"> portfolio, which is better aligned with your goals. Furthermore, consolidating to Colonial First State offers the potential for fee savings through family fee aggregation, which would not be possible if the accounts remained separate.</w:t>
      </w:r>
    </w:p>
    <w:p w14:paraId="65B6D48C" w14:textId="77777777" w:rsidR="00080A52" w:rsidRDefault="00ED77BD">
      <w:pPr>
        <w:pStyle w:val="Heading3"/>
      </w:pPr>
      <w:bookmarkStart w:id="35" w:name="X6a0dd7c8e5b13a4f862f12cec4df97b3cd36448"/>
      <w:bookmarkEnd w:id="34"/>
      <w:r>
        <w:t>Investment replacement of product for David McCormack</w:t>
      </w:r>
    </w:p>
    <w:p w14:paraId="3204F805" w14:textId="77777777" w:rsidR="00080A52" w:rsidRDefault="00ED77BD">
      <w:r>
        <w:t>We have recommended replacing your existing product.</w:t>
      </w:r>
    </w:p>
    <w:p w14:paraId="03ABA6A5" w14:textId="77777777" w:rsidR="00080A52" w:rsidRDefault="00ED77BD">
      <w:pPr>
        <w:pStyle w:val="Heading3"/>
      </w:pPr>
      <w:bookmarkStart w:id="36" w:name="b8cfe89c-eedd-42c8-9c3e-330613be4bf9"/>
      <w:bookmarkEnd w:id="35"/>
      <w:r>
        <w:t>Reasons for replacing product</w:t>
      </w:r>
    </w:p>
    <w:p w14:paraId="6B24BEB6" w14:textId="77777777" w:rsidR="00080A52" w:rsidRDefault="00ED77BD">
      <w:r>
        <w:t>In light of the cost and benefit analysis above, replacing your current product was deemed appropriate because it allows for the implementation of a cohesive investment strategy through the 'Lakeside MS Balanced Portfolio'. This platform provides superior investment choice and flexibility compared to your existing corporate plan. Consolidating both your and Elizabeth's superannuation onto a single platform simplifies administration, provides clearer consolidated reporting, and enables family fee aggregation</w:t>
      </w:r>
      <w:r>
        <w:t>, which can lead to cost savings over time. This aligns with your goal of creating a more streamlined and efficient financial structure.</w:t>
      </w:r>
    </w:p>
    <w:p w14:paraId="7BB543D9" w14:textId="77777777" w:rsidR="00080A52" w:rsidRDefault="00ED77BD">
      <w:pPr>
        <w:pStyle w:val="Heading3"/>
      </w:pPr>
      <w:bookmarkStart w:id="37" w:name="b6472037-9a4a-4b63-a5d6-ca34c1551047"/>
      <w:bookmarkEnd w:id="36"/>
      <w:r>
        <w:t>Consequences of replacing the product</w:t>
      </w:r>
    </w:p>
    <w:p w14:paraId="73F8E639" w14:textId="77777777" w:rsidR="00080A52" w:rsidRDefault="00ED77BD">
      <w:r>
        <w:t>You should be aware that by replacing your current product, you will lose the existing Death, Total and Permanent Disablement, and Income Protection insurance cover held within your AMP SignatureSuper account. It is critical that replacement insurance cover is approved and in place before the rollover is finalised to ensure you are not left without protection. There will also be transaction costs, such as buy/sell spreads, incurred when selling the investments in your current fund and purchasing the new inv</w:t>
      </w:r>
      <w:r>
        <w:t>estments.</w:t>
      </w:r>
    </w:p>
    <w:p w14:paraId="2EA5056E" w14:textId="77777777" w:rsidR="00080A52" w:rsidRDefault="00ED77BD">
      <w:pPr>
        <w:pStyle w:val="Heading3"/>
      </w:pPr>
      <w:bookmarkStart w:id="38" w:name="X74d193ef4eaab7638a9a435a4185c091472d913"/>
      <w:bookmarkEnd w:id="37"/>
      <w:r>
        <w:t>Comparison costs for David McCormack</w:t>
      </w:r>
    </w:p>
    <w:p w14:paraId="0BCE1605" w14:textId="77777777" w:rsidR="00080A52" w:rsidRDefault="00ED77BD">
      <w:r>
        <w:t>The tables below compare your existing product with our recommended product.</w:t>
      </w:r>
    </w:p>
    <w:tbl>
      <w:tblPr>
        <w:tblStyle w:val="Table"/>
        <w:tblW w:w="5000" w:type="pct"/>
        <w:tblLayout w:type="fixed"/>
        <w:tblLook w:val="0020" w:firstRow="1" w:lastRow="0" w:firstColumn="0" w:lastColumn="0" w:noHBand="0" w:noVBand="0"/>
      </w:tblPr>
      <w:tblGrid>
        <w:gridCol w:w="3006"/>
        <w:gridCol w:w="3005"/>
        <w:gridCol w:w="3005"/>
      </w:tblGrid>
      <w:tr w:rsidR="00080A52" w14:paraId="60A4E446"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2640" w:type="dxa"/>
          </w:tcPr>
          <w:p w14:paraId="7C2F751C" w14:textId="77777777" w:rsidR="00080A52" w:rsidRDefault="00ED77BD">
            <w:r>
              <w:t>Plan Costs</w:t>
            </w:r>
          </w:p>
        </w:tc>
        <w:tc>
          <w:tcPr>
            <w:tcW w:w="2640" w:type="dxa"/>
          </w:tcPr>
          <w:p w14:paraId="43ACB553" w14:textId="77777777" w:rsidR="00080A52" w:rsidRDefault="00ED77BD">
            <w:r>
              <w:t>Existing AMP SignatureSuper</w:t>
            </w:r>
          </w:p>
        </w:tc>
        <w:tc>
          <w:tcPr>
            <w:tcW w:w="2640" w:type="dxa"/>
          </w:tcPr>
          <w:p w14:paraId="53B4F842" w14:textId="77777777" w:rsidR="00080A52" w:rsidRDefault="00ED77BD">
            <w:r>
              <w:t>Proposed FirstChoice Wholesale Personal Super</w:t>
            </w:r>
          </w:p>
        </w:tc>
      </w:tr>
      <w:tr w:rsidR="00080A52" w14:paraId="12D0538C" w14:textId="77777777">
        <w:tc>
          <w:tcPr>
            <w:tcW w:w="2640" w:type="dxa"/>
          </w:tcPr>
          <w:p w14:paraId="30D64BA4" w14:textId="77777777" w:rsidR="00080A52" w:rsidRDefault="00ED77BD">
            <w:r>
              <w:t>Account Balance</w:t>
            </w:r>
          </w:p>
        </w:tc>
        <w:tc>
          <w:tcPr>
            <w:tcW w:w="2640" w:type="dxa"/>
          </w:tcPr>
          <w:p w14:paraId="28208FDF" w14:textId="77777777" w:rsidR="00080A52" w:rsidRDefault="00ED77BD">
            <w:r>
              <w:t>$418,082.95</w:t>
            </w:r>
          </w:p>
        </w:tc>
        <w:tc>
          <w:tcPr>
            <w:tcW w:w="2640" w:type="dxa"/>
          </w:tcPr>
          <w:p w14:paraId="043C27D2" w14:textId="77777777" w:rsidR="00080A52" w:rsidRDefault="00ED77BD">
            <w:r>
              <w:t>$418,082.95</w:t>
            </w:r>
          </w:p>
        </w:tc>
      </w:tr>
      <w:tr w:rsidR="00080A52" w14:paraId="4CCFD3EC" w14:textId="77777777">
        <w:tc>
          <w:tcPr>
            <w:tcW w:w="2640" w:type="dxa"/>
          </w:tcPr>
          <w:p w14:paraId="5D21D46F" w14:textId="77777777" w:rsidR="00080A52" w:rsidRDefault="00ED77BD">
            <w:r>
              <w:t>Administration Fees</w:t>
            </w:r>
          </w:p>
        </w:tc>
        <w:tc>
          <w:tcPr>
            <w:tcW w:w="2640" w:type="dxa"/>
          </w:tcPr>
          <w:p w14:paraId="75DF9777" w14:textId="77777777" w:rsidR="00080A52" w:rsidRDefault="00ED77BD">
            <w:r>
              <w:t>$729.33</w:t>
            </w:r>
            <w:r>
              <w:br/>
              <w:t>0.17%</w:t>
            </w:r>
          </w:p>
        </w:tc>
        <w:tc>
          <w:tcPr>
            <w:tcW w:w="2640" w:type="dxa"/>
          </w:tcPr>
          <w:p w14:paraId="1DC294B6" w14:textId="77777777" w:rsidR="00080A52" w:rsidRDefault="00ED77BD">
            <w:r>
              <w:t>$836.17</w:t>
            </w:r>
            <w:r>
              <w:br/>
              <w:t>0.20% (Est.)</w:t>
            </w:r>
          </w:p>
        </w:tc>
      </w:tr>
      <w:tr w:rsidR="00080A52" w14:paraId="6170F3C0" w14:textId="77777777">
        <w:tc>
          <w:tcPr>
            <w:tcW w:w="2640" w:type="dxa"/>
          </w:tcPr>
          <w:p w14:paraId="5C01DB5A" w14:textId="77777777" w:rsidR="00080A52" w:rsidRDefault="00ED77BD">
            <w:r>
              <w:t>Trustee Fees</w:t>
            </w:r>
          </w:p>
        </w:tc>
        <w:tc>
          <w:tcPr>
            <w:tcW w:w="2640" w:type="dxa"/>
          </w:tcPr>
          <w:p w14:paraId="4E48E4A2" w14:textId="77777777" w:rsidR="00080A52" w:rsidRDefault="00ED77BD">
            <w:r>
              <w:t>$5.23</w:t>
            </w:r>
            <w:r>
              <w:br/>
            </w:r>
            <w:r>
              <w:t>0.001%</w:t>
            </w:r>
          </w:p>
        </w:tc>
        <w:tc>
          <w:tcPr>
            <w:tcW w:w="2640" w:type="dxa"/>
          </w:tcPr>
          <w:p w14:paraId="5D780BFE" w14:textId="77777777" w:rsidR="00080A52" w:rsidRDefault="00ED77BD">
            <w:r>
              <w:t>$0.00</w:t>
            </w:r>
            <w:r>
              <w:br/>
              <w:t>0.00%</w:t>
            </w:r>
          </w:p>
        </w:tc>
      </w:tr>
      <w:tr w:rsidR="00080A52" w14:paraId="32A4C0C6" w14:textId="77777777">
        <w:tc>
          <w:tcPr>
            <w:tcW w:w="2640" w:type="dxa"/>
          </w:tcPr>
          <w:p w14:paraId="4543FCD8" w14:textId="77777777" w:rsidR="00080A52" w:rsidRDefault="00ED77BD">
            <w:r>
              <w:t>Investment Fees and Costs</w:t>
            </w:r>
          </w:p>
        </w:tc>
        <w:tc>
          <w:tcPr>
            <w:tcW w:w="2640" w:type="dxa"/>
          </w:tcPr>
          <w:p w14:paraId="5C47BA1E" w14:textId="77777777" w:rsidR="00080A52" w:rsidRDefault="00ED77BD">
            <w:r>
              <w:t>$2,475.23</w:t>
            </w:r>
            <w:r>
              <w:br/>
              <w:t>0.59%</w:t>
            </w:r>
          </w:p>
        </w:tc>
        <w:tc>
          <w:tcPr>
            <w:tcW w:w="2640" w:type="dxa"/>
          </w:tcPr>
          <w:p w14:paraId="46BBEDF6" w14:textId="77777777" w:rsidR="00080A52" w:rsidRDefault="00ED77BD">
            <w:r>
              <w:t>$2,717.54</w:t>
            </w:r>
            <w:r>
              <w:br/>
              <w:t>0.65% (Est.)</w:t>
            </w:r>
          </w:p>
        </w:tc>
      </w:tr>
      <w:tr w:rsidR="00080A52" w14:paraId="0C5D2EE7" w14:textId="77777777">
        <w:tc>
          <w:tcPr>
            <w:tcW w:w="2640" w:type="dxa"/>
          </w:tcPr>
          <w:p w14:paraId="75842D90" w14:textId="77777777" w:rsidR="00080A52" w:rsidRDefault="00ED77BD">
            <w:r>
              <w:lastRenderedPageBreak/>
              <w:t>Membership Fee</w:t>
            </w:r>
          </w:p>
        </w:tc>
        <w:tc>
          <w:tcPr>
            <w:tcW w:w="2640" w:type="dxa"/>
          </w:tcPr>
          <w:p w14:paraId="6AD4F202" w14:textId="77777777" w:rsidR="00080A52" w:rsidRDefault="00ED77BD">
            <w:r>
              <w:t>$78.00</w:t>
            </w:r>
            <w:r>
              <w:br/>
              <w:t>0.02%</w:t>
            </w:r>
          </w:p>
        </w:tc>
        <w:tc>
          <w:tcPr>
            <w:tcW w:w="2640" w:type="dxa"/>
          </w:tcPr>
          <w:p w14:paraId="06552AF2" w14:textId="77777777" w:rsidR="00080A52" w:rsidRDefault="00ED77BD">
            <w:r>
              <w:t>$0.00</w:t>
            </w:r>
            <w:r>
              <w:br/>
              <w:t>0.00%</w:t>
            </w:r>
          </w:p>
        </w:tc>
      </w:tr>
      <w:tr w:rsidR="00080A52" w14:paraId="59147D8C" w14:textId="77777777">
        <w:tc>
          <w:tcPr>
            <w:tcW w:w="2640" w:type="dxa"/>
          </w:tcPr>
          <w:p w14:paraId="6DDD151A" w14:textId="77777777" w:rsidR="00080A52" w:rsidRDefault="00ED77BD">
            <w:r>
              <w:t>Net Ongoing Product Costs (per annum)</w:t>
            </w:r>
          </w:p>
        </w:tc>
        <w:tc>
          <w:tcPr>
            <w:tcW w:w="2640" w:type="dxa"/>
          </w:tcPr>
          <w:p w14:paraId="557F87B2" w14:textId="77777777" w:rsidR="00080A52" w:rsidRDefault="00ED77BD">
            <w:r>
              <w:t>$3,287.79</w:t>
            </w:r>
            <w:r>
              <w:br/>
              <w:t>0.79%</w:t>
            </w:r>
          </w:p>
        </w:tc>
        <w:tc>
          <w:tcPr>
            <w:tcW w:w="2640" w:type="dxa"/>
          </w:tcPr>
          <w:p w14:paraId="18859E3E" w14:textId="77777777" w:rsidR="00080A52" w:rsidRDefault="00ED77BD">
            <w:r>
              <w:t>$3,553.71</w:t>
            </w:r>
            <w:r>
              <w:br/>
              <w:t>0.85%</w:t>
            </w:r>
          </w:p>
        </w:tc>
      </w:tr>
      <w:tr w:rsidR="00080A52" w14:paraId="6274EA87" w14:textId="77777777">
        <w:tc>
          <w:tcPr>
            <w:tcW w:w="2640" w:type="dxa"/>
          </w:tcPr>
          <w:p w14:paraId="02215993" w14:textId="77777777" w:rsidR="00080A52" w:rsidRDefault="00ED77BD">
            <w:r>
              <w:t>Adviser Service Fee</w:t>
            </w:r>
          </w:p>
        </w:tc>
        <w:tc>
          <w:tcPr>
            <w:tcW w:w="2640" w:type="dxa"/>
          </w:tcPr>
          <w:p w14:paraId="54761D97" w14:textId="77777777" w:rsidR="00080A52" w:rsidRDefault="00ED77BD">
            <w:r>
              <w:t>$0.00</w:t>
            </w:r>
            <w:r>
              <w:br/>
              <w:t>0.00%</w:t>
            </w:r>
          </w:p>
        </w:tc>
        <w:tc>
          <w:tcPr>
            <w:tcW w:w="2640" w:type="dxa"/>
          </w:tcPr>
          <w:p w14:paraId="525A04BF" w14:textId="77777777" w:rsidR="00080A52" w:rsidRDefault="00ED77BD">
            <w:r>
              <w:t>$0.00</w:t>
            </w:r>
            <w:r>
              <w:br/>
              <w:t>0.00%</w:t>
            </w:r>
          </w:p>
        </w:tc>
      </w:tr>
      <w:tr w:rsidR="00080A52" w14:paraId="52DE07C4" w14:textId="77777777">
        <w:tc>
          <w:tcPr>
            <w:tcW w:w="2640" w:type="dxa"/>
          </w:tcPr>
          <w:p w14:paraId="3A562066" w14:textId="77777777" w:rsidR="00080A52" w:rsidRDefault="00ED77BD">
            <w:r>
              <w:t>Insurance Premium</w:t>
            </w:r>
          </w:p>
        </w:tc>
        <w:tc>
          <w:tcPr>
            <w:tcW w:w="2640" w:type="dxa"/>
          </w:tcPr>
          <w:p w14:paraId="1525BD5A" w14:textId="77777777" w:rsidR="00080A52" w:rsidRDefault="00ED77BD">
            <w:r>
              <w:t>$2,308.80</w:t>
            </w:r>
            <w:r>
              <w:br/>
              <w:t>0.55%</w:t>
            </w:r>
          </w:p>
        </w:tc>
        <w:tc>
          <w:tcPr>
            <w:tcW w:w="2640" w:type="dxa"/>
          </w:tcPr>
          <w:p w14:paraId="63DDE66E" w14:textId="77777777" w:rsidR="00080A52" w:rsidRDefault="00ED77BD">
            <w:r>
              <w:t>TBC</w:t>
            </w:r>
          </w:p>
        </w:tc>
      </w:tr>
      <w:tr w:rsidR="00080A52" w14:paraId="13D6952F" w14:textId="77777777">
        <w:tc>
          <w:tcPr>
            <w:tcW w:w="2640" w:type="dxa"/>
          </w:tcPr>
          <w:p w14:paraId="2ADCC312" w14:textId="77777777" w:rsidR="00080A52" w:rsidRDefault="00ED77BD">
            <w:r>
              <w:t>Less Total Rebates</w:t>
            </w:r>
          </w:p>
        </w:tc>
        <w:tc>
          <w:tcPr>
            <w:tcW w:w="2640" w:type="dxa"/>
          </w:tcPr>
          <w:p w14:paraId="72344D59" w14:textId="77777777" w:rsidR="00080A52" w:rsidRDefault="00ED77BD">
            <w:r>
              <w:t>($121.87)</w:t>
            </w:r>
          </w:p>
        </w:tc>
        <w:tc>
          <w:tcPr>
            <w:tcW w:w="2640" w:type="dxa"/>
          </w:tcPr>
          <w:p w14:paraId="5B8837EE" w14:textId="77777777" w:rsidR="00080A52" w:rsidRDefault="00ED77BD">
            <w:r>
              <w:t>($0.00)</w:t>
            </w:r>
          </w:p>
        </w:tc>
      </w:tr>
      <w:tr w:rsidR="00080A52" w14:paraId="773FDF4E" w14:textId="77777777">
        <w:tc>
          <w:tcPr>
            <w:tcW w:w="2640" w:type="dxa"/>
          </w:tcPr>
          <w:p w14:paraId="2A25D8E2" w14:textId="77777777" w:rsidR="00080A52" w:rsidRDefault="00ED77BD">
            <w:r>
              <w:t>Net Ongoing Costs (per annum)</w:t>
            </w:r>
          </w:p>
        </w:tc>
        <w:tc>
          <w:tcPr>
            <w:tcW w:w="2640" w:type="dxa"/>
          </w:tcPr>
          <w:p w14:paraId="08FE2168" w14:textId="77777777" w:rsidR="00080A52" w:rsidRDefault="00ED77BD">
            <w:r>
              <w:t>$5,474.72</w:t>
            </w:r>
            <w:r>
              <w:br/>
              <w:t>1.31%</w:t>
            </w:r>
          </w:p>
        </w:tc>
        <w:tc>
          <w:tcPr>
            <w:tcW w:w="2640" w:type="dxa"/>
          </w:tcPr>
          <w:p w14:paraId="18545B51" w14:textId="77777777" w:rsidR="00080A52" w:rsidRDefault="00ED77BD">
            <w:r>
              <w:t>$3,553.71 + Insurance</w:t>
            </w:r>
            <w:r>
              <w:br/>
              <w:t>0.85% + Insurance</w:t>
            </w:r>
          </w:p>
        </w:tc>
      </w:tr>
    </w:tbl>
    <w:p w14:paraId="6866ABF8" w14:textId="77777777" w:rsidR="00080A52" w:rsidRDefault="00ED77BD">
      <w:r>
        <w:t>Difference in ongoing product costs: Additional $265.92. Note: This comparison is before the application of family fee aggregation on the proposed platform, which is expected to reduce the administration fee. The key benefits of the change are related to investment strategy and consolidation rather than direct fee savings on a standalone basis.</w:t>
      </w:r>
    </w:p>
    <w:p w14:paraId="45E03404" w14:textId="77777777" w:rsidR="00080A52" w:rsidRDefault="00ED77BD">
      <w:pPr>
        <w:pStyle w:val="Heading3"/>
      </w:pPr>
      <w:bookmarkStart w:id="39" w:name="X65d4616fc25420804f961de856167e0545600e5"/>
      <w:bookmarkEnd w:id="38"/>
      <w:r>
        <w:t>Transaction costs</w:t>
      </w:r>
    </w:p>
    <w:p w14:paraId="45385F03" w14:textId="77777777" w:rsidR="00080A52" w:rsidRDefault="00ED77BD">
      <w:r>
        <w:t>The following table shows the transaction costs that may apply to replace your existing products with the recommending products.</w:t>
      </w:r>
    </w:p>
    <w:tbl>
      <w:tblPr>
        <w:tblStyle w:val="Table"/>
        <w:tblW w:w="5000" w:type="pct"/>
        <w:tblLayout w:type="fixed"/>
        <w:tblLook w:val="0020" w:firstRow="1" w:lastRow="0" w:firstColumn="0" w:lastColumn="0" w:noHBand="0" w:noVBand="0"/>
      </w:tblPr>
      <w:tblGrid>
        <w:gridCol w:w="3006"/>
        <w:gridCol w:w="3005"/>
        <w:gridCol w:w="3005"/>
      </w:tblGrid>
      <w:tr w:rsidR="00080A52" w14:paraId="100966F0"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2640" w:type="dxa"/>
          </w:tcPr>
          <w:p w14:paraId="1EA1BC9A" w14:textId="77777777" w:rsidR="00080A52" w:rsidRDefault="00ED77BD">
            <w:r>
              <w:t>Plan Costs</w:t>
            </w:r>
          </w:p>
        </w:tc>
        <w:tc>
          <w:tcPr>
            <w:tcW w:w="2640" w:type="dxa"/>
          </w:tcPr>
          <w:p w14:paraId="3DCD1080" w14:textId="77777777" w:rsidR="00080A52" w:rsidRDefault="00ED77BD">
            <w:r>
              <w:t>Existing AMP SignatureSuper</w:t>
            </w:r>
          </w:p>
        </w:tc>
        <w:tc>
          <w:tcPr>
            <w:tcW w:w="2640" w:type="dxa"/>
          </w:tcPr>
          <w:p w14:paraId="7EFECCF2" w14:textId="77777777" w:rsidR="00080A52" w:rsidRDefault="00ED77BD">
            <w:r>
              <w:t>Proposed FirstChoice Wholesale Personal Super</w:t>
            </w:r>
          </w:p>
        </w:tc>
      </w:tr>
      <w:tr w:rsidR="00080A52" w14:paraId="422D082D" w14:textId="77777777">
        <w:tc>
          <w:tcPr>
            <w:tcW w:w="2640" w:type="dxa"/>
          </w:tcPr>
          <w:p w14:paraId="53BEC4F3" w14:textId="77777777" w:rsidR="00080A52" w:rsidRDefault="00ED77BD">
            <w:r>
              <w:t>Exit / Withdrawal Fees</w:t>
            </w:r>
          </w:p>
        </w:tc>
        <w:tc>
          <w:tcPr>
            <w:tcW w:w="2640" w:type="dxa"/>
          </w:tcPr>
          <w:p w14:paraId="58968E38" w14:textId="77777777" w:rsidR="00080A52" w:rsidRDefault="00ED77BD">
            <w:r>
              <w:t>$0.00</w:t>
            </w:r>
          </w:p>
        </w:tc>
        <w:tc>
          <w:tcPr>
            <w:tcW w:w="2640" w:type="dxa"/>
          </w:tcPr>
          <w:p w14:paraId="22DAE26C" w14:textId="77777777" w:rsidR="00080A52" w:rsidRDefault="00ED77BD">
            <w:r>
              <w:t>$0.00</w:t>
            </w:r>
          </w:p>
        </w:tc>
      </w:tr>
      <w:tr w:rsidR="00080A52" w14:paraId="389C90BE" w14:textId="77777777">
        <w:tc>
          <w:tcPr>
            <w:tcW w:w="2640" w:type="dxa"/>
          </w:tcPr>
          <w:p w14:paraId="549F7000" w14:textId="77777777" w:rsidR="00080A52" w:rsidRDefault="00ED77BD">
            <w:r>
              <w:t>Buy / Sell Spread*</w:t>
            </w:r>
          </w:p>
        </w:tc>
        <w:tc>
          <w:tcPr>
            <w:tcW w:w="2640" w:type="dxa"/>
          </w:tcPr>
          <w:p w14:paraId="03989F0C" w14:textId="77777777" w:rsidR="00080A52" w:rsidRDefault="00ED77BD">
            <w:r>
              <w:t>$836.17</w:t>
            </w:r>
          </w:p>
        </w:tc>
        <w:tc>
          <w:tcPr>
            <w:tcW w:w="2640" w:type="dxa"/>
          </w:tcPr>
          <w:p w14:paraId="111A4A2E" w14:textId="77777777" w:rsidR="00080A52" w:rsidRDefault="00ED77BD">
            <w:r>
              <w:t>$0.00</w:t>
            </w:r>
          </w:p>
        </w:tc>
      </w:tr>
      <w:tr w:rsidR="00080A52" w14:paraId="765A99F3" w14:textId="77777777">
        <w:tc>
          <w:tcPr>
            <w:tcW w:w="2640" w:type="dxa"/>
          </w:tcPr>
          <w:p w14:paraId="69698E2E" w14:textId="77777777" w:rsidR="00080A52" w:rsidRDefault="00ED77BD">
            <w:r>
              <w:t>Capital Gains Tax^</w:t>
            </w:r>
          </w:p>
        </w:tc>
        <w:tc>
          <w:tcPr>
            <w:tcW w:w="2640" w:type="dxa"/>
          </w:tcPr>
          <w:p w14:paraId="11806DA7" w14:textId="77777777" w:rsidR="00080A52" w:rsidRDefault="00ED77BD">
            <w:r>
              <w:t>$0.00</w:t>
            </w:r>
          </w:p>
        </w:tc>
        <w:tc>
          <w:tcPr>
            <w:tcW w:w="2640" w:type="dxa"/>
          </w:tcPr>
          <w:p w14:paraId="06FB6B93" w14:textId="77777777" w:rsidR="00080A52" w:rsidRDefault="00ED77BD">
            <w:r>
              <w:t>$0.00</w:t>
            </w:r>
          </w:p>
        </w:tc>
      </w:tr>
    </w:tbl>
    <w:p w14:paraId="0CD0FE49" w14:textId="77777777" w:rsidR="00080A52" w:rsidRDefault="00ED77BD">
      <w:r>
        <w:t>*Please note that this figure consists of transaction costs incurred by your existing product, as well as your recommended product. For simplicity we have combined the two as a single proposed cost to replace your existing product. This is an estimate based on 0.20% of the balance rolled over.</w:t>
      </w:r>
    </w:p>
    <w:p w14:paraId="48B7E580" w14:textId="77777777" w:rsidR="00080A52" w:rsidRDefault="00ED77BD">
      <w:r>
        <w:t>^This figure is the estimated Capital Gains Tax incurred to replace your existing product. This amount is deducted from your existing product prior to rolling over to the recommended product. For superannuation rollovers, no CGT is payable by the member.</w:t>
      </w:r>
    </w:p>
    <w:p w14:paraId="51EC3511" w14:textId="77777777" w:rsidR="00080A52" w:rsidRDefault="00ED77BD">
      <w:pPr>
        <w:pStyle w:val="Heading3"/>
      </w:pPr>
      <w:bookmarkStart w:id="40" w:name="c2943e8d-196c-48ee-8b5c-dd81268b9480"/>
      <w:bookmarkEnd w:id="39"/>
      <w:r>
        <w:t>Comparison benefits and features for David McCormack</w:t>
      </w:r>
    </w:p>
    <w:p w14:paraId="6DBCB7A5" w14:textId="77777777" w:rsidR="00080A52" w:rsidRDefault="00ED77BD">
      <w:r>
        <w:t>Every product has different features and benefits. The table below outlines some of the differences between your existing fund(s) and the proposed fund(s). Please let us know if the loss of any of these causes you concern.</w:t>
      </w:r>
    </w:p>
    <w:tbl>
      <w:tblPr>
        <w:tblStyle w:val="Table"/>
        <w:tblW w:w="5000" w:type="pct"/>
        <w:tblLayout w:type="fixed"/>
        <w:tblLook w:val="0020" w:firstRow="1" w:lastRow="0" w:firstColumn="0" w:lastColumn="0" w:noHBand="0" w:noVBand="0"/>
      </w:tblPr>
      <w:tblGrid>
        <w:gridCol w:w="3006"/>
        <w:gridCol w:w="3005"/>
        <w:gridCol w:w="3005"/>
      </w:tblGrid>
      <w:tr w:rsidR="00080A52" w14:paraId="2088E8C1"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2640" w:type="dxa"/>
          </w:tcPr>
          <w:p w14:paraId="7BDE3969" w14:textId="77777777" w:rsidR="00080A52" w:rsidRDefault="00ED77BD">
            <w:r>
              <w:lastRenderedPageBreak/>
              <w:t>Features and Benefits</w:t>
            </w:r>
          </w:p>
        </w:tc>
        <w:tc>
          <w:tcPr>
            <w:tcW w:w="2640" w:type="dxa"/>
          </w:tcPr>
          <w:p w14:paraId="174D76BF" w14:textId="77777777" w:rsidR="00080A52" w:rsidRDefault="00ED77BD">
            <w:r>
              <w:t>Existing AMP SignatureSuper</w:t>
            </w:r>
          </w:p>
        </w:tc>
        <w:tc>
          <w:tcPr>
            <w:tcW w:w="2640" w:type="dxa"/>
          </w:tcPr>
          <w:p w14:paraId="11D12BC5" w14:textId="77777777" w:rsidR="00080A52" w:rsidRDefault="00ED77BD">
            <w:r>
              <w:t>Proposed FirstChoice Wholesale Personal Super</w:t>
            </w:r>
          </w:p>
        </w:tc>
      </w:tr>
      <w:tr w:rsidR="00080A52" w14:paraId="13F4B7F8" w14:textId="77777777">
        <w:tc>
          <w:tcPr>
            <w:tcW w:w="2640" w:type="dxa"/>
          </w:tcPr>
          <w:p w14:paraId="3F55F2D4" w14:textId="77777777" w:rsidR="00080A52" w:rsidRDefault="00ED77BD">
            <w:r>
              <w:t>Number of investment options</w:t>
            </w:r>
          </w:p>
        </w:tc>
        <w:tc>
          <w:tcPr>
            <w:tcW w:w="2640" w:type="dxa"/>
          </w:tcPr>
          <w:p w14:paraId="5F518A20" w14:textId="77777777" w:rsidR="00080A52" w:rsidRDefault="00ED77BD">
            <w:r>
              <w:t>&lt; 20</w:t>
            </w:r>
          </w:p>
        </w:tc>
        <w:tc>
          <w:tcPr>
            <w:tcW w:w="2640" w:type="dxa"/>
          </w:tcPr>
          <w:p w14:paraId="562CE908" w14:textId="77777777" w:rsidR="00080A52" w:rsidRDefault="00ED77BD">
            <w:r>
              <w:t>500+</w:t>
            </w:r>
          </w:p>
        </w:tc>
      </w:tr>
      <w:tr w:rsidR="00080A52" w14:paraId="04231843" w14:textId="77777777">
        <w:tc>
          <w:tcPr>
            <w:tcW w:w="2640" w:type="dxa"/>
          </w:tcPr>
          <w:p w14:paraId="2E425353" w14:textId="77777777" w:rsidR="00080A52" w:rsidRDefault="00ED77BD">
            <w:r>
              <w:t>Free Investment switches</w:t>
            </w:r>
          </w:p>
        </w:tc>
        <w:tc>
          <w:tcPr>
            <w:tcW w:w="2640" w:type="dxa"/>
          </w:tcPr>
          <w:p w14:paraId="418373C4" w14:textId="77777777" w:rsidR="00080A52" w:rsidRDefault="00ED77BD">
            <w:r>
              <w:t>✓</w:t>
            </w:r>
          </w:p>
        </w:tc>
        <w:tc>
          <w:tcPr>
            <w:tcW w:w="2640" w:type="dxa"/>
          </w:tcPr>
          <w:p w14:paraId="6AFCED28" w14:textId="77777777" w:rsidR="00080A52" w:rsidRDefault="00ED77BD">
            <w:r>
              <w:t>✓</w:t>
            </w:r>
          </w:p>
        </w:tc>
      </w:tr>
      <w:tr w:rsidR="00080A52" w14:paraId="4A05D72C" w14:textId="77777777">
        <w:tc>
          <w:tcPr>
            <w:tcW w:w="2640" w:type="dxa"/>
          </w:tcPr>
          <w:p w14:paraId="51667836" w14:textId="77777777" w:rsidR="00080A52" w:rsidRDefault="00ED77BD">
            <w:r>
              <w:t>Administration to direct shares</w:t>
            </w:r>
          </w:p>
        </w:tc>
        <w:tc>
          <w:tcPr>
            <w:tcW w:w="2640" w:type="dxa"/>
          </w:tcPr>
          <w:p w14:paraId="631EA075" w14:textId="77777777" w:rsidR="00080A52" w:rsidRDefault="00ED77BD">
            <w:r>
              <w:t>✗</w:t>
            </w:r>
          </w:p>
        </w:tc>
        <w:tc>
          <w:tcPr>
            <w:tcW w:w="2640" w:type="dxa"/>
          </w:tcPr>
          <w:p w14:paraId="28FE9779" w14:textId="77777777" w:rsidR="00080A52" w:rsidRDefault="00ED77BD">
            <w:r>
              <w:t>✓</w:t>
            </w:r>
          </w:p>
        </w:tc>
      </w:tr>
      <w:tr w:rsidR="00080A52" w14:paraId="6928F416" w14:textId="77777777">
        <w:tc>
          <w:tcPr>
            <w:tcW w:w="2640" w:type="dxa"/>
          </w:tcPr>
          <w:p w14:paraId="5D1C8122" w14:textId="77777777" w:rsidR="00080A52" w:rsidRDefault="00ED77BD">
            <w:r>
              <w:t>Online switching</w:t>
            </w:r>
          </w:p>
        </w:tc>
        <w:tc>
          <w:tcPr>
            <w:tcW w:w="2640" w:type="dxa"/>
          </w:tcPr>
          <w:p w14:paraId="2992E080" w14:textId="77777777" w:rsidR="00080A52" w:rsidRDefault="00ED77BD">
            <w:r>
              <w:t>✓</w:t>
            </w:r>
          </w:p>
        </w:tc>
        <w:tc>
          <w:tcPr>
            <w:tcW w:w="2640" w:type="dxa"/>
          </w:tcPr>
          <w:p w14:paraId="02BB5E9A" w14:textId="77777777" w:rsidR="00080A52" w:rsidRDefault="00ED77BD">
            <w:r>
              <w:t>✓</w:t>
            </w:r>
          </w:p>
        </w:tc>
      </w:tr>
      <w:tr w:rsidR="00080A52" w14:paraId="02207426" w14:textId="77777777">
        <w:tc>
          <w:tcPr>
            <w:tcW w:w="2640" w:type="dxa"/>
          </w:tcPr>
          <w:p w14:paraId="6328EE66" w14:textId="77777777" w:rsidR="00080A52" w:rsidRDefault="00ED77BD">
            <w:r>
              <w:t>Auto rebalancing</w:t>
            </w:r>
          </w:p>
        </w:tc>
        <w:tc>
          <w:tcPr>
            <w:tcW w:w="2640" w:type="dxa"/>
          </w:tcPr>
          <w:p w14:paraId="344E99F2" w14:textId="77777777" w:rsidR="00080A52" w:rsidRDefault="00ED77BD">
            <w:r>
              <w:t>✗</w:t>
            </w:r>
          </w:p>
        </w:tc>
        <w:tc>
          <w:tcPr>
            <w:tcW w:w="2640" w:type="dxa"/>
          </w:tcPr>
          <w:p w14:paraId="4674990D" w14:textId="77777777" w:rsidR="00080A52" w:rsidRDefault="00ED77BD">
            <w:r>
              <w:t>✓</w:t>
            </w:r>
          </w:p>
        </w:tc>
      </w:tr>
      <w:tr w:rsidR="00080A52" w14:paraId="4D480111" w14:textId="77777777">
        <w:tc>
          <w:tcPr>
            <w:tcW w:w="2640" w:type="dxa"/>
          </w:tcPr>
          <w:p w14:paraId="321482EA" w14:textId="77777777" w:rsidR="00080A52" w:rsidRDefault="00ED77BD">
            <w:r>
              <w:t>In specie transfer of assets</w:t>
            </w:r>
          </w:p>
        </w:tc>
        <w:tc>
          <w:tcPr>
            <w:tcW w:w="2640" w:type="dxa"/>
          </w:tcPr>
          <w:p w14:paraId="57EF0BD2" w14:textId="77777777" w:rsidR="00080A52" w:rsidRDefault="00ED77BD">
            <w:r>
              <w:t>✗</w:t>
            </w:r>
          </w:p>
        </w:tc>
        <w:tc>
          <w:tcPr>
            <w:tcW w:w="2640" w:type="dxa"/>
          </w:tcPr>
          <w:p w14:paraId="08A56CB5" w14:textId="77777777" w:rsidR="00080A52" w:rsidRDefault="00ED77BD">
            <w:r>
              <w:t>✓</w:t>
            </w:r>
          </w:p>
        </w:tc>
      </w:tr>
      <w:tr w:rsidR="00080A52" w14:paraId="5E6A7A20" w14:textId="77777777">
        <w:tc>
          <w:tcPr>
            <w:tcW w:w="2640" w:type="dxa"/>
          </w:tcPr>
          <w:p w14:paraId="5E5DD48C" w14:textId="77777777" w:rsidR="00080A52" w:rsidRDefault="00ED77BD">
            <w:r>
              <w:t>Binding Nominations</w:t>
            </w:r>
          </w:p>
        </w:tc>
        <w:tc>
          <w:tcPr>
            <w:tcW w:w="2640" w:type="dxa"/>
          </w:tcPr>
          <w:p w14:paraId="50AFE3DD" w14:textId="77777777" w:rsidR="00080A52" w:rsidRDefault="00ED77BD">
            <w:r>
              <w:t>✓</w:t>
            </w:r>
          </w:p>
        </w:tc>
        <w:tc>
          <w:tcPr>
            <w:tcW w:w="2640" w:type="dxa"/>
          </w:tcPr>
          <w:p w14:paraId="06C5696F" w14:textId="77777777" w:rsidR="00080A52" w:rsidRDefault="00ED77BD">
            <w:r>
              <w:t>✓</w:t>
            </w:r>
          </w:p>
        </w:tc>
      </w:tr>
      <w:tr w:rsidR="00080A52" w14:paraId="492378BD" w14:textId="77777777">
        <w:tc>
          <w:tcPr>
            <w:tcW w:w="2640" w:type="dxa"/>
          </w:tcPr>
          <w:p w14:paraId="35DBFD4F" w14:textId="77777777" w:rsidR="00080A52" w:rsidRDefault="00ED77BD">
            <w:r>
              <w:t>Annual Report</w:t>
            </w:r>
          </w:p>
        </w:tc>
        <w:tc>
          <w:tcPr>
            <w:tcW w:w="2640" w:type="dxa"/>
          </w:tcPr>
          <w:p w14:paraId="539197D0" w14:textId="77777777" w:rsidR="00080A52" w:rsidRDefault="00ED77BD">
            <w:r>
              <w:t>✓</w:t>
            </w:r>
          </w:p>
        </w:tc>
        <w:tc>
          <w:tcPr>
            <w:tcW w:w="2640" w:type="dxa"/>
          </w:tcPr>
          <w:p w14:paraId="1379F7C8" w14:textId="77777777" w:rsidR="00080A52" w:rsidRDefault="00ED77BD">
            <w:r>
              <w:t>✓</w:t>
            </w:r>
          </w:p>
        </w:tc>
      </w:tr>
      <w:tr w:rsidR="00080A52" w14:paraId="4F9FE32B" w14:textId="77777777">
        <w:tc>
          <w:tcPr>
            <w:tcW w:w="2640" w:type="dxa"/>
          </w:tcPr>
          <w:p w14:paraId="70DBD6A1" w14:textId="77777777" w:rsidR="00080A52" w:rsidRDefault="00ED77BD">
            <w:r>
              <w:t>Half annual statements</w:t>
            </w:r>
          </w:p>
        </w:tc>
        <w:tc>
          <w:tcPr>
            <w:tcW w:w="2640" w:type="dxa"/>
          </w:tcPr>
          <w:p w14:paraId="3CC5D4E0" w14:textId="77777777" w:rsidR="00080A52" w:rsidRDefault="00ED77BD">
            <w:r>
              <w:t>✓</w:t>
            </w:r>
          </w:p>
        </w:tc>
        <w:tc>
          <w:tcPr>
            <w:tcW w:w="2640" w:type="dxa"/>
          </w:tcPr>
          <w:p w14:paraId="0C846EEB" w14:textId="77777777" w:rsidR="00080A52" w:rsidRDefault="00ED77BD">
            <w:r>
              <w:t>✓</w:t>
            </w:r>
          </w:p>
        </w:tc>
      </w:tr>
      <w:tr w:rsidR="00080A52" w14:paraId="226C434D" w14:textId="77777777">
        <w:tc>
          <w:tcPr>
            <w:tcW w:w="2640" w:type="dxa"/>
          </w:tcPr>
          <w:p w14:paraId="43DAD27F" w14:textId="77777777" w:rsidR="00080A52" w:rsidRDefault="00ED77BD">
            <w:r>
              <w:t>Online account access</w:t>
            </w:r>
          </w:p>
        </w:tc>
        <w:tc>
          <w:tcPr>
            <w:tcW w:w="2640" w:type="dxa"/>
          </w:tcPr>
          <w:p w14:paraId="3CCA1EDD" w14:textId="77777777" w:rsidR="00080A52" w:rsidRDefault="00ED77BD">
            <w:r>
              <w:t>✓</w:t>
            </w:r>
          </w:p>
        </w:tc>
        <w:tc>
          <w:tcPr>
            <w:tcW w:w="2640" w:type="dxa"/>
          </w:tcPr>
          <w:p w14:paraId="310EDE20" w14:textId="77777777" w:rsidR="00080A52" w:rsidRDefault="00ED77BD">
            <w:r>
              <w:t>✓</w:t>
            </w:r>
          </w:p>
        </w:tc>
      </w:tr>
      <w:tr w:rsidR="00080A52" w14:paraId="4CFF18B4" w14:textId="77777777">
        <w:tc>
          <w:tcPr>
            <w:tcW w:w="2640" w:type="dxa"/>
          </w:tcPr>
          <w:p w14:paraId="2E5E9400" w14:textId="77777777" w:rsidR="00080A52" w:rsidRDefault="00ED77BD">
            <w:r>
              <w:t>Regular newsletters</w:t>
            </w:r>
          </w:p>
        </w:tc>
        <w:tc>
          <w:tcPr>
            <w:tcW w:w="2640" w:type="dxa"/>
          </w:tcPr>
          <w:p w14:paraId="7D609239" w14:textId="77777777" w:rsidR="00080A52" w:rsidRDefault="00ED77BD">
            <w:r>
              <w:t>✓</w:t>
            </w:r>
          </w:p>
        </w:tc>
        <w:tc>
          <w:tcPr>
            <w:tcW w:w="2640" w:type="dxa"/>
          </w:tcPr>
          <w:p w14:paraId="7CD686D2" w14:textId="77777777" w:rsidR="00080A52" w:rsidRDefault="00ED77BD">
            <w:r>
              <w:t>✓</w:t>
            </w:r>
          </w:p>
        </w:tc>
      </w:tr>
      <w:tr w:rsidR="00080A52" w14:paraId="4396B19D" w14:textId="77777777">
        <w:tc>
          <w:tcPr>
            <w:tcW w:w="2640" w:type="dxa"/>
          </w:tcPr>
          <w:p w14:paraId="71639950" w14:textId="77777777" w:rsidR="00080A52" w:rsidRDefault="00ED77BD">
            <w:r>
              <w:t>Administration fee aggregation</w:t>
            </w:r>
          </w:p>
        </w:tc>
        <w:tc>
          <w:tcPr>
            <w:tcW w:w="2640" w:type="dxa"/>
          </w:tcPr>
          <w:p w14:paraId="14FD8FCC" w14:textId="77777777" w:rsidR="00080A52" w:rsidRDefault="00ED77BD">
            <w:r>
              <w:t>✗</w:t>
            </w:r>
          </w:p>
        </w:tc>
        <w:tc>
          <w:tcPr>
            <w:tcW w:w="2640" w:type="dxa"/>
          </w:tcPr>
          <w:p w14:paraId="5E8230CB" w14:textId="77777777" w:rsidR="00080A52" w:rsidRDefault="00ED77BD">
            <w:r>
              <w:t>✓</w:t>
            </w:r>
          </w:p>
        </w:tc>
      </w:tr>
      <w:tr w:rsidR="00080A52" w14:paraId="1FE1519B" w14:textId="77777777">
        <w:tc>
          <w:tcPr>
            <w:tcW w:w="2640" w:type="dxa"/>
          </w:tcPr>
          <w:p w14:paraId="0728B406" w14:textId="77777777" w:rsidR="00080A52" w:rsidRDefault="00ED77BD">
            <w:r>
              <w:t>Family accounts discount</w:t>
            </w:r>
          </w:p>
        </w:tc>
        <w:tc>
          <w:tcPr>
            <w:tcW w:w="2640" w:type="dxa"/>
          </w:tcPr>
          <w:p w14:paraId="3F8EF171" w14:textId="77777777" w:rsidR="00080A52" w:rsidRDefault="00ED77BD">
            <w:r>
              <w:t>✗</w:t>
            </w:r>
          </w:p>
        </w:tc>
        <w:tc>
          <w:tcPr>
            <w:tcW w:w="2640" w:type="dxa"/>
          </w:tcPr>
          <w:p w14:paraId="69D15CC8" w14:textId="77777777" w:rsidR="00080A52" w:rsidRDefault="00ED77BD">
            <w:r>
              <w:t>✓</w:t>
            </w:r>
          </w:p>
        </w:tc>
      </w:tr>
      <w:tr w:rsidR="00080A52" w14:paraId="58F3F479" w14:textId="77777777">
        <w:tc>
          <w:tcPr>
            <w:tcW w:w="2640" w:type="dxa"/>
          </w:tcPr>
          <w:p w14:paraId="22045ED5" w14:textId="77777777" w:rsidR="00080A52" w:rsidRDefault="00ED77BD">
            <w:r>
              <w:t>Bpay contributions</w:t>
            </w:r>
          </w:p>
        </w:tc>
        <w:tc>
          <w:tcPr>
            <w:tcW w:w="2640" w:type="dxa"/>
          </w:tcPr>
          <w:p w14:paraId="1CB6DBB6" w14:textId="77777777" w:rsidR="00080A52" w:rsidRDefault="00ED77BD">
            <w:r>
              <w:t>✓</w:t>
            </w:r>
          </w:p>
        </w:tc>
        <w:tc>
          <w:tcPr>
            <w:tcW w:w="2640" w:type="dxa"/>
          </w:tcPr>
          <w:p w14:paraId="2E178FCA" w14:textId="77777777" w:rsidR="00080A52" w:rsidRDefault="00ED77BD">
            <w:r>
              <w:t>✓</w:t>
            </w:r>
          </w:p>
        </w:tc>
      </w:tr>
      <w:tr w:rsidR="00080A52" w14:paraId="671E20BD" w14:textId="77777777">
        <w:tc>
          <w:tcPr>
            <w:tcW w:w="2640" w:type="dxa"/>
          </w:tcPr>
          <w:p w14:paraId="21F6B9B9" w14:textId="77777777" w:rsidR="00080A52" w:rsidRDefault="00ED77BD">
            <w:r>
              <w:t>Spouse contributions</w:t>
            </w:r>
          </w:p>
        </w:tc>
        <w:tc>
          <w:tcPr>
            <w:tcW w:w="2640" w:type="dxa"/>
          </w:tcPr>
          <w:p w14:paraId="113FBA0A" w14:textId="77777777" w:rsidR="00080A52" w:rsidRDefault="00ED77BD">
            <w:r>
              <w:t>✓</w:t>
            </w:r>
          </w:p>
        </w:tc>
        <w:tc>
          <w:tcPr>
            <w:tcW w:w="2640" w:type="dxa"/>
          </w:tcPr>
          <w:p w14:paraId="54D0BE37" w14:textId="77777777" w:rsidR="00080A52" w:rsidRDefault="00ED77BD">
            <w:r>
              <w:t>✓</w:t>
            </w:r>
          </w:p>
        </w:tc>
      </w:tr>
      <w:tr w:rsidR="00080A52" w14:paraId="43AAF489" w14:textId="77777777">
        <w:tc>
          <w:tcPr>
            <w:tcW w:w="2640" w:type="dxa"/>
          </w:tcPr>
          <w:p w14:paraId="09DAEDEC" w14:textId="77777777" w:rsidR="00080A52" w:rsidRDefault="00ED77BD">
            <w:r>
              <w:t>Contribution splitting</w:t>
            </w:r>
          </w:p>
        </w:tc>
        <w:tc>
          <w:tcPr>
            <w:tcW w:w="2640" w:type="dxa"/>
          </w:tcPr>
          <w:p w14:paraId="2EE6227E" w14:textId="77777777" w:rsidR="00080A52" w:rsidRDefault="00ED77BD">
            <w:r>
              <w:t>✓</w:t>
            </w:r>
          </w:p>
        </w:tc>
        <w:tc>
          <w:tcPr>
            <w:tcW w:w="2640" w:type="dxa"/>
          </w:tcPr>
          <w:p w14:paraId="4DC6189C" w14:textId="77777777" w:rsidR="00080A52" w:rsidRDefault="00ED77BD">
            <w:r>
              <w:t>✓</w:t>
            </w:r>
          </w:p>
        </w:tc>
      </w:tr>
    </w:tbl>
    <w:p w14:paraId="1073F9C6" w14:textId="77777777" w:rsidR="00080A52" w:rsidRDefault="00ED77BD">
      <w:pPr>
        <w:pStyle w:val="Heading3"/>
      </w:pPr>
      <w:bookmarkStart w:id="41" w:name="f88da124-178e-479b-8b3d-400bdffc8a9f"/>
      <w:bookmarkEnd w:id="40"/>
      <w:r>
        <w:t>Extended Comparison Information</w:t>
      </w:r>
    </w:p>
    <w:p w14:paraId="4C41D7C7" w14:textId="77777777" w:rsidR="00080A52" w:rsidRDefault="00ED77BD">
      <w:r>
        <w:t>The replacement will result in the following benefits lost:</w:t>
      </w:r>
    </w:p>
    <w:p w14:paraId="14FFC5A3" w14:textId="77777777" w:rsidR="00080A52" w:rsidRDefault="00ED77BD">
      <w:pPr>
        <w:numPr>
          <w:ilvl w:val="0"/>
          <w:numId w:val="45"/>
        </w:numPr>
      </w:pPr>
      <w:r>
        <w:t>The existing Death, TPD and Income Protection insurance cover held within your AMP SignatureSuper account. It is critical that new cover is in place before the rollover is finalised.</w:t>
      </w:r>
    </w:p>
    <w:p w14:paraId="334DB79C" w14:textId="77777777" w:rsidR="00080A52" w:rsidRDefault="00ED77BD">
      <w:pPr>
        <w:numPr>
          <w:ilvl w:val="0"/>
          <w:numId w:val="45"/>
        </w:numPr>
      </w:pPr>
      <w:r>
        <w:t>Any specific features or loyalty benefits associated with the Haymes Paint Superannuation Plan corporate arrangement.</w:t>
      </w:r>
    </w:p>
    <w:p w14:paraId="4789BAC1" w14:textId="77777777" w:rsidR="00080A52" w:rsidRDefault="00ED77BD">
      <w:r>
        <w:t>The replacement will result in the following benefits gained:</w:t>
      </w:r>
    </w:p>
    <w:p w14:paraId="09CE6B36" w14:textId="77777777" w:rsidR="00080A52" w:rsidRDefault="00ED77BD">
      <w:pPr>
        <w:numPr>
          <w:ilvl w:val="0"/>
          <w:numId w:val="46"/>
        </w:numPr>
      </w:pPr>
      <w:r>
        <w:t>Access to a significantly wider range of investment options, including the recommended model portfolio.</w:t>
      </w:r>
    </w:p>
    <w:p w14:paraId="4EF3BC13" w14:textId="77777777" w:rsidR="00080A52" w:rsidRDefault="00ED77BD">
      <w:pPr>
        <w:numPr>
          <w:ilvl w:val="0"/>
          <w:numId w:val="46"/>
        </w:numPr>
      </w:pPr>
      <w:r>
        <w:t>Ability to aggregate family accounts with Elizabeth to receive fee discounts.</w:t>
      </w:r>
    </w:p>
    <w:p w14:paraId="77830D59" w14:textId="77777777" w:rsidR="00080A52" w:rsidRDefault="00ED77BD">
      <w:pPr>
        <w:numPr>
          <w:ilvl w:val="0"/>
          <w:numId w:val="46"/>
        </w:numPr>
      </w:pPr>
      <w:r>
        <w:t>Simplified administration and consolidated reporting for your family.</w:t>
      </w:r>
    </w:p>
    <w:p w14:paraId="79A41779" w14:textId="77777777" w:rsidR="00080A52" w:rsidRDefault="00ED77BD">
      <w:pPr>
        <w:numPr>
          <w:ilvl w:val="0"/>
          <w:numId w:val="46"/>
        </w:numPr>
      </w:pPr>
      <w:r>
        <w:lastRenderedPageBreak/>
        <w:t>Automated portfolio rebalancing to ensure your investments remain aligned with your strategy.</w:t>
      </w:r>
    </w:p>
    <w:p w14:paraId="27257ECF" w14:textId="77777777" w:rsidR="00080A52" w:rsidRDefault="00ED77BD">
      <w:pPr>
        <w:pStyle w:val="Heading3"/>
      </w:pPr>
      <w:bookmarkStart w:id="42" w:name="X0176e35f96be1fe24b6b092c5d8133a0b5a96a7"/>
      <w:bookmarkEnd w:id="41"/>
      <w:r>
        <w:t>Investment replacement of product for Elizabeth McCormack</w:t>
      </w:r>
    </w:p>
    <w:p w14:paraId="647E9CCB" w14:textId="77777777" w:rsidR="00080A52" w:rsidRDefault="00ED77BD">
      <w:r>
        <w:t>We have recommended replacing your existing product.</w:t>
      </w:r>
    </w:p>
    <w:p w14:paraId="68521087" w14:textId="77777777" w:rsidR="00080A52" w:rsidRDefault="00ED77BD">
      <w:pPr>
        <w:pStyle w:val="Heading3"/>
      </w:pPr>
      <w:bookmarkStart w:id="43" w:name="b9f09ef9-d49f-44e4-ac70-91258ea2b58b"/>
      <w:bookmarkEnd w:id="42"/>
      <w:r>
        <w:t>Reasons for replacing product</w:t>
      </w:r>
    </w:p>
    <w:p w14:paraId="2F5103C1" w14:textId="77777777" w:rsidR="00080A52" w:rsidRDefault="00ED77BD">
      <w:r>
        <w:t>In light of the cost and benefit analysis above, replacing your current product was deemed appropriate because it facilitates the consolidation of your and David's superannuation into a single, easy-to-manage structure. This provides access to the recommended 'Lakeside MS Balanced Portfolio', which is aligned with your investment objectives. The new platform offers greater investment flexibility and allows for family fee aggregation, which can lead to reduced administration fees over the long term. This hel</w:t>
      </w:r>
      <w:r>
        <w:t>ps you meet your goal of creating a more organised and effective financial plan.</w:t>
      </w:r>
    </w:p>
    <w:p w14:paraId="5209CE7E" w14:textId="77777777" w:rsidR="00080A52" w:rsidRDefault="00ED77BD">
      <w:pPr>
        <w:pStyle w:val="Heading3"/>
      </w:pPr>
      <w:bookmarkStart w:id="44" w:name="a3c2ad35-c218-492a-9909-e1a187cb2395"/>
      <w:bookmarkEnd w:id="43"/>
      <w:r>
        <w:t>Consequences of replacing the product</w:t>
      </w:r>
    </w:p>
    <w:p w14:paraId="5D438745" w14:textId="77777777" w:rsidR="00080A52" w:rsidRDefault="00ED77BD">
      <w:r>
        <w:t>You should be aware that replacing your current product will cause any insurance cover held within your Hostplus account to cease. We will undertake a comprehensive review of your insurance needs and ensure any required cover is in place before finalising the rollover to prevent any period of non-insurance.</w:t>
      </w:r>
    </w:p>
    <w:p w14:paraId="02A9578F" w14:textId="77777777" w:rsidR="00080A52" w:rsidRDefault="00ED77BD">
      <w:pPr>
        <w:pStyle w:val="Heading3"/>
      </w:pPr>
      <w:bookmarkStart w:id="45" w:name="X472a887f92d400b8d3b939141fd6b160cc1e929"/>
      <w:bookmarkEnd w:id="44"/>
      <w:r>
        <w:t>Comparison costs for Elizabeth McCormack</w:t>
      </w:r>
    </w:p>
    <w:p w14:paraId="3590B53C" w14:textId="77777777" w:rsidR="00080A52" w:rsidRDefault="00ED77BD">
      <w:r>
        <w:t>The tables below compare your existing product with our recommended product.</w:t>
      </w:r>
    </w:p>
    <w:tbl>
      <w:tblPr>
        <w:tblStyle w:val="Table"/>
        <w:tblW w:w="5000" w:type="pct"/>
        <w:tblLayout w:type="fixed"/>
        <w:tblLook w:val="0020" w:firstRow="1" w:lastRow="0" w:firstColumn="0" w:lastColumn="0" w:noHBand="0" w:noVBand="0"/>
      </w:tblPr>
      <w:tblGrid>
        <w:gridCol w:w="3006"/>
        <w:gridCol w:w="3005"/>
        <w:gridCol w:w="3005"/>
      </w:tblGrid>
      <w:tr w:rsidR="00080A52" w14:paraId="558E37B2"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2640" w:type="dxa"/>
          </w:tcPr>
          <w:p w14:paraId="0B857FB1" w14:textId="77777777" w:rsidR="00080A52" w:rsidRDefault="00ED77BD">
            <w:r>
              <w:t>Plan Costs</w:t>
            </w:r>
          </w:p>
        </w:tc>
        <w:tc>
          <w:tcPr>
            <w:tcW w:w="2640" w:type="dxa"/>
          </w:tcPr>
          <w:p w14:paraId="1B8058F5" w14:textId="77777777" w:rsidR="00080A52" w:rsidRDefault="00ED77BD">
            <w:r>
              <w:t>Existing Hostplus Super</w:t>
            </w:r>
          </w:p>
        </w:tc>
        <w:tc>
          <w:tcPr>
            <w:tcW w:w="2640" w:type="dxa"/>
          </w:tcPr>
          <w:p w14:paraId="25E17690" w14:textId="77777777" w:rsidR="00080A52" w:rsidRDefault="00ED77BD">
            <w:r>
              <w:t>Proposed FirstChoice Wholesale Personal Super</w:t>
            </w:r>
          </w:p>
        </w:tc>
      </w:tr>
      <w:tr w:rsidR="00080A52" w14:paraId="68FE7FCD" w14:textId="77777777">
        <w:tc>
          <w:tcPr>
            <w:tcW w:w="2640" w:type="dxa"/>
          </w:tcPr>
          <w:p w14:paraId="4BFB8925" w14:textId="77777777" w:rsidR="00080A52" w:rsidRDefault="00ED77BD">
            <w:r>
              <w:t>Account Balance</w:t>
            </w:r>
          </w:p>
        </w:tc>
        <w:tc>
          <w:tcPr>
            <w:tcW w:w="2640" w:type="dxa"/>
          </w:tcPr>
          <w:p w14:paraId="0BC93659" w14:textId="77777777" w:rsidR="00080A52" w:rsidRDefault="00ED77BD">
            <w:r>
              <w:t>$121,543.90</w:t>
            </w:r>
          </w:p>
        </w:tc>
        <w:tc>
          <w:tcPr>
            <w:tcW w:w="2640" w:type="dxa"/>
          </w:tcPr>
          <w:p w14:paraId="4136A902" w14:textId="77777777" w:rsidR="00080A52" w:rsidRDefault="00ED77BD">
            <w:r>
              <w:t>$248,147.00</w:t>
            </w:r>
          </w:p>
        </w:tc>
      </w:tr>
      <w:tr w:rsidR="00080A52" w14:paraId="04478226" w14:textId="77777777">
        <w:tc>
          <w:tcPr>
            <w:tcW w:w="2640" w:type="dxa"/>
          </w:tcPr>
          <w:p w14:paraId="0679BFA8" w14:textId="77777777" w:rsidR="00080A52" w:rsidRDefault="00ED77BD">
            <w:r>
              <w:t>Administration Fees</w:t>
            </w:r>
          </w:p>
        </w:tc>
        <w:tc>
          <w:tcPr>
            <w:tcW w:w="2640" w:type="dxa"/>
          </w:tcPr>
          <w:p w14:paraId="07BA3DE4" w14:textId="77777777" w:rsidR="00080A52" w:rsidRDefault="00ED77BD">
            <w:r>
              <w:t>$199.54</w:t>
            </w:r>
            <w:r>
              <w:br/>
              <w:t>0.16% (Est.)</w:t>
            </w:r>
          </w:p>
        </w:tc>
        <w:tc>
          <w:tcPr>
            <w:tcW w:w="2640" w:type="dxa"/>
          </w:tcPr>
          <w:p w14:paraId="0EE50D9A" w14:textId="77777777" w:rsidR="00080A52" w:rsidRDefault="00ED77BD">
            <w:r>
              <w:t>$496.29</w:t>
            </w:r>
            <w:r>
              <w:br/>
              <w:t>0.20% (Est.)</w:t>
            </w:r>
          </w:p>
        </w:tc>
      </w:tr>
      <w:tr w:rsidR="00080A52" w14:paraId="5F52F45B" w14:textId="77777777">
        <w:tc>
          <w:tcPr>
            <w:tcW w:w="2640" w:type="dxa"/>
          </w:tcPr>
          <w:p w14:paraId="46589DEF" w14:textId="77777777" w:rsidR="00080A52" w:rsidRDefault="00ED77BD">
            <w:r>
              <w:t>Investment Fees and Costs</w:t>
            </w:r>
          </w:p>
        </w:tc>
        <w:tc>
          <w:tcPr>
            <w:tcW w:w="2640" w:type="dxa"/>
          </w:tcPr>
          <w:p w14:paraId="50AFA128" w14:textId="77777777" w:rsidR="00080A52" w:rsidRDefault="00ED77BD">
            <w:r>
              <w:t>$1,033.12</w:t>
            </w:r>
            <w:r>
              <w:br/>
              <w:t>0.85% (Est.)</w:t>
            </w:r>
          </w:p>
        </w:tc>
        <w:tc>
          <w:tcPr>
            <w:tcW w:w="2640" w:type="dxa"/>
          </w:tcPr>
          <w:p w14:paraId="7CC6525F" w14:textId="77777777" w:rsidR="00080A52" w:rsidRDefault="00ED77BD">
            <w:r>
              <w:t>$1,612.96</w:t>
            </w:r>
            <w:r>
              <w:br/>
              <w:t>0.65% (Est.)</w:t>
            </w:r>
          </w:p>
        </w:tc>
      </w:tr>
      <w:tr w:rsidR="00080A52" w14:paraId="63DAEE1A" w14:textId="77777777">
        <w:tc>
          <w:tcPr>
            <w:tcW w:w="2640" w:type="dxa"/>
          </w:tcPr>
          <w:p w14:paraId="0C752BFE" w14:textId="77777777" w:rsidR="00080A52" w:rsidRDefault="00ED77BD">
            <w:r>
              <w:t>Net Ongoing Product Costs (per annum)</w:t>
            </w:r>
          </w:p>
        </w:tc>
        <w:tc>
          <w:tcPr>
            <w:tcW w:w="2640" w:type="dxa"/>
          </w:tcPr>
          <w:p w14:paraId="06255617" w14:textId="77777777" w:rsidR="00080A52" w:rsidRDefault="00ED77BD">
            <w:r>
              <w:t>$1,232.66</w:t>
            </w:r>
            <w:r>
              <w:br/>
              <w:t>1.01%</w:t>
            </w:r>
          </w:p>
        </w:tc>
        <w:tc>
          <w:tcPr>
            <w:tcW w:w="2640" w:type="dxa"/>
          </w:tcPr>
          <w:p w14:paraId="61646747" w14:textId="77777777" w:rsidR="00080A52" w:rsidRDefault="00ED77BD">
            <w:r>
              <w:t>$2,109.25</w:t>
            </w:r>
            <w:r>
              <w:br/>
              <w:t>0.85%</w:t>
            </w:r>
          </w:p>
        </w:tc>
      </w:tr>
      <w:tr w:rsidR="00080A52" w14:paraId="32C2D2E5" w14:textId="77777777">
        <w:tc>
          <w:tcPr>
            <w:tcW w:w="2640" w:type="dxa"/>
          </w:tcPr>
          <w:p w14:paraId="60ED3715" w14:textId="77777777" w:rsidR="00080A52" w:rsidRDefault="00ED77BD">
            <w:r>
              <w:t>Adviser Service Fee</w:t>
            </w:r>
          </w:p>
        </w:tc>
        <w:tc>
          <w:tcPr>
            <w:tcW w:w="2640" w:type="dxa"/>
          </w:tcPr>
          <w:p w14:paraId="07670017" w14:textId="77777777" w:rsidR="00080A52" w:rsidRDefault="00ED77BD">
            <w:r>
              <w:t>$0.00</w:t>
            </w:r>
            <w:r>
              <w:br/>
              <w:t>0.00%</w:t>
            </w:r>
          </w:p>
        </w:tc>
        <w:tc>
          <w:tcPr>
            <w:tcW w:w="2640" w:type="dxa"/>
          </w:tcPr>
          <w:p w14:paraId="157B3592" w14:textId="77777777" w:rsidR="00080A52" w:rsidRDefault="00ED77BD">
            <w:r>
              <w:t>$0.00</w:t>
            </w:r>
            <w:r>
              <w:br/>
              <w:t>0.00%</w:t>
            </w:r>
          </w:p>
        </w:tc>
      </w:tr>
      <w:tr w:rsidR="00080A52" w14:paraId="5FD5094A" w14:textId="77777777">
        <w:tc>
          <w:tcPr>
            <w:tcW w:w="2640" w:type="dxa"/>
          </w:tcPr>
          <w:p w14:paraId="77215F26" w14:textId="77777777" w:rsidR="00080A52" w:rsidRDefault="00ED77BD">
            <w:r>
              <w:t>Insurance Premium</w:t>
            </w:r>
          </w:p>
        </w:tc>
        <w:tc>
          <w:tcPr>
            <w:tcW w:w="2640" w:type="dxa"/>
          </w:tcPr>
          <w:p w14:paraId="564C2B57" w14:textId="77777777" w:rsidR="00080A52" w:rsidRDefault="00ED77BD">
            <w:r>
              <w:t>$0.00</w:t>
            </w:r>
          </w:p>
        </w:tc>
        <w:tc>
          <w:tcPr>
            <w:tcW w:w="2640" w:type="dxa"/>
          </w:tcPr>
          <w:p w14:paraId="4327903B" w14:textId="77777777" w:rsidR="00080A52" w:rsidRDefault="00ED77BD">
            <w:r>
              <w:t>TBC</w:t>
            </w:r>
          </w:p>
        </w:tc>
      </w:tr>
      <w:tr w:rsidR="00080A52" w14:paraId="31B78754" w14:textId="77777777">
        <w:tc>
          <w:tcPr>
            <w:tcW w:w="2640" w:type="dxa"/>
          </w:tcPr>
          <w:p w14:paraId="0AD23E44" w14:textId="77777777" w:rsidR="00080A52" w:rsidRDefault="00ED77BD">
            <w:r>
              <w:t>Net Ongoing Costs (per annum)</w:t>
            </w:r>
          </w:p>
        </w:tc>
        <w:tc>
          <w:tcPr>
            <w:tcW w:w="2640" w:type="dxa"/>
          </w:tcPr>
          <w:p w14:paraId="3EAB7D23" w14:textId="77777777" w:rsidR="00080A52" w:rsidRDefault="00ED77BD">
            <w:r>
              <w:t>$1,232.66</w:t>
            </w:r>
            <w:r>
              <w:br/>
              <w:t>1.01%</w:t>
            </w:r>
          </w:p>
        </w:tc>
        <w:tc>
          <w:tcPr>
            <w:tcW w:w="2640" w:type="dxa"/>
          </w:tcPr>
          <w:p w14:paraId="53EC77AA" w14:textId="77777777" w:rsidR="00080A52" w:rsidRDefault="00ED77BD">
            <w:r>
              <w:t>$2,109.25 + Insurance</w:t>
            </w:r>
            <w:r>
              <w:br/>
              <w:t>0.85% + Insurance</w:t>
            </w:r>
          </w:p>
        </w:tc>
      </w:tr>
    </w:tbl>
    <w:p w14:paraId="68CF81CC" w14:textId="77777777" w:rsidR="00080A52" w:rsidRDefault="00ED77BD">
      <w:r>
        <w:t xml:space="preserve">Difference in ongoing in costs: The proposed total fee percentage (0.85%) is lower than your existing estimated fee percentage (1.01%). The total dollar cost is higher due to the significantly increased account balance following your catch-up contribution. This change puts you in a better position due </w:t>
      </w:r>
      <w:r>
        <w:lastRenderedPageBreak/>
        <w:t>to lower percentage-based fees, access to a superior investment platform, and the benefits of family fee aggregation.</w:t>
      </w:r>
    </w:p>
    <w:p w14:paraId="7BB3589B" w14:textId="77777777" w:rsidR="00080A52" w:rsidRDefault="00ED77BD">
      <w:pPr>
        <w:pStyle w:val="Heading3"/>
      </w:pPr>
      <w:bookmarkStart w:id="46" w:name="bfabaf31-8fa6-4bcd-b6fd-d11eacf9255f"/>
      <w:bookmarkEnd w:id="45"/>
      <w:r>
        <w:t>Transaction costs</w:t>
      </w:r>
    </w:p>
    <w:p w14:paraId="2A5B28EC" w14:textId="77777777" w:rsidR="00080A52" w:rsidRDefault="00ED77BD">
      <w:r>
        <w:t>The following table shows the transaction costs that may apply to replace your existing products with the recommending products.</w:t>
      </w:r>
    </w:p>
    <w:tbl>
      <w:tblPr>
        <w:tblStyle w:val="Table"/>
        <w:tblW w:w="5000" w:type="pct"/>
        <w:tblLayout w:type="fixed"/>
        <w:tblLook w:val="0020" w:firstRow="1" w:lastRow="0" w:firstColumn="0" w:lastColumn="0" w:noHBand="0" w:noVBand="0"/>
      </w:tblPr>
      <w:tblGrid>
        <w:gridCol w:w="3006"/>
        <w:gridCol w:w="3005"/>
        <w:gridCol w:w="3005"/>
      </w:tblGrid>
      <w:tr w:rsidR="00080A52" w14:paraId="72DBE19E"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2640" w:type="dxa"/>
          </w:tcPr>
          <w:p w14:paraId="063DADE5" w14:textId="77777777" w:rsidR="00080A52" w:rsidRDefault="00ED77BD">
            <w:r>
              <w:t>Plan Costs</w:t>
            </w:r>
          </w:p>
        </w:tc>
        <w:tc>
          <w:tcPr>
            <w:tcW w:w="2640" w:type="dxa"/>
          </w:tcPr>
          <w:p w14:paraId="0744DA99" w14:textId="77777777" w:rsidR="00080A52" w:rsidRDefault="00ED77BD">
            <w:r>
              <w:t>Existing</w:t>
            </w:r>
            <w:r>
              <w:br/>
              <w:t>Hostplus Super</w:t>
            </w:r>
          </w:p>
        </w:tc>
        <w:tc>
          <w:tcPr>
            <w:tcW w:w="2640" w:type="dxa"/>
          </w:tcPr>
          <w:p w14:paraId="7782E018" w14:textId="77777777" w:rsidR="00080A52" w:rsidRDefault="00ED77BD">
            <w:r>
              <w:t>Proposed</w:t>
            </w:r>
            <w:r>
              <w:br/>
              <w:t>FirstChoice Wholesale Personal Super</w:t>
            </w:r>
          </w:p>
        </w:tc>
      </w:tr>
      <w:tr w:rsidR="00080A52" w14:paraId="7B75215F" w14:textId="77777777">
        <w:tc>
          <w:tcPr>
            <w:tcW w:w="2640" w:type="dxa"/>
          </w:tcPr>
          <w:p w14:paraId="786B4FA0" w14:textId="77777777" w:rsidR="00080A52" w:rsidRDefault="00ED77BD">
            <w:r>
              <w:t>Exit / Withdrawal Fees</w:t>
            </w:r>
          </w:p>
        </w:tc>
        <w:tc>
          <w:tcPr>
            <w:tcW w:w="2640" w:type="dxa"/>
          </w:tcPr>
          <w:p w14:paraId="47DA9640" w14:textId="77777777" w:rsidR="00080A52" w:rsidRDefault="00ED77BD">
            <w:r>
              <w:t>$0.00</w:t>
            </w:r>
          </w:p>
        </w:tc>
        <w:tc>
          <w:tcPr>
            <w:tcW w:w="2640" w:type="dxa"/>
          </w:tcPr>
          <w:p w14:paraId="27C2E919" w14:textId="77777777" w:rsidR="00080A52" w:rsidRDefault="00ED77BD">
            <w:r>
              <w:t>$0.00</w:t>
            </w:r>
          </w:p>
        </w:tc>
      </w:tr>
      <w:tr w:rsidR="00080A52" w14:paraId="7B5BB2AB" w14:textId="77777777">
        <w:tc>
          <w:tcPr>
            <w:tcW w:w="2640" w:type="dxa"/>
          </w:tcPr>
          <w:p w14:paraId="578E29AE" w14:textId="77777777" w:rsidR="00080A52" w:rsidRDefault="00ED77BD">
            <w:r>
              <w:t>Buy / Sell Spread*</w:t>
            </w:r>
          </w:p>
        </w:tc>
        <w:tc>
          <w:tcPr>
            <w:tcW w:w="2640" w:type="dxa"/>
          </w:tcPr>
          <w:p w14:paraId="03E1CEE8" w14:textId="77777777" w:rsidR="00080A52" w:rsidRDefault="00ED77BD">
            <w:r>
              <w:t>$243.09</w:t>
            </w:r>
          </w:p>
        </w:tc>
        <w:tc>
          <w:tcPr>
            <w:tcW w:w="2640" w:type="dxa"/>
          </w:tcPr>
          <w:p w14:paraId="08CB53D4" w14:textId="77777777" w:rsidR="00080A52" w:rsidRDefault="00ED77BD">
            <w:r>
              <w:t>$0.00</w:t>
            </w:r>
          </w:p>
        </w:tc>
      </w:tr>
      <w:tr w:rsidR="00080A52" w14:paraId="2F7168D0" w14:textId="77777777">
        <w:tc>
          <w:tcPr>
            <w:tcW w:w="2640" w:type="dxa"/>
          </w:tcPr>
          <w:p w14:paraId="07E25557" w14:textId="77777777" w:rsidR="00080A52" w:rsidRDefault="00ED77BD">
            <w:r>
              <w:t>Capital Gains Tax^</w:t>
            </w:r>
          </w:p>
        </w:tc>
        <w:tc>
          <w:tcPr>
            <w:tcW w:w="2640" w:type="dxa"/>
          </w:tcPr>
          <w:p w14:paraId="10F0B0F7" w14:textId="77777777" w:rsidR="00080A52" w:rsidRDefault="00ED77BD">
            <w:r>
              <w:t>$0.00</w:t>
            </w:r>
          </w:p>
        </w:tc>
        <w:tc>
          <w:tcPr>
            <w:tcW w:w="2640" w:type="dxa"/>
          </w:tcPr>
          <w:p w14:paraId="7CC1BCB5" w14:textId="77777777" w:rsidR="00080A52" w:rsidRDefault="00ED77BD">
            <w:r>
              <w:t>$0.00</w:t>
            </w:r>
          </w:p>
        </w:tc>
      </w:tr>
    </w:tbl>
    <w:p w14:paraId="2CCEAD2F" w14:textId="77777777" w:rsidR="00080A52" w:rsidRDefault="00ED77BD">
      <w:r>
        <w:t>* Please note that this figure consists of transaction costs incurred by your existing product, as well as your recommended product. For simplicity we have combined the two as a single proposed cost to replace your existing product. This is an estimate based on 0.20% of the balance rolled over.</w:t>
      </w:r>
    </w:p>
    <w:p w14:paraId="0FD6B1B4" w14:textId="77777777" w:rsidR="00080A52" w:rsidRDefault="00ED77BD">
      <w:r>
        <w:t>^This figure is the estimated Capital Gains Tax incurred to replace your existing product. This amount is deducted from your existing product prior to rolling over to the recommended product. For superannuation rollovers, no CGT is payable by the member.</w:t>
      </w:r>
    </w:p>
    <w:p w14:paraId="3A6C00C3" w14:textId="77777777" w:rsidR="00080A52" w:rsidRDefault="00ED77BD">
      <w:pPr>
        <w:pStyle w:val="Heading3"/>
      </w:pPr>
      <w:bookmarkStart w:id="47" w:name="Xe4221485d0c2c5b42c5ce2bbb1326d7ec5bef9b"/>
      <w:bookmarkEnd w:id="46"/>
      <w:r>
        <w:t>Comparison benefits and features for Elizabeth McCormack</w:t>
      </w:r>
    </w:p>
    <w:p w14:paraId="5C65FF6C" w14:textId="77777777" w:rsidR="00080A52" w:rsidRDefault="00ED77BD">
      <w:r>
        <w:t>Every product has different features and benefits. The table below outlines some of the differences between your existing fund(s) and the proposed fund(s). Please let us know if the loss of any of these causes you concern.</w:t>
      </w:r>
    </w:p>
    <w:tbl>
      <w:tblPr>
        <w:tblStyle w:val="Table"/>
        <w:tblW w:w="5000" w:type="pct"/>
        <w:tblLayout w:type="fixed"/>
        <w:tblLook w:val="0020" w:firstRow="1" w:lastRow="0" w:firstColumn="0" w:lastColumn="0" w:noHBand="0" w:noVBand="0"/>
      </w:tblPr>
      <w:tblGrid>
        <w:gridCol w:w="3006"/>
        <w:gridCol w:w="3005"/>
        <w:gridCol w:w="3005"/>
      </w:tblGrid>
      <w:tr w:rsidR="00080A52" w14:paraId="76755AEB"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2640" w:type="dxa"/>
          </w:tcPr>
          <w:p w14:paraId="5004B01E" w14:textId="77777777" w:rsidR="00080A52" w:rsidRDefault="00ED77BD">
            <w:r>
              <w:t>Features and Benefits</w:t>
            </w:r>
          </w:p>
        </w:tc>
        <w:tc>
          <w:tcPr>
            <w:tcW w:w="2640" w:type="dxa"/>
          </w:tcPr>
          <w:p w14:paraId="5EE55F97" w14:textId="77777777" w:rsidR="00080A52" w:rsidRDefault="00ED77BD">
            <w:r>
              <w:t>Existing</w:t>
            </w:r>
            <w:r>
              <w:br/>
              <w:t>Hostplus Super</w:t>
            </w:r>
          </w:p>
        </w:tc>
        <w:tc>
          <w:tcPr>
            <w:tcW w:w="2640" w:type="dxa"/>
          </w:tcPr>
          <w:p w14:paraId="209104E4" w14:textId="77777777" w:rsidR="00080A52" w:rsidRDefault="00ED77BD">
            <w:r>
              <w:t>Proposed</w:t>
            </w:r>
            <w:r>
              <w:br/>
              <w:t>FirstChoice Wholesale Personal Super</w:t>
            </w:r>
          </w:p>
        </w:tc>
      </w:tr>
      <w:tr w:rsidR="00080A52" w14:paraId="33810BB4" w14:textId="77777777">
        <w:tc>
          <w:tcPr>
            <w:tcW w:w="2640" w:type="dxa"/>
          </w:tcPr>
          <w:p w14:paraId="0F2DDD23" w14:textId="77777777" w:rsidR="00080A52" w:rsidRDefault="00ED77BD">
            <w:r>
              <w:t>Number of investment options</w:t>
            </w:r>
          </w:p>
        </w:tc>
        <w:tc>
          <w:tcPr>
            <w:tcW w:w="2640" w:type="dxa"/>
          </w:tcPr>
          <w:p w14:paraId="6D89539D" w14:textId="77777777" w:rsidR="00080A52" w:rsidRDefault="00ED77BD">
            <w:r>
              <w:t>&lt; 20</w:t>
            </w:r>
          </w:p>
        </w:tc>
        <w:tc>
          <w:tcPr>
            <w:tcW w:w="2640" w:type="dxa"/>
          </w:tcPr>
          <w:p w14:paraId="4859AE50" w14:textId="77777777" w:rsidR="00080A52" w:rsidRDefault="00ED77BD">
            <w:r>
              <w:t>500+</w:t>
            </w:r>
          </w:p>
        </w:tc>
      </w:tr>
      <w:tr w:rsidR="00080A52" w14:paraId="67363241" w14:textId="77777777">
        <w:tc>
          <w:tcPr>
            <w:tcW w:w="2640" w:type="dxa"/>
          </w:tcPr>
          <w:p w14:paraId="78AACDA8" w14:textId="77777777" w:rsidR="00080A52" w:rsidRDefault="00ED77BD">
            <w:r>
              <w:t>Free Investment switches</w:t>
            </w:r>
          </w:p>
        </w:tc>
        <w:tc>
          <w:tcPr>
            <w:tcW w:w="2640" w:type="dxa"/>
          </w:tcPr>
          <w:p w14:paraId="4BA09AFE" w14:textId="77777777" w:rsidR="00080A52" w:rsidRDefault="00ED77BD">
            <w:r>
              <w:t>✓</w:t>
            </w:r>
          </w:p>
        </w:tc>
        <w:tc>
          <w:tcPr>
            <w:tcW w:w="2640" w:type="dxa"/>
          </w:tcPr>
          <w:p w14:paraId="6B66F0F1" w14:textId="77777777" w:rsidR="00080A52" w:rsidRDefault="00ED77BD">
            <w:r>
              <w:t>✓</w:t>
            </w:r>
          </w:p>
        </w:tc>
      </w:tr>
      <w:tr w:rsidR="00080A52" w14:paraId="6CFDAFD7" w14:textId="77777777">
        <w:tc>
          <w:tcPr>
            <w:tcW w:w="2640" w:type="dxa"/>
          </w:tcPr>
          <w:p w14:paraId="2532C640" w14:textId="77777777" w:rsidR="00080A52" w:rsidRDefault="00ED77BD">
            <w:r>
              <w:t>Administration to direct shares</w:t>
            </w:r>
          </w:p>
        </w:tc>
        <w:tc>
          <w:tcPr>
            <w:tcW w:w="2640" w:type="dxa"/>
          </w:tcPr>
          <w:p w14:paraId="27EC488A" w14:textId="77777777" w:rsidR="00080A52" w:rsidRDefault="00ED77BD">
            <w:r>
              <w:t>✗</w:t>
            </w:r>
          </w:p>
        </w:tc>
        <w:tc>
          <w:tcPr>
            <w:tcW w:w="2640" w:type="dxa"/>
          </w:tcPr>
          <w:p w14:paraId="2EA78DF5" w14:textId="77777777" w:rsidR="00080A52" w:rsidRDefault="00ED77BD">
            <w:r>
              <w:t>✓</w:t>
            </w:r>
          </w:p>
        </w:tc>
      </w:tr>
      <w:tr w:rsidR="00080A52" w14:paraId="10FE7CE5" w14:textId="77777777">
        <w:tc>
          <w:tcPr>
            <w:tcW w:w="2640" w:type="dxa"/>
          </w:tcPr>
          <w:p w14:paraId="5B4FC204" w14:textId="77777777" w:rsidR="00080A52" w:rsidRDefault="00ED77BD">
            <w:r>
              <w:t>Online switching</w:t>
            </w:r>
          </w:p>
        </w:tc>
        <w:tc>
          <w:tcPr>
            <w:tcW w:w="2640" w:type="dxa"/>
          </w:tcPr>
          <w:p w14:paraId="1DD2F77C" w14:textId="77777777" w:rsidR="00080A52" w:rsidRDefault="00ED77BD">
            <w:r>
              <w:t>✓</w:t>
            </w:r>
          </w:p>
        </w:tc>
        <w:tc>
          <w:tcPr>
            <w:tcW w:w="2640" w:type="dxa"/>
          </w:tcPr>
          <w:p w14:paraId="416D1654" w14:textId="77777777" w:rsidR="00080A52" w:rsidRDefault="00ED77BD">
            <w:r>
              <w:t>✓</w:t>
            </w:r>
          </w:p>
        </w:tc>
      </w:tr>
      <w:tr w:rsidR="00080A52" w14:paraId="65363993" w14:textId="77777777">
        <w:tc>
          <w:tcPr>
            <w:tcW w:w="2640" w:type="dxa"/>
          </w:tcPr>
          <w:p w14:paraId="0E0A11A5" w14:textId="77777777" w:rsidR="00080A52" w:rsidRDefault="00ED77BD">
            <w:r>
              <w:t>Auto rebalancing</w:t>
            </w:r>
          </w:p>
        </w:tc>
        <w:tc>
          <w:tcPr>
            <w:tcW w:w="2640" w:type="dxa"/>
          </w:tcPr>
          <w:p w14:paraId="3353A01D" w14:textId="77777777" w:rsidR="00080A52" w:rsidRDefault="00ED77BD">
            <w:r>
              <w:t>✗</w:t>
            </w:r>
          </w:p>
        </w:tc>
        <w:tc>
          <w:tcPr>
            <w:tcW w:w="2640" w:type="dxa"/>
          </w:tcPr>
          <w:p w14:paraId="2A3242B7" w14:textId="77777777" w:rsidR="00080A52" w:rsidRDefault="00ED77BD">
            <w:r>
              <w:t>✓</w:t>
            </w:r>
          </w:p>
        </w:tc>
      </w:tr>
      <w:tr w:rsidR="00080A52" w14:paraId="2436F84E" w14:textId="77777777">
        <w:tc>
          <w:tcPr>
            <w:tcW w:w="2640" w:type="dxa"/>
          </w:tcPr>
          <w:p w14:paraId="6C4BA719" w14:textId="77777777" w:rsidR="00080A52" w:rsidRDefault="00ED77BD">
            <w:r>
              <w:t>In specie transfer of assets</w:t>
            </w:r>
          </w:p>
        </w:tc>
        <w:tc>
          <w:tcPr>
            <w:tcW w:w="2640" w:type="dxa"/>
          </w:tcPr>
          <w:p w14:paraId="2D565D19" w14:textId="77777777" w:rsidR="00080A52" w:rsidRDefault="00ED77BD">
            <w:r>
              <w:t>✗</w:t>
            </w:r>
          </w:p>
        </w:tc>
        <w:tc>
          <w:tcPr>
            <w:tcW w:w="2640" w:type="dxa"/>
          </w:tcPr>
          <w:p w14:paraId="653E5B07" w14:textId="77777777" w:rsidR="00080A52" w:rsidRDefault="00ED77BD">
            <w:r>
              <w:t>✓</w:t>
            </w:r>
          </w:p>
        </w:tc>
      </w:tr>
      <w:tr w:rsidR="00080A52" w14:paraId="5DADE118" w14:textId="77777777">
        <w:tc>
          <w:tcPr>
            <w:tcW w:w="2640" w:type="dxa"/>
          </w:tcPr>
          <w:p w14:paraId="6BE09D3A" w14:textId="77777777" w:rsidR="00080A52" w:rsidRDefault="00ED77BD">
            <w:r>
              <w:t>Binding Nominations</w:t>
            </w:r>
          </w:p>
        </w:tc>
        <w:tc>
          <w:tcPr>
            <w:tcW w:w="2640" w:type="dxa"/>
          </w:tcPr>
          <w:p w14:paraId="22FCB28F" w14:textId="77777777" w:rsidR="00080A52" w:rsidRDefault="00ED77BD">
            <w:r>
              <w:t>✓</w:t>
            </w:r>
          </w:p>
        </w:tc>
        <w:tc>
          <w:tcPr>
            <w:tcW w:w="2640" w:type="dxa"/>
          </w:tcPr>
          <w:p w14:paraId="535ACE6C" w14:textId="77777777" w:rsidR="00080A52" w:rsidRDefault="00ED77BD">
            <w:r>
              <w:t>✓</w:t>
            </w:r>
          </w:p>
        </w:tc>
      </w:tr>
      <w:tr w:rsidR="00080A52" w14:paraId="76DEC92B" w14:textId="77777777">
        <w:tc>
          <w:tcPr>
            <w:tcW w:w="2640" w:type="dxa"/>
          </w:tcPr>
          <w:p w14:paraId="72A14A14" w14:textId="77777777" w:rsidR="00080A52" w:rsidRDefault="00ED77BD">
            <w:r>
              <w:t>Annual Report</w:t>
            </w:r>
          </w:p>
        </w:tc>
        <w:tc>
          <w:tcPr>
            <w:tcW w:w="2640" w:type="dxa"/>
          </w:tcPr>
          <w:p w14:paraId="30A3E4D7" w14:textId="77777777" w:rsidR="00080A52" w:rsidRDefault="00ED77BD">
            <w:r>
              <w:t>✓</w:t>
            </w:r>
          </w:p>
        </w:tc>
        <w:tc>
          <w:tcPr>
            <w:tcW w:w="2640" w:type="dxa"/>
          </w:tcPr>
          <w:p w14:paraId="1A8EE473" w14:textId="77777777" w:rsidR="00080A52" w:rsidRDefault="00ED77BD">
            <w:r>
              <w:t>✓</w:t>
            </w:r>
          </w:p>
        </w:tc>
      </w:tr>
      <w:tr w:rsidR="00080A52" w14:paraId="6749BDCE" w14:textId="77777777">
        <w:tc>
          <w:tcPr>
            <w:tcW w:w="2640" w:type="dxa"/>
          </w:tcPr>
          <w:p w14:paraId="5BD87C11" w14:textId="77777777" w:rsidR="00080A52" w:rsidRDefault="00ED77BD">
            <w:r>
              <w:t>Half annual statements</w:t>
            </w:r>
          </w:p>
        </w:tc>
        <w:tc>
          <w:tcPr>
            <w:tcW w:w="2640" w:type="dxa"/>
          </w:tcPr>
          <w:p w14:paraId="1B1C8559" w14:textId="77777777" w:rsidR="00080A52" w:rsidRDefault="00ED77BD">
            <w:r>
              <w:t>✓</w:t>
            </w:r>
          </w:p>
        </w:tc>
        <w:tc>
          <w:tcPr>
            <w:tcW w:w="2640" w:type="dxa"/>
          </w:tcPr>
          <w:p w14:paraId="303473C3" w14:textId="77777777" w:rsidR="00080A52" w:rsidRDefault="00ED77BD">
            <w:r>
              <w:t>✓</w:t>
            </w:r>
          </w:p>
        </w:tc>
      </w:tr>
      <w:tr w:rsidR="00080A52" w14:paraId="653B127C" w14:textId="77777777">
        <w:tc>
          <w:tcPr>
            <w:tcW w:w="2640" w:type="dxa"/>
          </w:tcPr>
          <w:p w14:paraId="130369FF" w14:textId="77777777" w:rsidR="00080A52" w:rsidRDefault="00ED77BD">
            <w:r>
              <w:lastRenderedPageBreak/>
              <w:t>Online account access</w:t>
            </w:r>
          </w:p>
        </w:tc>
        <w:tc>
          <w:tcPr>
            <w:tcW w:w="2640" w:type="dxa"/>
          </w:tcPr>
          <w:p w14:paraId="05060D2B" w14:textId="77777777" w:rsidR="00080A52" w:rsidRDefault="00ED77BD">
            <w:r>
              <w:t>✓</w:t>
            </w:r>
          </w:p>
        </w:tc>
        <w:tc>
          <w:tcPr>
            <w:tcW w:w="2640" w:type="dxa"/>
          </w:tcPr>
          <w:p w14:paraId="5433E092" w14:textId="77777777" w:rsidR="00080A52" w:rsidRDefault="00ED77BD">
            <w:r>
              <w:t>✓</w:t>
            </w:r>
          </w:p>
        </w:tc>
      </w:tr>
      <w:tr w:rsidR="00080A52" w14:paraId="0BA78E11" w14:textId="77777777">
        <w:tc>
          <w:tcPr>
            <w:tcW w:w="2640" w:type="dxa"/>
          </w:tcPr>
          <w:p w14:paraId="264109E6" w14:textId="77777777" w:rsidR="00080A52" w:rsidRDefault="00ED77BD">
            <w:r>
              <w:t>Regular newsletters</w:t>
            </w:r>
          </w:p>
        </w:tc>
        <w:tc>
          <w:tcPr>
            <w:tcW w:w="2640" w:type="dxa"/>
          </w:tcPr>
          <w:p w14:paraId="282570C8" w14:textId="77777777" w:rsidR="00080A52" w:rsidRDefault="00ED77BD">
            <w:r>
              <w:t>✓</w:t>
            </w:r>
          </w:p>
        </w:tc>
        <w:tc>
          <w:tcPr>
            <w:tcW w:w="2640" w:type="dxa"/>
          </w:tcPr>
          <w:p w14:paraId="3F647349" w14:textId="77777777" w:rsidR="00080A52" w:rsidRDefault="00ED77BD">
            <w:r>
              <w:t>✓</w:t>
            </w:r>
          </w:p>
        </w:tc>
      </w:tr>
      <w:tr w:rsidR="00080A52" w14:paraId="6578FA92" w14:textId="77777777">
        <w:tc>
          <w:tcPr>
            <w:tcW w:w="2640" w:type="dxa"/>
          </w:tcPr>
          <w:p w14:paraId="3601CDC9" w14:textId="77777777" w:rsidR="00080A52" w:rsidRDefault="00ED77BD">
            <w:r>
              <w:t>Administration fee aggregation</w:t>
            </w:r>
          </w:p>
        </w:tc>
        <w:tc>
          <w:tcPr>
            <w:tcW w:w="2640" w:type="dxa"/>
          </w:tcPr>
          <w:p w14:paraId="7E4066EA" w14:textId="77777777" w:rsidR="00080A52" w:rsidRDefault="00ED77BD">
            <w:r>
              <w:t>✗</w:t>
            </w:r>
          </w:p>
        </w:tc>
        <w:tc>
          <w:tcPr>
            <w:tcW w:w="2640" w:type="dxa"/>
          </w:tcPr>
          <w:p w14:paraId="07B9297B" w14:textId="77777777" w:rsidR="00080A52" w:rsidRDefault="00ED77BD">
            <w:r>
              <w:t>✓</w:t>
            </w:r>
          </w:p>
        </w:tc>
      </w:tr>
      <w:tr w:rsidR="00080A52" w14:paraId="221A300D" w14:textId="77777777">
        <w:tc>
          <w:tcPr>
            <w:tcW w:w="2640" w:type="dxa"/>
          </w:tcPr>
          <w:p w14:paraId="6D31974A" w14:textId="77777777" w:rsidR="00080A52" w:rsidRDefault="00ED77BD">
            <w:r>
              <w:t>Family accounts discount</w:t>
            </w:r>
          </w:p>
        </w:tc>
        <w:tc>
          <w:tcPr>
            <w:tcW w:w="2640" w:type="dxa"/>
          </w:tcPr>
          <w:p w14:paraId="2285F370" w14:textId="77777777" w:rsidR="00080A52" w:rsidRDefault="00ED77BD">
            <w:r>
              <w:t>✗</w:t>
            </w:r>
          </w:p>
        </w:tc>
        <w:tc>
          <w:tcPr>
            <w:tcW w:w="2640" w:type="dxa"/>
          </w:tcPr>
          <w:p w14:paraId="07D8C56A" w14:textId="77777777" w:rsidR="00080A52" w:rsidRDefault="00ED77BD">
            <w:r>
              <w:t>✓</w:t>
            </w:r>
          </w:p>
        </w:tc>
      </w:tr>
      <w:tr w:rsidR="00080A52" w14:paraId="1CE35215" w14:textId="77777777">
        <w:tc>
          <w:tcPr>
            <w:tcW w:w="2640" w:type="dxa"/>
          </w:tcPr>
          <w:p w14:paraId="61B23392" w14:textId="77777777" w:rsidR="00080A52" w:rsidRDefault="00ED77BD">
            <w:r>
              <w:t>Bpay contributions</w:t>
            </w:r>
          </w:p>
        </w:tc>
        <w:tc>
          <w:tcPr>
            <w:tcW w:w="2640" w:type="dxa"/>
          </w:tcPr>
          <w:p w14:paraId="0C714182" w14:textId="77777777" w:rsidR="00080A52" w:rsidRDefault="00ED77BD">
            <w:r>
              <w:t>✓</w:t>
            </w:r>
          </w:p>
        </w:tc>
        <w:tc>
          <w:tcPr>
            <w:tcW w:w="2640" w:type="dxa"/>
          </w:tcPr>
          <w:p w14:paraId="6FEAC70E" w14:textId="77777777" w:rsidR="00080A52" w:rsidRDefault="00ED77BD">
            <w:r>
              <w:t>✓</w:t>
            </w:r>
          </w:p>
        </w:tc>
      </w:tr>
      <w:tr w:rsidR="00080A52" w14:paraId="06E68686" w14:textId="77777777">
        <w:tc>
          <w:tcPr>
            <w:tcW w:w="2640" w:type="dxa"/>
          </w:tcPr>
          <w:p w14:paraId="57D0BBFB" w14:textId="77777777" w:rsidR="00080A52" w:rsidRDefault="00ED77BD">
            <w:r>
              <w:t>Spouse contributions</w:t>
            </w:r>
          </w:p>
        </w:tc>
        <w:tc>
          <w:tcPr>
            <w:tcW w:w="2640" w:type="dxa"/>
          </w:tcPr>
          <w:p w14:paraId="7DC8698A" w14:textId="77777777" w:rsidR="00080A52" w:rsidRDefault="00ED77BD">
            <w:r>
              <w:t>✓</w:t>
            </w:r>
          </w:p>
        </w:tc>
        <w:tc>
          <w:tcPr>
            <w:tcW w:w="2640" w:type="dxa"/>
          </w:tcPr>
          <w:p w14:paraId="0C85DFC7" w14:textId="77777777" w:rsidR="00080A52" w:rsidRDefault="00ED77BD">
            <w:r>
              <w:t>✓</w:t>
            </w:r>
          </w:p>
        </w:tc>
      </w:tr>
      <w:tr w:rsidR="00080A52" w14:paraId="2FD7FD9C" w14:textId="77777777">
        <w:tc>
          <w:tcPr>
            <w:tcW w:w="2640" w:type="dxa"/>
          </w:tcPr>
          <w:p w14:paraId="54C3831E" w14:textId="77777777" w:rsidR="00080A52" w:rsidRDefault="00ED77BD">
            <w:r>
              <w:t>Contribution splitting</w:t>
            </w:r>
          </w:p>
        </w:tc>
        <w:tc>
          <w:tcPr>
            <w:tcW w:w="2640" w:type="dxa"/>
          </w:tcPr>
          <w:p w14:paraId="6B89F7D4" w14:textId="77777777" w:rsidR="00080A52" w:rsidRDefault="00ED77BD">
            <w:r>
              <w:t>✓</w:t>
            </w:r>
          </w:p>
        </w:tc>
        <w:tc>
          <w:tcPr>
            <w:tcW w:w="2640" w:type="dxa"/>
          </w:tcPr>
          <w:p w14:paraId="26F5695E" w14:textId="77777777" w:rsidR="00080A52" w:rsidRDefault="00ED77BD">
            <w:r>
              <w:t>✓</w:t>
            </w:r>
          </w:p>
        </w:tc>
      </w:tr>
    </w:tbl>
    <w:p w14:paraId="0C2927EF" w14:textId="77777777" w:rsidR="00080A52" w:rsidRDefault="00ED77BD">
      <w:pPr>
        <w:pStyle w:val="Heading3"/>
      </w:pPr>
      <w:bookmarkStart w:id="48" w:name="Xeec86596d64dbebab1c9b0d8e47c30e519e8235"/>
      <w:bookmarkEnd w:id="47"/>
      <w:r>
        <w:t>Extended Comparison Information</w:t>
      </w:r>
    </w:p>
    <w:p w14:paraId="21EDC2A2" w14:textId="77777777" w:rsidR="00080A52" w:rsidRDefault="00ED77BD">
      <w:r>
        <w:t>The replacement will result in the following benefits lost:</w:t>
      </w:r>
    </w:p>
    <w:p w14:paraId="39508D47" w14:textId="77777777" w:rsidR="00080A52" w:rsidRDefault="00ED77BD">
      <w:pPr>
        <w:numPr>
          <w:ilvl w:val="0"/>
          <w:numId w:val="47"/>
        </w:numPr>
      </w:pPr>
      <w:r>
        <w:t>Any insurance cover held within your Hostplus account will cease.</w:t>
      </w:r>
    </w:p>
    <w:p w14:paraId="6248C11F" w14:textId="77777777" w:rsidR="00080A52" w:rsidRDefault="00ED77BD">
      <w:pPr>
        <w:numPr>
          <w:ilvl w:val="0"/>
          <w:numId w:val="47"/>
        </w:numPr>
      </w:pPr>
      <w:r>
        <w:t>The low flat-dollar administration fee structure typical of an industry fund.</w:t>
      </w:r>
    </w:p>
    <w:p w14:paraId="1C25A46C" w14:textId="77777777" w:rsidR="00080A52" w:rsidRDefault="00ED77BD">
      <w:r>
        <w:t>The replacement will result in the following benefits gained:</w:t>
      </w:r>
    </w:p>
    <w:p w14:paraId="6B2174C2" w14:textId="77777777" w:rsidR="00080A52" w:rsidRDefault="00ED77BD">
      <w:pPr>
        <w:numPr>
          <w:ilvl w:val="0"/>
          <w:numId w:val="48"/>
        </w:numPr>
      </w:pPr>
      <w:r>
        <w:t>Access to a significantly wider range of investment options, including the recommended model portfolio.</w:t>
      </w:r>
    </w:p>
    <w:p w14:paraId="7D893926" w14:textId="77777777" w:rsidR="00080A52" w:rsidRDefault="00ED77BD">
      <w:pPr>
        <w:numPr>
          <w:ilvl w:val="0"/>
          <w:numId w:val="48"/>
        </w:numPr>
      </w:pPr>
      <w:r>
        <w:t>Ability to aggregate family accounts with David to receive fee discounts, which is expected to make the platform more cost-effective.</w:t>
      </w:r>
    </w:p>
    <w:p w14:paraId="14625E9E" w14:textId="77777777" w:rsidR="00080A52" w:rsidRDefault="00ED77BD">
      <w:pPr>
        <w:numPr>
          <w:ilvl w:val="0"/>
          <w:numId w:val="48"/>
        </w:numPr>
      </w:pPr>
      <w:r>
        <w:t>Simplified administration and consolidated reporting for your family.</w:t>
      </w:r>
    </w:p>
    <w:p w14:paraId="1CD497F6" w14:textId="77777777" w:rsidR="00080A52" w:rsidRDefault="00ED77BD">
      <w:pPr>
        <w:numPr>
          <w:ilvl w:val="0"/>
          <w:numId w:val="48"/>
        </w:numPr>
      </w:pPr>
      <w:r>
        <w:t>Automated portfolio rebalancing to ensure your investments remain aligned with your strategy.</w:t>
      </w:r>
    </w:p>
    <w:p w14:paraId="22D67390" w14:textId="77777777" w:rsidR="00080A52" w:rsidRDefault="00ED77BD">
      <w:pPr>
        <w:pStyle w:val="Heading3"/>
      </w:pPr>
      <w:bookmarkStart w:id="49" w:name="c85ab3e7-1401-47ed-9282-94ac18854e9b"/>
      <w:bookmarkEnd w:id="48"/>
      <w:r>
        <w:t>Insurance strategy recommendations</w:t>
      </w:r>
    </w:p>
    <w:p w14:paraId="181C21D3" w14:textId="77777777" w:rsidR="00080A52" w:rsidRDefault="00ED77BD">
      <w:r>
        <w:t>When preparing our recommendations, we considered your current situation and the goals that you want to achieve.</w:t>
      </w:r>
    </w:p>
    <w:p w14:paraId="0A4A4C36" w14:textId="77777777" w:rsidR="00080A52" w:rsidRDefault="00ED77BD">
      <w:r>
        <w:rPr>
          <w:b/>
          <w:bCs/>
        </w:rPr>
        <w:t>David &amp; Elizabeth McCormack's goal</w:t>
      </w:r>
      <w:r>
        <w:br/>
        <w:t>To ensure that you and your family are financially protected in the event of death, disability or serious illness by reviewing your personal insurance portfolio.</w:t>
      </w:r>
      <w:r>
        <w:br/>
        <w:t>[Short Term]</w:t>
      </w:r>
    </w:p>
    <w:p w14:paraId="5F5A5BB4" w14:textId="77777777" w:rsidR="00080A52" w:rsidRDefault="00ED77BD">
      <w:r>
        <w:rPr>
          <w:b/>
          <w:bCs/>
        </w:rPr>
        <w:t>Advice to help you achieve this</w:t>
      </w:r>
      <w:r>
        <w:br/>
        <w:t>Review and Update Personal Insurance Portfolio</w:t>
      </w:r>
      <w:r>
        <w:br/>
        <w:t>We recommend that you and Elizabeth apply for appropriate levels of Life, Total and Permanent Disablement (TPD), and Trauma insurance to address the shortfalls identified in our analysis. For David, we also recommend increasing your Income Protection cover and extending the benefit period.</w:t>
      </w:r>
    </w:p>
    <w:p w14:paraId="287CE90D" w14:textId="77777777" w:rsidR="00080A52" w:rsidRDefault="00ED77BD">
      <w:r>
        <w:rPr>
          <w:b/>
          <w:bCs/>
        </w:rPr>
        <w:lastRenderedPageBreak/>
        <w:t>Benefits</w:t>
      </w:r>
      <w:r>
        <w:br/>
      </w:r>
    </w:p>
    <w:p w14:paraId="5B055756" w14:textId="77777777" w:rsidR="00080A52" w:rsidRDefault="00ED77BD">
      <w:pPr>
        <w:numPr>
          <w:ilvl w:val="0"/>
          <w:numId w:val="49"/>
        </w:numPr>
      </w:pPr>
      <w:r>
        <w:t>Adequate insurance cover provides peace of mind, knowing that your family will be financially secure in the event of your death, disability, or serious illness.</w:t>
      </w:r>
    </w:p>
    <w:p w14:paraId="76F4603F" w14:textId="77777777" w:rsidR="00080A52" w:rsidRDefault="00ED77BD">
      <w:pPr>
        <w:numPr>
          <w:ilvl w:val="0"/>
          <w:numId w:val="49"/>
        </w:numPr>
      </w:pPr>
      <w:r>
        <w:t>Insurance proceeds can be used to pay off debts, cover living expenses, and provide for your children's future.</w:t>
      </w:r>
    </w:p>
    <w:p w14:paraId="181D4135" w14:textId="77777777" w:rsidR="00080A52" w:rsidRDefault="00ED77BD">
      <w:pPr>
        <w:numPr>
          <w:ilvl w:val="0"/>
          <w:numId w:val="49"/>
        </w:numPr>
      </w:pPr>
      <w:r>
        <w:t>Life and TPD insurance can be used to repay the mortgage and other debts, relieving your family of a significant financial burden.</w:t>
      </w:r>
    </w:p>
    <w:p w14:paraId="355B4C85" w14:textId="77777777" w:rsidR="00080A52" w:rsidRDefault="00ED77BD">
      <w:pPr>
        <w:numPr>
          <w:ilvl w:val="0"/>
          <w:numId w:val="49"/>
        </w:numPr>
      </w:pPr>
      <w:r>
        <w:t>A lump sum payment from a child's trauma policy can provide financial support if your child suffers a serious illness or injury, allowing you to take time off work to care for them.</w:t>
      </w:r>
    </w:p>
    <w:p w14:paraId="0A9361FC" w14:textId="77777777" w:rsidR="00080A52" w:rsidRDefault="00ED77BD">
      <w:pPr>
        <w:numPr>
          <w:ilvl w:val="0"/>
          <w:numId w:val="49"/>
        </w:numPr>
      </w:pPr>
      <w:r>
        <w:t>A child advancement benefit can guarantee your child's ability to obtain life and/or trauma insurance as an adult, regardless of their future health.</w:t>
      </w:r>
    </w:p>
    <w:p w14:paraId="5322C7F4" w14:textId="77777777" w:rsidR="00080A52" w:rsidRDefault="00ED77BD">
      <w:r>
        <w:rPr>
          <w:b/>
          <w:bCs/>
        </w:rPr>
        <w:t>Things you should know</w:t>
      </w:r>
      <w:r>
        <w:br/>
      </w:r>
    </w:p>
    <w:p w14:paraId="785DB973" w14:textId="77777777" w:rsidR="00080A52" w:rsidRDefault="00ED77BD">
      <w:pPr>
        <w:numPr>
          <w:ilvl w:val="0"/>
          <w:numId w:val="50"/>
        </w:numPr>
      </w:pPr>
      <w:r>
        <w:t>Insurance premiums can be a significant expense, and you need to ensure they are affordable within your budget.</w:t>
      </w:r>
    </w:p>
    <w:p w14:paraId="3EA05A80" w14:textId="77777777" w:rsidR="00080A52" w:rsidRDefault="00ED77BD">
      <w:pPr>
        <w:numPr>
          <w:ilvl w:val="0"/>
          <w:numId w:val="50"/>
        </w:numPr>
      </w:pPr>
      <w:r>
        <w:t>All insurance policies have exclusions and conditions that you need to be aware of.</w:t>
      </w:r>
    </w:p>
    <w:p w14:paraId="28BCC5BB" w14:textId="77777777" w:rsidR="00080A52" w:rsidRDefault="00ED77BD">
      <w:pPr>
        <w:numPr>
          <w:ilvl w:val="0"/>
          <w:numId w:val="50"/>
        </w:numPr>
      </w:pPr>
      <w:r>
        <w:t>When you apply for new insurance, you will need to undergo medical underwriting, and there is no guarantee that you will be offered cover.</w:t>
      </w:r>
    </w:p>
    <w:p w14:paraId="6CFA599E" w14:textId="77777777" w:rsidR="00080A52" w:rsidRDefault="00ED77BD">
      <w:pPr>
        <w:numPr>
          <w:ilvl w:val="0"/>
          <w:numId w:val="50"/>
        </w:numPr>
      </w:pPr>
      <w:r>
        <w:t>The premiums for child insurance will add to your family's expenses.</w:t>
      </w:r>
    </w:p>
    <w:p w14:paraId="5B4CF590" w14:textId="77777777" w:rsidR="00080A52" w:rsidRDefault="00ED77BD">
      <w:pPr>
        <w:numPr>
          <w:ilvl w:val="0"/>
          <w:numId w:val="50"/>
        </w:numPr>
      </w:pPr>
      <w:r>
        <w:t>The definitions of the medical conditions covered by a trauma policy can be very specific, and not all illnesses are covered.</w:t>
      </w:r>
    </w:p>
    <w:p w14:paraId="32757632" w14:textId="77777777" w:rsidR="00080A52" w:rsidRDefault="00ED77BD">
      <w:pPr>
        <w:pStyle w:val="Heading3"/>
      </w:pPr>
      <w:bookmarkStart w:id="50" w:name="Xc28b0b4edfc81f4557f627125664fac00033634"/>
      <w:bookmarkEnd w:id="49"/>
      <w:r>
        <w:t>Alternative strategies considered</w:t>
      </w:r>
    </w:p>
    <w:p w14:paraId="5F4430AE" w14:textId="77777777" w:rsidR="00080A52" w:rsidRDefault="00ED77BD">
      <w:r>
        <w:t>When preparing our recommendations, we considered the following options.</w:t>
      </w:r>
    </w:p>
    <w:p w14:paraId="560C7F37" w14:textId="77777777" w:rsidR="00080A52" w:rsidRDefault="00ED77BD">
      <w:pPr>
        <w:numPr>
          <w:ilvl w:val="0"/>
          <w:numId w:val="51"/>
        </w:numPr>
      </w:pPr>
      <w:r>
        <w:rPr>
          <w:b/>
          <w:bCs/>
        </w:rPr>
        <w:t>Maintain your existing insurance policies:</w:t>
      </w:r>
      <w:r>
        <w:t xml:space="preserve"> We considered retaining David's current insurance cover within his AMP Super account. We did not recommend this strategy as the level of cover is inadequate to meet your needs. Specifically, the Life and TPD cover is insufficient to repay your mortgage and provide for your family, and the Income Protection benefit period of two years would not protect against a long-term disability. This would leave your family exposed to significant financial risk.</w:t>
      </w:r>
    </w:p>
    <w:p w14:paraId="3879526C" w14:textId="77777777" w:rsidR="00080A52" w:rsidRDefault="00ED77BD">
      <w:pPr>
        <w:numPr>
          <w:ilvl w:val="0"/>
          <w:numId w:val="51"/>
        </w:numPr>
      </w:pPr>
      <w:r>
        <w:rPr>
          <w:b/>
          <w:bCs/>
        </w:rPr>
        <w:t>Self-insure against death and disability:</w:t>
      </w:r>
      <w:r>
        <w:t xml:space="preserve"> This involves relying on your existing assets to provide for your family if an unexpected event occurs. We did not recommend this strategy as your current asset base would be insufficient to cover all liabilities (such as your home loan of over $1.1 million) and provide the ongoing income required for your family's living and education expenses. Attempting to self-insure would place your family's financial security and long-term goals at significant risk.</w:t>
      </w:r>
    </w:p>
    <w:p w14:paraId="2AAE6D97" w14:textId="77777777" w:rsidR="00080A52" w:rsidRDefault="00ED77BD">
      <w:pPr>
        <w:pStyle w:val="Heading3"/>
      </w:pPr>
      <w:bookmarkStart w:id="51" w:name="fea6b195-c251-4688-95ce-6032e7382451"/>
      <w:bookmarkEnd w:id="50"/>
      <w:r>
        <w:t>Cost of our advice</w:t>
      </w:r>
    </w:p>
    <w:p w14:paraId="00AF0A1C" w14:textId="77777777" w:rsidR="00080A52" w:rsidRDefault="00ED77BD">
      <w:r>
        <w:t>The advice fees and product fees associated with our recommendations are shown below. Please also refer to the 'Important relationships and information'.</w:t>
      </w:r>
    </w:p>
    <w:p w14:paraId="36B8C70E" w14:textId="77777777" w:rsidR="007366D7" w:rsidRDefault="007366D7">
      <w:pPr>
        <w:pStyle w:val="Heading3"/>
      </w:pPr>
      <w:bookmarkStart w:id="52" w:name="X3778012a6e399c93264eff87cc517d6cb882b2f"/>
      <w:bookmarkEnd w:id="51"/>
    </w:p>
    <w:p w14:paraId="562375E3" w14:textId="00087B9D" w:rsidR="00080A52" w:rsidRDefault="00ED77BD">
      <w:pPr>
        <w:pStyle w:val="Heading3"/>
      </w:pPr>
      <w:r>
        <w:lastRenderedPageBreak/>
        <w:t>Initial advice</w:t>
      </w:r>
    </w:p>
    <w:p w14:paraId="296E7BA1" w14:textId="77777777" w:rsidR="00080A52" w:rsidRDefault="00ED77BD">
      <w:r>
        <w:t>The following fees apply for the preparation and implementation of our advice.</w:t>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080A52" w14:paraId="12516E03"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1584" w:type="dxa"/>
          </w:tcPr>
          <w:p w14:paraId="0E899F97" w14:textId="77777777" w:rsidR="00080A52" w:rsidRDefault="00ED77BD">
            <w:r>
              <w:t>Description</w:t>
            </w:r>
          </w:p>
        </w:tc>
        <w:tc>
          <w:tcPr>
            <w:tcW w:w="1584" w:type="dxa"/>
          </w:tcPr>
          <w:p w14:paraId="50BC1E00" w14:textId="77777777" w:rsidR="00080A52" w:rsidRDefault="00ED77BD">
            <w:r>
              <w:t>Calculation information</w:t>
            </w:r>
          </w:p>
        </w:tc>
        <w:tc>
          <w:tcPr>
            <w:tcW w:w="1584" w:type="dxa"/>
          </w:tcPr>
          <w:p w14:paraId="5BD7BE0A" w14:textId="77777777" w:rsidR="00080A52" w:rsidRDefault="00ED77BD">
            <w:r>
              <w:t>How is this Paid</w:t>
            </w:r>
          </w:p>
        </w:tc>
        <w:tc>
          <w:tcPr>
            <w:tcW w:w="1584" w:type="dxa"/>
          </w:tcPr>
          <w:p w14:paraId="7EA26FE1" w14:textId="77777777" w:rsidR="00080A52" w:rsidRDefault="00ED77BD">
            <w:r>
              <w:t>When is this Payable</w:t>
            </w:r>
          </w:p>
        </w:tc>
        <w:tc>
          <w:tcPr>
            <w:tcW w:w="1584" w:type="dxa"/>
          </w:tcPr>
          <w:p w14:paraId="38AAFA4F" w14:textId="77777777" w:rsidR="00080A52" w:rsidRDefault="00ED77BD">
            <w:r>
              <w:t>Amount p.a. (including GST)</w:t>
            </w:r>
          </w:p>
        </w:tc>
      </w:tr>
      <w:tr w:rsidR="00080A52" w14:paraId="19E2112F" w14:textId="77777777">
        <w:tc>
          <w:tcPr>
            <w:tcW w:w="1584" w:type="dxa"/>
          </w:tcPr>
          <w:p w14:paraId="58F61D3D" w14:textId="77777777" w:rsidR="00080A52" w:rsidRDefault="00ED77BD">
            <w:r>
              <w:t>Statement of Advice Preparation and Implementation Fee</w:t>
            </w:r>
          </w:p>
        </w:tc>
        <w:tc>
          <w:tcPr>
            <w:tcW w:w="1584" w:type="dxa"/>
          </w:tcPr>
          <w:p w14:paraId="74CC972E" w14:textId="77777777" w:rsidR="00080A52" w:rsidRDefault="00ED77BD">
            <w:r>
              <w:t>Flat fee</w:t>
            </w:r>
          </w:p>
        </w:tc>
        <w:tc>
          <w:tcPr>
            <w:tcW w:w="1584" w:type="dxa"/>
          </w:tcPr>
          <w:p w14:paraId="67D0C0BC" w14:textId="77777777" w:rsidR="00080A52" w:rsidRDefault="00ED77BD">
            <w:r>
              <w:t>By Direct Debit</w:t>
            </w:r>
          </w:p>
        </w:tc>
        <w:tc>
          <w:tcPr>
            <w:tcW w:w="1584" w:type="dxa"/>
          </w:tcPr>
          <w:p w14:paraId="4E7EE468" w14:textId="77777777" w:rsidR="00080A52" w:rsidRDefault="00ED77BD">
            <w:r>
              <w:t>In Advance</w:t>
            </w:r>
          </w:p>
        </w:tc>
        <w:tc>
          <w:tcPr>
            <w:tcW w:w="1584" w:type="dxa"/>
          </w:tcPr>
          <w:p w14:paraId="750D4A23" w14:textId="77777777" w:rsidR="00080A52" w:rsidRDefault="00ED77BD">
            <w:r>
              <w:t>$3,300</w:t>
            </w:r>
          </w:p>
        </w:tc>
      </w:tr>
      <w:tr w:rsidR="00080A52" w14:paraId="1D1ED1BE" w14:textId="77777777">
        <w:tc>
          <w:tcPr>
            <w:tcW w:w="1584" w:type="dxa"/>
          </w:tcPr>
          <w:p w14:paraId="10BA0448" w14:textId="77777777" w:rsidR="00080A52" w:rsidRDefault="00ED77BD">
            <w:r>
              <w:t>Totals</w:t>
            </w:r>
          </w:p>
        </w:tc>
        <w:tc>
          <w:tcPr>
            <w:tcW w:w="1584" w:type="dxa"/>
          </w:tcPr>
          <w:p w14:paraId="4B42E737" w14:textId="77777777" w:rsidR="00080A52" w:rsidRDefault="00080A52"/>
        </w:tc>
        <w:tc>
          <w:tcPr>
            <w:tcW w:w="1584" w:type="dxa"/>
          </w:tcPr>
          <w:p w14:paraId="60AD177F" w14:textId="77777777" w:rsidR="00080A52" w:rsidRDefault="00080A52"/>
        </w:tc>
        <w:tc>
          <w:tcPr>
            <w:tcW w:w="1584" w:type="dxa"/>
          </w:tcPr>
          <w:p w14:paraId="6B6B6044" w14:textId="77777777" w:rsidR="00080A52" w:rsidRDefault="00080A52"/>
        </w:tc>
        <w:tc>
          <w:tcPr>
            <w:tcW w:w="1584" w:type="dxa"/>
          </w:tcPr>
          <w:p w14:paraId="1158F795" w14:textId="77777777" w:rsidR="00080A52" w:rsidRDefault="00ED77BD">
            <w:r>
              <w:t>$3,300</w:t>
            </w:r>
          </w:p>
        </w:tc>
      </w:tr>
    </w:tbl>
    <w:p w14:paraId="42612BDB" w14:textId="77777777" w:rsidR="00080A52" w:rsidRDefault="00ED77BD">
      <w:pPr>
        <w:pStyle w:val="Heading3"/>
      </w:pPr>
      <w:bookmarkStart w:id="53" w:name="X052cd31b99deffa1a1c72b3e6c56511572b4151"/>
      <w:bookmarkEnd w:id="52"/>
      <w:r>
        <w:t>Implementation</w:t>
      </w:r>
    </w:p>
    <w:p w14:paraId="24DC557D" w14:textId="77777777" w:rsidR="00080A52" w:rsidRDefault="00ED77BD">
      <w:r>
        <w:t>The following fees and costs apply to implement our recommendations.</w:t>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080A52" w14:paraId="58C64311"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1584" w:type="dxa"/>
          </w:tcPr>
          <w:p w14:paraId="33C86996" w14:textId="77777777" w:rsidR="00080A52" w:rsidRDefault="00ED77BD">
            <w:r>
              <w:t>Description</w:t>
            </w:r>
          </w:p>
        </w:tc>
        <w:tc>
          <w:tcPr>
            <w:tcW w:w="1584" w:type="dxa"/>
          </w:tcPr>
          <w:p w14:paraId="2A877CC8" w14:textId="77777777" w:rsidR="00080A52" w:rsidRDefault="00ED77BD">
            <w:r>
              <w:t>Calculation information</w:t>
            </w:r>
          </w:p>
        </w:tc>
        <w:tc>
          <w:tcPr>
            <w:tcW w:w="1584" w:type="dxa"/>
          </w:tcPr>
          <w:p w14:paraId="2ACABD9A" w14:textId="77777777" w:rsidR="00080A52" w:rsidRDefault="00ED77BD">
            <w:r>
              <w:t>How is this Paid</w:t>
            </w:r>
          </w:p>
        </w:tc>
        <w:tc>
          <w:tcPr>
            <w:tcW w:w="1584" w:type="dxa"/>
          </w:tcPr>
          <w:p w14:paraId="3ED89895" w14:textId="77777777" w:rsidR="00080A52" w:rsidRDefault="00ED77BD">
            <w:r>
              <w:t>When is this Payable</w:t>
            </w:r>
          </w:p>
        </w:tc>
        <w:tc>
          <w:tcPr>
            <w:tcW w:w="1584" w:type="dxa"/>
          </w:tcPr>
          <w:p w14:paraId="16626B97" w14:textId="77777777" w:rsidR="00080A52" w:rsidRDefault="00ED77BD">
            <w:r>
              <w:t>Amount p.a. (including GST)</w:t>
            </w:r>
          </w:p>
        </w:tc>
      </w:tr>
      <w:tr w:rsidR="00080A52" w14:paraId="3F11BBFC" w14:textId="77777777">
        <w:tc>
          <w:tcPr>
            <w:tcW w:w="1584" w:type="dxa"/>
          </w:tcPr>
          <w:p w14:paraId="4907BA64" w14:textId="77777777" w:rsidR="00080A52" w:rsidRDefault="00ED77BD">
            <w:r>
              <w:t>New Insurance Policies</w:t>
            </w:r>
          </w:p>
        </w:tc>
        <w:tc>
          <w:tcPr>
            <w:tcW w:w="1584" w:type="dxa"/>
          </w:tcPr>
          <w:p w14:paraId="488678A7" w14:textId="77777777" w:rsidR="00080A52" w:rsidRDefault="00ED77BD">
            <w:r>
              <w:t>Up to 66% of premium</w:t>
            </w:r>
          </w:p>
        </w:tc>
        <w:tc>
          <w:tcPr>
            <w:tcW w:w="1584" w:type="dxa"/>
          </w:tcPr>
          <w:p w14:paraId="69CF6ED7" w14:textId="77777777" w:rsidR="00080A52" w:rsidRDefault="00ED77BD">
            <w:r>
              <w:t>By insurer</w:t>
            </w:r>
          </w:p>
        </w:tc>
        <w:tc>
          <w:tcPr>
            <w:tcW w:w="1584" w:type="dxa"/>
          </w:tcPr>
          <w:p w14:paraId="55DC1595" w14:textId="77777777" w:rsidR="00080A52" w:rsidRDefault="00ED77BD">
            <w:r>
              <w:t>Upon acceptance</w:t>
            </w:r>
          </w:p>
        </w:tc>
        <w:tc>
          <w:tcPr>
            <w:tcW w:w="1584" w:type="dxa"/>
          </w:tcPr>
          <w:p w14:paraId="7734C90C" w14:textId="77777777" w:rsidR="00080A52" w:rsidRDefault="00ED77BD">
            <w:r>
              <w:t>To be confirmed</w:t>
            </w:r>
          </w:p>
        </w:tc>
      </w:tr>
      <w:tr w:rsidR="00080A52" w14:paraId="3FB395BB" w14:textId="77777777">
        <w:tc>
          <w:tcPr>
            <w:tcW w:w="1584" w:type="dxa"/>
          </w:tcPr>
          <w:p w14:paraId="2665784F" w14:textId="77777777" w:rsidR="00080A52" w:rsidRDefault="00ED77BD">
            <w:r>
              <w:t>Totals</w:t>
            </w:r>
          </w:p>
        </w:tc>
        <w:tc>
          <w:tcPr>
            <w:tcW w:w="1584" w:type="dxa"/>
          </w:tcPr>
          <w:p w14:paraId="1DC5264C" w14:textId="77777777" w:rsidR="00080A52" w:rsidRDefault="00080A52"/>
        </w:tc>
        <w:tc>
          <w:tcPr>
            <w:tcW w:w="1584" w:type="dxa"/>
          </w:tcPr>
          <w:p w14:paraId="2F5B02E8" w14:textId="77777777" w:rsidR="00080A52" w:rsidRDefault="00080A52"/>
        </w:tc>
        <w:tc>
          <w:tcPr>
            <w:tcW w:w="1584" w:type="dxa"/>
          </w:tcPr>
          <w:p w14:paraId="518B5B31" w14:textId="77777777" w:rsidR="00080A52" w:rsidRDefault="00080A52"/>
        </w:tc>
        <w:tc>
          <w:tcPr>
            <w:tcW w:w="1584" w:type="dxa"/>
          </w:tcPr>
          <w:p w14:paraId="6A3649A1" w14:textId="77777777" w:rsidR="00080A52" w:rsidRDefault="00ED77BD">
            <w:r>
              <w:t>commissions</w:t>
            </w:r>
          </w:p>
        </w:tc>
      </w:tr>
    </w:tbl>
    <w:p w14:paraId="67840484" w14:textId="77777777" w:rsidR="00080A52" w:rsidRDefault="00ED77BD">
      <w:pPr>
        <w:pStyle w:val="Heading3"/>
      </w:pPr>
      <w:bookmarkStart w:id="54" w:name="df128114-2e9c-4b18-87c6-e399c37992a8"/>
      <w:bookmarkEnd w:id="53"/>
      <w:r>
        <w:t>Further remuneration</w:t>
      </w:r>
    </w:p>
    <w:p w14:paraId="4EAE3722" w14:textId="77777777" w:rsidR="00080A52" w:rsidRDefault="00ED77BD">
      <w:r>
        <w:t>The following fees and costs apply if you proceed with our recommendations.</w:t>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080A52" w14:paraId="56111DCD"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1584" w:type="dxa"/>
          </w:tcPr>
          <w:p w14:paraId="0C8604DF" w14:textId="77777777" w:rsidR="00080A52" w:rsidRDefault="00ED77BD">
            <w:r>
              <w:t>Description</w:t>
            </w:r>
          </w:p>
        </w:tc>
        <w:tc>
          <w:tcPr>
            <w:tcW w:w="1584" w:type="dxa"/>
          </w:tcPr>
          <w:p w14:paraId="0C75999C" w14:textId="77777777" w:rsidR="00080A52" w:rsidRDefault="00ED77BD">
            <w:r>
              <w:t>Calculation information</w:t>
            </w:r>
          </w:p>
        </w:tc>
        <w:tc>
          <w:tcPr>
            <w:tcW w:w="1584" w:type="dxa"/>
          </w:tcPr>
          <w:p w14:paraId="1692AACD" w14:textId="77777777" w:rsidR="00080A52" w:rsidRDefault="00ED77BD">
            <w:r>
              <w:t>How is this Paid</w:t>
            </w:r>
          </w:p>
        </w:tc>
        <w:tc>
          <w:tcPr>
            <w:tcW w:w="1584" w:type="dxa"/>
          </w:tcPr>
          <w:p w14:paraId="13AF25A2" w14:textId="77777777" w:rsidR="00080A52" w:rsidRDefault="00ED77BD">
            <w:r>
              <w:t>When is this Payable</w:t>
            </w:r>
          </w:p>
        </w:tc>
        <w:tc>
          <w:tcPr>
            <w:tcW w:w="1584" w:type="dxa"/>
          </w:tcPr>
          <w:p w14:paraId="4143834E" w14:textId="77777777" w:rsidR="00080A52" w:rsidRDefault="00ED77BD">
            <w:r>
              <w:t>Amount p.a. (including GST)</w:t>
            </w:r>
          </w:p>
        </w:tc>
      </w:tr>
      <w:tr w:rsidR="00080A52" w14:paraId="742F0EB0" w14:textId="77777777">
        <w:tc>
          <w:tcPr>
            <w:tcW w:w="1584" w:type="dxa"/>
          </w:tcPr>
          <w:p w14:paraId="69B132D6" w14:textId="77777777" w:rsidR="00080A52" w:rsidRDefault="00ED77BD">
            <w:r>
              <w:t>Adviser Service Fee</w:t>
            </w:r>
          </w:p>
        </w:tc>
        <w:tc>
          <w:tcPr>
            <w:tcW w:w="1584" w:type="dxa"/>
          </w:tcPr>
          <w:p w14:paraId="4DF83520" w14:textId="77777777" w:rsidR="00080A52" w:rsidRDefault="00ED77BD">
            <w:r>
              <w:t>0.75% p.a. of the investment balance held on the Colonial First State FirstChoice platform, calculated on the daily balance.</w:t>
            </w:r>
          </w:p>
        </w:tc>
        <w:tc>
          <w:tcPr>
            <w:tcW w:w="1584" w:type="dxa"/>
          </w:tcPr>
          <w:p w14:paraId="461AF05B" w14:textId="77777777" w:rsidR="00080A52" w:rsidRDefault="00ED77BD">
            <w:r>
              <w:t>Deduction from Product</w:t>
            </w:r>
          </w:p>
        </w:tc>
        <w:tc>
          <w:tcPr>
            <w:tcW w:w="1584" w:type="dxa"/>
          </w:tcPr>
          <w:p w14:paraId="1283A3D6" w14:textId="77777777" w:rsidR="00080A52" w:rsidRDefault="00ED77BD">
            <w:r>
              <w:t>Monthly in arrears</w:t>
            </w:r>
          </w:p>
        </w:tc>
        <w:tc>
          <w:tcPr>
            <w:tcW w:w="1584" w:type="dxa"/>
          </w:tcPr>
          <w:p w14:paraId="5F30F4E0" w14:textId="77777777" w:rsidR="00080A52" w:rsidRDefault="00ED77BD">
            <w:r>
              <w:t>$4,500</w:t>
            </w:r>
          </w:p>
        </w:tc>
      </w:tr>
      <w:tr w:rsidR="00080A52" w14:paraId="256ACAE8" w14:textId="77777777">
        <w:tc>
          <w:tcPr>
            <w:tcW w:w="1584" w:type="dxa"/>
          </w:tcPr>
          <w:p w14:paraId="4C53638F" w14:textId="77777777" w:rsidR="00080A52" w:rsidRDefault="00ED77BD">
            <w:r>
              <w:t>New Insurance Policies</w:t>
            </w:r>
          </w:p>
        </w:tc>
        <w:tc>
          <w:tcPr>
            <w:tcW w:w="1584" w:type="dxa"/>
          </w:tcPr>
          <w:p w14:paraId="361F34E6" w14:textId="77777777" w:rsidR="00080A52" w:rsidRDefault="00ED77BD">
            <w:r>
              <w:t>Up to 22% of premium</w:t>
            </w:r>
          </w:p>
        </w:tc>
        <w:tc>
          <w:tcPr>
            <w:tcW w:w="1584" w:type="dxa"/>
          </w:tcPr>
          <w:p w14:paraId="663D2E20" w14:textId="77777777" w:rsidR="00080A52" w:rsidRDefault="00ED77BD">
            <w:r>
              <w:t>By insurer</w:t>
            </w:r>
          </w:p>
        </w:tc>
        <w:tc>
          <w:tcPr>
            <w:tcW w:w="1584" w:type="dxa"/>
          </w:tcPr>
          <w:p w14:paraId="541F61E8" w14:textId="77777777" w:rsidR="00080A52" w:rsidRDefault="00ED77BD">
            <w:r>
              <w:t>Annually upon renewal</w:t>
            </w:r>
          </w:p>
        </w:tc>
        <w:tc>
          <w:tcPr>
            <w:tcW w:w="1584" w:type="dxa"/>
          </w:tcPr>
          <w:p w14:paraId="52FBEAC8" w14:textId="77777777" w:rsidR="00080A52" w:rsidRDefault="00ED77BD">
            <w:r>
              <w:t>To be confirmed</w:t>
            </w:r>
          </w:p>
        </w:tc>
      </w:tr>
      <w:tr w:rsidR="00080A52" w14:paraId="2F86C4C0" w14:textId="77777777">
        <w:tc>
          <w:tcPr>
            <w:tcW w:w="1584" w:type="dxa"/>
          </w:tcPr>
          <w:p w14:paraId="0CF6EE5E" w14:textId="77777777" w:rsidR="00080A52" w:rsidRDefault="00ED77BD">
            <w:r>
              <w:t>Totals</w:t>
            </w:r>
          </w:p>
        </w:tc>
        <w:tc>
          <w:tcPr>
            <w:tcW w:w="1584" w:type="dxa"/>
          </w:tcPr>
          <w:p w14:paraId="78233595" w14:textId="77777777" w:rsidR="00080A52" w:rsidRDefault="00080A52"/>
        </w:tc>
        <w:tc>
          <w:tcPr>
            <w:tcW w:w="1584" w:type="dxa"/>
          </w:tcPr>
          <w:p w14:paraId="79CB8020" w14:textId="77777777" w:rsidR="00080A52" w:rsidRDefault="00080A52"/>
        </w:tc>
        <w:tc>
          <w:tcPr>
            <w:tcW w:w="1584" w:type="dxa"/>
          </w:tcPr>
          <w:p w14:paraId="0EFF3427" w14:textId="77777777" w:rsidR="00080A52" w:rsidRDefault="00080A52"/>
        </w:tc>
        <w:tc>
          <w:tcPr>
            <w:tcW w:w="1584" w:type="dxa"/>
          </w:tcPr>
          <w:p w14:paraId="6F807EA0" w14:textId="77777777" w:rsidR="00080A52" w:rsidRDefault="00ED77BD">
            <w:r>
              <w:t>$4,500 + commissions</w:t>
            </w:r>
          </w:p>
        </w:tc>
      </w:tr>
    </w:tbl>
    <w:p w14:paraId="6036C0B5" w14:textId="77777777" w:rsidR="00080A52" w:rsidRDefault="00ED77BD">
      <w:pPr>
        <w:pStyle w:val="Heading3"/>
      </w:pPr>
      <w:bookmarkStart w:id="55" w:name="X58ecbf55e8707c0d7365f6fdaee1c075d331a15"/>
      <w:bookmarkEnd w:id="54"/>
      <w:r>
        <w:t>Please note the following:</w:t>
      </w:r>
    </w:p>
    <w:p w14:paraId="2F8BBA1E" w14:textId="77777777" w:rsidR="00080A52" w:rsidRDefault="00ED77BD">
      <w:pPr>
        <w:numPr>
          <w:ilvl w:val="0"/>
          <w:numId w:val="55"/>
        </w:numPr>
      </w:pPr>
      <w:r>
        <w:lastRenderedPageBreak/>
        <w:t>Insurance commission is calculated as a percentage of the premium less stamp duty. Commissions are already incorporated into the premium and are not an additional cost to you. The premium quoted above is based on an annualised premium. The insurance premium and commission amount shown above are estimates for the first year. The actual amounts may vary and may increase in future years.</w:t>
      </w:r>
    </w:p>
    <w:p w14:paraId="1E6FECFD" w14:textId="77777777" w:rsidR="00080A52" w:rsidRDefault="00ED77BD">
      <w:pPr>
        <w:numPr>
          <w:ilvl w:val="0"/>
          <w:numId w:val="55"/>
        </w:numPr>
      </w:pPr>
      <w:r>
        <w:t>Advice fees will either be a flat fee, or a percentage-based fee based on the value of your investment/superannuation. Any costs based on a percentage may vary over time and, as such, the dollar amounts shown should only be used as a guide.</w:t>
      </w:r>
    </w:p>
    <w:p w14:paraId="46E36274" w14:textId="77777777" w:rsidR="00080A52" w:rsidRDefault="00ED77BD">
      <w:pPr>
        <w:pStyle w:val="Heading3"/>
      </w:pPr>
      <w:bookmarkStart w:id="56" w:name="c5e1175d-5236-4d36-80ee-a14e6bb5915b"/>
      <w:bookmarkEnd w:id="55"/>
      <w:r>
        <w:t>Product costs</w:t>
      </w:r>
    </w:p>
    <w:p w14:paraId="1C44CCFE" w14:textId="77777777" w:rsidR="00080A52" w:rsidRDefault="00ED77BD">
      <w:r>
        <w:t>Various costs payable to product and service providers to cover expenses associated with buying and administering the product are shown in the tables below.</w:t>
      </w:r>
    </w:p>
    <w:tbl>
      <w:tblPr>
        <w:tblStyle w:val="Table"/>
        <w:tblW w:w="5000" w:type="pct"/>
        <w:tblLayout w:type="fixed"/>
        <w:tblLook w:val="0020" w:firstRow="1" w:lastRow="0" w:firstColumn="0" w:lastColumn="0" w:noHBand="0" w:noVBand="0"/>
      </w:tblPr>
      <w:tblGrid>
        <w:gridCol w:w="3006"/>
        <w:gridCol w:w="3005"/>
        <w:gridCol w:w="3005"/>
      </w:tblGrid>
      <w:tr w:rsidR="00080A52" w14:paraId="101A0957"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2640" w:type="dxa"/>
          </w:tcPr>
          <w:p w14:paraId="1678DF61" w14:textId="77777777" w:rsidR="00080A52" w:rsidRDefault="00ED77BD">
            <w:r>
              <w:t>Description</w:t>
            </w:r>
          </w:p>
        </w:tc>
        <w:tc>
          <w:tcPr>
            <w:tcW w:w="2640" w:type="dxa"/>
          </w:tcPr>
          <w:p w14:paraId="361E3B12" w14:textId="77777777" w:rsidR="00080A52" w:rsidRDefault="00ED77BD">
            <w:r>
              <w:t>Amount (%)</w:t>
            </w:r>
          </w:p>
        </w:tc>
        <w:tc>
          <w:tcPr>
            <w:tcW w:w="2640" w:type="dxa"/>
          </w:tcPr>
          <w:p w14:paraId="40CCE92C" w14:textId="77777777" w:rsidR="00080A52" w:rsidRDefault="00ED77BD">
            <w:r>
              <w:t>Amount ($)</w:t>
            </w:r>
          </w:p>
        </w:tc>
      </w:tr>
      <w:tr w:rsidR="00080A52" w14:paraId="2798678B" w14:textId="77777777">
        <w:tc>
          <w:tcPr>
            <w:tcW w:w="2640" w:type="dxa"/>
          </w:tcPr>
          <w:p w14:paraId="51E5059A" w14:textId="77777777" w:rsidR="00080A52" w:rsidRDefault="00ED77BD">
            <w:r>
              <w:rPr>
                <w:b/>
                <w:bCs/>
              </w:rPr>
              <w:t>Account: Colonial First State FirstChoice Wholesale Personal Super</w:t>
            </w:r>
          </w:p>
        </w:tc>
        <w:tc>
          <w:tcPr>
            <w:tcW w:w="2640" w:type="dxa"/>
          </w:tcPr>
          <w:p w14:paraId="5A14CB39" w14:textId="77777777" w:rsidR="00080A52" w:rsidRDefault="00080A52"/>
        </w:tc>
        <w:tc>
          <w:tcPr>
            <w:tcW w:w="2640" w:type="dxa"/>
          </w:tcPr>
          <w:p w14:paraId="6AC52139" w14:textId="77777777" w:rsidR="00080A52" w:rsidRDefault="00080A52"/>
        </w:tc>
      </w:tr>
      <w:tr w:rsidR="00080A52" w14:paraId="700AE3B7" w14:textId="77777777">
        <w:tc>
          <w:tcPr>
            <w:tcW w:w="2640" w:type="dxa"/>
          </w:tcPr>
          <w:p w14:paraId="1CC8FF43" w14:textId="77777777" w:rsidR="00080A52" w:rsidRDefault="00ED77BD">
            <w:r>
              <w:t>Administration fee</w:t>
            </w:r>
          </w:p>
        </w:tc>
        <w:tc>
          <w:tcPr>
            <w:tcW w:w="2640" w:type="dxa"/>
          </w:tcPr>
          <w:p w14:paraId="65F576EB" w14:textId="77777777" w:rsidR="00080A52" w:rsidRDefault="00ED77BD">
            <w:r>
              <w:t>[X.XX]%</w:t>
            </w:r>
          </w:p>
        </w:tc>
        <w:tc>
          <w:tcPr>
            <w:tcW w:w="2640" w:type="dxa"/>
          </w:tcPr>
          <w:p w14:paraId="14DFFD73" w14:textId="77777777" w:rsidR="00080A52" w:rsidRDefault="00ED77BD">
            <w:r>
              <w:t>$[XX]</w:t>
            </w:r>
          </w:p>
        </w:tc>
      </w:tr>
      <w:tr w:rsidR="00080A52" w14:paraId="1B3B03FC" w14:textId="77777777">
        <w:tc>
          <w:tcPr>
            <w:tcW w:w="2640" w:type="dxa"/>
          </w:tcPr>
          <w:p w14:paraId="6CCED37F" w14:textId="77777777" w:rsidR="00080A52" w:rsidRDefault="00ED77BD">
            <w:r>
              <w:t>Investment Fees and Costs</w:t>
            </w:r>
          </w:p>
        </w:tc>
        <w:tc>
          <w:tcPr>
            <w:tcW w:w="2640" w:type="dxa"/>
          </w:tcPr>
          <w:p w14:paraId="55949E41" w14:textId="77777777" w:rsidR="00080A52" w:rsidRDefault="00ED77BD">
            <w:r>
              <w:t>[X.XX]%</w:t>
            </w:r>
          </w:p>
        </w:tc>
        <w:tc>
          <w:tcPr>
            <w:tcW w:w="2640" w:type="dxa"/>
          </w:tcPr>
          <w:p w14:paraId="41880BD7" w14:textId="77777777" w:rsidR="00080A52" w:rsidRDefault="00ED77BD">
            <w:r>
              <w:t>$[XX]</w:t>
            </w:r>
          </w:p>
        </w:tc>
      </w:tr>
      <w:tr w:rsidR="00080A52" w14:paraId="6BECF76E" w14:textId="77777777">
        <w:tc>
          <w:tcPr>
            <w:tcW w:w="2640" w:type="dxa"/>
          </w:tcPr>
          <w:p w14:paraId="42149BF6" w14:textId="77777777" w:rsidR="00080A52" w:rsidRDefault="00ED77BD">
            <w:r>
              <w:t>    Bentham Global Income</w:t>
            </w:r>
          </w:p>
        </w:tc>
        <w:tc>
          <w:tcPr>
            <w:tcW w:w="2640" w:type="dxa"/>
          </w:tcPr>
          <w:p w14:paraId="2BAFF5CC" w14:textId="77777777" w:rsidR="00080A52" w:rsidRDefault="00ED77BD">
            <w:r>
              <w:t>[X.XX]%</w:t>
            </w:r>
          </w:p>
        </w:tc>
        <w:tc>
          <w:tcPr>
            <w:tcW w:w="2640" w:type="dxa"/>
          </w:tcPr>
          <w:p w14:paraId="18756D40" w14:textId="77777777" w:rsidR="00080A52" w:rsidRDefault="00ED77BD">
            <w:r>
              <w:t>$[XX]</w:t>
            </w:r>
          </w:p>
        </w:tc>
      </w:tr>
      <w:tr w:rsidR="00080A52" w14:paraId="0E209B5C" w14:textId="77777777">
        <w:tc>
          <w:tcPr>
            <w:tcW w:w="2640" w:type="dxa"/>
          </w:tcPr>
          <w:p w14:paraId="7CDD263A" w14:textId="77777777" w:rsidR="00080A52" w:rsidRDefault="00ED77BD">
            <w:r>
              <w:t>    Capital Group New Perspective</w:t>
            </w:r>
          </w:p>
        </w:tc>
        <w:tc>
          <w:tcPr>
            <w:tcW w:w="2640" w:type="dxa"/>
          </w:tcPr>
          <w:p w14:paraId="4B10753B" w14:textId="77777777" w:rsidR="00080A52" w:rsidRDefault="00ED77BD">
            <w:r>
              <w:t>[X.XX]%</w:t>
            </w:r>
          </w:p>
        </w:tc>
        <w:tc>
          <w:tcPr>
            <w:tcW w:w="2640" w:type="dxa"/>
          </w:tcPr>
          <w:p w14:paraId="516E4381" w14:textId="77777777" w:rsidR="00080A52" w:rsidRDefault="00ED77BD">
            <w:r>
              <w:t>$[XX]</w:t>
            </w:r>
          </w:p>
        </w:tc>
      </w:tr>
      <w:tr w:rsidR="00080A52" w14:paraId="2AC0044B" w14:textId="77777777">
        <w:tc>
          <w:tcPr>
            <w:tcW w:w="2640" w:type="dxa"/>
          </w:tcPr>
          <w:p w14:paraId="13F4D6B1" w14:textId="77777777" w:rsidR="00080A52" w:rsidRDefault="00ED77BD">
            <w:r>
              <w:t>    CFS Index Australian Bond</w:t>
            </w:r>
          </w:p>
        </w:tc>
        <w:tc>
          <w:tcPr>
            <w:tcW w:w="2640" w:type="dxa"/>
          </w:tcPr>
          <w:p w14:paraId="32DCF59B" w14:textId="77777777" w:rsidR="00080A52" w:rsidRDefault="00ED77BD">
            <w:r>
              <w:t>[X.XX]%</w:t>
            </w:r>
          </w:p>
        </w:tc>
        <w:tc>
          <w:tcPr>
            <w:tcW w:w="2640" w:type="dxa"/>
          </w:tcPr>
          <w:p w14:paraId="61C702B7" w14:textId="77777777" w:rsidR="00080A52" w:rsidRDefault="00ED77BD">
            <w:r>
              <w:t>$[XX]</w:t>
            </w:r>
          </w:p>
        </w:tc>
      </w:tr>
      <w:tr w:rsidR="00080A52" w14:paraId="09C22634" w14:textId="77777777">
        <w:tc>
          <w:tcPr>
            <w:tcW w:w="2640" w:type="dxa"/>
          </w:tcPr>
          <w:p w14:paraId="2371749C" w14:textId="77777777" w:rsidR="00080A52" w:rsidRDefault="00ED77BD">
            <w:r>
              <w:t>    CFS Index Australian Share</w:t>
            </w:r>
          </w:p>
        </w:tc>
        <w:tc>
          <w:tcPr>
            <w:tcW w:w="2640" w:type="dxa"/>
          </w:tcPr>
          <w:p w14:paraId="52934376" w14:textId="77777777" w:rsidR="00080A52" w:rsidRDefault="00ED77BD">
            <w:r>
              <w:t>[X.XX]%</w:t>
            </w:r>
          </w:p>
        </w:tc>
        <w:tc>
          <w:tcPr>
            <w:tcW w:w="2640" w:type="dxa"/>
          </w:tcPr>
          <w:p w14:paraId="768FE7F2" w14:textId="77777777" w:rsidR="00080A52" w:rsidRDefault="00ED77BD">
            <w:r>
              <w:t>$[XX]</w:t>
            </w:r>
          </w:p>
        </w:tc>
      </w:tr>
      <w:tr w:rsidR="00080A52" w14:paraId="66D37B05" w14:textId="77777777">
        <w:tc>
          <w:tcPr>
            <w:tcW w:w="2640" w:type="dxa"/>
          </w:tcPr>
          <w:p w14:paraId="784052F5" w14:textId="77777777" w:rsidR="00080A52" w:rsidRDefault="00ED77BD">
            <w:r>
              <w:t>    CFS Index Global Bond</w:t>
            </w:r>
          </w:p>
        </w:tc>
        <w:tc>
          <w:tcPr>
            <w:tcW w:w="2640" w:type="dxa"/>
          </w:tcPr>
          <w:p w14:paraId="56BB7870" w14:textId="77777777" w:rsidR="00080A52" w:rsidRDefault="00ED77BD">
            <w:r>
              <w:t>[X.XX]%</w:t>
            </w:r>
          </w:p>
        </w:tc>
        <w:tc>
          <w:tcPr>
            <w:tcW w:w="2640" w:type="dxa"/>
          </w:tcPr>
          <w:p w14:paraId="71084F34" w14:textId="77777777" w:rsidR="00080A52" w:rsidRDefault="00ED77BD">
            <w:r>
              <w:t>$[XX]</w:t>
            </w:r>
          </w:p>
        </w:tc>
      </w:tr>
      <w:tr w:rsidR="00080A52" w14:paraId="30900A92" w14:textId="77777777">
        <w:tc>
          <w:tcPr>
            <w:tcW w:w="2640" w:type="dxa"/>
          </w:tcPr>
          <w:p w14:paraId="5A2355D7" w14:textId="77777777" w:rsidR="00080A52" w:rsidRDefault="00ED77BD">
            <w:r>
              <w:t>    CFS Index Global Prop Sec</w:t>
            </w:r>
          </w:p>
        </w:tc>
        <w:tc>
          <w:tcPr>
            <w:tcW w:w="2640" w:type="dxa"/>
          </w:tcPr>
          <w:p w14:paraId="18A10FF2" w14:textId="77777777" w:rsidR="00080A52" w:rsidRDefault="00ED77BD">
            <w:r>
              <w:t>[X.XX]%</w:t>
            </w:r>
          </w:p>
        </w:tc>
        <w:tc>
          <w:tcPr>
            <w:tcW w:w="2640" w:type="dxa"/>
          </w:tcPr>
          <w:p w14:paraId="75ED6D89" w14:textId="77777777" w:rsidR="00080A52" w:rsidRDefault="00ED77BD">
            <w:r>
              <w:t>$[XX]</w:t>
            </w:r>
          </w:p>
        </w:tc>
      </w:tr>
      <w:tr w:rsidR="00080A52" w14:paraId="7907DDA6" w14:textId="77777777">
        <w:tc>
          <w:tcPr>
            <w:tcW w:w="2640" w:type="dxa"/>
          </w:tcPr>
          <w:p w14:paraId="20F248CD" w14:textId="77777777" w:rsidR="00080A52" w:rsidRDefault="00ED77BD">
            <w:r>
              <w:t>    CFS Index Global Share Hedged</w:t>
            </w:r>
          </w:p>
        </w:tc>
        <w:tc>
          <w:tcPr>
            <w:tcW w:w="2640" w:type="dxa"/>
          </w:tcPr>
          <w:p w14:paraId="09DF9813" w14:textId="77777777" w:rsidR="00080A52" w:rsidRDefault="00ED77BD">
            <w:r>
              <w:t>[X.XX]%</w:t>
            </w:r>
          </w:p>
        </w:tc>
        <w:tc>
          <w:tcPr>
            <w:tcW w:w="2640" w:type="dxa"/>
          </w:tcPr>
          <w:p w14:paraId="61D9BBD6" w14:textId="77777777" w:rsidR="00080A52" w:rsidRDefault="00ED77BD">
            <w:r>
              <w:t>$[XX]</w:t>
            </w:r>
          </w:p>
        </w:tc>
      </w:tr>
      <w:tr w:rsidR="00080A52" w14:paraId="2BD89D5D" w14:textId="77777777">
        <w:tc>
          <w:tcPr>
            <w:tcW w:w="2640" w:type="dxa"/>
          </w:tcPr>
          <w:p w14:paraId="3DCF3280" w14:textId="77777777" w:rsidR="00080A52" w:rsidRDefault="00ED77BD">
            <w:r>
              <w:t>    FSI Strategic Cash</w:t>
            </w:r>
          </w:p>
        </w:tc>
        <w:tc>
          <w:tcPr>
            <w:tcW w:w="2640" w:type="dxa"/>
          </w:tcPr>
          <w:p w14:paraId="50D12274" w14:textId="77777777" w:rsidR="00080A52" w:rsidRDefault="00ED77BD">
            <w:r>
              <w:t>[X.XX]%</w:t>
            </w:r>
          </w:p>
        </w:tc>
        <w:tc>
          <w:tcPr>
            <w:tcW w:w="2640" w:type="dxa"/>
          </w:tcPr>
          <w:p w14:paraId="0223A0B3" w14:textId="77777777" w:rsidR="00080A52" w:rsidRDefault="00ED77BD">
            <w:r>
              <w:t>$[XX]</w:t>
            </w:r>
          </w:p>
        </w:tc>
      </w:tr>
      <w:tr w:rsidR="00080A52" w14:paraId="559C7E6E" w14:textId="77777777">
        <w:tc>
          <w:tcPr>
            <w:tcW w:w="2640" w:type="dxa"/>
          </w:tcPr>
          <w:p w14:paraId="3019C451" w14:textId="77777777" w:rsidR="00080A52" w:rsidRDefault="00ED77BD">
            <w:r>
              <w:t>    GQG Partners Global Equity</w:t>
            </w:r>
          </w:p>
        </w:tc>
        <w:tc>
          <w:tcPr>
            <w:tcW w:w="2640" w:type="dxa"/>
          </w:tcPr>
          <w:p w14:paraId="678D2580" w14:textId="77777777" w:rsidR="00080A52" w:rsidRDefault="00ED77BD">
            <w:r>
              <w:t>[X.XX]%</w:t>
            </w:r>
          </w:p>
        </w:tc>
        <w:tc>
          <w:tcPr>
            <w:tcW w:w="2640" w:type="dxa"/>
          </w:tcPr>
          <w:p w14:paraId="2CE483AE" w14:textId="77777777" w:rsidR="00080A52" w:rsidRDefault="00ED77BD">
            <w:r>
              <w:t>$[XX]</w:t>
            </w:r>
          </w:p>
        </w:tc>
      </w:tr>
      <w:tr w:rsidR="00080A52" w14:paraId="4D43FF61" w14:textId="77777777">
        <w:tc>
          <w:tcPr>
            <w:tcW w:w="2640" w:type="dxa"/>
          </w:tcPr>
          <w:p w14:paraId="6FAB2217" w14:textId="77777777" w:rsidR="00080A52" w:rsidRDefault="00ED77BD">
            <w:r>
              <w:t>    Janus Henderson Tactical Inc</w:t>
            </w:r>
          </w:p>
        </w:tc>
        <w:tc>
          <w:tcPr>
            <w:tcW w:w="2640" w:type="dxa"/>
          </w:tcPr>
          <w:p w14:paraId="1347CE49" w14:textId="77777777" w:rsidR="00080A52" w:rsidRDefault="00ED77BD">
            <w:r>
              <w:t>[X.XX]%</w:t>
            </w:r>
          </w:p>
        </w:tc>
        <w:tc>
          <w:tcPr>
            <w:tcW w:w="2640" w:type="dxa"/>
          </w:tcPr>
          <w:p w14:paraId="44C178CC" w14:textId="77777777" w:rsidR="00080A52" w:rsidRDefault="00ED77BD">
            <w:r>
              <w:t>$[XX]</w:t>
            </w:r>
          </w:p>
        </w:tc>
      </w:tr>
      <w:tr w:rsidR="00080A52" w14:paraId="3DFEFB94" w14:textId="77777777">
        <w:tc>
          <w:tcPr>
            <w:tcW w:w="2640" w:type="dxa"/>
          </w:tcPr>
          <w:p w14:paraId="44A8FAD7" w14:textId="77777777" w:rsidR="00080A52" w:rsidRDefault="00ED77BD">
            <w:r>
              <w:t>    Magellan Infrastructure</w:t>
            </w:r>
          </w:p>
        </w:tc>
        <w:tc>
          <w:tcPr>
            <w:tcW w:w="2640" w:type="dxa"/>
          </w:tcPr>
          <w:p w14:paraId="21ABD257" w14:textId="77777777" w:rsidR="00080A52" w:rsidRDefault="00ED77BD">
            <w:r>
              <w:t>[X.XX]%</w:t>
            </w:r>
          </w:p>
        </w:tc>
        <w:tc>
          <w:tcPr>
            <w:tcW w:w="2640" w:type="dxa"/>
          </w:tcPr>
          <w:p w14:paraId="57B10AFA" w14:textId="77777777" w:rsidR="00080A52" w:rsidRDefault="00ED77BD">
            <w:r>
              <w:t>$[XX]</w:t>
            </w:r>
          </w:p>
        </w:tc>
      </w:tr>
      <w:tr w:rsidR="00080A52" w14:paraId="677E8694" w14:textId="77777777">
        <w:tc>
          <w:tcPr>
            <w:tcW w:w="2640" w:type="dxa"/>
          </w:tcPr>
          <w:p w14:paraId="7A061FAC" w14:textId="77777777" w:rsidR="00080A52" w:rsidRDefault="00ED77BD">
            <w:r>
              <w:t>    Pendal Global Em Market Opp</w:t>
            </w:r>
          </w:p>
        </w:tc>
        <w:tc>
          <w:tcPr>
            <w:tcW w:w="2640" w:type="dxa"/>
          </w:tcPr>
          <w:p w14:paraId="57FA118E" w14:textId="77777777" w:rsidR="00080A52" w:rsidRDefault="00ED77BD">
            <w:r>
              <w:t>[X.XX]%</w:t>
            </w:r>
          </w:p>
        </w:tc>
        <w:tc>
          <w:tcPr>
            <w:tcW w:w="2640" w:type="dxa"/>
          </w:tcPr>
          <w:p w14:paraId="2F804908" w14:textId="77777777" w:rsidR="00080A52" w:rsidRDefault="00ED77BD">
            <w:r>
              <w:t>$[XX]</w:t>
            </w:r>
          </w:p>
        </w:tc>
      </w:tr>
      <w:tr w:rsidR="00080A52" w14:paraId="2F0FCAA7" w14:textId="77777777">
        <w:tc>
          <w:tcPr>
            <w:tcW w:w="2640" w:type="dxa"/>
          </w:tcPr>
          <w:p w14:paraId="7BFDD153" w14:textId="77777777" w:rsidR="00080A52" w:rsidRDefault="00ED77BD">
            <w:r>
              <w:t>    Platypus Australian Equities</w:t>
            </w:r>
          </w:p>
        </w:tc>
        <w:tc>
          <w:tcPr>
            <w:tcW w:w="2640" w:type="dxa"/>
          </w:tcPr>
          <w:p w14:paraId="53545D21" w14:textId="77777777" w:rsidR="00080A52" w:rsidRDefault="00ED77BD">
            <w:r>
              <w:t>[X.XX]%</w:t>
            </w:r>
          </w:p>
        </w:tc>
        <w:tc>
          <w:tcPr>
            <w:tcW w:w="2640" w:type="dxa"/>
          </w:tcPr>
          <w:p w14:paraId="66859E1E" w14:textId="77777777" w:rsidR="00080A52" w:rsidRDefault="00ED77BD">
            <w:r>
              <w:t>$[XX]</w:t>
            </w:r>
          </w:p>
        </w:tc>
      </w:tr>
      <w:tr w:rsidR="00080A52" w14:paraId="6DF2D5AB" w14:textId="77777777">
        <w:tc>
          <w:tcPr>
            <w:tcW w:w="2640" w:type="dxa"/>
          </w:tcPr>
          <w:p w14:paraId="0BDE35C6" w14:textId="77777777" w:rsidR="00080A52" w:rsidRDefault="00ED77BD">
            <w:r>
              <w:lastRenderedPageBreak/>
              <w:t>    RQI Australian Value</w:t>
            </w:r>
          </w:p>
        </w:tc>
        <w:tc>
          <w:tcPr>
            <w:tcW w:w="2640" w:type="dxa"/>
          </w:tcPr>
          <w:p w14:paraId="66C19CE2" w14:textId="77777777" w:rsidR="00080A52" w:rsidRDefault="00ED77BD">
            <w:r>
              <w:t>[X.XX]%</w:t>
            </w:r>
          </w:p>
        </w:tc>
        <w:tc>
          <w:tcPr>
            <w:tcW w:w="2640" w:type="dxa"/>
          </w:tcPr>
          <w:p w14:paraId="2CAC6D88" w14:textId="77777777" w:rsidR="00080A52" w:rsidRDefault="00ED77BD">
            <w:r>
              <w:t>$[XX]</w:t>
            </w:r>
          </w:p>
        </w:tc>
      </w:tr>
      <w:tr w:rsidR="00080A52" w14:paraId="128F5509" w14:textId="77777777">
        <w:tc>
          <w:tcPr>
            <w:tcW w:w="2640" w:type="dxa"/>
          </w:tcPr>
          <w:p w14:paraId="17FBE41B" w14:textId="77777777" w:rsidR="00080A52" w:rsidRDefault="00ED77BD">
            <w:r>
              <w:t>    RQI Global Value</w:t>
            </w:r>
          </w:p>
        </w:tc>
        <w:tc>
          <w:tcPr>
            <w:tcW w:w="2640" w:type="dxa"/>
          </w:tcPr>
          <w:p w14:paraId="356A9156" w14:textId="77777777" w:rsidR="00080A52" w:rsidRDefault="00ED77BD">
            <w:r>
              <w:t>[X.XX]%</w:t>
            </w:r>
          </w:p>
        </w:tc>
        <w:tc>
          <w:tcPr>
            <w:tcW w:w="2640" w:type="dxa"/>
          </w:tcPr>
          <w:p w14:paraId="54566C8E" w14:textId="77777777" w:rsidR="00080A52" w:rsidRDefault="00ED77BD">
            <w:r>
              <w:t>$[XX]</w:t>
            </w:r>
          </w:p>
        </w:tc>
      </w:tr>
      <w:tr w:rsidR="00080A52" w14:paraId="2BB8365C" w14:textId="77777777">
        <w:tc>
          <w:tcPr>
            <w:tcW w:w="2640" w:type="dxa"/>
          </w:tcPr>
          <w:p w14:paraId="1FBDFEC2" w14:textId="77777777" w:rsidR="00080A52" w:rsidRDefault="00ED77BD">
            <w:r>
              <w:t>    Schroder Australian Equity</w:t>
            </w:r>
          </w:p>
        </w:tc>
        <w:tc>
          <w:tcPr>
            <w:tcW w:w="2640" w:type="dxa"/>
          </w:tcPr>
          <w:p w14:paraId="56E30CB3" w14:textId="77777777" w:rsidR="00080A52" w:rsidRDefault="00ED77BD">
            <w:r>
              <w:t>[X.XX]%</w:t>
            </w:r>
          </w:p>
        </w:tc>
        <w:tc>
          <w:tcPr>
            <w:tcW w:w="2640" w:type="dxa"/>
          </w:tcPr>
          <w:p w14:paraId="5F6B2005" w14:textId="77777777" w:rsidR="00080A52" w:rsidRDefault="00ED77BD">
            <w:r>
              <w:t>$[XX]</w:t>
            </w:r>
          </w:p>
        </w:tc>
      </w:tr>
      <w:tr w:rsidR="00080A52" w14:paraId="1648F49F" w14:textId="77777777">
        <w:tc>
          <w:tcPr>
            <w:tcW w:w="2640" w:type="dxa"/>
          </w:tcPr>
          <w:p w14:paraId="550A3964" w14:textId="77777777" w:rsidR="00080A52" w:rsidRDefault="00ED77BD">
            <w:r>
              <w:rPr>
                <w:b/>
                <w:bCs/>
              </w:rPr>
              <w:t>Total</w:t>
            </w:r>
          </w:p>
        </w:tc>
        <w:tc>
          <w:tcPr>
            <w:tcW w:w="2640" w:type="dxa"/>
          </w:tcPr>
          <w:p w14:paraId="0448A698" w14:textId="77777777" w:rsidR="00080A52" w:rsidRDefault="00080A52"/>
        </w:tc>
        <w:tc>
          <w:tcPr>
            <w:tcW w:w="2640" w:type="dxa"/>
          </w:tcPr>
          <w:p w14:paraId="722BD2F5" w14:textId="77777777" w:rsidR="00080A52" w:rsidRDefault="00ED77BD">
            <w:r>
              <w:rPr>
                <w:b/>
                <w:bCs/>
              </w:rPr>
              <w:t>$[XX]</w:t>
            </w:r>
          </w:p>
        </w:tc>
      </w:tr>
    </w:tbl>
    <w:p w14:paraId="07DD35BB" w14:textId="77777777" w:rsidR="00080A52" w:rsidRDefault="00ED77BD">
      <w:pPr>
        <w:pStyle w:val="Heading3"/>
      </w:pPr>
      <w:bookmarkStart w:id="57" w:name="X3664550a0acecdba369c5d90982e78a45e53423"/>
      <w:bookmarkEnd w:id="56"/>
      <w:r>
        <w:t>Please note the following:</w:t>
      </w:r>
    </w:p>
    <w:p w14:paraId="4C6302BA" w14:textId="77777777" w:rsidR="00080A52" w:rsidRDefault="00ED77BD">
      <w:pPr>
        <w:numPr>
          <w:ilvl w:val="0"/>
          <w:numId w:val="56"/>
        </w:numPr>
      </w:pPr>
      <w:r>
        <w:t>We have provided an overview of the key product costs associated with our advice. It is important that you read the relevant Product Disclosure Statement to understand the full list of costs, how these costs are calculated and any special rules that apply.</w:t>
      </w:r>
    </w:p>
    <w:p w14:paraId="0D6C7177" w14:textId="77777777" w:rsidR="00080A52" w:rsidRDefault="00ED77BD">
      <w:pPr>
        <w:numPr>
          <w:ilvl w:val="0"/>
          <w:numId w:val="56"/>
        </w:numPr>
      </w:pPr>
      <w:r>
        <w:t>Administration fees are deducted from the account balance.</w:t>
      </w:r>
    </w:p>
    <w:p w14:paraId="1449982F" w14:textId="77777777" w:rsidR="00080A52" w:rsidRDefault="00ED77BD">
      <w:pPr>
        <w:numPr>
          <w:ilvl w:val="0"/>
          <w:numId w:val="56"/>
        </w:numPr>
      </w:pPr>
      <w:r>
        <w:t>Any costs based on a percentage may vary over time and, as such, the dollar amounts shown above should only be used as a guide.</w:t>
      </w:r>
    </w:p>
    <w:p w14:paraId="665FEE28" w14:textId="77777777" w:rsidR="00080A52" w:rsidRDefault="00ED77BD">
      <w:pPr>
        <w:numPr>
          <w:ilvl w:val="0"/>
          <w:numId w:val="56"/>
        </w:numPr>
      </w:pPr>
      <w:r>
        <w:t>Fees may include Reduced Input Tax Credits (RITC).</w:t>
      </w:r>
    </w:p>
    <w:p w14:paraId="09405F62" w14:textId="77777777" w:rsidR="00080A52" w:rsidRDefault="00ED77BD">
      <w:pPr>
        <w:numPr>
          <w:ilvl w:val="0"/>
          <w:numId w:val="56"/>
        </w:numPr>
      </w:pPr>
      <w:r>
        <w:t>Fund Managers charge an Indirect Cost Ratio (ICR) fee to cover the costs associated with managing each individual underlying investment. ICR costs are generally deducted from the unit price. This aggregate fee may include expenses such as model management fees, trusteeship fees, legal, accounting and auditing costs.</w:t>
      </w:r>
    </w:p>
    <w:p w14:paraId="0597E6D5" w14:textId="77777777" w:rsidR="00080A52" w:rsidRDefault="00ED77BD">
      <w:pPr>
        <w:pStyle w:val="Heading3"/>
      </w:pPr>
      <w:bookmarkStart w:id="58" w:name="X252da584055111c4d528064ea608c07080e1d62"/>
      <w:bookmarkEnd w:id="57"/>
      <w:r>
        <w:t>Important relationships and information</w:t>
      </w:r>
    </w:p>
    <w:p w14:paraId="2F7F1DA5" w14:textId="77777777" w:rsidR="00080A52" w:rsidRDefault="00ED77BD">
      <w:pPr>
        <w:pStyle w:val="Heading3"/>
      </w:pPr>
      <w:bookmarkStart w:id="59" w:name="X15b061a19fa538916e00166c1159f08b2c95d62"/>
      <w:bookmarkEnd w:id="58"/>
      <w:r>
        <w:t>Adviser benefits, interests and associations</w:t>
      </w:r>
    </w:p>
    <w:p w14:paraId="3AA1197C" w14:textId="77777777" w:rsidR="00080A52" w:rsidRDefault="00ED77BD">
      <w:r>
        <w:t>We may receive benefits or payments from other sources. The table below outlines any benefits, interests or associations that may be capable or reasonably seen to be capable of influencing my advice. It includes payments or benefits to the Business, and associated entity and/or I, and/or where another party may benefit financially as a result of your business.</w:t>
      </w:r>
    </w:p>
    <w:tbl>
      <w:tblPr>
        <w:tblStyle w:val="Table"/>
        <w:tblW w:w="5000" w:type="pct"/>
        <w:tblLayout w:type="fixed"/>
        <w:tblLook w:val="0020" w:firstRow="1" w:lastRow="0" w:firstColumn="0" w:lastColumn="0" w:noHBand="0" w:noVBand="0"/>
      </w:tblPr>
      <w:tblGrid>
        <w:gridCol w:w="4508"/>
        <w:gridCol w:w="4508"/>
      </w:tblGrid>
      <w:tr w:rsidR="00080A52" w14:paraId="61894295"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3960" w:type="dxa"/>
          </w:tcPr>
          <w:p w14:paraId="515B7C05" w14:textId="77777777" w:rsidR="00080A52" w:rsidRDefault="00ED77BD">
            <w:r>
              <w:t>Type of benefit or interest</w:t>
            </w:r>
          </w:p>
        </w:tc>
        <w:tc>
          <w:tcPr>
            <w:tcW w:w="3960" w:type="dxa"/>
          </w:tcPr>
          <w:p w14:paraId="3DB19AB7" w14:textId="77777777" w:rsidR="00080A52" w:rsidRDefault="00ED77BD">
            <w:r>
              <w:t>Description</w:t>
            </w:r>
          </w:p>
        </w:tc>
      </w:tr>
      <w:tr w:rsidR="00080A52" w14:paraId="66578932" w14:textId="77777777">
        <w:tc>
          <w:tcPr>
            <w:tcW w:w="3960" w:type="dxa"/>
          </w:tcPr>
          <w:p w14:paraId="69CC41BE" w14:textId="77777777" w:rsidR="00080A52" w:rsidRDefault="00ED77BD">
            <w:r>
              <w:t>Remuneration</w:t>
            </w:r>
          </w:p>
        </w:tc>
        <w:tc>
          <w:tcPr>
            <w:tcW w:w="3960" w:type="dxa"/>
          </w:tcPr>
          <w:p w14:paraId="5C02FA47" w14:textId="77777777" w:rsidR="00080A52" w:rsidRDefault="00ED77BD">
            <w:pPr>
              <w:numPr>
                <w:ilvl w:val="0"/>
                <w:numId w:val="57"/>
              </w:numPr>
            </w:pPr>
            <w:r>
              <w:t>My remuneration is a combination of salary, a potential bonus and a share of profits from the business.</w:t>
            </w:r>
          </w:p>
          <w:p w14:paraId="794850FA" w14:textId="77777777" w:rsidR="00080A52" w:rsidRDefault="00ED77BD">
            <w:r>
              <w:t>Should I be eligible for a bonus payment, this is reliant upon a range of criteria including compliance, education, customer experience and revenue targets.</w:t>
            </w:r>
          </w:p>
        </w:tc>
      </w:tr>
      <w:tr w:rsidR="00080A52" w14:paraId="28F6A499" w14:textId="77777777">
        <w:tc>
          <w:tcPr>
            <w:tcW w:w="3960" w:type="dxa"/>
          </w:tcPr>
          <w:p w14:paraId="47371F1A" w14:textId="77777777" w:rsidR="00080A52" w:rsidRDefault="00ED77BD">
            <w:r>
              <w:t>Shareholdings</w:t>
            </w:r>
          </w:p>
        </w:tc>
        <w:tc>
          <w:tcPr>
            <w:tcW w:w="3960" w:type="dxa"/>
          </w:tcPr>
          <w:p w14:paraId="28B0FD6A" w14:textId="77777777" w:rsidR="00080A52" w:rsidRDefault="00ED77BD">
            <w:pPr>
              <w:numPr>
                <w:ilvl w:val="0"/>
                <w:numId w:val="58"/>
              </w:numPr>
            </w:pPr>
            <w:r>
              <w:t>N/A</w:t>
            </w:r>
          </w:p>
        </w:tc>
      </w:tr>
      <w:tr w:rsidR="00080A52" w14:paraId="3B8FB1AB" w14:textId="77777777">
        <w:tc>
          <w:tcPr>
            <w:tcW w:w="3960" w:type="dxa"/>
          </w:tcPr>
          <w:p w14:paraId="19155A4D" w14:textId="77777777" w:rsidR="00080A52" w:rsidRDefault="00ED77BD">
            <w:r>
              <w:t>Referrals to other parties</w:t>
            </w:r>
          </w:p>
        </w:tc>
        <w:tc>
          <w:tcPr>
            <w:tcW w:w="3960" w:type="dxa"/>
          </w:tcPr>
          <w:p w14:paraId="6335F1D8" w14:textId="77777777" w:rsidR="00080A52" w:rsidRDefault="00ED77BD">
            <w:pPr>
              <w:numPr>
                <w:ilvl w:val="0"/>
                <w:numId w:val="59"/>
              </w:numPr>
            </w:pPr>
            <w:r>
              <w:t>Stephen McConville (Findex)</w:t>
            </w:r>
          </w:p>
          <w:p w14:paraId="278BDC50" w14:textId="77777777" w:rsidR="00080A52" w:rsidRDefault="00ED77BD">
            <w:pPr>
              <w:numPr>
                <w:ilvl w:val="1"/>
                <w:numId w:val="60"/>
              </w:numPr>
            </w:pPr>
            <w:r>
              <w:t xml:space="preserve">No referral fee or commission is passed onto the Business or I </w:t>
            </w:r>
            <w:r>
              <w:lastRenderedPageBreak/>
              <w:t>should you utilise their services.</w:t>
            </w:r>
          </w:p>
        </w:tc>
      </w:tr>
      <w:tr w:rsidR="00080A52" w14:paraId="0C971D48" w14:textId="77777777">
        <w:tc>
          <w:tcPr>
            <w:tcW w:w="3960" w:type="dxa"/>
          </w:tcPr>
          <w:p w14:paraId="129FC756" w14:textId="77777777" w:rsidR="00080A52" w:rsidRDefault="00ED77BD">
            <w:r>
              <w:lastRenderedPageBreak/>
              <w:t>Other forms of remuneration or benefits</w:t>
            </w:r>
          </w:p>
        </w:tc>
        <w:tc>
          <w:tcPr>
            <w:tcW w:w="3960" w:type="dxa"/>
          </w:tcPr>
          <w:p w14:paraId="16AEFC65" w14:textId="77777777" w:rsidR="00080A52" w:rsidRDefault="00ED77BD">
            <w:pPr>
              <w:numPr>
                <w:ilvl w:val="0"/>
                <w:numId w:val="61"/>
              </w:numPr>
            </w:pPr>
            <w:r>
              <w:t>Information technology support</w:t>
            </w:r>
          </w:p>
          <w:p w14:paraId="5215737A" w14:textId="77777777" w:rsidR="00080A52" w:rsidRDefault="00ED77BD">
            <w:pPr>
              <w:numPr>
                <w:ilvl w:val="0"/>
                <w:numId w:val="61"/>
              </w:numPr>
            </w:pPr>
            <w:r>
              <w:t>Education and training support</w:t>
            </w:r>
          </w:p>
          <w:p w14:paraId="1BFBDF6C" w14:textId="77777777" w:rsidR="00080A52" w:rsidRDefault="00ED77BD">
            <w:pPr>
              <w:numPr>
                <w:ilvl w:val="0"/>
                <w:numId w:val="61"/>
              </w:numPr>
            </w:pPr>
            <w:r>
              <w:t>Advice service support</w:t>
            </w:r>
          </w:p>
          <w:p w14:paraId="28B6EC61" w14:textId="77777777" w:rsidR="00080A52" w:rsidRDefault="00ED77BD">
            <w:pPr>
              <w:numPr>
                <w:ilvl w:val="0"/>
                <w:numId w:val="61"/>
              </w:numPr>
            </w:pPr>
            <w:r>
              <w:t>Non-cash benefits</w:t>
            </w:r>
          </w:p>
        </w:tc>
      </w:tr>
    </w:tbl>
    <w:p w14:paraId="1C4B170B" w14:textId="77777777" w:rsidR="00080A52" w:rsidRDefault="00ED77BD">
      <w:r>
        <w:t>I maintain an Alternative Remuneration Register that contains information about any benefits received.</w:t>
      </w:r>
    </w:p>
    <w:p w14:paraId="07BFCA34" w14:textId="77777777" w:rsidR="00080A52" w:rsidRDefault="00ED77BD">
      <w:pPr>
        <w:pStyle w:val="Heading3"/>
      </w:pPr>
      <w:bookmarkStart w:id="60" w:name="ac56417e-d91a-4ea9-9d2d-216cac99359c"/>
      <w:bookmarkEnd w:id="59"/>
      <w:r>
        <w:t>Licensee benefits, interests and associations</w:t>
      </w:r>
    </w:p>
    <w:p w14:paraId="63BCF21F" w14:textId="77777777" w:rsidR="00080A52" w:rsidRDefault="00ED77BD">
      <w:r>
        <w:t>The table below outlines any benefits, interests or associations of the Licensee and its related companies. It includes benefits to the Licensee and/or where a related party may benefit financially as a result of your business.</w:t>
      </w:r>
    </w:p>
    <w:tbl>
      <w:tblPr>
        <w:tblStyle w:val="Table"/>
        <w:tblW w:w="5000" w:type="pct"/>
        <w:tblLayout w:type="fixed"/>
        <w:tblLook w:val="0020" w:firstRow="1" w:lastRow="0" w:firstColumn="0" w:lastColumn="0" w:noHBand="0" w:noVBand="0"/>
      </w:tblPr>
      <w:tblGrid>
        <w:gridCol w:w="4508"/>
        <w:gridCol w:w="4508"/>
      </w:tblGrid>
      <w:tr w:rsidR="00080A52" w14:paraId="3B474D7E"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3960" w:type="dxa"/>
          </w:tcPr>
          <w:p w14:paraId="62A1892B" w14:textId="77777777" w:rsidR="00080A52" w:rsidRDefault="00ED77BD">
            <w:r>
              <w:t>Type of benefit or interest</w:t>
            </w:r>
          </w:p>
        </w:tc>
        <w:tc>
          <w:tcPr>
            <w:tcW w:w="3960" w:type="dxa"/>
          </w:tcPr>
          <w:p w14:paraId="6A1824C3" w14:textId="77777777" w:rsidR="00080A52" w:rsidRDefault="00ED77BD">
            <w:r>
              <w:t>Description</w:t>
            </w:r>
          </w:p>
        </w:tc>
      </w:tr>
      <w:tr w:rsidR="00080A52" w14:paraId="4A9D3608" w14:textId="77777777">
        <w:tc>
          <w:tcPr>
            <w:tcW w:w="3960" w:type="dxa"/>
          </w:tcPr>
          <w:p w14:paraId="3974AFE5" w14:textId="77777777" w:rsidR="00080A52" w:rsidRDefault="00ED77BD">
            <w:r>
              <w:t>Related parties</w:t>
            </w:r>
          </w:p>
        </w:tc>
        <w:tc>
          <w:tcPr>
            <w:tcW w:w="3960" w:type="dxa"/>
          </w:tcPr>
          <w:p w14:paraId="4C8CA4DB" w14:textId="77777777" w:rsidR="00080A52" w:rsidRDefault="00ED77BD">
            <w:r>
              <w:t>The Licensee (AFSL 418 700) maintains relationships with a range of product and service providers to ensure we have access to a wide range of products to meet your needs. Some of these providers may pay a fee to the Licensee to be included on our Approved Product List. These payments are not shared with me or Lakeside Financial Pty Ltd and do not influence the recommendations made.</w:t>
            </w:r>
          </w:p>
        </w:tc>
      </w:tr>
    </w:tbl>
    <w:p w14:paraId="0C2EADE5" w14:textId="77777777" w:rsidR="00080A52" w:rsidRDefault="00ED77BD">
      <w:pPr>
        <w:pStyle w:val="Heading3"/>
      </w:pPr>
      <w:bookmarkStart w:id="61" w:name="Xe0642232eaf2b6e63d95787f8a4dac527b6b1a2"/>
      <w:bookmarkEnd w:id="60"/>
      <w:r>
        <w:t>Disclaimers</w:t>
      </w:r>
    </w:p>
    <w:tbl>
      <w:tblPr>
        <w:tblStyle w:val="Table"/>
        <w:tblW w:w="5000" w:type="pct"/>
        <w:tblLayout w:type="fixed"/>
        <w:tblLook w:val="0020" w:firstRow="1" w:lastRow="0" w:firstColumn="0" w:lastColumn="0" w:noHBand="0" w:noVBand="0"/>
      </w:tblPr>
      <w:tblGrid>
        <w:gridCol w:w="4508"/>
        <w:gridCol w:w="4508"/>
      </w:tblGrid>
      <w:tr w:rsidR="00080A52" w14:paraId="426DF1EC"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3960" w:type="dxa"/>
          </w:tcPr>
          <w:p w14:paraId="75D1EDA0" w14:textId="77777777" w:rsidR="00080A52" w:rsidRDefault="00ED77BD">
            <w:r>
              <w:t>Type of disclaimer</w:t>
            </w:r>
          </w:p>
        </w:tc>
        <w:tc>
          <w:tcPr>
            <w:tcW w:w="3960" w:type="dxa"/>
          </w:tcPr>
          <w:p w14:paraId="1195FF40" w14:textId="77777777" w:rsidR="00080A52" w:rsidRDefault="00ED77BD">
            <w:r>
              <w:t>Description</w:t>
            </w:r>
          </w:p>
        </w:tc>
      </w:tr>
      <w:tr w:rsidR="00080A52" w14:paraId="650BBB96" w14:textId="77777777">
        <w:tc>
          <w:tcPr>
            <w:tcW w:w="3960" w:type="dxa"/>
          </w:tcPr>
          <w:p w14:paraId="0EE6C301" w14:textId="77777777" w:rsidR="00080A52" w:rsidRDefault="00ED77BD">
            <w:r>
              <w:t>SoA Restrictions</w:t>
            </w:r>
          </w:p>
        </w:tc>
        <w:tc>
          <w:tcPr>
            <w:tcW w:w="3960" w:type="dxa"/>
          </w:tcPr>
          <w:p w14:paraId="45D3AFCA" w14:textId="77777777" w:rsidR="00080A52" w:rsidRDefault="00ED77BD">
            <w:r>
              <w:t>This SoA is prepared solely for the use of the client/s to whom it is addressed and the Licensee and/or its associated companies do not accept any liability whatsoever to third parties.</w:t>
            </w:r>
          </w:p>
        </w:tc>
      </w:tr>
      <w:tr w:rsidR="00080A52" w14:paraId="1FE26810" w14:textId="77777777">
        <w:tc>
          <w:tcPr>
            <w:tcW w:w="3960" w:type="dxa"/>
          </w:tcPr>
          <w:p w14:paraId="0E285637" w14:textId="77777777" w:rsidR="00080A52" w:rsidRDefault="00ED77BD">
            <w:r>
              <w:t>Currency of SoA</w:t>
            </w:r>
          </w:p>
        </w:tc>
        <w:tc>
          <w:tcPr>
            <w:tcW w:w="3960" w:type="dxa"/>
          </w:tcPr>
          <w:p w14:paraId="3C8044F6" w14:textId="77777777" w:rsidR="00080A52" w:rsidRDefault="00ED77BD">
            <w:r>
              <w:t>The recommendations in this SoA should only be considered current for 90 days from the date of this SoA. After that time, you should not act on any of the recommendation without further reference to us for a review and, if necessary, preparation of a revised SoA.</w:t>
            </w:r>
          </w:p>
        </w:tc>
      </w:tr>
      <w:tr w:rsidR="00080A52" w14:paraId="2784931F" w14:textId="77777777">
        <w:tc>
          <w:tcPr>
            <w:tcW w:w="3960" w:type="dxa"/>
          </w:tcPr>
          <w:p w14:paraId="4BBEE75B" w14:textId="77777777" w:rsidR="00080A52" w:rsidRDefault="00ED77BD">
            <w:r>
              <w:lastRenderedPageBreak/>
              <w:t>Projections</w:t>
            </w:r>
          </w:p>
        </w:tc>
        <w:tc>
          <w:tcPr>
            <w:tcW w:w="3960" w:type="dxa"/>
          </w:tcPr>
          <w:p w14:paraId="75BE7B14" w14:textId="77777777" w:rsidR="00080A52" w:rsidRDefault="00ED77BD">
            <w:r>
              <w:t>Projections are based on estimates and are intended as a guide only and must not be relied upon as forecasts.</w:t>
            </w:r>
          </w:p>
        </w:tc>
      </w:tr>
      <w:tr w:rsidR="00080A52" w14:paraId="59B8DDB7" w14:textId="77777777">
        <w:tc>
          <w:tcPr>
            <w:tcW w:w="3960" w:type="dxa"/>
          </w:tcPr>
          <w:p w14:paraId="240CD29F" w14:textId="77777777" w:rsidR="00080A52" w:rsidRDefault="00ED77BD">
            <w:r>
              <w:t>Approved Product List (APL)</w:t>
            </w:r>
          </w:p>
        </w:tc>
        <w:tc>
          <w:tcPr>
            <w:tcW w:w="3960" w:type="dxa"/>
          </w:tcPr>
          <w:p w14:paraId="1AF8E6BF" w14:textId="77777777" w:rsidR="00080A52" w:rsidRDefault="00ED77BD">
            <w:r>
              <w:t>We can only recommend financial products that are on our APL unless we seek special approval to recommend other products that may be more appropriate and in your best interests.</w:t>
            </w:r>
          </w:p>
        </w:tc>
      </w:tr>
      <w:tr w:rsidR="00080A52" w14:paraId="2E181F67" w14:textId="77777777">
        <w:tc>
          <w:tcPr>
            <w:tcW w:w="3960" w:type="dxa"/>
          </w:tcPr>
          <w:p w14:paraId="241E9564" w14:textId="77777777" w:rsidR="00080A52" w:rsidRDefault="00ED77BD">
            <w:r>
              <w:t>Cooling Off Rights</w:t>
            </w:r>
          </w:p>
        </w:tc>
        <w:tc>
          <w:tcPr>
            <w:tcW w:w="3960" w:type="dxa"/>
          </w:tcPr>
          <w:p w14:paraId="4455E3FC" w14:textId="77777777" w:rsidR="00080A52" w:rsidRDefault="00ED77BD">
            <w:r>
              <w:t>You may have the right to cancel certain financial products and obtain a refund within the cooling off period. Typically, the cooling off period is 14 days however this may vary and does not apply to all products. Please read the PDS for details. If you would like to cancel a product please let us know as soon as possible.</w:t>
            </w:r>
          </w:p>
        </w:tc>
      </w:tr>
      <w:tr w:rsidR="00080A52" w14:paraId="62FE0757" w14:textId="77777777">
        <w:tc>
          <w:tcPr>
            <w:tcW w:w="3960" w:type="dxa"/>
          </w:tcPr>
          <w:p w14:paraId="6E7978A0" w14:textId="77777777" w:rsidR="00080A52" w:rsidRDefault="00ED77BD">
            <w:r>
              <w:t>No Product Guarantee</w:t>
            </w:r>
          </w:p>
        </w:tc>
        <w:tc>
          <w:tcPr>
            <w:tcW w:w="3960" w:type="dxa"/>
          </w:tcPr>
          <w:p w14:paraId="45157388" w14:textId="77777777" w:rsidR="00080A52" w:rsidRDefault="00ED77BD">
            <w:r>
              <w:t>The Licensee and/or its associated companies do not warrant or guarantee the financial performance, stability or security of any financial product or service recommended. They are subject to risks, including delays in payment of redemptions, the loss of investment value including principal invested, and the potential that an insurance claim may be declined. You should be aware that past performance of a financial product is not a reliable indicator of future performance.</w:t>
            </w:r>
          </w:p>
        </w:tc>
      </w:tr>
    </w:tbl>
    <w:p w14:paraId="466C73C4" w14:textId="77777777" w:rsidR="00080A52" w:rsidRDefault="00ED77BD">
      <w:pPr>
        <w:pStyle w:val="Heading3"/>
      </w:pPr>
      <w:bookmarkStart w:id="62" w:name="X4f6c2aac6fe0dfc698500da7f82ca55575cb8db"/>
      <w:bookmarkEnd w:id="61"/>
      <w:r>
        <w:t>Financial Planning Concepts</w:t>
      </w:r>
    </w:p>
    <w:p w14:paraId="49A1F3E7" w14:textId="77777777" w:rsidR="00080A52" w:rsidRDefault="00ED77BD">
      <w:r>
        <w:t>Please refer to the following Financial Planning Concept booklets for additional information on the strategies we have recommended for you.</w:t>
      </w:r>
    </w:p>
    <w:p w14:paraId="6516CC9E" w14:textId="77777777" w:rsidR="00080A52" w:rsidRDefault="00ED77BD">
      <w:pPr>
        <w:numPr>
          <w:ilvl w:val="0"/>
          <w:numId w:val="62"/>
        </w:numPr>
      </w:pPr>
      <w:r>
        <w:t>Superannuation and Retirement Planning</w:t>
      </w:r>
    </w:p>
    <w:p w14:paraId="36B4B239" w14:textId="77777777" w:rsidR="00080A52" w:rsidRDefault="00ED77BD">
      <w:pPr>
        <w:numPr>
          <w:ilvl w:val="0"/>
          <w:numId w:val="62"/>
        </w:numPr>
      </w:pPr>
      <w:r>
        <w:t>Debt Management and Reduction</w:t>
      </w:r>
    </w:p>
    <w:p w14:paraId="4D2612F7" w14:textId="77777777" w:rsidR="00080A52" w:rsidRDefault="00ED77BD">
      <w:pPr>
        <w:numPr>
          <w:ilvl w:val="0"/>
          <w:numId w:val="62"/>
        </w:numPr>
      </w:pPr>
      <w:r>
        <w:t>Investment Planning</w:t>
      </w:r>
    </w:p>
    <w:p w14:paraId="48B27AE7" w14:textId="77777777" w:rsidR="00080A52" w:rsidRDefault="00ED77BD">
      <w:pPr>
        <w:numPr>
          <w:ilvl w:val="0"/>
          <w:numId w:val="62"/>
        </w:numPr>
      </w:pPr>
      <w:r>
        <w:t>Personal Risk Insurance</w:t>
      </w:r>
    </w:p>
    <w:p w14:paraId="0221BC59" w14:textId="77777777" w:rsidR="00080A52" w:rsidRDefault="00ED77BD">
      <w:pPr>
        <w:pStyle w:val="Heading3"/>
      </w:pPr>
      <w:bookmarkStart w:id="63" w:name="a2bfc65d-58d1-4c8f-8d8f-8e6c4649357b"/>
      <w:bookmarkEnd w:id="62"/>
      <w:r>
        <w:t>Product Disclosure Statement (PDS) and Product Summaries</w:t>
      </w:r>
    </w:p>
    <w:p w14:paraId="6343604C" w14:textId="77777777" w:rsidR="00080A52" w:rsidRDefault="00ED77BD">
      <w:r>
        <w:t>Please ensure you read the following PDS and product summaries in relation to each of the products recommended before proceeding. Please let us know if you have any questions after reading the relevant PDS.</w:t>
      </w:r>
    </w:p>
    <w:p w14:paraId="2AD225C5" w14:textId="77777777" w:rsidR="00080A52" w:rsidRDefault="00ED77BD">
      <w:pPr>
        <w:pStyle w:val="Heading3"/>
      </w:pPr>
      <w:bookmarkStart w:id="64" w:name="X1e3c9e8a23c1a497778eb0fe4ac5e8899849057"/>
      <w:bookmarkEnd w:id="63"/>
      <w:r>
        <w:t>PDS for Recommended Products</w:t>
      </w:r>
    </w:p>
    <w:p w14:paraId="5AFFBF18" w14:textId="77777777" w:rsidR="00080A52" w:rsidRDefault="00ED77BD">
      <w:pPr>
        <w:numPr>
          <w:ilvl w:val="0"/>
          <w:numId w:val="63"/>
        </w:numPr>
      </w:pPr>
      <w:hyperlink r:id="rId12">
        <w:r>
          <w:t>Colonial First State FirstChoice Wholesale Personal Super Product Disclosure Statement</w:t>
        </w:r>
      </w:hyperlink>
    </w:p>
    <w:p w14:paraId="2052F554" w14:textId="77777777" w:rsidR="00080A52" w:rsidRDefault="00ED77BD">
      <w:pPr>
        <w:numPr>
          <w:ilvl w:val="0"/>
          <w:numId w:val="63"/>
        </w:numPr>
      </w:pPr>
      <w:hyperlink r:id="rId13">
        <w:r>
          <w:t>Bentham Global Income Fund Product Disclosure Statement</w:t>
        </w:r>
      </w:hyperlink>
    </w:p>
    <w:p w14:paraId="299A69CA" w14:textId="77777777" w:rsidR="00080A52" w:rsidRDefault="00ED77BD">
      <w:pPr>
        <w:numPr>
          <w:ilvl w:val="0"/>
          <w:numId w:val="63"/>
        </w:numPr>
      </w:pPr>
      <w:hyperlink r:id="rId14">
        <w:r>
          <w:t>Capital Group New Perspective Fund Product Disclosure Statement</w:t>
        </w:r>
      </w:hyperlink>
    </w:p>
    <w:p w14:paraId="23D92ECB" w14:textId="77777777" w:rsidR="00080A52" w:rsidRDefault="00ED77BD">
      <w:pPr>
        <w:numPr>
          <w:ilvl w:val="0"/>
          <w:numId w:val="63"/>
        </w:numPr>
      </w:pPr>
      <w:hyperlink r:id="rId15">
        <w:r>
          <w:t>CFS Index Australian Bond Product Disclosure Statement</w:t>
        </w:r>
      </w:hyperlink>
    </w:p>
    <w:p w14:paraId="5DE4F55D" w14:textId="77777777" w:rsidR="00080A52" w:rsidRDefault="00ED77BD">
      <w:pPr>
        <w:numPr>
          <w:ilvl w:val="0"/>
          <w:numId w:val="63"/>
        </w:numPr>
      </w:pPr>
      <w:hyperlink r:id="rId16">
        <w:r>
          <w:t>CFS Index Australian Share Product Disclosure Statement</w:t>
        </w:r>
      </w:hyperlink>
    </w:p>
    <w:p w14:paraId="33A5E5E6" w14:textId="77777777" w:rsidR="00080A52" w:rsidRDefault="00ED77BD">
      <w:pPr>
        <w:numPr>
          <w:ilvl w:val="0"/>
          <w:numId w:val="63"/>
        </w:numPr>
      </w:pPr>
      <w:hyperlink r:id="rId17">
        <w:r>
          <w:t>CFS Index Global Bond Product Disclosure Statement</w:t>
        </w:r>
      </w:hyperlink>
    </w:p>
    <w:p w14:paraId="7E717EB8" w14:textId="77777777" w:rsidR="00080A52" w:rsidRDefault="00ED77BD">
      <w:pPr>
        <w:numPr>
          <w:ilvl w:val="0"/>
          <w:numId w:val="63"/>
        </w:numPr>
      </w:pPr>
      <w:hyperlink r:id="rId18">
        <w:r>
          <w:t>CFS Index Global Property Securities Product Disclosure Statement</w:t>
        </w:r>
      </w:hyperlink>
    </w:p>
    <w:p w14:paraId="631754B3" w14:textId="77777777" w:rsidR="00080A52" w:rsidRDefault="00ED77BD">
      <w:pPr>
        <w:numPr>
          <w:ilvl w:val="0"/>
          <w:numId w:val="63"/>
        </w:numPr>
      </w:pPr>
      <w:hyperlink r:id="rId19">
        <w:r>
          <w:t>CFS Index Global Share Hedged Product Disclosure Statement</w:t>
        </w:r>
      </w:hyperlink>
    </w:p>
    <w:p w14:paraId="11193A9C" w14:textId="77777777" w:rsidR="00080A52" w:rsidRDefault="00ED77BD">
      <w:pPr>
        <w:numPr>
          <w:ilvl w:val="0"/>
          <w:numId w:val="63"/>
        </w:numPr>
      </w:pPr>
      <w:hyperlink r:id="rId20">
        <w:r>
          <w:t>First Sentier FSI Strategic Cash Fund Product Disclosure Statement</w:t>
        </w:r>
      </w:hyperlink>
    </w:p>
    <w:p w14:paraId="0FEA3583" w14:textId="77777777" w:rsidR="00080A52" w:rsidRDefault="00ED77BD">
      <w:pPr>
        <w:numPr>
          <w:ilvl w:val="0"/>
          <w:numId w:val="63"/>
        </w:numPr>
      </w:pPr>
      <w:hyperlink r:id="rId21">
        <w:r>
          <w:t>GQG Partners Global Equity Fund Product Disclosure Statement</w:t>
        </w:r>
      </w:hyperlink>
    </w:p>
    <w:p w14:paraId="271396F7" w14:textId="77777777" w:rsidR="00080A52" w:rsidRDefault="00ED77BD">
      <w:pPr>
        <w:numPr>
          <w:ilvl w:val="0"/>
          <w:numId w:val="63"/>
        </w:numPr>
      </w:pPr>
      <w:hyperlink r:id="rId22">
        <w:r>
          <w:t>Janus Henderson Tactical Income Fund Product Disclosure Statement</w:t>
        </w:r>
      </w:hyperlink>
    </w:p>
    <w:p w14:paraId="35935A4C" w14:textId="77777777" w:rsidR="00080A52" w:rsidRDefault="00ED77BD">
      <w:pPr>
        <w:numPr>
          <w:ilvl w:val="0"/>
          <w:numId w:val="63"/>
        </w:numPr>
      </w:pPr>
      <w:hyperlink r:id="rId23">
        <w:r>
          <w:t>Magellan Infrastructure Fund Product Disclosure Statement</w:t>
        </w:r>
      </w:hyperlink>
    </w:p>
    <w:p w14:paraId="70FBE3E8" w14:textId="77777777" w:rsidR="00080A52" w:rsidRDefault="00ED77BD">
      <w:pPr>
        <w:numPr>
          <w:ilvl w:val="0"/>
          <w:numId w:val="63"/>
        </w:numPr>
      </w:pPr>
      <w:hyperlink r:id="rId24">
        <w:r>
          <w:t>Pendal Global Emerging Markets Opportunities Fund Product Disclosure Statement</w:t>
        </w:r>
      </w:hyperlink>
    </w:p>
    <w:p w14:paraId="0A63345E" w14:textId="77777777" w:rsidR="00080A52" w:rsidRDefault="00ED77BD">
      <w:pPr>
        <w:numPr>
          <w:ilvl w:val="0"/>
          <w:numId w:val="63"/>
        </w:numPr>
      </w:pPr>
      <w:hyperlink r:id="rId25">
        <w:r>
          <w:t>Platypus Australian Equities Fund Product Disclosure Statement</w:t>
        </w:r>
      </w:hyperlink>
    </w:p>
    <w:p w14:paraId="1ADCC202" w14:textId="77777777" w:rsidR="00080A52" w:rsidRDefault="00ED77BD">
      <w:pPr>
        <w:numPr>
          <w:ilvl w:val="0"/>
          <w:numId w:val="63"/>
        </w:numPr>
      </w:pPr>
      <w:hyperlink r:id="rId26">
        <w:r>
          <w:t>RQI Australian Value Fund Product Disclosure Statement</w:t>
        </w:r>
      </w:hyperlink>
    </w:p>
    <w:p w14:paraId="220B819F" w14:textId="77777777" w:rsidR="00080A52" w:rsidRDefault="00ED77BD">
      <w:pPr>
        <w:numPr>
          <w:ilvl w:val="0"/>
          <w:numId w:val="63"/>
        </w:numPr>
      </w:pPr>
      <w:hyperlink r:id="rId27">
        <w:r>
          <w:t>RQI Global Value Fund Product Disclosure Statement</w:t>
        </w:r>
      </w:hyperlink>
    </w:p>
    <w:p w14:paraId="2E7881C3" w14:textId="77777777" w:rsidR="00080A52" w:rsidRDefault="00ED77BD">
      <w:pPr>
        <w:numPr>
          <w:ilvl w:val="0"/>
          <w:numId w:val="63"/>
        </w:numPr>
      </w:pPr>
      <w:hyperlink r:id="rId28">
        <w:r>
          <w:t>Schroder Australian Equity Fund Product Disclosure Statement</w:t>
        </w:r>
      </w:hyperlink>
    </w:p>
    <w:p w14:paraId="6016D6E0" w14:textId="77777777" w:rsidR="00080A52" w:rsidRDefault="00ED77BD">
      <w:pPr>
        <w:pStyle w:val="Heading3"/>
      </w:pPr>
      <w:bookmarkStart w:id="65" w:name="X2914c7837ad7c777a220d676452e3bda4babf20"/>
      <w:bookmarkEnd w:id="64"/>
      <w:r>
        <w:t>Next steps</w:t>
      </w:r>
    </w:p>
    <w:tbl>
      <w:tblPr>
        <w:tblStyle w:val="Table"/>
        <w:tblW w:w="5000" w:type="pct"/>
        <w:tblLayout w:type="fixed"/>
        <w:tblLook w:val="0020" w:firstRow="1" w:lastRow="0" w:firstColumn="0" w:lastColumn="0" w:noHBand="0" w:noVBand="0"/>
      </w:tblPr>
      <w:tblGrid>
        <w:gridCol w:w="3006"/>
        <w:gridCol w:w="3005"/>
        <w:gridCol w:w="3005"/>
      </w:tblGrid>
      <w:tr w:rsidR="00080A52" w14:paraId="5846869D" w14:textId="77777777" w:rsidTr="00080A52">
        <w:trPr>
          <w:cnfStyle w:val="100000000000" w:firstRow="1" w:lastRow="0" w:firstColumn="0" w:lastColumn="0" w:oddVBand="0" w:evenVBand="0" w:oddHBand="0" w:evenHBand="0" w:firstRowFirstColumn="0" w:firstRowLastColumn="0" w:lastRowFirstColumn="0" w:lastRowLastColumn="0"/>
          <w:tblHeader/>
        </w:trPr>
        <w:tc>
          <w:tcPr>
            <w:tcW w:w="2640" w:type="dxa"/>
          </w:tcPr>
          <w:p w14:paraId="673E42B0" w14:textId="77777777" w:rsidR="00080A52" w:rsidRDefault="00ED77BD">
            <w:r>
              <w:t>Action</w:t>
            </w:r>
          </w:p>
        </w:tc>
        <w:tc>
          <w:tcPr>
            <w:tcW w:w="2640" w:type="dxa"/>
          </w:tcPr>
          <w:p w14:paraId="5A9148AE" w14:textId="77777777" w:rsidR="00080A52" w:rsidRDefault="00ED77BD">
            <w:r>
              <w:t>Who is responsible</w:t>
            </w:r>
          </w:p>
        </w:tc>
        <w:tc>
          <w:tcPr>
            <w:tcW w:w="2640" w:type="dxa"/>
          </w:tcPr>
          <w:p w14:paraId="129E26E3" w14:textId="77777777" w:rsidR="00080A52" w:rsidRDefault="00ED77BD">
            <w:r>
              <w:t>By</w:t>
            </w:r>
          </w:p>
        </w:tc>
      </w:tr>
      <w:tr w:rsidR="00080A52" w14:paraId="1C1331C6" w14:textId="77777777">
        <w:tc>
          <w:tcPr>
            <w:tcW w:w="2640" w:type="dxa"/>
          </w:tcPr>
          <w:p w14:paraId="24A71F10" w14:textId="77777777" w:rsidR="00080A52" w:rsidRDefault="00ED77BD">
            <w:r>
              <w:t>Read this Statement of Advice (SoA)</w:t>
            </w:r>
          </w:p>
        </w:tc>
        <w:tc>
          <w:tcPr>
            <w:tcW w:w="2640" w:type="dxa"/>
          </w:tcPr>
          <w:p w14:paraId="3A5F5D1D" w14:textId="77777777" w:rsidR="00080A52" w:rsidRDefault="00ED77BD">
            <w:r>
              <w:t>David and Elizabeth McCormack</w:t>
            </w:r>
          </w:p>
        </w:tc>
        <w:tc>
          <w:tcPr>
            <w:tcW w:w="2640" w:type="dxa"/>
          </w:tcPr>
          <w:p w14:paraId="7783F321" w14:textId="77777777" w:rsidR="00080A52" w:rsidRDefault="00ED77BD">
            <w:r>
              <w:t>As soon as possible</w:t>
            </w:r>
          </w:p>
        </w:tc>
      </w:tr>
      <w:tr w:rsidR="00080A52" w14:paraId="0E756D2D" w14:textId="77777777">
        <w:tc>
          <w:tcPr>
            <w:tcW w:w="2640" w:type="dxa"/>
          </w:tcPr>
          <w:p w14:paraId="27694B47" w14:textId="77777777" w:rsidR="00080A52" w:rsidRDefault="00ED77BD">
            <w:r>
              <w:t>Ask any questions you may have</w:t>
            </w:r>
          </w:p>
        </w:tc>
        <w:tc>
          <w:tcPr>
            <w:tcW w:w="2640" w:type="dxa"/>
          </w:tcPr>
          <w:p w14:paraId="0D79AE2D" w14:textId="77777777" w:rsidR="00080A52" w:rsidRDefault="00ED77BD">
            <w:r>
              <w:t>David and Elizabeth McCormack</w:t>
            </w:r>
          </w:p>
        </w:tc>
        <w:tc>
          <w:tcPr>
            <w:tcW w:w="2640" w:type="dxa"/>
          </w:tcPr>
          <w:p w14:paraId="101B9D7D" w14:textId="77777777" w:rsidR="00080A52" w:rsidRDefault="00ED77BD">
            <w:r>
              <w:t>As soon as possible</w:t>
            </w:r>
          </w:p>
        </w:tc>
      </w:tr>
      <w:tr w:rsidR="00080A52" w14:paraId="337F3642" w14:textId="77777777">
        <w:tc>
          <w:tcPr>
            <w:tcW w:w="2640" w:type="dxa"/>
          </w:tcPr>
          <w:p w14:paraId="49EA03A1" w14:textId="77777777" w:rsidR="00080A52" w:rsidRDefault="00ED77BD">
            <w:r>
              <w:t>Complete and sign the Authority to Proceed</w:t>
            </w:r>
          </w:p>
        </w:tc>
        <w:tc>
          <w:tcPr>
            <w:tcW w:w="2640" w:type="dxa"/>
          </w:tcPr>
          <w:p w14:paraId="319A1EBE" w14:textId="77777777" w:rsidR="00080A52" w:rsidRDefault="00ED77BD">
            <w:r>
              <w:t>David and Elizabeth McCormack</w:t>
            </w:r>
          </w:p>
        </w:tc>
        <w:tc>
          <w:tcPr>
            <w:tcW w:w="2640" w:type="dxa"/>
          </w:tcPr>
          <w:p w14:paraId="009A1E0B" w14:textId="77777777" w:rsidR="00080A52" w:rsidRDefault="00ED77BD">
            <w:r>
              <w:t>Once you are comfortable with our recommendations</w:t>
            </w:r>
          </w:p>
        </w:tc>
      </w:tr>
      <w:tr w:rsidR="00080A52" w14:paraId="5151D36D" w14:textId="77777777">
        <w:tc>
          <w:tcPr>
            <w:tcW w:w="2640" w:type="dxa"/>
          </w:tcPr>
          <w:p w14:paraId="3251468A" w14:textId="77777777" w:rsidR="00080A52" w:rsidRDefault="00ED77BD">
            <w:r>
              <w:t>Complete the necessary documentation</w:t>
            </w:r>
          </w:p>
        </w:tc>
        <w:tc>
          <w:tcPr>
            <w:tcW w:w="2640" w:type="dxa"/>
          </w:tcPr>
          <w:p w14:paraId="730BE2D3" w14:textId="77777777" w:rsidR="00080A52" w:rsidRDefault="00ED77BD">
            <w:r>
              <w:t>David and Elizabeth McCormack</w:t>
            </w:r>
          </w:p>
        </w:tc>
        <w:tc>
          <w:tcPr>
            <w:tcW w:w="2640" w:type="dxa"/>
          </w:tcPr>
          <w:p w14:paraId="2A09B42C" w14:textId="77777777" w:rsidR="00080A52" w:rsidRDefault="00ED77BD">
            <w:r>
              <w:t>Once you are comfortable with our recommendations</w:t>
            </w:r>
          </w:p>
        </w:tc>
      </w:tr>
    </w:tbl>
    <w:p w14:paraId="4B28D576" w14:textId="77777777" w:rsidR="00080A52" w:rsidRDefault="00ED77BD">
      <w:pPr>
        <w:pStyle w:val="Heading3"/>
      </w:pPr>
      <w:bookmarkStart w:id="66" w:name="X7881311e7abf1be7659e990b8dd83b8a59908dc"/>
      <w:bookmarkEnd w:id="65"/>
      <w:r>
        <w:t>Authority to proceed</w:t>
      </w:r>
    </w:p>
    <w:p w14:paraId="7891FA0A" w14:textId="77777777" w:rsidR="00080A52" w:rsidRDefault="00ED77BD">
      <w:r>
        <w:t>This section contains important information, please read the declaration below carefully before signing. I acknowledge that:</w:t>
      </w:r>
    </w:p>
    <w:p w14:paraId="13323A3C" w14:textId="77777777" w:rsidR="00080A52" w:rsidRDefault="00ED77BD">
      <w:pPr>
        <w:numPr>
          <w:ilvl w:val="0"/>
          <w:numId w:val="64"/>
        </w:numPr>
      </w:pPr>
      <w:r>
        <w:t>I have read and understood the Statement of Advice (SoA) dated 01 May 2026</w:t>
      </w:r>
    </w:p>
    <w:p w14:paraId="08F0D928" w14:textId="77777777" w:rsidR="00080A52" w:rsidRDefault="00ED77BD">
      <w:pPr>
        <w:numPr>
          <w:ilvl w:val="0"/>
          <w:numId w:val="64"/>
        </w:numPr>
      </w:pPr>
      <w:r>
        <w:t>My details are accurately summarised in the SoA</w:t>
      </w:r>
    </w:p>
    <w:p w14:paraId="1AC78057" w14:textId="77777777" w:rsidR="00080A52" w:rsidRDefault="00ED77BD">
      <w:pPr>
        <w:numPr>
          <w:ilvl w:val="0"/>
          <w:numId w:val="64"/>
        </w:numPr>
      </w:pPr>
      <w:r>
        <w:t>You have explained your advice and any risks associated with the recommendations</w:t>
      </w:r>
    </w:p>
    <w:p w14:paraId="729354E8" w14:textId="77777777" w:rsidR="00080A52" w:rsidRDefault="00ED77BD">
      <w:pPr>
        <w:numPr>
          <w:ilvl w:val="0"/>
          <w:numId w:val="64"/>
        </w:numPr>
      </w:pPr>
      <w:r>
        <w:lastRenderedPageBreak/>
        <w:t>You have explained the costs of your advice including any fees or commissions you will receive</w:t>
      </w:r>
    </w:p>
    <w:p w14:paraId="192D372E" w14:textId="77777777" w:rsidR="00080A52" w:rsidRDefault="00ED77BD">
      <w:pPr>
        <w:numPr>
          <w:ilvl w:val="0"/>
          <w:numId w:val="64"/>
        </w:numPr>
      </w:pPr>
      <w:r>
        <w:t>I have received a Product Disclosure Statement (PDS) for each product you have recommended (where applicable)</w:t>
      </w:r>
    </w:p>
    <w:p w14:paraId="76AA8C97" w14:textId="77777777" w:rsidR="00080A52" w:rsidRDefault="00ED77BD">
      <w:pPr>
        <w:numPr>
          <w:ilvl w:val="0"/>
          <w:numId w:val="64"/>
        </w:numPr>
      </w:pPr>
      <w:r>
        <w:t>I give permission for the information in this SoA and related documents to be disclosed to</w:t>
      </w:r>
    </w:p>
    <w:p w14:paraId="07E0757E" w14:textId="77777777" w:rsidR="00080A52" w:rsidRDefault="00ED77BD">
      <w:pPr>
        <w:numPr>
          <w:ilvl w:val="1"/>
          <w:numId w:val="65"/>
        </w:numPr>
      </w:pPr>
      <w:r>
        <w:t>Lakeside Financial Pty Ltd and the parent group of the licensee - Lakeside Financial Pty Ltd,</w:t>
      </w:r>
    </w:p>
    <w:p w14:paraId="49082755" w14:textId="77777777" w:rsidR="00080A52" w:rsidRDefault="00ED77BD">
      <w:pPr>
        <w:numPr>
          <w:ilvl w:val="1"/>
          <w:numId w:val="65"/>
        </w:numPr>
      </w:pPr>
      <w:r>
        <w:t>Financial product providers that our financial adviser recommends to me,</w:t>
      </w:r>
    </w:p>
    <w:p w14:paraId="58D9C96F" w14:textId="77777777" w:rsidR="00080A52" w:rsidRDefault="00ED77BD">
      <w:pPr>
        <w:numPr>
          <w:ilvl w:val="1"/>
          <w:numId w:val="65"/>
        </w:numPr>
      </w:pPr>
      <w:r>
        <w:t>Other parties or service providers we have been referred to or who were recommended by our financial adviser in this SoA,</w:t>
      </w:r>
    </w:p>
    <w:p w14:paraId="36119432" w14:textId="77777777" w:rsidR="00080A52" w:rsidRDefault="00ED77BD">
      <w:pPr>
        <w:numPr>
          <w:ilvl w:val="1"/>
          <w:numId w:val="65"/>
        </w:numPr>
      </w:pPr>
      <w:r>
        <w:t>Companies involved in communicating of this information, such as electronic mail services, cloud storage services and/or document creation services,</w:t>
      </w:r>
    </w:p>
    <w:p w14:paraId="5B6F1914" w14:textId="77777777" w:rsidR="00080A52" w:rsidRDefault="00ED77BD">
      <w:pPr>
        <w:numPr>
          <w:ilvl w:val="1"/>
          <w:numId w:val="65"/>
        </w:numPr>
      </w:pPr>
      <w:r>
        <w:t>The following people (e.g. name of my spouse / solicitor / accountant / offshore provider including country)</w:t>
      </w:r>
    </w:p>
    <w:p w14:paraId="50220914" w14:textId="77777777" w:rsidR="00080A52" w:rsidRDefault="00ED77BD">
      <w:pPr>
        <w:pStyle w:val="Heading3"/>
      </w:pPr>
      <w:bookmarkStart w:id="67" w:name="d329358e-fbfa-4bb1-bc72-7ace94815335"/>
      <w:bookmarkEnd w:id="66"/>
      <w:r>
        <w:t>Please select as appropriate:</w:t>
      </w:r>
    </w:p>
    <w:p w14:paraId="44C324EC" w14:textId="77777777" w:rsidR="00080A52" w:rsidRDefault="00ED77BD">
      <w:r>
        <w:t>Please tick one:</w:t>
      </w:r>
    </w:p>
    <w:p w14:paraId="0D6C57B7" w14:textId="77777777" w:rsidR="00080A52" w:rsidRDefault="00ED77BD">
      <w:pPr>
        <w:numPr>
          <w:ilvl w:val="0"/>
          <w:numId w:val="66"/>
        </w:numPr>
      </w:pPr>
      <w:r>
        <w:t>I wish to proceed with the advice outlined in this Statement of Advice.</w:t>
      </w:r>
    </w:p>
    <w:p w14:paraId="106DC320" w14:textId="77777777" w:rsidR="00080A52" w:rsidRDefault="00ED77BD">
      <w:pPr>
        <w:numPr>
          <w:ilvl w:val="0"/>
          <w:numId w:val="66"/>
        </w:numPr>
      </w:pPr>
      <w:r>
        <w:t>I have chosen to make the following variations to the advice. I understand that by varying the advice I risk making a financial decision that may not be appropriate for my circumstances.</w:t>
      </w:r>
    </w:p>
    <w:p w14:paraId="5DE36C94" w14:textId="77777777" w:rsidR="00080A52" w:rsidRDefault="00ED77BD">
      <w:pPr>
        <w:pStyle w:val="Heading3"/>
      </w:pPr>
      <w:bookmarkStart w:id="68" w:name="dc63d519-79ef-4b04-835c-ba0af684099e"/>
      <w:bookmarkEnd w:id="67"/>
      <w:r>
        <w:t>Client Declaration</w:t>
      </w:r>
    </w:p>
    <w:tbl>
      <w:tblPr>
        <w:tblStyle w:val="Table"/>
        <w:tblW w:w="5000" w:type="pct"/>
        <w:tblLayout w:type="fixed"/>
        <w:tblLook w:val="0000" w:firstRow="0" w:lastRow="0" w:firstColumn="0" w:lastColumn="0" w:noHBand="0" w:noVBand="0"/>
      </w:tblPr>
      <w:tblGrid>
        <w:gridCol w:w="2254"/>
        <w:gridCol w:w="2254"/>
        <w:gridCol w:w="2254"/>
        <w:gridCol w:w="2254"/>
      </w:tblGrid>
      <w:tr w:rsidR="00080A52" w14:paraId="4351527E" w14:textId="77777777">
        <w:tc>
          <w:tcPr>
            <w:tcW w:w="1980" w:type="dxa"/>
          </w:tcPr>
          <w:p w14:paraId="78C94E51" w14:textId="77777777" w:rsidR="00080A52" w:rsidRDefault="00ED77BD">
            <w:r>
              <w:t>Signature</w:t>
            </w:r>
          </w:p>
        </w:tc>
        <w:tc>
          <w:tcPr>
            <w:tcW w:w="1980" w:type="dxa"/>
          </w:tcPr>
          <w:p w14:paraId="5DCE707C" w14:textId="77777777" w:rsidR="00080A52" w:rsidRDefault="00080A52"/>
        </w:tc>
        <w:tc>
          <w:tcPr>
            <w:tcW w:w="3960" w:type="dxa"/>
            <w:gridSpan w:val="2"/>
          </w:tcPr>
          <w:p w14:paraId="53BE3703" w14:textId="77777777" w:rsidR="00080A52" w:rsidRDefault="00080A52"/>
        </w:tc>
      </w:tr>
      <w:tr w:rsidR="00080A52" w14:paraId="12852E27" w14:textId="77777777">
        <w:tc>
          <w:tcPr>
            <w:tcW w:w="1980" w:type="dxa"/>
          </w:tcPr>
          <w:p w14:paraId="21D694E6" w14:textId="77777777" w:rsidR="00080A52" w:rsidRDefault="00ED77BD">
            <w:r>
              <w:t>Full name</w:t>
            </w:r>
          </w:p>
        </w:tc>
        <w:tc>
          <w:tcPr>
            <w:tcW w:w="1980" w:type="dxa"/>
          </w:tcPr>
          <w:p w14:paraId="401B0F53" w14:textId="77777777" w:rsidR="00080A52" w:rsidRDefault="00ED77BD">
            <w:r>
              <w:rPr>
                <w:i/>
                <w:iCs/>
              </w:rPr>
              <w:t>David McCormack</w:t>
            </w:r>
          </w:p>
        </w:tc>
        <w:tc>
          <w:tcPr>
            <w:tcW w:w="1980" w:type="dxa"/>
          </w:tcPr>
          <w:p w14:paraId="6927BFD6" w14:textId="77777777" w:rsidR="00080A52" w:rsidRDefault="00ED77BD">
            <w:r>
              <w:t>Date</w:t>
            </w:r>
          </w:p>
        </w:tc>
        <w:tc>
          <w:tcPr>
            <w:tcW w:w="1980" w:type="dxa"/>
          </w:tcPr>
          <w:p w14:paraId="34F76908" w14:textId="77777777" w:rsidR="00080A52" w:rsidRDefault="00080A52"/>
        </w:tc>
      </w:tr>
      <w:tr w:rsidR="00080A52" w14:paraId="174D62EC" w14:textId="77777777">
        <w:tc>
          <w:tcPr>
            <w:tcW w:w="1980" w:type="dxa"/>
          </w:tcPr>
          <w:p w14:paraId="1A484445" w14:textId="77777777" w:rsidR="00080A52" w:rsidRDefault="00ED77BD">
            <w:r>
              <w:t>Signature</w:t>
            </w:r>
          </w:p>
        </w:tc>
        <w:tc>
          <w:tcPr>
            <w:tcW w:w="1980" w:type="dxa"/>
          </w:tcPr>
          <w:p w14:paraId="616FC416" w14:textId="77777777" w:rsidR="00080A52" w:rsidRDefault="00080A52"/>
        </w:tc>
        <w:tc>
          <w:tcPr>
            <w:tcW w:w="3960" w:type="dxa"/>
            <w:gridSpan w:val="2"/>
          </w:tcPr>
          <w:p w14:paraId="17C2629A" w14:textId="77777777" w:rsidR="00080A52" w:rsidRDefault="00080A52"/>
        </w:tc>
      </w:tr>
      <w:tr w:rsidR="00080A52" w14:paraId="0EEFB01F" w14:textId="77777777">
        <w:tc>
          <w:tcPr>
            <w:tcW w:w="1980" w:type="dxa"/>
          </w:tcPr>
          <w:p w14:paraId="0ED8BB53" w14:textId="77777777" w:rsidR="00080A52" w:rsidRDefault="00ED77BD">
            <w:r>
              <w:t>Full name</w:t>
            </w:r>
          </w:p>
        </w:tc>
        <w:tc>
          <w:tcPr>
            <w:tcW w:w="1980" w:type="dxa"/>
          </w:tcPr>
          <w:p w14:paraId="2B970C7C" w14:textId="77777777" w:rsidR="00080A52" w:rsidRDefault="00ED77BD">
            <w:r>
              <w:rPr>
                <w:i/>
                <w:iCs/>
              </w:rPr>
              <w:t>Elizabeth McCormack</w:t>
            </w:r>
          </w:p>
        </w:tc>
        <w:tc>
          <w:tcPr>
            <w:tcW w:w="1980" w:type="dxa"/>
          </w:tcPr>
          <w:p w14:paraId="5CC6C6C3" w14:textId="77777777" w:rsidR="00080A52" w:rsidRDefault="00ED77BD">
            <w:r>
              <w:t>Date</w:t>
            </w:r>
          </w:p>
        </w:tc>
        <w:tc>
          <w:tcPr>
            <w:tcW w:w="1980" w:type="dxa"/>
          </w:tcPr>
          <w:p w14:paraId="50C41F40" w14:textId="77777777" w:rsidR="00080A52" w:rsidRDefault="00080A52"/>
        </w:tc>
      </w:tr>
    </w:tbl>
    <w:p w14:paraId="1C444EE2" w14:textId="77777777" w:rsidR="00080A52" w:rsidRDefault="00ED77BD">
      <w:pPr>
        <w:pStyle w:val="Heading3"/>
      </w:pPr>
      <w:bookmarkStart w:id="69" w:name="b1abf5e1-b463-4ec4-8682-c3a116833d87"/>
      <w:bookmarkEnd w:id="68"/>
      <w:r>
        <w:t>Financial Adviser Signature</w:t>
      </w:r>
    </w:p>
    <w:tbl>
      <w:tblPr>
        <w:tblStyle w:val="Table"/>
        <w:tblW w:w="5000" w:type="pct"/>
        <w:tblLayout w:type="fixed"/>
        <w:tblLook w:val="0000" w:firstRow="0" w:lastRow="0" w:firstColumn="0" w:lastColumn="0" w:noHBand="0" w:noVBand="0"/>
      </w:tblPr>
      <w:tblGrid>
        <w:gridCol w:w="2254"/>
        <w:gridCol w:w="2254"/>
        <w:gridCol w:w="2254"/>
        <w:gridCol w:w="2254"/>
      </w:tblGrid>
      <w:tr w:rsidR="00080A52" w14:paraId="7AFCB841" w14:textId="77777777">
        <w:tc>
          <w:tcPr>
            <w:tcW w:w="1980" w:type="dxa"/>
          </w:tcPr>
          <w:p w14:paraId="039301BB" w14:textId="77777777" w:rsidR="00080A52" w:rsidRDefault="00ED77BD">
            <w:r>
              <w:t>Signature</w:t>
            </w:r>
          </w:p>
        </w:tc>
        <w:tc>
          <w:tcPr>
            <w:tcW w:w="1980" w:type="dxa"/>
          </w:tcPr>
          <w:p w14:paraId="39B61D4E" w14:textId="77777777" w:rsidR="00080A52" w:rsidRDefault="00080A52"/>
        </w:tc>
        <w:tc>
          <w:tcPr>
            <w:tcW w:w="3960" w:type="dxa"/>
            <w:gridSpan w:val="2"/>
          </w:tcPr>
          <w:p w14:paraId="1A8EFFEC" w14:textId="77777777" w:rsidR="00080A52" w:rsidRDefault="00080A52"/>
        </w:tc>
      </w:tr>
      <w:tr w:rsidR="00080A52" w14:paraId="45EC9005" w14:textId="77777777">
        <w:tc>
          <w:tcPr>
            <w:tcW w:w="1980" w:type="dxa"/>
          </w:tcPr>
          <w:p w14:paraId="4C35864E" w14:textId="77777777" w:rsidR="00080A52" w:rsidRDefault="00ED77BD">
            <w:r>
              <w:t>Full name</w:t>
            </w:r>
          </w:p>
        </w:tc>
        <w:tc>
          <w:tcPr>
            <w:tcW w:w="1980" w:type="dxa"/>
          </w:tcPr>
          <w:p w14:paraId="3C6E3F5E" w14:textId="77777777" w:rsidR="00080A52" w:rsidRDefault="00ED77BD">
            <w:r>
              <w:rPr>
                <w:i/>
                <w:iCs/>
              </w:rPr>
              <w:t>Tristan Biro</w:t>
            </w:r>
          </w:p>
        </w:tc>
        <w:tc>
          <w:tcPr>
            <w:tcW w:w="1980" w:type="dxa"/>
          </w:tcPr>
          <w:p w14:paraId="6C81DB9A" w14:textId="77777777" w:rsidR="00080A52" w:rsidRDefault="00ED77BD">
            <w:r>
              <w:t>Date</w:t>
            </w:r>
          </w:p>
        </w:tc>
        <w:tc>
          <w:tcPr>
            <w:tcW w:w="1980" w:type="dxa"/>
          </w:tcPr>
          <w:p w14:paraId="4CD296B6" w14:textId="77777777" w:rsidR="00080A52" w:rsidRDefault="00ED77BD">
            <w:r>
              <w:rPr>
                <w:i/>
                <w:iCs/>
              </w:rPr>
              <w:t>01 May 2026</w:t>
            </w:r>
          </w:p>
        </w:tc>
      </w:tr>
    </w:tbl>
    <w:p w14:paraId="1F5DE9BC" w14:textId="77777777" w:rsidR="00080A52" w:rsidRDefault="00ED77BD">
      <w:r>
        <w:t>Confidential Statement of Advice Prepared for: Mr David McCormack &amp; Mrs Elizabeth McCormack</w:t>
      </w:r>
      <w:r>
        <w:br/>
        <w:t>Prepared by: Tristan Biro of Lakeside Financial Pty Ltd</w:t>
      </w:r>
      <w:bookmarkEnd w:id="0"/>
      <w:bookmarkEnd w:id="69"/>
    </w:p>
    <w:sectPr w:rsidR="00080A52" w:rsidSect="00FE180D">
      <w:headerReference w:type="default" r:id="rId29"/>
      <w:footerReference w:type="even" r:id="rId30"/>
      <w:foot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D5B65" w14:textId="77777777" w:rsidR="00ED77BD" w:rsidRDefault="00ED77BD">
      <w:pPr>
        <w:spacing w:before="0" w:after="0"/>
      </w:pPr>
      <w:r>
        <w:separator/>
      </w:r>
    </w:p>
  </w:endnote>
  <w:endnote w:type="continuationSeparator" w:id="0">
    <w:p w14:paraId="1178A518" w14:textId="77777777" w:rsidR="00ED77BD" w:rsidRDefault="00ED77B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Open Sans Light">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7313747"/>
      <w:docPartObj>
        <w:docPartGallery w:val="Page Numbers (Bottom of Page)"/>
        <w:docPartUnique/>
      </w:docPartObj>
    </w:sdtPr>
    <w:sdtEndPr>
      <w:rPr>
        <w:rStyle w:val="PageNumber"/>
      </w:rPr>
    </w:sdtEndPr>
    <w:sdtContent>
      <w:p w14:paraId="3F2ACBB3" w14:textId="77777777" w:rsidR="001C689A" w:rsidRDefault="001C689A" w:rsidP="00BF1A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7D558C2" w14:textId="77777777" w:rsidR="001C689A" w:rsidRDefault="001C689A" w:rsidP="001C68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6348065"/>
      <w:docPartObj>
        <w:docPartGallery w:val="Page Numbers (Bottom of Page)"/>
        <w:docPartUnique/>
      </w:docPartObj>
    </w:sdtPr>
    <w:sdtEndPr>
      <w:rPr>
        <w:rStyle w:val="PageNumber"/>
      </w:rPr>
    </w:sdtEndPr>
    <w:sdtContent>
      <w:p w14:paraId="6587AA0F" w14:textId="77777777" w:rsidR="001C689A" w:rsidRDefault="001C689A" w:rsidP="00BF1A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93E362" w14:textId="1BA9C58A" w:rsidR="00CE40A3" w:rsidRDefault="00CE40A3" w:rsidP="001C68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ADE36" w14:textId="77777777" w:rsidR="00ED77BD" w:rsidRDefault="00ED77BD">
      <w:pPr>
        <w:spacing w:before="0" w:after="0"/>
      </w:pPr>
      <w:r>
        <w:separator/>
      </w:r>
    </w:p>
  </w:footnote>
  <w:footnote w:type="continuationSeparator" w:id="0">
    <w:p w14:paraId="6F70B39F" w14:textId="77777777" w:rsidR="00ED77BD" w:rsidRDefault="00ED77B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8F38C" w14:textId="77777777" w:rsidR="007559DD" w:rsidRDefault="007559DD" w:rsidP="0072052D">
    <w:pPr>
      <w:pStyle w:val="Header"/>
      <w:ind w:right="105"/>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F4E62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F28F2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6EA6B5B"/>
    <w:multiLevelType w:val="multilevel"/>
    <w:tmpl w:val="81C4C28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 w15:restartNumberingAfterBreak="0">
    <w:nsid w:val="119F302D"/>
    <w:multiLevelType w:val="multilevel"/>
    <w:tmpl w:val="F440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14548"/>
    <w:multiLevelType w:val="multilevel"/>
    <w:tmpl w:val="230C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8243D"/>
    <w:multiLevelType w:val="multilevel"/>
    <w:tmpl w:val="F8E0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B4797"/>
    <w:multiLevelType w:val="multilevel"/>
    <w:tmpl w:val="69E6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7A2ABF"/>
    <w:multiLevelType w:val="multilevel"/>
    <w:tmpl w:val="26BEA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63129"/>
    <w:multiLevelType w:val="multilevel"/>
    <w:tmpl w:val="81C4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B0808"/>
    <w:multiLevelType w:val="multilevel"/>
    <w:tmpl w:val="B576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330A3"/>
    <w:multiLevelType w:val="multilevel"/>
    <w:tmpl w:val="1FEE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D27DB"/>
    <w:multiLevelType w:val="multilevel"/>
    <w:tmpl w:val="5654548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15:restartNumberingAfterBreak="0">
    <w:nsid w:val="4DBA2714"/>
    <w:multiLevelType w:val="multilevel"/>
    <w:tmpl w:val="BCEA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467345"/>
    <w:multiLevelType w:val="hybridMultilevel"/>
    <w:tmpl w:val="74B825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50D181E"/>
    <w:multiLevelType w:val="multilevel"/>
    <w:tmpl w:val="FB26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8263A4"/>
    <w:multiLevelType w:val="multilevel"/>
    <w:tmpl w:val="919C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857CFF"/>
    <w:multiLevelType w:val="hybridMultilevel"/>
    <w:tmpl w:val="3154CF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8D15E99"/>
    <w:multiLevelType w:val="multilevel"/>
    <w:tmpl w:val="BB7C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FA72E9"/>
    <w:multiLevelType w:val="multilevel"/>
    <w:tmpl w:val="5E6E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396F48"/>
    <w:multiLevelType w:val="multilevel"/>
    <w:tmpl w:val="FEAE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326AB6"/>
    <w:multiLevelType w:val="multilevel"/>
    <w:tmpl w:val="4404E1C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1" w15:restartNumberingAfterBreak="0">
    <w:nsid w:val="7C791156"/>
    <w:multiLevelType w:val="hybridMultilevel"/>
    <w:tmpl w:val="617C52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E863296"/>
    <w:multiLevelType w:val="hybridMultilevel"/>
    <w:tmpl w:val="DEFC16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FC63146"/>
    <w:multiLevelType w:val="hybridMultilevel"/>
    <w:tmpl w:val="352C3B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3478859">
    <w:abstractNumId w:val="9"/>
  </w:num>
  <w:num w:numId="2" w16cid:durableId="1884905687">
    <w:abstractNumId w:val="4"/>
  </w:num>
  <w:num w:numId="3" w16cid:durableId="147283671">
    <w:abstractNumId w:val="6"/>
  </w:num>
  <w:num w:numId="4" w16cid:durableId="1086153841">
    <w:abstractNumId w:val="12"/>
  </w:num>
  <w:num w:numId="5" w16cid:durableId="2130857793">
    <w:abstractNumId w:val="14"/>
  </w:num>
  <w:num w:numId="6" w16cid:durableId="2010252764">
    <w:abstractNumId w:val="10"/>
  </w:num>
  <w:num w:numId="7" w16cid:durableId="46228997">
    <w:abstractNumId w:val="19"/>
  </w:num>
  <w:num w:numId="8" w16cid:durableId="1333408180">
    <w:abstractNumId w:val="5"/>
  </w:num>
  <w:num w:numId="9" w16cid:durableId="565141182">
    <w:abstractNumId w:val="3"/>
  </w:num>
  <w:num w:numId="10" w16cid:durableId="1631550511">
    <w:abstractNumId w:val="18"/>
  </w:num>
  <w:num w:numId="11" w16cid:durableId="1801796966">
    <w:abstractNumId w:val="15"/>
  </w:num>
  <w:num w:numId="12" w16cid:durableId="770858370">
    <w:abstractNumId w:val="17"/>
  </w:num>
  <w:num w:numId="13" w16cid:durableId="263271138">
    <w:abstractNumId w:val="2"/>
  </w:num>
  <w:num w:numId="14" w16cid:durableId="705107476">
    <w:abstractNumId w:val="7"/>
  </w:num>
  <w:num w:numId="15" w16cid:durableId="1285891537">
    <w:abstractNumId w:val="8"/>
  </w:num>
  <w:num w:numId="16" w16cid:durableId="305404580">
    <w:abstractNumId w:val="20"/>
  </w:num>
  <w:num w:numId="17" w16cid:durableId="1698582089">
    <w:abstractNumId w:val="23"/>
  </w:num>
  <w:num w:numId="18" w16cid:durableId="143666218">
    <w:abstractNumId w:val="21"/>
  </w:num>
  <w:num w:numId="19" w16cid:durableId="2047414167">
    <w:abstractNumId w:val="13"/>
  </w:num>
  <w:num w:numId="20" w16cid:durableId="1634558767">
    <w:abstractNumId w:val="11"/>
  </w:num>
  <w:num w:numId="21" w16cid:durableId="169221745">
    <w:abstractNumId w:val="22"/>
  </w:num>
  <w:num w:numId="22" w16cid:durableId="1938175965">
    <w:abstractNumId w:val="16"/>
  </w:num>
  <w:num w:numId="23" w16cid:durableId="1921020387">
    <w:abstractNumId w:val="0"/>
  </w:num>
  <w:num w:numId="24" w16cid:durableId="1018511044">
    <w:abstractNumId w:val="1"/>
  </w:num>
  <w:num w:numId="25" w16cid:durableId="349843717">
    <w:abstractNumId w:val="1"/>
  </w:num>
  <w:num w:numId="26" w16cid:durableId="325132435">
    <w:abstractNumId w:val="1"/>
  </w:num>
  <w:num w:numId="27" w16cid:durableId="1870294775">
    <w:abstractNumId w:val="1"/>
  </w:num>
  <w:num w:numId="28" w16cid:durableId="848833371">
    <w:abstractNumId w:val="1"/>
  </w:num>
  <w:num w:numId="29" w16cid:durableId="1216045670">
    <w:abstractNumId w:val="1"/>
  </w:num>
  <w:num w:numId="30" w16cid:durableId="1085346296">
    <w:abstractNumId w:val="1"/>
  </w:num>
  <w:num w:numId="31" w16cid:durableId="918247984">
    <w:abstractNumId w:val="1"/>
  </w:num>
  <w:num w:numId="32" w16cid:durableId="386759507">
    <w:abstractNumId w:val="1"/>
  </w:num>
  <w:num w:numId="33" w16cid:durableId="1945503319">
    <w:abstractNumId w:val="1"/>
  </w:num>
  <w:num w:numId="34" w16cid:durableId="1493134196">
    <w:abstractNumId w:val="1"/>
  </w:num>
  <w:num w:numId="35" w16cid:durableId="656416888">
    <w:abstractNumId w:val="1"/>
  </w:num>
  <w:num w:numId="36" w16cid:durableId="1893613091">
    <w:abstractNumId w:val="1"/>
  </w:num>
  <w:num w:numId="37" w16cid:durableId="813912162">
    <w:abstractNumId w:val="1"/>
  </w:num>
  <w:num w:numId="38" w16cid:durableId="1069377524">
    <w:abstractNumId w:val="1"/>
  </w:num>
  <w:num w:numId="39" w16cid:durableId="174421849">
    <w:abstractNumId w:val="1"/>
  </w:num>
  <w:num w:numId="40" w16cid:durableId="169024070">
    <w:abstractNumId w:val="1"/>
  </w:num>
  <w:num w:numId="41" w16cid:durableId="1471248942">
    <w:abstractNumId w:val="1"/>
  </w:num>
  <w:num w:numId="42" w16cid:durableId="1128889352">
    <w:abstractNumId w:val="1"/>
  </w:num>
  <w:num w:numId="43" w16cid:durableId="837581544">
    <w:abstractNumId w:val="1"/>
  </w:num>
  <w:num w:numId="44" w16cid:durableId="1650020028">
    <w:abstractNumId w:val="1"/>
  </w:num>
  <w:num w:numId="45" w16cid:durableId="1802652939">
    <w:abstractNumId w:val="1"/>
  </w:num>
  <w:num w:numId="46" w16cid:durableId="1449162730">
    <w:abstractNumId w:val="1"/>
  </w:num>
  <w:num w:numId="47" w16cid:durableId="1495300086">
    <w:abstractNumId w:val="1"/>
  </w:num>
  <w:num w:numId="48" w16cid:durableId="1124542144">
    <w:abstractNumId w:val="1"/>
  </w:num>
  <w:num w:numId="49" w16cid:durableId="1771856497">
    <w:abstractNumId w:val="1"/>
  </w:num>
  <w:num w:numId="50" w16cid:durableId="791677171">
    <w:abstractNumId w:val="1"/>
  </w:num>
  <w:num w:numId="51" w16cid:durableId="1933539030">
    <w:abstractNumId w:val="1"/>
  </w:num>
  <w:num w:numId="52" w16cid:durableId="954941644">
    <w:abstractNumId w:val="1"/>
  </w:num>
  <w:num w:numId="53" w16cid:durableId="1683243179">
    <w:abstractNumId w:val="1"/>
  </w:num>
  <w:num w:numId="54" w16cid:durableId="1644893765">
    <w:abstractNumId w:val="1"/>
  </w:num>
  <w:num w:numId="55" w16cid:durableId="625356966">
    <w:abstractNumId w:val="1"/>
  </w:num>
  <w:num w:numId="56" w16cid:durableId="1600677139">
    <w:abstractNumId w:val="1"/>
  </w:num>
  <w:num w:numId="57" w16cid:durableId="802574497">
    <w:abstractNumId w:val="1"/>
  </w:num>
  <w:num w:numId="58" w16cid:durableId="1402948069">
    <w:abstractNumId w:val="1"/>
  </w:num>
  <w:num w:numId="59" w16cid:durableId="1412435399">
    <w:abstractNumId w:val="1"/>
  </w:num>
  <w:num w:numId="60" w16cid:durableId="1483623423">
    <w:abstractNumId w:val="1"/>
  </w:num>
  <w:num w:numId="61" w16cid:durableId="311524358">
    <w:abstractNumId w:val="1"/>
  </w:num>
  <w:num w:numId="62" w16cid:durableId="430666159">
    <w:abstractNumId w:val="1"/>
  </w:num>
  <w:num w:numId="63" w16cid:durableId="283272224">
    <w:abstractNumId w:val="1"/>
  </w:num>
  <w:num w:numId="64" w16cid:durableId="52050202">
    <w:abstractNumId w:val="1"/>
  </w:num>
  <w:num w:numId="65" w16cid:durableId="2000108049">
    <w:abstractNumId w:val="1"/>
  </w:num>
  <w:num w:numId="66" w16cid:durableId="1127776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9DD"/>
    <w:rsid w:val="00010398"/>
    <w:rsid w:val="00012AC6"/>
    <w:rsid w:val="00014DB9"/>
    <w:rsid w:val="000548B5"/>
    <w:rsid w:val="00071CBE"/>
    <w:rsid w:val="00080A52"/>
    <w:rsid w:val="000B5E10"/>
    <w:rsid w:val="00113FA5"/>
    <w:rsid w:val="00124D83"/>
    <w:rsid w:val="001C689A"/>
    <w:rsid w:val="001D378B"/>
    <w:rsid w:val="001F1451"/>
    <w:rsid w:val="0021668F"/>
    <w:rsid w:val="00223ED7"/>
    <w:rsid w:val="00263BDA"/>
    <w:rsid w:val="002A075E"/>
    <w:rsid w:val="00376620"/>
    <w:rsid w:val="003C552D"/>
    <w:rsid w:val="003E75A0"/>
    <w:rsid w:val="004314D9"/>
    <w:rsid w:val="004A2EF8"/>
    <w:rsid w:val="004A570C"/>
    <w:rsid w:val="004B5325"/>
    <w:rsid w:val="004D6DFC"/>
    <w:rsid w:val="00557530"/>
    <w:rsid w:val="0061163A"/>
    <w:rsid w:val="0062474C"/>
    <w:rsid w:val="00640B3F"/>
    <w:rsid w:val="0064147F"/>
    <w:rsid w:val="00657473"/>
    <w:rsid w:val="0068105C"/>
    <w:rsid w:val="0070603E"/>
    <w:rsid w:val="0072052D"/>
    <w:rsid w:val="007366D7"/>
    <w:rsid w:val="007559DD"/>
    <w:rsid w:val="00771ABA"/>
    <w:rsid w:val="007E7780"/>
    <w:rsid w:val="007F4B33"/>
    <w:rsid w:val="008567CF"/>
    <w:rsid w:val="0089099D"/>
    <w:rsid w:val="00944494"/>
    <w:rsid w:val="00997677"/>
    <w:rsid w:val="009B0F9B"/>
    <w:rsid w:val="009B66CB"/>
    <w:rsid w:val="00A00351"/>
    <w:rsid w:val="00A57142"/>
    <w:rsid w:val="00A66567"/>
    <w:rsid w:val="00A76F4E"/>
    <w:rsid w:val="00A95EAA"/>
    <w:rsid w:val="00AE35BA"/>
    <w:rsid w:val="00B25428"/>
    <w:rsid w:val="00B43C07"/>
    <w:rsid w:val="00B823D5"/>
    <w:rsid w:val="00BA726C"/>
    <w:rsid w:val="00BC367D"/>
    <w:rsid w:val="00C509D5"/>
    <w:rsid w:val="00C53159"/>
    <w:rsid w:val="00C933A5"/>
    <w:rsid w:val="00CA3415"/>
    <w:rsid w:val="00CC70EB"/>
    <w:rsid w:val="00CD2727"/>
    <w:rsid w:val="00CE40A3"/>
    <w:rsid w:val="00CE670E"/>
    <w:rsid w:val="00CF0B04"/>
    <w:rsid w:val="00DB0FA8"/>
    <w:rsid w:val="00DE77BB"/>
    <w:rsid w:val="00DF0374"/>
    <w:rsid w:val="00DF788C"/>
    <w:rsid w:val="00E01310"/>
    <w:rsid w:val="00E02FAC"/>
    <w:rsid w:val="00E817AD"/>
    <w:rsid w:val="00ED77BD"/>
    <w:rsid w:val="00EF4E95"/>
    <w:rsid w:val="00F12C8A"/>
    <w:rsid w:val="00F96017"/>
    <w:rsid w:val="00FE180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FF7F8"/>
  <w15:docId w15:val="{E268E484-7E4A-49EA-B4D9-81376AFBF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AU" w:eastAsia="zh-CN" w:bidi="th-TH"/>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05C"/>
  </w:style>
  <w:style w:type="paragraph" w:styleId="Heading1">
    <w:name w:val="heading 1"/>
    <w:basedOn w:val="Normal"/>
    <w:next w:val="Normal"/>
    <w:link w:val="Heading1Char"/>
    <w:uiPriority w:val="9"/>
    <w:qFormat/>
    <w:rsid w:val="00CE40A3"/>
    <w:pPr>
      <w:spacing w:before="100" w:beforeAutospacing="1" w:after="100" w:afterAutospacing="1"/>
      <w:outlineLvl w:val="0"/>
    </w:pPr>
    <w:rPr>
      <w:rFonts w:asciiTheme="majorHAnsi" w:eastAsia="Times New Roman" w:hAnsiTheme="majorHAnsi" w:cs="Times New Roman"/>
      <w:b/>
      <w:bCs/>
      <w:color w:val="1A4E70"/>
      <w:sz w:val="40"/>
      <w:szCs w:val="40"/>
    </w:rPr>
  </w:style>
  <w:style w:type="paragraph" w:styleId="Heading2">
    <w:name w:val="heading 2"/>
    <w:basedOn w:val="Heading1"/>
    <w:next w:val="Normal"/>
    <w:link w:val="Heading2Char"/>
    <w:uiPriority w:val="9"/>
    <w:unhideWhenUsed/>
    <w:qFormat/>
    <w:rsid w:val="00CE40A3"/>
    <w:pPr>
      <w:outlineLvl w:val="1"/>
    </w:pPr>
  </w:style>
  <w:style w:type="paragraph" w:styleId="Heading3">
    <w:name w:val="heading 3"/>
    <w:basedOn w:val="Normal"/>
    <w:next w:val="Normal"/>
    <w:link w:val="Heading3Char"/>
    <w:uiPriority w:val="9"/>
    <w:unhideWhenUsed/>
    <w:qFormat/>
    <w:rsid w:val="00A76F4E"/>
    <w:pPr>
      <w:spacing w:before="100" w:beforeAutospacing="1" w:after="100" w:afterAutospacing="1"/>
      <w:outlineLvl w:val="2"/>
    </w:pPr>
    <w:rPr>
      <w:rFonts w:asciiTheme="majorHAnsi" w:eastAsia="Times New Roman" w:hAnsiTheme="majorHAnsi" w:cs="Times New Roman"/>
      <w:b/>
      <w:bCs/>
      <w:color w:val="1A4E70"/>
      <w:sz w:val="24"/>
      <w:szCs w:val="24"/>
    </w:rPr>
  </w:style>
  <w:style w:type="paragraph" w:styleId="Heading4">
    <w:name w:val="heading 4"/>
    <w:basedOn w:val="Heading3"/>
    <w:next w:val="Normal"/>
    <w:link w:val="Heading4Char"/>
    <w:uiPriority w:val="9"/>
    <w:unhideWhenUsed/>
    <w:qFormat/>
    <w:rsid w:val="00A76F4E"/>
    <w:pPr>
      <w:outlineLvl w:val="3"/>
    </w:pPr>
  </w:style>
  <w:style w:type="paragraph" w:styleId="Heading5">
    <w:name w:val="heading 5"/>
    <w:basedOn w:val="Normal"/>
    <w:next w:val="Normal"/>
    <w:link w:val="Heading5Char"/>
    <w:uiPriority w:val="9"/>
    <w:unhideWhenUsed/>
    <w:qFormat/>
    <w:rsid w:val="00EF4E95"/>
    <w:pPr>
      <w:keepNext/>
      <w:keepLines/>
      <w:spacing w:before="40" w:after="0"/>
      <w:outlineLvl w:val="4"/>
    </w:pPr>
    <w:rPr>
      <w:rFonts w:asciiTheme="majorHAnsi" w:eastAsiaTheme="majorEastAsia" w:hAnsiTheme="majorHAnsi" w:cstheme="majorBidi"/>
      <w:i/>
      <w:iCs/>
      <w:color w:val="0E2841" w:themeColor="text2"/>
      <w:sz w:val="22"/>
      <w:szCs w:val="22"/>
    </w:rPr>
  </w:style>
  <w:style w:type="paragraph" w:styleId="Heading6">
    <w:name w:val="heading 6"/>
    <w:basedOn w:val="Normal"/>
    <w:next w:val="Normal"/>
    <w:link w:val="Heading6Char"/>
    <w:uiPriority w:val="9"/>
    <w:unhideWhenUsed/>
    <w:qFormat/>
    <w:rsid w:val="00EF4E95"/>
    <w:pPr>
      <w:keepNext/>
      <w:keepLines/>
      <w:spacing w:before="40" w:after="0"/>
      <w:outlineLvl w:val="5"/>
    </w:pPr>
    <w:rPr>
      <w:rFonts w:asciiTheme="majorHAnsi" w:eastAsiaTheme="majorEastAsia" w:hAnsiTheme="majorHAnsi" w:cstheme="majorBidi"/>
      <w:color w:val="0E2841" w:themeColor="text2"/>
    </w:rPr>
  </w:style>
  <w:style w:type="paragraph" w:styleId="Heading7">
    <w:name w:val="heading 7"/>
    <w:basedOn w:val="Normal"/>
    <w:next w:val="Normal"/>
    <w:link w:val="Heading7Char"/>
    <w:uiPriority w:val="9"/>
    <w:unhideWhenUsed/>
    <w:qFormat/>
    <w:rsid w:val="00EF4E95"/>
    <w:pPr>
      <w:keepNext/>
      <w:keepLines/>
      <w:spacing w:before="40" w:after="0"/>
      <w:outlineLvl w:val="6"/>
    </w:pPr>
    <w:rPr>
      <w:rFonts w:asciiTheme="majorHAnsi" w:eastAsiaTheme="majorEastAsia" w:hAnsiTheme="majorHAnsi" w:cstheme="majorBidi"/>
      <w:b/>
      <w:bCs/>
      <w:color w:val="0E2841" w:themeColor="text2"/>
    </w:rPr>
  </w:style>
  <w:style w:type="paragraph" w:styleId="Heading8">
    <w:name w:val="heading 8"/>
    <w:basedOn w:val="Normal"/>
    <w:next w:val="Normal"/>
    <w:link w:val="Heading8Char"/>
    <w:uiPriority w:val="9"/>
    <w:unhideWhenUsed/>
    <w:qFormat/>
    <w:rsid w:val="00EF4E95"/>
    <w:pPr>
      <w:keepNext/>
      <w:keepLines/>
      <w:spacing w:before="40" w:after="0"/>
      <w:outlineLvl w:val="7"/>
    </w:pPr>
    <w:rPr>
      <w:rFonts w:asciiTheme="majorHAnsi" w:eastAsiaTheme="majorEastAsia" w:hAnsiTheme="majorHAnsi" w:cstheme="majorBidi"/>
      <w:b/>
      <w:bCs/>
      <w:i/>
      <w:iCs/>
      <w:color w:val="0E2841" w:themeColor="text2"/>
      <w:sz w:val="20"/>
      <w:szCs w:val="20"/>
    </w:rPr>
  </w:style>
  <w:style w:type="paragraph" w:styleId="Heading9">
    <w:name w:val="heading 9"/>
    <w:basedOn w:val="Normal"/>
    <w:next w:val="Normal"/>
    <w:link w:val="Heading9Char"/>
    <w:uiPriority w:val="9"/>
    <w:unhideWhenUsed/>
    <w:qFormat/>
    <w:rsid w:val="00EF4E95"/>
    <w:pPr>
      <w:keepNext/>
      <w:keepLines/>
      <w:spacing w:before="40" w:after="0"/>
      <w:outlineLvl w:val="8"/>
    </w:pPr>
    <w:rPr>
      <w:rFonts w:asciiTheme="majorHAnsi" w:eastAsiaTheme="majorEastAsia" w:hAnsiTheme="majorHAnsi" w:cstheme="majorBidi"/>
      <w:i/>
      <w:iCs/>
      <w:color w:val="0E2841" w:themeColor="text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0A3"/>
    <w:rPr>
      <w:rFonts w:asciiTheme="majorHAnsi" w:eastAsia="Times New Roman" w:hAnsiTheme="majorHAnsi" w:cs="Times New Roman"/>
      <w:b/>
      <w:bCs/>
      <w:color w:val="1A4E70"/>
      <w:sz w:val="40"/>
      <w:szCs w:val="40"/>
    </w:rPr>
  </w:style>
  <w:style w:type="character" w:customStyle="1" w:styleId="Heading2Char">
    <w:name w:val="Heading 2 Char"/>
    <w:basedOn w:val="DefaultParagraphFont"/>
    <w:link w:val="Heading2"/>
    <w:uiPriority w:val="9"/>
    <w:rsid w:val="00CE40A3"/>
    <w:rPr>
      <w:rFonts w:asciiTheme="majorHAnsi" w:eastAsia="Times New Roman" w:hAnsiTheme="majorHAnsi" w:cs="Times New Roman"/>
      <w:b/>
      <w:bCs/>
      <w:color w:val="1A4E70"/>
      <w:sz w:val="40"/>
      <w:szCs w:val="40"/>
    </w:rPr>
  </w:style>
  <w:style w:type="character" w:customStyle="1" w:styleId="Heading3Char">
    <w:name w:val="Heading 3 Char"/>
    <w:basedOn w:val="DefaultParagraphFont"/>
    <w:link w:val="Heading3"/>
    <w:uiPriority w:val="9"/>
    <w:rsid w:val="00A76F4E"/>
    <w:rPr>
      <w:rFonts w:asciiTheme="majorHAnsi" w:eastAsia="Times New Roman" w:hAnsiTheme="majorHAnsi" w:cs="Times New Roman"/>
      <w:b/>
      <w:bCs/>
      <w:color w:val="1A4E70"/>
      <w:sz w:val="24"/>
      <w:szCs w:val="24"/>
    </w:rPr>
  </w:style>
  <w:style w:type="character" w:customStyle="1" w:styleId="Heading4Char">
    <w:name w:val="Heading 4 Char"/>
    <w:basedOn w:val="DefaultParagraphFont"/>
    <w:link w:val="Heading4"/>
    <w:uiPriority w:val="9"/>
    <w:rsid w:val="00A76F4E"/>
    <w:rPr>
      <w:rFonts w:asciiTheme="majorHAnsi" w:eastAsia="Times New Roman" w:hAnsiTheme="majorHAnsi" w:cs="Times New Roman"/>
      <w:b/>
      <w:bCs/>
      <w:color w:val="1A4E70"/>
      <w:sz w:val="24"/>
      <w:szCs w:val="24"/>
    </w:rPr>
  </w:style>
  <w:style w:type="character" w:customStyle="1" w:styleId="Heading5Char">
    <w:name w:val="Heading 5 Char"/>
    <w:basedOn w:val="DefaultParagraphFont"/>
    <w:link w:val="Heading5"/>
    <w:uiPriority w:val="9"/>
    <w:rsid w:val="00EF4E95"/>
    <w:rPr>
      <w:rFonts w:asciiTheme="majorHAnsi" w:eastAsiaTheme="majorEastAsia" w:hAnsiTheme="majorHAnsi" w:cstheme="majorBidi"/>
      <w:i/>
      <w:iCs/>
      <w:color w:val="0E2841" w:themeColor="text2"/>
      <w:sz w:val="22"/>
      <w:szCs w:val="22"/>
    </w:rPr>
  </w:style>
  <w:style w:type="character" w:customStyle="1" w:styleId="Heading6Char">
    <w:name w:val="Heading 6 Char"/>
    <w:basedOn w:val="DefaultParagraphFont"/>
    <w:link w:val="Heading6"/>
    <w:uiPriority w:val="9"/>
    <w:rsid w:val="00EF4E95"/>
    <w:rPr>
      <w:rFonts w:asciiTheme="majorHAnsi" w:eastAsiaTheme="majorEastAsia" w:hAnsiTheme="majorHAnsi" w:cstheme="majorBidi"/>
      <w:color w:val="0E2841" w:themeColor="text2"/>
    </w:rPr>
  </w:style>
  <w:style w:type="character" w:customStyle="1" w:styleId="Heading7Char">
    <w:name w:val="Heading 7 Char"/>
    <w:basedOn w:val="DefaultParagraphFont"/>
    <w:link w:val="Heading7"/>
    <w:uiPriority w:val="9"/>
    <w:rsid w:val="00EF4E95"/>
    <w:rPr>
      <w:rFonts w:asciiTheme="majorHAnsi" w:eastAsiaTheme="majorEastAsia" w:hAnsiTheme="majorHAnsi" w:cstheme="majorBidi"/>
      <w:b/>
      <w:bCs/>
      <w:color w:val="0E2841" w:themeColor="text2"/>
    </w:rPr>
  </w:style>
  <w:style w:type="character" w:customStyle="1" w:styleId="Heading8Char">
    <w:name w:val="Heading 8 Char"/>
    <w:basedOn w:val="DefaultParagraphFont"/>
    <w:link w:val="Heading8"/>
    <w:uiPriority w:val="9"/>
    <w:rsid w:val="00EF4E95"/>
    <w:rPr>
      <w:rFonts w:asciiTheme="majorHAnsi" w:eastAsiaTheme="majorEastAsia" w:hAnsiTheme="majorHAnsi" w:cstheme="majorBidi"/>
      <w:b/>
      <w:bCs/>
      <w:i/>
      <w:iCs/>
      <w:color w:val="0E2841" w:themeColor="text2"/>
      <w:sz w:val="20"/>
      <w:szCs w:val="20"/>
    </w:rPr>
  </w:style>
  <w:style w:type="character" w:customStyle="1" w:styleId="Heading9Char">
    <w:name w:val="Heading 9 Char"/>
    <w:basedOn w:val="DefaultParagraphFont"/>
    <w:link w:val="Heading9"/>
    <w:uiPriority w:val="9"/>
    <w:rsid w:val="00EF4E95"/>
    <w:rPr>
      <w:rFonts w:asciiTheme="majorHAnsi" w:eastAsiaTheme="majorEastAsia" w:hAnsiTheme="majorHAnsi" w:cstheme="majorBidi"/>
      <w:i/>
      <w:iCs/>
      <w:color w:val="0E2841" w:themeColor="text2"/>
      <w:sz w:val="20"/>
      <w:szCs w:val="20"/>
    </w:rPr>
  </w:style>
  <w:style w:type="paragraph" w:styleId="Title">
    <w:name w:val="Title"/>
    <w:basedOn w:val="Normal"/>
    <w:next w:val="Normal"/>
    <w:link w:val="TitleChar"/>
    <w:uiPriority w:val="10"/>
    <w:qFormat/>
    <w:rsid w:val="0068105C"/>
    <w:pPr>
      <w:spacing w:after="0"/>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68105C"/>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68105C"/>
    <w:pPr>
      <w:numPr>
        <w:ilvl w:val="1"/>
      </w:numPr>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68105C"/>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68105C"/>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68105C"/>
    <w:rPr>
      <w:i/>
      <w:iCs/>
      <w:color w:val="262626" w:themeColor="text1" w:themeTint="D9"/>
    </w:rPr>
  </w:style>
  <w:style w:type="paragraph" w:styleId="ListParagraph">
    <w:name w:val="List Paragraph"/>
    <w:basedOn w:val="Normal"/>
    <w:uiPriority w:val="34"/>
    <w:qFormat/>
    <w:rsid w:val="007559DD"/>
    <w:pPr>
      <w:ind w:left="720"/>
      <w:contextualSpacing/>
    </w:pPr>
    <w:rPr>
      <w:rFonts w:cs="Cordia New"/>
      <w:szCs w:val="26"/>
    </w:rPr>
  </w:style>
  <w:style w:type="character" w:styleId="IntenseEmphasis">
    <w:name w:val="Intense Emphasis"/>
    <w:basedOn w:val="DefaultParagraphFont"/>
    <w:uiPriority w:val="21"/>
    <w:qFormat/>
    <w:rsid w:val="0068105C"/>
    <w:rPr>
      <w:b/>
      <w:bCs/>
      <w:i/>
      <w:iCs/>
    </w:rPr>
  </w:style>
  <w:style w:type="paragraph" w:styleId="IntenseQuote">
    <w:name w:val="Intense Quote"/>
    <w:basedOn w:val="Normal"/>
    <w:next w:val="Normal"/>
    <w:link w:val="IntenseQuoteChar"/>
    <w:uiPriority w:val="30"/>
    <w:qFormat/>
    <w:rsid w:val="0068105C"/>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68105C"/>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68105C"/>
    <w:rPr>
      <w:b/>
      <w:bCs/>
      <w:smallCaps/>
      <w:color w:val="4EA72E" w:themeColor="accent6"/>
    </w:rPr>
  </w:style>
  <w:style w:type="paragraph" w:styleId="NormalWeb">
    <w:name w:val="Normal (Web)"/>
    <w:basedOn w:val="Normal"/>
    <w:uiPriority w:val="99"/>
    <w:semiHidden/>
    <w:unhideWhenUsed/>
    <w:rsid w:val="007559DD"/>
    <w:pPr>
      <w:spacing w:before="100" w:beforeAutospacing="1" w:after="100" w:afterAutospacing="1"/>
    </w:pPr>
    <w:rPr>
      <w:rFonts w:ascii="Times New Roman" w:eastAsia="Times New Roman" w:hAnsi="Times New Roman" w:cs="Times New Roman"/>
      <w:szCs w:val="24"/>
    </w:rPr>
  </w:style>
  <w:style w:type="character" w:styleId="Strong">
    <w:name w:val="Strong"/>
    <w:basedOn w:val="DefaultParagraphFont"/>
    <w:uiPriority w:val="22"/>
    <w:qFormat/>
    <w:rsid w:val="0068105C"/>
    <w:rPr>
      <w:b/>
      <w:bCs/>
    </w:rPr>
  </w:style>
  <w:style w:type="paragraph" w:styleId="Header">
    <w:name w:val="header"/>
    <w:basedOn w:val="Normal"/>
    <w:link w:val="HeaderChar"/>
    <w:uiPriority w:val="99"/>
    <w:unhideWhenUsed/>
    <w:rsid w:val="007559DD"/>
    <w:pPr>
      <w:tabs>
        <w:tab w:val="center" w:pos="4513"/>
        <w:tab w:val="right" w:pos="9026"/>
      </w:tabs>
      <w:spacing w:after="0"/>
    </w:pPr>
  </w:style>
  <w:style w:type="character" w:customStyle="1" w:styleId="HeaderChar">
    <w:name w:val="Header Char"/>
    <w:basedOn w:val="DefaultParagraphFont"/>
    <w:link w:val="Header"/>
    <w:uiPriority w:val="99"/>
    <w:rsid w:val="007559DD"/>
  </w:style>
  <w:style w:type="paragraph" w:styleId="Footer">
    <w:name w:val="footer"/>
    <w:basedOn w:val="Normal"/>
    <w:link w:val="FooterChar"/>
    <w:uiPriority w:val="99"/>
    <w:unhideWhenUsed/>
    <w:rsid w:val="007559DD"/>
    <w:pPr>
      <w:tabs>
        <w:tab w:val="center" w:pos="4513"/>
        <w:tab w:val="right" w:pos="9026"/>
      </w:tabs>
      <w:spacing w:after="0"/>
    </w:pPr>
  </w:style>
  <w:style w:type="character" w:customStyle="1" w:styleId="FooterChar">
    <w:name w:val="Footer Char"/>
    <w:basedOn w:val="DefaultParagraphFont"/>
    <w:link w:val="Footer"/>
    <w:uiPriority w:val="99"/>
    <w:rsid w:val="007559DD"/>
  </w:style>
  <w:style w:type="paragraph" w:customStyle="1" w:styleId="TableHeaderOther">
    <w:name w:val="Table Header Other"/>
    <w:basedOn w:val="Normal"/>
    <w:rsid w:val="00A00351"/>
    <w:pPr>
      <w:suppressAutoHyphens/>
      <w:spacing w:after="0"/>
      <w:jc w:val="center"/>
    </w:pPr>
    <w:rPr>
      <w:rFonts w:ascii="Open Sans Light" w:eastAsia="Calibri" w:hAnsi="Open Sans Light" w:cs="Open Sans Light"/>
      <w:b/>
      <w:color w:val="F2F2F2"/>
      <w:sz w:val="20"/>
      <w:szCs w:val="24"/>
      <w:lang w:val="en-US" w:bidi="ar-SA"/>
    </w:rPr>
  </w:style>
  <w:style w:type="paragraph" w:customStyle="1" w:styleId="TableTextLeft">
    <w:name w:val="Table Text Left"/>
    <w:basedOn w:val="Normal"/>
    <w:next w:val="Normal"/>
    <w:rsid w:val="00A00351"/>
    <w:pPr>
      <w:suppressAutoHyphens/>
      <w:spacing w:after="0"/>
    </w:pPr>
    <w:rPr>
      <w:rFonts w:ascii="Open Sans Light" w:eastAsia="Calibri" w:hAnsi="Open Sans Light" w:cs="Open Sans Light"/>
      <w:sz w:val="20"/>
      <w:szCs w:val="24"/>
      <w:lang w:val="en-US" w:bidi="ar-SA"/>
    </w:rPr>
  </w:style>
  <w:style w:type="paragraph" w:customStyle="1" w:styleId="TableTextOther">
    <w:name w:val="Table Text Other"/>
    <w:basedOn w:val="Normal"/>
    <w:next w:val="Normal"/>
    <w:rsid w:val="00A00351"/>
    <w:pPr>
      <w:suppressAutoHyphens/>
      <w:spacing w:after="0"/>
      <w:jc w:val="center"/>
    </w:pPr>
    <w:rPr>
      <w:rFonts w:ascii="Open Sans Light" w:eastAsia="Calibri" w:hAnsi="Open Sans Light" w:cs="Open Sans Light"/>
      <w:sz w:val="20"/>
      <w:szCs w:val="24"/>
      <w:lang w:val="en-US" w:bidi="ar-SA"/>
    </w:rPr>
  </w:style>
  <w:style w:type="paragraph" w:customStyle="1" w:styleId="FrameContents">
    <w:name w:val="Frame Contents"/>
    <w:basedOn w:val="Normal"/>
    <w:rsid w:val="00A00351"/>
    <w:pPr>
      <w:suppressAutoHyphens/>
      <w:spacing w:after="0"/>
      <w:jc w:val="both"/>
    </w:pPr>
    <w:rPr>
      <w:rFonts w:ascii="Open Sans Light" w:eastAsia="Calibri" w:hAnsi="Open Sans Light" w:cs="Open Sans Light"/>
      <w:sz w:val="20"/>
      <w:szCs w:val="24"/>
      <w:lang w:val="en-US" w:bidi="ar-SA"/>
    </w:rPr>
  </w:style>
  <w:style w:type="character" w:customStyle="1" w:styleId="normaltextrun">
    <w:name w:val="normaltextrun"/>
    <w:basedOn w:val="DefaultParagraphFont"/>
    <w:rsid w:val="00A00351"/>
  </w:style>
  <w:style w:type="paragraph" w:customStyle="1" w:styleId="Level3">
    <w:name w:val="Level 3"/>
    <w:basedOn w:val="Normal"/>
    <w:next w:val="Normal"/>
    <w:rsid w:val="00A00351"/>
    <w:pPr>
      <w:suppressAutoHyphens/>
      <w:spacing w:after="0"/>
    </w:pPr>
    <w:rPr>
      <w:rFonts w:ascii="Open Sans Light" w:eastAsia="Calibri" w:hAnsi="Open Sans Light" w:cs="Open Sans Light"/>
      <w:color w:val="0F204B"/>
      <w:sz w:val="22"/>
      <w:szCs w:val="24"/>
      <w:lang w:val="en-US" w:bidi="ar-SA"/>
    </w:rPr>
  </w:style>
  <w:style w:type="table" w:styleId="TableGrid">
    <w:name w:val="Table Grid"/>
    <w:basedOn w:val="TableNormal"/>
    <w:uiPriority w:val="39"/>
    <w:rsid w:val="003C552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68105C"/>
    <w:rPr>
      <w:b/>
      <w:bCs/>
      <w:smallCaps/>
      <w:color w:val="595959" w:themeColor="text1" w:themeTint="A6"/>
    </w:rPr>
  </w:style>
  <w:style w:type="character" w:styleId="Emphasis">
    <w:name w:val="Emphasis"/>
    <w:basedOn w:val="DefaultParagraphFont"/>
    <w:uiPriority w:val="20"/>
    <w:qFormat/>
    <w:rsid w:val="00EF4E95"/>
    <w:rPr>
      <w:i/>
      <w:iCs/>
      <w:color w:val="0E2841" w:themeColor="text2"/>
    </w:rPr>
  </w:style>
  <w:style w:type="paragraph" w:styleId="NoSpacing">
    <w:name w:val="No Spacing"/>
    <w:uiPriority w:val="1"/>
    <w:qFormat/>
    <w:rsid w:val="0068105C"/>
    <w:pPr>
      <w:spacing w:after="0"/>
    </w:pPr>
  </w:style>
  <w:style w:type="character" w:styleId="SubtleEmphasis">
    <w:name w:val="Subtle Emphasis"/>
    <w:basedOn w:val="DefaultParagraphFont"/>
    <w:uiPriority w:val="19"/>
    <w:qFormat/>
    <w:rsid w:val="0068105C"/>
    <w:rPr>
      <w:i/>
      <w:iCs/>
    </w:rPr>
  </w:style>
  <w:style w:type="character" w:styleId="SubtleReference">
    <w:name w:val="Subtle Reference"/>
    <w:basedOn w:val="DefaultParagraphFont"/>
    <w:uiPriority w:val="31"/>
    <w:qFormat/>
    <w:rsid w:val="0068105C"/>
    <w:rPr>
      <w:smallCaps/>
      <w:color w:val="595959" w:themeColor="text1" w:themeTint="A6"/>
    </w:rPr>
  </w:style>
  <w:style w:type="character" w:styleId="BookTitle">
    <w:name w:val="Book Title"/>
    <w:basedOn w:val="DefaultParagraphFont"/>
    <w:uiPriority w:val="33"/>
    <w:qFormat/>
    <w:rsid w:val="0068105C"/>
    <w:rPr>
      <w:b/>
      <w:bCs/>
      <w:caps w:val="0"/>
      <w:smallCaps/>
      <w:spacing w:val="7"/>
      <w:sz w:val="21"/>
      <w:szCs w:val="21"/>
    </w:rPr>
  </w:style>
  <w:style w:type="paragraph" w:styleId="TOCHeading">
    <w:name w:val="TOC Heading"/>
    <w:basedOn w:val="Heading1"/>
    <w:next w:val="Normal"/>
    <w:uiPriority w:val="39"/>
    <w:semiHidden/>
    <w:unhideWhenUsed/>
    <w:qFormat/>
    <w:rsid w:val="0068105C"/>
    <w:pPr>
      <w:outlineLvl w:val="9"/>
    </w:pPr>
  </w:style>
  <w:style w:type="table" w:styleId="PlainTable5">
    <w:name w:val="Plain Table 5"/>
    <w:basedOn w:val="TableNormal"/>
    <w:uiPriority w:val="45"/>
    <w:rsid w:val="00C509D5"/>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64147F"/>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1">
    <w:name w:val="Table 1"/>
    <w:basedOn w:val="TableNormal"/>
    <w:uiPriority w:val="99"/>
    <w:rsid w:val="001D378B"/>
    <w:pPr>
      <w:spacing w:after="0"/>
    </w:pPr>
    <w:tblPr/>
  </w:style>
  <w:style w:type="table" w:customStyle="1" w:styleId="Style2">
    <w:name w:val="Style 2"/>
    <w:basedOn w:val="TableNormal"/>
    <w:uiPriority w:val="99"/>
    <w:rsid w:val="004D6DFC"/>
    <w:pPr>
      <w:spacing w:after="0"/>
    </w:pPr>
    <w:tblPr/>
  </w:style>
  <w:style w:type="table" w:customStyle="1" w:styleId="Table">
    <w:name w:val="Table"/>
    <w:basedOn w:val="TableNormal"/>
    <w:uiPriority w:val="99"/>
    <w:rsid w:val="00CA3415"/>
    <w:tblPr>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Pr>
    <w:tblStylePr w:type="firstRow">
      <w:tblPr/>
      <w:tcPr>
        <w:shd w:val="clear" w:color="auto" w:fill="E8E8E8" w:themeFill="background2"/>
      </w:tcPr>
    </w:tblStylePr>
  </w:style>
  <w:style w:type="character" w:styleId="PageNumber">
    <w:name w:val="page number"/>
    <w:basedOn w:val="DefaultParagraphFont"/>
    <w:uiPriority w:val="99"/>
    <w:semiHidden/>
    <w:unhideWhenUsed/>
    <w:rsid w:val="001C689A"/>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1051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sx.com.au/asxpdf/20151030/pdf/432mhspkgsxqp0.pdf" TargetMode="External"/><Relationship Id="rId18" Type="http://schemas.openxmlformats.org/officeDocument/2006/relationships/hyperlink" Target="https://www.cfs.com.au/content/dam/prospects/fs/6/9/fs6910.pdf" TargetMode="External"/><Relationship Id="rId26" Type="http://schemas.openxmlformats.org/officeDocument/2006/relationships/hyperlink" Target="https://www.firstsentierinvestors.com.au/uploadedFiles/Content/UploadedLiterature/auto/Australia/PdfFlyers/RQI-Australian-Value-Class-A-Individual-Flyer.pdf" TargetMode="External"/><Relationship Id="rId3" Type="http://schemas.openxmlformats.org/officeDocument/2006/relationships/settings" Target="settings.xml"/><Relationship Id="rId21" Type="http://schemas.openxmlformats.org/officeDocument/2006/relationships/hyperlink" Target="https://www.cfs.com.au/content/dam/cfs-winged/documents/cfs-edge-investment-news/gqg-partners-global-equity-fund-a-class-nz-pds.pdf" TargetMode="External"/><Relationship Id="rId7" Type="http://schemas.openxmlformats.org/officeDocument/2006/relationships/image" Target="media/image1.png"/><Relationship Id="rId12" Type="http://schemas.openxmlformats.org/officeDocument/2006/relationships/hyperlink" Target="https://www.cfs.com.au/content/dam/prospects/fs/5/7/fs5735.pdf" TargetMode="External"/><Relationship Id="rId17" Type="http://schemas.openxmlformats.org/officeDocument/2006/relationships/hyperlink" Target="https://www.cfs.com.au/content/dam/prospects/fs/8/0/fs8091.pdf" TargetMode="External"/><Relationship Id="rId25" Type="http://schemas.openxmlformats.org/officeDocument/2006/relationships/hyperlink" Target="https://www.platypusassetmanagement.com.au/fundlinks/platypusaustralianequitiesfund/Product-Disclosure-Document.pdf"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cfs.com.au/content/dam/prospects/fs/1/1/fs1127.pdf" TargetMode="External"/><Relationship Id="rId20" Type="http://schemas.openxmlformats.org/officeDocument/2006/relationships/hyperlink" Target="https://www.firstsentierinvestors.com.au/content/dam/web/australia/fund-documents/First-Sentier-Cash-Fund-PDS.pdf"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24" Type="http://schemas.openxmlformats.org/officeDocument/2006/relationships/hyperlink" Target="https://www.bt.com.au/content/dam/public/btfg-bt/documents/personal/wholesaleplus/Pendal-Wholesale-Plus-Global-Emerging-Markets-Opportunities-Fund.pdf"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cfs.com.au/content/dam/prospects/fs/1/5/fs1545.pdf" TargetMode="External"/><Relationship Id="rId23" Type="http://schemas.openxmlformats.org/officeDocument/2006/relationships/hyperlink" Target="https://www.levelone.com.au/files/pds/4650a4_3a5d6fcbb2c74a54b21d6a590c3c664d.pdf" TargetMode="External"/><Relationship Id="rId28" Type="http://schemas.openxmlformats.org/officeDocument/2006/relationships/hyperlink" Target="https://www.bt.com.au/content/dam/public/btfg-bt/documents/personal/wholesaleplus/Schroder-Wholesale-Plus-Australian-Equity-Fund.pdf" TargetMode="External"/><Relationship Id="rId10" Type="http://schemas.openxmlformats.org/officeDocument/2006/relationships/image" Target="media/image4.svg"/><Relationship Id="rId19" Type="http://schemas.openxmlformats.org/officeDocument/2006/relationships/hyperlink" Target="https://www.cfs.com.au/content/dam/prospects/fs/8/0/fs8086.pdf"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nnouncements.asx.com.au/asxpdf/20221018/pdf/45gf7tvl0w04w6.pdf" TargetMode="External"/><Relationship Id="rId22" Type="http://schemas.openxmlformats.org/officeDocument/2006/relationships/hyperlink" Target="https://www.levelone.com.au/files/pds/4650a4_23cf4bdf7eb841f8b5840b71eab3673f.pdf" TargetMode="External"/><Relationship Id="rId27" Type="http://schemas.openxmlformats.org/officeDocument/2006/relationships/hyperlink" Target="https://www.firstsentierinvestors.com.au/content/dam/web/australia/fund-documents/kids21-pds.pdf" TargetMode="External"/><Relationship Id="rId30" Type="http://schemas.openxmlformats.org/officeDocument/2006/relationships/footer" Target="footer1.xml"/><Relationship Id="rId8"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32</Pages>
  <Words>8410</Words>
  <Characters>47942</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Tristan Biro</dc:creator>
  <cp:keywords/>
  <cp:lastModifiedBy>Tristan Biro</cp:lastModifiedBy>
  <cp:revision>2</cp:revision>
  <dcterms:created xsi:type="dcterms:W3CDTF">2026-05-01T06:51:00Z</dcterms:created>
  <dcterms:modified xsi:type="dcterms:W3CDTF">2026-05-01T06:51:00Z</dcterms:modified>
</cp:coreProperties>
</file>